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0236E" w14:textId="77777777" w:rsidR="00F155E8" w:rsidRPr="00E72154" w:rsidRDefault="00F155E8" w:rsidP="00F155E8">
      <w:pPr>
        <w:jc w:val="center"/>
        <w:rPr>
          <w:sz w:val="28"/>
          <w:szCs w:val="28"/>
        </w:rPr>
      </w:pPr>
      <w:r w:rsidRPr="00E72154">
        <w:rPr>
          <w:sz w:val="28"/>
          <w:szCs w:val="28"/>
        </w:rPr>
        <w:t>Российская Федерация</w:t>
      </w:r>
    </w:p>
    <w:p w14:paraId="4F5C3496" w14:textId="77777777" w:rsidR="00F155E8" w:rsidRPr="00E72154" w:rsidRDefault="00F155E8" w:rsidP="00F155E8">
      <w:pPr>
        <w:jc w:val="center"/>
        <w:rPr>
          <w:sz w:val="28"/>
          <w:szCs w:val="28"/>
        </w:rPr>
      </w:pPr>
      <w:r w:rsidRPr="00E72154">
        <w:rPr>
          <w:sz w:val="28"/>
          <w:szCs w:val="28"/>
        </w:rPr>
        <w:t>БРЯНСКАЯ ОБЛАСТЬ</w:t>
      </w:r>
    </w:p>
    <w:p w14:paraId="1F5A41A0" w14:textId="77777777" w:rsidR="00F155E8" w:rsidRPr="00E72154" w:rsidRDefault="00F155E8" w:rsidP="00F155E8">
      <w:pPr>
        <w:jc w:val="center"/>
        <w:rPr>
          <w:sz w:val="28"/>
          <w:szCs w:val="28"/>
        </w:rPr>
      </w:pPr>
      <w:r w:rsidRPr="00E72154">
        <w:rPr>
          <w:sz w:val="28"/>
          <w:szCs w:val="28"/>
        </w:rPr>
        <w:t>ДУБРОВСКИЙ РАЙОННЫЙ СОВЕТ НАРОДНЫХ ДЕПУТАТОВ</w:t>
      </w:r>
    </w:p>
    <w:p w14:paraId="64945683" w14:textId="77777777" w:rsidR="00F155E8" w:rsidRPr="00E72154" w:rsidRDefault="00F155E8" w:rsidP="00F155E8">
      <w:pPr>
        <w:ind w:firstLine="709"/>
        <w:jc w:val="both"/>
        <w:rPr>
          <w:sz w:val="28"/>
          <w:szCs w:val="28"/>
        </w:rPr>
      </w:pPr>
    </w:p>
    <w:p w14:paraId="29C7D30E" w14:textId="77777777" w:rsidR="00F155E8" w:rsidRPr="00EB19D9" w:rsidRDefault="00F155E8" w:rsidP="00F155E8">
      <w:pPr>
        <w:jc w:val="center"/>
        <w:rPr>
          <w:b/>
          <w:sz w:val="26"/>
          <w:szCs w:val="26"/>
        </w:rPr>
      </w:pPr>
      <w:r w:rsidRPr="00EB19D9">
        <w:rPr>
          <w:b/>
          <w:sz w:val="26"/>
          <w:szCs w:val="26"/>
        </w:rPr>
        <w:t>Р Е Ш Е Н И Е</w:t>
      </w:r>
    </w:p>
    <w:p w14:paraId="71F89667" w14:textId="77777777" w:rsidR="00F155E8" w:rsidRDefault="00F155E8" w:rsidP="00F155E8">
      <w:pPr>
        <w:jc w:val="both"/>
        <w:rPr>
          <w:sz w:val="28"/>
          <w:szCs w:val="28"/>
        </w:rPr>
      </w:pPr>
    </w:p>
    <w:p w14:paraId="68AED0D8" w14:textId="77777777" w:rsidR="00F155E8" w:rsidRPr="008E7FD8" w:rsidRDefault="00F155E8" w:rsidP="00F155E8">
      <w:pPr>
        <w:jc w:val="both"/>
        <w:rPr>
          <w:sz w:val="26"/>
          <w:szCs w:val="26"/>
          <w:u w:val="single"/>
        </w:rPr>
      </w:pPr>
      <w:r w:rsidRPr="008E7FD8">
        <w:rPr>
          <w:sz w:val="26"/>
          <w:szCs w:val="26"/>
          <w:u w:val="single"/>
        </w:rPr>
        <w:t>от 28. 02. 2022 года № 211 - 7</w:t>
      </w:r>
    </w:p>
    <w:p w14:paraId="158EF02C" w14:textId="77777777" w:rsidR="00F155E8" w:rsidRPr="00B33AD8" w:rsidRDefault="00F155E8" w:rsidP="00F155E8">
      <w:pPr>
        <w:jc w:val="both"/>
        <w:rPr>
          <w:sz w:val="26"/>
          <w:szCs w:val="26"/>
        </w:rPr>
      </w:pPr>
      <w:proofErr w:type="spellStart"/>
      <w:r w:rsidRPr="00B33AD8">
        <w:rPr>
          <w:sz w:val="26"/>
          <w:szCs w:val="26"/>
        </w:rPr>
        <w:t>р.п</w:t>
      </w:r>
      <w:proofErr w:type="spellEnd"/>
      <w:r w:rsidRPr="00B33AD8">
        <w:rPr>
          <w:sz w:val="26"/>
          <w:szCs w:val="26"/>
        </w:rPr>
        <w:t>. Дубровка</w:t>
      </w:r>
    </w:p>
    <w:p w14:paraId="27A08B92" w14:textId="77777777" w:rsidR="00F155E8" w:rsidRPr="00B33AD8" w:rsidRDefault="00F155E8" w:rsidP="00F155E8">
      <w:pPr>
        <w:ind w:firstLine="709"/>
        <w:jc w:val="both"/>
        <w:rPr>
          <w:sz w:val="26"/>
          <w:szCs w:val="26"/>
        </w:rPr>
      </w:pPr>
    </w:p>
    <w:p w14:paraId="551733BC" w14:textId="77777777" w:rsidR="00F155E8" w:rsidRPr="00B33AD8" w:rsidRDefault="00F155E8" w:rsidP="00F155E8">
      <w:pPr>
        <w:tabs>
          <w:tab w:val="left" w:pos="5670"/>
        </w:tabs>
        <w:autoSpaceDE w:val="0"/>
        <w:autoSpaceDN w:val="0"/>
        <w:adjustRightInd w:val="0"/>
        <w:ind w:right="4819"/>
        <w:jc w:val="both"/>
        <w:rPr>
          <w:sz w:val="26"/>
          <w:szCs w:val="26"/>
        </w:rPr>
      </w:pPr>
      <w:r w:rsidRPr="00B33AD8">
        <w:rPr>
          <w:sz w:val="26"/>
          <w:szCs w:val="26"/>
        </w:rPr>
        <w:t>О</w:t>
      </w:r>
      <w:r>
        <w:rPr>
          <w:sz w:val="26"/>
          <w:szCs w:val="26"/>
        </w:rPr>
        <w:t>б</w:t>
      </w:r>
      <w:r w:rsidRPr="00B33AD8">
        <w:rPr>
          <w:sz w:val="26"/>
          <w:szCs w:val="26"/>
        </w:rPr>
        <w:t xml:space="preserve"> </w:t>
      </w:r>
      <w:r>
        <w:rPr>
          <w:sz w:val="26"/>
          <w:szCs w:val="26"/>
        </w:rPr>
        <w:t>утверждении внесения</w:t>
      </w:r>
      <w:r w:rsidRPr="00B33AD8">
        <w:rPr>
          <w:sz w:val="26"/>
          <w:szCs w:val="26"/>
        </w:rPr>
        <w:t xml:space="preserve"> изменений в схему функционального зонирования Генерального плана и Правил</w:t>
      </w:r>
      <w:r>
        <w:rPr>
          <w:sz w:val="26"/>
          <w:szCs w:val="26"/>
        </w:rPr>
        <w:t>а</w:t>
      </w:r>
      <w:r w:rsidRPr="00B33AD8">
        <w:rPr>
          <w:sz w:val="26"/>
          <w:szCs w:val="26"/>
        </w:rPr>
        <w:t xml:space="preserve"> землепользования и застройки </w:t>
      </w:r>
      <w:r>
        <w:rPr>
          <w:sz w:val="26"/>
          <w:szCs w:val="26"/>
        </w:rPr>
        <w:t>Сещинского</w:t>
      </w:r>
      <w:r w:rsidRPr="00B33AD8">
        <w:rPr>
          <w:sz w:val="26"/>
          <w:szCs w:val="26"/>
        </w:rPr>
        <w:t xml:space="preserve"> </w:t>
      </w:r>
      <w:proofErr w:type="gramStart"/>
      <w:r w:rsidRPr="00B33AD8">
        <w:rPr>
          <w:sz w:val="26"/>
          <w:szCs w:val="26"/>
        </w:rPr>
        <w:t>сельского  поселения</w:t>
      </w:r>
      <w:proofErr w:type="gramEnd"/>
      <w:r w:rsidRPr="00B33AD8">
        <w:rPr>
          <w:sz w:val="26"/>
          <w:szCs w:val="26"/>
        </w:rPr>
        <w:t xml:space="preserve"> Дубровского района Брянской области</w:t>
      </w:r>
    </w:p>
    <w:p w14:paraId="76288903" w14:textId="77777777" w:rsidR="00F155E8" w:rsidRPr="00B33AD8" w:rsidRDefault="00F155E8" w:rsidP="00F155E8">
      <w:pPr>
        <w:tabs>
          <w:tab w:val="left" w:pos="4962"/>
        </w:tabs>
        <w:autoSpaceDE w:val="0"/>
        <w:autoSpaceDN w:val="0"/>
        <w:adjustRightInd w:val="0"/>
        <w:ind w:right="4252"/>
        <w:jc w:val="both"/>
        <w:rPr>
          <w:sz w:val="26"/>
          <w:szCs w:val="26"/>
        </w:rPr>
      </w:pPr>
    </w:p>
    <w:p w14:paraId="0C1D3081" w14:textId="77777777" w:rsidR="00F155E8" w:rsidRPr="00B33AD8" w:rsidRDefault="00F155E8" w:rsidP="00F155E8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 w:rsidRPr="00B33AD8">
        <w:rPr>
          <w:sz w:val="26"/>
          <w:szCs w:val="26"/>
        </w:rPr>
        <w:t xml:space="preserve">           В соответствии с Федеральным законом от 06.10.2003 г. №131-ФЗ "Об общих принципах организации местного самоуправления в Российской Федерации", Градостроительным Кодексом Российской Федерации, Уставом </w:t>
      </w:r>
      <w:r>
        <w:rPr>
          <w:sz w:val="26"/>
          <w:szCs w:val="26"/>
        </w:rPr>
        <w:t xml:space="preserve">Дубровского </w:t>
      </w:r>
      <w:r w:rsidRPr="00B33AD8">
        <w:rPr>
          <w:sz w:val="26"/>
          <w:szCs w:val="26"/>
        </w:rPr>
        <w:t>муниципального район</w:t>
      </w:r>
      <w:r>
        <w:rPr>
          <w:sz w:val="26"/>
          <w:szCs w:val="26"/>
        </w:rPr>
        <w:t>а Брянской области</w:t>
      </w:r>
      <w:r w:rsidRPr="00B33AD8">
        <w:rPr>
          <w:sz w:val="26"/>
          <w:szCs w:val="26"/>
        </w:rPr>
        <w:t xml:space="preserve">, рассмотрев итоговый </w:t>
      </w:r>
      <w:r>
        <w:rPr>
          <w:sz w:val="26"/>
          <w:szCs w:val="26"/>
        </w:rPr>
        <w:t>документ</w:t>
      </w:r>
      <w:r w:rsidRPr="00B33AD8">
        <w:rPr>
          <w:sz w:val="26"/>
          <w:szCs w:val="26"/>
        </w:rPr>
        <w:t xml:space="preserve"> публичных слушаний </w:t>
      </w:r>
      <w:r>
        <w:rPr>
          <w:sz w:val="26"/>
          <w:szCs w:val="26"/>
        </w:rPr>
        <w:t>от 17.01.</w:t>
      </w:r>
      <w:r w:rsidRPr="00B33AD8">
        <w:rPr>
          <w:sz w:val="26"/>
          <w:szCs w:val="26"/>
        </w:rPr>
        <w:t>20</w:t>
      </w:r>
      <w:r>
        <w:rPr>
          <w:sz w:val="26"/>
          <w:szCs w:val="26"/>
        </w:rPr>
        <w:t>22</w:t>
      </w:r>
      <w:r w:rsidRPr="00B33AD8">
        <w:rPr>
          <w:sz w:val="26"/>
          <w:szCs w:val="26"/>
        </w:rPr>
        <w:t xml:space="preserve"> г.</w:t>
      </w:r>
      <w:r>
        <w:rPr>
          <w:sz w:val="26"/>
          <w:szCs w:val="26"/>
        </w:rPr>
        <w:t>, учитывая заключение комиссии по подготовке проектов Правил землепользования и застройки Дубровского городского и сельских поселений Дубровского района Брянской области от 19.01.2022 г..</w:t>
      </w:r>
      <w:r w:rsidRPr="00B33AD8">
        <w:rPr>
          <w:sz w:val="26"/>
          <w:szCs w:val="26"/>
        </w:rPr>
        <w:t xml:space="preserve"> </w:t>
      </w:r>
    </w:p>
    <w:p w14:paraId="56DA7471" w14:textId="77777777" w:rsidR="00F155E8" w:rsidRPr="00B33AD8" w:rsidRDefault="00F155E8" w:rsidP="00F155E8">
      <w:pPr>
        <w:autoSpaceDE w:val="0"/>
        <w:autoSpaceDN w:val="0"/>
        <w:adjustRightInd w:val="0"/>
        <w:ind w:right="-1"/>
        <w:jc w:val="center"/>
        <w:rPr>
          <w:sz w:val="26"/>
          <w:szCs w:val="26"/>
        </w:rPr>
      </w:pPr>
      <w:r w:rsidRPr="00B33AD8">
        <w:rPr>
          <w:sz w:val="26"/>
          <w:szCs w:val="26"/>
        </w:rPr>
        <w:t>Дубровский районный Совет народных депутатов</w:t>
      </w:r>
    </w:p>
    <w:p w14:paraId="15B1FA01" w14:textId="77777777" w:rsidR="00F155E8" w:rsidRPr="00B33AD8" w:rsidRDefault="00F155E8" w:rsidP="00F155E8">
      <w:pPr>
        <w:autoSpaceDE w:val="0"/>
        <w:autoSpaceDN w:val="0"/>
        <w:adjustRightInd w:val="0"/>
        <w:ind w:right="-1"/>
        <w:jc w:val="center"/>
        <w:rPr>
          <w:sz w:val="26"/>
          <w:szCs w:val="26"/>
        </w:rPr>
      </w:pPr>
    </w:p>
    <w:p w14:paraId="67D0C1DE" w14:textId="77777777" w:rsidR="00F155E8" w:rsidRPr="00B33AD8" w:rsidRDefault="00F155E8" w:rsidP="00F155E8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 w:rsidRPr="00B33AD8">
        <w:rPr>
          <w:sz w:val="26"/>
          <w:szCs w:val="26"/>
        </w:rPr>
        <w:t>РЕШИЛ:</w:t>
      </w:r>
    </w:p>
    <w:p w14:paraId="4EAA42C1" w14:textId="77777777" w:rsidR="00F155E8" w:rsidRPr="00B33AD8" w:rsidRDefault="00F155E8" w:rsidP="00F155E8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14:paraId="74CFCF89" w14:textId="77777777" w:rsidR="00F155E8" w:rsidRDefault="00F155E8" w:rsidP="00F155E8">
      <w:pPr>
        <w:ind w:right="-1"/>
        <w:jc w:val="both"/>
        <w:rPr>
          <w:sz w:val="26"/>
          <w:szCs w:val="26"/>
        </w:rPr>
      </w:pPr>
      <w:r w:rsidRPr="00B33AD8">
        <w:rPr>
          <w:sz w:val="26"/>
          <w:szCs w:val="26"/>
        </w:rPr>
        <w:t xml:space="preserve">        1.</w:t>
      </w:r>
      <w:r>
        <w:rPr>
          <w:sz w:val="26"/>
          <w:szCs w:val="26"/>
        </w:rPr>
        <w:t xml:space="preserve"> Утвердить внесение</w:t>
      </w:r>
      <w:r w:rsidRPr="00B33AD8">
        <w:rPr>
          <w:sz w:val="26"/>
          <w:szCs w:val="26"/>
        </w:rPr>
        <w:t xml:space="preserve"> изменения в схему функционального зонирования Генерального плана и Прав</w:t>
      </w:r>
      <w:r>
        <w:rPr>
          <w:sz w:val="26"/>
          <w:szCs w:val="26"/>
        </w:rPr>
        <w:t>и</w:t>
      </w:r>
      <w:r w:rsidRPr="00B33AD8">
        <w:rPr>
          <w:sz w:val="26"/>
          <w:szCs w:val="26"/>
        </w:rPr>
        <w:t>л</w:t>
      </w:r>
      <w:r>
        <w:rPr>
          <w:sz w:val="26"/>
          <w:szCs w:val="26"/>
        </w:rPr>
        <w:t>а</w:t>
      </w:r>
      <w:r w:rsidRPr="00B33AD8">
        <w:rPr>
          <w:sz w:val="26"/>
          <w:szCs w:val="26"/>
        </w:rPr>
        <w:t xml:space="preserve"> землепользования и застройки </w:t>
      </w:r>
      <w:r>
        <w:rPr>
          <w:sz w:val="26"/>
          <w:szCs w:val="26"/>
        </w:rPr>
        <w:t>Сещинского</w:t>
      </w:r>
      <w:r w:rsidRPr="00B33AD8">
        <w:rPr>
          <w:sz w:val="26"/>
          <w:szCs w:val="26"/>
        </w:rPr>
        <w:t xml:space="preserve"> сельского поселения Дубровского района Брянской области утвержденные решением </w:t>
      </w:r>
      <w:r>
        <w:rPr>
          <w:sz w:val="26"/>
          <w:szCs w:val="26"/>
        </w:rPr>
        <w:t>Сещинского</w:t>
      </w:r>
      <w:r w:rsidRPr="00B33AD8">
        <w:rPr>
          <w:sz w:val="26"/>
          <w:szCs w:val="26"/>
        </w:rPr>
        <w:t xml:space="preserve"> сельского Совета народных депутатов от </w:t>
      </w:r>
      <w:r>
        <w:rPr>
          <w:sz w:val="26"/>
          <w:szCs w:val="26"/>
        </w:rPr>
        <w:t>27</w:t>
      </w:r>
      <w:r w:rsidRPr="00B33AD8">
        <w:rPr>
          <w:sz w:val="26"/>
          <w:szCs w:val="26"/>
        </w:rPr>
        <w:t xml:space="preserve">.12.2019 г. № </w:t>
      </w:r>
      <w:r>
        <w:rPr>
          <w:sz w:val="26"/>
          <w:szCs w:val="26"/>
        </w:rPr>
        <w:t>41</w:t>
      </w:r>
      <w:r w:rsidRPr="00B33AD8">
        <w:rPr>
          <w:sz w:val="26"/>
          <w:szCs w:val="26"/>
        </w:rPr>
        <w:t xml:space="preserve"> и № </w:t>
      </w:r>
      <w:r>
        <w:rPr>
          <w:sz w:val="26"/>
          <w:szCs w:val="26"/>
        </w:rPr>
        <w:t>42:</w:t>
      </w:r>
    </w:p>
    <w:p w14:paraId="6359AA69" w14:textId="77777777" w:rsidR="00F155E8" w:rsidRPr="00B33AD8" w:rsidRDefault="00F155E8" w:rsidP="00F155E8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- П</w:t>
      </w:r>
      <w:r w:rsidRPr="00B33AD8">
        <w:rPr>
          <w:sz w:val="26"/>
          <w:szCs w:val="26"/>
        </w:rPr>
        <w:t>утем</w:t>
      </w:r>
      <w:r>
        <w:rPr>
          <w:sz w:val="26"/>
          <w:szCs w:val="26"/>
        </w:rPr>
        <w:t xml:space="preserve"> изменения функциональной зоны- П1-1 Производственная </w:t>
      </w:r>
      <w:r w:rsidRPr="00B33AD8">
        <w:rPr>
          <w:sz w:val="26"/>
          <w:szCs w:val="26"/>
        </w:rPr>
        <w:t xml:space="preserve">зона </w:t>
      </w:r>
      <w:r>
        <w:rPr>
          <w:sz w:val="26"/>
          <w:szCs w:val="26"/>
        </w:rPr>
        <w:t xml:space="preserve">с размещением предприятий </w:t>
      </w:r>
      <w:r>
        <w:rPr>
          <w:sz w:val="26"/>
          <w:szCs w:val="26"/>
          <w:lang w:val="en-US"/>
        </w:rPr>
        <w:t>V</w:t>
      </w:r>
      <w:r>
        <w:rPr>
          <w:sz w:val="26"/>
          <w:szCs w:val="26"/>
        </w:rPr>
        <w:t xml:space="preserve"> класса опасности </w:t>
      </w:r>
      <w:r w:rsidRPr="00B33AD8">
        <w:rPr>
          <w:sz w:val="26"/>
          <w:szCs w:val="26"/>
        </w:rPr>
        <w:t>и отнесение территории площадью 1</w:t>
      </w:r>
      <w:r>
        <w:rPr>
          <w:sz w:val="26"/>
          <w:szCs w:val="26"/>
        </w:rPr>
        <w:t>0196 м²</w:t>
      </w:r>
      <w:r w:rsidRPr="00B33AD8">
        <w:rPr>
          <w:sz w:val="26"/>
          <w:szCs w:val="26"/>
        </w:rPr>
        <w:t xml:space="preserve"> с кадастровым номером </w:t>
      </w:r>
      <w:r w:rsidRPr="00EF297A">
        <w:rPr>
          <w:sz w:val="26"/>
          <w:szCs w:val="26"/>
        </w:rPr>
        <w:t>32:05:0081402:988</w:t>
      </w:r>
      <w:r w:rsidRPr="00B33AD8">
        <w:rPr>
          <w:sz w:val="26"/>
          <w:szCs w:val="26"/>
        </w:rPr>
        <w:t>, расположенн</w:t>
      </w:r>
      <w:r>
        <w:rPr>
          <w:sz w:val="26"/>
          <w:szCs w:val="26"/>
        </w:rPr>
        <w:t>ая</w:t>
      </w:r>
      <w:r w:rsidRPr="00B33AD8">
        <w:rPr>
          <w:sz w:val="26"/>
          <w:szCs w:val="26"/>
        </w:rPr>
        <w:t xml:space="preserve"> по адресу: Российская Федерация, Брянская область, Дубровский муниципальный район, </w:t>
      </w:r>
      <w:r>
        <w:rPr>
          <w:sz w:val="26"/>
          <w:szCs w:val="26"/>
        </w:rPr>
        <w:t>Сещинское</w:t>
      </w:r>
      <w:r w:rsidRPr="00B33AD8">
        <w:rPr>
          <w:sz w:val="26"/>
          <w:szCs w:val="26"/>
        </w:rPr>
        <w:t xml:space="preserve"> сельское поселение</w:t>
      </w:r>
      <w:r>
        <w:rPr>
          <w:sz w:val="26"/>
          <w:szCs w:val="26"/>
        </w:rPr>
        <w:t xml:space="preserve">, п. Сеща, ул. Гагарина, з/у 7/1 </w:t>
      </w:r>
      <w:r w:rsidRPr="00B33AD8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B33AD8">
        <w:rPr>
          <w:sz w:val="26"/>
          <w:szCs w:val="26"/>
        </w:rPr>
        <w:t xml:space="preserve">на функциональную зону </w:t>
      </w:r>
      <w:r>
        <w:rPr>
          <w:sz w:val="26"/>
          <w:szCs w:val="26"/>
        </w:rPr>
        <w:t>(Ж1</w:t>
      </w:r>
      <w:r w:rsidRPr="00B33AD8">
        <w:rPr>
          <w:sz w:val="26"/>
          <w:szCs w:val="26"/>
        </w:rPr>
        <w:t>)</w:t>
      </w:r>
      <w:r>
        <w:rPr>
          <w:sz w:val="26"/>
          <w:szCs w:val="26"/>
        </w:rPr>
        <w:t xml:space="preserve"> зона застройки индивидуальными  жилыми домами, для ведения личного подсобного хозяйства (приусадебный земельный участок) (код вида 2.2).</w:t>
      </w:r>
    </w:p>
    <w:p w14:paraId="01EB70DD" w14:textId="77777777" w:rsidR="00F155E8" w:rsidRPr="00B33AD8" w:rsidRDefault="00F155E8" w:rsidP="00F155E8">
      <w:pPr>
        <w:jc w:val="both"/>
        <w:rPr>
          <w:sz w:val="26"/>
          <w:szCs w:val="26"/>
        </w:rPr>
      </w:pPr>
      <w:r w:rsidRPr="00B33AD8">
        <w:rPr>
          <w:sz w:val="26"/>
          <w:szCs w:val="26"/>
        </w:rPr>
        <w:t xml:space="preserve">      2.  Решение вступает в силу с момента опубликования.</w:t>
      </w:r>
    </w:p>
    <w:p w14:paraId="40558548" w14:textId="560987FA" w:rsidR="00F155E8" w:rsidRPr="00B33AD8" w:rsidRDefault="00F155E8" w:rsidP="00F155E8">
      <w:pPr>
        <w:jc w:val="both"/>
        <w:rPr>
          <w:sz w:val="26"/>
          <w:szCs w:val="26"/>
        </w:rPr>
      </w:pPr>
      <w:r w:rsidRPr="00B33AD8">
        <w:rPr>
          <w:sz w:val="26"/>
          <w:szCs w:val="26"/>
        </w:rPr>
        <w:t xml:space="preserve">      3. Опубликовать настоящее Решение в периодическом печатном средстве массовой информации «Вестник Дубровского района» и разместить на </w:t>
      </w:r>
      <w:r>
        <w:rPr>
          <w:sz w:val="26"/>
          <w:szCs w:val="26"/>
        </w:rPr>
        <w:t>с</w:t>
      </w:r>
      <w:r w:rsidRPr="00B33AD8">
        <w:rPr>
          <w:sz w:val="26"/>
          <w:szCs w:val="26"/>
        </w:rPr>
        <w:t xml:space="preserve">айте </w:t>
      </w:r>
      <w:r>
        <w:rPr>
          <w:sz w:val="26"/>
          <w:szCs w:val="26"/>
        </w:rPr>
        <w:t xml:space="preserve">Дубровского </w:t>
      </w:r>
      <w:r w:rsidRPr="00B33AD8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>района Брянской области</w:t>
      </w:r>
      <w:r w:rsidRPr="00B33AD8">
        <w:rPr>
          <w:sz w:val="26"/>
          <w:szCs w:val="26"/>
        </w:rPr>
        <w:t xml:space="preserve"> в сети </w:t>
      </w:r>
      <w:proofErr w:type="gramStart"/>
      <w:r w:rsidRPr="00B33AD8">
        <w:rPr>
          <w:sz w:val="26"/>
          <w:szCs w:val="26"/>
        </w:rPr>
        <w:t>Интернет:  www.admdubrovka.ru</w:t>
      </w:r>
      <w:proofErr w:type="gramEnd"/>
      <w:r w:rsidRPr="00B33AD8">
        <w:rPr>
          <w:sz w:val="26"/>
          <w:szCs w:val="26"/>
        </w:rPr>
        <w:t>.</w:t>
      </w:r>
    </w:p>
    <w:p w14:paraId="2BE70170" w14:textId="77777777" w:rsidR="00F155E8" w:rsidRPr="00B33AD8" w:rsidRDefault="00F155E8" w:rsidP="00F155E8">
      <w:pPr>
        <w:jc w:val="both"/>
        <w:rPr>
          <w:sz w:val="26"/>
          <w:szCs w:val="26"/>
        </w:rPr>
      </w:pPr>
    </w:p>
    <w:p w14:paraId="582EEDD8" w14:textId="77777777" w:rsidR="00F155E8" w:rsidRPr="00B33AD8" w:rsidRDefault="00F155E8" w:rsidP="00F155E8">
      <w:pPr>
        <w:jc w:val="both"/>
        <w:rPr>
          <w:sz w:val="26"/>
          <w:szCs w:val="26"/>
        </w:rPr>
      </w:pPr>
    </w:p>
    <w:p w14:paraId="1B674E3D" w14:textId="77777777" w:rsidR="00F155E8" w:rsidRPr="009640BE" w:rsidRDefault="00F155E8" w:rsidP="00F155E8">
      <w:pPr>
        <w:rPr>
          <w:sz w:val="26"/>
          <w:szCs w:val="26"/>
        </w:rPr>
      </w:pPr>
      <w:r w:rsidRPr="009640BE">
        <w:rPr>
          <w:sz w:val="26"/>
          <w:szCs w:val="26"/>
        </w:rPr>
        <w:t xml:space="preserve">Глава муниципального образования </w:t>
      </w:r>
    </w:p>
    <w:p w14:paraId="65313AAC" w14:textId="46B262A1" w:rsidR="00F155E8" w:rsidRPr="009640BE" w:rsidRDefault="00F155E8" w:rsidP="00F155E8">
      <w:pPr>
        <w:rPr>
          <w:b/>
          <w:sz w:val="26"/>
          <w:szCs w:val="26"/>
        </w:rPr>
      </w:pPr>
      <w:r w:rsidRPr="009640BE">
        <w:rPr>
          <w:sz w:val="26"/>
          <w:szCs w:val="26"/>
        </w:rPr>
        <w:t>«</w:t>
      </w:r>
      <w:proofErr w:type="gramStart"/>
      <w:r w:rsidRPr="009640BE">
        <w:rPr>
          <w:sz w:val="26"/>
          <w:szCs w:val="26"/>
        </w:rPr>
        <w:t xml:space="preserve">Дубровский </w:t>
      </w:r>
      <w:r>
        <w:rPr>
          <w:sz w:val="26"/>
          <w:szCs w:val="26"/>
        </w:rPr>
        <w:t xml:space="preserve"> </w:t>
      </w:r>
      <w:bookmarkStart w:id="0" w:name="_GoBack"/>
      <w:bookmarkEnd w:id="0"/>
      <w:r w:rsidRPr="009640BE">
        <w:rPr>
          <w:sz w:val="26"/>
          <w:szCs w:val="26"/>
        </w:rPr>
        <w:t>район</w:t>
      </w:r>
      <w:proofErr w:type="gramEnd"/>
      <w:r w:rsidRPr="009640BE">
        <w:rPr>
          <w:sz w:val="26"/>
          <w:szCs w:val="26"/>
        </w:rPr>
        <w:t xml:space="preserve">»                                                                    </w:t>
      </w:r>
      <w:r>
        <w:rPr>
          <w:sz w:val="26"/>
          <w:szCs w:val="26"/>
        </w:rPr>
        <w:t xml:space="preserve">           </w:t>
      </w:r>
      <w:r w:rsidRPr="009640BE">
        <w:rPr>
          <w:sz w:val="26"/>
          <w:szCs w:val="26"/>
        </w:rPr>
        <w:t xml:space="preserve">    </w:t>
      </w:r>
      <w:proofErr w:type="spellStart"/>
      <w:r w:rsidRPr="009640BE">
        <w:rPr>
          <w:sz w:val="26"/>
          <w:szCs w:val="26"/>
        </w:rPr>
        <w:t>Г.А.Черняков</w:t>
      </w:r>
      <w:proofErr w:type="spellEnd"/>
      <w:r w:rsidRPr="009640BE">
        <w:rPr>
          <w:b/>
          <w:sz w:val="26"/>
          <w:szCs w:val="26"/>
        </w:rPr>
        <w:t xml:space="preserve"> </w:t>
      </w:r>
    </w:p>
    <w:p w14:paraId="2CA4C163" w14:textId="77777777" w:rsidR="00F155E8" w:rsidRPr="00A24F66" w:rsidRDefault="00F155E8" w:rsidP="00F155E8">
      <w:pPr>
        <w:jc w:val="both"/>
        <w:rPr>
          <w:sz w:val="26"/>
          <w:szCs w:val="26"/>
        </w:rPr>
      </w:pPr>
    </w:p>
    <w:p w14:paraId="41F44918" w14:textId="77777777" w:rsidR="00A47C3D" w:rsidRDefault="00A47C3D"/>
    <w:sectPr w:rsidR="00A47C3D" w:rsidSect="00FB03C7"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3D"/>
    <w:rsid w:val="00A47C3D"/>
    <w:rsid w:val="00F1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BB1D4"/>
  <w15:chartTrackingRefBased/>
  <w15:docId w15:val="{D82C713A-E63B-41E7-BA8A-97234083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2022-04-01T07:52:00Z</dcterms:created>
  <dcterms:modified xsi:type="dcterms:W3CDTF">2022-04-01T07:53:00Z</dcterms:modified>
</cp:coreProperties>
</file>