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AABA" w14:textId="12A0917B" w:rsidR="006B0175" w:rsidRPr="006B0175" w:rsidRDefault="006B0175" w:rsidP="008D5D4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076C8014" w14:textId="0659B3B4" w:rsidR="008D5D4B" w:rsidRDefault="008D5D4B" w:rsidP="008D5D4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14:paraId="687A331D" w14:textId="77777777" w:rsidR="008D5D4B" w:rsidRDefault="008D5D4B" w:rsidP="008D5D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ДУБРОВСКИЙ </w:t>
      </w:r>
      <w:r w:rsidR="006A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14:paraId="3307DF8D" w14:textId="77777777" w:rsidR="008D5D4B" w:rsidRDefault="008D5D4B" w:rsidP="008D5D4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7F7B1" w14:textId="084B725C" w:rsidR="008D5D4B" w:rsidRDefault="008D5D4B" w:rsidP="008D5D4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B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B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6B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B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B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B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4286287A" w14:textId="77777777" w:rsidR="00AB7D12" w:rsidRDefault="00AB7D12" w:rsidP="008D5D4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CBAEBB" w14:textId="77777777" w:rsidR="008D5D4B" w:rsidRDefault="008D5D4B" w:rsidP="008D5D4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FB10AE" w14:textId="77777777" w:rsidR="008D5D4B" w:rsidRPr="006F045C" w:rsidRDefault="00BC6D86" w:rsidP="00AB7D12">
      <w:pPr>
        <w:tabs>
          <w:tab w:val="left" w:pos="77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F04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 w:rsidR="006F045C" w:rsidRPr="006F04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28 апреля </w:t>
      </w:r>
      <w:r w:rsidRPr="006F04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2022</w:t>
      </w:r>
      <w:r w:rsidR="006F045C" w:rsidRPr="006F04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  № 216-7</w:t>
      </w:r>
    </w:p>
    <w:p w14:paraId="41BBA765" w14:textId="77777777" w:rsidR="008D5D4B" w:rsidRDefault="008D5D4B" w:rsidP="00AB7D1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 Дубровка</w:t>
      </w:r>
    </w:p>
    <w:p w14:paraId="5711B2C5" w14:textId="77777777" w:rsidR="00B8785F" w:rsidRDefault="00B8785F" w:rsidP="00B8785F"/>
    <w:p w14:paraId="5D040AAE" w14:textId="77777777" w:rsidR="00B8785F" w:rsidRPr="00B8785F" w:rsidRDefault="00B8785F" w:rsidP="00AB7D1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85F">
        <w:rPr>
          <w:rFonts w:ascii="Times New Roman" w:hAnsi="Times New Roman" w:cs="Times New Roman"/>
          <w:sz w:val="28"/>
          <w:szCs w:val="28"/>
        </w:rPr>
        <w:t xml:space="preserve">Об условиях   приватизации  </w:t>
      </w:r>
    </w:p>
    <w:p w14:paraId="7F1A8A40" w14:textId="77777777" w:rsidR="00B8785F" w:rsidRPr="00B8785F" w:rsidRDefault="00B8785F" w:rsidP="00AB7D1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3836BFAC" w14:textId="77777777" w:rsidR="00B66B0D" w:rsidRPr="00B66B0D" w:rsidRDefault="00B66B0D" w:rsidP="00B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FE3B" w14:textId="77777777" w:rsidR="00B66B0D" w:rsidRPr="007C4E4F" w:rsidRDefault="00B66B0D" w:rsidP="00AB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21CE19E" w14:textId="77777777" w:rsidR="00B66B0D" w:rsidRPr="001F433C" w:rsidRDefault="00B66B0D" w:rsidP="00AB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Федеральным законом от 21.12.2001 года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</w:t>
      </w:r>
      <w:r w:rsidR="005F0798"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Брянской области на 2022</w:t>
      </w:r>
      <w:r w:rsidR="001F433C"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утвержденным Р</w:t>
      </w:r>
      <w:r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ешением Дубровского районного Совета народных депутатов от </w:t>
      </w:r>
      <w:r w:rsidR="005F0798"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ноября 2021 года № 188</w:t>
      </w:r>
      <w:r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-7,</w:t>
      </w:r>
      <w:r w:rsidR="001F433C"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5F0798"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 от 18 марта 2022 года № 215-7 о внесений </w:t>
      </w:r>
      <w:r w:rsid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</w:t>
      </w:r>
      <w:r w:rsidR="005F0798"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Прогнозн</w:t>
      </w:r>
      <w:r w:rsid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план (программу) приватизации</w:t>
      </w:r>
      <w:r w:rsidR="005F0798"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имущества Дубровского муниципального района Брянской области на 2022 год,</w:t>
      </w:r>
      <w:r w:rsidRPr="001F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результатов оценки рыночной стоимости объектов</w:t>
      </w:r>
    </w:p>
    <w:p w14:paraId="69084F79" w14:textId="77777777" w:rsidR="00B66B0D" w:rsidRDefault="00B66B0D" w:rsidP="0015335F">
      <w:pPr>
        <w:pStyle w:val="a3"/>
        <w:ind w:firstLine="709"/>
        <w:jc w:val="center"/>
        <w:rPr>
          <w:sz w:val="28"/>
          <w:szCs w:val="28"/>
        </w:rPr>
      </w:pPr>
    </w:p>
    <w:p w14:paraId="7EDDD66E" w14:textId="77777777" w:rsidR="00B8785F" w:rsidRDefault="00B8785F" w:rsidP="0015335F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районный Совет народных депутатов</w:t>
      </w:r>
    </w:p>
    <w:p w14:paraId="1F78355F" w14:textId="77777777" w:rsidR="00B8785F" w:rsidRDefault="00B8785F" w:rsidP="00AB7D12">
      <w:pPr>
        <w:pStyle w:val="a3"/>
        <w:ind w:firstLine="709"/>
        <w:jc w:val="both"/>
        <w:rPr>
          <w:sz w:val="28"/>
          <w:szCs w:val="28"/>
        </w:rPr>
      </w:pPr>
    </w:p>
    <w:p w14:paraId="61A43748" w14:textId="77777777" w:rsidR="00B8785F" w:rsidRDefault="00B8785F" w:rsidP="002C4B3F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РЕШИЛ:</w:t>
      </w:r>
    </w:p>
    <w:p w14:paraId="73E9A0B7" w14:textId="77777777" w:rsidR="00B8785F" w:rsidRDefault="00B8785F" w:rsidP="00AB7D12">
      <w:pPr>
        <w:pStyle w:val="a3"/>
        <w:ind w:firstLine="709"/>
        <w:jc w:val="both"/>
        <w:rPr>
          <w:sz w:val="28"/>
          <w:szCs w:val="28"/>
        </w:rPr>
      </w:pPr>
    </w:p>
    <w:p w14:paraId="64C78B55" w14:textId="77777777" w:rsidR="00B8785F" w:rsidRDefault="00B8785F" w:rsidP="00AB7D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условия приватизации муниципального имущества: </w:t>
      </w:r>
    </w:p>
    <w:p w14:paraId="563929A6" w14:textId="77777777" w:rsidR="00B8785F" w:rsidRDefault="00B8785F" w:rsidP="00AB7D12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имущества:</w:t>
      </w:r>
    </w:p>
    <w:p w14:paraId="69FFA31D" w14:textId="55AB764C" w:rsidR="00E82F70" w:rsidRPr="005F0798" w:rsidRDefault="006956F9" w:rsidP="005F0798">
      <w:pPr>
        <w:pStyle w:val="a3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5F0798" w:rsidRPr="005F0798">
        <w:rPr>
          <w:color w:val="000000" w:themeColor="text1"/>
          <w:sz w:val="28"/>
          <w:szCs w:val="28"/>
        </w:rPr>
        <w:t>- здание типографии с кадастровым номером 32:05:0110221:76, общей площадью 140,7 кв.м</w:t>
      </w:r>
      <w:r w:rsidR="005F0798">
        <w:rPr>
          <w:color w:val="000000" w:themeColor="text1"/>
          <w:sz w:val="28"/>
          <w:szCs w:val="28"/>
        </w:rPr>
        <w:t>.</w:t>
      </w:r>
      <w:r w:rsidR="005F0798" w:rsidRPr="005F0798">
        <w:rPr>
          <w:color w:val="000000" w:themeColor="text1"/>
          <w:sz w:val="28"/>
          <w:szCs w:val="28"/>
        </w:rPr>
        <w:t>, расположенное по адресу: Бр</w:t>
      </w:r>
      <w:r w:rsidR="00BF16D9">
        <w:rPr>
          <w:color w:val="000000" w:themeColor="text1"/>
          <w:sz w:val="28"/>
          <w:szCs w:val="28"/>
        </w:rPr>
        <w:t>янская область, р–н Дубровский</w:t>
      </w:r>
      <w:r w:rsidR="005F0798" w:rsidRPr="005F0798">
        <w:rPr>
          <w:color w:val="000000" w:themeColor="text1"/>
          <w:sz w:val="28"/>
          <w:szCs w:val="28"/>
        </w:rPr>
        <w:t>, рп. Дубровка, ул. Победы, д. 9</w:t>
      </w:r>
      <w:r w:rsidR="00AB7D12" w:rsidRPr="005F0798">
        <w:rPr>
          <w:color w:val="000000" w:themeColor="text1"/>
          <w:sz w:val="28"/>
          <w:szCs w:val="28"/>
        </w:rPr>
        <w:t>;</w:t>
      </w:r>
    </w:p>
    <w:p w14:paraId="0F217943" w14:textId="77777777" w:rsidR="00B8785F" w:rsidRPr="0014708B" w:rsidRDefault="002A1B62" w:rsidP="00473C2F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земельный участок</w:t>
      </w:r>
      <w:r w:rsidR="00B8785F" w:rsidRPr="0014708B">
        <w:rPr>
          <w:color w:val="000000" w:themeColor="text1"/>
          <w:sz w:val="28"/>
          <w:szCs w:val="28"/>
        </w:rPr>
        <w:t xml:space="preserve"> </w:t>
      </w:r>
      <w:r w:rsidR="00E82F70" w:rsidRPr="0014708B">
        <w:rPr>
          <w:color w:val="000000" w:themeColor="text1"/>
          <w:sz w:val="28"/>
          <w:szCs w:val="28"/>
        </w:rPr>
        <w:t>с кадастровым номером</w:t>
      </w:r>
      <w:r w:rsidR="00E82F70" w:rsidRPr="0014708B">
        <w:rPr>
          <w:color w:val="000000" w:themeColor="text1"/>
          <w:sz w:val="28"/>
          <w:szCs w:val="28"/>
        </w:rPr>
        <w:tab/>
      </w:r>
      <w:r w:rsidR="005F0798" w:rsidRPr="0014708B">
        <w:rPr>
          <w:color w:val="000000" w:themeColor="text1"/>
          <w:sz w:val="28"/>
          <w:szCs w:val="28"/>
        </w:rPr>
        <w:t>32:05:0110221:4</w:t>
      </w:r>
      <w:r w:rsidR="00615777" w:rsidRPr="0014708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общей площадью </w:t>
      </w:r>
      <w:r w:rsidR="005F0798" w:rsidRPr="0014708B">
        <w:rPr>
          <w:color w:val="000000" w:themeColor="text1"/>
          <w:sz w:val="28"/>
          <w:szCs w:val="28"/>
        </w:rPr>
        <w:t xml:space="preserve">299 </w:t>
      </w:r>
      <w:r w:rsidR="00E82F70" w:rsidRPr="0014708B">
        <w:rPr>
          <w:color w:val="000000" w:themeColor="text1"/>
          <w:sz w:val="28"/>
          <w:szCs w:val="28"/>
        </w:rPr>
        <w:t>кв.м., категория земель:</w:t>
      </w:r>
      <w:r w:rsidR="00E82F70" w:rsidRPr="0014708B">
        <w:rPr>
          <w:color w:val="000000" w:themeColor="text1"/>
        </w:rPr>
        <w:t xml:space="preserve"> </w:t>
      </w:r>
      <w:r w:rsidR="00AB7D12" w:rsidRPr="0014708B">
        <w:rPr>
          <w:color w:val="000000" w:themeColor="text1"/>
          <w:sz w:val="28"/>
          <w:szCs w:val="28"/>
        </w:rPr>
        <w:t>з</w:t>
      </w:r>
      <w:r w:rsidR="00E82F70" w:rsidRPr="0014708B">
        <w:rPr>
          <w:color w:val="000000" w:themeColor="text1"/>
          <w:sz w:val="28"/>
          <w:szCs w:val="28"/>
        </w:rPr>
        <w:t xml:space="preserve">емли населенных пунктов, </w:t>
      </w:r>
      <w:r w:rsidR="00473C2F" w:rsidRPr="0014708B">
        <w:rPr>
          <w:color w:val="000000" w:themeColor="text1"/>
          <w:sz w:val="28"/>
          <w:szCs w:val="28"/>
        </w:rPr>
        <w:t xml:space="preserve">вид </w:t>
      </w:r>
      <w:r w:rsidR="00E82F70" w:rsidRPr="0014708B">
        <w:rPr>
          <w:color w:val="000000" w:themeColor="text1"/>
          <w:sz w:val="28"/>
          <w:szCs w:val="28"/>
        </w:rPr>
        <w:t>р</w:t>
      </w:r>
      <w:r w:rsidR="00473C2F" w:rsidRPr="0014708B">
        <w:rPr>
          <w:color w:val="000000" w:themeColor="text1"/>
          <w:sz w:val="28"/>
          <w:szCs w:val="28"/>
        </w:rPr>
        <w:t>азрешенного использования</w:t>
      </w:r>
      <w:r w:rsidR="00E82F70" w:rsidRPr="0014708B">
        <w:rPr>
          <w:color w:val="000000" w:themeColor="text1"/>
          <w:sz w:val="28"/>
          <w:szCs w:val="28"/>
        </w:rPr>
        <w:t>:</w:t>
      </w:r>
      <w:r w:rsidR="00E82F70" w:rsidRPr="0014708B">
        <w:rPr>
          <w:color w:val="000000" w:themeColor="text1"/>
          <w:sz w:val="28"/>
          <w:szCs w:val="28"/>
        </w:rPr>
        <w:tab/>
      </w:r>
      <w:r w:rsidR="005F0798" w:rsidRPr="0014708B">
        <w:rPr>
          <w:color w:val="000000" w:themeColor="text1"/>
          <w:sz w:val="28"/>
          <w:szCs w:val="28"/>
        </w:rPr>
        <w:t xml:space="preserve">для не </w:t>
      </w:r>
      <w:r w:rsidR="0014708B" w:rsidRPr="0014708B">
        <w:rPr>
          <w:color w:val="000000" w:themeColor="text1"/>
          <w:sz w:val="28"/>
          <w:szCs w:val="28"/>
        </w:rPr>
        <w:t>сельс</w:t>
      </w:r>
      <w:r w:rsidR="003856FE">
        <w:rPr>
          <w:color w:val="000000" w:themeColor="text1"/>
          <w:sz w:val="28"/>
          <w:szCs w:val="28"/>
        </w:rPr>
        <w:t>ко</w:t>
      </w:r>
      <w:r w:rsidR="005F0798" w:rsidRPr="0014708B">
        <w:rPr>
          <w:color w:val="000000" w:themeColor="text1"/>
          <w:sz w:val="28"/>
          <w:szCs w:val="28"/>
        </w:rPr>
        <w:t>хозяйственных нужд</w:t>
      </w:r>
      <w:r w:rsidR="00473C2F" w:rsidRPr="0014708B">
        <w:rPr>
          <w:color w:val="000000" w:themeColor="text1"/>
          <w:sz w:val="28"/>
          <w:szCs w:val="28"/>
        </w:rPr>
        <w:t>,</w:t>
      </w:r>
      <w:r w:rsidR="00E82F70" w:rsidRPr="0014708B">
        <w:rPr>
          <w:color w:val="000000" w:themeColor="text1"/>
          <w:sz w:val="28"/>
          <w:szCs w:val="28"/>
        </w:rPr>
        <w:t xml:space="preserve"> </w:t>
      </w:r>
      <w:r w:rsidR="00B8785F" w:rsidRPr="0014708B">
        <w:rPr>
          <w:color w:val="000000" w:themeColor="text1"/>
          <w:sz w:val="28"/>
          <w:szCs w:val="28"/>
        </w:rPr>
        <w:t>ра</w:t>
      </w:r>
      <w:r w:rsidR="00E82F70" w:rsidRPr="0014708B">
        <w:rPr>
          <w:color w:val="000000" w:themeColor="text1"/>
          <w:sz w:val="28"/>
          <w:szCs w:val="28"/>
        </w:rPr>
        <w:t xml:space="preserve">сположенный по адресу: Брянская </w:t>
      </w:r>
      <w:r w:rsidR="00B8785F" w:rsidRPr="0014708B">
        <w:rPr>
          <w:color w:val="000000" w:themeColor="text1"/>
          <w:sz w:val="28"/>
          <w:szCs w:val="28"/>
        </w:rPr>
        <w:t xml:space="preserve">область, </w:t>
      </w:r>
      <w:r w:rsidR="006F045C">
        <w:rPr>
          <w:color w:val="000000" w:themeColor="text1"/>
          <w:sz w:val="28"/>
          <w:szCs w:val="28"/>
        </w:rPr>
        <w:t xml:space="preserve">р–н </w:t>
      </w:r>
      <w:r w:rsidR="00B8785F" w:rsidRPr="0014708B">
        <w:rPr>
          <w:color w:val="000000" w:themeColor="text1"/>
          <w:sz w:val="28"/>
          <w:szCs w:val="28"/>
        </w:rPr>
        <w:t>Дубровский,</w:t>
      </w:r>
      <w:r>
        <w:rPr>
          <w:color w:val="000000" w:themeColor="text1"/>
          <w:sz w:val="28"/>
          <w:szCs w:val="28"/>
        </w:rPr>
        <w:t xml:space="preserve"> </w:t>
      </w:r>
      <w:r w:rsidR="006F045C">
        <w:rPr>
          <w:color w:val="000000" w:themeColor="text1"/>
          <w:sz w:val="28"/>
          <w:szCs w:val="28"/>
        </w:rPr>
        <w:t>пгт</w:t>
      </w:r>
      <w:r w:rsidR="0014708B" w:rsidRPr="0014708B">
        <w:rPr>
          <w:color w:val="000000" w:themeColor="text1"/>
          <w:sz w:val="28"/>
          <w:szCs w:val="28"/>
        </w:rPr>
        <w:t>. Дубровка, ул. Победы, д. 9</w:t>
      </w:r>
      <w:r w:rsidR="00E82F70" w:rsidRPr="0014708B">
        <w:rPr>
          <w:color w:val="000000" w:themeColor="text1"/>
          <w:sz w:val="28"/>
          <w:szCs w:val="28"/>
        </w:rPr>
        <w:t xml:space="preserve">. </w:t>
      </w:r>
    </w:p>
    <w:p w14:paraId="1235BE22" w14:textId="77777777" w:rsidR="00B66B0D" w:rsidRDefault="00B8785F" w:rsidP="00AB7D1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4708B">
        <w:rPr>
          <w:color w:val="000000" w:themeColor="text1"/>
          <w:sz w:val="28"/>
          <w:szCs w:val="28"/>
        </w:rPr>
        <w:t xml:space="preserve">Начальная цена продажи </w:t>
      </w:r>
      <w:r w:rsidR="0014708B" w:rsidRPr="0014708B">
        <w:rPr>
          <w:color w:val="000000" w:themeColor="text1"/>
          <w:sz w:val="28"/>
          <w:szCs w:val="28"/>
        </w:rPr>
        <w:t>–</w:t>
      </w:r>
      <w:r w:rsidR="00473C2F" w:rsidRPr="0014708B">
        <w:rPr>
          <w:color w:val="000000" w:themeColor="text1"/>
          <w:sz w:val="28"/>
          <w:szCs w:val="28"/>
        </w:rPr>
        <w:t xml:space="preserve"> </w:t>
      </w:r>
      <w:r w:rsidR="0014708B" w:rsidRPr="0014708B">
        <w:rPr>
          <w:color w:val="000000" w:themeColor="text1"/>
          <w:sz w:val="28"/>
          <w:szCs w:val="28"/>
        </w:rPr>
        <w:t xml:space="preserve">612 700 </w:t>
      </w:r>
      <w:r w:rsidRPr="0014708B">
        <w:rPr>
          <w:color w:val="000000" w:themeColor="text1"/>
          <w:sz w:val="28"/>
          <w:szCs w:val="28"/>
        </w:rPr>
        <w:t xml:space="preserve">рублей без учета НДС. </w:t>
      </w:r>
    </w:p>
    <w:p w14:paraId="32CBDA12" w14:textId="77777777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Способ приватизации - продажа муници</w:t>
      </w:r>
      <w:r w:rsidR="00473C2F">
        <w:rPr>
          <w:sz w:val="28"/>
          <w:szCs w:val="28"/>
        </w:rPr>
        <w:t>пального имущества на аукционе, в электронной форме.</w:t>
      </w:r>
    </w:p>
    <w:p w14:paraId="5179B576" w14:textId="77777777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Задаток для участия в аукционе -  20% начальной цены.</w:t>
      </w:r>
      <w:r w:rsidR="00473C2F">
        <w:rPr>
          <w:sz w:val="28"/>
          <w:szCs w:val="28"/>
        </w:rPr>
        <w:t xml:space="preserve"> Шаг аукциона 5% от начальной цены.</w:t>
      </w:r>
    </w:p>
    <w:p w14:paraId="4533504D" w14:textId="77777777" w:rsidR="00B66B0D" w:rsidRPr="00DD5189" w:rsidRDefault="00B66B0D" w:rsidP="00AB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B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62EB6" w:rsidRPr="00262EB6">
        <w:rPr>
          <w:rFonts w:ascii="Times New Roman" w:hAnsi="Times New Roman" w:cs="Times New Roman"/>
          <w:sz w:val="28"/>
          <w:szCs w:val="28"/>
        </w:rPr>
        <w:t>Н</w:t>
      </w:r>
      <w:r w:rsidR="00262EB6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262EB6" w:rsidRPr="00262EB6">
        <w:rPr>
          <w:rFonts w:ascii="Times New Roman" w:hAnsi="Times New Roman" w:cs="Times New Roman"/>
          <w:sz w:val="28"/>
          <w:szCs w:val="28"/>
        </w:rPr>
        <w:t>решение</w:t>
      </w:r>
      <w:r w:rsidR="00262EB6">
        <w:rPr>
          <w:rFonts w:ascii="Times New Roman" w:hAnsi="Times New Roman" w:cs="Times New Roman"/>
          <w:sz w:val="28"/>
          <w:szCs w:val="28"/>
        </w:rPr>
        <w:t xml:space="preserve"> </w:t>
      </w:r>
      <w:r w:rsidR="00262EB6" w:rsidRPr="00262EB6">
        <w:rPr>
          <w:rFonts w:ascii="Times New Roman" w:hAnsi="Times New Roman" w:cs="Times New Roman"/>
          <w:sz w:val="28"/>
          <w:szCs w:val="28"/>
        </w:rPr>
        <w:t>опубликовать в печатном средстве массовой информации «Вестник Дубровского района»</w:t>
      </w:r>
      <w:r w:rsidR="00473C2F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Pr="00DD518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473C2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D5189">
          <w:rPr>
            <w:rFonts w:ascii="Times New Roman" w:hAnsi="Times New Roman" w:cs="Times New Roman"/>
            <w:sz w:val="28"/>
            <w:szCs w:val="28"/>
            <w:u w:val="single"/>
          </w:rPr>
          <w:t>www.admdubrovka.ru</w:t>
        </w:r>
      </w:hyperlink>
      <w:r w:rsidRPr="00DD5189">
        <w:rPr>
          <w:rFonts w:ascii="Times New Roman" w:hAnsi="Times New Roman" w:cs="Times New Roman"/>
          <w:sz w:val="28"/>
          <w:szCs w:val="28"/>
        </w:rPr>
        <w:t xml:space="preserve"> и на официальном сайте РФ для размещения информации о проведении торгов </w:t>
      </w:r>
      <w:r w:rsidRPr="00DD5189">
        <w:rPr>
          <w:rFonts w:ascii="Times New Roman" w:hAnsi="Times New Roman" w:cs="Times New Roman"/>
          <w:sz w:val="28"/>
          <w:szCs w:val="28"/>
          <w:u w:val="single"/>
        </w:rPr>
        <w:t>www.torgi.gov.ru</w:t>
      </w:r>
      <w:r w:rsidRPr="00DD5189">
        <w:rPr>
          <w:rFonts w:ascii="Times New Roman" w:hAnsi="Times New Roman" w:cs="Times New Roman"/>
          <w:sz w:val="28"/>
          <w:szCs w:val="28"/>
        </w:rPr>
        <w:t>.</w:t>
      </w:r>
    </w:p>
    <w:p w14:paraId="5C9C6B0B" w14:textId="77777777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1F433C">
        <w:rPr>
          <w:sz w:val="28"/>
          <w:szCs w:val="28"/>
        </w:rPr>
        <w:t>онтроль за исполнением данного Р</w:t>
      </w:r>
      <w:r>
        <w:rPr>
          <w:sz w:val="28"/>
          <w:szCs w:val="28"/>
        </w:rPr>
        <w:t>ешения возлож</w:t>
      </w:r>
      <w:r w:rsidR="002A1B62">
        <w:rPr>
          <w:sz w:val="28"/>
          <w:szCs w:val="28"/>
        </w:rPr>
        <w:t xml:space="preserve">ить на постоянную депутатскую </w:t>
      </w:r>
      <w:r>
        <w:rPr>
          <w:sz w:val="28"/>
          <w:szCs w:val="28"/>
        </w:rPr>
        <w:t>комиссию по бюджету и правовому регулированию.</w:t>
      </w:r>
    </w:p>
    <w:p w14:paraId="77C3735D" w14:textId="516EE5EC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</w:p>
    <w:p w14:paraId="267778E9" w14:textId="77777777" w:rsidR="006B0175" w:rsidRDefault="006B0175" w:rsidP="00AB7D12">
      <w:pPr>
        <w:pStyle w:val="a3"/>
        <w:ind w:firstLine="709"/>
        <w:jc w:val="both"/>
        <w:rPr>
          <w:sz w:val="28"/>
          <w:szCs w:val="28"/>
        </w:rPr>
      </w:pPr>
    </w:p>
    <w:p w14:paraId="202DA5FB" w14:textId="77777777" w:rsidR="00B66B0D" w:rsidRDefault="00B66B0D" w:rsidP="002C4B3F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124556F1" w14:textId="77777777" w:rsidR="00B66B0D" w:rsidRDefault="00B66B0D" w:rsidP="002C4B3F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«Дубровский район»                                                                    </w:t>
      </w:r>
      <w:r w:rsidR="002C4B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Г.А.Черняков</w:t>
      </w:r>
    </w:p>
    <w:p w14:paraId="09251D57" w14:textId="77777777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</w:p>
    <w:p w14:paraId="6FE35883" w14:textId="77777777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7FC7857C" w14:textId="77777777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</w:p>
    <w:p w14:paraId="2458D578" w14:textId="77777777" w:rsidR="00B66B0D" w:rsidRDefault="00B66B0D" w:rsidP="00AB7D1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7F0213F6" w14:textId="77777777" w:rsidR="00B8785F" w:rsidRDefault="00B8785F" w:rsidP="00AB7D1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0DC4CD7D" w14:textId="77777777" w:rsidR="00B8785F" w:rsidRDefault="00B8785F" w:rsidP="00AB7D12">
      <w:pPr>
        <w:spacing w:after="0" w:line="240" w:lineRule="auto"/>
        <w:ind w:firstLine="709"/>
        <w:jc w:val="both"/>
      </w:pPr>
    </w:p>
    <w:p w14:paraId="520BF778" w14:textId="77777777" w:rsidR="00B8785F" w:rsidRDefault="00B8785F" w:rsidP="00AB7D12">
      <w:pPr>
        <w:spacing w:after="0" w:line="240" w:lineRule="auto"/>
        <w:ind w:firstLine="709"/>
        <w:jc w:val="both"/>
      </w:pPr>
    </w:p>
    <w:p w14:paraId="3021A63D" w14:textId="77777777" w:rsidR="00C83BB0" w:rsidRPr="00B8785F" w:rsidRDefault="00C83BB0" w:rsidP="00AB7D12">
      <w:pPr>
        <w:spacing w:after="0" w:line="240" w:lineRule="auto"/>
        <w:ind w:firstLine="709"/>
        <w:jc w:val="both"/>
      </w:pPr>
    </w:p>
    <w:sectPr w:rsidR="00C83BB0" w:rsidRPr="00B8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61F48C6"/>
    <w:multiLevelType w:val="hybridMultilevel"/>
    <w:tmpl w:val="33C45A46"/>
    <w:lvl w:ilvl="0" w:tplc="A014C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78"/>
    <w:rsid w:val="000A0A20"/>
    <w:rsid w:val="0014708B"/>
    <w:rsid w:val="0015335F"/>
    <w:rsid w:val="001E275E"/>
    <w:rsid w:val="001F433C"/>
    <w:rsid w:val="00262EB6"/>
    <w:rsid w:val="002A1B62"/>
    <w:rsid w:val="002C4B3F"/>
    <w:rsid w:val="003856FE"/>
    <w:rsid w:val="00473C2F"/>
    <w:rsid w:val="005B46F0"/>
    <w:rsid w:val="005F0798"/>
    <w:rsid w:val="00615777"/>
    <w:rsid w:val="006379D1"/>
    <w:rsid w:val="006956F9"/>
    <w:rsid w:val="006A782C"/>
    <w:rsid w:val="006B0175"/>
    <w:rsid w:val="006F045C"/>
    <w:rsid w:val="007C4E4F"/>
    <w:rsid w:val="00800678"/>
    <w:rsid w:val="008D5D4B"/>
    <w:rsid w:val="00AB7D12"/>
    <w:rsid w:val="00B66B0D"/>
    <w:rsid w:val="00B8785F"/>
    <w:rsid w:val="00BC6D86"/>
    <w:rsid w:val="00BE0D73"/>
    <w:rsid w:val="00BF16D9"/>
    <w:rsid w:val="00C83BB0"/>
    <w:rsid w:val="00DD5189"/>
    <w:rsid w:val="00DD7C7D"/>
    <w:rsid w:val="00E14F20"/>
    <w:rsid w:val="00E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4536"/>
  <w15:chartTrackingRefBased/>
  <w15:docId w15:val="{DD9CF88D-54A0-4F3C-B72D-B1B92250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8785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B67B-00D7-4985-9A2B-9300094D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2022-05-05T07:31:00Z</cp:lastPrinted>
  <dcterms:created xsi:type="dcterms:W3CDTF">2022-05-05T07:31:00Z</dcterms:created>
  <dcterms:modified xsi:type="dcterms:W3CDTF">2022-05-05T12:31:00Z</dcterms:modified>
</cp:coreProperties>
</file>