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D35D9D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t xml:space="preserve">                                                                              </w:t>
      </w:r>
      <w:r w:rsidR="00D35D9D">
        <w:rPr>
          <w:sz w:val="28"/>
        </w:rPr>
        <w:t>«</w:t>
      </w:r>
      <w:r w:rsidR="00D35D9D" w:rsidRPr="00D35D9D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полномочий Дубровского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D35D9D">
        <w:rPr>
          <w:rFonts w:ascii="Times New Roman" w:hAnsi="Times New Roman" w:cs="Times New Roman"/>
          <w:sz w:val="24"/>
          <w:szCs w:val="24"/>
        </w:rPr>
        <w:t>района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Брянской области  </w:t>
      </w:r>
    </w:p>
    <w:p w:rsidR="00D35D9D" w:rsidRPr="00D35D9D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(202</w:t>
      </w:r>
      <w:r w:rsidR="009D6D1E">
        <w:rPr>
          <w:rFonts w:ascii="Times New Roman" w:hAnsi="Times New Roman" w:cs="Times New Roman"/>
          <w:sz w:val="24"/>
          <w:szCs w:val="24"/>
        </w:rPr>
        <w:t>2</w:t>
      </w:r>
      <w:r w:rsidR="00D35D9D" w:rsidRPr="00D35D9D">
        <w:rPr>
          <w:rFonts w:ascii="Times New Roman" w:hAnsi="Times New Roman" w:cs="Times New Roman"/>
          <w:sz w:val="24"/>
          <w:szCs w:val="24"/>
        </w:rPr>
        <w:t>-202</w:t>
      </w:r>
      <w:r w:rsidR="009D6D1E">
        <w:rPr>
          <w:rFonts w:ascii="Times New Roman" w:hAnsi="Times New Roman" w:cs="Times New Roman"/>
          <w:sz w:val="24"/>
          <w:szCs w:val="24"/>
        </w:rPr>
        <w:t>4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268"/>
        <w:gridCol w:w="2799"/>
        <w:gridCol w:w="1914"/>
        <w:gridCol w:w="1915"/>
      </w:tblGrid>
      <w:tr w:rsidR="009A5A54" w:rsidRPr="00B820F5" w:rsidTr="00397996">
        <w:tc>
          <w:tcPr>
            <w:tcW w:w="67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B820F5" w:rsidTr="001F5CB9">
        <w:trPr>
          <w:trHeight w:val="1213"/>
        </w:trPr>
        <w:tc>
          <w:tcPr>
            <w:tcW w:w="674" w:type="dxa"/>
            <w:vAlign w:val="center"/>
          </w:tcPr>
          <w:p w:rsidR="001F5CB9" w:rsidRPr="00B820F5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Федеральный закон от 21.12.2001 N 178-ФЗ</w:t>
            </w:r>
          </w:p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"О приватизации государственного и муниципального имущества"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27.07.2010 N 210-ФЗ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26.12.2008 N 294-ФЗ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</w:t>
            </w:r>
            <w:r>
              <w:rPr>
                <w:rFonts w:ascii="Times New Roman" w:hAnsi="Times New Roman" w:cs="Times New Roman"/>
              </w:rPr>
              <w:t xml:space="preserve"> от 23.11.2009 № 261-ФЗ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Гражданский  </w:t>
            </w:r>
            <w:hyperlink r:id="rId5" w:history="1">
              <w:r w:rsidRPr="007B36D1">
                <w:rPr>
                  <w:rFonts w:ascii="Times New Roman" w:hAnsi="Times New Roman" w:cs="Times New Roman"/>
                </w:rPr>
                <w:t>кодекс</w:t>
              </w:r>
            </w:hyperlink>
            <w:r w:rsidRPr="007B36D1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AF43E5" w:rsidRPr="007B36D1" w:rsidRDefault="002E2D79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>Брянской области от 11.01.2008 N 1-З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"Об организации и осуществлении деятельности по опеке и попечительству в Брянской области"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AF43E5" w:rsidRPr="007B36D1" w:rsidRDefault="002E2D79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 xml:space="preserve"> Брянской области от 14.12.2007 N 168-З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 xml:space="preserve">"О размере, порядке назначения и выплаты ежемесячных денежных средств на содержание и проезд ребенка, </w:t>
            </w:r>
            <w:r w:rsidRPr="007B36D1">
              <w:rPr>
                <w:rFonts w:ascii="Times New Roman" w:hAnsi="Times New Roman" w:cs="Times New Roman"/>
              </w:rPr>
              <w:lastRenderedPageBreak/>
              <w:t>переданного на воспитаниев семью опекуна (попечителя), приемную семью"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AC3">
              <w:rPr>
                <w:rFonts w:ascii="Times New Roman" w:hAnsi="Times New Roman" w:cs="Times New Roman"/>
                <w:szCs w:val="22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914" w:type="dxa"/>
            <w:vAlign w:val="center"/>
          </w:tcPr>
          <w:p w:rsidR="00AF43E5" w:rsidRPr="000A21FC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FC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07.2010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-ФЗ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организации предоставления государственных и муниципальных услуг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№1376 от 22.12.2012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 утверждении правил организации деятельности многофункционального центра предоставления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гос.и</w:t>
            </w:r>
            <w:proofErr w:type="spellEnd"/>
            <w:r w:rsidR="00D8736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мун.услуг</w:t>
            </w:r>
            <w:proofErr w:type="spellEnd"/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1050 от 17 декабря 2010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 реализации отдельных мероприятий государственной 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1710 от 30 декабря 2017 года</w:t>
            </w:r>
          </w:p>
        </w:tc>
        <w:tc>
          <w:tcPr>
            <w:tcW w:w="2799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 утверждении государственной 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3F2D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99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</w:t>
            </w:r>
            <w:r w:rsidR="00037000">
              <w:rPr>
                <w:rFonts w:ascii="Times New Roman" w:hAnsi="Times New Roman" w:cs="Times New Roman"/>
                <w:szCs w:val="22"/>
              </w:rPr>
              <w:t>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A6E"/>
    <w:rsid w:val="0003083D"/>
    <w:rsid w:val="00037000"/>
    <w:rsid w:val="000608FD"/>
    <w:rsid w:val="00062A6E"/>
    <w:rsid w:val="000A21FC"/>
    <w:rsid w:val="00164D8A"/>
    <w:rsid w:val="001A23E4"/>
    <w:rsid w:val="001C0CE6"/>
    <w:rsid w:val="001F5CB9"/>
    <w:rsid w:val="00267962"/>
    <w:rsid w:val="002B0599"/>
    <w:rsid w:val="002E2D79"/>
    <w:rsid w:val="00327CCD"/>
    <w:rsid w:val="00397996"/>
    <w:rsid w:val="003B23E1"/>
    <w:rsid w:val="003B3B2B"/>
    <w:rsid w:val="003D21DB"/>
    <w:rsid w:val="003D3BB0"/>
    <w:rsid w:val="003F2DAA"/>
    <w:rsid w:val="004459BE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63C2F"/>
    <w:rsid w:val="009A5A54"/>
    <w:rsid w:val="009D6D1E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F5ECF"/>
    <w:rsid w:val="00C27633"/>
    <w:rsid w:val="00CA6EAF"/>
    <w:rsid w:val="00CB2F7E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1AE3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DC0A-5F94-4F3F-8D22-FE3E3757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21</cp:revision>
  <cp:lastPrinted>2022-01-17T12:03:00Z</cp:lastPrinted>
  <dcterms:created xsi:type="dcterms:W3CDTF">2017-10-30T11:52:00Z</dcterms:created>
  <dcterms:modified xsi:type="dcterms:W3CDTF">2022-01-17T12:03:00Z</dcterms:modified>
</cp:coreProperties>
</file>