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D7" w:rsidRDefault="00A340D7" w:rsidP="00A340D7">
      <w:pPr>
        <w:jc w:val="right"/>
      </w:pPr>
      <w:r>
        <w:t>Приложение</w:t>
      </w:r>
    </w:p>
    <w:p w:rsidR="00A340D7" w:rsidRDefault="00A340D7" w:rsidP="00A340D7">
      <w:pPr>
        <w:jc w:val="right"/>
      </w:pPr>
      <w:r>
        <w:t>к постановлению</w:t>
      </w:r>
    </w:p>
    <w:p w:rsidR="00A340D7" w:rsidRDefault="00A340D7" w:rsidP="00A340D7">
      <w:pPr>
        <w:jc w:val="right"/>
      </w:pPr>
      <w:r>
        <w:t xml:space="preserve"> администрации</w:t>
      </w:r>
    </w:p>
    <w:p w:rsidR="00A340D7" w:rsidRDefault="00A340D7" w:rsidP="00A340D7">
      <w:pPr>
        <w:jc w:val="right"/>
      </w:pPr>
      <w:r>
        <w:t>Дубровского района                                                                                                                                                                                                                      от  27.01.2020г № 69</w:t>
      </w:r>
    </w:p>
    <w:p w:rsidR="00A340D7" w:rsidRDefault="00A340D7" w:rsidP="00A340D7"/>
    <w:p w:rsidR="00A340D7" w:rsidRDefault="00A340D7" w:rsidP="00A340D7">
      <w:r>
        <w:t xml:space="preserve">    </w:t>
      </w:r>
    </w:p>
    <w:p w:rsidR="00A340D7" w:rsidRDefault="00A340D7" w:rsidP="00A340D7">
      <w:pPr>
        <w:jc w:val="center"/>
        <w:rPr>
          <w:b/>
        </w:rPr>
      </w:pPr>
      <w:r>
        <w:rPr>
          <w:b/>
        </w:rPr>
        <w:t>СТОИМОСТЬ УСЛУГ,</w:t>
      </w:r>
    </w:p>
    <w:p w:rsidR="00A340D7" w:rsidRDefault="00A340D7" w:rsidP="00A340D7">
      <w:pPr>
        <w:jc w:val="center"/>
        <w:rPr>
          <w:b/>
        </w:rPr>
      </w:pPr>
      <w:r>
        <w:rPr>
          <w:b/>
        </w:rPr>
        <w:t>ПРЕДОСТАВЛЯЕМЫХ СОГЛАСНО ГАРАНТИРОВАННОМУ ПЕРЕЧНЮ УСЛУГ ПО ПОГРЕБЕНИЮ</w:t>
      </w:r>
    </w:p>
    <w:p w:rsidR="00A340D7" w:rsidRPr="003F0C02" w:rsidRDefault="00A340D7" w:rsidP="00A340D7">
      <w:pPr>
        <w:jc w:val="center"/>
        <w:rPr>
          <w:b/>
          <w:sz w:val="28"/>
          <w:szCs w:val="28"/>
        </w:rPr>
      </w:pPr>
      <w:r w:rsidRPr="003F0C02">
        <w:rPr>
          <w:b/>
          <w:sz w:val="28"/>
          <w:szCs w:val="28"/>
        </w:rPr>
        <w:t>с 1  февраля   20</w:t>
      </w:r>
      <w:r>
        <w:rPr>
          <w:b/>
          <w:sz w:val="28"/>
          <w:szCs w:val="28"/>
        </w:rPr>
        <w:t>20</w:t>
      </w:r>
      <w:r w:rsidRPr="003F0C02">
        <w:rPr>
          <w:b/>
          <w:sz w:val="28"/>
          <w:szCs w:val="28"/>
        </w:rPr>
        <w:t xml:space="preserve"> года</w:t>
      </w:r>
    </w:p>
    <w:p w:rsidR="00A340D7" w:rsidRDefault="00A340D7" w:rsidP="00A340D7">
      <w:pPr>
        <w:jc w:val="right"/>
      </w:pPr>
    </w:p>
    <w:tbl>
      <w:tblPr>
        <w:tblStyle w:val="a3"/>
        <w:tblW w:w="0" w:type="auto"/>
        <w:tblLook w:val="04A0"/>
      </w:tblPr>
      <w:tblGrid>
        <w:gridCol w:w="518"/>
        <w:gridCol w:w="2682"/>
        <w:gridCol w:w="1834"/>
        <w:gridCol w:w="2393"/>
        <w:gridCol w:w="2144"/>
      </w:tblGrid>
      <w:tr w:rsidR="00A340D7" w:rsidTr="001A257E">
        <w:tc>
          <w:tcPr>
            <w:tcW w:w="521" w:type="dxa"/>
          </w:tcPr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8B4319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8B4319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8B4319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989" w:type="dxa"/>
          </w:tcPr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>Наименование услуг</w:t>
            </w:r>
          </w:p>
        </w:tc>
        <w:tc>
          <w:tcPr>
            <w:tcW w:w="1906" w:type="dxa"/>
          </w:tcPr>
          <w:p w:rsidR="00A340D7" w:rsidRPr="008B4319" w:rsidRDefault="00A340D7" w:rsidP="001A257E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>Стоимость услуг по погребению, оказываемых на безвозмездной основе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      </w:r>
          </w:p>
        </w:tc>
        <w:tc>
          <w:tcPr>
            <w:tcW w:w="2505" w:type="dxa"/>
          </w:tcPr>
          <w:p w:rsidR="00A340D7" w:rsidRPr="008B4319" w:rsidRDefault="00A340D7" w:rsidP="001A257E">
            <w:pPr>
              <w:jc w:val="center"/>
              <w:rPr>
                <w:sz w:val="22"/>
                <w:szCs w:val="22"/>
              </w:rPr>
            </w:pPr>
            <w:proofErr w:type="gramStart"/>
            <w:r w:rsidRPr="008B4319">
              <w:rPr>
                <w:sz w:val="22"/>
                <w:szCs w:val="22"/>
              </w:rPr>
              <w:t>Стоимость услуг по погребению при отсутствии супруга, близких родственников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осуществляемой специализированной службой по вопросам похоронного дела</w:t>
            </w:r>
            <w:proofErr w:type="gramEnd"/>
          </w:p>
        </w:tc>
        <w:tc>
          <w:tcPr>
            <w:tcW w:w="2217" w:type="dxa"/>
          </w:tcPr>
          <w:p w:rsidR="00A340D7" w:rsidRPr="008B4319" w:rsidRDefault="00A340D7" w:rsidP="001A257E">
            <w:pPr>
              <w:jc w:val="center"/>
              <w:rPr>
                <w:b/>
                <w:sz w:val="22"/>
                <w:szCs w:val="22"/>
              </w:rPr>
            </w:pPr>
            <w:r w:rsidRPr="008B4319">
              <w:rPr>
                <w:sz w:val="22"/>
                <w:szCs w:val="22"/>
                <w:lang w:eastAsia="en-US"/>
              </w:rPr>
              <w:t>Стоимость услуг по погребению умерших, не имеющих супруга, близких родственников, иных родственников, законных представителей или иных лиц, взявших на себя обязанность осуществить погребение, а также умерших, личность которых не установлена органами внутренних дел в определенные законодательством</w:t>
            </w:r>
            <w:r>
              <w:rPr>
                <w:sz w:val="22"/>
                <w:szCs w:val="22"/>
                <w:lang w:eastAsia="en-US"/>
              </w:rPr>
              <w:t xml:space="preserve"> РФ сроки</w:t>
            </w:r>
          </w:p>
        </w:tc>
      </w:tr>
      <w:tr w:rsidR="00A340D7" w:rsidTr="001A257E"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115,29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115,29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59,60</w:t>
            </w:r>
          </w:p>
        </w:tc>
      </w:tr>
      <w:tr w:rsidR="00A340D7" w:rsidTr="001A257E"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1861,63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1861,63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1365,00</w:t>
            </w:r>
          </w:p>
        </w:tc>
      </w:tr>
      <w:tr w:rsidR="00A340D7" w:rsidTr="001A257E"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Облачение тела</w:t>
            </w: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A340D7" w:rsidTr="001A257E"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916,77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916,77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660,00</w:t>
            </w:r>
          </w:p>
        </w:tc>
      </w:tr>
      <w:tr w:rsidR="00A340D7" w:rsidTr="001A257E"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Погребение (рытье </w:t>
            </w:r>
            <w:r>
              <w:rPr>
                <w:lang w:eastAsia="en-US"/>
              </w:rPr>
              <w:lastRenderedPageBreak/>
              <w:t>могилы и захоронение)</w:t>
            </w: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3231,17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3231,17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1815,40</w:t>
            </w:r>
          </w:p>
        </w:tc>
      </w:tr>
      <w:tr w:rsidR="00A340D7" w:rsidTr="001A257E">
        <w:trPr>
          <w:trHeight w:val="433"/>
        </w:trPr>
        <w:tc>
          <w:tcPr>
            <w:tcW w:w="521" w:type="dxa"/>
          </w:tcPr>
          <w:p w:rsidR="00A340D7" w:rsidRDefault="00A340D7" w:rsidP="001A257E">
            <w:pPr>
              <w:jc w:val="center"/>
              <w:rPr>
                <w:lang w:eastAsia="en-US"/>
              </w:rPr>
            </w:pPr>
          </w:p>
        </w:tc>
        <w:tc>
          <w:tcPr>
            <w:tcW w:w="2989" w:type="dxa"/>
          </w:tcPr>
          <w:p w:rsidR="00A340D7" w:rsidRDefault="00A340D7" w:rsidP="001A257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  <w:p w:rsidR="00A340D7" w:rsidRDefault="00A340D7" w:rsidP="001A257E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906" w:type="dxa"/>
          </w:tcPr>
          <w:p w:rsidR="00A340D7" w:rsidRDefault="00A340D7" w:rsidP="001A257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6124,86</w:t>
            </w:r>
          </w:p>
        </w:tc>
        <w:tc>
          <w:tcPr>
            <w:tcW w:w="2505" w:type="dxa"/>
          </w:tcPr>
          <w:p w:rsidR="00A340D7" w:rsidRDefault="00A340D7" w:rsidP="001A257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6124,86</w:t>
            </w:r>
          </w:p>
        </w:tc>
        <w:tc>
          <w:tcPr>
            <w:tcW w:w="2217" w:type="dxa"/>
          </w:tcPr>
          <w:p w:rsidR="00A340D7" w:rsidRDefault="00A340D7" w:rsidP="001A257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4000,00</w:t>
            </w:r>
          </w:p>
        </w:tc>
      </w:tr>
    </w:tbl>
    <w:p w:rsidR="00E80B8A" w:rsidRDefault="00E80B8A"/>
    <w:sectPr w:rsidR="00E80B8A" w:rsidSect="00E80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0D7"/>
    <w:rsid w:val="00A340D7"/>
    <w:rsid w:val="00E8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2020-01-30T12:17:00Z</dcterms:created>
  <dcterms:modified xsi:type="dcterms:W3CDTF">2020-01-30T12:18:00Z</dcterms:modified>
</cp:coreProperties>
</file>