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85" w:rsidRDefault="00681185" w:rsidP="00681185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7"/>
          <w:sz w:val="35"/>
          <w:szCs w:val="35"/>
        </w:rPr>
      </w:pPr>
      <w:r w:rsidRPr="00F52A2C"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25pt" o:ole="" fillcolor="window">
            <v:imagedata r:id="rId5" o:title="" gain="192753f" blacklevel="-3932f"/>
          </v:shape>
          <o:OLEObject Type="Embed" ProgID="Photoshop.Image.6" ShapeID="_x0000_i1025" DrawAspect="Content" ObjectID="_1549701130" r:id="rId6">
            <o:FieldCodes>\s</o:FieldCodes>
          </o:OLEObject>
        </w:object>
      </w:r>
    </w:p>
    <w:p w:rsidR="00681185" w:rsidRDefault="00681185" w:rsidP="00681185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>КОНТРОЛЬНО-СЧЁТНАЯ ПАЛАТА</w:t>
      </w:r>
    </w:p>
    <w:p w:rsidR="00681185" w:rsidRDefault="00681185" w:rsidP="00681185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>ДУБРОВСКОГО РАЙОНА</w:t>
      </w:r>
    </w:p>
    <w:p w:rsidR="00681185" w:rsidRDefault="00681185" w:rsidP="00681185">
      <w:pPr>
        <w:shd w:val="clear" w:color="auto" w:fill="FFFFFF"/>
        <w:spacing w:before="96" w:line="403" w:lineRule="exact"/>
        <w:ind w:right="-21"/>
        <w:jc w:val="center"/>
        <w:rPr>
          <w:b/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>ПРИКАЗ</w:t>
      </w:r>
    </w:p>
    <w:p w:rsidR="00681185" w:rsidRDefault="00681185" w:rsidP="00681185">
      <w:pPr>
        <w:shd w:val="clear" w:color="auto" w:fill="FFFFFF"/>
        <w:spacing w:before="96" w:line="403" w:lineRule="exact"/>
        <w:ind w:right="-21"/>
        <w:jc w:val="center"/>
        <w:rPr>
          <w:bCs/>
          <w:color w:val="000000"/>
          <w:spacing w:val="-6"/>
        </w:rPr>
      </w:pPr>
    </w:p>
    <w:p w:rsidR="00681185" w:rsidRDefault="00681185" w:rsidP="00681185">
      <w:pPr>
        <w:ind w:right="-21"/>
      </w:pPr>
      <w:r>
        <w:t>от 28 ноября 2013 года  № 5</w:t>
      </w:r>
      <w:r w:rsidR="00CC19FE">
        <w:t>3</w:t>
      </w:r>
    </w:p>
    <w:p w:rsidR="00681185" w:rsidRDefault="00681185" w:rsidP="00681185">
      <w:pPr>
        <w:ind w:right="-21"/>
      </w:pPr>
      <w:r>
        <w:t xml:space="preserve">              п. Дубровка</w:t>
      </w:r>
    </w:p>
    <w:p w:rsidR="00681185" w:rsidRDefault="00681185" w:rsidP="00681185"/>
    <w:p w:rsidR="000659BA" w:rsidRPr="001E4B23" w:rsidRDefault="001E4B23" w:rsidP="000659BA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color w:val="000000"/>
        </w:rPr>
      </w:pPr>
      <w:r w:rsidRPr="001E4B23">
        <w:rPr>
          <w:rFonts w:eastAsia="Times New Roman"/>
          <w:bCs/>
          <w:color w:val="000000"/>
        </w:rPr>
        <w:t>«</w:t>
      </w:r>
      <w:r w:rsidR="000659BA" w:rsidRPr="001E4B23">
        <w:rPr>
          <w:rFonts w:eastAsia="Times New Roman"/>
          <w:bCs/>
          <w:color w:val="000000"/>
        </w:rPr>
        <w:t xml:space="preserve">О фонде </w:t>
      </w:r>
      <w:proofErr w:type="gramStart"/>
      <w:r w:rsidR="000659BA" w:rsidRPr="001E4B23">
        <w:rPr>
          <w:rFonts w:eastAsia="Times New Roman"/>
          <w:bCs/>
          <w:color w:val="000000"/>
        </w:rPr>
        <w:t>нормативных</w:t>
      </w:r>
      <w:proofErr w:type="gramEnd"/>
      <w:r w:rsidR="000659BA" w:rsidRPr="001E4B23">
        <w:rPr>
          <w:rFonts w:eastAsia="Times New Roman"/>
          <w:bCs/>
          <w:color w:val="000000"/>
        </w:rPr>
        <w:t xml:space="preserve"> и </w:t>
      </w:r>
    </w:p>
    <w:p w:rsidR="000659BA" w:rsidRPr="001E4B23" w:rsidRDefault="000659BA" w:rsidP="000659BA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color w:val="000000"/>
        </w:rPr>
      </w:pPr>
      <w:r w:rsidRPr="001E4B23">
        <w:rPr>
          <w:rFonts w:eastAsia="Times New Roman"/>
          <w:bCs/>
          <w:color w:val="000000"/>
        </w:rPr>
        <w:t>методических документов</w:t>
      </w:r>
      <w:r w:rsidR="001E4B23" w:rsidRPr="001E4B23">
        <w:rPr>
          <w:rFonts w:eastAsia="Times New Roman"/>
          <w:bCs/>
          <w:color w:val="000000"/>
        </w:rPr>
        <w:t>»</w:t>
      </w:r>
      <w:r w:rsidRPr="001E4B23">
        <w:rPr>
          <w:rFonts w:eastAsia="Times New Roman"/>
          <w:bCs/>
          <w:color w:val="000000"/>
        </w:rPr>
        <w:t xml:space="preserve"> </w:t>
      </w:r>
    </w:p>
    <w:p w:rsidR="000659BA" w:rsidRDefault="000659BA" w:rsidP="000659BA">
      <w:pPr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b/>
          <w:bCs/>
          <w:color w:val="000000"/>
          <w:sz w:val="28"/>
          <w:szCs w:val="28"/>
        </w:rPr>
      </w:pPr>
    </w:p>
    <w:p w:rsidR="000659BA" w:rsidRDefault="000659BA" w:rsidP="000659BA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</w:rPr>
      </w:pPr>
    </w:p>
    <w:p w:rsidR="000659BA" w:rsidRDefault="000659BA" w:rsidP="000659B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</w:rPr>
      </w:pPr>
    </w:p>
    <w:p w:rsidR="000659BA" w:rsidRDefault="000659BA" w:rsidP="000659B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В целях совершенствования работы по обеспечению сотрудников Контрольно-счётной палаты </w:t>
      </w:r>
      <w:r w:rsidR="001E4B23">
        <w:t>Дубровского района</w:t>
      </w:r>
      <w:r>
        <w:t xml:space="preserve"> нормативной и методической документацией, разрабатываемой для применения в КСП </w:t>
      </w:r>
      <w:r w:rsidR="001E4B23">
        <w:t>Дубровского района</w:t>
      </w:r>
    </w:p>
    <w:p w:rsidR="000659BA" w:rsidRDefault="00071639" w:rsidP="000659B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</w:rPr>
      </w:pPr>
      <w:r>
        <w:rPr>
          <w:rFonts w:eastAsia="Times New Roman"/>
          <w:b/>
          <w:bCs/>
          <w:color w:val="000000"/>
        </w:rPr>
        <w:t>ПРИКАЗЫВАЮ</w:t>
      </w:r>
    </w:p>
    <w:p w:rsidR="000659BA" w:rsidRDefault="000659BA" w:rsidP="000659B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1. Образовать Фонд нормативных и методических документов Контрольно-счётной палаты </w:t>
      </w:r>
      <w:r w:rsidR="001E4B23">
        <w:t>Дубровского района</w:t>
      </w:r>
      <w:r>
        <w:t>.</w:t>
      </w:r>
    </w:p>
    <w:p w:rsidR="000659BA" w:rsidRDefault="000659BA" w:rsidP="000659B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2.</w:t>
      </w:r>
      <w:r w:rsidR="001E4B23">
        <w:t xml:space="preserve"> </w:t>
      </w:r>
      <w:r>
        <w:t xml:space="preserve">Утвердить прилагаемое Положение о Фонде нормативных и методических документов Контрольно-счётной палаты </w:t>
      </w:r>
      <w:r w:rsidR="001E4B23">
        <w:t>Дубровского района</w:t>
      </w:r>
      <w:r>
        <w:t>.</w:t>
      </w:r>
    </w:p>
    <w:p w:rsidR="000659BA" w:rsidRDefault="00CC19FE" w:rsidP="001E4B2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3</w:t>
      </w:r>
      <w:r w:rsidR="000659BA">
        <w:t xml:space="preserve">. </w:t>
      </w:r>
      <w:proofErr w:type="gramStart"/>
      <w:r w:rsidR="000659BA">
        <w:t>Контроль за</w:t>
      </w:r>
      <w:proofErr w:type="gramEnd"/>
      <w:r w:rsidR="000659BA">
        <w:t xml:space="preserve"> исполнением приказа </w:t>
      </w:r>
      <w:r w:rsidR="001E4B23">
        <w:t>оставляю</w:t>
      </w:r>
      <w:r w:rsidR="000659BA">
        <w:t xml:space="preserve"> </w:t>
      </w:r>
      <w:r w:rsidR="001E4B23">
        <w:t>за собой</w:t>
      </w:r>
    </w:p>
    <w:p w:rsidR="000659BA" w:rsidRDefault="000659BA" w:rsidP="000659B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</w:p>
    <w:p w:rsidR="001E4B23" w:rsidRDefault="001E4B23" w:rsidP="000659B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color w:val="000000"/>
        </w:rPr>
      </w:pPr>
    </w:p>
    <w:p w:rsidR="001E4B23" w:rsidRDefault="001E4B23" w:rsidP="000659B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color w:val="000000"/>
        </w:rPr>
      </w:pPr>
    </w:p>
    <w:p w:rsidR="001E4B23" w:rsidRDefault="001E4B23" w:rsidP="000659B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color w:val="000000"/>
        </w:rPr>
      </w:pPr>
    </w:p>
    <w:p w:rsidR="001E4B23" w:rsidRDefault="001E4B23" w:rsidP="000659B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color w:val="000000"/>
        </w:rPr>
      </w:pPr>
    </w:p>
    <w:p w:rsidR="001E4B23" w:rsidRDefault="001E4B23" w:rsidP="000659B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color w:val="000000"/>
        </w:rPr>
      </w:pPr>
    </w:p>
    <w:p w:rsidR="000659BA" w:rsidRPr="001E4B23" w:rsidRDefault="000659BA" w:rsidP="000659B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color w:val="000000"/>
        </w:rPr>
      </w:pPr>
      <w:r w:rsidRPr="001E4B23">
        <w:rPr>
          <w:rFonts w:eastAsia="Times New Roman"/>
          <w:bCs/>
          <w:color w:val="000000"/>
        </w:rPr>
        <w:t xml:space="preserve">Председатель                                                                                                       </w:t>
      </w:r>
      <w:r w:rsidR="001E4B23">
        <w:rPr>
          <w:rFonts w:eastAsia="Times New Roman"/>
          <w:bCs/>
          <w:color w:val="000000"/>
        </w:rPr>
        <w:t>А.И</w:t>
      </w:r>
      <w:r w:rsidRPr="001E4B23">
        <w:rPr>
          <w:rFonts w:eastAsia="Times New Roman"/>
          <w:bCs/>
          <w:color w:val="000000"/>
        </w:rPr>
        <w:t xml:space="preserve">. </w:t>
      </w:r>
      <w:proofErr w:type="spellStart"/>
      <w:r w:rsidRPr="001E4B23">
        <w:rPr>
          <w:rFonts w:eastAsia="Times New Roman"/>
          <w:bCs/>
          <w:color w:val="000000"/>
        </w:rPr>
        <w:t>Ш</w:t>
      </w:r>
      <w:r w:rsidR="001E4B23">
        <w:rPr>
          <w:rFonts w:eastAsia="Times New Roman"/>
          <w:bCs/>
          <w:color w:val="000000"/>
        </w:rPr>
        <w:t>каберин</w:t>
      </w:r>
      <w:proofErr w:type="spellEnd"/>
    </w:p>
    <w:p w:rsidR="000659BA" w:rsidRPr="001E4B23" w:rsidRDefault="000659BA" w:rsidP="000659B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color w:val="000000"/>
        </w:rPr>
      </w:pPr>
    </w:p>
    <w:p w:rsidR="000659BA" w:rsidRPr="000659BA" w:rsidRDefault="000659BA" w:rsidP="000659B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color w:val="000000"/>
        </w:rPr>
      </w:pPr>
    </w:p>
    <w:p w:rsidR="000659BA" w:rsidRDefault="000659BA" w:rsidP="000659BA">
      <w:pPr>
        <w:tabs>
          <w:tab w:val="left" w:pos="6840"/>
        </w:tabs>
        <w:autoSpaceDE w:val="0"/>
        <w:autoSpaceDN w:val="0"/>
        <w:adjustRightInd w:val="0"/>
        <w:outlineLvl w:val="0"/>
        <w:rPr>
          <w:rFonts w:eastAsia="Times New Roman"/>
          <w:b/>
          <w:bCs/>
          <w:color w:val="000000"/>
        </w:rPr>
      </w:pPr>
    </w:p>
    <w:p w:rsidR="001E4B23" w:rsidRDefault="001E4B23" w:rsidP="000659BA">
      <w:pPr>
        <w:tabs>
          <w:tab w:val="left" w:pos="6840"/>
        </w:tabs>
        <w:autoSpaceDE w:val="0"/>
        <w:autoSpaceDN w:val="0"/>
        <w:adjustRightInd w:val="0"/>
        <w:outlineLvl w:val="0"/>
        <w:rPr>
          <w:rFonts w:eastAsia="Times New Roman"/>
          <w:b/>
          <w:bCs/>
          <w:color w:val="000000"/>
        </w:rPr>
      </w:pPr>
    </w:p>
    <w:p w:rsidR="001E4B23" w:rsidRDefault="001E4B23" w:rsidP="000659BA">
      <w:pPr>
        <w:tabs>
          <w:tab w:val="left" w:pos="6840"/>
        </w:tabs>
        <w:autoSpaceDE w:val="0"/>
        <w:autoSpaceDN w:val="0"/>
        <w:adjustRightInd w:val="0"/>
        <w:outlineLvl w:val="0"/>
        <w:rPr>
          <w:rFonts w:eastAsia="Times New Roman"/>
          <w:b/>
          <w:bCs/>
          <w:color w:val="000000"/>
        </w:rPr>
      </w:pPr>
    </w:p>
    <w:p w:rsidR="001E4B23" w:rsidRDefault="001E4B23" w:rsidP="000659BA">
      <w:pPr>
        <w:tabs>
          <w:tab w:val="left" w:pos="6840"/>
        </w:tabs>
        <w:autoSpaceDE w:val="0"/>
        <w:autoSpaceDN w:val="0"/>
        <w:adjustRightInd w:val="0"/>
        <w:outlineLvl w:val="0"/>
        <w:rPr>
          <w:rFonts w:eastAsia="Times New Roman"/>
          <w:b/>
          <w:bCs/>
          <w:color w:val="000000"/>
        </w:rPr>
      </w:pPr>
    </w:p>
    <w:p w:rsidR="001E4B23" w:rsidRDefault="001E4B23" w:rsidP="000659BA">
      <w:pPr>
        <w:tabs>
          <w:tab w:val="left" w:pos="6840"/>
        </w:tabs>
        <w:autoSpaceDE w:val="0"/>
        <w:autoSpaceDN w:val="0"/>
        <w:adjustRightInd w:val="0"/>
        <w:outlineLvl w:val="0"/>
        <w:rPr>
          <w:rFonts w:eastAsia="Times New Roman"/>
          <w:b/>
          <w:bCs/>
          <w:color w:val="000000"/>
        </w:rPr>
      </w:pPr>
    </w:p>
    <w:p w:rsidR="000659BA" w:rsidRDefault="000659BA" w:rsidP="000659BA">
      <w:pPr>
        <w:tabs>
          <w:tab w:val="left" w:pos="6840"/>
        </w:tabs>
        <w:autoSpaceDE w:val="0"/>
        <w:autoSpaceDN w:val="0"/>
        <w:adjustRightInd w:val="0"/>
        <w:outlineLvl w:val="0"/>
      </w:pPr>
      <w:r>
        <w:rPr>
          <w:rFonts w:eastAsia="Times New Roman"/>
          <w:b/>
          <w:bCs/>
          <w:color w:val="000000"/>
        </w:rPr>
        <w:lastRenderedPageBreak/>
        <w:t xml:space="preserve">                                                                                                                 </w:t>
      </w:r>
      <w:r>
        <w:t>Утверждено</w:t>
      </w:r>
    </w:p>
    <w:p w:rsidR="000659BA" w:rsidRDefault="000659BA" w:rsidP="000659BA">
      <w:pPr>
        <w:tabs>
          <w:tab w:val="left" w:pos="6840"/>
          <w:tab w:val="left" w:pos="7020"/>
        </w:tabs>
        <w:autoSpaceDE w:val="0"/>
        <w:autoSpaceDN w:val="0"/>
        <w:adjustRightInd w:val="0"/>
        <w:ind w:left="6840"/>
      </w:pPr>
      <w:r>
        <w:t>приказом председателя</w:t>
      </w:r>
    </w:p>
    <w:p w:rsidR="000659BA" w:rsidRDefault="000659BA" w:rsidP="000659BA">
      <w:pPr>
        <w:tabs>
          <w:tab w:val="left" w:pos="6840"/>
          <w:tab w:val="left" w:pos="7020"/>
        </w:tabs>
        <w:autoSpaceDE w:val="0"/>
        <w:autoSpaceDN w:val="0"/>
        <w:adjustRightInd w:val="0"/>
        <w:ind w:left="6840"/>
      </w:pPr>
      <w:r>
        <w:t>Контрольно-счётной палаты</w:t>
      </w:r>
    </w:p>
    <w:p w:rsidR="000659BA" w:rsidRDefault="001E4B23" w:rsidP="000659BA">
      <w:pPr>
        <w:tabs>
          <w:tab w:val="left" w:pos="6840"/>
          <w:tab w:val="left" w:pos="7020"/>
        </w:tabs>
        <w:autoSpaceDE w:val="0"/>
        <w:autoSpaceDN w:val="0"/>
        <w:adjustRightInd w:val="0"/>
        <w:ind w:left="6840"/>
      </w:pPr>
      <w:r>
        <w:t>Дубровского района</w:t>
      </w:r>
    </w:p>
    <w:p w:rsidR="000659BA" w:rsidRDefault="000659BA" w:rsidP="000659BA">
      <w:pPr>
        <w:tabs>
          <w:tab w:val="left" w:pos="6840"/>
          <w:tab w:val="left" w:pos="7020"/>
        </w:tabs>
        <w:autoSpaceDE w:val="0"/>
        <w:autoSpaceDN w:val="0"/>
        <w:adjustRightInd w:val="0"/>
        <w:ind w:left="6840"/>
      </w:pPr>
      <w:r>
        <w:t>от 2</w:t>
      </w:r>
      <w:r w:rsidR="001E4B23">
        <w:t>8</w:t>
      </w:r>
      <w:r>
        <w:t>.</w:t>
      </w:r>
      <w:r w:rsidR="001E4B23">
        <w:t>11</w:t>
      </w:r>
      <w:r>
        <w:t>.201</w:t>
      </w:r>
      <w:r w:rsidR="001E4B23">
        <w:t>3</w:t>
      </w:r>
      <w:r>
        <w:t xml:space="preserve"> N </w:t>
      </w:r>
      <w:r w:rsidR="001E4B23">
        <w:t>53</w:t>
      </w:r>
    </w:p>
    <w:p w:rsidR="000659BA" w:rsidRDefault="000659BA" w:rsidP="000659BA">
      <w:pPr>
        <w:autoSpaceDE w:val="0"/>
        <w:autoSpaceDN w:val="0"/>
        <w:adjustRightInd w:val="0"/>
      </w:pPr>
    </w:p>
    <w:p w:rsidR="000659BA" w:rsidRDefault="000659BA" w:rsidP="000659BA">
      <w:pPr>
        <w:autoSpaceDE w:val="0"/>
        <w:autoSpaceDN w:val="0"/>
        <w:adjustRightInd w:val="0"/>
      </w:pPr>
    </w:p>
    <w:p w:rsidR="000659BA" w:rsidRDefault="000659BA" w:rsidP="000659BA">
      <w:pPr>
        <w:autoSpaceDE w:val="0"/>
        <w:autoSpaceDN w:val="0"/>
        <w:adjustRightInd w:val="0"/>
      </w:pPr>
    </w:p>
    <w:p w:rsidR="000659BA" w:rsidRDefault="000659BA" w:rsidP="000659B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:rsidR="000659BA" w:rsidRDefault="000659BA" w:rsidP="000659BA">
      <w:pPr>
        <w:autoSpaceDE w:val="0"/>
        <w:autoSpaceDN w:val="0"/>
        <w:adjustRightInd w:val="0"/>
      </w:pPr>
    </w:p>
    <w:p w:rsidR="000659BA" w:rsidRDefault="000659BA" w:rsidP="000659BA">
      <w:pPr>
        <w:autoSpaceDE w:val="0"/>
        <w:autoSpaceDN w:val="0"/>
        <w:adjustRightInd w:val="0"/>
        <w:ind w:firstLine="540"/>
        <w:jc w:val="both"/>
      </w:pPr>
      <w:r>
        <w:t xml:space="preserve">1.1. Фонд нормативных и методических документов Контрольно-счётной палаты </w:t>
      </w:r>
      <w:r w:rsidR="001E4B23">
        <w:t>Дубровского района</w:t>
      </w:r>
      <w:r>
        <w:t xml:space="preserve"> (далее – Фонд) является собранием дубликатов подлинников документов по методологическому обеспечению деятельности Контрольно-счётной палаты </w:t>
      </w:r>
      <w:r w:rsidR="001E4B23">
        <w:t>Дубровского района</w:t>
      </w:r>
      <w:r>
        <w:t xml:space="preserve"> (далее - КСП), действующих на данный момент в КСП с внесенными в них изменениями. Фонд включает в себя стандарты и методическую документацию, утвержденную, одобренную или рекомендованную Коллегией или </w:t>
      </w:r>
      <w:r w:rsidR="001E4B23">
        <w:t xml:space="preserve">председателем </w:t>
      </w:r>
      <w:r>
        <w:t>КСП для практического использования.</w:t>
      </w:r>
    </w:p>
    <w:p w:rsidR="000659BA" w:rsidRDefault="000659BA" w:rsidP="000659BA">
      <w:pPr>
        <w:autoSpaceDE w:val="0"/>
        <w:autoSpaceDN w:val="0"/>
        <w:adjustRightInd w:val="0"/>
        <w:ind w:firstLine="540"/>
        <w:jc w:val="both"/>
      </w:pPr>
      <w:r>
        <w:t xml:space="preserve">1.2. Формирование и обновление Фонда осуществляется </w:t>
      </w:r>
      <w:r w:rsidR="00D3374C">
        <w:t>специалистом</w:t>
      </w:r>
      <w:r>
        <w:t xml:space="preserve"> КСП, осуществляющим правовое обеспечение деятельности КСП (далее – </w:t>
      </w:r>
      <w:r w:rsidR="00D3374C">
        <w:t>специалист</w:t>
      </w:r>
      <w:r>
        <w:t>), в обязанности которого входит:</w:t>
      </w:r>
    </w:p>
    <w:p w:rsidR="000659BA" w:rsidRDefault="000659BA" w:rsidP="000659BA">
      <w:pPr>
        <w:autoSpaceDE w:val="0"/>
        <w:autoSpaceDN w:val="0"/>
        <w:adjustRightInd w:val="0"/>
        <w:ind w:firstLine="540"/>
        <w:jc w:val="both"/>
      </w:pPr>
      <w:r>
        <w:t>- комплектование и учет документов Фонда;</w:t>
      </w:r>
    </w:p>
    <w:p w:rsidR="000659BA" w:rsidRDefault="000659BA" w:rsidP="000659BA">
      <w:pPr>
        <w:autoSpaceDE w:val="0"/>
        <w:autoSpaceDN w:val="0"/>
        <w:adjustRightInd w:val="0"/>
        <w:ind w:firstLine="540"/>
        <w:jc w:val="both"/>
      </w:pPr>
      <w:r>
        <w:t>- внесение изменений и дополнений в документы Фонда;</w:t>
      </w:r>
    </w:p>
    <w:p w:rsidR="000659BA" w:rsidRDefault="000659BA" w:rsidP="000659BA">
      <w:pPr>
        <w:autoSpaceDE w:val="0"/>
        <w:autoSpaceDN w:val="0"/>
        <w:adjustRightInd w:val="0"/>
        <w:ind w:firstLine="540"/>
        <w:jc w:val="both"/>
      </w:pPr>
      <w:r>
        <w:t>- выдача сотрудникам КСП документов.</w:t>
      </w:r>
    </w:p>
    <w:p w:rsidR="000659BA" w:rsidRDefault="000659BA" w:rsidP="000659BA">
      <w:pPr>
        <w:autoSpaceDE w:val="0"/>
        <w:autoSpaceDN w:val="0"/>
        <w:adjustRightInd w:val="0"/>
        <w:ind w:firstLine="540"/>
        <w:jc w:val="both"/>
      </w:pPr>
      <w:r>
        <w:t>1.3. Фонд формируется как в бумажном, так и электронном виде. В электронном виде документы размещаются на общем диске в сети КСП.</w:t>
      </w:r>
    </w:p>
    <w:p w:rsidR="000659BA" w:rsidRDefault="000659BA" w:rsidP="000659BA">
      <w:pPr>
        <w:autoSpaceDE w:val="0"/>
        <w:autoSpaceDN w:val="0"/>
        <w:adjustRightInd w:val="0"/>
        <w:ind w:firstLine="540"/>
        <w:jc w:val="both"/>
      </w:pPr>
    </w:p>
    <w:p w:rsidR="000659BA" w:rsidRDefault="000659BA" w:rsidP="000659B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2. СТРУКТУРА ФОНДА</w:t>
      </w:r>
    </w:p>
    <w:p w:rsidR="000659BA" w:rsidRDefault="000659BA" w:rsidP="000659BA">
      <w:pPr>
        <w:autoSpaceDE w:val="0"/>
        <w:autoSpaceDN w:val="0"/>
        <w:adjustRightInd w:val="0"/>
        <w:ind w:firstLine="540"/>
        <w:jc w:val="both"/>
      </w:pPr>
    </w:p>
    <w:p w:rsidR="000659BA" w:rsidRDefault="000659BA" w:rsidP="000659BA">
      <w:pPr>
        <w:autoSpaceDE w:val="0"/>
        <w:autoSpaceDN w:val="0"/>
        <w:adjustRightInd w:val="0"/>
        <w:ind w:firstLine="540"/>
        <w:jc w:val="both"/>
      </w:pPr>
      <w:r>
        <w:t>Фонд состоит из следующих разделов:</w:t>
      </w:r>
    </w:p>
    <w:p w:rsidR="000659BA" w:rsidRPr="00D3374C" w:rsidRDefault="000659BA" w:rsidP="000659BA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А. </w:t>
      </w:r>
      <w:r w:rsidRPr="00D3374C">
        <w:rPr>
          <w:b/>
        </w:rPr>
        <w:t>Стандарты</w:t>
      </w:r>
    </w:p>
    <w:p w:rsidR="000659BA" w:rsidRDefault="000659BA" w:rsidP="000659BA">
      <w:pPr>
        <w:autoSpaceDE w:val="0"/>
        <w:autoSpaceDN w:val="0"/>
        <w:adjustRightInd w:val="0"/>
        <w:ind w:firstLine="540"/>
        <w:jc w:val="both"/>
      </w:pPr>
      <w:r>
        <w:t xml:space="preserve">1. Стандарты организации деятельности Контрольно-счётной палаты </w:t>
      </w:r>
      <w:r w:rsidR="007A6B69">
        <w:t>Дубровского района</w:t>
      </w:r>
    </w:p>
    <w:p w:rsidR="000659BA" w:rsidRPr="00D3374C" w:rsidRDefault="000659BA" w:rsidP="000659BA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2. </w:t>
      </w:r>
      <w:r w:rsidRPr="00D3374C">
        <w:rPr>
          <w:b/>
        </w:rPr>
        <w:t xml:space="preserve">Стандарты внешнего </w:t>
      </w:r>
      <w:r w:rsidR="00D3374C">
        <w:rPr>
          <w:b/>
        </w:rPr>
        <w:t>муниципального</w:t>
      </w:r>
      <w:r w:rsidRPr="00D3374C">
        <w:rPr>
          <w:b/>
        </w:rPr>
        <w:t xml:space="preserve"> финансового контроля</w:t>
      </w:r>
    </w:p>
    <w:p w:rsidR="000659BA" w:rsidRDefault="000659BA" w:rsidP="000659BA">
      <w:pPr>
        <w:autoSpaceDE w:val="0"/>
        <w:autoSpaceDN w:val="0"/>
        <w:adjustRightInd w:val="0"/>
        <w:ind w:firstLine="540"/>
        <w:jc w:val="both"/>
      </w:pPr>
      <w:r>
        <w:t>2.1. Общие стандарты</w:t>
      </w:r>
    </w:p>
    <w:p w:rsidR="000659BA" w:rsidRDefault="000659BA" w:rsidP="000659BA">
      <w:pPr>
        <w:autoSpaceDE w:val="0"/>
        <w:autoSpaceDN w:val="0"/>
        <w:adjustRightInd w:val="0"/>
        <w:ind w:firstLine="540"/>
        <w:jc w:val="both"/>
      </w:pPr>
      <w:r>
        <w:t xml:space="preserve">2.2. Стандарты контроля бюджета </w:t>
      </w:r>
      <w:r w:rsidR="00071639">
        <w:t>муниципального образования «Дубровский район»</w:t>
      </w:r>
    </w:p>
    <w:p w:rsidR="000659BA" w:rsidRDefault="000659BA" w:rsidP="000659BA">
      <w:pPr>
        <w:autoSpaceDE w:val="0"/>
        <w:autoSpaceDN w:val="0"/>
        <w:adjustRightInd w:val="0"/>
        <w:ind w:firstLine="540"/>
        <w:jc w:val="both"/>
      </w:pPr>
      <w:r>
        <w:t>2.3. Специальные стандарты</w:t>
      </w:r>
    </w:p>
    <w:p w:rsidR="000659BA" w:rsidRDefault="000659BA" w:rsidP="000659BA">
      <w:pPr>
        <w:autoSpaceDE w:val="0"/>
        <w:autoSpaceDN w:val="0"/>
        <w:adjustRightInd w:val="0"/>
        <w:ind w:firstLine="540"/>
        <w:jc w:val="both"/>
      </w:pPr>
      <w:r>
        <w:t>Б. Методические документы</w:t>
      </w:r>
    </w:p>
    <w:p w:rsidR="000659BA" w:rsidRDefault="000659BA" w:rsidP="000659BA">
      <w:pPr>
        <w:autoSpaceDE w:val="0"/>
        <w:autoSpaceDN w:val="0"/>
        <w:adjustRightInd w:val="0"/>
        <w:ind w:firstLine="540"/>
        <w:jc w:val="both"/>
      </w:pPr>
    </w:p>
    <w:p w:rsidR="000659BA" w:rsidRDefault="000659BA" w:rsidP="000659B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3. ВЕДЕНИЕ ФОНДА</w:t>
      </w:r>
    </w:p>
    <w:p w:rsidR="000659BA" w:rsidRDefault="000659BA" w:rsidP="000659B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</w:p>
    <w:p w:rsidR="000659BA" w:rsidRDefault="000659BA" w:rsidP="000659BA">
      <w:pPr>
        <w:autoSpaceDE w:val="0"/>
        <w:autoSpaceDN w:val="0"/>
        <w:adjustRightInd w:val="0"/>
        <w:ind w:firstLine="720"/>
        <w:jc w:val="both"/>
        <w:outlineLvl w:val="1"/>
      </w:pPr>
      <w:r>
        <w:rPr>
          <w:bCs/>
        </w:rPr>
        <w:t>3.1. Комплектование Фонда производится в</w:t>
      </w:r>
      <w:r>
        <w:t xml:space="preserve"> соответствии со стандартом организации деятельности Контрольно-счётной палаты </w:t>
      </w:r>
      <w:r w:rsidR="007A6B69">
        <w:t>Дубровского района</w:t>
      </w:r>
      <w:r>
        <w:t xml:space="preserve"> СОД 1 «Порядок обеспечения методологического обеспечения деятельности Контрольно-счётной палаты </w:t>
      </w:r>
      <w:r w:rsidR="00D3374C">
        <w:t>Дубровского района</w:t>
      </w:r>
      <w:r>
        <w:t>».</w:t>
      </w:r>
    </w:p>
    <w:p w:rsidR="000659BA" w:rsidRDefault="000659BA" w:rsidP="000659BA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После утверждения стандарта или методического документа (либо вносимых в стандарт или методический документ изменений) </w:t>
      </w:r>
      <w:r w:rsidR="00CF1026">
        <w:t xml:space="preserve">документы </w:t>
      </w:r>
      <w:r>
        <w:t>передаёт</w:t>
      </w:r>
      <w:r w:rsidR="00CF1026">
        <w:t>ся</w:t>
      </w:r>
      <w:r>
        <w:t xml:space="preserve"> для формирования Фонда </w:t>
      </w:r>
      <w:r w:rsidR="00CF1026">
        <w:t>специалисту</w:t>
      </w:r>
      <w:r>
        <w:t>, осуществляющему правовое обеспечение деятельности КСП.</w:t>
      </w:r>
    </w:p>
    <w:p w:rsidR="000659BA" w:rsidRDefault="000659BA" w:rsidP="000659BA">
      <w:pPr>
        <w:autoSpaceDE w:val="0"/>
        <w:autoSpaceDN w:val="0"/>
        <w:adjustRightInd w:val="0"/>
        <w:ind w:firstLine="720"/>
        <w:jc w:val="both"/>
        <w:outlineLvl w:val="1"/>
      </w:pPr>
      <w:r>
        <w:rPr>
          <w:bCs/>
        </w:rPr>
        <w:t>3.2. Ф</w:t>
      </w:r>
      <w:r>
        <w:t>онд формируется по видам документов в соответствии со структурой. Стандарты располагаются в последовательности возрастания их нумерации, методические документы - в соответствии с датой их утверждения.</w:t>
      </w:r>
    </w:p>
    <w:p w:rsidR="000659BA" w:rsidRDefault="000659BA" w:rsidP="000659BA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>
        <w:lastRenderedPageBreak/>
        <w:t>3.</w:t>
      </w:r>
      <w:r w:rsidR="00CF1026">
        <w:t>3</w:t>
      </w:r>
      <w:r>
        <w:t>. Изменения в документ,  вносятся непосредственно в текст с указанием в скобках основания (источника) изменения.</w:t>
      </w:r>
    </w:p>
    <w:p w:rsidR="00CF1026" w:rsidRDefault="000659BA" w:rsidP="000659BA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>
        <w:t>3.</w:t>
      </w:r>
      <w:r w:rsidR="00CF1026">
        <w:t>4</w:t>
      </w:r>
      <w:r>
        <w:t>. На обложке аннулированного документа проставляется надпись "</w:t>
      </w:r>
      <w:proofErr w:type="gramStart"/>
      <w:r>
        <w:t>Отменен</w:t>
      </w:r>
      <w:proofErr w:type="gramEnd"/>
      <w:r>
        <w:t xml:space="preserve"> с ....", а замененного - "Заменен с ..." с указанием обозначения нового документа и источника изменения. </w:t>
      </w:r>
    </w:p>
    <w:p w:rsidR="000659BA" w:rsidRDefault="000659BA" w:rsidP="000659BA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>
        <w:rPr>
          <w:bCs/>
        </w:rPr>
        <w:t>3.</w:t>
      </w:r>
      <w:r w:rsidR="00CF1026">
        <w:rPr>
          <w:bCs/>
        </w:rPr>
        <w:t>5</w:t>
      </w:r>
      <w:r>
        <w:rPr>
          <w:bCs/>
        </w:rPr>
        <w:t>.</w:t>
      </w:r>
      <w:r>
        <w:rPr>
          <w:b/>
          <w:bCs/>
        </w:rPr>
        <w:t xml:space="preserve"> </w:t>
      </w:r>
      <w:r>
        <w:t>Документы хранятся в шкафах.</w:t>
      </w:r>
    </w:p>
    <w:p w:rsidR="000659BA" w:rsidRDefault="000659BA" w:rsidP="000659BA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</w:p>
    <w:p w:rsidR="000659BA" w:rsidRDefault="000659BA" w:rsidP="000659B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4. ИСПОЛЬЗОВАНИЕ ФОНДА</w:t>
      </w:r>
    </w:p>
    <w:p w:rsidR="000659BA" w:rsidRDefault="000659BA" w:rsidP="000659BA">
      <w:pPr>
        <w:autoSpaceDE w:val="0"/>
        <w:autoSpaceDN w:val="0"/>
        <w:adjustRightInd w:val="0"/>
        <w:ind w:firstLine="720"/>
        <w:jc w:val="both"/>
      </w:pPr>
    </w:p>
    <w:p w:rsidR="000659BA" w:rsidRDefault="000659BA" w:rsidP="000659BA">
      <w:pPr>
        <w:autoSpaceDE w:val="0"/>
        <w:autoSpaceDN w:val="0"/>
        <w:adjustRightInd w:val="0"/>
        <w:ind w:firstLine="720"/>
        <w:jc w:val="both"/>
      </w:pPr>
      <w:r>
        <w:t>4.1 Выдача в пользование нормативных и методических документов Фонда должна регистрироваться в специальном журнале. В случае пользования сотрудниками КСП документами Фонда, размещёнными в электронном виде на общем диске в сети КСП, регистрация не производится.</w:t>
      </w:r>
    </w:p>
    <w:p w:rsidR="000659BA" w:rsidRDefault="000659BA" w:rsidP="000659BA">
      <w:pPr>
        <w:spacing w:line="360" w:lineRule="auto"/>
        <w:jc w:val="center"/>
        <w:rPr>
          <w:b/>
          <w:sz w:val="32"/>
          <w:szCs w:val="32"/>
        </w:rPr>
      </w:pPr>
    </w:p>
    <w:p w:rsidR="000659BA" w:rsidRDefault="000659BA" w:rsidP="000659BA">
      <w:pPr>
        <w:spacing w:line="360" w:lineRule="auto"/>
        <w:jc w:val="center"/>
        <w:rPr>
          <w:b/>
          <w:sz w:val="32"/>
          <w:szCs w:val="32"/>
        </w:rPr>
      </w:pPr>
    </w:p>
    <w:p w:rsidR="00CF1026" w:rsidRDefault="00CF1026" w:rsidP="000659BA">
      <w:pPr>
        <w:spacing w:line="360" w:lineRule="auto"/>
        <w:jc w:val="center"/>
        <w:rPr>
          <w:b/>
          <w:sz w:val="32"/>
          <w:szCs w:val="32"/>
        </w:rPr>
      </w:pPr>
    </w:p>
    <w:p w:rsidR="00CF1026" w:rsidRDefault="00CF1026" w:rsidP="000659BA">
      <w:pPr>
        <w:spacing w:line="360" w:lineRule="auto"/>
        <w:jc w:val="center"/>
        <w:rPr>
          <w:b/>
          <w:sz w:val="32"/>
          <w:szCs w:val="32"/>
        </w:rPr>
      </w:pPr>
    </w:p>
    <w:p w:rsidR="00CF1026" w:rsidRDefault="00CF1026" w:rsidP="000659BA">
      <w:pPr>
        <w:spacing w:line="360" w:lineRule="auto"/>
        <w:jc w:val="center"/>
        <w:rPr>
          <w:b/>
          <w:sz w:val="32"/>
          <w:szCs w:val="32"/>
        </w:rPr>
      </w:pPr>
    </w:p>
    <w:p w:rsidR="00CF1026" w:rsidRDefault="00CF1026" w:rsidP="000659BA">
      <w:pPr>
        <w:spacing w:line="360" w:lineRule="auto"/>
        <w:jc w:val="center"/>
        <w:rPr>
          <w:b/>
          <w:sz w:val="32"/>
          <w:szCs w:val="32"/>
        </w:rPr>
      </w:pPr>
    </w:p>
    <w:p w:rsidR="00CF1026" w:rsidRDefault="00CF1026" w:rsidP="000659BA">
      <w:pPr>
        <w:spacing w:line="360" w:lineRule="auto"/>
        <w:jc w:val="center"/>
        <w:rPr>
          <w:b/>
          <w:sz w:val="32"/>
          <w:szCs w:val="32"/>
        </w:rPr>
      </w:pPr>
    </w:p>
    <w:p w:rsidR="00CF1026" w:rsidRDefault="00CF1026" w:rsidP="000659BA">
      <w:pPr>
        <w:spacing w:line="360" w:lineRule="auto"/>
        <w:jc w:val="center"/>
        <w:rPr>
          <w:b/>
          <w:sz w:val="32"/>
          <w:szCs w:val="32"/>
        </w:rPr>
      </w:pPr>
    </w:p>
    <w:p w:rsidR="00CF1026" w:rsidRDefault="00CF1026" w:rsidP="000659BA">
      <w:pPr>
        <w:spacing w:line="360" w:lineRule="auto"/>
        <w:jc w:val="center"/>
        <w:rPr>
          <w:b/>
          <w:sz w:val="32"/>
          <w:szCs w:val="32"/>
        </w:rPr>
      </w:pPr>
    </w:p>
    <w:p w:rsidR="00CF1026" w:rsidRDefault="00CF1026" w:rsidP="000659BA">
      <w:pPr>
        <w:spacing w:line="360" w:lineRule="auto"/>
        <w:jc w:val="center"/>
        <w:rPr>
          <w:b/>
          <w:sz w:val="32"/>
          <w:szCs w:val="32"/>
        </w:rPr>
      </w:pPr>
    </w:p>
    <w:p w:rsidR="00CF1026" w:rsidRDefault="00CF1026" w:rsidP="000659BA">
      <w:pPr>
        <w:spacing w:line="360" w:lineRule="auto"/>
        <w:jc w:val="center"/>
        <w:rPr>
          <w:b/>
          <w:sz w:val="32"/>
          <w:szCs w:val="32"/>
        </w:rPr>
      </w:pPr>
    </w:p>
    <w:p w:rsidR="00CF1026" w:rsidRDefault="00CF1026" w:rsidP="000659BA">
      <w:pPr>
        <w:spacing w:line="360" w:lineRule="auto"/>
        <w:jc w:val="center"/>
        <w:rPr>
          <w:b/>
          <w:sz w:val="32"/>
          <w:szCs w:val="32"/>
        </w:rPr>
      </w:pPr>
    </w:p>
    <w:p w:rsidR="00CF1026" w:rsidRDefault="00CF1026" w:rsidP="000659BA">
      <w:pPr>
        <w:spacing w:line="360" w:lineRule="auto"/>
        <w:jc w:val="center"/>
        <w:rPr>
          <w:b/>
          <w:sz w:val="32"/>
          <w:szCs w:val="32"/>
        </w:rPr>
      </w:pPr>
    </w:p>
    <w:p w:rsidR="00CF1026" w:rsidRDefault="00CF1026" w:rsidP="000659BA">
      <w:pPr>
        <w:spacing w:line="360" w:lineRule="auto"/>
        <w:jc w:val="center"/>
        <w:rPr>
          <w:b/>
          <w:sz w:val="32"/>
          <w:szCs w:val="32"/>
        </w:rPr>
      </w:pPr>
    </w:p>
    <w:p w:rsidR="000659BA" w:rsidRDefault="000659BA" w:rsidP="000659BA">
      <w:pPr>
        <w:spacing w:line="360" w:lineRule="auto"/>
        <w:jc w:val="center"/>
        <w:rPr>
          <w:b/>
          <w:sz w:val="32"/>
          <w:szCs w:val="32"/>
        </w:rPr>
      </w:pPr>
    </w:p>
    <w:p w:rsidR="000659BA" w:rsidRDefault="000659BA" w:rsidP="000659BA">
      <w:pPr>
        <w:spacing w:line="360" w:lineRule="auto"/>
        <w:jc w:val="center"/>
        <w:rPr>
          <w:b/>
          <w:sz w:val="32"/>
          <w:szCs w:val="32"/>
        </w:rPr>
      </w:pPr>
    </w:p>
    <w:p w:rsidR="000659BA" w:rsidRDefault="000659BA" w:rsidP="000659BA">
      <w:pPr>
        <w:spacing w:line="360" w:lineRule="auto"/>
        <w:jc w:val="center"/>
        <w:rPr>
          <w:b/>
          <w:sz w:val="32"/>
          <w:szCs w:val="32"/>
        </w:rPr>
      </w:pPr>
    </w:p>
    <w:p w:rsidR="000659BA" w:rsidRDefault="000659BA" w:rsidP="000659BA">
      <w:pPr>
        <w:spacing w:line="360" w:lineRule="auto"/>
        <w:jc w:val="center"/>
        <w:rPr>
          <w:b/>
          <w:sz w:val="32"/>
          <w:szCs w:val="32"/>
        </w:rPr>
      </w:pPr>
    </w:p>
    <w:p w:rsidR="000659BA" w:rsidRDefault="000659BA" w:rsidP="000659B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0659BA" w:rsidRDefault="000659BA" w:rsidP="000659B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СТРУКТУРА ФОНДА</w:t>
      </w:r>
    </w:p>
    <w:p w:rsidR="000659BA" w:rsidRDefault="000659BA" w:rsidP="000659BA">
      <w:pPr>
        <w:autoSpaceDE w:val="0"/>
        <w:autoSpaceDN w:val="0"/>
        <w:adjustRightInd w:val="0"/>
        <w:jc w:val="both"/>
        <w:rPr>
          <w:sz w:val="40"/>
          <w:szCs w:val="40"/>
        </w:rPr>
      </w:pPr>
    </w:p>
    <w:p w:rsidR="000659BA" w:rsidRDefault="000659BA" w:rsidP="000659BA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А. Стандарты</w:t>
      </w:r>
    </w:p>
    <w:p w:rsidR="000659BA" w:rsidRDefault="000659BA" w:rsidP="000659BA">
      <w:pPr>
        <w:autoSpaceDE w:val="0"/>
        <w:autoSpaceDN w:val="0"/>
        <w:adjustRightInd w:val="0"/>
        <w:jc w:val="both"/>
        <w:rPr>
          <w:sz w:val="40"/>
          <w:szCs w:val="40"/>
        </w:rPr>
      </w:pPr>
    </w:p>
    <w:p w:rsidR="000659BA" w:rsidRDefault="000659BA" w:rsidP="000659BA">
      <w:pPr>
        <w:autoSpaceDE w:val="0"/>
        <w:autoSpaceDN w:val="0"/>
        <w:adjustRightInd w:val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1. Стандарты организации деятельности Контрольно-счётной палаты </w:t>
      </w:r>
      <w:r w:rsidR="00403F57">
        <w:rPr>
          <w:sz w:val="40"/>
          <w:szCs w:val="40"/>
        </w:rPr>
        <w:t>Дубровского района</w:t>
      </w:r>
      <w:r>
        <w:rPr>
          <w:sz w:val="40"/>
          <w:szCs w:val="40"/>
        </w:rPr>
        <w:t xml:space="preserve"> (СОД)</w:t>
      </w:r>
    </w:p>
    <w:p w:rsidR="000659BA" w:rsidRDefault="000659BA" w:rsidP="000659BA">
      <w:pPr>
        <w:autoSpaceDE w:val="0"/>
        <w:autoSpaceDN w:val="0"/>
        <w:adjustRightInd w:val="0"/>
        <w:jc w:val="both"/>
        <w:rPr>
          <w:sz w:val="40"/>
          <w:szCs w:val="40"/>
        </w:rPr>
      </w:pPr>
    </w:p>
    <w:p w:rsidR="000659BA" w:rsidRDefault="000659BA" w:rsidP="000659BA">
      <w:pPr>
        <w:autoSpaceDE w:val="0"/>
        <w:autoSpaceDN w:val="0"/>
        <w:adjustRightInd w:val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2. Стандарты внешнего </w:t>
      </w:r>
      <w:r w:rsidR="00403F57">
        <w:rPr>
          <w:sz w:val="40"/>
          <w:szCs w:val="40"/>
        </w:rPr>
        <w:t>муниципального</w:t>
      </w:r>
      <w:r>
        <w:rPr>
          <w:sz w:val="40"/>
          <w:szCs w:val="40"/>
        </w:rPr>
        <w:t xml:space="preserve"> финансового контроля (СВ</w:t>
      </w:r>
      <w:r w:rsidR="00403F57">
        <w:rPr>
          <w:sz w:val="40"/>
          <w:szCs w:val="40"/>
        </w:rPr>
        <w:t>М</w:t>
      </w:r>
      <w:r>
        <w:rPr>
          <w:sz w:val="40"/>
          <w:szCs w:val="40"/>
        </w:rPr>
        <w:t>ФК)</w:t>
      </w:r>
    </w:p>
    <w:p w:rsidR="000659BA" w:rsidRDefault="000659BA" w:rsidP="000659BA">
      <w:pPr>
        <w:autoSpaceDE w:val="0"/>
        <w:autoSpaceDN w:val="0"/>
        <w:adjustRightInd w:val="0"/>
        <w:jc w:val="both"/>
        <w:rPr>
          <w:sz w:val="40"/>
          <w:szCs w:val="40"/>
        </w:rPr>
      </w:pPr>
    </w:p>
    <w:p w:rsidR="000659BA" w:rsidRDefault="000659BA" w:rsidP="000659BA">
      <w:pPr>
        <w:autoSpaceDE w:val="0"/>
        <w:autoSpaceDN w:val="0"/>
        <w:adjustRightInd w:val="0"/>
        <w:ind w:firstLine="720"/>
        <w:jc w:val="both"/>
        <w:rPr>
          <w:sz w:val="40"/>
          <w:szCs w:val="40"/>
        </w:rPr>
      </w:pPr>
      <w:r>
        <w:rPr>
          <w:sz w:val="40"/>
          <w:szCs w:val="40"/>
        </w:rPr>
        <w:t>2.1. Общие стандарты</w:t>
      </w:r>
    </w:p>
    <w:p w:rsidR="000659BA" w:rsidRDefault="000659BA" w:rsidP="000659BA">
      <w:pPr>
        <w:autoSpaceDE w:val="0"/>
        <w:autoSpaceDN w:val="0"/>
        <w:adjustRightInd w:val="0"/>
        <w:ind w:firstLine="720"/>
        <w:jc w:val="both"/>
        <w:rPr>
          <w:sz w:val="40"/>
          <w:szCs w:val="40"/>
        </w:rPr>
      </w:pPr>
    </w:p>
    <w:p w:rsidR="000659BA" w:rsidRDefault="000659BA" w:rsidP="000659BA">
      <w:pPr>
        <w:autoSpaceDE w:val="0"/>
        <w:autoSpaceDN w:val="0"/>
        <w:adjustRightInd w:val="0"/>
        <w:ind w:firstLine="72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2.2. Стандарты контроля бюджета </w:t>
      </w:r>
      <w:r w:rsidR="00C81C13">
        <w:rPr>
          <w:sz w:val="40"/>
          <w:szCs w:val="40"/>
        </w:rPr>
        <w:t>муниципального образования «Дубровский район»</w:t>
      </w:r>
    </w:p>
    <w:p w:rsidR="000659BA" w:rsidRDefault="000659BA" w:rsidP="000659BA">
      <w:pPr>
        <w:autoSpaceDE w:val="0"/>
        <w:autoSpaceDN w:val="0"/>
        <w:adjustRightInd w:val="0"/>
        <w:ind w:firstLine="720"/>
        <w:jc w:val="both"/>
        <w:rPr>
          <w:sz w:val="40"/>
          <w:szCs w:val="40"/>
        </w:rPr>
      </w:pPr>
    </w:p>
    <w:p w:rsidR="000659BA" w:rsidRDefault="000659BA" w:rsidP="000659BA">
      <w:pPr>
        <w:autoSpaceDE w:val="0"/>
        <w:autoSpaceDN w:val="0"/>
        <w:adjustRightInd w:val="0"/>
        <w:ind w:firstLine="720"/>
        <w:jc w:val="both"/>
        <w:rPr>
          <w:sz w:val="40"/>
          <w:szCs w:val="40"/>
        </w:rPr>
      </w:pPr>
      <w:r>
        <w:rPr>
          <w:sz w:val="40"/>
          <w:szCs w:val="40"/>
        </w:rPr>
        <w:t>2.3. Специальные стандарты</w:t>
      </w:r>
    </w:p>
    <w:p w:rsidR="000659BA" w:rsidRDefault="000659BA" w:rsidP="000659BA">
      <w:pPr>
        <w:autoSpaceDE w:val="0"/>
        <w:autoSpaceDN w:val="0"/>
        <w:adjustRightInd w:val="0"/>
        <w:jc w:val="both"/>
        <w:rPr>
          <w:sz w:val="40"/>
          <w:szCs w:val="40"/>
        </w:rPr>
      </w:pPr>
    </w:p>
    <w:p w:rsidR="000659BA" w:rsidRDefault="000659BA" w:rsidP="000659BA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Б. Методические документы</w:t>
      </w:r>
    </w:p>
    <w:p w:rsidR="000659BA" w:rsidRDefault="000659BA" w:rsidP="000659BA">
      <w:pPr>
        <w:autoSpaceDE w:val="0"/>
        <w:autoSpaceDN w:val="0"/>
        <w:adjustRightInd w:val="0"/>
        <w:jc w:val="both"/>
        <w:rPr>
          <w:sz w:val="40"/>
          <w:szCs w:val="40"/>
        </w:rPr>
      </w:pPr>
    </w:p>
    <w:p w:rsidR="000659BA" w:rsidRDefault="000659BA" w:rsidP="000659BA">
      <w:pPr>
        <w:spacing w:line="360" w:lineRule="auto"/>
        <w:jc w:val="center"/>
        <w:rPr>
          <w:b/>
          <w:sz w:val="40"/>
          <w:szCs w:val="40"/>
        </w:rPr>
      </w:pPr>
    </w:p>
    <w:p w:rsidR="000659BA" w:rsidRDefault="000659BA" w:rsidP="000659BA">
      <w:pPr>
        <w:spacing w:line="360" w:lineRule="auto"/>
        <w:jc w:val="center"/>
        <w:rPr>
          <w:b/>
          <w:sz w:val="40"/>
          <w:szCs w:val="40"/>
        </w:rPr>
      </w:pPr>
    </w:p>
    <w:p w:rsidR="000659BA" w:rsidRDefault="000659BA" w:rsidP="000659BA">
      <w:pPr>
        <w:spacing w:line="360" w:lineRule="auto"/>
        <w:jc w:val="center"/>
        <w:rPr>
          <w:b/>
          <w:sz w:val="40"/>
          <w:szCs w:val="40"/>
        </w:rPr>
      </w:pPr>
    </w:p>
    <w:p w:rsidR="000659BA" w:rsidRDefault="000659BA" w:rsidP="000659BA">
      <w:pPr>
        <w:spacing w:line="360" w:lineRule="auto"/>
        <w:jc w:val="center"/>
        <w:rPr>
          <w:b/>
          <w:sz w:val="32"/>
          <w:szCs w:val="32"/>
        </w:rPr>
      </w:pPr>
    </w:p>
    <w:p w:rsidR="00C81C13" w:rsidRDefault="00C81C13" w:rsidP="000659BA">
      <w:pPr>
        <w:spacing w:line="360" w:lineRule="auto"/>
        <w:jc w:val="center"/>
        <w:rPr>
          <w:b/>
          <w:sz w:val="40"/>
          <w:szCs w:val="40"/>
        </w:rPr>
      </w:pPr>
    </w:p>
    <w:p w:rsidR="00C81C13" w:rsidRDefault="00C81C13" w:rsidP="000659BA">
      <w:pPr>
        <w:spacing w:line="360" w:lineRule="auto"/>
        <w:jc w:val="center"/>
        <w:rPr>
          <w:b/>
          <w:sz w:val="40"/>
          <w:szCs w:val="40"/>
        </w:rPr>
      </w:pPr>
    </w:p>
    <w:p w:rsidR="00C81C13" w:rsidRDefault="00C81C13" w:rsidP="000659BA">
      <w:pPr>
        <w:spacing w:line="360" w:lineRule="auto"/>
        <w:jc w:val="center"/>
        <w:rPr>
          <w:b/>
          <w:sz w:val="40"/>
          <w:szCs w:val="40"/>
        </w:rPr>
      </w:pPr>
    </w:p>
    <w:p w:rsidR="00C81C13" w:rsidRDefault="00C81C13" w:rsidP="000659BA">
      <w:pPr>
        <w:spacing w:line="360" w:lineRule="auto"/>
        <w:jc w:val="center"/>
        <w:rPr>
          <w:b/>
          <w:sz w:val="40"/>
          <w:szCs w:val="40"/>
        </w:rPr>
      </w:pPr>
    </w:p>
    <w:p w:rsidR="000659BA" w:rsidRDefault="000659BA" w:rsidP="000659B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А. СТАНДАРТЫ</w:t>
      </w:r>
    </w:p>
    <w:p w:rsidR="000659BA" w:rsidRDefault="000659BA" w:rsidP="000659BA">
      <w:pPr>
        <w:jc w:val="both"/>
        <w:rPr>
          <w:b/>
          <w:sz w:val="28"/>
          <w:szCs w:val="28"/>
        </w:rPr>
      </w:pPr>
    </w:p>
    <w:p w:rsidR="000659BA" w:rsidRDefault="000659BA" w:rsidP="000659BA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1. Стандарты организации деятельности Контрольно-счётной палаты </w:t>
      </w:r>
      <w:r w:rsidR="00C81C13">
        <w:rPr>
          <w:b/>
          <w:sz w:val="40"/>
          <w:szCs w:val="40"/>
        </w:rPr>
        <w:t>Дубровского района</w:t>
      </w:r>
      <w:r>
        <w:rPr>
          <w:b/>
          <w:sz w:val="40"/>
          <w:szCs w:val="40"/>
        </w:rPr>
        <w:t xml:space="preserve"> (СОД)</w:t>
      </w:r>
    </w:p>
    <w:p w:rsidR="000659BA" w:rsidRDefault="000659BA" w:rsidP="000659BA">
      <w:pPr>
        <w:jc w:val="center"/>
        <w:rPr>
          <w:b/>
          <w:sz w:val="28"/>
          <w:szCs w:val="28"/>
        </w:rPr>
      </w:pPr>
    </w:p>
    <w:p w:rsidR="000659BA" w:rsidRDefault="000659BA" w:rsidP="000659BA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СОД 1 «Порядок организации методологического обеспечения деятельности Контрольно-счетной палаты </w:t>
      </w:r>
      <w:r w:rsidR="00C81C13">
        <w:rPr>
          <w:sz w:val="28"/>
          <w:szCs w:val="28"/>
        </w:rPr>
        <w:t>Дубровского района</w:t>
      </w:r>
      <w:r>
        <w:rPr>
          <w:sz w:val="28"/>
          <w:szCs w:val="28"/>
        </w:rPr>
        <w:t>»</w:t>
      </w:r>
    </w:p>
    <w:p w:rsidR="000659BA" w:rsidRDefault="000659BA" w:rsidP="000659BA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СОД 2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 xml:space="preserve">Порядок планирования работы Контрольно-счётной палаты </w:t>
      </w:r>
      <w:r w:rsidR="00C81C13">
        <w:rPr>
          <w:sz w:val="28"/>
          <w:szCs w:val="28"/>
        </w:rPr>
        <w:t>Дубровского района</w:t>
      </w:r>
      <w:r>
        <w:rPr>
          <w:sz w:val="28"/>
          <w:szCs w:val="28"/>
        </w:rPr>
        <w:t>»</w:t>
      </w:r>
    </w:p>
    <w:p w:rsidR="000659BA" w:rsidRDefault="000659BA" w:rsidP="000659BA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СОД 3 «Порядок подготовки отчёта о работе Контрольно-счётной палаты </w:t>
      </w:r>
      <w:r w:rsidR="00C81C13">
        <w:rPr>
          <w:sz w:val="28"/>
          <w:szCs w:val="28"/>
        </w:rPr>
        <w:t>Дубровского района</w:t>
      </w:r>
      <w:r>
        <w:rPr>
          <w:sz w:val="28"/>
          <w:szCs w:val="28"/>
        </w:rPr>
        <w:t>»</w:t>
      </w:r>
    </w:p>
    <w:p w:rsidR="00071639" w:rsidRDefault="00071639" w:rsidP="00071639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СОД 5 «Порядок организации и проведения Контрольно-счётной палатой Дубровского района контрольных мероприятий с участием структурных подразделений правоохранительных и иных государственных органов Российской Федерации»»</w:t>
      </w:r>
    </w:p>
    <w:p w:rsidR="000659BA" w:rsidRDefault="000659BA" w:rsidP="000659B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659BA" w:rsidRDefault="000659BA" w:rsidP="000659B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659BA" w:rsidRDefault="000659BA" w:rsidP="000659B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659BA" w:rsidRDefault="000659BA" w:rsidP="000659B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659BA" w:rsidRDefault="000659BA" w:rsidP="000659BA">
      <w:pPr>
        <w:spacing w:line="360" w:lineRule="auto"/>
        <w:ind w:firstLine="720"/>
        <w:jc w:val="both"/>
        <w:rPr>
          <w:sz w:val="28"/>
          <w:szCs w:val="28"/>
        </w:rPr>
      </w:pPr>
    </w:p>
    <w:p w:rsidR="000659BA" w:rsidRDefault="000659BA" w:rsidP="000659BA">
      <w:pPr>
        <w:spacing w:line="360" w:lineRule="auto"/>
        <w:ind w:firstLine="720"/>
        <w:jc w:val="both"/>
        <w:rPr>
          <w:sz w:val="28"/>
          <w:szCs w:val="28"/>
        </w:rPr>
      </w:pPr>
    </w:p>
    <w:p w:rsidR="000659BA" w:rsidRDefault="000659BA" w:rsidP="000659BA">
      <w:pPr>
        <w:spacing w:line="360" w:lineRule="auto"/>
        <w:ind w:firstLine="720"/>
        <w:jc w:val="both"/>
        <w:rPr>
          <w:sz w:val="28"/>
          <w:szCs w:val="28"/>
        </w:rPr>
      </w:pPr>
    </w:p>
    <w:p w:rsidR="000659BA" w:rsidRDefault="000659BA" w:rsidP="000659BA">
      <w:pPr>
        <w:spacing w:line="360" w:lineRule="auto"/>
        <w:ind w:firstLine="720"/>
        <w:jc w:val="both"/>
        <w:rPr>
          <w:sz w:val="28"/>
          <w:szCs w:val="28"/>
        </w:rPr>
      </w:pPr>
    </w:p>
    <w:p w:rsidR="000659BA" w:rsidRDefault="000659BA" w:rsidP="000659BA">
      <w:pPr>
        <w:spacing w:line="360" w:lineRule="auto"/>
        <w:ind w:firstLine="720"/>
        <w:jc w:val="both"/>
        <w:rPr>
          <w:sz w:val="28"/>
          <w:szCs w:val="28"/>
        </w:rPr>
      </w:pPr>
    </w:p>
    <w:p w:rsidR="000659BA" w:rsidRDefault="000659BA" w:rsidP="000659BA">
      <w:pPr>
        <w:spacing w:line="360" w:lineRule="auto"/>
        <w:ind w:firstLine="720"/>
        <w:jc w:val="both"/>
        <w:rPr>
          <w:sz w:val="28"/>
          <w:szCs w:val="28"/>
        </w:rPr>
      </w:pPr>
    </w:p>
    <w:p w:rsidR="000659BA" w:rsidRDefault="000659BA" w:rsidP="000659BA">
      <w:pPr>
        <w:spacing w:line="360" w:lineRule="auto"/>
        <w:ind w:firstLine="720"/>
        <w:jc w:val="both"/>
        <w:rPr>
          <w:sz w:val="28"/>
          <w:szCs w:val="28"/>
        </w:rPr>
      </w:pPr>
    </w:p>
    <w:p w:rsidR="000659BA" w:rsidRDefault="000659BA" w:rsidP="000659BA">
      <w:pPr>
        <w:spacing w:line="360" w:lineRule="auto"/>
        <w:ind w:firstLine="720"/>
        <w:jc w:val="both"/>
        <w:rPr>
          <w:sz w:val="28"/>
          <w:szCs w:val="28"/>
        </w:rPr>
      </w:pPr>
    </w:p>
    <w:p w:rsidR="000659BA" w:rsidRDefault="000659BA" w:rsidP="000659BA">
      <w:pPr>
        <w:spacing w:line="360" w:lineRule="auto"/>
        <w:ind w:firstLine="720"/>
        <w:jc w:val="both"/>
        <w:rPr>
          <w:sz w:val="28"/>
          <w:szCs w:val="28"/>
        </w:rPr>
      </w:pPr>
    </w:p>
    <w:p w:rsidR="000659BA" w:rsidRDefault="000659BA" w:rsidP="000659BA">
      <w:pPr>
        <w:ind w:firstLine="720"/>
        <w:jc w:val="both"/>
        <w:rPr>
          <w:sz w:val="28"/>
          <w:szCs w:val="28"/>
        </w:rPr>
      </w:pPr>
    </w:p>
    <w:p w:rsidR="000659BA" w:rsidRDefault="000659BA" w:rsidP="000659BA">
      <w:pPr>
        <w:ind w:firstLine="720"/>
        <w:jc w:val="both"/>
        <w:rPr>
          <w:sz w:val="28"/>
          <w:szCs w:val="28"/>
        </w:rPr>
      </w:pPr>
    </w:p>
    <w:p w:rsidR="000659BA" w:rsidRDefault="000659BA" w:rsidP="000659BA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2. Стандарты внешнего </w:t>
      </w:r>
      <w:r w:rsidR="00071639">
        <w:rPr>
          <w:b/>
          <w:sz w:val="40"/>
          <w:szCs w:val="40"/>
        </w:rPr>
        <w:t xml:space="preserve">муниципального </w:t>
      </w:r>
      <w:r>
        <w:rPr>
          <w:b/>
          <w:sz w:val="40"/>
          <w:szCs w:val="40"/>
        </w:rPr>
        <w:t>финансового контроля (СВ</w:t>
      </w:r>
      <w:r w:rsidR="00071639">
        <w:rPr>
          <w:b/>
          <w:sz w:val="40"/>
          <w:szCs w:val="40"/>
        </w:rPr>
        <w:t>М</w:t>
      </w:r>
      <w:r>
        <w:rPr>
          <w:b/>
          <w:sz w:val="40"/>
          <w:szCs w:val="40"/>
        </w:rPr>
        <w:t>ФК)</w:t>
      </w:r>
    </w:p>
    <w:p w:rsidR="000659BA" w:rsidRDefault="000659BA" w:rsidP="000659BA">
      <w:pPr>
        <w:autoSpaceDE w:val="0"/>
        <w:autoSpaceDN w:val="0"/>
        <w:adjustRightInd w:val="0"/>
        <w:jc w:val="both"/>
        <w:rPr>
          <w:sz w:val="40"/>
          <w:szCs w:val="40"/>
        </w:rPr>
      </w:pPr>
    </w:p>
    <w:p w:rsidR="000659BA" w:rsidRDefault="000659BA" w:rsidP="000659BA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2.1. Общие стандарты</w:t>
      </w:r>
    </w:p>
    <w:p w:rsidR="000659BA" w:rsidRDefault="000659BA" w:rsidP="000659BA">
      <w:pPr>
        <w:autoSpaceDE w:val="0"/>
        <w:autoSpaceDN w:val="0"/>
        <w:adjustRightInd w:val="0"/>
        <w:ind w:firstLine="540"/>
        <w:jc w:val="both"/>
        <w:rPr>
          <w:sz w:val="40"/>
          <w:szCs w:val="40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СВ</w:t>
      </w:r>
      <w:r w:rsidR="00A41CB4">
        <w:rPr>
          <w:sz w:val="28"/>
          <w:szCs w:val="28"/>
        </w:rPr>
        <w:t>М</w:t>
      </w:r>
      <w:r>
        <w:rPr>
          <w:sz w:val="28"/>
          <w:szCs w:val="28"/>
        </w:rPr>
        <w:t>ФК</w:t>
      </w:r>
      <w:r>
        <w:rPr>
          <w:iCs/>
          <w:sz w:val="28"/>
          <w:szCs w:val="28"/>
        </w:rPr>
        <w:t xml:space="preserve"> 51</w:t>
      </w:r>
      <w:r>
        <w:rPr>
          <w:sz w:val="28"/>
          <w:szCs w:val="28"/>
        </w:rPr>
        <w:t xml:space="preserve"> «Общие правила проведения контрольного мероприятия»</w:t>
      </w:r>
    </w:p>
    <w:p w:rsidR="000659BA" w:rsidRDefault="000659BA" w:rsidP="000659BA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СВ</w:t>
      </w:r>
      <w:r w:rsidR="00A41CB4">
        <w:rPr>
          <w:sz w:val="28"/>
          <w:szCs w:val="28"/>
        </w:rPr>
        <w:t>М</w:t>
      </w:r>
      <w:r>
        <w:rPr>
          <w:sz w:val="28"/>
          <w:szCs w:val="28"/>
        </w:rPr>
        <w:t>ФК</w:t>
      </w:r>
      <w:r>
        <w:rPr>
          <w:iCs/>
          <w:sz w:val="28"/>
          <w:szCs w:val="28"/>
        </w:rPr>
        <w:t xml:space="preserve"> 52 «Проведение экспертно-аналитического мероприятия»</w:t>
      </w:r>
    </w:p>
    <w:p w:rsidR="000659BA" w:rsidRDefault="000659BA" w:rsidP="000659BA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СВ</w:t>
      </w:r>
      <w:r w:rsidR="00A41CB4">
        <w:rPr>
          <w:sz w:val="28"/>
          <w:szCs w:val="28"/>
        </w:rPr>
        <w:t>М</w:t>
      </w:r>
      <w:r>
        <w:rPr>
          <w:sz w:val="28"/>
          <w:szCs w:val="28"/>
        </w:rPr>
        <w:t>ФК</w:t>
      </w:r>
      <w:r>
        <w:rPr>
          <w:iCs/>
          <w:sz w:val="28"/>
          <w:szCs w:val="28"/>
        </w:rPr>
        <w:t xml:space="preserve"> 53 </w:t>
      </w:r>
      <w:r>
        <w:rPr>
          <w:sz w:val="28"/>
          <w:szCs w:val="28"/>
        </w:rPr>
        <w:t>«Проведение и оформление результатов финансового аудита»</w:t>
      </w:r>
    </w:p>
    <w:p w:rsidR="000659BA" w:rsidRDefault="000659BA" w:rsidP="000659BA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СВ</w:t>
      </w:r>
      <w:r w:rsidR="00A41CB4">
        <w:rPr>
          <w:sz w:val="28"/>
          <w:szCs w:val="28"/>
        </w:rPr>
        <w:t>М</w:t>
      </w:r>
      <w:r>
        <w:rPr>
          <w:sz w:val="28"/>
          <w:szCs w:val="28"/>
        </w:rPr>
        <w:t>ФК</w:t>
      </w:r>
      <w:r>
        <w:rPr>
          <w:iCs/>
          <w:sz w:val="28"/>
          <w:szCs w:val="28"/>
        </w:rPr>
        <w:t xml:space="preserve"> 54</w:t>
      </w:r>
      <w:r>
        <w:rPr>
          <w:sz w:val="28"/>
          <w:szCs w:val="28"/>
        </w:rPr>
        <w:t xml:space="preserve"> «Проведение аудита эффективности использования государственных средств»</w:t>
      </w:r>
    </w:p>
    <w:p w:rsidR="000659BA" w:rsidRDefault="000C4BD9" w:rsidP="000659B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659BA">
        <w:rPr>
          <w:b/>
          <w:sz w:val="28"/>
          <w:szCs w:val="28"/>
        </w:rPr>
        <w:t xml:space="preserve">. </w:t>
      </w:r>
      <w:r w:rsidR="000659BA">
        <w:rPr>
          <w:sz w:val="28"/>
          <w:szCs w:val="28"/>
        </w:rPr>
        <w:t>СВГФК</w:t>
      </w:r>
      <w:r w:rsidR="000659BA">
        <w:rPr>
          <w:iCs/>
          <w:sz w:val="28"/>
          <w:szCs w:val="28"/>
        </w:rPr>
        <w:t xml:space="preserve"> 56</w:t>
      </w:r>
      <w:r w:rsidR="000659BA">
        <w:rPr>
          <w:sz w:val="28"/>
          <w:szCs w:val="28"/>
        </w:rPr>
        <w:t xml:space="preserve"> «Контроль реализации результатов контрольных и экспертно-аналитических мероприятий, проведённых Контрольно-счётной палатой </w:t>
      </w:r>
      <w:r w:rsidR="00071639">
        <w:rPr>
          <w:sz w:val="28"/>
          <w:szCs w:val="28"/>
        </w:rPr>
        <w:t>Дубровского района»</w:t>
      </w:r>
    </w:p>
    <w:p w:rsidR="000659BA" w:rsidRDefault="000C4BD9" w:rsidP="000659B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659BA">
        <w:rPr>
          <w:b/>
          <w:sz w:val="28"/>
          <w:szCs w:val="28"/>
        </w:rPr>
        <w:t>.</w:t>
      </w:r>
      <w:r w:rsidR="000659BA">
        <w:rPr>
          <w:sz w:val="28"/>
          <w:szCs w:val="28"/>
        </w:rPr>
        <w:t xml:space="preserve"> СВ</w:t>
      </w:r>
      <w:r w:rsidR="00A41CB4">
        <w:rPr>
          <w:sz w:val="28"/>
          <w:szCs w:val="28"/>
        </w:rPr>
        <w:t>М</w:t>
      </w:r>
      <w:r w:rsidR="000659BA">
        <w:rPr>
          <w:sz w:val="28"/>
          <w:szCs w:val="28"/>
        </w:rPr>
        <w:t>ФК</w:t>
      </w:r>
      <w:r w:rsidR="000659BA">
        <w:rPr>
          <w:iCs/>
          <w:sz w:val="28"/>
          <w:szCs w:val="28"/>
        </w:rPr>
        <w:t xml:space="preserve"> 57</w:t>
      </w:r>
      <w:r w:rsidR="000659BA">
        <w:rPr>
          <w:sz w:val="28"/>
          <w:szCs w:val="28"/>
        </w:rPr>
        <w:t xml:space="preserve"> «Порядок организации и проведения совместных контрольных и экспертно-аналитических мероприятий Контрольно-счётной палаты </w:t>
      </w:r>
      <w:r w:rsidR="00071639">
        <w:rPr>
          <w:sz w:val="28"/>
          <w:szCs w:val="28"/>
        </w:rPr>
        <w:t>Дубровского района</w:t>
      </w:r>
      <w:r w:rsidR="000659BA">
        <w:rPr>
          <w:sz w:val="28"/>
          <w:szCs w:val="28"/>
        </w:rPr>
        <w:t xml:space="preserve"> и </w:t>
      </w:r>
      <w:r w:rsidR="00071639">
        <w:rPr>
          <w:sz w:val="28"/>
          <w:szCs w:val="28"/>
        </w:rPr>
        <w:t>К</w:t>
      </w:r>
      <w:r w:rsidR="000659BA">
        <w:rPr>
          <w:sz w:val="28"/>
          <w:szCs w:val="28"/>
        </w:rPr>
        <w:t>онтрольно-счётн</w:t>
      </w:r>
      <w:r w:rsidR="00071639">
        <w:rPr>
          <w:sz w:val="28"/>
          <w:szCs w:val="28"/>
        </w:rPr>
        <w:t>ой</w:t>
      </w:r>
      <w:r w:rsidR="000659BA">
        <w:rPr>
          <w:sz w:val="28"/>
          <w:szCs w:val="28"/>
        </w:rPr>
        <w:t xml:space="preserve"> </w:t>
      </w:r>
      <w:r w:rsidR="00071639">
        <w:rPr>
          <w:sz w:val="28"/>
          <w:szCs w:val="28"/>
        </w:rPr>
        <w:t>палатой</w:t>
      </w:r>
      <w:r w:rsidR="000659BA">
        <w:rPr>
          <w:sz w:val="28"/>
          <w:szCs w:val="28"/>
        </w:rPr>
        <w:t xml:space="preserve"> Брянской области»</w:t>
      </w:r>
    </w:p>
    <w:p w:rsidR="000659BA" w:rsidRDefault="000C4BD9" w:rsidP="000659B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0659BA">
        <w:rPr>
          <w:b/>
          <w:sz w:val="28"/>
          <w:szCs w:val="28"/>
        </w:rPr>
        <w:t xml:space="preserve">. </w:t>
      </w:r>
      <w:r w:rsidR="000659BA">
        <w:rPr>
          <w:sz w:val="28"/>
          <w:szCs w:val="28"/>
        </w:rPr>
        <w:t>СВ</w:t>
      </w:r>
      <w:r w:rsidR="00A41CB4">
        <w:rPr>
          <w:sz w:val="28"/>
          <w:szCs w:val="28"/>
        </w:rPr>
        <w:t>М</w:t>
      </w:r>
      <w:r w:rsidR="000659BA">
        <w:rPr>
          <w:sz w:val="28"/>
          <w:szCs w:val="28"/>
        </w:rPr>
        <w:t>ФК 58 «Проверка соблюдения объектом проверки требований нормативных правовых актов в ходе контрольного мероприятия»</w:t>
      </w:r>
    </w:p>
    <w:p w:rsidR="00A41CB4" w:rsidRDefault="000C4BD9" w:rsidP="000659B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A41CB4" w:rsidRPr="00A41CB4">
        <w:rPr>
          <w:b/>
          <w:sz w:val="28"/>
          <w:szCs w:val="28"/>
        </w:rPr>
        <w:t>.</w:t>
      </w:r>
      <w:r w:rsidR="00A41CB4">
        <w:rPr>
          <w:sz w:val="28"/>
          <w:szCs w:val="28"/>
        </w:rPr>
        <w:t xml:space="preserve"> СВМФК 59 «Финансово-экономическая экспертиза проектов муниципальных программ»</w:t>
      </w:r>
    </w:p>
    <w:p w:rsidR="000659BA" w:rsidRDefault="000659BA" w:rsidP="000659BA">
      <w:pPr>
        <w:spacing w:line="360" w:lineRule="auto"/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2.2. Стандарты контроля бюджета </w:t>
      </w:r>
      <w:r w:rsidR="00071639">
        <w:rPr>
          <w:b/>
          <w:sz w:val="40"/>
          <w:szCs w:val="40"/>
        </w:rPr>
        <w:t>муниципального образования «Дубровский район»</w:t>
      </w:r>
    </w:p>
    <w:p w:rsidR="000659BA" w:rsidRDefault="000659BA" w:rsidP="000659BA">
      <w:pPr>
        <w:spacing w:line="360" w:lineRule="auto"/>
        <w:jc w:val="both"/>
        <w:rPr>
          <w:sz w:val="28"/>
          <w:szCs w:val="28"/>
        </w:rPr>
      </w:pPr>
    </w:p>
    <w:p w:rsidR="000659BA" w:rsidRDefault="000659BA" w:rsidP="000659B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СВ</w:t>
      </w:r>
      <w:r w:rsidR="00071639">
        <w:rPr>
          <w:sz w:val="28"/>
          <w:szCs w:val="28"/>
        </w:rPr>
        <w:t>М</w:t>
      </w:r>
      <w:r>
        <w:rPr>
          <w:sz w:val="28"/>
          <w:szCs w:val="28"/>
        </w:rPr>
        <w:t xml:space="preserve">ФК 101 «Порядок </w:t>
      </w:r>
      <w:proofErr w:type="gramStart"/>
      <w:r>
        <w:rPr>
          <w:sz w:val="28"/>
          <w:szCs w:val="28"/>
        </w:rPr>
        <w:t xml:space="preserve">осуществления предварительного контроля формирования проекта </w:t>
      </w:r>
      <w:r w:rsidR="0007163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</w:t>
      </w:r>
      <w:proofErr w:type="gramEnd"/>
      <w:r>
        <w:rPr>
          <w:sz w:val="28"/>
          <w:szCs w:val="28"/>
        </w:rPr>
        <w:t xml:space="preserve"> на очередной финансовый год и на плановый период»</w:t>
      </w:r>
    </w:p>
    <w:p w:rsidR="000659BA" w:rsidRDefault="000659BA" w:rsidP="000659B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СВ</w:t>
      </w:r>
      <w:r w:rsidR="00071639">
        <w:rPr>
          <w:sz w:val="28"/>
          <w:szCs w:val="28"/>
        </w:rPr>
        <w:t>М</w:t>
      </w:r>
      <w:r>
        <w:rPr>
          <w:sz w:val="28"/>
          <w:szCs w:val="28"/>
        </w:rPr>
        <w:t xml:space="preserve">ФК 102 «Проведение оперативного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исполнения </w:t>
      </w:r>
      <w:r w:rsidR="00071639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о бюджете </w:t>
      </w:r>
      <w:r w:rsidR="00071639">
        <w:rPr>
          <w:sz w:val="28"/>
          <w:szCs w:val="28"/>
        </w:rPr>
        <w:t>муниципального образования «Дубровский район»</w:t>
      </w:r>
      <w:r>
        <w:rPr>
          <w:sz w:val="28"/>
          <w:szCs w:val="28"/>
        </w:rPr>
        <w:t xml:space="preserve"> на текущий финансовый год и плановый период»</w:t>
      </w:r>
    </w:p>
    <w:p w:rsidR="000659BA" w:rsidRDefault="000659BA" w:rsidP="000659BA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3. </w:t>
      </w:r>
      <w:r>
        <w:rPr>
          <w:spacing w:val="-4"/>
          <w:sz w:val="28"/>
          <w:szCs w:val="28"/>
        </w:rPr>
        <w:t xml:space="preserve">СВГФК 103 «Последующий контроль исполнения бюджета </w:t>
      </w:r>
      <w:r w:rsidR="00071639">
        <w:rPr>
          <w:spacing w:val="-4"/>
          <w:sz w:val="28"/>
          <w:szCs w:val="28"/>
        </w:rPr>
        <w:t>Дубровского района</w:t>
      </w:r>
      <w:r>
        <w:rPr>
          <w:spacing w:val="-4"/>
          <w:sz w:val="28"/>
          <w:szCs w:val="28"/>
        </w:rPr>
        <w:t>»</w:t>
      </w:r>
    </w:p>
    <w:p w:rsidR="000659BA" w:rsidRDefault="000659BA" w:rsidP="000659BA">
      <w:pPr>
        <w:spacing w:line="360" w:lineRule="auto"/>
        <w:jc w:val="both"/>
        <w:rPr>
          <w:sz w:val="28"/>
          <w:szCs w:val="28"/>
        </w:rPr>
      </w:pPr>
    </w:p>
    <w:p w:rsidR="000659BA" w:rsidRDefault="000659BA" w:rsidP="000659BA">
      <w:pPr>
        <w:spacing w:line="360" w:lineRule="auto"/>
        <w:jc w:val="both"/>
        <w:rPr>
          <w:sz w:val="28"/>
          <w:szCs w:val="28"/>
        </w:rPr>
      </w:pPr>
    </w:p>
    <w:p w:rsidR="000659BA" w:rsidRDefault="000659BA" w:rsidP="000659BA">
      <w:pPr>
        <w:spacing w:line="360" w:lineRule="auto"/>
        <w:jc w:val="both"/>
        <w:rPr>
          <w:sz w:val="28"/>
          <w:szCs w:val="28"/>
        </w:rPr>
      </w:pPr>
    </w:p>
    <w:p w:rsidR="000659BA" w:rsidRDefault="000659BA" w:rsidP="000659BA">
      <w:pPr>
        <w:spacing w:line="360" w:lineRule="auto"/>
        <w:jc w:val="both"/>
        <w:rPr>
          <w:sz w:val="28"/>
          <w:szCs w:val="28"/>
        </w:rPr>
      </w:pPr>
    </w:p>
    <w:p w:rsidR="000659BA" w:rsidRDefault="000659BA" w:rsidP="000659BA">
      <w:pPr>
        <w:spacing w:line="360" w:lineRule="auto"/>
        <w:jc w:val="both"/>
        <w:rPr>
          <w:sz w:val="28"/>
          <w:szCs w:val="28"/>
        </w:rPr>
      </w:pPr>
    </w:p>
    <w:p w:rsidR="000659BA" w:rsidRDefault="000659BA" w:rsidP="000659BA">
      <w:pPr>
        <w:spacing w:line="360" w:lineRule="auto"/>
        <w:jc w:val="both"/>
        <w:rPr>
          <w:sz w:val="28"/>
          <w:szCs w:val="28"/>
        </w:rPr>
      </w:pPr>
    </w:p>
    <w:p w:rsidR="000659BA" w:rsidRDefault="000659BA" w:rsidP="000659BA">
      <w:pPr>
        <w:spacing w:line="360" w:lineRule="auto"/>
        <w:jc w:val="both"/>
        <w:rPr>
          <w:sz w:val="28"/>
          <w:szCs w:val="28"/>
        </w:rPr>
      </w:pPr>
    </w:p>
    <w:p w:rsidR="000659BA" w:rsidRDefault="000659BA" w:rsidP="000659BA">
      <w:pPr>
        <w:spacing w:line="360" w:lineRule="auto"/>
        <w:jc w:val="both"/>
        <w:rPr>
          <w:sz w:val="28"/>
          <w:szCs w:val="28"/>
        </w:rPr>
      </w:pPr>
    </w:p>
    <w:p w:rsidR="000659BA" w:rsidRDefault="000659BA" w:rsidP="000659BA">
      <w:pPr>
        <w:spacing w:line="360" w:lineRule="auto"/>
        <w:jc w:val="both"/>
        <w:rPr>
          <w:sz w:val="28"/>
          <w:szCs w:val="28"/>
        </w:rPr>
      </w:pPr>
    </w:p>
    <w:p w:rsidR="00636F87" w:rsidRDefault="00636F87" w:rsidP="000659BA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636F87" w:rsidRDefault="00636F87" w:rsidP="000659BA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636F87" w:rsidRDefault="00636F87" w:rsidP="000659BA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636F87" w:rsidRDefault="00636F87" w:rsidP="000659BA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636F87" w:rsidRDefault="00636F87" w:rsidP="000659BA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636F87" w:rsidRDefault="00636F87" w:rsidP="000659BA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636F87" w:rsidRDefault="00636F87" w:rsidP="000659BA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636F87" w:rsidRDefault="00636F87" w:rsidP="000659BA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0659BA" w:rsidRDefault="000659BA" w:rsidP="000659BA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b/>
          <w:sz w:val="40"/>
          <w:szCs w:val="40"/>
        </w:rPr>
        <w:t>2.3. Специальные стандарты</w:t>
      </w: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Pr="00291964" w:rsidRDefault="00291964" w:rsidP="0029196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91964">
        <w:rPr>
          <w:sz w:val="28"/>
          <w:szCs w:val="28"/>
        </w:rPr>
        <w:t>СВМФК 151 «Порядок организации и проведения внешней проверки годового отчета об исполнении бюджета муниципального образования «Дубровский район»»</w:t>
      </w: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z w:val="28"/>
          <w:szCs w:val="28"/>
        </w:rPr>
      </w:pPr>
    </w:p>
    <w:p w:rsidR="000659BA" w:rsidRDefault="000659BA" w:rsidP="000659BA">
      <w:pPr>
        <w:jc w:val="both"/>
        <w:rPr>
          <w:spacing w:val="-4"/>
        </w:rPr>
      </w:pPr>
    </w:p>
    <w:p w:rsidR="000659BA" w:rsidRDefault="000659BA" w:rsidP="000659BA">
      <w:pPr>
        <w:jc w:val="both"/>
        <w:rPr>
          <w:spacing w:val="-4"/>
        </w:rPr>
      </w:pPr>
    </w:p>
    <w:p w:rsidR="000659BA" w:rsidRDefault="000659BA" w:rsidP="000659BA">
      <w:pPr>
        <w:jc w:val="both"/>
        <w:rPr>
          <w:spacing w:val="-4"/>
        </w:rPr>
      </w:pPr>
    </w:p>
    <w:p w:rsidR="000659BA" w:rsidRDefault="000659BA" w:rsidP="000659BA">
      <w:pPr>
        <w:jc w:val="both"/>
        <w:rPr>
          <w:spacing w:val="-4"/>
        </w:rPr>
      </w:pPr>
    </w:p>
    <w:p w:rsidR="000659BA" w:rsidRDefault="000659BA" w:rsidP="000659BA">
      <w:pPr>
        <w:jc w:val="both"/>
        <w:rPr>
          <w:spacing w:val="-4"/>
        </w:rPr>
      </w:pPr>
    </w:p>
    <w:p w:rsidR="000659BA" w:rsidRDefault="000659BA" w:rsidP="000659BA">
      <w:pPr>
        <w:jc w:val="both"/>
        <w:rPr>
          <w:spacing w:val="-4"/>
        </w:rPr>
      </w:pPr>
    </w:p>
    <w:p w:rsidR="000659BA" w:rsidRDefault="000659BA" w:rsidP="000659BA">
      <w:pPr>
        <w:jc w:val="both"/>
        <w:rPr>
          <w:spacing w:val="-4"/>
        </w:rPr>
      </w:pPr>
    </w:p>
    <w:p w:rsidR="000659BA" w:rsidRDefault="000659BA" w:rsidP="000659BA">
      <w:pPr>
        <w:jc w:val="both"/>
        <w:rPr>
          <w:spacing w:val="-4"/>
        </w:rPr>
      </w:pPr>
    </w:p>
    <w:p w:rsidR="000659BA" w:rsidRDefault="000659BA" w:rsidP="000659BA">
      <w:pPr>
        <w:jc w:val="both"/>
        <w:rPr>
          <w:spacing w:val="-4"/>
        </w:rPr>
      </w:pPr>
    </w:p>
    <w:p w:rsidR="000659BA" w:rsidRDefault="000659BA" w:rsidP="000659BA">
      <w:pPr>
        <w:jc w:val="both"/>
        <w:rPr>
          <w:spacing w:val="-4"/>
        </w:rPr>
      </w:pPr>
    </w:p>
    <w:p w:rsidR="000659BA" w:rsidRDefault="000659BA" w:rsidP="000659BA">
      <w:pPr>
        <w:jc w:val="both"/>
        <w:rPr>
          <w:spacing w:val="-4"/>
        </w:rPr>
      </w:pPr>
    </w:p>
    <w:p w:rsidR="000659BA" w:rsidRDefault="000659BA" w:rsidP="000659BA">
      <w:pPr>
        <w:jc w:val="both"/>
        <w:rPr>
          <w:spacing w:val="-4"/>
        </w:rPr>
      </w:pPr>
    </w:p>
    <w:p w:rsidR="000659BA" w:rsidRDefault="000659BA" w:rsidP="000659BA">
      <w:pPr>
        <w:jc w:val="both"/>
        <w:rPr>
          <w:spacing w:val="-4"/>
        </w:rPr>
      </w:pPr>
    </w:p>
    <w:p w:rsidR="000659BA" w:rsidRDefault="000659BA" w:rsidP="000659BA">
      <w:pPr>
        <w:jc w:val="both"/>
        <w:rPr>
          <w:spacing w:val="-4"/>
        </w:rPr>
      </w:pPr>
    </w:p>
    <w:p w:rsidR="000659BA" w:rsidRDefault="000659BA" w:rsidP="000659BA">
      <w:pPr>
        <w:jc w:val="both"/>
        <w:rPr>
          <w:spacing w:val="-4"/>
        </w:rPr>
      </w:pPr>
    </w:p>
    <w:p w:rsidR="000659BA" w:rsidRDefault="000659BA" w:rsidP="000659BA">
      <w:pPr>
        <w:jc w:val="both"/>
        <w:rPr>
          <w:spacing w:val="-4"/>
        </w:rPr>
      </w:pPr>
    </w:p>
    <w:sectPr w:rsidR="000659BA" w:rsidSect="0052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6B2C"/>
    <w:multiLevelType w:val="hybridMultilevel"/>
    <w:tmpl w:val="4B42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9BA"/>
    <w:rsid w:val="000659BA"/>
    <w:rsid w:val="00071639"/>
    <w:rsid w:val="000C4BD9"/>
    <w:rsid w:val="001E4B23"/>
    <w:rsid w:val="00291964"/>
    <w:rsid w:val="003069C2"/>
    <w:rsid w:val="00403F57"/>
    <w:rsid w:val="0052390A"/>
    <w:rsid w:val="00592F15"/>
    <w:rsid w:val="005974CB"/>
    <w:rsid w:val="00636F87"/>
    <w:rsid w:val="00681185"/>
    <w:rsid w:val="007A6B69"/>
    <w:rsid w:val="00A41CB4"/>
    <w:rsid w:val="00B25B68"/>
    <w:rsid w:val="00B52121"/>
    <w:rsid w:val="00C81C13"/>
    <w:rsid w:val="00CC19FE"/>
    <w:rsid w:val="00CF1026"/>
    <w:rsid w:val="00D3374C"/>
    <w:rsid w:val="00E6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B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59B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11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185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291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2013-11-28T09:31:00Z</cp:lastPrinted>
  <dcterms:created xsi:type="dcterms:W3CDTF">2013-11-28T06:31:00Z</dcterms:created>
  <dcterms:modified xsi:type="dcterms:W3CDTF">2017-02-27T07:46:00Z</dcterms:modified>
</cp:coreProperties>
</file>