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10001" w14:textId="63132921" w:rsidR="007C00CD" w:rsidRPr="00223520" w:rsidRDefault="007D6F36" w:rsidP="007D6F36">
      <w:pPr>
        <w:jc w:val="right"/>
        <w:rPr>
          <w:i/>
          <w:sz w:val="28"/>
          <w:szCs w:val="28"/>
        </w:rPr>
      </w:pPr>
      <w:r w:rsidRPr="00223520">
        <w:rPr>
          <w:i/>
          <w:highlight w:val="yellow"/>
        </w:rPr>
        <w:t>ПРОЕКТ</w:t>
      </w:r>
    </w:p>
    <w:p w14:paraId="2F43D03D" w14:textId="7D380FBF" w:rsidR="00462A06" w:rsidRPr="00EF4A48" w:rsidRDefault="00462A06" w:rsidP="00462A06">
      <w:pPr>
        <w:ind w:left="4536"/>
        <w:jc w:val="center"/>
        <w:rPr>
          <w:i/>
          <w:iCs/>
          <w:color w:val="000000"/>
        </w:rPr>
      </w:pPr>
    </w:p>
    <w:p w14:paraId="2DD5B41A" w14:textId="77777777" w:rsidR="00BF557A" w:rsidRDefault="00BF557A" w:rsidP="00BF557A">
      <w:pPr>
        <w:tabs>
          <w:tab w:val="num" w:pos="200"/>
        </w:tabs>
        <w:jc w:val="right"/>
        <w:outlineLvl w:val="0"/>
      </w:pPr>
    </w:p>
    <w:p w14:paraId="7A6B2707" w14:textId="77777777" w:rsidR="00BF557A" w:rsidRPr="00D326CD" w:rsidRDefault="00BF557A" w:rsidP="00BF557A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14:paraId="7BC532B9" w14:textId="77777777" w:rsidR="00BF557A" w:rsidRPr="00D326CD" w:rsidRDefault="00BF557A" w:rsidP="00BF557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6CD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используемых</w:t>
      </w:r>
    </w:p>
    <w:p w14:paraId="5737D4B9" w14:textId="77777777" w:rsidR="00BF557A" w:rsidRDefault="00BF557A" w:rsidP="00BF557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326CD">
        <w:rPr>
          <w:b/>
          <w:color w:val="000000"/>
          <w:sz w:val="28"/>
          <w:szCs w:val="28"/>
          <w:shd w:val="clear" w:color="auto" w:fill="FFFFFF"/>
        </w:rPr>
        <w:t>при принятии решения о проведении и выборе вида</w:t>
      </w:r>
    </w:p>
    <w:p w14:paraId="13E89E3E" w14:textId="77777777" w:rsidR="00BF557A" w:rsidRDefault="00BF557A" w:rsidP="00BF557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326CD">
        <w:rPr>
          <w:b/>
          <w:color w:val="000000"/>
          <w:sz w:val="28"/>
          <w:szCs w:val="28"/>
          <w:shd w:val="clear" w:color="auto" w:fill="FFFFFF"/>
        </w:rPr>
        <w:t>внепланового контрольного (надзорного) мероприятия</w:t>
      </w:r>
    </w:p>
    <w:p w14:paraId="5E0B6C9D" w14:textId="77777777" w:rsidR="00BF557A" w:rsidRDefault="00BF557A" w:rsidP="00BF557A">
      <w:pPr>
        <w:jc w:val="center"/>
        <w:rPr>
          <w:b/>
          <w:color w:val="000000"/>
          <w:sz w:val="28"/>
          <w:szCs w:val="28"/>
        </w:rPr>
      </w:pPr>
      <w:r w:rsidRPr="00D326CD">
        <w:rPr>
          <w:b/>
          <w:color w:val="000000"/>
          <w:sz w:val="28"/>
          <w:szCs w:val="28"/>
        </w:rPr>
        <w:t>при осуществлении муниципального земельного контроля</w:t>
      </w:r>
    </w:p>
    <w:p w14:paraId="7752B6CC" w14:textId="77777777" w:rsidR="00BF557A" w:rsidRPr="00D326CD" w:rsidRDefault="00BF557A" w:rsidP="00BF557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326CD">
        <w:rPr>
          <w:b/>
          <w:color w:val="000000"/>
          <w:sz w:val="28"/>
          <w:szCs w:val="28"/>
        </w:rPr>
        <w:t>в границах Дубровского муниципального района Брянской области</w:t>
      </w:r>
    </w:p>
    <w:p w14:paraId="3B3BA24D" w14:textId="77777777" w:rsidR="00BF557A" w:rsidRPr="004049D8" w:rsidRDefault="00BF557A" w:rsidP="00BF557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E36EA" w14:textId="77777777" w:rsidR="00BF557A" w:rsidRPr="00444ED8" w:rsidRDefault="00BF557A" w:rsidP="00BF557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ED8">
        <w:rPr>
          <w:rFonts w:ascii="Times New Roman" w:hAnsi="Times New Roman" w:cs="Times New Roman"/>
          <w:color w:val="000000"/>
          <w:sz w:val="26"/>
          <w:szCs w:val="26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771DB221" w14:textId="77777777" w:rsidR="00BF557A" w:rsidRPr="00444ED8" w:rsidRDefault="00BF557A" w:rsidP="00BF557A">
      <w:pPr>
        <w:pStyle w:val="ConsPlusNormal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9479765" w14:textId="77777777" w:rsidR="00BF557A" w:rsidRPr="00444ED8" w:rsidRDefault="00BF557A" w:rsidP="00BF557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ED8">
        <w:rPr>
          <w:rFonts w:ascii="Times New Roman" w:hAnsi="Times New Roman" w:cs="Times New Roman"/>
          <w:color w:val="000000"/>
          <w:sz w:val="26"/>
          <w:szCs w:val="26"/>
        </w:rPr>
        <w:t>Отсутствие в Едином государственном реестре недвижимости сведений о правах на используемый контролируемым лицом земельный участок.</w:t>
      </w:r>
    </w:p>
    <w:p w14:paraId="5A87DDD3" w14:textId="77777777" w:rsidR="00BF557A" w:rsidRPr="00444ED8" w:rsidRDefault="00BF557A" w:rsidP="00BF557A">
      <w:pPr>
        <w:pStyle w:val="ConsPlusNormal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955C337" w14:textId="77777777" w:rsidR="00BF557A" w:rsidRPr="00444ED8" w:rsidRDefault="00BF557A" w:rsidP="00BF557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ED8">
        <w:rPr>
          <w:rFonts w:ascii="Times New Roman" w:hAnsi="Times New Roman" w:cs="Times New Roman"/>
          <w:color w:val="000000"/>
          <w:sz w:val="26"/>
          <w:szCs w:val="26"/>
        </w:rPr>
        <w:t>Несоответствие фактического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использования.</w:t>
      </w:r>
    </w:p>
    <w:p w14:paraId="5A2EED78" w14:textId="77777777" w:rsidR="00BF557A" w:rsidRPr="00444ED8" w:rsidRDefault="00BF557A" w:rsidP="00BF557A">
      <w:pPr>
        <w:pStyle w:val="ConsPlusNormal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59024A" w14:textId="77777777" w:rsidR="00BF557A" w:rsidRPr="00444ED8" w:rsidRDefault="00BF557A" w:rsidP="00BF557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ED8">
        <w:rPr>
          <w:rFonts w:ascii="Times New Roman" w:hAnsi="Times New Roman" w:cs="Times New Roman"/>
          <w:color w:val="000000"/>
          <w:sz w:val="26"/>
          <w:szCs w:val="26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52B9A7B9" w14:textId="77777777" w:rsidR="00BF557A" w:rsidRPr="00444ED8" w:rsidRDefault="00BF557A" w:rsidP="00BF557A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64520E" w14:textId="77777777" w:rsidR="00BF557A" w:rsidRPr="00444ED8" w:rsidRDefault="00BF557A" w:rsidP="00BF557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ED8">
        <w:rPr>
          <w:rFonts w:ascii="Times New Roman" w:hAnsi="Times New Roman" w:cs="Times New Roman"/>
          <w:color w:val="000000"/>
          <w:sz w:val="26"/>
          <w:szCs w:val="26"/>
        </w:rPr>
        <w:t>Длительное неосвоение земельного участка при условии, что с момента его предоставления прошло три и более лет, либо истек срок его освоения, указанный в договоре аренды, а на земельном участке не наблюдается характерных изменений (т.е. отсутствуют действия по использования данного земельного участка в соответствии с его разрешенным использованием и условиями предоставления).</w:t>
      </w:r>
    </w:p>
    <w:p w14:paraId="1EACA181" w14:textId="77777777" w:rsidR="00BF557A" w:rsidRPr="00444ED8" w:rsidRDefault="00BF557A" w:rsidP="00BF557A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FBC911A" w14:textId="77777777" w:rsidR="00BF557A" w:rsidRPr="00444ED8" w:rsidRDefault="00BF557A" w:rsidP="00BF557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ED8">
        <w:rPr>
          <w:rFonts w:ascii="Times New Roman" w:hAnsi="Times New Roman" w:cs="Times New Roman"/>
          <w:color w:val="000000"/>
          <w:sz w:val="26"/>
          <w:szCs w:val="26"/>
        </w:rPr>
        <w:t>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601777F9" w14:textId="77777777" w:rsidR="00BF557A" w:rsidRDefault="00BF557A" w:rsidP="00BF557A">
      <w:pPr>
        <w:ind w:firstLine="709"/>
        <w:jc w:val="both"/>
        <w:rPr>
          <w:sz w:val="26"/>
          <w:szCs w:val="26"/>
        </w:rPr>
      </w:pPr>
    </w:p>
    <w:p w14:paraId="7F626A03" w14:textId="77777777" w:rsidR="00BF557A" w:rsidRPr="00444ED8" w:rsidRDefault="00BF557A" w:rsidP="00BF557A">
      <w:pPr>
        <w:ind w:firstLine="709"/>
        <w:jc w:val="both"/>
        <w:rPr>
          <w:sz w:val="26"/>
          <w:szCs w:val="26"/>
        </w:rPr>
      </w:pPr>
      <w:r w:rsidRPr="00444ED8">
        <w:rPr>
          <w:sz w:val="26"/>
          <w:szCs w:val="26"/>
        </w:rPr>
        <w:t>Выявление индикаторов риска нарушения обязательных требований осуществляется органом муниципального земельного контроля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  <w:bookmarkStart w:id="0" w:name="_GoBack"/>
      <w:bookmarkEnd w:id="0"/>
    </w:p>
    <w:sectPr w:rsidR="00BF557A" w:rsidRPr="00444ED8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ABA28" w14:textId="77777777" w:rsidR="00B414C6" w:rsidRDefault="00B414C6" w:rsidP="00DC3AE5">
      <w:r>
        <w:separator/>
      </w:r>
    </w:p>
  </w:endnote>
  <w:endnote w:type="continuationSeparator" w:id="0">
    <w:p w14:paraId="091B9462" w14:textId="77777777" w:rsidR="00B414C6" w:rsidRDefault="00B414C6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7EC0F" w14:textId="77777777" w:rsidR="00B414C6" w:rsidRDefault="00B414C6" w:rsidP="00DC3AE5">
      <w:r>
        <w:separator/>
      </w:r>
    </w:p>
  </w:footnote>
  <w:footnote w:type="continuationSeparator" w:id="0">
    <w:p w14:paraId="6D285A0D" w14:textId="77777777" w:rsidR="00B414C6" w:rsidRDefault="00B414C6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2541" w14:textId="77777777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4BF2C1E" w14:textId="77777777" w:rsidR="00E90F25" w:rsidRDefault="00B414C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B7E9" w14:textId="12730C9A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B47D2">
      <w:rPr>
        <w:rStyle w:val="afb"/>
        <w:noProof/>
      </w:rPr>
      <w:t>2</w:t>
    </w:r>
    <w:r>
      <w:rPr>
        <w:rStyle w:val="afb"/>
      </w:rPr>
      <w:fldChar w:fldCharType="end"/>
    </w:r>
  </w:p>
  <w:p w14:paraId="46042662" w14:textId="77777777" w:rsidR="00E90F25" w:rsidRDefault="00B414C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A5F92"/>
    <w:multiLevelType w:val="hybridMultilevel"/>
    <w:tmpl w:val="571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0C8C"/>
    <w:multiLevelType w:val="hybridMultilevel"/>
    <w:tmpl w:val="2A1281F4"/>
    <w:lvl w:ilvl="0" w:tplc="E618E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467CA"/>
    <w:multiLevelType w:val="hybridMultilevel"/>
    <w:tmpl w:val="18EA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75D3D"/>
    <w:rsid w:val="0009684E"/>
    <w:rsid w:val="000F5C16"/>
    <w:rsid w:val="00165B1B"/>
    <w:rsid w:val="001B310C"/>
    <w:rsid w:val="001B312E"/>
    <w:rsid w:val="00200232"/>
    <w:rsid w:val="00223520"/>
    <w:rsid w:val="00287901"/>
    <w:rsid w:val="00310FB7"/>
    <w:rsid w:val="00353C2B"/>
    <w:rsid w:val="00395B13"/>
    <w:rsid w:val="003B1340"/>
    <w:rsid w:val="003B4D46"/>
    <w:rsid w:val="003C65F9"/>
    <w:rsid w:val="00462A06"/>
    <w:rsid w:val="00466F92"/>
    <w:rsid w:val="004A29B8"/>
    <w:rsid w:val="00567818"/>
    <w:rsid w:val="00627449"/>
    <w:rsid w:val="00630490"/>
    <w:rsid w:val="006A4DF6"/>
    <w:rsid w:val="007025CB"/>
    <w:rsid w:val="007027C1"/>
    <w:rsid w:val="007303D9"/>
    <w:rsid w:val="00762EE0"/>
    <w:rsid w:val="007704C1"/>
    <w:rsid w:val="00794A19"/>
    <w:rsid w:val="007C00CD"/>
    <w:rsid w:val="007D6F36"/>
    <w:rsid w:val="008015DB"/>
    <w:rsid w:val="00820F17"/>
    <w:rsid w:val="0088181C"/>
    <w:rsid w:val="00896FE9"/>
    <w:rsid w:val="00897054"/>
    <w:rsid w:val="008D5571"/>
    <w:rsid w:val="008D7D11"/>
    <w:rsid w:val="00910861"/>
    <w:rsid w:val="00935631"/>
    <w:rsid w:val="009A2D6A"/>
    <w:rsid w:val="009B53E8"/>
    <w:rsid w:val="009C4B21"/>
    <w:rsid w:val="009D07EB"/>
    <w:rsid w:val="00A656A3"/>
    <w:rsid w:val="00A93141"/>
    <w:rsid w:val="00B04FFC"/>
    <w:rsid w:val="00B414C6"/>
    <w:rsid w:val="00BC2663"/>
    <w:rsid w:val="00BD3B10"/>
    <w:rsid w:val="00BF557A"/>
    <w:rsid w:val="00C2299C"/>
    <w:rsid w:val="00C54637"/>
    <w:rsid w:val="00C5578D"/>
    <w:rsid w:val="00D25106"/>
    <w:rsid w:val="00D2548A"/>
    <w:rsid w:val="00D34108"/>
    <w:rsid w:val="00D84F39"/>
    <w:rsid w:val="00DB47D2"/>
    <w:rsid w:val="00DC3AE5"/>
    <w:rsid w:val="00E77643"/>
    <w:rsid w:val="00F21F47"/>
    <w:rsid w:val="00F25A74"/>
    <w:rsid w:val="00F3257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3265"/>
  <w15:docId w15:val="{9365D717-DABD-423F-A23D-2791DC4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F0F3-C929-4ADA-A0D2-CD11571C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2021-10-20T13:17:00Z</cp:lastPrinted>
  <dcterms:created xsi:type="dcterms:W3CDTF">2022-01-21T09:50:00Z</dcterms:created>
  <dcterms:modified xsi:type="dcterms:W3CDTF">2022-06-14T07:16:00Z</dcterms:modified>
</cp:coreProperties>
</file>