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AF" w:rsidRDefault="00214DAF" w:rsidP="00214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AF">
        <w:rPr>
          <w:rFonts w:ascii="Times New Roman" w:hAnsi="Times New Roman" w:cs="Times New Roman"/>
          <w:b/>
          <w:sz w:val="28"/>
          <w:szCs w:val="28"/>
        </w:rPr>
        <w:t xml:space="preserve">Сведения о способах получения консультаций по вопросам </w:t>
      </w:r>
    </w:p>
    <w:p w:rsidR="00214DAF" w:rsidRDefault="00214DAF" w:rsidP="00214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AF">
        <w:rPr>
          <w:rFonts w:ascii="Times New Roman" w:hAnsi="Times New Roman" w:cs="Times New Roman"/>
          <w:b/>
          <w:sz w:val="28"/>
          <w:szCs w:val="28"/>
        </w:rPr>
        <w:t>соблюдения обязательных требований</w:t>
      </w:r>
    </w:p>
    <w:p w:rsidR="00742E35" w:rsidRDefault="00742E35" w:rsidP="00214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087" w:rsidRPr="00463EDF" w:rsidRDefault="00E20087" w:rsidP="00E2008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14DAF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</w:t>
      </w:r>
      <w:r>
        <w:rPr>
          <w:rFonts w:ascii="Times New Roman" w:hAnsi="Times New Roman" w:cs="Times New Roman"/>
          <w:sz w:val="28"/>
          <w:szCs w:val="28"/>
        </w:rPr>
        <w:t xml:space="preserve">ставителей осуществляется </w:t>
      </w:r>
      <w:r w:rsidRPr="00214DAF">
        <w:rPr>
          <w:rFonts w:ascii="Times New Roman" w:hAnsi="Times New Roman" w:cs="Times New Roman"/>
          <w:sz w:val="28"/>
          <w:szCs w:val="28"/>
        </w:rPr>
        <w:t>должностным лицом в формах</w:t>
      </w:r>
      <w:r>
        <w:rPr>
          <w:rFonts w:ascii="Times New Roman" w:hAnsi="Times New Roman" w:cs="Times New Roman"/>
          <w:sz w:val="28"/>
          <w:szCs w:val="28"/>
        </w:rPr>
        <w:t>, установленных частью 2 статьи</w:t>
      </w:r>
      <w:r w:rsidRPr="00214DAF">
        <w:rPr>
          <w:rFonts w:ascii="Times New Roman" w:hAnsi="Times New Roman" w:cs="Times New Roman"/>
          <w:sz w:val="28"/>
          <w:szCs w:val="28"/>
        </w:rPr>
        <w:t xml:space="preserve"> 50 Федерального закона от 31 </w:t>
      </w:r>
      <w:r>
        <w:rPr>
          <w:rFonts w:ascii="Times New Roman" w:hAnsi="Times New Roman" w:cs="Times New Roman"/>
          <w:sz w:val="28"/>
          <w:szCs w:val="28"/>
        </w:rPr>
        <w:t>июля 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214DAF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4DAF">
        <w:rPr>
          <w:rFonts w:ascii="Times New Roman" w:hAnsi="Times New Roman" w:cs="Times New Roman"/>
          <w:sz w:val="28"/>
          <w:szCs w:val="28"/>
        </w:rPr>
        <w:t>О государственном контроле (надзоре)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DAF">
        <w:rPr>
          <w:rFonts w:ascii="Times New Roman" w:hAnsi="Times New Roman" w:cs="Times New Roman"/>
          <w:sz w:val="28"/>
          <w:szCs w:val="28"/>
        </w:rPr>
        <w:t xml:space="preserve">муниципальном  контроле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214DAF">
        <w:rPr>
          <w:rFonts w:ascii="Times New Roman" w:hAnsi="Times New Roman" w:cs="Times New Roman"/>
          <w:sz w:val="28"/>
          <w:szCs w:val="28"/>
        </w:rPr>
        <w:t>, в том числе по телефону, посредством видео-конференц-связи, на личном приеме либо в ходе проведения профилактического мероприятия, контро</w:t>
      </w:r>
      <w:r>
        <w:rPr>
          <w:rFonts w:ascii="Times New Roman" w:hAnsi="Times New Roman" w:cs="Times New Roman"/>
          <w:sz w:val="28"/>
          <w:szCs w:val="28"/>
        </w:rPr>
        <w:t>льного (надзорного) мероприятия</w:t>
      </w:r>
      <w:r w:rsidRPr="00E20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и не должно превышать 15 минут.</w:t>
      </w:r>
    </w:p>
    <w:p w:rsidR="00742E35" w:rsidRPr="00463EDF" w:rsidRDefault="00742E35" w:rsidP="00742E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руководителем контрольного органа</w:t>
      </w:r>
      <w:r w:rsidRPr="00463E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соответствующий вид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>ого контроля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:rsidR="00742E35" w:rsidRPr="00463EDF" w:rsidRDefault="00742E35" w:rsidP="00742E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742E35" w:rsidRPr="00463EDF" w:rsidRDefault="00742E35" w:rsidP="00742E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соответствующего вида </w:t>
      </w:r>
      <w:r w:rsidR="00E20087" w:rsidRPr="00463EDF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>ого контроля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2E35" w:rsidRPr="00463EDF" w:rsidRDefault="00742E35" w:rsidP="00742E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Положением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 xml:space="preserve"> о соответствующем виде </w:t>
      </w:r>
      <w:r w:rsidR="00E20087" w:rsidRPr="00463EDF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>ого контроля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2E35" w:rsidRPr="00463EDF" w:rsidRDefault="00742E35" w:rsidP="00742E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соответствующий вид </w:t>
      </w:r>
      <w:r w:rsidR="00E20087" w:rsidRPr="00463EDF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>ого контроля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2E35" w:rsidRPr="00463EDF" w:rsidRDefault="00742E35" w:rsidP="00742E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:rsidR="00742E35" w:rsidRPr="00463EDF" w:rsidRDefault="00742E35" w:rsidP="00742E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42E35" w:rsidRPr="00463EDF" w:rsidRDefault="00742E35" w:rsidP="00742E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в письменной форме осуществляется должностным лицом, уполномоченным осуществлять 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соответствующий вид </w:t>
      </w:r>
      <w:r w:rsidR="00E20087" w:rsidRPr="00463EDF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>ого контроля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, в следующих случаях:</w:t>
      </w:r>
    </w:p>
    <w:p w:rsidR="00742E35" w:rsidRPr="00463EDF" w:rsidRDefault="00742E35" w:rsidP="00742E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42E35" w:rsidRPr="00463EDF" w:rsidRDefault="00742E35" w:rsidP="00742E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742E35" w:rsidRPr="00463EDF" w:rsidRDefault="00742E35" w:rsidP="00742E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742E35" w:rsidRPr="00463EDF" w:rsidRDefault="00742E35" w:rsidP="00742E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соответствующий вид </w:t>
      </w:r>
      <w:r w:rsidR="00E20087" w:rsidRPr="00463EDF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>ого контроля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42E35" w:rsidRPr="00463EDF" w:rsidRDefault="00742E35" w:rsidP="00742E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соответствующий вид </w:t>
      </w:r>
      <w:r w:rsidR="00E20087" w:rsidRPr="00463EDF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>ого контроля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42E35" w:rsidRPr="00463EDF" w:rsidRDefault="00742E35" w:rsidP="00742E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соответствующий вид </w:t>
      </w:r>
      <w:r w:rsidR="00E20087" w:rsidRPr="00463EDF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>ого контроля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742E35" w:rsidRPr="00463EDF" w:rsidRDefault="00742E35" w:rsidP="00742E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соответствующий вид </w:t>
      </w:r>
      <w:r w:rsidR="00E20087" w:rsidRPr="00463EDF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>ого контроля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, ведется журнал учета консультирований.</w:t>
      </w:r>
    </w:p>
    <w:p w:rsidR="00742E35" w:rsidRPr="00463EDF" w:rsidRDefault="00742E35" w:rsidP="00742E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сайте в специальном разделе, посвященном контрольной деятельности, письменного разъяснения, подписанного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контрольного органа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или должностным лицом, уполномоченным осуществлять 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соответствующий вид </w:t>
      </w:r>
      <w:r w:rsidR="00E20087" w:rsidRPr="00463EDF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E20087">
        <w:rPr>
          <w:rFonts w:ascii="Times New Roman" w:hAnsi="Times New Roman" w:cs="Times New Roman"/>
          <w:color w:val="000000"/>
          <w:sz w:val="28"/>
          <w:szCs w:val="28"/>
        </w:rPr>
        <w:t>ого контроля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2E35" w:rsidRDefault="00742E35" w:rsidP="00214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F7"/>
    <w:rsid w:val="00134DED"/>
    <w:rsid w:val="001B6A30"/>
    <w:rsid w:val="00214DAF"/>
    <w:rsid w:val="0041348A"/>
    <w:rsid w:val="004C6BF7"/>
    <w:rsid w:val="00552A21"/>
    <w:rsid w:val="00742E35"/>
    <w:rsid w:val="007D62AE"/>
    <w:rsid w:val="00E20087"/>
    <w:rsid w:val="00F97B53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0F027-DB9B-4AD9-A23F-9871C968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2E3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Д. Евтушенко</dc:creator>
  <cp:keywords/>
  <dc:description/>
  <cp:lastModifiedBy>Пользователь</cp:lastModifiedBy>
  <cp:revision>7</cp:revision>
  <cp:lastPrinted>2021-12-24T10:45:00Z</cp:lastPrinted>
  <dcterms:created xsi:type="dcterms:W3CDTF">2022-01-12T14:19:00Z</dcterms:created>
  <dcterms:modified xsi:type="dcterms:W3CDTF">2022-01-18T14:41:00Z</dcterms:modified>
</cp:coreProperties>
</file>