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21" w:rsidRPr="00996F21" w:rsidRDefault="00996F21" w:rsidP="00996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96F2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Сведения о порядке досудебного обжалования решений контрольного (надзорного) орг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</w:t>
      </w:r>
      <w:r w:rsidRPr="00996F2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на,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996F2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действий (бездействия) его должностных лиц</w:t>
      </w:r>
    </w:p>
    <w:p w:rsidR="005A13C0" w:rsidRPr="00996F21" w:rsidRDefault="005A13C0" w:rsidP="00996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A13C0" w:rsidRPr="00996F21" w:rsidRDefault="005A13C0" w:rsidP="00996F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F21" w:rsidRPr="00996F21" w:rsidRDefault="00996F21" w:rsidP="00996F2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6F21">
        <w:rPr>
          <w:sz w:val="28"/>
          <w:szCs w:val="28"/>
        </w:rPr>
        <w:t>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996F21" w:rsidRPr="00996F21" w:rsidRDefault="00996F21" w:rsidP="00996F2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6F21">
        <w:rPr>
          <w:sz w:val="28"/>
          <w:szCs w:val="28"/>
        </w:rPr>
        <w:t>Досудебный порядок пода</w:t>
      </w:r>
      <w:bookmarkStart w:id="0" w:name="_GoBack"/>
      <w:bookmarkEnd w:id="0"/>
      <w:r w:rsidRPr="00996F21">
        <w:rPr>
          <w:sz w:val="28"/>
          <w:szCs w:val="28"/>
        </w:rPr>
        <w:t>чи жалоб на решения контрольного органа, действия (бездействие) должностных лиц, уполномоченных осуществлять муниципальный контроль, не применяется.</w:t>
      </w:r>
    </w:p>
    <w:p w:rsidR="00962F57" w:rsidRPr="005A13C0" w:rsidRDefault="00962F57" w:rsidP="00996F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E35" w:rsidRPr="00996F21" w:rsidRDefault="00742E35" w:rsidP="00996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2E35" w:rsidRPr="0099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E2EC0"/>
    <w:multiLevelType w:val="multilevel"/>
    <w:tmpl w:val="7E1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833D2"/>
    <w:multiLevelType w:val="multilevel"/>
    <w:tmpl w:val="6972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F7"/>
    <w:rsid w:val="00134DED"/>
    <w:rsid w:val="001B6A30"/>
    <w:rsid w:val="00214DAF"/>
    <w:rsid w:val="0041348A"/>
    <w:rsid w:val="004C6BF7"/>
    <w:rsid w:val="00552A21"/>
    <w:rsid w:val="005A13C0"/>
    <w:rsid w:val="00742E35"/>
    <w:rsid w:val="007D62AE"/>
    <w:rsid w:val="00962F57"/>
    <w:rsid w:val="00996F21"/>
    <w:rsid w:val="00D84F76"/>
    <w:rsid w:val="00E20087"/>
    <w:rsid w:val="00F97B53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9B3D"/>
  <w15:chartTrackingRefBased/>
  <w15:docId w15:val="{0610F027-DB9B-4AD9-A23F-9871C968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2E3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t-breadcrumblink-active">
    <w:name w:val="st-breadcrumb__link-active"/>
    <w:basedOn w:val="a0"/>
    <w:rsid w:val="005A13C0"/>
  </w:style>
  <w:style w:type="paragraph" w:styleId="a3">
    <w:name w:val="footnote text"/>
    <w:basedOn w:val="a"/>
    <w:link w:val="1"/>
    <w:rsid w:val="0099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996F21"/>
    <w:rPr>
      <w:sz w:val="20"/>
      <w:szCs w:val="20"/>
    </w:rPr>
  </w:style>
  <w:style w:type="character" w:customStyle="1" w:styleId="1">
    <w:name w:val="Текст сноски Знак1"/>
    <w:basedOn w:val="a0"/>
    <w:link w:val="a3"/>
    <w:rsid w:val="00996F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Д. Евтушенко</dc:creator>
  <cp:keywords/>
  <dc:description/>
  <cp:lastModifiedBy>Пользователь</cp:lastModifiedBy>
  <cp:revision>2</cp:revision>
  <cp:lastPrinted>2021-12-24T10:45:00Z</cp:lastPrinted>
  <dcterms:created xsi:type="dcterms:W3CDTF">2022-01-20T07:47:00Z</dcterms:created>
  <dcterms:modified xsi:type="dcterms:W3CDTF">2022-01-20T07:47:00Z</dcterms:modified>
</cp:coreProperties>
</file>