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CA533F3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7548518E" w14:textId="77777777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Pr="004853FB">
        <w:rPr>
          <w:rFonts w:ascii="Times New Roman" w:hAnsi="Times New Roman"/>
          <w:b/>
          <w:sz w:val="28"/>
          <w:szCs w:val="28"/>
        </w:rPr>
        <w:t>решения Дубровского районного Совета народных депутатов</w:t>
      </w:r>
    </w:p>
    <w:p w14:paraId="726DAC9E" w14:textId="7F01213C" w:rsidR="006A19BC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</w:rPr>
        <w:t>«О внесении изменений в решение Дубровского районного Совета народных депутатов</w:t>
      </w:r>
      <w:r w:rsidR="00E63B78">
        <w:rPr>
          <w:rFonts w:ascii="Times New Roman" w:hAnsi="Times New Roman"/>
          <w:b/>
          <w:sz w:val="28"/>
          <w:szCs w:val="28"/>
        </w:rPr>
        <w:t xml:space="preserve"> №</w:t>
      </w:r>
      <w:r w:rsidR="00B32199">
        <w:rPr>
          <w:rFonts w:ascii="Times New Roman" w:hAnsi="Times New Roman"/>
          <w:b/>
          <w:sz w:val="28"/>
          <w:szCs w:val="28"/>
        </w:rPr>
        <w:t xml:space="preserve"> 284-7</w:t>
      </w:r>
      <w:r w:rsidR="00E63B78">
        <w:rPr>
          <w:rFonts w:ascii="Times New Roman" w:hAnsi="Times New Roman"/>
          <w:b/>
          <w:sz w:val="28"/>
          <w:szCs w:val="28"/>
        </w:rPr>
        <w:t xml:space="preserve"> от 1</w:t>
      </w:r>
      <w:r w:rsidR="00B32199">
        <w:rPr>
          <w:rFonts w:ascii="Times New Roman" w:hAnsi="Times New Roman"/>
          <w:b/>
          <w:sz w:val="28"/>
          <w:szCs w:val="28"/>
        </w:rPr>
        <w:t>6</w:t>
      </w:r>
      <w:r w:rsidR="00E63B78">
        <w:rPr>
          <w:rFonts w:ascii="Times New Roman" w:hAnsi="Times New Roman"/>
          <w:b/>
          <w:sz w:val="28"/>
          <w:szCs w:val="28"/>
        </w:rPr>
        <w:t>.12.202</w:t>
      </w:r>
      <w:r w:rsidR="00B32199">
        <w:rPr>
          <w:rFonts w:ascii="Times New Roman" w:hAnsi="Times New Roman"/>
          <w:b/>
          <w:sz w:val="28"/>
          <w:szCs w:val="28"/>
        </w:rPr>
        <w:t>2</w:t>
      </w:r>
      <w:r w:rsidR="00E63B78">
        <w:rPr>
          <w:rFonts w:ascii="Times New Roman" w:hAnsi="Times New Roman"/>
          <w:b/>
          <w:sz w:val="28"/>
          <w:szCs w:val="28"/>
        </w:rPr>
        <w:t xml:space="preserve"> года</w:t>
      </w:r>
      <w:r w:rsidRPr="004853FB">
        <w:rPr>
          <w:rFonts w:ascii="Times New Roman" w:hAnsi="Times New Roman"/>
          <w:b/>
          <w:sz w:val="28"/>
          <w:szCs w:val="28"/>
        </w:rPr>
        <w:t xml:space="preserve"> «О бюджете Дубровского муниципального района Брянской области</w:t>
      </w:r>
      <w:r w:rsidR="007E4B7B">
        <w:rPr>
          <w:rFonts w:ascii="Times New Roman" w:hAnsi="Times New Roman"/>
          <w:b/>
          <w:sz w:val="28"/>
          <w:szCs w:val="28"/>
        </w:rPr>
        <w:t xml:space="preserve"> </w:t>
      </w:r>
      <w:r w:rsidRPr="004853FB">
        <w:rPr>
          <w:rFonts w:ascii="Times New Roman" w:hAnsi="Times New Roman"/>
          <w:b/>
          <w:sz w:val="28"/>
          <w:szCs w:val="28"/>
        </w:rPr>
        <w:t>на 202</w:t>
      </w:r>
      <w:r w:rsidR="00B32199">
        <w:rPr>
          <w:rFonts w:ascii="Times New Roman" w:hAnsi="Times New Roman"/>
          <w:b/>
          <w:sz w:val="28"/>
          <w:szCs w:val="28"/>
        </w:rPr>
        <w:t>3</w:t>
      </w:r>
      <w:r w:rsidRPr="004853F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B32199">
        <w:rPr>
          <w:rFonts w:ascii="Times New Roman" w:hAnsi="Times New Roman"/>
          <w:b/>
          <w:sz w:val="28"/>
          <w:szCs w:val="28"/>
        </w:rPr>
        <w:t>4</w:t>
      </w:r>
      <w:r w:rsidRPr="004853FB">
        <w:rPr>
          <w:rFonts w:ascii="Times New Roman" w:hAnsi="Times New Roman"/>
          <w:b/>
          <w:sz w:val="28"/>
          <w:szCs w:val="28"/>
        </w:rPr>
        <w:t xml:space="preserve"> и 202</w:t>
      </w:r>
      <w:r w:rsidR="00B32199">
        <w:rPr>
          <w:rFonts w:ascii="Times New Roman" w:hAnsi="Times New Roman"/>
          <w:b/>
          <w:sz w:val="28"/>
          <w:szCs w:val="28"/>
        </w:rPr>
        <w:t>5</w:t>
      </w:r>
      <w:r w:rsidRPr="004853FB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40930B2E" w14:textId="77777777" w:rsidR="004D2E68" w:rsidRDefault="004D2E68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9E95B0" w14:textId="3E90FF13" w:rsidR="004D2E68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1B58A9">
        <w:rPr>
          <w:rFonts w:ascii="Times New Roman" w:hAnsi="Times New Roman"/>
          <w:color w:val="000000"/>
          <w:sz w:val="28"/>
          <w:szCs w:val="28"/>
          <w:lang w:eastAsia="ru-RU"/>
        </w:rPr>
        <w:t>23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1B58A9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32199">
        <w:rPr>
          <w:rFonts w:ascii="Times New Roman" w:hAnsi="Times New Roman"/>
          <w:color w:val="000000"/>
          <w:sz w:val="28"/>
          <w:szCs w:val="28"/>
          <w:lang w:eastAsia="ru-RU"/>
        </w:rPr>
        <w:t>3г.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3446980B" w14:textId="5F30158C" w:rsidR="00300275" w:rsidRDefault="00300275" w:rsidP="00300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Контрольно</w:t>
      </w:r>
      <w:proofErr w:type="gramEnd"/>
      <w:r>
        <w:rPr>
          <w:rFonts w:ascii="Times New Roman" w:hAnsi="Times New Roman"/>
          <w:sz w:val="28"/>
          <w:szCs w:val="28"/>
        </w:rPr>
        <w:t>-счетную палату Дубровского района поступил проект решения Дубровского районного Совета народных депутатов 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внесении изменений в Решение Дубровского районного Совета народных депутатов №</w:t>
      </w:r>
      <w:r w:rsidR="00B32199">
        <w:rPr>
          <w:rFonts w:ascii="Times New Roman" w:hAnsi="Times New Roman"/>
          <w:bCs/>
          <w:sz w:val="28"/>
          <w:szCs w:val="28"/>
        </w:rPr>
        <w:t xml:space="preserve"> 284-7</w:t>
      </w:r>
      <w:r w:rsidR="00096A83">
        <w:rPr>
          <w:rFonts w:ascii="Times New Roman" w:hAnsi="Times New Roman"/>
          <w:bCs/>
          <w:sz w:val="28"/>
          <w:szCs w:val="28"/>
        </w:rPr>
        <w:t xml:space="preserve"> от 1</w:t>
      </w:r>
      <w:r w:rsidR="00B32199">
        <w:rPr>
          <w:rFonts w:ascii="Times New Roman" w:hAnsi="Times New Roman"/>
          <w:bCs/>
          <w:sz w:val="28"/>
          <w:szCs w:val="28"/>
        </w:rPr>
        <w:t>6</w:t>
      </w:r>
      <w:r w:rsidR="00096A83">
        <w:rPr>
          <w:rFonts w:ascii="Times New Roman" w:hAnsi="Times New Roman"/>
          <w:bCs/>
          <w:sz w:val="28"/>
          <w:szCs w:val="28"/>
        </w:rPr>
        <w:t>.12.202</w:t>
      </w:r>
      <w:r w:rsidR="00B32199">
        <w:rPr>
          <w:rFonts w:ascii="Times New Roman" w:hAnsi="Times New Roman"/>
          <w:bCs/>
          <w:sz w:val="28"/>
          <w:szCs w:val="28"/>
        </w:rPr>
        <w:t>2</w:t>
      </w:r>
      <w:r w:rsidR="00096A83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«О бюджете </w:t>
      </w:r>
      <w:r w:rsidR="00175232">
        <w:rPr>
          <w:rFonts w:ascii="Times New Roman" w:hAnsi="Times New Roman"/>
          <w:bCs/>
          <w:sz w:val="28"/>
          <w:szCs w:val="28"/>
        </w:rPr>
        <w:t xml:space="preserve">Дубровского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75232">
        <w:rPr>
          <w:rFonts w:ascii="Times New Roman" w:hAnsi="Times New Roman"/>
          <w:bCs/>
          <w:sz w:val="28"/>
          <w:szCs w:val="28"/>
        </w:rPr>
        <w:t>района Брянской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</w:t>
      </w:r>
      <w:r w:rsidR="00175232">
        <w:rPr>
          <w:rFonts w:ascii="Times New Roman" w:hAnsi="Times New Roman"/>
          <w:bCs/>
          <w:sz w:val="28"/>
          <w:szCs w:val="28"/>
        </w:rPr>
        <w:t>2</w:t>
      </w:r>
      <w:r w:rsidR="00B32199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B32199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B32199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годов» в связи </w:t>
      </w:r>
      <w:r>
        <w:rPr>
          <w:rFonts w:ascii="Times New Roman" w:hAnsi="Times New Roman"/>
          <w:sz w:val="28"/>
          <w:szCs w:val="28"/>
        </w:rPr>
        <w:t>с необходимостью изменения отдельных позиций районного бюджета на текущий финансовый год.</w:t>
      </w:r>
    </w:p>
    <w:p w14:paraId="1343AC86" w14:textId="77777777" w:rsidR="00300275" w:rsidRPr="00C60676" w:rsidRDefault="00300275" w:rsidP="000E6C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067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 следующее: </w:t>
      </w:r>
    </w:p>
    <w:p w14:paraId="263E51F2" w14:textId="1651B35C" w:rsidR="00300275" w:rsidRDefault="00300275" w:rsidP="000463E3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Департаментом финансов Брянской области </w:t>
      </w:r>
      <w:r w:rsidR="00096A83" w:rsidRPr="007C7D04">
        <w:rPr>
          <w:rFonts w:ascii="Times New Roman" w:hAnsi="Times New Roman"/>
          <w:sz w:val="28"/>
          <w:szCs w:val="28"/>
        </w:rPr>
        <w:t xml:space="preserve">от </w:t>
      </w:r>
      <w:r w:rsidR="001B58A9">
        <w:rPr>
          <w:rFonts w:ascii="Times New Roman" w:hAnsi="Times New Roman"/>
          <w:sz w:val="28"/>
          <w:szCs w:val="28"/>
        </w:rPr>
        <w:t>20</w:t>
      </w:r>
      <w:r w:rsidR="00096A83" w:rsidRPr="000E6C44">
        <w:rPr>
          <w:rFonts w:ascii="Times New Roman" w:hAnsi="Times New Roman"/>
          <w:sz w:val="28"/>
          <w:szCs w:val="28"/>
        </w:rPr>
        <w:t>.</w:t>
      </w:r>
      <w:r w:rsidR="001B58A9">
        <w:rPr>
          <w:rFonts w:ascii="Times New Roman" w:hAnsi="Times New Roman"/>
          <w:sz w:val="28"/>
          <w:szCs w:val="28"/>
        </w:rPr>
        <w:t>10</w:t>
      </w:r>
      <w:r w:rsidR="00096A83" w:rsidRPr="000E6C44">
        <w:rPr>
          <w:rFonts w:ascii="Times New Roman" w:hAnsi="Times New Roman"/>
          <w:sz w:val="28"/>
          <w:szCs w:val="28"/>
        </w:rPr>
        <w:t>.202</w:t>
      </w:r>
      <w:r w:rsidR="00E863B7">
        <w:rPr>
          <w:rFonts w:ascii="Times New Roman" w:hAnsi="Times New Roman"/>
          <w:sz w:val="28"/>
          <w:szCs w:val="28"/>
        </w:rPr>
        <w:t>3</w:t>
      </w:r>
      <w:r w:rsidR="000E6C44">
        <w:rPr>
          <w:rFonts w:ascii="Times New Roman" w:hAnsi="Times New Roman"/>
          <w:sz w:val="28"/>
          <w:szCs w:val="28"/>
        </w:rPr>
        <w:t>г.</w:t>
      </w:r>
      <w:r w:rsidR="00096A83" w:rsidRPr="000E6C44">
        <w:rPr>
          <w:rFonts w:ascii="Times New Roman" w:hAnsi="Times New Roman"/>
          <w:sz w:val="28"/>
          <w:szCs w:val="28"/>
        </w:rPr>
        <w:t xml:space="preserve"> №</w:t>
      </w:r>
      <w:r w:rsidR="00545F0C" w:rsidRPr="000E6C44">
        <w:rPr>
          <w:rFonts w:ascii="Times New Roman" w:hAnsi="Times New Roman"/>
          <w:sz w:val="28"/>
          <w:szCs w:val="28"/>
        </w:rPr>
        <w:t>12-02/</w:t>
      </w:r>
      <w:r w:rsidR="001B58A9">
        <w:rPr>
          <w:rFonts w:ascii="Times New Roman" w:hAnsi="Times New Roman"/>
          <w:sz w:val="28"/>
          <w:szCs w:val="28"/>
        </w:rPr>
        <w:t>3371</w:t>
      </w:r>
      <w:r w:rsidR="00096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согласованы </w:t>
      </w:r>
      <w:r w:rsidR="00175232">
        <w:rPr>
          <w:rFonts w:ascii="Times New Roman" w:hAnsi="Times New Roman"/>
          <w:sz w:val="28"/>
          <w:szCs w:val="28"/>
        </w:rPr>
        <w:t>основные характеристики изменений в бюджет Дубровского муниципального района Брянской области на 202</w:t>
      </w:r>
      <w:r w:rsidR="00E863B7">
        <w:rPr>
          <w:rFonts w:ascii="Times New Roman" w:hAnsi="Times New Roman"/>
          <w:sz w:val="28"/>
          <w:szCs w:val="28"/>
        </w:rPr>
        <w:t>3</w:t>
      </w:r>
      <w:r w:rsidR="00175232">
        <w:rPr>
          <w:rFonts w:ascii="Times New Roman" w:hAnsi="Times New Roman"/>
          <w:sz w:val="28"/>
          <w:szCs w:val="28"/>
        </w:rPr>
        <w:t xml:space="preserve"> год в представленном в </w:t>
      </w:r>
      <w:r w:rsidR="001B58A9">
        <w:rPr>
          <w:rFonts w:ascii="Times New Roman" w:hAnsi="Times New Roman"/>
          <w:sz w:val="28"/>
          <w:szCs w:val="28"/>
        </w:rPr>
        <w:t>октябре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A83">
        <w:rPr>
          <w:rFonts w:ascii="Times New Roman" w:hAnsi="Times New Roman"/>
          <w:sz w:val="28"/>
          <w:szCs w:val="28"/>
        </w:rPr>
        <w:t>т.г</w:t>
      </w:r>
      <w:proofErr w:type="spellEnd"/>
      <w:r w:rsidR="00096A83">
        <w:rPr>
          <w:rFonts w:ascii="Times New Roman" w:hAnsi="Times New Roman"/>
          <w:sz w:val="28"/>
          <w:szCs w:val="28"/>
        </w:rPr>
        <w:t>.</w:t>
      </w:r>
      <w:r w:rsidR="00092957">
        <w:rPr>
          <w:rFonts w:ascii="Times New Roman" w:hAnsi="Times New Roman"/>
          <w:sz w:val="28"/>
          <w:szCs w:val="28"/>
        </w:rPr>
        <w:t xml:space="preserve"> </w:t>
      </w:r>
      <w:r w:rsidR="00175232">
        <w:rPr>
          <w:rFonts w:ascii="Times New Roman" w:hAnsi="Times New Roman"/>
          <w:sz w:val="28"/>
          <w:szCs w:val="28"/>
        </w:rPr>
        <w:t xml:space="preserve"> проекте решения «О внесении изменений в </w:t>
      </w:r>
      <w:proofErr w:type="gramStart"/>
      <w:r w:rsidR="00175232">
        <w:rPr>
          <w:rFonts w:ascii="Times New Roman" w:hAnsi="Times New Roman"/>
          <w:sz w:val="28"/>
          <w:szCs w:val="28"/>
        </w:rPr>
        <w:t xml:space="preserve">Решение </w:t>
      </w:r>
      <w:r w:rsidR="00175232">
        <w:rPr>
          <w:rFonts w:ascii="Times New Roman" w:hAnsi="Times New Roman"/>
          <w:bCs/>
          <w:sz w:val="28"/>
          <w:szCs w:val="28"/>
        </w:rPr>
        <w:t xml:space="preserve"> Дубровского</w:t>
      </w:r>
      <w:proofErr w:type="gramEnd"/>
      <w:r w:rsidR="00175232">
        <w:rPr>
          <w:rFonts w:ascii="Times New Roman" w:hAnsi="Times New Roman"/>
          <w:bCs/>
          <w:sz w:val="28"/>
          <w:szCs w:val="28"/>
        </w:rPr>
        <w:t xml:space="preserve"> районного Совета народных депутатов </w:t>
      </w:r>
      <w:r w:rsidR="00D64C22">
        <w:rPr>
          <w:rFonts w:ascii="Times New Roman" w:hAnsi="Times New Roman"/>
          <w:bCs/>
          <w:sz w:val="28"/>
          <w:szCs w:val="28"/>
        </w:rPr>
        <w:t>№</w:t>
      </w:r>
      <w:r w:rsidR="00E863B7">
        <w:rPr>
          <w:rFonts w:ascii="Times New Roman" w:hAnsi="Times New Roman"/>
          <w:bCs/>
          <w:sz w:val="28"/>
          <w:szCs w:val="28"/>
        </w:rPr>
        <w:t xml:space="preserve"> 284-7 от 16.12.2022 года «О бюджете Дубровского муниципального района Брянской области</w:t>
      </w:r>
      <w:r w:rsidR="00E863B7">
        <w:rPr>
          <w:rFonts w:ascii="Times New Roman" w:hAnsi="Times New Roman"/>
          <w:sz w:val="28"/>
          <w:szCs w:val="28"/>
        </w:rPr>
        <w:t xml:space="preserve"> </w:t>
      </w:r>
      <w:r w:rsidR="00E863B7">
        <w:rPr>
          <w:rFonts w:ascii="Times New Roman" w:hAnsi="Times New Roman"/>
          <w:bCs/>
          <w:sz w:val="28"/>
          <w:szCs w:val="28"/>
        </w:rPr>
        <w:t>на 2023 год и на плановый период 2024 и 2025 годов</w:t>
      </w:r>
      <w:r w:rsidR="00D64C22">
        <w:rPr>
          <w:rFonts w:ascii="Times New Roman" w:hAnsi="Times New Roman"/>
          <w:bCs/>
          <w:sz w:val="28"/>
          <w:szCs w:val="28"/>
        </w:rPr>
        <w:t>»</w:t>
      </w:r>
      <w:r w:rsidR="00175232">
        <w:rPr>
          <w:rFonts w:ascii="Times New Roman" w:hAnsi="Times New Roman"/>
          <w:bCs/>
          <w:sz w:val="28"/>
          <w:szCs w:val="28"/>
        </w:rPr>
        <w:t>.</w:t>
      </w:r>
    </w:p>
    <w:p w14:paraId="327DE626" w14:textId="64E130AC" w:rsidR="001B58A9" w:rsidRPr="001B58A9" w:rsidRDefault="001B58A9" w:rsidP="001B58A9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характеристики местного бюджета на 2023 – 2025 годы корректируются следующим </w:t>
      </w:r>
      <w:proofErr w:type="gramStart"/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1B58A9" w:rsidRPr="001B58A9" w14:paraId="278F93F6" w14:textId="77777777" w:rsidTr="005947CF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0198" w14:textId="77777777" w:rsidR="001B58A9" w:rsidRPr="001B58A9" w:rsidRDefault="001B58A9" w:rsidP="001B58A9">
            <w:pPr>
              <w:shd w:val="clear" w:color="auto" w:fill="FFFFFF"/>
              <w:spacing w:after="0" w:line="264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B58A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0EA20" w14:textId="77777777" w:rsidR="001B58A9" w:rsidRPr="001B58A9" w:rsidRDefault="001B58A9" w:rsidP="001B58A9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2B985" w14:textId="77777777" w:rsidR="001B58A9" w:rsidRPr="001B58A9" w:rsidRDefault="001B58A9" w:rsidP="001B58A9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412BC" w14:textId="77777777" w:rsidR="001B58A9" w:rsidRPr="001B58A9" w:rsidRDefault="001B58A9" w:rsidP="001B58A9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1B58A9" w:rsidRPr="001B58A9" w14:paraId="32476DA3" w14:textId="77777777" w:rsidTr="005947CF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BF9CA" w14:textId="77777777" w:rsidR="001B58A9" w:rsidRPr="001B58A9" w:rsidRDefault="001B58A9" w:rsidP="001B58A9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AA7C8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11 906 935,00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35EA0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1F81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58A9" w:rsidRPr="001B58A9" w14:paraId="339FC766" w14:textId="77777777" w:rsidTr="005947CF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5D38A" w14:textId="77777777" w:rsidR="001B58A9" w:rsidRPr="001B58A9" w:rsidRDefault="001B58A9" w:rsidP="001B58A9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1405C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13 229 393,00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EBA34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A19E1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58A9" w:rsidRPr="001B58A9" w14:paraId="18AD2C6A" w14:textId="77777777" w:rsidTr="005947CF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154DF" w14:textId="77777777" w:rsidR="001B58A9" w:rsidRPr="001B58A9" w:rsidRDefault="001B58A9" w:rsidP="001B58A9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1A710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-1 322 458,00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2BF31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DA55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25AE709" w14:textId="77777777" w:rsidR="001B58A9" w:rsidRDefault="00FC7F9F" w:rsidP="001B58A9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58A9"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2023 год увеличен на 11 906 935,00 рублей. Объем налоговых и неналоговых доходов на 2023 год увеличен на 5 135 000,00 рублей. Объем безвозмездных поступлений на 2023 год </w:t>
      </w:r>
      <w:proofErr w:type="gramStart"/>
      <w:r w:rsidR="001B58A9"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  на</w:t>
      </w:r>
      <w:proofErr w:type="gramEnd"/>
      <w:r w:rsidR="001B58A9"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6 771 935,00 рублей. </w:t>
      </w:r>
    </w:p>
    <w:p w14:paraId="3E74FA05" w14:textId="4078EEE7" w:rsidR="001B58A9" w:rsidRDefault="001B58A9" w:rsidP="001B58A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доходной части местного бюджета на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-2025</w:t>
      </w: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</w:t>
      </w:r>
      <w:proofErr w:type="gramEnd"/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меняется.</w:t>
      </w:r>
    </w:p>
    <w:p w14:paraId="2821C540" w14:textId="77777777" w:rsidR="001B58A9" w:rsidRPr="001B58A9" w:rsidRDefault="001B58A9" w:rsidP="001B58A9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прогнозируемых доходов местного бюджета на 2023 год</w:t>
      </w: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плановый период 2024 и 2025 годов</w:t>
      </w:r>
    </w:p>
    <w:p w14:paraId="3298FC3F" w14:textId="77777777" w:rsidR="001B58A9" w:rsidRPr="001B58A9" w:rsidRDefault="001B58A9" w:rsidP="001B58A9">
      <w:pPr>
        <w:shd w:val="clear" w:color="auto" w:fill="FFFFFF"/>
        <w:spacing w:after="0" w:line="264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77"/>
        <w:gridCol w:w="2721"/>
        <w:gridCol w:w="1527"/>
        <w:gridCol w:w="1569"/>
        <w:gridCol w:w="1533"/>
      </w:tblGrid>
      <w:tr w:rsidR="001B58A9" w:rsidRPr="001B58A9" w14:paraId="34A43460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C81E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</w:t>
            </w: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классификации</w:t>
            </w: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E875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CE3C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A5D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2556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1B58A9" w:rsidRPr="001B58A9" w14:paraId="4504A545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2271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FB2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Налоговые и  неналоговые доходы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DB0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5 135 000,00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0BD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FE9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42A9C119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2DA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DEA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 на прибыль, доходы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64D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2 182 000,00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54F8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6A0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661090B1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B028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1 01 02000 01 0000 110 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9A5E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C59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2 182 000,00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099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00F5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032F2D09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C06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EAB0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осуществляется  в соответствии со статьями 227,227,1 и 228 Налогового кодекса Российской Федерации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2F6A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2 182 000,00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C84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272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565E7A8A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5D4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50AC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CC33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718 000,00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81C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043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0023AA03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ECEF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366A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2CB8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1 083 000,00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5444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8686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72B1F42B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D4B5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169F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A528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1 083 000,00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CFBE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6831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49F3B55B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03B1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1 05 04000 02 0000 110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70B2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3CE0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- 365 000,00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198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BDD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2570B0FB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3775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1 05 04020 02 0000 110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3D5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 системы налогообложения, зачисляемый в бюджеты муниципальных районов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61D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- 365 000,00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2FA8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07B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70F846C9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666C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23E2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8F9C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5 135 000,00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2CD5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ED6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40A0E810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8533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1 12 01000 01 0000 120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0338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416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5 135 000,00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DFE3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EEA5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713A0779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8986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1 12 01070 01 0000 120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C01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B15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5 135 000,00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0EC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B128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48823843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92C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FD2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0D6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-2 600 000,00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C7E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5A7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7679DE9A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4DC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1 14 02000 00 0000 410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03FE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F74C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-1 900 000,00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F82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A5F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1F4E4957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AD0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1 14 02052 05 0000 410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0C1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 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5FD8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-1 900 000,00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BB02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17E3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624AE4D2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5B6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1 14 06000 00 0000 430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859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BF6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D28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0F91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3EE71D07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4080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1 14 06013 05 0000 430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6424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 продажи земельных участков, государственная собственность  на которые не разграничена и которые расположены в границах сельских поселений  и межселенных территорий муниципальных районов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7372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C95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AC50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30A1D935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7694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D353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DC8A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-300 000,00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5540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5E28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6D78C2E9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9454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1 16 01193 01 0000 140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3EB3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правонарушения,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06E3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-130 000,00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EC3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955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0BFDD3AA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525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1 16 01203 01 0000 140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AA72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C541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-170 000,00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59E8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E688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2123F49C" w14:textId="77777777" w:rsidTr="005947CF">
        <w:trPr>
          <w:trHeight w:val="58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D596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9124" w14:textId="77777777" w:rsidR="001B58A9" w:rsidRPr="001B58A9" w:rsidRDefault="001B58A9" w:rsidP="001B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EE03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6 771 935,00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E46C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DC7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B58A9" w:rsidRPr="001B58A9" w14:paraId="4E2E55B0" w14:textId="77777777" w:rsidTr="005947CF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D8D0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A316" w14:textId="77777777" w:rsidR="001B58A9" w:rsidRPr="001B58A9" w:rsidRDefault="001B58A9" w:rsidP="001B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Безвозмездные поступления от других бюджетов бюджетной </w:t>
            </w: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8931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6 771 935,00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DC91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7042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B58A9" w:rsidRPr="001B58A9" w14:paraId="5110DFEB" w14:textId="77777777" w:rsidTr="005947CF">
        <w:trPr>
          <w:trHeight w:val="80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263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E22D" w14:textId="77777777" w:rsidR="001B58A9" w:rsidRPr="001B58A9" w:rsidRDefault="001B58A9" w:rsidP="001B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C764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28 435,00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2884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F39E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B58A9" w:rsidRPr="001B58A9" w14:paraId="3F412390" w14:textId="77777777" w:rsidTr="005947CF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2D64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01D7" w14:textId="77777777" w:rsidR="001B58A9" w:rsidRPr="001B58A9" w:rsidRDefault="001B58A9" w:rsidP="001B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448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28 435,00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14C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34C4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B58A9" w:rsidRPr="001B58A9" w14:paraId="705E08D1" w14:textId="77777777" w:rsidTr="005947CF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156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E8875FF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2 02 30000 00 0000 150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A676" w14:textId="77777777" w:rsidR="001B58A9" w:rsidRPr="001B58A9" w:rsidRDefault="001B58A9" w:rsidP="001B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A2D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7 177 500,00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88E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85A6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7366C170" w14:textId="77777777" w:rsidTr="005947CF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401F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2 02 35082 05 0000 150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CB64" w14:textId="77777777" w:rsidR="001B58A9" w:rsidRPr="001B58A9" w:rsidRDefault="001B58A9" w:rsidP="001B5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84E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7 177 500,00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A05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A85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37A25DF4" w14:textId="77777777" w:rsidTr="005947CF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D4B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5548EB44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67AB" w14:textId="77777777" w:rsidR="001B58A9" w:rsidRPr="001B58A9" w:rsidRDefault="001B58A9" w:rsidP="001B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EE66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--434 000,00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B2BF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0E40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0E0352E2" w14:textId="77777777" w:rsidTr="005947CF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3606" w14:textId="77777777" w:rsidR="001B58A9" w:rsidRPr="001B58A9" w:rsidRDefault="001B58A9" w:rsidP="001B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14:paraId="425482F5" w14:textId="77777777" w:rsidR="001B58A9" w:rsidRPr="001B58A9" w:rsidRDefault="001B58A9" w:rsidP="001B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2 02 45303 05 0000 150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D7BB" w14:textId="77777777" w:rsidR="001B58A9" w:rsidRPr="001B58A9" w:rsidRDefault="001B58A9" w:rsidP="001B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районов на выплату ежемесячного денежного вознаграждения за классное руководство</w:t>
            </w:r>
          </w:p>
          <w:p w14:paraId="4FD0FBE5" w14:textId="77777777" w:rsidR="001B58A9" w:rsidRPr="001B58A9" w:rsidRDefault="001B58A9" w:rsidP="001B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6DAA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-434 000,00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D4B2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8482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46F1527D" w14:textId="77777777" w:rsidTr="005947CF">
        <w:trPr>
          <w:trHeight w:val="255"/>
        </w:trPr>
        <w:tc>
          <w:tcPr>
            <w:tcW w:w="2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8F71E8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A7E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11 906 935,00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FB7E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01E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</w:tbl>
    <w:p w14:paraId="0A2E5216" w14:textId="2E46E7BA" w:rsidR="00E863B7" w:rsidRPr="00E863B7" w:rsidRDefault="00E863B7" w:rsidP="001B58A9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C3370" w14:textId="2F170A74" w:rsidR="001B58A9" w:rsidRPr="001B58A9" w:rsidRDefault="001B58A9" w:rsidP="001B5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местного бюджета на 2023 год увеличена на 11 906 935,00 рублей. Объем налоговых и неналоговых доходов на 2023 год увеличен на 5 135 000,00 рублей, в том числе:</w:t>
      </w:r>
    </w:p>
    <w:p w14:paraId="6ABE4087" w14:textId="77777777" w:rsidR="001B58A9" w:rsidRPr="001B58A9" w:rsidRDefault="001B58A9" w:rsidP="001B5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налоговым доходам план поступлений увеличен на 2 900 000,00 рублей:</w:t>
      </w:r>
    </w:p>
    <w:p w14:paraId="1FBE6A2A" w14:textId="5EE462BF" w:rsidR="001B58A9" w:rsidRPr="001B58A9" w:rsidRDefault="001B58A9" w:rsidP="001B5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доходы физических лиц увеличен на 2 182 000,00 рублей, в связи с оценкой ожидаемого поступления в текущем году и по прогнозным данным налоговых органов;</w:t>
      </w:r>
    </w:p>
    <w:p w14:paraId="66FB8F0B" w14:textId="6CF60214" w:rsidR="001B58A9" w:rsidRPr="001B58A9" w:rsidRDefault="001B58A9" w:rsidP="001B5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единый сельскохозяйственный налог план увеличен на 1 083 000,00 рублей, в связи с фактическим поступлением данного налога (погашена задолженность ООО «Брянский лен») и ожидаемой оценки поступления до конца текущего года по данным налоговых органов.</w:t>
      </w:r>
    </w:p>
    <w:p w14:paraId="5BAB8544" w14:textId="636B0B75" w:rsidR="001B58A9" w:rsidRPr="001B58A9" w:rsidRDefault="001B58A9" w:rsidP="001B5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налог, взимаемый в связи с применением патентной системы налогообложения уменьшен на 365 000,00 рублей, исходя из фактического поступления по состоянию на 01.10.2023 года и ожидаемой оценки поступления до конца текущего года по данным налоговых органов.</w:t>
      </w:r>
    </w:p>
    <w:p w14:paraId="5E246D99" w14:textId="77777777" w:rsidR="001B58A9" w:rsidRPr="001B58A9" w:rsidRDefault="001B58A9" w:rsidP="001B5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неналоговым доходам план увеличен на 2 235 000,00 рублей:</w:t>
      </w:r>
    </w:p>
    <w:p w14:paraId="368D7600" w14:textId="77777777" w:rsidR="001B58A9" w:rsidRPr="001B58A9" w:rsidRDefault="001B58A9" w:rsidP="001B5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негативное воздействие на окружающую среду – план увеличен на 5 135 000,00 рублей, в результате фактического поступления данного вида доходов;</w:t>
      </w:r>
    </w:p>
    <w:p w14:paraId="6BF4BBA8" w14:textId="77777777" w:rsidR="001B58A9" w:rsidRPr="001B58A9" w:rsidRDefault="001B58A9" w:rsidP="001B5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имущества – план уменьшен на 1 900 000,00 рублей, в связи с отсутствием заявок на покупку объектов недвижимости муниципальной собственности (имущество неоднократно выставлялось на торги);</w:t>
      </w:r>
    </w:p>
    <w:p w14:paraId="26D01E2F" w14:textId="77777777" w:rsidR="001B58A9" w:rsidRPr="001B58A9" w:rsidRDefault="001B58A9" w:rsidP="001B5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продажа земли – план уменьшен на 700 000,00 рублей по причине отсутствия заявок на покупку земельных участков, находящихся в муниципальной собственности (неоднократно выставлялись на торги);</w:t>
      </w:r>
    </w:p>
    <w:p w14:paraId="1922B82F" w14:textId="5E8EEFB9" w:rsidR="001B58A9" w:rsidRPr="001B58A9" w:rsidRDefault="001B58A9" w:rsidP="001B5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по штрафам уменьшен на 300 000,00 рублей, в связи с фактическим поступлением сумм штрафов и прогнозом администратора доходов (Управление мировой юстиции) по данным видам штрафных санкций.</w:t>
      </w:r>
    </w:p>
    <w:p w14:paraId="6400A502" w14:textId="02CEE2CC" w:rsidR="001B58A9" w:rsidRPr="001B58A9" w:rsidRDefault="001B58A9" w:rsidP="001B58A9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поступления, формирующие доходную часть местного бюджета на 2023 год увеличены на 6 771 935,00 рублей, в том числе:</w:t>
      </w:r>
    </w:p>
    <w:p w14:paraId="07C737F0" w14:textId="77777777" w:rsidR="001B58A9" w:rsidRPr="001B58A9" w:rsidRDefault="001B58A9" w:rsidP="001B58A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B5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счет увеличения прочих субсидий</w:t>
      </w: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муниципальных районов в размере 28 435,00</w:t>
      </w:r>
      <w:r w:rsidRPr="001B58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на развитие материально-технической базы и обеспечение уровня финансирования организаций в сфере физической культуры и спорта для МБУ ДО «Дубровская спортивная школа»;</w:t>
      </w:r>
    </w:p>
    <w:p w14:paraId="00B9AF7C" w14:textId="77777777" w:rsidR="001B58A9" w:rsidRPr="001B58A9" w:rsidRDefault="001B58A9" w:rsidP="001B58A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за счет увеличения субвенции</w:t>
      </w: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муниципальных районов в размере 7 177 500,00 рублей на предоставление жилых помещений детям-сиротам и детям оставшихся без попечения родителей.   </w:t>
      </w:r>
    </w:p>
    <w:p w14:paraId="6E8DCB7C" w14:textId="77777777" w:rsidR="001B58A9" w:rsidRPr="001B58A9" w:rsidRDefault="001B58A9" w:rsidP="001B5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за счет уменьшения прочих межбюджетных трансфертов</w:t>
      </w:r>
      <w:r w:rsidRPr="001B58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передаваемых бюджетам муниципальных районов в размере 434 000,00 рублей на выплату ежемесячного денежного вознаграждения за классное руководство.</w:t>
      </w:r>
    </w:p>
    <w:p w14:paraId="16655E06" w14:textId="54766B6D" w:rsidR="001B58A9" w:rsidRPr="001B58A9" w:rsidRDefault="001B58A9" w:rsidP="001B58A9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поступления, формирующие доходную часть местного бюджета на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-2025</w:t>
      </w: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менялись.</w:t>
      </w:r>
    </w:p>
    <w:p w14:paraId="49D4D5E9" w14:textId="77777777" w:rsidR="001B58A9" w:rsidRPr="001B58A9" w:rsidRDefault="001B58A9" w:rsidP="001B58A9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1B608" w14:textId="0F3D88BB" w:rsidR="0047187F" w:rsidRDefault="00E603B6" w:rsidP="0047187F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187F">
        <w:rPr>
          <w:rFonts w:ascii="Times New Roman" w:hAnsi="Times New Roman" w:cs="Times New Roman"/>
          <w:sz w:val="28"/>
          <w:szCs w:val="28"/>
        </w:rPr>
        <w:t>Корректировка расходной части бюджета на 202</w:t>
      </w:r>
      <w:r w:rsidR="00E863B7">
        <w:rPr>
          <w:rFonts w:ascii="Times New Roman" w:hAnsi="Times New Roman" w:cs="Times New Roman"/>
          <w:sz w:val="28"/>
          <w:szCs w:val="28"/>
        </w:rPr>
        <w:t>3</w:t>
      </w:r>
      <w:r w:rsidRPr="0047187F">
        <w:rPr>
          <w:rFonts w:ascii="Times New Roman" w:hAnsi="Times New Roman" w:cs="Times New Roman"/>
          <w:sz w:val="28"/>
          <w:szCs w:val="28"/>
        </w:rPr>
        <w:t xml:space="preserve"> – 202</w:t>
      </w:r>
      <w:r w:rsidR="00E863B7">
        <w:rPr>
          <w:rFonts w:ascii="Times New Roman" w:hAnsi="Times New Roman" w:cs="Times New Roman"/>
          <w:sz w:val="28"/>
          <w:szCs w:val="28"/>
        </w:rPr>
        <w:t>5</w:t>
      </w:r>
      <w:r w:rsidRPr="0047187F">
        <w:rPr>
          <w:rFonts w:ascii="Times New Roman" w:hAnsi="Times New Roman" w:cs="Times New Roman"/>
          <w:sz w:val="28"/>
          <w:szCs w:val="28"/>
        </w:rPr>
        <w:t xml:space="preserve"> годы </w:t>
      </w:r>
      <w:r w:rsidR="0047187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3497C2D2" w14:textId="18757798" w:rsidR="006C11E2" w:rsidRPr="000E24A5" w:rsidRDefault="0047187F" w:rsidP="0047187F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603B6" w:rsidRPr="0047187F">
        <w:rPr>
          <w:rFonts w:ascii="Times New Roman" w:hAnsi="Times New Roman" w:cs="Times New Roman"/>
          <w:sz w:val="28"/>
          <w:szCs w:val="28"/>
        </w:rPr>
        <w:t>представлена в прилагаемой таблице.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C11E2" w:rsidRPr="000E24A5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1170"/>
        <w:gridCol w:w="4151"/>
        <w:gridCol w:w="1561"/>
        <w:gridCol w:w="1505"/>
        <w:gridCol w:w="1358"/>
      </w:tblGrid>
      <w:tr w:rsidR="006C11E2" w:rsidRPr="000E24A5" w14:paraId="1FFD3456" w14:textId="77777777" w:rsidTr="00563C26">
        <w:trPr>
          <w:trHeight w:val="374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CAB4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2014808"/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82421F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2F53DD" w14:textId="61352964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6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B10C65" w14:textId="43995CE2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6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3540A2" w14:textId="587DDF2E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63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C11E2" w:rsidRPr="000E24A5" w14:paraId="5219EE17" w14:textId="77777777" w:rsidTr="00563C26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8488" w14:textId="77777777" w:rsidR="006C11E2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4594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EF05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6BC1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BC41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E2" w:rsidRPr="000E24A5" w14:paraId="19EF1482" w14:textId="77777777" w:rsidTr="00563C26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D873" w14:textId="77777777" w:rsidR="006C11E2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836E" w14:textId="77777777" w:rsidR="006C11E2" w:rsidRPr="000E24A5" w:rsidRDefault="006C11E2" w:rsidP="00596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Дубровского района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C9A8" w14:textId="713D57A0" w:rsidR="006C11E2" w:rsidRPr="00415865" w:rsidRDefault="009651C4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12993,4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22CC" w14:textId="3B6DD27A" w:rsidR="006C11E2" w:rsidRPr="00415865" w:rsidRDefault="00FB66D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D41D" w14:textId="52A559F9" w:rsidR="006C11E2" w:rsidRPr="00415865" w:rsidRDefault="00FB66D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B66D9" w:rsidRPr="000E24A5" w14:paraId="7F9A11CD" w14:textId="77777777" w:rsidTr="00563C26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8D02" w14:textId="7664BA1C" w:rsidR="00FB66D9" w:rsidRDefault="006A3E78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27AC" w14:textId="1B92B233" w:rsidR="00FB66D9" w:rsidRPr="000E24A5" w:rsidRDefault="008C6742" w:rsidP="00FB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AFD3" w14:textId="4E2B5BA7" w:rsidR="00FB66D9" w:rsidRPr="000E24A5" w:rsidRDefault="009651C4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170,6</w:t>
            </w:r>
          </w:p>
        </w:tc>
        <w:tc>
          <w:tcPr>
            <w:tcW w:w="7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1049" w14:textId="0992F86C" w:rsidR="00FB66D9" w:rsidRPr="000E24A5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AA2C" w14:textId="665107E5" w:rsidR="00FB66D9" w:rsidRPr="000E24A5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6742" w:rsidRPr="000E24A5" w14:paraId="73E88C91" w14:textId="77777777" w:rsidTr="00563C26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35F3" w14:textId="5CC3F243" w:rsidR="008C6742" w:rsidRDefault="008C6742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51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9FF1" w14:textId="1811EE65" w:rsidR="008C6742" w:rsidRDefault="009651C4" w:rsidP="00FB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B359" w14:textId="67BAB077" w:rsidR="008C6742" w:rsidRDefault="009651C4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5135,0</w:t>
            </w:r>
          </w:p>
        </w:tc>
        <w:tc>
          <w:tcPr>
            <w:tcW w:w="7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2C27" w14:textId="65ED0EF2" w:rsidR="008C6742" w:rsidRDefault="008C6742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D7AB" w14:textId="5039A319" w:rsidR="008C6742" w:rsidRDefault="008C6742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3C26" w:rsidRPr="000E24A5" w14:paraId="35CFC1BA" w14:textId="77777777" w:rsidTr="00563C26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F20A" w14:textId="1D94BB1A" w:rsidR="00563C26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3A2F" w14:textId="6DDAA032" w:rsidR="00563C26" w:rsidRPr="000E24A5" w:rsidRDefault="00563C26" w:rsidP="00563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DAAB" w14:textId="77409080" w:rsidR="00563C26" w:rsidRPr="000E24A5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480,0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9170" w14:textId="02F485E6" w:rsidR="00563C26" w:rsidRPr="000E24A5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3BD3" w14:textId="79C184B8" w:rsidR="00563C26" w:rsidRPr="000E24A5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63C26" w:rsidRPr="000E24A5" w14:paraId="381F05E8" w14:textId="77777777" w:rsidTr="00563C26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DF9F" w14:textId="7130E98C" w:rsidR="00563C26" w:rsidRPr="00E41EB7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DBE9" w14:textId="52CAC65B" w:rsidR="00563C26" w:rsidRPr="00E41EB7" w:rsidRDefault="00563C26" w:rsidP="00563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4AF2" w14:textId="5393B477" w:rsidR="00563C26" w:rsidRPr="00E41EB7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7177,5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DC77" w14:textId="7A8425C7" w:rsidR="00563C26" w:rsidRPr="00E41EB7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7DB3" w14:textId="2DE9D38B" w:rsidR="00563C26" w:rsidRPr="00E41EB7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63C26" w:rsidRPr="000E24A5" w14:paraId="44E96CE0" w14:textId="77777777" w:rsidTr="00563C26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FA35" w14:textId="117561E5" w:rsidR="00563C26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ABA0" w14:textId="7D19C734" w:rsidR="00563C26" w:rsidRDefault="00563C26" w:rsidP="00563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1A4E" w14:textId="10BB4858" w:rsidR="00563C26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DB82" w14:textId="5296D9E5" w:rsidR="00563C26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D469" w14:textId="71A14EEF" w:rsidR="00563C26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63C26" w:rsidRPr="000E24A5" w14:paraId="2E033E74" w14:textId="77777777" w:rsidTr="00563C26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E986" w14:textId="541D4141" w:rsidR="00563C26" w:rsidRPr="005960F9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F9">
              <w:rPr>
                <w:rFonts w:ascii="Times New Roman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BF94" w14:textId="75748F52" w:rsidR="00563C26" w:rsidRPr="005960F9" w:rsidRDefault="00563C26" w:rsidP="00563C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F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Дубровского района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5B05" w14:textId="6F2A2C43" w:rsidR="00563C26" w:rsidRPr="005960F9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485,0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A8E1" w14:textId="057C77C0" w:rsidR="00563C26" w:rsidRPr="005960F9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A650" w14:textId="024D30A9" w:rsidR="00563C26" w:rsidRPr="005960F9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63C26" w:rsidRPr="000E24A5" w14:paraId="7AD25089" w14:textId="77777777" w:rsidTr="00563C26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DCEC" w14:textId="7B8CB3AD" w:rsidR="00563C26" w:rsidRPr="005960F9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FDE2" w14:textId="745617E0" w:rsidR="00563C26" w:rsidRPr="005960F9" w:rsidRDefault="00563C26" w:rsidP="00563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  <w:r w:rsidRPr="00563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B121" w14:textId="09915B88" w:rsidR="00563C26" w:rsidRPr="005960F9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485,0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0A4B" w14:textId="30588A92" w:rsidR="00563C26" w:rsidRPr="005960F9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A7C8" w14:textId="6F1DC07D" w:rsidR="00563C26" w:rsidRPr="005960F9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63C26" w:rsidRPr="000E24A5" w14:paraId="608C6DEF" w14:textId="77777777" w:rsidTr="00563C26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4B87" w14:textId="71FC72B6" w:rsidR="00563C26" w:rsidRPr="005960F9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3E4D" w14:textId="7CC9A66D" w:rsidR="00563C26" w:rsidRPr="005960F9" w:rsidRDefault="00563C26" w:rsidP="00563C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образования администрации Дубровского района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FC05" w14:textId="56025951" w:rsidR="00563C26" w:rsidRPr="005960F9" w:rsidRDefault="008116ED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563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22CF" w14:textId="023ECDA4" w:rsidR="00563C26" w:rsidRPr="005960F9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349F" w14:textId="3E63AC33" w:rsidR="00563C26" w:rsidRPr="005960F9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63C26" w:rsidRPr="000E24A5" w14:paraId="6B73D4DE" w14:textId="77777777" w:rsidTr="00563C26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9D9C" w14:textId="10D1ED09" w:rsidR="00563C26" w:rsidRPr="005960F9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4BAD" w14:textId="607F27D7" w:rsidR="00563C26" w:rsidRDefault="00563C26" w:rsidP="00563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1C2B" w14:textId="33294E12" w:rsidR="00563C26" w:rsidRDefault="008116ED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63C26">
              <w:rPr>
                <w:rFonts w:ascii="Times New Roman" w:hAnsi="Times New Roman" w:cs="Times New Roman"/>
                <w:bCs/>
                <w:sz w:val="24"/>
                <w:szCs w:val="24"/>
              </w:rPr>
              <w:t>249,0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5BD0" w14:textId="6CBBC7C6" w:rsidR="00563C26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0B42" w14:textId="7AEBF601" w:rsidR="00563C26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63C26" w:rsidRPr="000E24A5" w14:paraId="7BE6A1C4" w14:textId="77777777" w:rsidTr="00563C26">
        <w:trPr>
          <w:trHeight w:val="299"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A21B" w14:textId="52A4D39E" w:rsidR="00563C26" w:rsidRPr="00E41EB7" w:rsidRDefault="00563C26" w:rsidP="00563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="00811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B0CF" w14:textId="3BE8333C" w:rsidR="00563C26" w:rsidRPr="00E41EB7" w:rsidRDefault="008116ED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13229,4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EE95" w14:textId="6B6B29FE" w:rsidR="00563C26" w:rsidRPr="00E41EB7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</w:tcPr>
          <w:p w14:paraId="5D3CADDB" w14:textId="0936E213" w:rsidR="00563C26" w:rsidRPr="00E41EB7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1"/>
    </w:tbl>
    <w:p w14:paraId="4DFAEEA1" w14:textId="77777777" w:rsidR="00563C26" w:rsidRDefault="00563C26" w:rsidP="00967EBE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0DC882DD" w14:textId="5F1F4730" w:rsidR="00967EBE" w:rsidRDefault="00967EBE" w:rsidP="00967EBE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sz w:val="28"/>
          <w:szCs w:val="28"/>
        </w:rPr>
        <w:lastRenderedPageBreak/>
        <w:t xml:space="preserve">Изменение </w:t>
      </w:r>
      <w:r>
        <w:rPr>
          <w:rFonts w:ascii="Times New Roman" w:hAnsi="Times New Roman" w:cs="Times New Roman"/>
          <w:sz w:val="28"/>
          <w:szCs w:val="28"/>
        </w:rPr>
        <w:t>расходов по муниципальным программам</w:t>
      </w:r>
      <w:r w:rsidRPr="000E24A5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E24A5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1701"/>
        <w:gridCol w:w="1395"/>
        <w:gridCol w:w="1971"/>
      </w:tblGrid>
      <w:tr w:rsidR="00967EBE" w14:paraId="47BD88B0" w14:textId="77777777" w:rsidTr="006C6BC6">
        <w:tc>
          <w:tcPr>
            <w:tcW w:w="817" w:type="dxa"/>
          </w:tcPr>
          <w:p w14:paraId="451604D5" w14:textId="3E8DF7DF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BE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969" w:type="dxa"/>
          </w:tcPr>
          <w:p w14:paraId="78C42C7A" w14:textId="4EC443B8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B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701" w:type="dxa"/>
          </w:tcPr>
          <w:p w14:paraId="18EB4101" w14:textId="244C46C9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05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95" w:type="dxa"/>
          </w:tcPr>
          <w:p w14:paraId="1429806F" w14:textId="6156782F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05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1" w:type="dxa"/>
          </w:tcPr>
          <w:p w14:paraId="1730D73A" w14:textId="31142ACD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05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7EBE" w14:paraId="2095CFC3" w14:textId="77777777" w:rsidTr="006C6BC6">
        <w:tc>
          <w:tcPr>
            <w:tcW w:w="817" w:type="dxa"/>
          </w:tcPr>
          <w:p w14:paraId="4D319FC1" w14:textId="3C6EAA63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969" w:type="dxa"/>
          </w:tcPr>
          <w:p w14:paraId="03CA8476" w14:textId="6518A248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"Реализация отдельных полномочий Дубровского муниципального района Брянской области                                               (202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годы)"</w:t>
            </w:r>
          </w:p>
        </w:tc>
        <w:tc>
          <w:tcPr>
            <w:tcW w:w="1701" w:type="dxa"/>
          </w:tcPr>
          <w:p w14:paraId="0B485213" w14:textId="5D57FDBF" w:rsidR="00967EBE" w:rsidRPr="006C6BC6" w:rsidRDefault="008116ED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12513,4</w:t>
            </w:r>
          </w:p>
        </w:tc>
        <w:tc>
          <w:tcPr>
            <w:tcW w:w="1395" w:type="dxa"/>
          </w:tcPr>
          <w:p w14:paraId="70816702" w14:textId="639C211D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1" w:type="dxa"/>
          </w:tcPr>
          <w:p w14:paraId="2F59BC33" w14:textId="64D469B7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7EBE" w14:paraId="378C368C" w14:textId="77777777" w:rsidTr="006C6BC6">
        <w:tc>
          <w:tcPr>
            <w:tcW w:w="817" w:type="dxa"/>
          </w:tcPr>
          <w:p w14:paraId="2E504083" w14:textId="773AF0EE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3969" w:type="dxa"/>
          </w:tcPr>
          <w:p w14:paraId="57C79ECE" w14:textId="1EDF2F5F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Дубровского муниципального района Брянской области                                                           (202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годы)"         </w:t>
            </w:r>
          </w:p>
        </w:tc>
        <w:tc>
          <w:tcPr>
            <w:tcW w:w="1701" w:type="dxa"/>
          </w:tcPr>
          <w:p w14:paraId="20242E0A" w14:textId="6047D742" w:rsidR="00967EBE" w:rsidRPr="006C6BC6" w:rsidRDefault="008116ED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-249,0</w:t>
            </w:r>
          </w:p>
        </w:tc>
        <w:tc>
          <w:tcPr>
            <w:tcW w:w="1395" w:type="dxa"/>
          </w:tcPr>
          <w:p w14:paraId="2706EA02" w14:textId="11F2BC50" w:rsidR="00967EBE" w:rsidRPr="006C6BC6" w:rsidRDefault="008C6742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1" w:type="dxa"/>
          </w:tcPr>
          <w:p w14:paraId="4F4C274B" w14:textId="5A2CF992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7EBE" w14:paraId="6129C49B" w14:textId="77777777" w:rsidTr="006C6BC6">
        <w:tc>
          <w:tcPr>
            <w:tcW w:w="817" w:type="dxa"/>
          </w:tcPr>
          <w:p w14:paraId="19156B95" w14:textId="04F0EAA5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969" w:type="dxa"/>
          </w:tcPr>
          <w:p w14:paraId="65CCFAFC" w14:textId="45DDBED7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культуры и сохранение </w:t>
            </w:r>
            <w:r w:rsidR="00C03ED3" w:rsidRPr="006C6BC6">
              <w:rPr>
                <w:rFonts w:ascii="Times New Roman" w:hAnsi="Times New Roman" w:cs="Times New Roman"/>
                <w:sz w:val="20"/>
                <w:szCs w:val="20"/>
              </w:rPr>
              <w:t>культурного наследия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Дубровского муниципального района Брянской области                                                                                     (202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годы)"            </w:t>
            </w:r>
          </w:p>
        </w:tc>
        <w:tc>
          <w:tcPr>
            <w:tcW w:w="1701" w:type="dxa"/>
          </w:tcPr>
          <w:p w14:paraId="03C576CF" w14:textId="6E31F043" w:rsidR="00967EBE" w:rsidRPr="006C6BC6" w:rsidRDefault="008116ED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1395" w:type="dxa"/>
          </w:tcPr>
          <w:p w14:paraId="496B8DD5" w14:textId="39E9AEAE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1" w:type="dxa"/>
          </w:tcPr>
          <w:p w14:paraId="3E2D0BC8" w14:textId="70A520F7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116ED" w14:paraId="319629F3" w14:textId="77777777" w:rsidTr="006C6BC6">
        <w:tc>
          <w:tcPr>
            <w:tcW w:w="817" w:type="dxa"/>
          </w:tcPr>
          <w:p w14:paraId="05EF8805" w14:textId="4F63AA04" w:rsidR="008116ED" w:rsidRPr="000E6C44" w:rsidRDefault="008116ED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3969" w:type="dxa"/>
          </w:tcPr>
          <w:p w14:paraId="5141D021" w14:textId="35F2FAAA" w:rsidR="008116ED" w:rsidRPr="006C6BC6" w:rsidRDefault="00E914FF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FF">
              <w:rPr>
                <w:rFonts w:ascii="Times New Roman" w:hAnsi="Times New Roman" w:cs="Times New Roman"/>
                <w:sz w:val="20"/>
                <w:szCs w:val="20"/>
              </w:rPr>
              <w:t>"Управление муниципальными финансами Дубровского муниципального района Брянской области (2023-2025 годы)''</w:t>
            </w:r>
          </w:p>
        </w:tc>
        <w:tc>
          <w:tcPr>
            <w:tcW w:w="1701" w:type="dxa"/>
          </w:tcPr>
          <w:p w14:paraId="64DA5130" w14:textId="709EF9F0" w:rsidR="008116ED" w:rsidRDefault="008116ED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1395" w:type="dxa"/>
          </w:tcPr>
          <w:p w14:paraId="2669780E" w14:textId="55C4BDBB" w:rsidR="008116ED" w:rsidRDefault="00E914FF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1" w:type="dxa"/>
          </w:tcPr>
          <w:p w14:paraId="372F6DDB" w14:textId="1CF6231E" w:rsidR="008116ED" w:rsidRDefault="00E914FF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C6BC6" w14:paraId="7C299314" w14:textId="77777777" w:rsidTr="006C6BC6">
        <w:tc>
          <w:tcPr>
            <w:tcW w:w="4786" w:type="dxa"/>
            <w:gridSpan w:val="2"/>
          </w:tcPr>
          <w:p w14:paraId="30C6A765" w14:textId="1AB71C76" w:rsidR="006C6BC6" w:rsidRPr="00C03ED3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01" w:type="dxa"/>
          </w:tcPr>
          <w:p w14:paraId="5010A834" w14:textId="6F9F2A26" w:rsidR="006C6BC6" w:rsidRPr="00C03ED3" w:rsidRDefault="00E914FF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13229,4</w:t>
            </w:r>
          </w:p>
        </w:tc>
        <w:tc>
          <w:tcPr>
            <w:tcW w:w="1395" w:type="dxa"/>
          </w:tcPr>
          <w:p w14:paraId="2A11BCEA" w14:textId="7B0167C2" w:rsidR="006C6BC6" w:rsidRPr="00C03ED3" w:rsidRDefault="008C6742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71" w:type="dxa"/>
          </w:tcPr>
          <w:p w14:paraId="058937AD" w14:textId="01B4FC82" w:rsidR="006C6BC6" w:rsidRPr="00C03ED3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</w:tbl>
    <w:p w14:paraId="1D710183" w14:textId="77777777" w:rsidR="00967EBE" w:rsidRDefault="00967EBE" w:rsidP="000E6C44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A26FFC" w14:textId="77777777" w:rsidR="00E914FF" w:rsidRPr="00E914FF" w:rsidRDefault="00E914FF" w:rsidP="00E914F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1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3, 4, 5, 6 дополнены приложениями 3.3, 4.3, 5.3 и 6.3 с целью отражения изменений расходной части бюджета Дубровского муниципального района по ведомственной, функциональной и программной структурам расходов</w:t>
      </w:r>
      <w:r w:rsidRPr="00E914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1F42F90" w14:textId="77777777" w:rsidR="00E914FF" w:rsidRPr="00E914FF" w:rsidRDefault="00E914FF" w:rsidP="00E914F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источников внутреннего финансирования дефицита бюджета Дубровского муниципального района Брянской области на 2023 год включены частично остатки денежных средств бюджета на 01.01.2023 года в сумме 1 322 458,00 рублей. Нераспределенный остаток – 2 595 668,05 рублей.</w:t>
      </w:r>
    </w:p>
    <w:p w14:paraId="5FD16C05" w14:textId="4F07A031" w:rsidR="00E914FF" w:rsidRPr="00E914FF" w:rsidRDefault="00E914FF" w:rsidP="00E914FF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изменения отражены в приложении 7.3 «Источники внутреннего финансирования дефицита бюджета   Дубровского муниципального района Брянской области на 2023 год и на плановый период 2024 и 2025 годов».</w:t>
      </w:r>
    </w:p>
    <w:p w14:paraId="76565A22" w14:textId="77777777" w:rsidR="00E914FF" w:rsidRPr="00E914FF" w:rsidRDefault="00E914FF" w:rsidP="00E914FF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4FF">
        <w:rPr>
          <w:rFonts w:ascii="Times New Roman" w:hAnsi="Times New Roman" w:cs="Times New Roman"/>
          <w:sz w:val="28"/>
          <w:szCs w:val="28"/>
        </w:rPr>
        <w:t>В  Решение</w:t>
      </w:r>
      <w:proofErr w:type="gramEnd"/>
      <w:r w:rsidRPr="00E914FF">
        <w:rPr>
          <w:rFonts w:ascii="Times New Roman" w:hAnsi="Times New Roman" w:cs="Times New Roman"/>
          <w:sz w:val="28"/>
          <w:szCs w:val="28"/>
        </w:rPr>
        <w:t xml:space="preserve"> Дубровского  районного Совета народных депутатов  от 16.12.2022 года № 284-7  «О бюджете Дубровского муниципального района Брянской области на 2023 год и на  плановый период 2024 и 2025 годов» внести следующие изменения:</w:t>
      </w:r>
    </w:p>
    <w:p w14:paraId="69CCB4F9" w14:textId="646E433B" w:rsidR="00E914FF" w:rsidRPr="00E914FF" w:rsidRDefault="00E914FF" w:rsidP="00E914FF">
      <w:pPr>
        <w:numPr>
          <w:ilvl w:val="1"/>
          <w:numId w:val="2"/>
        </w:num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FF">
        <w:rPr>
          <w:rFonts w:ascii="Times New Roman" w:hAnsi="Times New Roman" w:cs="Times New Roman"/>
          <w:sz w:val="28"/>
          <w:szCs w:val="28"/>
        </w:rPr>
        <w:t xml:space="preserve">в пункте 1 абзаце втором цифры «412 605 306,43» заменить цифрами «424 512 241,43», в том   числе    налоговые и неналоговые доходы цифры «117 986 000,00» заменить цифрами «123 121 000,00»; </w:t>
      </w:r>
    </w:p>
    <w:p w14:paraId="6D47A093" w14:textId="6D3C0994" w:rsidR="00E914FF" w:rsidRPr="00E914FF" w:rsidRDefault="00E914FF" w:rsidP="00E914FF">
      <w:pPr>
        <w:numPr>
          <w:ilvl w:val="1"/>
          <w:numId w:val="2"/>
        </w:num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FF">
        <w:rPr>
          <w:rFonts w:ascii="Times New Roman" w:hAnsi="Times New Roman" w:cs="Times New Roman"/>
          <w:sz w:val="28"/>
          <w:szCs w:val="28"/>
        </w:rPr>
        <w:t>в пункте 1 абзаце третьем цифры «417 362 433,11» заменить цифрами «430 591 826,11»;</w:t>
      </w:r>
    </w:p>
    <w:p w14:paraId="6FE82BB9" w14:textId="78B81C27" w:rsidR="00E914FF" w:rsidRPr="00E914FF" w:rsidRDefault="00E914FF" w:rsidP="00E914FF">
      <w:pPr>
        <w:numPr>
          <w:ilvl w:val="1"/>
          <w:numId w:val="2"/>
        </w:num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FF">
        <w:rPr>
          <w:rFonts w:ascii="Times New Roman" w:hAnsi="Times New Roman" w:cs="Times New Roman"/>
          <w:sz w:val="28"/>
          <w:szCs w:val="28"/>
        </w:rPr>
        <w:t xml:space="preserve"> в пункте 1 в абзаце четвертом цифры «4 757 126,68» заменить цифрами «6 079 584,68»;</w:t>
      </w:r>
    </w:p>
    <w:p w14:paraId="38E25005" w14:textId="00E050A9" w:rsidR="00E914FF" w:rsidRPr="00E914FF" w:rsidRDefault="00E914FF" w:rsidP="00E914FF">
      <w:pPr>
        <w:numPr>
          <w:ilvl w:val="1"/>
          <w:numId w:val="2"/>
        </w:num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FF">
        <w:rPr>
          <w:rFonts w:ascii="Times New Roman" w:hAnsi="Times New Roman" w:cs="Times New Roman"/>
          <w:sz w:val="28"/>
          <w:szCs w:val="28"/>
        </w:rPr>
        <w:t>в пункте 10 слова «на 2023 год в сумме 286 554 306,43 рублей» заменить словами «на 2023 год в сумме 293 326 241,43 рублей»;</w:t>
      </w:r>
    </w:p>
    <w:p w14:paraId="5D249460" w14:textId="0BA308D6" w:rsidR="00E914FF" w:rsidRPr="00E914FF" w:rsidRDefault="00E914FF" w:rsidP="00E914FF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FF">
        <w:rPr>
          <w:rFonts w:ascii="Times New Roman" w:hAnsi="Times New Roman" w:cs="Times New Roman"/>
          <w:sz w:val="28"/>
          <w:szCs w:val="28"/>
        </w:rPr>
        <w:lastRenderedPageBreak/>
        <w:t>Дополнить Решение приложением № 1.3 согласно приложению № 1 к настоящему Решению;</w:t>
      </w:r>
    </w:p>
    <w:p w14:paraId="5F5D086E" w14:textId="16A598D9" w:rsidR="00E914FF" w:rsidRPr="00E914FF" w:rsidRDefault="00E914FF" w:rsidP="00E914FF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FF">
        <w:rPr>
          <w:rFonts w:ascii="Times New Roman" w:hAnsi="Times New Roman" w:cs="Times New Roman"/>
          <w:sz w:val="28"/>
          <w:szCs w:val="28"/>
        </w:rPr>
        <w:t>Дополнить Решение приложением № 3.3 согласно приложению № 2 к настоящему Решению.</w:t>
      </w:r>
    </w:p>
    <w:p w14:paraId="0F1950D6" w14:textId="22F28E49" w:rsidR="00E914FF" w:rsidRPr="00E914FF" w:rsidRDefault="00E914FF" w:rsidP="00E914FF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FF">
        <w:rPr>
          <w:rFonts w:ascii="Times New Roman" w:hAnsi="Times New Roman" w:cs="Times New Roman"/>
          <w:sz w:val="28"/>
          <w:szCs w:val="28"/>
        </w:rPr>
        <w:t>Дополнить Решение приложением № 4.3 согласно приложению № 3 к настоящему Решению;</w:t>
      </w:r>
    </w:p>
    <w:p w14:paraId="593ED24B" w14:textId="6DC394F5" w:rsidR="00E914FF" w:rsidRPr="00E914FF" w:rsidRDefault="00E914FF" w:rsidP="00E914FF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FF">
        <w:rPr>
          <w:rFonts w:ascii="Times New Roman" w:hAnsi="Times New Roman" w:cs="Times New Roman"/>
          <w:sz w:val="28"/>
          <w:szCs w:val="28"/>
        </w:rPr>
        <w:t>Дополнить Решение приложением № 5.3 согласно приложению № 4 к настоящему Решению;</w:t>
      </w:r>
    </w:p>
    <w:p w14:paraId="5A167C0F" w14:textId="77777777" w:rsidR="00E914FF" w:rsidRPr="00E914FF" w:rsidRDefault="00E914FF" w:rsidP="00E914FF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FF">
        <w:rPr>
          <w:rFonts w:ascii="Times New Roman" w:hAnsi="Times New Roman" w:cs="Times New Roman"/>
          <w:sz w:val="28"/>
          <w:szCs w:val="28"/>
        </w:rPr>
        <w:t>Дополнить Решение приложением № 6.3. согласно приложению № 5 к настоящему Решению;</w:t>
      </w:r>
    </w:p>
    <w:p w14:paraId="2BA22C1C" w14:textId="591954EB" w:rsidR="00E914FF" w:rsidRPr="00E914FF" w:rsidRDefault="00E914FF" w:rsidP="00E914FF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FF">
        <w:rPr>
          <w:rFonts w:ascii="Times New Roman" w:hAnsi="Times New Roman" w:cs="Times New Roman"/>
          <w:sz w:val="28"/>
          <w:szCs w:val="28"/>
        </w:rPr>
        <w:t>Дополнить Решение приложением № 7.3 согласно приложению № 6 к настоящему Решению</w:t>
      </w:r>
    </w:p>
    <w:p w14:paraId="2557E09E" w14:textId="75843435" w:rsidR="008E79CD" w:rsidRPr="008E79CD" w:rsidRDefault="008E79CD" w:rsidP="008E79C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проектом </w:t>
      </w:r>
      <w:r w:rsidR="00E914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E79CD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изменения отражены в текстовой части и приложениях к проекту решения Дубровского районного Совета народных депутатов «О внесении изменений в решение Дубровского районного Совета народных депутатов «О бюджете Дубровского муниципального района Брянской области на 2023 год и на плановый период 2024 и 2025 годов».  Скорректирована текстовая часть решения о бюджете в части основных характеристик бюджета</w:t>
      </w:r>
      <w:r w:rsidR="00E91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187D12" w14:textId="66EC25A7" w:rsidR="00063696" w:rsidRDefault="00063696" w:rsidP="00063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зменения отражены в соответствующих пунктах и </w:t>
      </w:r>
      <w:r w:rsidR="00C03ED3">
        <w:rPr>
          <w:rFonts w:ascii="Times New Roman" w:hAnsi="Times New Roman"/>
          <w:sz w:val="28"/>
          <w:szCs w:val="28"/>
        </w:rPr>
        <w:t>приложениях Проекта</w:t>
      </w:r>
      <w:r w:rsidR="00A25776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ешени</w:t>
      </w:r>
      <w:r w:rsidR="00A2577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«О внесении изменений и дополнений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A2577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257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A2577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5B77C5C5" w14:textId="52E89ACA" w:rsidR="00063696" w:rsidRDefault="0006369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Расходные обязательства, включенные в состав проекта решения о бюджете, связаны с решением вопросов, отнесенных Конституцией Российской Федерации, федеральными законами, законами Брянской области к полномочиям органов местного самоуправления Дубровского муниципального района.   Проект решения о бюджете   подготовлен в рамках норм бюджетного законодательства</w:t>
      </w:r>
      <w:r w:rsidR="000E6C44">
        <w:rPr>
          <w:rFonts w:ascii="Times New Roman" w:hAnsi="Times New Roman"/>
          <w:sz w:val="28"/>
          <w:szCs w:val="28"/>
        </w:rPr>
        <w:t>.</w:t>
      </w:r>
    </w:p>
    <w:p w14:paraId="408718B7" w14:textId="372722BC" w:rsidR="00E22AE6" w:rsidRDefault="00E22AE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6C57AB" w14:textId="1E6C1F01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EE21C9" w14:textId="2E92ED3E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5A43977" w14:textId="77777777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CFEC83" w14:textId="59B2B06D" w:rsidR="00063696" w:rsidRDefault="00213CC3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</w:t>
      </w:r>
      <w:r w:rsidR="00063696">
        <w:rPr>
          <w:rFonts w:ascii="Times New Roman" w:hAnsi="Times New Roman"/>
          <w:sz w:val="28"/>
          <w:szCs w:val="28"/>
        </w:rPr>
        <w:t xml:space="preserve">-счетной палаты       </w:t>
      </w:r>
    </w:p>
    <w:p w14:paraId="5C7699FB" w14:textId="630C9F62" w:rsidR="006A19BC" w:rsidRPr="00E22AE6" w:rsidRDefault="00063696" w:rsidP="00E22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</w:t>
      </w:r>
      <w:r w:rsidR="00213CC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72045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672045">
        <w:rPr>
          <w:rFonts w:ascii="Times New Roman" w:hAnsi="Times New Roman"/>
          <w:sz w:val="28"/>
          <w:szCs w:val="28"/>
        </w:rPr>
        <w:t>Ромакина</w:t>
      </w:r>
      <w:proofErr w:type="spellEnd"/>
    </w:p>
    <w:sectPr w:rsidR="006A19BC" w:rsidRPr="00E22AE6" w:rsidSect="00E22AE6">
      <w:headerReference w:type="default" r:id="rId8"/>
      <w:pgSz w:w="11906" w:h="16838" w:code="9"/>
      <w:pgMar w:top="0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D12EE" w14:textId="77777777" w:rsidR="004A5C6E" w:rsidRDefault="004A5C6E" w:rsidP="00783ADA">
      <w:pPr>
        <w:spacing w:after="0" w:line="240" w:lineRule="auto"/>
      </w:pPr>
      <w:r>
        <w:separator/>
      </w:r>
    </w:p>
  </w:endnote>
  <w:endnote w:type="continuationSeparator" w:id="0">
    <w:p w14:paraId="154F6F77" w14:textId="77777777" w:rsidR="004A5C6E" w:rsidRDefault="004A5C6E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052AC" w14:textId="77777777" w:rsidR="004A5C6E" w:rsidRDefault="004A5C6E" w:rsidP="00783ADA">
      <w:pPr>
        <w:spacing w:after="0" w:line="240" w:lineRule="auto"/>
      </w:pPr>
      <w:r>
        <w:separator/>
      </w:r>
    </w:p>
  </w:footnote>
  <w:footnote w:type="continuationSeparator" w:id="0">
    <w:p w14:paraId="35893AF9" w14:textId="77777777" w:rsidR="004A5C6E" w:rsidRDefault="004A5C6E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0019A6CB" w:rsidR="0049662F" w:rsidRDefault="004966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44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B1070D8" w14:textId="77777777" w:rsidR="0049662F" w:rsidRDefault="00496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6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BC"/>
    <w:rsid w:val="0000324A"/>
    <w:rsid w:val="00004379"/>
    <w:rsid w:val="00017681"/>
    <w:rsid w:val="00024C16"/>
    <w:rsid w:val="00025FB7"/>
    <w:rsid w:val="00033673"/>
    <w:rsid w:val="000459D2"/>
    <w:rsid w:val="000463E3"/>
    <w:rsid w:val="00047E49"/>
    <w:rsid w:val="0006268F"/>
    <w:rsid w:val="00063696"/>
    <w:rsid w:val="00085757"/>
    <w:rsid w:val="0008616B"/>
    <w:rsid w:val="00092957"/>
    <w:rsid w:val="00096A83"/>
    <w:rsid w:val="00096F7E"/>
    <w:rsid w:val="000C7F04"/>
    <w:rsid w:val="000E24A5"/>
    <w:rsid w:val="000E6C44"/>
    <w:rsid w:val="00105ECF"/>
    <w:rsid w:val="00112404"/>
    <w:rsid w:val="00114661"/>
    <w:rsid w:val="00122EF9"/>
    <w:rsid w:val="00132EC4"/>
    <w:rsid w:val="001452EA"/>
    <w:rsid w:val="00151664"/>
    <w:rsid w:val="00154871"/>
    <w:rsid w:val="00175232"/>
    <w:rsid w:val="00195656"/>
    <w:rsid w:val="001A5DA9"/>
    <w:rsid w:val="001A78DF"/>
    <w:rsid w:val="001B58A9"/>
    <w:rsid w:val="001D6B7D"/>
    <w:rsid w:val="00213CC3"/>
    <w:rsid w:val="002554FE"/>
    <w:rsid w:val="00272391"/>
    <w:rsid w:val="00287667"/>
    <w:rsid w:val="002A39D5"/>
    <w:rsid w:val="002B7630"/>
    <w:rsid w:val="002E444B"/>
    <w:rsid w:val="002F4EFA"/>
    <w:rsid w:val="00300275"/>
    <w:rsid w:val="00300DE7"/>
    <w:rsid w:val="00323EB7"/>
    <w:rsid w:val="0032741E"/>
    <w:rsid w:val="00333979"/>
    <w:rsid w:val="00343381"/>
    <w:rsid w:val="0035603E"/>
    <w:rsid w:val="0035681C"/>
    <w:rsid w:val="00366C2D"/>
    <w:rsid w:val="003775EA"/>
    <w:rsid w:val="00377A36"/>
    <w:rsid w:val="00382489"/>
    <w:rsid w:val="00384177"/>
    <w:rsid w:val="0038586E"/>
    <w:rsid w:val="003953B1"/>
    <w:rsid w:val="003D04E5"/>
    <w:rsid w:val="003D710C"/>
    <w:rsid w:val="003F00C0"/>
    <w:rsid w:val="003F41F5"/>
    <w:rsid w:val="00415C0D"/>
    <w:rsid w:val="00421272"/>
    <w:rsid w:val="00426344"/>
    <w:rsid w:val="0047187F"/>
    <w:rsid w:val="00474F38"/>
    <w:rsid w:val="00476792"/>
    <w:rsid w:val="004853FB"/>
    <w:rsid w:val="00487AE9"/>
    <w:rsid w:val="0049662F"/>
    <w:rsid w:val="004A5C6E"/>
    <w:rsid w:val="004B686E"/>
    <w:rsid w:val="004D1567"/>
    <w:rsid w:val="004D2E68"/>
    <w:rsid w:val="004D307F"/>
    <w:rsid w:val="004D7D90"/>
    <w:rsid w:val="0051469B"/>
    <w:rsid w:val="0052402B"/>
    <w:rsid w:val="00545F0C"/>
    <w:rsid w:val="00550480"/>
    <w:rsid w:val="00563C26"/>
    <w:rsid w:val="00564CF3"/>
    <w:rsid w:val="00567A20"/>
    <w:rsid w:val="00584E92"/>
    <w:rsid w:val="00586C8E"/>
    <w:rsid w:val="005960F9"/>
    <w:rsid w:val="005A7E82"/>
    <w:rsid w:val="005F1151"/>
    <w:rsid w:val="006222EC"/>
    <w:rsid w:val="0064078B"/>
    <w:rsid w:val="00646E9B"/>
    <w:rsid w:val="00655746"/>
    <w:rsid w:val="00672045"/>
    <w:rsid w:val="006738C0"/>
    <w:rsid w:val="006A19BC"/>
    <w:rsid w:val="006A3E78"/>
    <w:rsid w:val="006C11E2"/>
    <w:rsid w:val="006C6BC6"/>
    <w:rsid w:val="006E447B"/>
    <w:rsid w:val="007024B1"/>
    <w:rsid w:val="00706004"/>
    <w:rsid w:val="00716D62"/>
    <w:rsid w:val="00722689"/>
    <w:rsid w:val="00723D82"/>
    <w:rsid w:val="00726D84"/>
    <w:rsid w:val="00742D87"/>
    <w:rsid w:val="0074592C"/>
    <w:rsid w:val="00753D25"/>
    <w:rsid w:val="00757477"/>
    <w:rsid w:val="00780607"/>
    <w:rsid w:val="007813B2"/>
    <w:rsid w:val="00783ADA"/>
    <w:rsid w:val="007C7D04"/>
    <w:rsid w:val="007D2068"/>
    <w:rsid w:val="007D3DBC"/>
    <w:rsid w:val="007E24A1"/>
    <w:rsid w:val="007E4B7B"/>
    <w:rsid w:val="007F0A27"/>
    <w:rsid w:val="008116ED"/>
    <w:rsid w:val="00821830"/>
    <w:rsid w:val="00853E61"/>
    <w:rsid w:val="008760F1"/>
    <w:rsid w:val="00887A40"/>
    <w:rsid w:val="00887D38"/>
    <w:rsid w:val="00892A73"/>
    <w:rsid w:val="008C31D1"/>
    <w:rsid w:val="008C6742"/>
    <w:rsid w:val="008E0401"/>
    <w:rsid w:val="008E1380"/>
    <w:rsid w:val="008E79CD"/>
    <w:rsid w:val="008F3659"/>
    <w:rsid w:val="009139CA"/>
    <w:rsid w:val="00934DF2"/>
    <w:rsid w:val="00954373"/>
    <w:rsid w:val="009651C4"/>
    <w:rsid w:val="00967EBE"/>
    <w:rsid w:val="00986F18"/>
    <w:rsid w:val="00992DC1"/>
    <w:rsid w:val="009C3D68"/>
    <w:rsid w:val="009D608D"/>
    <w:rsid w:val="009E3D59"/>
    <w:rsid w:val="00A14F81"/>
    <w:rsid w:val="00A25776"/>
    <w:rsid w:val="00A27E85"/>
    <w:rsid w:val="00A414FE"/>
    <w:rsid w:val="00A800F3"/>
    <w:rsid w:val="00A8211B"/>
    <w:rsid w:val="00A90392"/>
    <w:rsid w:val="00A92EB4"/>
    <w:rsid w:val="00AA7C79"/>
    <w:rsid w:val="00AC0CB5"/>
    <w:rsid w:val="00AE69E2"/>
    <w:rsid w:val="00AE7F26"/>
    <w:rsid w:val="00AF2FF7"/>
    <w:rsid w:val="00B32199"/>
    <w:rsid w:val="00BA76BC"/>
    <w:rsid w:val="00BC1240"/>
    <w:rsid w:val="00BC450C"/>
    <w:rsid w:val="00BC4F55"/>
    <w:rsid w:val="00BE07DC"/>
    <w:rsid w:val="00C03ED3"/>
    <w:rsid w:val="00C061F2"/>
    <w:rsid w:val="00C224BB"/>
    <w:rsid w:val="00C53D7F"/>
    <w:rsid w:val="00C60676"/>
    <w:rsid w:val="00C907A5"/>
    <w:rsid w:val="00CA11B5"/>
    <w:rsid w:val="00CB180F"/>
    <w:rsid w:val="00CD65A1"/>
    <w:rsid w:val="00D32FB6"/>
    <w:rsid w:val="00D61606"/>
    <w:rsid w:val="00D64C22"/>
    <w:rsid w:val="00D70583"/>
    <w:rsid w:val="00DA0BB7"/>
    <w:rsid w:val="00DC0844"/>
    <w:rsid w:val="00DE75CB"/>
    <w:rsid w:val="00E01E73"/>
    <w:rsid w:val="00E20560"/>
    <w:rsid w:val="00E22AE6"/>
    <w:rsid w:val="00E24204"/>
    <w:rsid w:val="00E32901"/>
    <w:rsid w:val="00E33C99"/>
    <w:rsid w:val="00E432AD"/>
    <w:rsid w:val="00E539FC"/>
    <w:rsid w:val="00E603B6"/>
    <w:rsid w:val="00E63B78"/>
    <w:rsid w:val="00E7049D"/>
    <w:rsid w:val="00E7056E"/>
    <w:rsid w:val="00E7603F"/>
    <w:rsid w:val="00E80928"/>
    <w:rsid w:val="00E8397E"/>
    <w:rsid w:val="00E863B7"/>
    <w:rsid w:val="00E914FF"/>
    <w:rsid w:val="00ED202E"/>
    <w:rsid w:val="00ED7D8A"/>
    <w:rsid w:val="00EE3A81"/>
    <w:rsid w:val="00EF63E9"/>
    <w:rsid w:val="00F14F25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C7F9F"/>
    <w:rsid w:val="00FF144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B2BB8-D74F-4BA1-92B7-6FBF83887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2</cp:revision>
  <cp:lastPrinted>2023-06-26T08:56:00Z</cp:lastPrinted>
  <dcterms:created xsi:type="dcterms:W3CDTF">2023-10-23T09:52:00Z</dcterms:created>
  <dcterms:modified xsi:type="dcterms:W3CDTF">2023-10-23T09:52:00Z</dcterms:modified>
</cp:coreProperties>
</file>