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F5F2" w14:textId="77777777" w:rsidR="007C65D2" w:rsidRPr="0073602F" w:rsidRDefault="007C65D2" w:rsidP="007C65D2">
      <w:pPr>
        <w:pStyle w:val="a9"/>
        <w:ind w:right="140"/>
        <w:rPr>
          <w:rFonts w:ascii="Times New Roman" w:hAnsi="Times New Roman"/>
          <w:b w:val="0"/>
          <w:szCs w:val="28"/>
        </w:rPr>
      </w:pPr>
      <w:r w:rsidRPr="0073602F">
        <w:rPr>
          <w:rFonts w:ascii="Times New Roman" w:hAnsi="Times New Roman"/>
          <w:szCs w:val="28"/>
        </w:rPr>
        <w:t>Отчет</w:t>
      </w:r>
    </w:p>
    <w:p w14:paraId="6123F5B1" w14:textId="77777777" w:rsidR="007C65D2" w:rsidRPr="0073602F" w:rsidRDefault="007C65D2" w:rsidP="0053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 xml:space="preserve">об итогах </w:t>
      </w:r>
      <w:proofErr w:type="gramStart"/>
      <w:r w:rsidRPr="0073602F">
        <w:rPr>
          <w:rFonts w:ascii="Times New Roman" w:hAnsi="Times New Roman"/>
          <w:b/>
          <w:sz w:val="28"/>
          <w:szCs w:val="28"/>
        </w:rPr>
        <w:t xml:space="preserve">исполнения бюджета </w:t>
      </w:r>
      <w:r w:rsidR="0053176F" w:rsidRPr="0073602F">
        <w:rPr>
          <w:rFonts w:ascii="Times New Roman" w:hAnsi="Times New Roman"/>
          <w:b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proofErr w:type="gramEnd"/>
    </w:p>
    <w:p w14:paraId="3B956AA8" w14:textId="646BF08F" w:rsidR="007C65D2" w:rsidRPr="0073602F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 xml:space="preserve">за  </w:t>
      </w:r>
      <w:r w:rsidR="006C7B87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73602F">
        <w:rPr>
          <w:rFonts w:ascii="Times New Roman" w:hAnsi="Times New Roman"/>
          <w:b/>
          <w:sz w:val="28"/>
          <w:szCs w:val="28"/>
        </w:rPr>
        <w:t>20</w:t>
      </w:r>
      <w:r w:rsidR="0053176F" w:rsidRPr="0073602F">
        <w:rPr>
          <w:rFonts w:ascii="Times New Roman" w:hAnsi="Times New Roman"/>
          <w:b/>
          <w:sz w:val="28"/>
          <w:szCs w:val="28"/>
        </w:rPr>
        <w:t>2</w:t>
      </w:r>
      <w:r w:rsidR="009C7CB6" w:rsidRPr="0073602F">
        <w:rPr>
          <w:rFonts w:ascii="Times New Roman" w:hAnsi="Times New Roman"/>
          <w:b/>
          <w:sz w:val="28"/>
          <w:szCs w:val="28"/>
        </w:rPr>
        <w:t>2</w:t>
      </w:r>
      <w:r w:rsidRPr="0073602F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E298353" w14:textId="77777777" w:rsidR="007C65D2" w:rsidRPr="0073602F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EE41" w14:textId="18F57167" w:rsidR="004C2B81" w:rsidRPr="0073602F" w:rsidRDefault="004C2B81" w:rsidP="004C2B8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02F">
        <w:rPr>
          <w:rFonts w:ascii="Times New Roman" w:hAnsi="Times New Roman"/>
          <w:sz w:val="28"/>
          <w:szCs w:val="28"/>
        </w:rPr>
        <w:t>Показатели бюджета на 20</w:t>
      </w:r>
      <w:r w:rsidR="00F42226" w:rsidRPr="0073602F">
        <w:rPr>
          <w:rFonts w:ascii="Times New Roman" w:hAnsi="Times New Roman"/>
          <w:sz w:val="28"/>
          <w:szCs w:val="28"/>
        </w:rPr>
        <w:t>2</w:t>
      </w:r>
      <w:r w:rsidR="00FF4E3F">
        <w:rPr>
          <w:rFonts w:ascii="Times New Roman" w:hAnsi="Times New Roman"/>
          <w:sz w:val="28"/>
          <w:szCs w:val="28"/>
        </w:rPr>
        <w:t>2</w:t>
      </w:r>
      <w:r w:rsidRPr="0073602F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 w:rsidR="009C7CB6" w:rsidRPr="0073602F">
        <w:rPr>
          <w:rFonts w:ascii="Times New Roman" w:hAnsi="Times New Roman"/>
          <w:sz w:val="28"/>
          <w:szCs w:val="28"/>
        </w:rPr>
        <w:t>4</w:t>
      </w:r>
      <w:r w:rsidRPr="0073602F">
        <w:rPr>
          <w:rFonts w:ascii="Times New Roman" w:hAnsi="Times New Roman"/>
          <w:sz w:val="28"/>
          <w:szCs w:val="28"/>
        </w:rPr>
        <w:t>.12.</w:t>
      </w:r>
      <w:r w:rsidR="004E65A2" w:rsidRPr="0073602F">
        <w:rPr>
          <w:rFonts w:ascii="Times New Roman" w:hAnsi="Times New Roman"/>
          <w:sz w:val="28"/>
          <w:szCs w:val="28"/>
        </w:rPr>
        <w:t>202</w:t>
      </w:r>
      <w:r w:rsidR="009C7CB6" w:rsidRPr="0073602F">
        <w:rPr>
          <w:rFonts w:ascii="Times New Roman" w:hAnsi="Times New Roman"/>
          <w:sz w:val="28"/>
          <w:szCs w:val="28"/>
        </w:rPr>
        <w:t>1</w:t>
      </w:r>
      <w:r w:rsidRPr="0073602F">
        <w:rPr>
          <w:rFonts w:ascii="Times New Roman" w:hAnsi="Times New Roman"/>
          <w:sz w:val="28"/>
          <w:szCs w:val="28"/>
        </w:rPr>
        <w:t xml:space="preserve"> года №</w:t>
      </w:r>
      <w:r w:rsidR="009C7CB6" w:rsidRPr="0073602F">
        <w:rPr>
          <w:rFonts w:ascii="Times New Roman" w:hAnsi="Times New Roman"/>
          <w:sz w:val="28"/>
          <w:szCs w:val="28"/>
        </w:rPr>
        <w:t>204</w:t>
      </w:r>
      <w:r w:rsidRPr="0073602F">
        <w:rPr>
          <w:rFonts w:ascii="Times New Roman" w:hAnsi="Times New Roman"/>
          <w:sz w:val="28"/>
          <w:szCs w:val="28"/>
        </w:rPr>
        <w:t xml:space="preserve"> «О бюджете </w:t>
      </w:r>
      <w:r w:rsidR="00927193" w:rsidRPr="0073602F">
        <w:rPr>
          <w:rFonts w:ascii="Times New Roman" w:hAnsi="Times New Roman"/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73602F">
        <w:rPr>
          <w:rFonts w:ascii="Times New Roman" w:hAnsi="Times New Roman"/>
          <w:sz w:val="28"/>
          <w:szCs w:val="28"/>
        </w:rPr>
        <w:t>на 20</w:t>
      </w:r>
      <w:r w:rsidR="00927193" w:rsidRPr="0073602F">
        <w:rPr>
          <w:rFonts w:ascii="Times New Roman" w:hAnsi="Times New Roman"/>
          <w:sz w:val="28"/>
          <w:szCs w:val="28"/>
        </w:rPr>
        <w:t>2</w:t>
      </w:r>
      <w:r w:rsidR="009C7CB6" w:rsidRPr="0073602F">
        <w:rPr>
          <w:rFonts w:ascii="Times New Roman" w:hAnsi="Times New Roman"/>
          <w:sz w:val="28"/>
          <w:szCs w:val="28"/>
        </w:rPr>
        <w:t>2</w:t>
      </w:r>
      <w:r w:rsidRPr="0073602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CB6" w:rsidRPr="0073602F">
        <w:rPr>
          <w:rFonts w:ascii="Times New Roman" w:hAnsi="Times New Roman"/>
          <w:sz w:val="28"/>
          <w:szCs w:val="28"/>
        </w:rPr>
        <w:t>3</w:t>
      </w:r>
      <w:r w:rsidRPr="0073602F">
        <w:rPr>
          <w:rFonts w:ascii="Times New Roman" w:hAnsi="Times New Roman"/>
          <w:sz w:val="28"/>
          <w:szCs w:val="28"/>
        </w:rPr>
        <w:t xml:space="preserve"> и 202</w:t>
      </w:r>
      <w:r w:rsidR="009C7CB6" w:rsidRPr="0073602F">
        <w:rPr>
          <w:rFonts w:ascii="Times New Roman" w:hAnsi="Times New Roman"/>
          <w:sz w:val="28"/>
          <w:szCs w:val="28"/>
        </w:rPr>
        <w:t>4</w:t>
      </w:r>
      <w:r w:rsidRPr="0073602F">
        <w:rPr>
          <w:rFonts w:ascii="Times New Roman" w:hAnsi="Times New Roman"/>
          <w:sz w:val="28"/>
          <w:szCs w:val="28"/>
        </w:rPr>
        <w:t xml:space="preserve"> год</w:t>
      </w:r>
      <w:r w:rsidR="00D16B3A">
        <w:rPr>
          <w:rFonts w:ascii="Times New Roman" w:hAnsi="Times New Roman"/>
          <w:sz w:val="28"/>
          <w:szCs w:val="28"/>
        </w:rPr>
        <w:t>ов</w:t>
      </w:r>
      <w:r w:rsidRPr="0073602F">
        <w:rPr>
          <w:rFonts w:ascii="Times New Roman" w:hAnsi="Times New Roman"/>
          <w:sz w:val="28"/>
          <w:szCs w:val="28"/>
        </w:rPr>
        <w:t xml:space="preserve">»,  по доходам в объеме </w:t>
      </w:r>
      <w:r w:rsidR="00735473" w:rsidRPr="0073602F">
        <w:rPr>
          <w:rFonts w:ascii="Times New Roman" w:hAnsi="Times New Roman"/>
          <w:sz w:val="28"/>
          <w:szCs w:val="28"/>
        </w:rPr>
        <w:t>43 389,5</w:t>
      </w:r>
      <w:r w:rsidR="00927193" w:rsidRPr="0073602F">
        <w:rPr>
          <w:rFonts w:ascii="Times New Roman" w:hAnsi="Times New Roman"/>
          <w:sz w:val="28"/>
          <w:szCs w:val="28"/>
        </w:rPr>
        <w:t xml:space="preserve">  </w:t>
      </w:r>
      <w:r w:rsidRPr="0073602F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="00735473" w:rsidRPr="0073602F">
        <w:rPr>
          <w:rFonts w:ascii="Times New Roman" w:hAnsi="Times New Roman"/>
          <w:sz w:val="28"/>
          <w:szCs w:val="28"/>
        </w:rPr>
        <w:t>24 888,0</w:t>
      </w:r>
      <w:r w:rsidR="00927193" w:rsidRPr="0073602F">
        <w:rPr>
          <w:rFonts w:ascii="Times New Roman" w:hAnsi="Times New Roman"/>
          <w:sz w:val="28"/>
          <w:szCs w:val="28"/>
        </w:rPr>
        <w:t xml:space="preserve"> </w:t>
      </w:r>
      <w:r w:rsidRPr="0073602F">
        <w:rPr>
          <w:rFonts w:ascii="Times New Roman" w:hAnsi="Times New Roman"/>
          <w:sz w:val="28"/>
          <w:szCs w:val="28"/>
        </w:rPr>
        <w:t xml:space="preserve"> тыс. рублей, по расходам в объеме </w:t>
      </w:r>
      <w:r w:rsidR="00735473" w:rsidRPr="0073602F">
        <w:rPr>
          <w:rFonts w:ascii="Times New Roman" w:hAnsi="Times New Roman"/>
          <w:sz w:val="28"/>
          <w:szCs w:val="28"/>
        </w:rPr>
        <w:t>43</w:t>
      </w:r>
      <w:r w:rsidR="00A24881" w:rsidRPr="0073602F">
        <w:rPr>
          <w:rFonts w:ascii="Times New Roman" w:hAnsi="Times New Roman"/>
          <w:sz w:val="28"/>
          <w:szCs w:val="28"/>
        </w:rPr>
        <w:t xml:space="preserve"> </w:t>
      </w:r>
      <w:r w:rsidR="00735473" w:rsidRPr="0073602F">
        <w:rPr>
          <w:rFonts w:ascii="Times New Roman" w:hAnsi="Times New Roman"/>
          <w:sz w:val="28"/>
          <w:szCs w:val="28"/>
        </w:rPr>
        <w:t>389,5</w:t>
      </w:r>
      <w:proofErr w:type="gramEnd"/>
      <w:r w:rsidR="00735473" w:rsidRPr="0073602F">
        <w:rPr>
          <w:rFonts w:ascii="Times New Roman" w:hAnsi="Times New Roman"/>
          <w:sz w:val="28"/>
          <w:szCs w:val="28"/>
        </w:rPr>
        <w:t xml:space="preserve">  </w:t>
      </w:r>
      <w:r w:rsidRPr="0073602F">
        <w:rPr>
          <w:rFonts w:ascii="Times New Roman" w:hAnsi="Times New Roman"/>
          <w:sz w:val="28"/>
          <w:szCs w:val="28"/>
        </w:rPr>
        <w:t xml:space="preserve">тыс. рублей, </w:t>
      </w:r>
      <w:r w:rsidR="007E6ED7" w:rsidRPr="00736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602F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73602F">
        <w:rPr>
          <w:rFonts w:ascii="Times New Roman" w:hAnsi="Times New Roman"/>
          <w:sz w:val="28"/>
          <w:szCs w:val="28"/>
        </w:rPr>
        <w:t>.</w:t>
      </w:r>
    </w:p>
    <w:p w14:paraId="64B4843B" w14:textId="1BF88773" w:rsidR="00D16B3A" w:rsidRPr="00044723" w:rsidRDefault="00FF4E3F" w:rsidP="00D16B3A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</w:rPr>
      </w:pPr>
      <w:r w:rsidRPr="00044723">
        <w:rPr>
          <w:rFonts w:ascii="Times New Roman" w:hAnsi="Times New Roman"/>
          <w:sz w:val="28"/>
          <w:szCs w:val="28"/>
        </w:rPr>
        <w:t>В течение отчетного периода</w:t>
      </w:r>
      <w:r w:rsidRPr="00E016EE">
        <w:rPr>
          <w:rFonts w:ascii="Times New Roman" w:hAnsi="Times New Roman"/>
          <w:sz w:val="28"/>
          <w:szCs w:val="28"/>
        </w:rPr>
        <w:t xml:space="preserve"> </w:t>
      </w:r>
      <w:r w:rsidRPr="00A91EEE">
        <w:rPr>
          <w:rFonts w:ascii="Times New Roman" w:hAnsi="Times New Roman"/>
          <w:sz w:val="28"/>
          <w:szCs w:val="28"/>
        </w:rPr>
        <w:t>в установленном порядке</w:t>
      </w:r>
      <w:r w:rsidRPr="00044723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1</w:t>
      </w:r>
      <w:r w:rsidRPr="00044723">
        <w:rPr>
          <w:rFonts w:ascii="Times New Roman" w:hAnsi="Times New Roman"/>
          <w:sz w:val="28"/>
          <w:szCs w:val="28"/>
        </w:rPr>
        <w:t xml:space="preserve"> раз вносились изменения</w:t>
      </w:r>
      <w:r>
        <w:rPr>
          <w:rFonts w:ascii="Times New Roman" w:hAnsi="Times New Roman"/>
          <w:sz w:val="28"/>
          <w:szCs w:val="28"/>
        </w:rPr>
        <w:t xml:space="preserve"> (от 30.05.2022 г. №</w:t>
      </w:r>
      <w:r w:rsidR="008D0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216</w:t>
      </w:r>
      <w:r w:rsidRPr="006C7B87">
        <w:rPr>
          <w:rFonts w:ascii="Times New Roman" w:hAnsi="Times New Roman"/>
          <w:sz w:val="28"/>
          <w:szCs w:val="28"/>
        </w:rPr>
        <w:t>).</w:t>
      </w:r>
      <w:r w:rsidR="00D16B3A" w:rsidRPr="006C7B87">
        <w:rPr>
          <w:rFonts w:ascii="Times New Roman" w:hAnsi="Times New Roman"/>
          <w:sz w:val="28"/>
          <w:szCs w:val="28"/>
        </w:rPr>
        <w:t xml:space="preserve"> С учетом изменений бюджет на 2022 год утвержден по доходам в объеме 43 389,5  </w:t>
      </w:r>
      <w:r w:rsidR="00D16B3A" w:rsidRPr="006C7B87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D16B3A" w:rsidRPr="006C7B87">
        <w:rPr>
          <w:rFonts w:ascii="Times New Roman" w:hAnsi="Times New Roman" w:cs="Times New Roman"/>
          <w:sz w:val="28"/>
          <w:szCs w:val="28"/>
        </w:rPr>
        <w:t>ыс. рублей</w:t>
      </w:r>
      <w:r w:rsidR="00D16B3A" w:rsidRPr="006C7B87">
        <w:rPr>
          <w:rFonts w:ascii="Times New Roman" w:hAnsi="Times New Roman"/>
          <w:sz w:val="28"/>
          <w:szCs w:val="28"/>
        </w:rPr>
        <w:t xml:space="preserve">, в том числе собственные доходы – 24 888,0  тыс. рублей, </w:t>
      </w:r>
      <w:r w:rsidR="00D16B3A" w:rsidRPr="006C7B87">
        <w:rPr>
          <w:rFonts w:ascii="Times New Roman" w:hAnsi="Times New Roman" w:cs="Times New Roman"/>
          <w:sz w:val="28"/>
          <w:szCs w:val="28"/>
        </w:rPr>
        <w:t>по расходам в объеме 45 024,8 тыс. рублей, дефицит бюджета  утвержден в</w:t>
      </w:r>
      <w:r w:rsidR="00D16B3A" w:rsidRPr="006C7B87">
        <w:rPr>
          <w:rFonts w:ascii="Times New Roman" w:hAnsi="Times New Roman"/>
          <w:sz w:val="28"/>
          <w:szCs w:val="28"/>
        </w:rPr>
        <w:t xml:space="preserve"> сумме </w:t>
      </w:r>
      <w:r w:rsidR="00D16B3A" w:rsidRPr="006C7B87">
        <w:rPr>
          <w:rFonts w:ascii="Times New Roman" w:hAnsi="Times New Roman" w:cs="Times New Roman"/>
          <w:sz w:val="28"/>
          <w:szCs w:val="28"/>
        </w:rPr>
        <w:t xml:space="preserve">1 635,3 </w:t>
      </w:r>
      <w:r w:rsidR="00D16B3A" w:rsidRPr="006C7B87">
        <w:rPr>
          <w:rFonts w:ascii="Times New Roman" w:hAnsi="Times New Roman"/>
          <w:sz w:val="28"/>
          <w:szCs w:val="28"/>
        </w:rPr>
        <w:t>тыс. рублей.</w:t>
      </w:r>
    </w:p>
    <w:p w14:paraId="17840B0F" w14:textId="7C41BE98" w:rsidR="00FF4E3F" w:rsidRPr="00044723" w:rsidRDefault="00FF4E3F" w:rsidP="00FF4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23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 на счетах по учету средств бюджета в сумме </w:t>
      </w:r>
      <w:r>
        <w:rPr>
          <w:rFonts w:ascii="Times New Roman" w:hAnsi="Times New Roman" w:cs="Times New Roman"/>
          <w:sz w:val="28"/>
          <w:szCs w:val="28"/>
        </w:rPr>
        <w:t>1635,3</w:t>
      </w:r>
      <w:r w:rsidRPr="0004472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4F308473" w14:textId="77777777" w:rsidR="009805F6" w:rsidRPr="0073602F" w:rsidRDefault="009805F6" w:rsidP="0098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61861" w14:textId="77777777" w:rsidR="009805F6" w:rsidRPr="0073602F" w:rsidRDefault="009805F6" w:rsidP="009805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2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8F20A97" w14:textId="77777777" w:rsidR="009805F6" w:rsidRPr="0073602F" w:rsidRDefault="009805F6" w:rsidP="009805F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D3C64" w14:textId="1E31C9B1" w:rsidR="007F7E79" w:rsidRPr="00D21BA1" w:rsidRDefault="007F7E79" w:rsidP="007F7E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21BA1">
        <w:rPr>
          <w:rFonts w:ascii="Times New Roman" w:hAnsi="Times New Roman"/>
          <w:sz w:val="26"/>
          <w:szCs w:val="26"/>
        </w:rPr>
        <w:t xml:space="preserve">Доходная часть бюджета за  </w:t>
      </w:r>
      <w:r w:rsidR="006C7B87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D21BA1">
        <w:rPr>
          <w:rFonts w:ascii="Times New Roman" w:hAnsi="Times New Roman"/>
          <w:sz w:val="26"/>
          <w:szCs w:val="26"/>
        </w:rPr>
        <w:t>2022</w:t>
      </w:r>
      <w:r w:rsidRPr="00D21BA1">
        <w:rPr>
          <w:rFonts w:ascii="Times New Roman" w:hAnsi="Times New Roman"/>
          <w:b/>
          <w:sz w:val="26"/>
          <w:szCs w:val="26"/>
        </w:rPr>
        <w:t xml:space="preserve"> </w:t>
      </w:r>
      <w:r w:rsidRPr="00D21BA1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762859" w:rsidRPr="00D21BA1">
        <w:rPr>
          <w:rFonts w:ascii="Times New Roman" w:hAnsi="Times New Roman"/>
          <w:sz w:val="26"/>
          <w:szCs w:val="26"/>
        </w:rPr>
        <w:t>23 545,5</w:t>
      </w:r>
      <w:r w:rsidRPr="00D21BA1">
        <w:rPr>
          <w:rFonts w:ascii="Times New Roman" w:hAnsi="Times New Roman"/>
          <w:b/>
          <w:bCs/>
        </w:rPr>
        <w:t xml:space="preserve"> </w:t>
      </w:r>
      <w:r w:rsidRPr="00D21BA1">
        <w:rPr>
          <w:rFonts w:ascii="Times New Roman" w:hAnsi="Times New Roman"/>
          <w:sz w:val="26"/>
          <w:szCs w:val="26"/>
        </w:rPr>
        <w:t xml:space="preserve">тыс. рублей, или  </w:t>
      </w:r>
      <w:r w:rsidR="009A3B5C" w:rsidRPr="00D21BA1">
        <w:rPr>
          <w:rFonts w:ascii="Times New Roman" w:hAnsi="Times New Roman"/>
          <w:sz w:val="26"/>
          <w:szCs w:val="26"/>
        </w:rPr>
        <w:t>54,3</w:t>
      </w:r>
      <w:r w:rsidRPr="00D21BA1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 с соответствующим периодом прошлого года, доходы  снизились на </w:t>
      </w:r>
      <w:r w:rsidR="009A3B5C" w:rsidRPr="00D21BA1">
        <w:rPr>
          <w:rFonts w:ascii="Times New Roman" w:hAnsi="Times New Roman"/>
          <w:sz w:val="26"/>
          <w:szCs w:val="26"/>
        </w:rPr>
        <w:t>914,5</w:t>
      </w:r>
      <w:r w:rsidRPr="00D21BA1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вес собственных доходов составил </w:t>
      </w:r>
      <w:r w:rsidR="009A3B5C" w:rsidRPr="00D21BA1">
        <w:rPr>
          <w:rFonts w:ascii="Times New Roman" w:hAnsi="Times New Roman"/>
          <w:sz w:val="26"/>
          <w:szCs w:val="26"/>
        </w:rPr>
        <w:t>39,6</w:t>
      </w:r>
      <w:r w:rsidRPr="00D21BA1">
        <w:rPr>
          <w:rFonts w:ascii="Times New Roman" w:hAnsi="Times New Roman"/>
          <w:sz w:val="26"/>
          <w:szCs w:val="26"/>
        </w:rPr>
        <w:t xml:space="preserve">%, что </w:t>
      </w:r>
      <w:r w:rsidR="006F465C" w:rsidRPr="00D21BA1">
        <w:rPr>
          <w:rFonts w:ascii="Times New Roman" w:hAnsi="Times New Roman"/>
          <w:sz w:val="26"/>
          <w:szCs w:val="26"/>
        </w:rPr>
        <w:t>ниже</w:t>
      </w:r>
      <w:r w:rsidRPr="00D21BA1">
        <w:rPr>
          <w:rFonts w:ascii="Times New Roman" w:hAnsi="Times New Roman"/>
          <w:sz w:val="26"/>
          <w:szCs w:val="26"/>
        </w:rPr>
        <w:t xml:space="preserve"> соответствующего периода прошлого года на </w:t>
      </w:r>
      <w:r w:rsidR="00D21BA1" w:rsidRPr="00D21BA1">
        <w:rPr>
          <w:rFonts w:ascii="Times New Roman" w:hAnsi="Times New Roman"/>
          <w:sz w:val="26"/>
          <w:szCs w:val="26"/>
        </w:rPr>
        <w:t>6,4</w:t>
      </w:r>
      <w:r w:rsidRPr="00D21BA1">
        <w:rPr>
          <w:rFonts w:ascii="Times New Roman" w:hAnsi="Times New Roman"/>
          <w:sz w:val="26"/>
          <w:szCs w:val="26"/>
        </w:rPr>
        <w:t xml:space="preserve"> процентного пункта. Налоговые и неналоговые доходы бюджета в сравнении с отчетным периодом прошлого года </w:t>
      </w:r>
      <w:r w:rsidR="006F465C" w:rsidRPr="00D21BA1">
        <w:rPr>
          <w:rFonts w:ascii="Times New Roman" w:hAnsi="Times New Roman"/>
          <w:sz w:val="26"/>
          <w:szCs w:val="26"/>
        </w:rPr>
        <w:t xml:space="preserve">уменьшились </w:t>
      </w:r>
      <w:r w:rsidR="00E2653D" w:rsidRPr="00D21BA1">
        <w:rPr>
          <w:rFonts w:ascii="Times New Roman" w:hAnsi="Times New Roman"/>
          <w:sz w:val="26"/>
          <w:szCs w:val="26"/>
        </w:rPr>
        <w:t xml:space="preserve">  на </w:t>
      </w:r>
      <w:r w:rsidR="003E10A4" w:rsidRPr="00D21BA1">
        <w:rPr>
          <w:rFonts w:ascii="Times New Roman" w:hAnsi="Times New Roman"/>
          <w:sz w:val="26"/>
          <w:szCs w:val="26"/>
        </w:rPr>
        <w:t>6,4</w:t>
      </w:r>
      <w:r w:rsidRPr="00D21BA1">
        <w:rPr>
          <w:rFonts w:ascii="Times New Roman" w:hAnsi="Times New Roman"/>
          <w:sz w:val="26"/>
          <w:szCs w:val="26"/>
        </w:rPr>
        <w:t xml:space="preserve">% или на </w:t>
      </w:r>
      <w:r w:rsidR="009F028D" w:rsidRPr="00D21BA1">
        <w:rPr>
          <w:rFonts w:ascii="Times New Roman" w:hAnsi="Times New Roman"/>
          <w:sz w:val="26"/>
          <w:szCs w:val="26"/>
        </w:rPr>
        <w:t>118,2</w:t>
      </w:r>
      <w:r w:rsidRPr="00D21BA1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уменьшился на </w:t>
      </w:r>
      <w:r w:rsidR="003E10A4" w:rsidRPr="00D21BA1">
        <w:rPr>
          <w:rFonts w:ascii="Times New Roman" w:hAnsi="Times New Roman"/>
          <w:sz w:val="26"/>
          <w:szCs w:val="26"/>
        </w:rPr>
        <w:t xml:space="preserve">2,8 </w:t>
      </w:r>
      <w:r w:rsidRPr="00D21BA1">
        <w:rPr>
          <w:rFonts w:ascii="Times New Roman" w:hAnsi="Times New Roman"/>
          <w:sz w:val="26"/>
          <w:szCs w:val="26"/>
        </w:rPr>
        <w:t xml:space="preserve">%, или на </w:t>
      </w:r>
      <w:r w:rsidR="00E2653D" w:rsidRPr="00D21BA1">
        <w:rPr>
          <w:rFonts w:ascii="Times New Roman" w:hAnsi="Times New Roman"/>
          <w:sz w:val="26"/>
          <w:szCs w:val="26"/>
        </w:rPr>
        <w:t>796,3</w:t>
      </w:r>
      <w:r w:rsidR="006F465C" w:rsidRPr="00D21BA1">
        <w:rPr>
          <w:rFonts w:ascii="Times New Roman" w:hAnsi="Times New Roman"/>
          <w:b/>
          <w:bCs/>
        </w:rPr>
        <w:t xml:space="preserve"> </w:t>
      </w:r>
      <w:r w:rsidRPr="00D21BA1">
        <w:rPr>
          <w:rFonts w:ascii="Times New Roman" w:hAnsi="Times New Roman"/>
          <w:sz w:val="26"/>
          <w:szCs w:val="26"/>
        </w:rPr>
        <w:t>тыс. рублей.</w:t>
      </w:r>
    </w:p>
    <w:p w14:paraId="4D5293A1" w14:textId="77777777" w:rsidR="007F7E79" w:rsidRPr="0073602F" w:rsidRDefault="007F7E79" w:rsidP="007F7E7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На долю безвозмездных поступлений приходится  </w:t>
      </w:r>
      <w:r w:rsidR="003B19CC">
        <w:rPr>
          <w:rFonts w:ascii="Times New Roman" w:hAnsi="Times New Roman"/>
          <w:sz w:val="26"/>
          <w:szCs w:val="26"/>
        </w:rPr>
        <w:t>58</w:t>
      </w:r>
      <w:r w:rsidRPr="0073602F">
        <w:rPr>
          <w:rFonts w:ascii="Times New Roman" w:hAnsi="Times New Roman"/>
          <w:sz w:val="26"/>
          <w:szCs w:val="26"/>
        </w:rPr>
        <w:t>,0 процент</w:t>
      </w:r>
      <w:r w:rsidR="003B19CC">
        <w:rPr>
          <w:rFonts w:ascii="Times New Roman" w:hAnsi="Times New Roman"/>
          <w:sz w:val="26"/>
          <w:szCs w:val="26"/>
        </w:rPr>
        <w:t>ов</w:t>
      </w:r>
      <w:r w:rsidRPr="0073602F">
        <w:rPr>
          <w:rFonts w:ascii="Times New Roman" w:hAnsi="Times New Roman"/>
          <w:sz w:val="26"/>
          <w:szCs w:val="26"/>
        </w:rPr>
        <w:t xml:space="preserve">. </w:t>
      </w:r>
    </w:p>
    <w:p w14:paraId="73F67661" w14:textId="39FF017E" w:rsidR="007F7E79" w:rsidRPr="0073602F" w:rsidRDefault="007F7E79" w:rsidP="007F7E79">
      <w:pPr>
        <w:spacing w:after="0" w:line="24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 w:rsidRPr="0073602F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770654" w:rsidRPr="0073602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C7B87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73602F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770654" w:rsidRPr="0073602F">
        <w:rPr>
          <w:rFonts w:ascii="Times New Roman" w:hAnsi="Times New Roman"/>
          <w:bCs/>
          <w:i/>
          <w:iCs/>
          <w:sz w:val="28"/>
          <w:szCs w:val="28"/>
        </w:rPr>
        <w:t xml:space="preserve">22 </w:t>
      </w:r>
      <w:r w:rsidRPr="0073602F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512860D9" w14:textId="77777777" w:rsidR="007F7E79" w:rsidRPr="0073602F" w:rsidRDefault="007F7E79" w:rsidP="007F7E7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1518372E" w14:textId="77777777" w:rsidR="0067408A" w:rsidRPr="0073602F" w:rsidRDefault="007F7E79" w:rsidP="007F7E7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73602F">
        <w:rPr>
          <w:rFonts w:ascii="Times New Roman" w:hAnsi="Times New Roman"/>
        </w:rPr>
        <w:t>(тыс. руб.)</w:t>
      </w:r>
      <w:proofErr w:type="gramEnd"/>
      <w:r w:rsidR="00E35BAA" w:rsidRPr="00736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09AB16" w14:textId="77777777" w:rsidR="000F74C1" w:rsidRPr="0073602F" w:rsidRDefault="000F74C1" w:rsidP="0098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0F74C1" w:rsidRPr="0073602F" w14:paraId="6C19FEEF" w14:textId="77777777" w:rsidTr="002562F5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560DA" w14:textId="77777777" w:rsidR="000F74C1" w:rsidRPr="0073602F" w:rsidRDefault="00F2182F" w:rsidP="002562F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180AF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028C38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Исполнено</w:t>
            </w:r>
          </w:p>
          <w:p w14:paraId="2FCA2799" w14:textId="531A9690" w:rsidR="000F74C1" w:rsidRPr="0073602F" w:rsidRDefault="006C7B8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первое полугодие </w:t>
            </w:r>
            <w:r w:rsidR="000F74C1" w:rsidRPr="0073602F">
              <w:rPr>
                <w:rFonts w:ascii="Times New Roman" w:hAnsi="Times New Roman"/>
              </w:rPr>
              <w:t>2021г.</w:t>
            </w:r>
          </w:p>
          <w:p w14:paraId="795DD798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024D935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40AD8AD0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Уточнено</w:t>
            </w:r>
          </w:p>
          <w:p w14:paraId="5CB32F1E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37EC4" w14:textId="77777777" w:rsidR="000F74C1" w:rsidRPr="002549FB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Исполнено</w:t>
            </w:r>
          </w:p>
          <w:p w14:paraId="29C3227C" w14:textId="6CC3A693" w:rsidR="000F74C1" w:rsidRPr="002549FB" w:rsidRDefault="006C7B8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первое полугодие </w:t>
            </w:r>
            <w:r w:rsidR="000F74C1" w:rsidRPr="002549FB"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vAlign w:val="center"/>
          </w:tcPr>
          <w:p w14:paraId="3E0EBD7F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% исполнения</w:t>
            </w:r>
          </w:p>
          <w:p w14:paraId="568891CB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>(гр.4</w:t>
            </w:r>
            <w:proofErr w:type="gramStart"/>
            <w:r w:rsidRPr="0073602F">
              <w:rPr>
                <w:rFonts w:ascii="Times New Roman" w:hAnsi="Times New Roman"/>
              </w:rPr>
              <w:t xml:space="preserve"> :</w:t>
            </w:r>
            <w:proofErr w:type="gramEnd"/>
            <w:r w:rsidRPr="0073602F"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DFEB9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%</w:t>
            </w:r>
          </w:p>
          <w:p w14:paraId="5B31E136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исполнения</w:t>
            </w:r>
          </w:p>
          <w:p w14:paraId="2399C4F0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2022/2021</w:t>
            </w:r>
          </w:p>
          <w:p w14:paraId="5D24E960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 xml:space="preserve"> (гр.4</w:t>
            </w:r>
            <w:proofErr w:type="gramStart"/>
            <w:r w:rsidRPr="0073602F">
              <w:rPr>
                <w:rFonts w:ascii="Times New Roman" w:hAnsi="Times New Roman"/>
              </w:rPr>
              <w:t xml:space="preserve"> :</w:t>
            </w:r>
            <w:proofErr w:type="gramEnd"/>
            <w:r w:rsidRPr="0073602F">
              <w:rPr>
                <w:rFonts w:ascii="Times New Roman" w:hAnsi="Times New Roman"/>
              </w:rPr>
              <w:t xml:space="preserve"> гр.2)</w:t>
            </w:r>
          </w:p>
        </w:tc>
      </w:tr>
      <w:tr w:rsidR="000F74C1" w:rsidRPr="0073602F" w14:paraId="39189A6E" w14:textId="77777777" w:rsidTr="002562F5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608B7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9931EA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4F1CCB41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E5003" w14:textId="77777777" w:rsidR="000F74C1" w:rsidRPr="002549FB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2549F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20403CF0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E7F5B" w14:textId="77777777"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6</w:t>
            </w:r>
          </w:p>
        </w:tc>
      </w:tr>
      <w:tr w:rsidR="00D10F72" w:rsidRPr="0073602F" w14:paraId="1BE9DCD6" w14:textId="77777777" w:rsidTr="00BB226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935AA" w14:textId="77777777" w:rsidR="00D10F72" w:rsidRPr="0073602F" w:rsidRDefault="00D10F7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</w:t>
            </w:r>
            <w:proofErr w:type="gramStart"/>
            <w:r w:rsidRPr="0073602F">
              <w:rPr>
                <w:rFonts w:ascii="Times New Roman" w:hAnsi="Times New Roman"/>
                <w:b/>
                <w:bCs/>
              </w:rPr>
              <w:t>.ч</w:t>
            </w:r>
            <w:proofErr w:type="spellEnd"/>
            <w:proofErr w:type="gramEnd"/>
          </w:p>
          <w:p w14:paraId="30BCB471" w14:textId="77777777" w:rsidR="00D10F72" w:rsidRPr="0073602F" w:rsidRDefault="00D10F7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632C4A" w14:textId="77777777" w:rsidR="00D10F72" w:rsidRPr="0073602F" w:rsidRDefault="00D10F72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24 460,0</w:t>
            </w:r>
          </w:p>
        </w:tc>
        <w:tc>
          <w:tcPr>
            <w:tcW w:w="1417" w:type="dxa"/>
            <w:vAlign w:val="center"/>
          </w:tcPr>
          <w:p w14:paraId="41A6F989" w14:textId="77777777" w:rsidR="00D10F72" w:rsidRPr="0073602F" w:rsidRDefault="00D10F72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43 389,5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FD0C4" w14:textId="77777777" w:rsidR="00D10F72" w:rsidRPr="002549FB" w:rsidRDefault="00D10F72" w:rsidP="0082256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2549FB">
              <w:rPr>
                <w:rFonts w:ascii="Times New Roman" w:hAnsi="Times New Roman"/>
                <w:b/>
                <w:bCs/>
              </w:rPr>
              <w:t>23 545,5</w:t>
            </w:r>
          </w:p>
        </w:tc>
        <w:tc>
          <w:tcPr>
            <w:tcW w:w="1276" w:type="dxa"/>
            <w:vAlign w:val="center"/>
          </w:tcPr>
          <w:p w14:paraId="02B8BA6F" w14:textId="77777777" w:rsidR="00D10F72" w:rsidRPr="0073602F" w:rsidRDefault="002549FB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4F5E4" w14:textId="77777777" w:rsidR="00D10F72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45A63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D10F72" w:rsidRPr="0073602F" w14:paraId="3EE051CA" w14:textId="77777777" w:rsidTr="00BB226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9C044" w14:textId="77777777" w:rsidR="00D10F72" w:rsidRPr="0073602F" w:rsidRDefault="00D10F7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lastRenderedPageBreak/>
              <w:t xml:space="preserve">Налоговые и неналоговые доходы,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3602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1ED0C" w14:textId="77777777" w:rsidR="00D10F72" w:rsidRPr="0073602F" w:rsidRDefault="00D10F72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9 985,1</w:t>
            </w:r>
          </w:p>
        </w:tc>
        <w:tc>
          <w:tcPr>
            <w:tcW w:w="1417" w:type="dxa"/>
            <w:vAlign w:val="center"/>
          </w:tcPr>
          <w:p w14:paraId="114FBCA7" w14:textId="77777777" w:rsidR="00D10F72" w:rsidRPr="0073602F" w:rsidRDefault="00D10F72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24 888,0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051D99" w14:textId="77777777" w:rsidR="00D10F72" w:rsidRPr="002549FB" w:rsidRDefault="00D10F72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2549FB">
              <w:rPr>
                <w:rFonts w:ascii="Times New Roman" w:hAnsi="Times New Roman"/>
                <w:b/>
                <w:bCs/>
              </w:rPr>
              <w:t>9 866,</w:t>
            </w:r>
            <w:r w:rsidR="00527FBF" w:rsidRPr="002549FB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14:paraId="4E4D42A2" w14:textId="77777777" w:rsidR="00D10F72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228B5" w14:textId="77777777" w:rsidR="00D10F72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45A63">
              <w:rPr>
                <w:rFonts w:ascii="Times New Roman" w:hAnsi="Times New Roman"/>
                <w:b/>
                <w:bCs/>
              </w:rPr>
              <w:t>98,8</w:t>
            </w:r>
          </w:p>
        </w:tc>
      </w:tr>
      <w:tr w:rsidR="00696E10" w:rsidRPr="0073602F" w14:paraId="5D47C1EF" w14:textId="77777777" w:rsidTr="00BB226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E8867" w14:textId="77777777" w:rsidR="00696E10" w:rsidRPr="0073602F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Налоговые доходы,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3602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39EF9" w14:textId="77777777" w:rsidR="00696E10" w:rsidRPr="0073602F" w:rsidRDefault="0037789D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9685,8</w:t>
            </w:r>
          </w:p>
        </w:tc>
        <w:tc>
          <w:tcPr>
            <w:tcW w:w="1417" w:type="dxa"/>
            <w:vAlign w:val="center"/>
          </w:tcPr>
          <w:p w14:paraId="2DE6A235" w14:textId="77777777" w:rsidR="00696E10" w:rsidRPr="0073602F" w:rsidRDefault="00696E1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23</w:t>
            </w:r>
            <w:r w:rsidR="0065205B" w:rsidRPr="0073602F">
              <w:rPr>
                <w:rFonts w:ascii="Times New Roman" w:hAnsi="Times New Roman"/>
                <w:b/>
                <w:bCs/>
              </w:rPr>
              <w:t xml:space="preserve"> </w:t>
            </w:r>
            <w:r w:rsidRPr="0073602F">
              <w:rPr>
                <w:rFonts w:ascii="Times New Roman" w:hAnsi="Times New Roman"/>
                <w:b/>
                <w:bCs/>
              </w:rPr>
              <w:t>938,0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8660" w14:textId="77777777" w:rsidR="00696E10" w:rsidRPr="002549FB" w:rsidRDefault="00D10F72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2549FB">
              <w:rPr>
                <w:rFonts w:ascii="Times New Roman" w:hAnsi="Times New Roman"/>
                <w:b/>
                <w:bCs/>
              </w:rPr>
              <w:t>9 584,</w:t>
            </w:r>
            <w:r w:rsidR="00527FBF" w:rsidRPr="002549F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30D4D06A" w14:textId="77777777" w:rsidR="00696E10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C4D8B" w14:textId="77777777" w:rsidR="00696E10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45A63">
              <w:rPr>
                <w:rFonts w:ascii="Times New Roman" w:hAnsi="Times New Roman"/>
                <w:b/>
                <w:bCs/>
              </w:rPr>
              <w:t>98,9</w:t>
            </w:r>
          </w:p>
        </w:tc>
      </w:tr>
      <w:tr w:rsidR="00874093" w:rsidRPr="0073602F" w14:paraId="1EA70DAD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7D228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 w:cs="Times New Roman"/>
              </w:rPr>
              <w:t>Акцизы  по подакцизным товарам (нефтепродукты</w:t>
            </w:r>
            <w:r w:rsidR="00A739EC" w:rsidRPr="007360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60452" w14:textId="77777777" w:rsidR="00874093" w:rsidRPr="0073602F" w:rsidRDefault="006E67A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1793,2</w:t>
            </w:r>
          </w:p>
        </w:tc>
        <w:tc>
          <w:tcPr>
            <w:tcW w:w="1417" w:type="dxa"/>
            <w:vAlign w:val="center"/>
          </w:tcPr>
          <w:p w14:paraId="0690BC0C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3 979,0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ACE61" w14:textId="77777777" w:rsidR="00874093" w:rsidRPr="002549FB" w:rsidRDefault="00D10F7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2 155,2</w:t>
            </w:r>
          </w:p>
        </w:tc>
        <w:tc>
          <w:tcPr>
            <w:tcW w:w="1276" w:type="dxa"/>
            <w:vAlign w:val="center"/>
          </w:tcPr>
          <w:p w14:paraId="5D1C5E04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FA62F" w14:textId="77777777" w:rsidR="00874093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120,2</w:t>
            </w:r>
          </w:p>
        </w:tc>
      </w:tr>
      <w:tr w:rsidR="00874093" w:rsidRPr="0073602F" w14:paraId="47D60886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46CF5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94B4F1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Налог на доходы физических лиц</w:t>
            </w:r>
          </w:p>
          <w:p w14:paraId="16EE5566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EE758" w14:textId="77777777" w:rsidR="00874093" w:rsidRPr="0073602F" w:rsidRDefault="006E67A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4168,0</w:t>
            </w:r>
          </w:p>
        </w:tc>
        <w:tc>
          <w:tcPr>
            <w:tcW w:w="1417" w:type="dxa"/>
            <w:vAlign w:val="center"/>
          </w:tcPr>
          <w:p w14:paraId="7E0E0B22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9 212,0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E1454" w14:textId="77777777" w:rsidR="00874093" w:rsidRPr="002549FB" w:rsidRDefault="00D10F72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4</w:t>
            </w:r>
            <w:r w:rsidR="00527FBF" w:rsidRPr="002549FB">
              <w:rPr>
                <w:rFonts w:ascii="Times New Roman" w:hAnsi="Times New Roman"/>
              </w:rPr>
              <w:t> </w:t>
            </w:r>
            <w:r w:rsidRPr="002549FB">
              <w:rPr>
                <w:rFonts w:ascii="Times New Roman" w:hAnsi="Times New Roman"/>
              </w:rPr>
              <w:t>01</w:t>
            </w:r>
            <w:r w:rsidR="00527FBF" w:rsidRPr="002549FB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vAlign w:val="center"/>
          </w:tcPr>
          <w:p w14:paraId="2BEED9D2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71825" w14:textId="77777777" w:rsidR="00874093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96,3</w:t>
            </w:r>
          </w:p>
        </w:tc>
      </w:tr>
      <w:tr w:rsidR="00874093" w:rsidRPr="0073602F" w14:paraId="2220848C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1E8A6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71EB1" w14:textId="77777777" w:rsidR="00874093" w:rsidRPr="0073602F" w:rsidRDefault="006E67A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417" w:type="dxa"/>
            <w:vAlign w:val="center"/>
          </w:tcPr>
          <w:p w14:paraId="750145D6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155,0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12544" w14:textId="77777777" w:rsidR="00874093" w:rsidRPr="002549FB" w:rsidRDefault="00D10F72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248,</w:t>
            </w:r>
            <w:r w:rsidR="00527FBF" w:rsidRPr="002549F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45F8BB9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0393D" w14:textId="77777777" w:rsidR="00874093" w:rsidRPr="00745A63" w:rsidRDefault="00DF00E7" w:rsidP="00DF00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393,8</w:t>
            </w:r>
          </w:p>
        </w:tc>
      </w:tr>
      <w:tr w:rsidR="00874093" w:rsidRPr="0073602F" w14:paraId="73EACFD2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9A8DA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FA3AA" w14:textId="77777777" w:rsidR="00874093" w:rsidRPr="0073602F" w:rsidRDefault="006E67A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452,5</w:t>
            </w:r>
          </w:p>
        </w:tc>
        <w:tc>
          <w:tcPr>
            <w:tcW w:w="1417" w:type="dxa"/>
            <w:vAlign w:val="center"/>
          </w:tcPr>
          <w:p w14:paraId="18D67CE3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1D8EB" w14:textId="77777777" w:rsidR="00874093" w:rsidRPr="002549FB" w:rsidRDefault="00D10F7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404,2</w:t>
            </w:r>
          </w:p>
        </w:tc>
        <w:tc>
          <w:tcPr>
            <w:tcW w:w="1276" w:type="dxa"/>
            <w:vAlign w:val="center"/>
          </w:tcPr>
          <w:p w14:paraId="4B6BA203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323A1" w14:textId="77777777" w:rsidR="00874093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89,3</w:t>
            </w:r>
          </w:p>
        </w:tc>
      </w:tr>
      <w:tr w:rsidR="00874093" w:rsidRPr="0073602F" w14:paraId="795C9BF7" w14:textId="77777777" w:rsidTr="00BB226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3A0B4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Земельный налог</w:t>
            </w:r>
          </w:p>
          <w:p w14:paraId="61A8E524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6B886C" w14:textId="77777777" w:rsidR="00874093" w:rsidRPr="0073602F" w:rsidRDefault="006E67A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3209,1</w:t>
            </w:r>
          </w:p>
        </w:tc>
        <w:tc>
          <w:tcPr>
            <w:tcW w:w="1417" w:type="dxa"/>
            <w:vAlign w:val="center"/>
          </w:tcPr>
          <w:p w14:paraId="635D51C0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7 492,0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62DA3" w14:textId="77777777" w:rsidR="00874093" w:rsidRPr="002549FB" w:rsidRDefault="00D10F72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2</w:t>
            </w:r>
            <w:r w:rsidR="00527FBF" w:rsidRPr="002549FB">
              <w:rPr>
                <w:rFonts w:ascii="Times New Roman" w:hAnsi="Times New Roman"/>
              </w:rPr>
              <w:t> </w:t>
            </w:r>
            <w:r w:rsidRPr="002549FB">
              <w:rPr>
                <w:rFonts w:ascii="Times New Roman" w:hAnsi="Times New Roman"/>
              </w:rPr>
              <w:t>76</w:t>
            </w:r>
            <w:r w:rsidR="00527FBF" w:rsidRPr="002549FB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vAlign w:val="center"/>
          </w:tcPr>
          <w:p w14:paraId="03E17580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55436" w14:textId="77777777" w:rsidR="00874093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86,0</w:t>
            </w:r>
          </w:p>
        </w:tc>
      </w:tr>
      <w:tr w:rsidR="00874093" w:rsidRPr="0073602F" w14:paraId="4DD9F80F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858C6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3602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2A27C" w14:textId="77777777" w:rsidR="00874093" w:rsidRPr="0073602F" w:rsidRDefault="00A12C68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299,3</w:t>
            </w:r>
          </w:p>
        </w:tc>
        <w:tc>
          <w:tcPr>
            <w:tcW w:w="1417" w:type="dxa"/>
            <w:vAlign w:val="center"/>
          </w:tcPr>
          <w:p w14:paraId="49B040F1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950,0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84BD9" w14:textId="77777777" w:rsidR="00874093" w:rsidRPr="002549FB" w:rsidRDefault="00D10F72" w:rsidP="00D534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2549FB">
              <w:rPr>
                <w:rFonts w:ascii="Times New Roman" w:hAnsi="Times New Roman"/>
                <w:b/>
                <w:bCs/>
              </w:rPr>
              <w:t>282,</w:t>
            </w:r>
            <w:r w:rsidR="00D534B5" w:rsidRPr="002549F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7E4285B1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FCA8A" w14:textId="77777777" w:rsidR="00874093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45A63">
              <w:rPr>
                <w:rFonts w:ascii="Times New Roman" w:hAnsi="Times New Roman"/>
                <w:b/>
                <w:bCs/>
              </w:rPr>
              <w:t>94,4</w:t>
            </w:r>
          </w:p>
        </w:tc>
      </w:tr>
      <w:tr w:rsidR="00874093" w:rsidRPr="0073602F" w14:paraId="7907335F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E2ED1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26D9D3" w14:textId="77777777" w:rsidR="00874093" w:rsidRPr="0073602F" w:rsidRDefault="00CA5C7F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1417" w:type="dxa"/>
            <w:vAlign w:val="center"/>
          </w:tcPr>
          <w:p w14:paraId="0A7F3B96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DAB5B" w14:textId="77777777" w:rsidR="00874093" w:rsidRPr="002549FB" w:rsidRDefault="00D10F72" w:rsidP="00D534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32,</w:t>
            </w:r>
            <w:r w:rsidR="00D534B5" w:rsidRPr="002549F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3438EEF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F4E9A" w14:textId="77777777" w:rsidR="00874093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99,7</w:t>
            </w:r>
          </w:p>
        </w:tc>
      </w:tr>
      <w:tr w:rsidR="00874093" w:rsidRPr="0073602F" w14:paraId="2CF118B8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AC404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 w:rsidRPr="0073602F">
              <w:rPr>
                <w:rFonts w:ascii="Times New Roman" w:hAnsi="Times New Roman"/>
              </w:rPr>
              <w:t>арендной</w:t>
            </w:r>
            <w:proofErr w:type="gramEnd"/>
            <w:r w:rsidRPr="0073602F"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E94B5" w14:textId="77777777" w:rsidR="00874093" w:rsidRPr="0073602F" w:rsidRDefault="00CA5C7F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225,2</w:t>
            </w:r>
          </w:p>
        </w:tc>
        <w:tc>
          <w:tcPr>
            <w:tcW w:w="1417" w:type="dxa"/>
            <w:vAlign w:val="center"/>
          </w:tcPr>
          <w:p w14:paraId="58ABD9FD" w14:textId="77777777" w:rsidR="00874093" w:rsidRPr="006C7B87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7B87">
              <w:rPr>
                <w:rFonts w:ascii="Times New Roman" w:hAnsi="Times New Roman"/>
              </w:rPr>
              <w:t>780,0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6B0E0" w14:textId="77777777" w:rsidR="00874093" w:rsidRPr="006C7B87" w:rsidRDefault="00D10F7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7B87">
              <w:rPr>
                <w:rFonts w:ascii="Times New Roman" w:hAnsi="Times New Roman"/>
              </w:rPr>
              <w:t>226,1</w:t>
            </w:r>
          </w:p>
        </w:tc>
        <w:tc>
          <w:tcPr>
            <w:tcW w:w="1276" w:type="dxa"/>
            <w:vAlign w:val="center"/>
          </w:tcPr>
          <w:p w14:paraId="6E4C65C7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6C6C" w14:textId="77777777" w:rsidR="00874093" w:rsidRPr="00745A63" w:rsidRDefault="00DF00E7" w:rsidP="00DF00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100,4</w:t>
            </w:r>
          </w:p>
        </w:tc>
      </w:tr>
      <w:tr w:rsidR="00874093" w:rsidRPr="0073602F" w14:paraId="7E4BD27C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E0823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AF085" w14:textId="77777777" w:rsidR="00874093" w:rsidRPr="0073602F" w:rsidRDefault="00A12C68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417" w:type="dxa"/>
            <w:vAlign w:val="center"/>
          </w:tcPr>
          <w:p w14:paraId="6709F4EE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064DC5" w14:textId="77777777" w:rsidR="00874093" w:rsidRPr="002549FB" w:rsidRDefault="00D534B5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24,4</w:t>
            </w:r>
          </w:p>
        </w:tc>
        <w:tc>
          <w:tcPr>
            <w:tcW w:w="1276" w:type="dxa"/>
            <w:vAlign w:val="center"/>
          </w:tcPr>
          <w:p w14:paraId="00E222FC" w14:textId="77777777" w:rsidR="00874093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4DBA9" w14:textId="77777777" w:rsidR="00874093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59,5</w:t>
            </w:r>
          </w:p>
        </w:tc>
      </w:tr>
      <w:tr w:rsidR="00874093" w:rsidRPr="0073602F" w14:paraId="374E9B2F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6E099" w14:textId="77777777"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329AA" w14:textId="77777777"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8126807" w14:textId="77777777"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DA565" w14:textId="77777777" w:rsidR="00874093" w:rsidRPr="002549FB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2EC6CC" w14:textId="77777777" w:rsidR="00874093" w:rsidRPr="0073602F" w:rsidRDefault="00741929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8D2EF2" w14:textId="77777777" w:rsidR="00874093" w:rsidRPr="00745A63" w:rsidRDefault="00741929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0,0</w:t>
            </w:r>
          </w:p>
        </w:tc>
      </w:tr>
      <w:tr w:rsidR="00BB2267" w:rsidRPr="0073602F" w14:paraId="24516E80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A4266D" w14:textId="77777777"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6300F4" w14:textId="77777777" w:rsidR="00BB2267" w:rsidRPr="0073602F" w:rsidRDefault="00A12C68" w:rsidP="00A12C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417" w:type="dxa"/>
            <w:vAlign w:val="center"/>
          </w:tcPr>
          <w:p w14:paraId="5A289D48" w14:textId="77777777" w:rsidR="00BB2267" w:rsidRPr="0073602F" w:rsidRDefault="00BB2267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6AABF" w14:textId="77777777" w:rsidR="00BB2267" w:rsidRPr="002549FB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D714830" w14:textId="77777777"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EB3B5E" w14:textId="77777777" w:rsidR="00BB2267" w:rsidRPr="00745A63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0,0</w:t>
            </w:r>
          </w:p>
        </w:tc>
      </w:tr>
      <w:tr w:rsidR="00BB2267" w:rsidRPr="0073602F" w14:paraId="02A991E6" w14:textId="77777777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8E6CF" w14:textId="77777777"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3602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B89E2" w14:textId="77777777" w:rsidR="00BB2267" w:rsidRPr="0073602F" w:rsidRDefault="00173A1B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14 474,9</w:t>
            </w:r>
          </w:p>
        </w:tc>
        <w:tc>
          <w:tcPr>
            <w:tcW w:w="1417" w:type="dxa"/>
            <w:vAlign w:val="center"/>
          </w:tcPr>
          <w:p w14:paraId="6F359883" w14:textId="77777777"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18 501,5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8CBA1" w14:textId="77777777" w:rsidR="00BB2267" w:rsidRPr="002549FB" w:rsidRDefault="00D10F72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2549FB">
              <w:rPr>
                <w:rFonts w:ascii="Times New Roman" w:hAnsi="Times New Roman"/>
                <w:b/>
                <w:bCs/>
              </w:rPr>
              <w:t>13 678,</w:t>
            </w:r>
            <w:r w:rsidR="00527FBF" w:rsidRPr="002549F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1618CB03" w14:textId="77777777" w:rsidR="00BB2267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30FEBE" w14:textId="77777777" w:rsidR="00BB2267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94,5</w:t>
            </w:r>
          </w:p>
        </w:tc>
      </w:tr>
      <w:tr w:rsidR="00BB2267" w:rsidRPr="0073602F" w14:paraId="704EFF5F" w14:textId="77777777" w:rsidTr="00BB226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ED3FC" w14:textId="77777777"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274390" w14:textId="77777777"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57D411" w14:textId="77777777"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F4140" w14:textId="77777777" w:rsidR="00BB2267" w:rsidRPr="002549FB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527337A" w14:textId="77777777"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EEB97E" w14:textId="77777777" w:rsidR="00BB2267" w:rsidRPr="00745A63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0,0</w:t>
            </w:r>
          </w:p>
        </w:tc>
      </w:tr>
      <w:tr w:rsidR="00BB2267" w:rsidRPr="0073602F" w14:paraId="59E71BEF" w14:textId="77777777" w:rsidTr="00BB226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7CF3B" w14:textId="77777777"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5DDAE" w14:textId="77777777" w:rsidR="00BB2267" w:rsidRPr="0073602F" w:rsidRDefault="00173A1B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14 472,3</w:t>
            </w:r>
          </w:p>
        </w:tc>
        <w:tc>
          <w:tcPr>
            <w:tcW w:w="1417" w:type="dxa"/>
            <w:vAlign w:val="center"/>
          </w:tcPr>
          <w:p w14:paraId="6AD62E7B" w14:textId="77777777"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18 501,5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20F75" w14:textId="77777777" w:rsidR="00BB2267" w:rsidRPr="002549FB" w:rsidRDefault="00D10F7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  <w:b/>
                <w:bCs/>
              </w:rPr>
              <w:t>13 678,4</w:t>
            </w:r>
          </w:p>
        </w:tc>
        <w:tc>
          <w:tcPr>
            <w:tcW w:w="1276" w:type="dxa"/>
            <w:vAlign w:val="center"/>
          </w:tcPr>
          <w:p w14:paraId="70D7CF32" w14:textId="77777777" w:rsidR="00BB2267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4AD3F" w14:textId="77777777" w:rsidR="00BB2267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94,5</w:t>
            </w:r>
          </w:p>
        </w:tc>
      </w:tr>
      <w:tr w:rsidR="00BB2267" w:rsidRPr="0073602F" w14:paraId="24D4ABB4" w14:textId="77777777" w:rsidTr="00BB226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775B2" w14:textId="77777777"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AE74A" w14:textId="77777777" w:rsidR="00BB2267" w:rsidRPr="0073602F" w:rsidRDefault="00173A1B" w:rsidP="007F7E7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vAlign w:val="center"/>
          </w:tcPr>
          <w:p w14:paraId="7EE7A924" w14:textId="77777777"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0D12D" w14:textId="77777777" w:rsidR="00BB2267" w:rsidRPr="002549FB" w:rsidRDefault="00BB2267" w:rsidP="002B28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0,</w:t>
            </w:r>
            <w:r w:rsidR="002B28E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F757201" w14:textId="77777777" w:rsidR="00BB2267" w:rsidRPr="0073602F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37538" w14:textId="77777777" w:rsidR="00BB2267" w:rsidRPr="00745A63" w:rsidRDefault="00DF00E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10</w:t>
            </w:r>
            <w:r w:rsidR="00BB2267" w:rsidRPr="00745A63">
              <w:rPr>
                <w:rFonts w:ascii="Times New Roman" w:hAnsi="Times New Roman"/>
              </w:rPr>
              <w:t>0,0</w:t>
            </w:r>
          </w:p>
        </w:tc>
      </w:tr>
      <w:tr w:rsidR="00BB2267" w:rsidRPr="0073602F" w14:paraId="68FD7CFE" w14:textId="77777777" w:rsidTr="00BB226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BE160" w14:textId="77777777"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1D034" w14:textId="77777777" w:rsidR="00BB2267" w:rsidRPr="0073602F" w:rsidRDefault="00173A1B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14:paraId="31ED3ACD" w14:textId="77777777"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F59121" w14:textId="77777777" w:rsidR="00BB2267" w:rsidRPr="002549FB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549F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BCD83D8" w14:textId="77777777"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7BBD3" w14:textId="77777777" w:rsidR="00BB2267" w:rsidRPr="00745A63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45A63">
              <w:rPr>
                <w:rFonts w:ascii="Times New Roman" w:hAnsi="Times New Roman"/>
              </w:rPr>
              <w:t>0,0</w:t>
            </w:r>
          </w:p>
        </w:tc>
      </w:tr>
    </w:tbl>
    <w:p w14:paraId="5FB11954" w14:textId="77777777" w:rsidR="00A44D30" w:rsidRPr="00BC299C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C299C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9B723CB" w14:textId="0165AD4B" w:rsidR="003F558E" w:rsidRPr="00BC299C" w:rsidRDefault="00A44D30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C299C">
        <w:rPr>
          <w:rFonts w:ascii="Times New Roman" w:hAnsi="Times New Roman"/>
          <w:sz w:val="26"/>
          <w:szCs w:val="26"/>
        </w:rPr>
        <w:t>На долю налоговых доходов в структуре собственн</w:t>
      </w:r>
      <w:r w:rsidR="00F8532F" w:rsidRPr="00BC299C">
        <w:rPr>
          <w:rFonts w:ascii="Times New Roman" w:hAnsi="Times New Roman"/>
          <w:sz w:val="26"/>
          <w:szCs w:val="26"/>
        </w:rPr>
        <w:t>ых доходов бюджета приходится 97</w:t>
      </w:r>
      <w:r w:rsidRPr="00BC299C">
        <w:rPr>
          <w:rFonts w:ascii="Times New Roman" w:hAnsi="Times New Roman"/>
          <w:sz w:val="26"/>
          <w:szCs w:val="26"/>
        </w:rPr>
        <w:t>,</w:t>
      </w:r>
      <w:r w:rsidR="00F8532F" w:rsidRPr="00BC299C">
        <w:rPr>
          <w:rFonts w:ascii="Times New Roman" w:hAnsi="Times New Roman"/>
          <w:sz w:val="26"/>
          <w:szCs w:val="26"/>
        </w:rPr>
        <w:t>1</w:t>
      </w:r>
      <w:r w:rsidRPr="00BC299C">
        <w:rPr>
          <w:rFonts w:ascii="Times New Roman" w:hAnsi="Times New Roman"/>
          <w:sz w:val="26"/>
          <w:szCs w:val="26"/>
        </w:rPr>
        <w:t xml:space="preserve">  процента. В абсолютном выражении поступления в бюджет составили 4 935,0 тыс. рублей </w:t>
      </w:r>
      <w:r w:rsidR="003F558E" w:rsidRPr="00BC299C">
        <w:rPr>
          <w:rFonts w:ascii="Times New Roman" w:hAnsi="Times New Roman"/>
          <w:sz w:val="26"/>
          <w:szCs w:val="26"/>
        </w:rPr>
        <w:t>и</w:t>
      </w:r>
      <w:r w:rsidR="003F558E">
        <w:rPr>
          <w:rFonts w:ascii="Times New Roman" w:hAnsi="Times New Roman"/>
          <w:sz w:val="26"/>
          <w:szCs w:val="26"/>
        </w:rPr>
        <w:t xml:space="preserve">ли </w:t>
      </w:r>
      <w:r w:rsidR="006C7B87">
        <w:rPr>
          <w:rFonts w:ascii="Times New Roman" w:hAnsi="Times New Roman"/>
          <w:sz w:val="26"/>
          <w:szCs w:val="26"/>
        </w:rPr>
        <w:t>40,0</w:t>
      </w:r>
      <w:r w:rsidR="003F558E" w:rsidRPr="00BC299C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которым сформирована доходная часть бюджета за </w:t>
      </w:r>
      <w:r w:rsidR="006C7B87">
        <w:rPr>
          <w:rFonts w:ascii="Times New Roman" w:hAnsi="Times New Roman"/>
          <w:sz w:val="26"/>
          <w:szCs w:val="26"/>
        </w:rPr>
        <w:t xml:space="preserve">первое полугодие </w:t>
      </w:r>
      <w:r w:rsidR="003F558E" w:rsidRPr="00BC299C">
        <w:rPr>
          <w:rFonts w:ascii="Times New Roman" w:hAnsi="Times New Roman"/>
          <w:sz w:val="26"/>
          <w:szCs w:val="26"/>
        </w:rPr>
        <w:t>2022 года, является   налог на доходы физических лиц. На его долю приходится 41,9% поступивших налоговых доходов.</w:t>
      </w:r>
    </w:p>
    <w:p w14:paraId="61E50952" w14:textId="77777777" w:rsidR="003F558E" w:rsidRPr="00BC299C" w:rsidRDefault="003F558E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C299C">
        <w:rPr>
          <w:rFonts w:ascii="Times New Roman" w:hAnsi="Times New Roman"/>
          <w:b/>
          <w:i/>
          <w:sz w:val="26"/>
          <w:szCs w:val="26"/>
        </w:rPr>
        <w:lastRenderedPageBreak/>
        <w:t>Налог на доходы физических лиц</w:t>
      </w:r>
      <w:r w:rsidRPr="00BC299C">
        <w:rPr>
          <w:rFonts w:ascii="Times New Roman" w:hAnsi="Times New Roman"/>
          <w:sz w:val="26"/>
          <w:szCs w:val="26"/>
        </w:rPr>
        <w:t xml:space="preserve"> поступил в бюджет в сумме 4 015,0 тыс. рублей, годовые плановые назначения исполнены на 43,6%, доля в собственных доходах составляет 40,7%. </w:t>
      </w:r>
    </w:p>
    <w:p w14:paraId="43629B41" w14:textId="2AA3822E" w:rsidR="00A44D30" w:rsidRPr="00BC299C" w:rsidRDefault="00A44D30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C29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32F" w:rsidRPr="00BC299C">
        <w:rPr>
          <w:rFonts w:ascii="Times New Roman" w:hAnsi="Times New Roman"/>
          <w:sz w:val="26"/>
          <w:szCs w:val="26"/>
        </w:rPr>
        <w:t xml:space="preserve">      </w:t>
      </w:r>
    </w:p>
    <w:p w14:paraId="38EAF178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73602F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5D4677">
        <w:rPr>
          <w:rFonts w:ascii="Times New Roman" w:hAnsi="Times New Roman"/>
          <w:sz w:val="26"/>
          <w:szCs w:val="26"/>
        </w:rPr>
        <w:t>404,2</w:t>
      </w:r>
      <w:r w:rsidRPr="0073602F">
        <w:rPr>
          <w:rFonts w:ascii="Times New Roman" w:hAnsi="Times New Roman"/>
          <w:sz w:val="26"/>
          <w:szCs w:val="26"/>
        </w:rPr>
        <w:t xml:space="preserve"> тыс. рублей,  или </w:t>
      </w:r>
      <w:r w:rsidR="005D4677">
        <w:rPr>
          <w:rFonts w:ascii="Times New Roman" w:hAnsi="Times New Roman"/>
          <w:sz w:val="26"/>
          <w:szCs w:val="26"/>
        </w:rPr>
        <w:t>13,0</w:t>
      </w:r>
      <w:r w:rsidRPr="0073602F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5D4677">
        <w:rPr>
          <w:rFonts w:ascii="Times New Roman" w:hAnsi="Times New Roman"/>
          <w:sz w:val="26"/>
          <w:szCs w:val="26"/>
        </w:rPr>
        <w:t>4,1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14:paraId="283E4ECE" w14:textId="77777777" w:rsidR="00A739EC" w:rsidRPr="0073602F" w:rsidRDefault="00A739EC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 w:cs="Times New Roman"/>
          <w:b/>
          <w:i/>
          <w:sz w:val="26"/>
          <w:szCs w:val="26"/>
        </w:rPr>
        <w:t>Акцизы  по подакцизным товарам (нефтепродукты</w:t>
      </w:r>
      <w:r w:rsidRPr="0073602F">
        <w:rPr>
          <w:rFonts w:ascii="Times New Roman" w:hAnsi="Times New Roman" w:cs="Times New Roman"/>
          <w:b/>
          <w:i/>
        </w:rPr>
        <w:t>)</w:t>
      </w:r>
      <w:r w:rsidRPr="0073602F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5D4677">
        <w:rPr>
          <w:rFonts w:ascii="Times New Roman" w:hAnsi="Times New Roman"/>
          <w:sz w:val="26"/>
          <w:szCs w:val="26"/>
        </w:rPr>
        <w:t>2 155,2</w:t>
      </w:r>
      <w:r w:rsidRPr="0073602F">
        <w:rPr>
          <w:rFonts w:ascii="Times New Roman" w:hAnsi="Times New Roman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5D4677">
        <w:rPr>
          <w:rFonts w:ascii="Times New Roman" w:hAnsi="Times New Roman"/>
          <w:sz w:val="26"/>
          <w:szCs w:val="26"/>
        </w:rPr>
        <w:t>54,2</w:t>
      </w:r>
      <w:r w:rsidRPr="0073602F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5D4677">
        <w:rPr>
          <w:rFonts w:ascii="Times New Roman" w:hAnsi="Times New Roman"/>
          <w:sz w:val="26"/>
          <w:szCs w:val="26"/>
        </w:rPr>
        <w:t>21,8</w:t>
      </w:r>
      <w:r w:rsidRPr="0073602F">
        <w:rPr>
          <w:rFonts w:ascii="Times New Roman" w:hAnsi="Times New Roman"/>
          <w:sz w:val="26"/>
          <w:szCs w:val="26"/>
        </w:rPr>
        <w:t>%.</w:t>
      </w:r>
    </w:p>
    <w:p w14:paraId="7961EFE0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73602F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73602F">
        <w:rPr>
          <w:rFonts w:ascii="Times New Roman" w:hAnsi="Times New Roman"/>
          <w:sz w:val="26"/>
          <w:szCs w:val="26"/>
        </w:rPr>
        <w:t xml:space="preserve"> составил </w:t>
      </w:r>
      <w:r w:rsidR="005D4677">
        <w:rPr>
          <w:rFonts w:ascii="Times New Roman" w:hAnsi="Times New Roman"/>
          <w:sz w:val="26"/>
          <w:szCs w:val="26"/>
        </w:rPr>
        <w:t>2 762,0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5D4677">
        <w:rPr>
          <w:rFonts w:ascii="Times New Roman" w:hAnsi="Times New Roman"/>
          <w:sz w:val="26"/>
          <w:szCs w:val="26"/>
        </w:rPr>
        <w:t>36,9</w:t>
      </w:r>
      <w:r w:rsidRPr="0073602F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5D4677">
        <w:rPr>
          <w:rFonts w:ascii="Times New Roman" w:hAnsi="Times New Roman"/>
          <w:sz w:val="26"/>
          <w:szCs w:val="26"/>
        </w:rPr>
        <w:t>28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14:paraId="3D3C69AC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73602F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5D4677">
        <w:rPr>
          <w:rFonts w:ascii="Times New Roman" w:hAnsi="Times New Roman"/>
          <w:sz w:val="26"/>
          <w:szCs w:val="26"/>
        </w:rPr>
        <w:t>248,1</w:t>
      </w:r>
      <w:r w:rsidRPr="0073602F">
        <w:rPr>
          <w:rFonts w:ascii="Times New Roman" w:hAnsi="Times New Roman"/>
          <w:sz w:val="26"/>
          <w:szCs w:val="26"/>
        </w:rPr>
        <w:t xml:space="preserve">,0 тыс. рублей, или </w:t>
      </w:r>
      <w:r w:rsidR="005D4677">
        <w:rPr>
          <w:rFonts w:ascii="Times New Roman" w:hAnsi="Times New Roman"/>
          <w:sz w:val="26"/>
          <w:szCs w:val="26"/>
        </w:rPr>
        <w:t>160,0</w:t>
      </w:r>
      <w:r w:rsidRPr="0073602F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5D4677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>,</w:t>
      </w:r>
      <w:r w:rsidR="005D4677">
        <w:rPr>
          <w:rFonts w:ascii="Times New Roman" w:hAnsi="Times New Roman"/>
          <w:sz w:val="26"/>
          <w:szCs w:val="26"/>
        </w:rPr>
        <w:t>5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14:paraId="51AECAB8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9A3C983" w14:textId="77777777" w:rsidR="00A44D30" w:rsidRPr="0073602F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73602F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5B768A2B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B35F7A" w:rsidRPr="0073602F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>,</w:t>
      </w:r>
      <w:r w:rsidR="001F5BD0">
        <w:rPr>
          <w:rFonts w:ascii="Times New Roman" w:hAnsi="Times New Roman"/>
          <w:sz w:val="26"/>
          <w:szCs w:val="26"/>
        </w:rPr>
        <w:t>9</w:t>
      </w:r>
      <w:r w:rsidRPr="0073602F">
        <w:rPr>
          <w:rFonts w:ascii="Times New Roman" w:hAnsi="Times New Roman"/>
          <w:sz w:val="26"/>
          <w:szCs w:val="26"/>
        </w:rPr>
        <w:t xml:space="preserve">  процента.  В абсолютном выражении поступления в бюджет составили </w:t>
      </w:r>
      <w:r w:rsidR="00E63B61">
        <w:rPr>
          <w:rFonts w:ascii="Times New Roman" w:hAnsi="Times New Roman"/>
          <w:sz w:val="26"/>
          <w:szCs w:val="26"/>
        </w:rPr>
        <w:t>282,6</w:t>
      </w:r>
      <w:r w:rsidRPr="0073602F">
        <w:rPr>
          <w:rFonts w:ascii="Times New Roman" w:hAnsi="Times New Roman"/>
          <w:sz w:val="26"/>
          <w:szCs w:val="26"/>
        </w:rPr>
        <w:t xml:space="preserve"> тыс. рублей или </w:t>
      </w:r>
      <w:r w:rsidR="00E63B61">
        <w:rPr>
          <w:rFonts w:ascii="Times New Roman" w:hAnsi="Times New Roman"/>
          <w:sz w:val="26"/>
          <w:szCs w:val="26"/>
        </w:rPr>
        <w:t>29,7</w:t>
      </w:r>
      <w:r w:rsidRPr="0073602F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занимают:</w:t>
      </w:r>
      <w:r w:rsidRPr="0073602F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6D9F7CD1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="007652D5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– составил </w:t>
      </w:r>
      <w:r w:rsidR="00E63B61" w:rsidRPr="00F91686">
        <w:rPr>
          <w:rFonts w:ascii="Times New Roman" w:hAnsi="Times New Roman"/>
          <w:sz w:val="26"/>
          <w:szCs w:val="26"/>
        </w:rPr>
        <w:t>226,1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E63B61">
        <w:rPr>
          <w:rFonts w:ascii="Times New Roman" w:hAnsi="Times New Roman"/>
          <w:sz w:val="26"/>
          <w:szCs w:val="26"/>
        </w:rPr>
        <w:t>29,0</w:t>
      </w:r>
      <w:r w:rsidRPr="0073602F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 w:rsidR="003D3CF2" w:rsidRPr="0073602F">
        <w:rPr>
          <w:rFonts w:ascii="Times New Roman" w:hAnsi="Times New Roman"/>
          <w:sz w:val="26"/>
          <w:szCs w:val="26"/>
        </w:rPr>
        <w:t xml:space="preserve"> </w:t>
      </w:r>
      <w:r w:rsidR="00E63B61">
        <w:rPr>
          <w:rFonts w:ascii="Times New Roman" w:hAnsi="Times New Roman"/>
          <w:sz w:val="26"/>
          <w:szCs w:val="26"/>
        </w:rPr>
        <w:t>2,3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14:paraId="1A845F08" w14:textId="21DA8D51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</w:t>
      </w:r>
      <w:r w:rsidR="003D3CF2" w:rsidRPr="0073602F">
        <w:rPr>
          <w:rFonts w:ascii="Times New Roman" w:hAnsi="Times New Roman"/>
          <w:b/>
          <w:i/>
          <w:sz w:val="26"/>
          <w:szCs w:val="26"/>
        </w:rPr>
        <w:t>, находящихся в собственности сельских, (городских) поселений</w:t>
      </w:r>
      <w:r w:rsidRPr="0073602F">
        <w:rPr>
          <w:rFonts w:ascii="Times New Roman" w:hAnsi="Times New Roman"/>
          <w:sz w:val="26"/>
          <w:szCs w:val="26"/>
        </w:rPr>
        <w:t xml:space="preserve"> составили </w:t>
      </w:r>
      <w:r w:rsidR="00E63B61">
        <w:rPr>
          <w:rFonts w:ascii="Times New Roman" w:hAnsi="Times New Roman"/>
          <w:sz w:val="26"/>
          <w:szCs w:val="26"/>
        </w:rPr>
        <w:t>24,4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E63B61">
        <w:rPr>
          <w:rFonts w:ascii="Times New Roman" w:hAnsi="Times New Roman"/>
          <w:sz w:val="26"/>
          <w:szCs w:val="26"/>
        </w:rPr>
        <w:t>24,4</w:t>
      </w:r>
      <w:r w:rsidRPr="0073602F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3D3CF2" w:rsidRPr="00F91686">
        <w:rPr>
          <w:rFonts w:ascii="Times New Roman" w:hAnsi="Times New Roman"/>
          <w:sz w:val="26"/>
          <w:szCs w:val="26"/>
        </w:rPr>
        <w:t>0,</w:t>
      </w:r>
      <w:r w:rsidR="00F91686" w:rsidRPr="00F91686">
        <w:rPr>
          <w:rFonts w:ascii="Times New Roman" w:hAnsi="Times New Roman"/>
          <w:sz w:val="26"/>
          <w:szCs w:val="26"/>
        </w:rPr>
        <w:t>3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14:paraId="633E682E" w14:textId="77777777" w:rsidR="003D3CF2" w:rsidRPr="0073602F" w:rsidRDefault="00A44D30" w:rsidP="003D3CF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="003D3CF2" w:rsidRPr="0073602F">
        <w:rPr>
          <w:rFonts w:ascii="Times New Roman" w:hAnsi="Times New Roman"/>
          <w:sz w:val="26"/>
          <w:szCs w:val="26"/>
        </w:rPr>
        <w:t xml:space="preserve">составили </w:t>
      </w:r>
      <w:r w:rsidR="00E63B61">
        <w:rPr>
          <w:rFonts w:ascii="Times New Roman" w:hAnsi="Times New Roman"/>
          <w:sz w:val="26"/>
          <w:szCs w:val="26"/>
        </w:rPr>
        <w:t>32,1</w:t>
      </w:r>
      <w:r w:rsidR="003D3CF2"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E63B61">
        <w:rPr>
          <w:rFonts w:ascii="Times New Roman" w:hAnsi="Times New Roman"/>
          <w:sz w:val="26"/>
          <w:szCs w:val="26"/>
        </w:rPr>
        <w:t>50</w:t>
      </w:r>
      <w:r w:rsidR="003D3CF2" w:rsidRPr="0073602F">
        <w:rPr>
          <w:rFonts w:ascii="Times New Roman" w:hAnsi="Times New Roman"/>
          <w:sz w:val="26"/>
          <w:szCs w:val="26"/>
        </w:rPr>
        <w:t>,0% годовых плановых назначений.</w:t>
      </w:r>
      <w:r w:rsidR="00BC299C">
        <w:rPr>
          <w:rFonts w:ascii="Times New Roman" w:hAnsi="Times New Roman"/>
          <w:sz w:val="26"/>
          <w:szCs w:val="26"/>
        </w:rPr>
        <w:t xml:space="preserve"> </w:t>
      </w:r>
      <w:r w:rsidR="003D3CF2" w:rsidRPr="0073602F">
        <w:rPr>
          <w:rFonts w:ascii="Times New Roman" w:hAnsi="Times New Roman"/>
          <w:sz w:val="26"/>
          <w:szCs w:val="26"/>
        </w:rPr>
        <w:t xml:space="preserve"> Доля в собственных доходах составляет 0,3%. </w:t>
      </w:r>
    </w:p>
    <w:p w14:paraId="6C2FA857" w14:textId="77777777" w:rsidR="00A44D30" w:rsidRPr="0073602F" w:rsidRDefault="00A44D30" w:rsidP="00A44D30">
      <w:pPr>
        <w:pStyle w:val="a3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B5A0691" w14:textId="177B3F1F" w:rsidR="006B5D3F" w:rsidRPr="0011062A" w:rsidRDefault="00A44D30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43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B5D3F" w:rsidRPr="0011062A">
        <w:rPr>
          <w:rFonts w:ascii="Times New Roman" w:hAnsi="Times New Roman"/>
          <w:sz w:val="26"/>
          <w:szCs w:val="26"/>
        </w:rPr>
        <w:t xml:space="preserve">За </w:t>
      </w:r>
      <w:r w:rsidR="00017D84">
        <w:rPr>
          <w:rFonts w:ascii="Times New Roman" w:hAnsi="Times New Roman"/>
          <w:sz w:val="26"/>
          <w:szCs w:val="26"/>
        </w:rPr>
        <w:t xml:space="preserve">первое полугодие </w:t>
      </w:r>
      <w:r w:rsidR="006B5D3F" w:rsidRPr="0011062A">
        <w:rPr>
          <w:rFonts w:ascii="Times New Roman" w:hAnsi="Times New Roman"/>
          <w:sz w:val="26"/>
          <w:szCs w:val="26"/>
        </w:rPr>
        <w:t xml:space="preserve">2022 года  кассовое исполнение безвозмездных поступлений составило 13678,6 тыс. рублей, или 73,9% утвержденных годовых назначений. По сравнению с аналогичным периодом 2021 года, общий объем безвозмездных поступлений снизился   на </w:t>
      </w:r>
      <w:r w:rsidR="00F4355F" w:rsidRPr="0011062A">
        <w:rPr>
          <w:rFonts w:ascii="Times New Roman" w:hAnsi="Times New Roman"/>
          <w:sz w:val="26"/>
          <w:szCs w:val="26"/>
        </w:rPr>
        <w:t>20,6</w:t>
      </w:r>
      <w:r w:rsidR="006B5D3F" w:rsidRPr="0011062A">
        <w:rPr>
          <w:rFonts w:ascii="Times New Roman" w:hAnsi="Times New Roman"/>
          <w:sz w:val="26"/>
          <w:szCs w:val="26"/>
        </w:rPr>
        <w:t xml:space="preserve"> процента, или на </w:t>
      </w:r>
      <w:r w:rsidR="00F4355F" w:rsidRPr="0011062A">
        <w:rPr>
          <w:rFonts w:ascii="Times New Roman" w:hAnsi="Times New Roman"/>
          <w:sz w:val="26"/>
          <w:szCs w:val="26"/>
        </w:rPr>
        <w:t>796,3</w:t>
      </w:r>
      <w:r w:rsidR="006B5D3F" w:rsidRPr="0011062A">
        <w:rPr>
          <w:rFonts w:ascii="Times New Roman" w:hAnsi="Times New Roman"/>
          <w:sz w:val="26"/>
          <w:szCs w:val="26"/>
        </w:rPr>
        <w:t xml:space="preserve"> тыс. рублей.</w:t>
      </w:r>
    </w:p>
    <w:p w14:paraId="47BAD758" w14:textId="77777777" w:rsidR="006B5D3F" w:rsidRPr="0011062A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1062A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11062A">
        <w:rPr>
          <w:rFonts w:ascii="Times New Roman" w:hAnsi="Times New Roman"/>
          <w:b/>
          <w:i/>
          <w:sz w:val="26"/>
          <w:szCs w:val="26"/>
        </w:rPr>
        <w:t>Су</w:t>
      </w:r>
      <w:r w:rsidR="003460C6" w:rsidRPr="0011062A">
        <w:rPr>
          <w:rFonts w:ascii="Times New Roman" w:hAnsi="Times New Roman"/>
          <w:b/>
          <w:i/>
          <w:sz w:val="26"/>
          <w:szCs w:val="26"/>
        </w:rPr>
        <w:t>бсидии</w:t>
      </w:r>
      <w:r w:rsidRPr="0011062A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3460C6" w:rsidRPr="0011062A">
        <w:rPr>
          <w:rFonts w:ascii="Times New Roman" w:hAnsi="Times New Roman"/>
          <w:sz w:val="26"/>
          <w:szCs w:val="26"/>
        </w:rPr>
        <w:t>13 678,4</w:t>
      </w:r>
      <w:r w:rsidRPr="0011062A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3460C6" w:rsidRPr="0011062A">
        <w:rPr>
          <w:rFonts w:ascii="Times New Roman" w:hAnsi="Times New Roman"/>
          <w:sz w:val="26"/>
          <w:szCs w:val="26"/>
        </w:rPr>
        <w:t xml:space="preserve"> 73,9</w:t>
      </w:r>
      <w:r w:rsidRPr="0011062A">
        <w:rPr>
          <w:rFonts w:ascii="Times New Roman" w:hAnsi="Times New Roman"/>
          <w:sz w:val="26"/>
          <w:szCs w:val="26"/>
        </w:rPr>
        <w:t xml:space="preserve">% от  годового плана. </w:t>
      </w:r>
    </w:p>
    <w:p w14:paraId="65E42FBF" w14:textId="71F556DE" w:rsidR="006B5D3F" w:rsidRPr="0011062A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1062A">
        <w:rPr>
          <w:rFonts w:ascii="Times New Roman" w:hAnsi="Times New Roman"/>
          <w:sz w:val="28"/>
          <w:szCs w:val="28"/>
        </w:rPr>
        <w:t xml:space="preserve">и </w:t>
      </w:r>
      <w:r w:rsidR="003460C6" w:rsidRPr="0011062A">
        <w:rPr>
          <w:rFonts w:ascii="Times New Roman" w:hAnsi="Times New Roman"/>
          <w:sz w:val="28"/>
          <w:szCs w:val="28"/>
        </w:rPr>
        <w:t>94,5</w:t>
      </w:r>
      <w:r w:rsidRPr="0011062A">
        <w:rPr>
          <w:rFonts w:ascii="Times New Roman" w:hAnsi="Times New Roman"/>
          <w:sz w:val="28"/>
          <w:szCs w:val="28"/>
        </w:rPr>
        <w:t xml:space="preserve">%  к уровню </w:t>
      </w:r>
      <w:r w:rsidRPr="000A0BD9">
        <w:rPr>
          <w:rFonts w:ascii="Times New Roman" w:hAnsi="Times New Roman"/>
          <w:sz w:val="28"/>
          <w:szCs w:val="28"/>
        </w:rPr>
        <w:t xml:space="preserve">поступлений за </w:t>
      </w:r>
      <w:r w:rsidR="00017D84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11062A">
        <w:rPr>
          <w:rFonts w:ascii="Times New Roman" w:hAnsi="Times New Roman"/>
          <w:sz w:val="28"/>
          <w:szCs w:val="28"/>
        </w:rPr>
        <w:t>20</w:t>
      </w:r>
      <w:r w:rsidR="003460C6" w:rsidRPr="0011062A">
        <w:rPr>
          <w:rFonts w:ascii="Times New Roman" w:hAnsi="Times New Roman"/>
          <w:sz w:val="28"/>
          <w:szCs w:val="28"/>
        </w:rPr>
        <w:t>21</w:t>
      </w:r>
      <w:r w:rsidRPr="0011062A">
        <w:rPr>
          <w:rFonts w:ascii="Times New Roman" w:hAnsi="Times New Roman"/>
          <w:sz w:val="28"/>
          <w:szCs w:val="28"/>
        </w:rPr>
        <w:t xml:space="preserve"> года.</w:t>
      </w:r>
    </w:p>
    <w:p w14:paraId="7E0897FC" w14:textId="77777777" w:rsidR="00197539" w:rsidRDefault="00197539" w:rsidP="006B5D3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ABBAA71" w14:textId="77777777" w:rsidR="00A44D30" w:rsidRPr="0073602F" w:rsidRDefault="00A44D30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C866952" w14:textId="77777777" w:rsidR="00A44D30" w:rsidRPr="0073602F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4B835870" w14:textId="4B718419" w:rsidR="00A44D30" w:rsidRPr="0073602F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    Расходная часть бюджета за</w:t>
      </w:r>
      <w:r w:rsidR="00B710D5" w:rsidRPr="0073602F">
        <w:rPr>
          <w:rFonts w:ascii="Times New Roman" w:hAnsi="Times New Roman"/>
          <w:sz w:val="26"/>
          <w:szCs w:val="26"/>
        </w:rPr>
        <w:t xml:space="preserve"> </w:t>
      </w:r>
      <w:r w:rsidR="00017D84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73602F">
        <w:rPr>
          <w:rFonts w:ascii="Times New Roman" w:hAnsi="Times New Roman"/>
          <w:sz w:val="26"/>
          <w:szCs w:val="26"/>
        </w:rPr>
        <w:t>20</w:t>
      </w:r>
      <w:r w:rsidR="00B710D5" w:rsidRPr="0073602F">
        <w:rPr>
          <w:rFonts w:ascii="Times New Roman" w:hAnsi="Times New Roman"/>
          <w:sz w:val="26"/>
          <w:szCs w:val="26"/>
        </w:rPr>
        <w:t>22</w:t>
      </w:r>
      <w:r w:rsidRPr="0073602F">
        <w:rPr>
          <w:rFonts w:ascii="Times New Roman" w:hAnsi="Times New Roman"/>
          <w:b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751DDA">
        <w:rPr>
          <w:rFonts w:ascii="Times New Roman" w:hAnsi="Times New Roman"/>
          <w:b/>
        </w:rPr>
        <w:t xml:space="preserve">24 602,6 </w:t>
      </w:r>
      <w:r w:rsidRPr="0073602F">
        <w:rPr>
          <w:rFonts w:ascii="Times New Roman" w:hAnsi="Times New Roman"/>
          <w:sz w:val="26"/>
          <w:szCs w:val="26"/>
        </w:rPr>
        <w:t xml:space="preserve">тыс. рублей, или  </w:t>
      </w:r>
      <w:r w:rsidR="00971D6E">
        <w:rPr>
          <w:rFonts w:ascii="Times New Roman" w:eastAsia="Times New Roman" w:hAnsi="Times New Roman" w:cs="Times New Roman"/>
          <w:b/>
        </w:rPr>
        <w:t>54,6</w:t>
      </w:r>
      <w:r w:rsidRPr="0073602F">
        <w:rPr>
          <w:rFonts w:ascii="Times New Roman" w:hAnsi="Times New Roman"/>
          <w:sz w:val="26"/>
          <w:szCs w:val="26"/>
        </w:rPr>
        <w:t xml:space="preserve">% к утвержденным годовым назначениям.  По сравнению  с аналогичным уровнем прошлого года, расходы </w:t>
      </w:r>
      <w:r w:rsidR="009E4BA2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снизились на </w:t>
      </w:r>
      <w:r w:rsidR="00971D6E">
        <w:rPr>
          <w:rFonts w:ascii="Times New Roman" w:hAnsi="Times New Roman"/>
          <w:sz w:val="26"/>
          <w:szCs w:val="26"/>
        </w:rPr>
        <w:t>2 010,5</w:t>
      </w:r>
      <w:r w:rsidRPr="0073602F">
        <w:rPr>
          <w:rFonts w:ascii="Times New Roman" w:hAnsi="Times New Roman"/>
          <w:sz w:val="26"/>
          <w:szCs w:val="26"/>
        </w:rPr>
        <w:t xml:space="preserve"> тыс. рублей</w:t>
      </w:r>
      <w:r w:rsidR="00CC29CE">
        <w:rPr>
          <w:rFonts w:ascii="Times New Roman" w:hAnsi="Times New Roman"/>
          <w:sz w:val="26"/>
          <w:szCs w:val="26"/>
        </w:rPr>
        <w:t>.</w:t>
      </w:r>
      <w:r w:rsidRPr="0073602F">
        <w:rPr>
          <w:rFonts w:ascii="Times New Roman" w:hAnsi="Times New Roman"/>
          <w:sz w:val="26"/>
          <w:szCs w:val="26"/>
        </w:rPr>
        <w:t xml:space="preserve"> </w:t>
      </w:r>
    </w:p>
    <w:p w14:paraId="08E49F07" w14:textId="28D93602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Исполнение расходов бюджета за</w:t>
      </w:r>
      <w:r w:rsidR="009E4BA2" w:rsidRPr="0073602F">
        <w:rPr>
          <w:rFonts w:ascii="Times New Roman" w:hAnsi="Times New Roman"/>
          <w:sz w:val="26"/>
          <w:szCs w:val="26"/>
        </w:rPr>
        <w:t xml:space="preserve"> </w:t>
      </w:r>
      <w:r w:rsidR="00017D84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73602F">
        <w:rPr>
          <w:rFonts w:ascii="Times New Roman" w:hAnsi="Times New Roman"/>
          <w:sz w:val="26"/>
          <w:szCs w:val="26"/>
        </w:rPr>
        <w:t>20</w:t>
      </w:r>
      <w:r w:rsidR="009E4BA2" w:rsidRPr="0073602F">
        <w:rPr>
          <w:rFonts w:ascii="Times New Roman" w:hAnsi="Times New Roman"/>
          <w:sz w:val="26"/>
          <w:szCs w:val="26"/>
        </w:rPr>
        <w:t xml:space="preserve">22 </w:t>
      </w:r>
      <w:r w:rsidRPr="0073602F">
        <w:rPr>
          <w:rFonts w:ascii="Times New Roman" w:hAnsi="Times New Roman"/>
          <w:sz w:val="26"/>
          <w:szCs w:val="26"/>
        </w:rPr>
        <w:t xml:space="preserve">года  составило </w:t>
      </w:r>
      <w:r w:rsidR="00971D6E">
        <w:rPr>
          <w:rFonts w:ascii="Times New Roman" w:hAnsi="Times New Roman"/>
          <w:b/>
        </w:rPr>
        <w:t xml:space="preserve">24 602,6 </w:t>
      </w:r>
      <w:r w:rsidR="009E4BA2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тыс. рублей, что соответствует </w:t>
      </w:r>
      <w:r w:rsidR="00971D6E">
        <w:rPr>
          <w:rFonts w:ascii="Times New Roman" w:hAnsi="Times New Roman"/>
          <w:sz w:val="26"/>
          <w:szCs w:val="26"/>
        </w:rPr>
        <w:t>54,6</w:t>
      </w:r>
      <w:r w:rsidRPr="0073602F">
        <w:rPr>
          <w:rFonts w:ascii="Times New Roman" w:hAnsi="Times New Roman"/>
          <w:sz w:val="26"/>
          <w:szCs w:val="26"/>
        </w:rPr>
        <w:t>% уточненной бюджетной росписи</w:t>
      </w:r>
      <w:r w:rsidR="00CC29CE">
        <w:rPr>
          <w:rFonts w:ascii="Times New Roman" w:hAnsi="Times New Roman"/>
          <w:sz w:val="26"/>
          <w:szCs w:val="26"/>
        </w:rPr>
        <w:t xml:space="preserve"> и </w:t>
      </w:r>
      <w:r w:rsidR="00CC29CE" w:rsidRPr="0073602F">
        <w:rPr>
          <w:rFonts w:ascii="Times New Roman" w:hAnsi="Times New Roman"/>
          <w:sz w:val="26"/>
          <w:szCs w:val="26"/>
        </w:rPr>
        <w:t>к утвержденным годовым назначениям</w:t>
      </w:r>
      <w:r w:rsidRPr="0073602F">
        <w:rPr>
          <w:rFonts w:ascii="Times New Roman" w:hAnsi="Times New Roman"/>
          <w:sz w:val="26"/>
          <w:szCs w:val="26"/>
        </w:rPr>
        <w:t xml:space="preserve">. К уровню расходов аналогичного периода прошлого года, расходы в абсолютном значении </w:t>
      </w:r>
      <w:r w:rsidR="000A0BD9">
        <w:rPr>
          <w:rFonts w:ascii="Times New Roman" w:hAnsi="Times New Roman"/>
          <w:sz w:val="26"/>
          <w:szCs w:val="26"/>
        </w:rPr>
        <w:t>снизились</w:t>
      </w:r>
      <w:r w:rsidRPr="0073602F">
        <w:rPr>
          <w:rFonts w:ascii="Times New Roman" w:hAnsi="Times New Roman"/>
          <w:sz w:val="26"/>
          <w:szCs w:val="26"/>
        </w:rPr>
        <w:t xml:space="preserve"> на </w:t>
      </w:r>
      <w:r w:rsidR="00971D6E">
        <w:rPr>
          <w:rFonts w:ascii="Times New Roman" w:hAnsi="Times New Roman"/>
          <w:sz w:val="26"/>
          <w:szCs w:val="26"/>
        </w:rPr>
        <w:t>2 010,5</w:t>
      </w:r>
      <w:r w:rsidR="00971D6E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017D84">
        <w:rPr>
          <w:rFonts w:ascii="Times New Roman" w:hAnsi="Times New Roman"/>
          <w:sz w:val="26"/>
          <w:szCs w:val="26"/>
        </w:rPr>
        <w:t>8,2</w:t>
      </w:r>
      <w:r w:rsidRPr="0073602F">
        <w:rPr>
          <w:rFonts w:ascii="Times New Roman" w:hAnsi="Times New Roman"/>
          <w:sz w:val="26"/>
          <w:szCs w:val="26"/>
        </w:rPr>
        <w:t xml:space="preserve"> процента.</w:t>
      </w:r>
    </w:p>
    <w:p w14:paraId="45B576F5" w14:textId="77777777" w:rsidR="00A44D30" w:rsidRPr="0073602F" w:rsidRDefault="00A44D30" w:rsidP="00A44D30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5DA15D4F" w14:textId="77777777" w:rsidR="00A44D30" w:rsidRPr="0073602F" w:rsidRDefault="00A44D30" w:rsidP="00A44D30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6"/>
          <w:szCs w:val="26"/>
        </w:rPr>
        <w:lastRenderedPageBreak/>
        <w:t xml:space="preserve">2.1 </w:t>
      </w:r>
      <w:r w:rsidRPr="0073602F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12858468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735420E" w14:textId="4A9EB170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017D84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73602F">
        <w:rPr>
          <w:rFonts w:ascii="Times New Roman" w:hAnsi="Times New Roman"/>
          <w:sz w:val="26"/>
          <w:szCs w:val="26"/>
        </w:rPr>
        <w:t>20</w:t>
      </w:r>
      <w:r w:rsidR="00FE3E40" w:rsidRPr="0073602F">
        <w:rPr>
          <w:rFonts w:ascii="Times New Roman" w:hAnsi="Times New Roman"/>
          <w:sz w:val="26"/>
          <w:szCs w:val="26"/>
        </w:rPr>
        <w:t>22</w:t>
      </w:r>
      <w:r w:rsidRPr="0073602F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FE3E40" w:rsidRPr="0073602F">
        <w:rPr>
          <w:rFonts w:ascii="Times New Roman" w:hAnsi="Times New Roman"/>
          <w:sz w:val="26"/>
          <w:szCs w:val="26"/>
        </w:rPr>
        <w:t>7</w:t>
      </w:r>
      <w:r w:rsidRPr="0073602F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 w:rsidR="00BB2CCC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 0</w:t>
      </w:r>
      <w:r w:rsidR="00197539">
        <w:rPr>
          <w:rFonts w:ascii="Times New Roman" w:hAnsi="Times New Roman"/>
          <w:sz w:val="26"/>
          <w:szCs w:val="26"/>
        </w:rPr>
        <w:t>4</w:t>
      </w:r>
      <w:r w:rsidRPr="0073602F">
        <w:rPr>
          <w:rFonts w:ascii="Times New Roman" w:hAnsi="Times New Roman"/>
          <w:sz w:val="26"/>
          <w:szCs w:val="26"/>
        </w:rPr>
        <w:t xml:space="preserve"> «</w:t>
      </w:r>
      <w:r w:rsidR="00197539">
        <w:rPr>
          <w:rFonts w:ascii="Times New Roman" w:hAnsi="Times New Roman"/>
          <w:sz w:val="26"/>
          <w:szCs w:val="26"/>
        </w:rPr>
        <w:t>Национальная экономика»</w:t>
      </w:r>
      <w:r w:rsidRPr="0073602F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CC5997">
        <w:rPr>
          <w:rFonts w:ascii="Times New Roman" w:hAnsi="Times New Roman"/>
          <w:sz w:val="26"/>
          <w:szCs w:val="26"/>
        </w:rPr>
        <w:t xml:space="preserve"> </w:t>
      </w:r>
      <w:r w:rsidR="000851DC">
        <w:rPr>
          <w:rFonts w:ascii="Times New Roman" w:hAnsi="Times New Roman"/>
          <w:sz w:val="26"/>
          <w:szCs w:val="26"/>
        </w:rPr>
        <w:t>6</w:t>
      </w:r>
      <w:r w:rsidR="00FC7D1D">
        <w:rPr>
          <w:rFonts w:ascii="Times New Roman" w:hAnsi="Times New Roman"/>
          <w:sz w:val="26"/>
          <w:szCs w:val="26"/>
        </w:rPr>
        <w:t>2</w:t>
      </w:r>
      <w:r w:rsidR="000851DC">
        <w:rPr>
          <w:rFonts w:ascii="Times New Roman" w:hAnsi="Times New Roman"/>
          <w:sz w:val="26"/>
          <w:szCs w:val="26"/>
        </w:rPr>
        <w:t>,4</w:t>
      </w:r>
      <w:r w:rsidRPr="0073602F">
        <w:rPr>
          <w:rFonts w:ascii="Times New Roman" w:hAnsi="Times New Roman"/>
          <w:sz w:val="26"/>
          <w:szCs w:val="26"/>
        </w:rPr>
        <w:t xml:space="preserve"> процентов.</w:t>
      </w:r>
    </w:p>
    <w:p w14:paraId="4133D65F" w14:textId="1C45BE55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73602F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 w:rsidR="00017D84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73602F">
        <w:rPr>
          <w:rFonts w:ascii="Times New Roman" w:hAnsi="Times New Roman"/>
          <w:i/>
          <w:iCs/>
          <w:sz w:val="28"/>
          <w:szCs w:val="28"/>
        </w:rPr>
        <w:t>20</w:t>
      </w:r>
      <w:r w:rsidR="00BB2CCC" w:rsidRPr="0073602F">
        <w:rPr>
          <w:rFonts w:ascii="Times New Roman" w:hAnsi="Times New Roman"/>
          <w:i/>
          <w:iCs/>
          <w:sz w:val="28"/>
          <w:szCs w:val="28"/>
        </w:rPr>
        <w:t xml:space="preserve">22 </w:t>
      </w:r>
      <w:r w:rsidRPr="0073602F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7CB3D8B1" w14:textId="77777777" w:rsidR="00A44D30" w:rsidRPr="0073602F" w:rsidRDefault="00A44D30" w:rsidP="00A44D30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73602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(тыс. руб.)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73602F" w:rsidRPr="0073602F" w14:paraId="725CF7DE" w14:textId="77777777" w:rsidTr="0073602F">
        <w:trPr>
          <w:trHeight w:val="2346"/>
        </w:trPr>
        <w:tc>
          <w:tcPr>
            <w:tcW w:w="2411" w:type="dxa"/>
          </w:tcPr>
          <w:p w14:paraId="1A8D0ADE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2FE6B733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410EDD1E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245AD93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620CCE5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73602F">
              <w:rPr>
                <w:rFonts w:ascii="Times New Roman" w:hAnsi="Times New Roman"/>
                <w:b/>
              </w:rPr>
              <w:t>Наименование разделов</w:t>
            </w:r>
          </w:p>
          <w:p w14:paraId="63616DFE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73602F">
              <w:rPr>
                <w:rFonts w:ascii="Times New Roman" w:hAnsi="Times New Roman"/>
                <w:b/>
              </w:rPr>
              <w:t>классификации</w:t>
            </w:r>
          </w:p>
          <w:p w14:paraId="2BC58C68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02F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567" w:type="dxa"/>
          </w:tcPr>
          <w:p w14:paraId="54A8312B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733216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554C50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5D5621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BE0B3F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C2793B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02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276" w:type="dxa"/>
            <w:vAlign w:val="center"/>
          </w:tcPr>
          <w:p w14:paraId="73B1A452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0F9E078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D2506AE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Исполнено</w:t>
            </w:r>
          </w:p>
          <w:p w14:paraId="607E05B2" w14:textId="3315C87D" w:rsidR="00A44D30" w:rsidRPr="0073602F" w:rsidRDefault="00017D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первое полугодие </w:t>
            </w:r>
            <w:r w:rsidR="00A44D30" w:rsidRPr="0073602F">
              <w:rPr>
                <w:rFonts w:ascii="Times New Roman" w:hAnsi="Times New Roman"/>
              </w:rPr>
              <w:t>2021г.</w:t>
            </w:r>
          </w:p>
          <w:p w14:paraId="5DAD63C1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5FD8BC6D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Уточнено</w:t>
            </w:r>
          </w:p>
          <w:p w14:paraId="18C18F38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  <w:r w:rsidRPr="0073602F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54A02737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Исполнено</w:t>
            </w:r>
          </w:p>
          <w:p w14:paraId="1F0D5AF3" w14:textId="36AF66B9" w:rsidR="00A44D30" w:rsidRPr="0073602F" w:rsidRDefault="00017D84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первое полугодие </w:t>
            </w:r>
            <w:r w:rsidR="00A44D30" w:rsidRPr="0073602F">
              <w:rPr>
                <w:rFonts w:ascii="Times New Roman" w:hAnsi="Times New Roman"/>
              </w:rPr>
              <w:t>2022г.</w:t>
            </w:r>
          </w:p>
        </w:tc>
        <w:tc>
          <w:tcPr>
            <w:tcW w:w="1560" w:type="dxa"/>
            <w:vAlign w:val="center"/>
          </w:tcPr>
          <w:p w14:paraId="5E66DA51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% исполнения</w:t>
            </w:r>
          </w:p>
          <w:p w14:paraId="2AD23E8D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>(гр.5</w:t>
            </w:r>
            <w:proofErr w:type="gramStart"/>
            <w:r w:rsidRPr="0073602F">
              <w:rPr>
                <w:rFonts w:ascii="Times New Roman" w:hAnsi="Times New Roman"/>
              </w:rPr>
              <w:t xml:space="preserve"> :</w:t>
            </w:r>
            <w:proofErr w:type="gramEnd"/>
            <w:r w:rsidRPr="0073602F"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701" w:type="dxa"/>
            <w:vAlign w:val="center"/>
          </w:tcPr>
          <w:p w14:paraId="5EB67AFE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%</w:t>
            </w:r>
          </w:p>
          <w:p w14:paraId="19993EF6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исполнения</w:t>
            </w:r>
          </w:p>
          <w:p w14:paraId="2711314B" w14:textId="77777777"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2022/2021</w:t>
            </w:r>
          </w:p>
          <w:p w14:paraId="599CE07D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02F">
              <w:rPr>
                <w:rFonts w:ascii="Times New Roman" w:hAnsi="Times New Roman"/>
              </w:rPr>
              <w:t xml:space="preserve"> (гр.5</w:t>
            </w:r>
            <w:proofErr w:type="gramStart"/>
            <w:r w:rsidRPr="0073602F">
              <w:rPr>
                <w:rFonts w:ascii="Times New Roman" w:hAnsi="Times New Roman"/>
              </w:rPr>
              <w:t xml:space="preserve"> :</w:t>
            </w:r>
            <w:proofErr w:type="gramEnd"/>
            <w:r w:rsidRPr="0073602F">
              <w:rPr>
                <w:rFonts w:ascii="Times New Roman" w:hAnsi="Times New Roman"/>
              </w:rPr>
              <w:t xml:space="preserve"> гр.3)</w:t>
            </w:r>
          </w:p>
        </w:tc>
      </w:tr>
      <w:tr w:rsidR="0073602F" w:rsidRPr="0073602F" w14:paraId="684FE7F4" w14:textId="77777777" w:rsidTr="0073602F">
        <w:tc>
          <w:tcPr>
            <w:tcW w:w="2411" w:type="dxa"/>
          </w:tcPr>
          <w:p w14:paraId="739E0565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041D660" w14:textId="77777777"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8C9DCE4" w14:textId="77777777"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032C03A1" w14:textId="77777777"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4A93E113" w14:textId="77777777"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262E687A" w14:textId="77777777"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D6AE13E" w14:textId="77777777"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</w:t>
            </w:r>
          </w:p>
        </w:tc>
      </w:tr>
      <w:tr w:rsidR="00F6041F" w:rsidRPr="0073602F" w14:paraId="6AB1F61F" w14:textId="77777777" w:rsidTr="0073602F">
        <w:tc>
          <w:tcPr>
            <w:tcW w:w="2411" w:type="dxa"/>
            <w:vAlign w:val="center"/>
          </w:tcPr>
          <w:p w14:paraId="5C827313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3858E46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05AFDC44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133</w:t>
            </w:r>
            <w:r w:rsidRPr="002E68B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46A1BF18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3602F">
              <w:rPr>
                <w:rFonts w:ascii="Times New Roman" w:hAnsi="Times New Roman"/>
              </w:rPr>
              <w:t>45,2</w:t>
            </w:r>
          </w:p>
        </w:tc>
        <w:tc>
          <w:tcPr>
            <w:tcW w:w="1559" w:type="dxa"/>
            <w:vAlign w:val="center"/>
          </w:tcPr>
          <w:p w14:paraId="462CE3DE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1560" w:type="dxa"/>
            <w:vAlign w:val="center"/>
          </w:tcPr>
          <w:p w14:paraId="432EA7EC" w14:textId="77777777" w:rsidR="00F6041F" w:rsidRPr="0073602F" w:rsidRDefault="00F6041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39,7</w:t>
            </w:r>
          </w:p>
        </w:tc>
        <w:tc>
          <w:tcPr>
            <w:tcW w:w="1701" w:type="dxa"/>
            <w:vAlign w:val="center"/>
          </w:tcPr>
          <w:p w14:paraId="6FECCE44" w14:textId="77777777" w:rsidR="00F6041F" w:rsidRPr="0073602F" w:rsidRDefault="00F6041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43,2</w:t>
            </w:r>
          </w:p>
        </w:tc>
      </w:tr>
      <w:tr w:rsidR="00F6041F" w:rsidRPr="0073602F" w14:paraId="55276F43" w14:textId="77777777" w:rsidTr="0073602F">
        <w:tc>
          <w:tcPr>
            <w:tcW w:w="2411" w:type="dxa"/>
            <w:vAlign w:val="center"/>
          </w:tcPr>
          <w:p w14:paraId="483BE0FF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Национальная</w:t>
            </w:r>
          </w:p>
          <w:p w14:paraId="3C337965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1DC4DA9B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240327A7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03297">
              <w:rPr>
                <w:rFonts w:ascii="Times New Roman" w:hAnsi="Times New Roman"/>
                <w:b/>
              </w:rPr>
              <w:t>16095,3</w:t>
            </w:r>
          </w:p>
        </w:tc>
        <w:tc>
          <w:tcPr>
            <w:tcW w:w="1417" w:type="dxa"/>
            <w:vAlign w:val="center"/>
          </w:tcPr>
          <w:p w14:paraId="2815061D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18 579,1</w:t>
            </w:r>
          </w:p>
        </w:tc>
        <w:tc>
          <w:tcPr>
            <w:tcW w:w="1559" w:type="dxa"/>
            <w:vAlign w:val="center"/>
          </w:tcPr>
          <w:p w14:paraId="49985536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15 590,7</w:t>
            </w:r>
          </w:p>
        </w:tc>
        <w:tc>
          <w:tcPr>
            <w:tcW w:w="1560" w:type="dxa"/>
            <w:vAlign w:val="center"/>
          </w:tcPr>
          <w:p w14:paraId="7409C7D0" w14:textId="77777777" w:rsidR="00F6041F" w:rsidRPr="0073602F" w:rsidRDefault="00F6041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83,9</w:t>
            </w:r>
          </w:p>
        </w:tc>
        <w:tc>
          <w:tcPr>
            <w:tcW w:w="1701" w:type="dxa"/>
            <w:vAlign w:val="center"/>
          </w:tcPr>
          <w:p w14:paraId="3643768A" w14:textId="77777777" w:rsidR="00F6041F" w:rsidRPr="0073602F" w:rsidRDefault="00F6041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96,9</w:t>
            </w:r>
          </w:p>
        </w:tc>
      </w:tr>
      <w:tr w:rsidR="00F6041F" w:rsidRPr="0073602F" w14:paraId="374E95BA" w14:textId="77777777" w:rsidTr="0073602F">
        <w:tc>
          <w:tcPr>
            <w:tcW w:w="2411" w:type="dxa"/>
            <w:vAlign w:val="center"/>
          </w:tcPr>
          <w:p w14:paraId="64E44317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Жилищно-коммунальное</w:t>
            </w:r>
          </w:p>
          <w:p w14:paraId="23EEBCD2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8CE9A9C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90E0FBD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 w14:paraId="3B7EA0EC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A2E66">
              <w:rPr>
                <w:rFonts w:ascii="Times New Roman" w:hAnsi="Times New Roman"/>
              </w:rPr>
              <w:t>6173,3</w:t>
            </w:r>
          </w:p>
        </w:tc>
        <w:tc>
          <w:tcPr>
            <w:tcW w:w="1417" w:type="dxa"/>
            <w:vAlign w:val="center"/>
          </w:tcPr>
          <w:p w14:paraId="03F060B8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18 697,5</w:t>
            </w:r>
          </w:p>
        </w:tc>
        <w:tc>
          <w:tcPr>
            <w:tcW w:w="1559" w:type="dxa"/>
            <w:vAlign w:val="center"/>
          </w:tcPr>
          <w:p w14:paraId="37BB244C" w14:textId="77777777" w:rsidR="00F6041F" w:rsidRPr="0073602F" w:rsidRDefault="00F6041F" w:rsidP="00BE1F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6 199,4</w:t>
            </w:r>
          </w:p>
        </w:tc>
        <w:tc>
          <w:tcPr>
            <w:tcW w:w="1560" w:type="dxa"/>
            <w:vAlign w:val="center"/>
          </w:tcPr>
          <w:p w14:paraId="216C4CF4" w14:textId="77777777" w:rsidR="00F6041F" w:rsidRPr="0073602F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1701" w:type="dxa"/>
            <w:vAlign w:val="center"/>
          </w:tcPr>
          <w:p w14:paraId="52D10235" w14:textId="77777777" w:rsidR="00F6041F" w:rsidRPr="0073602F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100,4</w:t>
            </w:r>
          </w:p>
        </w:tc>
      </w:tr>
      <w:tr w:rsidR="00F6041F" w:rsidRPr="0073602F" w14:paraId="47EC4FD7" w14:textId="77777777" w:rsidTr="0073602F">
        <w:tc>
          <w:tcPr>
            <w:tcW w:w="2411" w:type="dxa"/>
            <w:vAlign w:val="center"/>
          </w:tcPr>
          <w:p w14:paraId="5CD2DEAE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0B59872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71A62215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0D766336" w14:textId="77777777" w:rsidR="00F6041F" w:rsidRPr="006C7B87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C7B87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11C8D188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601B09BF" w14:textId="77777777" w:rsidR="00F6041F" w:rsidRPr="0073602F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0851DF33" w14:textId="77777777" w:rsidR="00F6041F" w:rsidRPr="0073602F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6041F" w:rsidRPr="0073602F" w14:paraId="2AC0182E" w14:textId="77777777" w:rsidTr="0073602F">
        <w:tc>
          <w:tcPr>
            <w:tcW w:w="2411" w:type="dxa"/>
            <w:vAlign w:val="center"/>
          </w:tcPr>
          <w:p w14:paraId="4FBFBA4E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95B1BF4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vAlign w:val="center"/>
          </w:tcPr>
          <w:p w14:paraId="074C1C69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4050,0</w:t>
            </w:r>
          </w:p>
        </w:tc>
        <w:tc>
          <w:tcPr>
            <w:tcW w:w="1417" w:type="dxa"/>
            <w:vAlign w:val="center"/>
          </w:tcPr>
          <w:p w14:paraId="0DEAA78A" w14:textId="77777777" w:rsidR="00F6041F" w:rsidRPr="0073602F" w:rsidRDefault="00F6041F" w:rsidP="007620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7 316,0</w:t>
            </w:r>
          </w:p>
        </w:tc>
        <w:tc>
          <w:tcPr>
            <w:tcW w:w="1559" w:type="dxa"/>
            <w:vAlign w:val="center"/>
          </w:tcPr>
          <w:p w14:paraId="7E29FFDE" w14:textId="77777777" w:rsidR="00F6041F" w:rsidRPr="0073602F" w:rsidRDefault="00F6041F" w:rsidP="007620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6</w:t>
            </w:r>
            <w:r w:rsidRPr="0073602F">
              <w:rPr>
                <w:rFonts w:ascii="Times New Roman" w:hAnsi="Times New Roman"/>
              </w:rPr>
              <w:t>00,0</w:t>
            </w:r>
          </w:p>
        </w:tc>
        <w:tc>
          <w:tcPr>
            <w:tcW w:w="1560" w:type="dxa"/>
            <w:vAlign w:val="center"/>
          </w:tcPr>
          <w:p w14:paraId="2C49E455" w14:textId="77777777" w:rsidR="00F6041F" w:rsidRPr="0073602F" w:rsidRDefault="00F6041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35,5</w:t>
            </w:r>
          </w:p>
        </w:tc>
        <w:tc>
          <w:tcPr>
            <w:tcW w:w="1701" w:type="dxa"/>
            <w:vAlign w:val="center"/>
          </w:tcPr>
          <w:p w14:paraId="29C94DF2" w14:textId="77777777" w:rsidR="00F6041F" w:rsidRPr="0073602F" w:rsidRDefault="00F6041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F6041F" w:rsidRPr="0073602F" w14:paraId="7B09F9F5" w14:textId="77777777" w:rsidTr="0073602F">
        <w:tc>
          <w:tcPr>
            <w:tcW w:w="2411" w:type="dxa"/>
            <w:vAlign w:val="center"/>
          </w:tcPr>
          <w:p w14:paraId="266C5954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25ABC355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9716939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1417" w:type="dxa"/>
            <w:vAlign w:val="center"/>
          </w:tcPr>
          <w:p w14:paraId="1EDE8547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192,0</w:t>
            </w:r>
          </w:p>
        </w:tc>
        <w:tc>
          <w:tcPr>
            <w:tcW w:w="1559" w:type="dxa"/>
            <w:vAlign w:val="center"/>
          </w:tcPr>
          <w:p w14:paraId="59ABB8E7" w14:textId="77777777" w:rsidR="00F6041F" w:rsidRPr="0073602F" w:rsidRDefault="00F6041F" w:rsidP="0076208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1560" w:type="dxa"/>
            <w:vAlign w:val="center"/>
          </w:tcPr>
          <w:p w14:paraId="2BE15408" w14:textId="77777777" w:rsidR="00F6041F" w:rsidRPr="0073602F" w:rsidRDefault="00F6041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1701" w:type="dxa"/>
            <w:vAlign w:val="center"/>
          </w:tcPr>
          <w:p w14:paraId="7E616FC6" w14:textId="77777777" w:rsidR="00F6041F" w:rsidRPr="0073602F" w:rsidRDefault="00F6041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108,3</w:t>
            </w:r>
          </w:p>
        </w:tc>
      </w:tr>
      <w:tr w:rsidR="00F6041F" w:rsidRPr="0073602F" w14:paraId="0F9512C3" w14:textId="77777777" w:rsidTr="0073602F">
        <w:tc>
          <w:tcPr>
            <w:tcW w:w="2411" w:type="dxa"/>
            <w:vAlign w:val="center"/>
          </w:tcPr>
          <w:p w14:paraId="48C73619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D732DEF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6B5DCEC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9E9454A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80,0</w:t>
            </w:r>
          </w:p>
        </w:tc>
        <w:tc>
          <w:tcPr>
            <w:tcW w:w="1559" w:type="dxa"/>
            <w:vAlign w:val="center"/>
          </w:tcPr>
          <w:p w14:paraId="351415E1" w14:textId="77777777" w:rsidR="00F6041F" w:rsidRPr="0073602F" w:rsidRDefault="00F6041F" w:rsidP="00BE1F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73602F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14:paraId="5E982517" w14:textId="77777777" w:rsidR="00F6041F" w:rsidRPr="0073602F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701" w:type="dxa"/>
            <w:vAlign w:val="center"/>
          </w:tcPr>
          <w:p w14:paraId="0DD3C0B8" w14:textId="77777777" w:rsidR="00F6041F" w:rsidRPr="0073602F" w:rsidRDefault="00F6041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6041F" w:rsidRPr="0073602F" w14:paraId="4B2FB1A2" w14:textId="77777777" w:rsidTr="0073602F">
        <w:tc>
          <w:tcPr>
            <w:tcW w:w="2411" w:type="dxa"/>
            <w:vAlign w:val="center"/>
          </w:tcPr>
          <w:p w14:paraId="64FD73FE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02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6A57B71B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2186CDC" w14:textId="77777777" w:rsidR="00F6041F" w:rsidRPr="0073602F" w:rsidRDefault="00F6041F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151CE6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26613,1</w:t>
            </w:r>
          </w:p>
        </w:tc>
        <w:tc>
          <w:tcPr>
            <w:tcW w:w="1417" w:type="dxa"/>
            <w:vAlign w:val="center"/>
          </w:tcPr>
          <w:p w14:paraId="4B026963" w14:textId="77777777" w:rsidR="00F6041F" w:rsidRPr="0073602F" w:rsidRDefault="00F6041F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45 024,8</w:t>
            </w:r>
          </w:p>
        </w:tc>
        <w:tc>
          <w:tcPr>
            <w:tcW w:w="1559" w:type="dxa"/>
            <w:vAlign w:val="center"/>
          </w:tcPr>
          <w:p w14:paraId="3691DFE5" w14:textId="77777777" w:rsidR="00F6041F" w:rsidRPr="0073602F" w:rsidRDefault="00F6041F" w:rsidP="00FE589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FE5890">
              <w:rPr>
                <w:rFonts w:ascii="Times New Roman" w:hAnsi="Times New Roman"/>
                <w:b/>
              </w:rPr>
              <w:t> 602,6</w:t>
            </w:r>
          </w:p>
        </w:tc>
        <w:tc>
          <w:tcPr>
            <w:tcW w:w="1560" w:type="dxa"/>
            <w:vAlign w:val="center"/>
          </w:tcPr>
          <w:p w14:paraId="1547215F" w14:textId="77777777" w:rsidR="00F6041F" w:rsidRPr="0073602F" w:rsidRDefault="00F6041F" w:rsidP="0016061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160611">
              <w:rPr>
                <w:rFonts w:ascii="Times New Roman" w:eastAsia="Times New Roman" w:hAnsi="Times New Roman" w:cs="Times New Roman"/>
                <w:b/>
              </w:rPr>
              <w:t>4,6</w:t>
            </w:r>
          </w:p>
        </w:tc>
        <w:tc>
          <w:tcPr>
            <w:tcW w:w="1701" w:type="dxa"/>
            <w:vAlign w:val="center"/>
          </w:tcPr>
          <w:p w14:paraId="64D7F06F" w14:textId="77777777" w:rsidR="00F6041F" w:rsidRPr="0073602F" w:rsidRDefault="00160611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92,4</w:t>
            </w:r>
          </w:p>
        </w:tc>
      </w:tr>
    </w:tbl>
    <w:p w14:paraId="7FBE6F7C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C7EDDE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BFD475F" w14:textId="4024FC25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73602F">
        <w:rPr>
          <w:rFonts w:ascii="Times New Roman" w:hAnsi="Times New Roman"/>
          <w:sz w:val="26"/>
          <w:szCs w:val="26"/>
        </w:rPr>
        <w:t>расходы за</w:t>
      </w:r>
      <w:r w:rsidR="006B00CA" w:rsidRPr="0073602F">
        <w:rPr>
          <w:rFonts w:ascii="Times New Roman" w:hAnsi="Times New Roman"/>
          <w:sz w:val="26"/>
          <w:szCs w:val="26"/>
        </w:rPr>
        <w:t xml:space="preserve"> </w:t>
      </w:r>
      <w:r w:rsidR="00040B15">
        <w:rPr>
          <w:rFonts w:ascii="Times New Roman" w:hAnsi="Times New Roman"/>
          <w:sz w:val="26"/>
          <w:szCs w:val="26"/>
        </w:rPr>
        <w:t>первое полугодие</w:t>
      </w:r>
      <w:r w:rsidR="006B00CA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 20</w:t>
      </w:r>
      <w:r w:rsidR="006B00CA" w:rsidRPr="0073602F">
        <w:rPr>
          <w:rFonts w:ascii="Times New Roman" w:hAnsi="Times New Roman"/>
          <w:sz w:val="26"/>
          <w:szCs w:val="26"/>
        </w:rPr>
        <w:t>22</w:t>
      </w:r>
      <w:r w:rsidRPr="0073602F">
        <w:rPr>
          <w:rFonts w:ascii="Times New Roman" w:hAnsi="Times New Roman"/>
          <w:sz w:val="26"/>
          <w:szCs w:val="26"/>
        </w:rPr>
        <w:t xml:space="preserve"> года  исполнены в сумме </w:t>
      </w:r>
      <w:r w:rsidR="00FC7D1D">
        <w:rPr>
          <w:rFonts w:ascii="Times New Roman" w:hAnsi="Times New Roman"/>
          <w:sz w:val="26"/>
          <w:szCs w:val="26"/>
        </w:rPr>
        <w:t>57,7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FC7D1D">
        <w:rPr>
          <w:rFonts w:ascii="Times New Roman" w:hAnsi="Times New Roman"/>
          <w:sz w:val="26"/>
          <w:szCs w:val="26"/>
        </w:rPr>
        <w:t>39,7</w:t>
      </w:r>
      <w:r w:rsidRPr="0073602F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структуре расходов бюджета составила 0,</w:t>
      </w:r>
      <w:r w:rsidR="00FC7D1D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 xml:space="preserve"> процентов. </w:t>
      </w:r>
    </w:p>
    <w:p w14:paraId="1EA7ECAB" w14:textId="1613198A" w:rsidR="006B00CA" w:rsidRPr="0073602F" w:rsidRDefault="00A44D30" w:rsidP="006B00C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6B00CA" w:rsidRPr="0073602F">
        <w:rPr>
          <w:rFonts w:ascii="Times New Roman" w:hAnsi="Times New Roman"/>
          <w:sz w:val="26"/>
          <w:szCs w:val="26"/>
        </w:rPr>
        <w:t xml:space="preserve">расходы за </w:t>
      </w:r>
      <w:r w:rsidR="00040B15">
        <w:rPr>
          <w:rFonts w:ascii="Times New Roman" w:hAnsi="Times New Roman"/>
          <w:sz w:val="26"/>
          <w:szCs w:val="26"/>
        </w:rPr>
        <w:t>первое полугодие</w:t>
      </w:r>
      <w:r w:rsidR="00040B15" w:rsidRPr="0073602F">
        <w:rPr>
          <w:rFonts w:ascii="Times New Roman" w:hAnsi="Times New Roman"/>
          <w:sz w:val="26"/>
          <w:szCs w:val="26"/>
        </w:rPr>
        <w:t xml:space="preserve">  </w:t>
      </w:r>
      <w:r w:rsidR="006B00CA" w:rsidRPr="0073602F">
        <w:rPr>
          <w:rFonts w:ascii="Times New Roman" w:hAnsi="Times New Roman"/>
          <w:sz w:val="26"/>
          <w:szCs w:val="26"/>
        </w:rPr>
        <w:t xml:space="preserve">2022 года  исполнены в сумме </w:t>
      </w:r>
      <w:r w:rsidR="00FC7D1D">
        <w:rPr>
          <w:rFonts w:ascii="Times New Roman" w:hAnsi="Times New Roman"/>
          <w:sz w:val="26"/>
          <w:szCs w:val="26"/>
        </w:rPr>
        <w:t>15 590,7</w:t>
      </w:r>
      <w:r w:rsidR="006B00CA"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FC7D1D">
        <w:rPr>
          <w:rFonts w:ascii="Times New Roman" w:hAnsi="Times New Roman"/>
          <w:sz w:val="26"/>
          <w:szCs w:val="26"/>
        </w:rPr>
        <w:t>83,9</w:t>
      </w:r>
      <w:r w:rsidR="006B00CA" w:rsidRPr="0073602F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FC7D1D" w:rsidRPr="00040B15">
        <w:rPr>
          <w:rFonts w:ascii="Times New Roman" w:hAnsi="Times New Roman"/>
          <w:sz w:val="26"/>
          <w:szCs w:val="26"/>
        </w:rPr>
        <w:t>6</w:t>
      </w:r>
      <w:r w:rsidR="00040B15" w:rsidRPr="00040B15">
        <w:rPr>
          <w:rFonts w:ascii="Times New Roman" w:hAnsi="Times New Roman"/>
          <w:sz w:val="26"/>
          <w:szCs w:val="26"/>
        </w:rPr>
        <w:t>3</w:t>
      </w:r>
      <w:r w:rsidR="00FC7D1D" w:rsidRPr="00040B15">
        <w:rPr>
          <w:rFonts w:ascii="Times New Roman" w:hAnsi="Times New Roman"/>
          <w:sz w:val="26"/>
          <w:szCs w:val="26"/>
        </w:rPr>
        <w:t>,4</w:t>
      </w:r>
      <w:r w:rsidR="006B00CA" w:rsidRPr="0073602F">
        <w:rPr>
          <w:rFonts w:ascii="Times New Roman" w:hAnsi="Times New Roman"/>
          <w:sz w:val="26"/>
          <w:szCs w:val="26"/>
        </w:rPr>
        <w:t xml:space="preserve"> процентов. </w:t>
      </w:r>
    </w:p>
    <w:p w14:paraId="2B2F17D7" w14:textId="77777777" w:rsidR="006B00CA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подразделу 04 09 «Дорожное хозяйство» кассовое исполнение расходов составило </w:t>
      </w:r>
      <w:r w:rsidR="00FC7D1D">
        <w:rPr>
          <w:rFonts w:ascii="Times New Roman" w:hAnsi="Times New Roman"/>
        </w:rPr>
        <w:t>15 590,7</w:t>
      </w:r>
      <w:r w:rsidR="006B00CA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>тыс. рублей</w:t>
      </w:r>
      <w:r w:rsidR="006B00CA" w:rsidRPr="0073602F">
        <w:rPr>
          <w:rFonts w:ascii="Times New Roman" w:hAnsi="Times New Roman"/>
          <w:sz w:val="26"/>
          <w:szCs w:val="26"/>
        </w:rPr>
        <w:t>. Структура раздела представлена одним подразделом</w:t>
      </w:r>
    </w:p>
    <w:p w14:paraId="48B26407" w14:textId="76611282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A13787" w:rsidRPr="0073602F">
        <w:rPr>
          <w:rFonts w:ascii="Times New Roman" w:hAnsi="Times New Roman"/>
          <w:sz w:val="26"/>
          <w:szCs w:val="26"/>
        </w:rPr>
        <w:t xml:space="preserve">расходы за </w:t>
      </w:r>
      <w:r w:rsidR="00040B15">
        <w:rPr>
          <w:rFonts w:ascii="Times New Roman" w:hAnsi="Times New Roman"/>
          <w:sz w:val="26"/>
          <w:szCs w:val="26"/>
        </w:rPr>
        <w:t>первое полугодие</w:t>
      </w:r>
      <w:r w:rsidR="00040B15" w:rsidRPr="0073602F">
        <w:rPr>
          <w:rFonts w:ascii="Times New Roman" w:hAnsi="Times New Roman"/>
          <w:sz w:val="26"/>
          <w:szCs w:val="26"/>
        </w:rPr>
        <w:t xml:space="preserve">  </w:t>
      </w:r>
      <w:r w:rsidR="00A13787" w:rsidRPr="0073602F">
        <w:rPr>
          <w:rFonts w:ascii="Times New Roman" w:hAnsi="Times New Roman"/>
          <w:sz w:val="26"/>
          <w:szCs w:val="26"/>
        </w:rPr>
        <w:t xml:space="preserve">2022 года  исполнены в сумме </w:t>
      </w:r>
      <w:r w:rsidR="00435223">
        <w:rPr>
          <w:rFonts w:ascii="Times New Roman" w:hAnsi="Times New Roman"/>
          <w:sz w:val="26"/>
          <w:szCs w:val="26"/>
        </w:rPr>
        <w:t>6 199,4</w:t>
      </w:r>
      <w:r w:rsidR="00D05DBE" w:rsidRPr="0073602F">
        <w:rPr>
          <w:rFonts w:ascii="Times New Roman" w:hAnsi="Times New Roman"/>
        </w:rPr>
        <w:t xml:space="preserve"> </w:t>
      </w:r>
      <w:r w:rsidR="00A13787" w:rsidRPr="0073602F">
        <w:rPr>
          <w:rFonts w:ascii="Times New Roman" w:hAnsi="Times New Roman"/>
          <w:sz w:val="26"/>
          <w:szCs w:val="26"/>
        </w:rPr>
        <w:t xml:space="preserve">тыс. рублей, или </w:t>
      </w:r>
      <w:r w:rsidR="00101AF1">
        <w:rPr>
          <w:rFonts w:ascii="Times New Roman" w:hAnsi="Times New Roman"/>
          <w:sz w:val="26"/>
          <w:szCs w:val="26"/>
        </w:rPr>
        <w:t>33,2</w:t>
      </w:r>
      <w:r w:rsidR="00A13787" w:rsidRPr="0073602F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101AF1" w:rsidRPr="00040B15">
        <w:rPr>
          <w:rFonts w:ascii="Times New Roman" w:hAnsi="Times New Roman"/>
          <w:sz w:val="26"/>
          <w:szCs w:val="26"/>
        </w:rPr>
        <w:t>2</w:t>
      </w:r>
      <w:r w:rsidR="00040B15" w:rsidRPr="00040B15">
        <w:rPr>
          <w:rFonts w:ascii="Times New Roman" w:hAnsi="Times New Roman"/>
          <w:sz w:val="26"/>
          <w:szCs w:val="26"/>
        </w:rPr>
        <w:t>5,2</w:t>
      </w:r>
      <w:r w:rsidR="00A13787" w:rsidRPr="0073602F">
        <w:rPr>
          <w:rFonts w:ascii="Times New Roman" w:hAnsi="Times New Roman"/>
          <w:sz w:val="26"/>
          <w:szCs w:val="26"/>
        </w:rPr>
        <w:t xml:space="preserve"> процентов. </w:t>
      </w:r>
      <w:r w:rsidRPr="0073602F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9F4A59">
        <w:rPr>
          <w:rFonts w:ascii="Times New Roman" w:hAnsi="Times New Roman"/>
          <w:sz w:val="26"/>
          <w:szCs w:val="26"/>
        </w:rPr>
        <w:t>47,5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0,</w:t>
      </w:r>
      <w:r w:rsidR="009F4A59">
        <w:rPr>
          <w:rFonts w:ascii="Times New Roman" w:hAnsi="Times New Roman"/>
          <w:sz w:val="26"/>
          <w:szCs w:val="26"/>
        </w:rPr>
        <w:t>8</w:t>
      </w:r>
      <w:r w:rsidRPr="0073602F">
        <w:rPr>
          <w:rFonts w:ascii="Times New Roman" w:hAnsi="Times New Roman"/>
          <w:sz w:val="26"/>
          <w:szCs w:val="26"/>
        </w:rPr>
        <w:t>% раздела.</w:t>
      </w:r>
    </w:p>
    <w:p w14:paraId="7EB440F9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lastRenderedPageBreak/>
        <w:t xml:space="preserve">По подразделу 05 02 «Коммунальное хозяйство» кассовое исполнение расходов составило </w:t>
      </w:r>
      <w:r w:rsidR="009F4A59">
        <w:rPr>
          <w:rFonts w:ascii="Times New Roman" w:hAnsi="Times New Roman"/>
          <w:sz w:val="26"/>
          <w:szCs w:val="26"/>
        </w:rPr>
        <w:t>1 441,4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9F4A59">
        <w:rPr>
          <w:rFonts w:ascii="Times New Roman" w:hAnsi="Times New Roman"/>
          <w:sz w:val="26"/>
          <w:szCs w:val="26"/>
        </w:rPr>
        <w:t>23</w:t>
      </w:r>
      <w:r w:rsidRPr="0073602F">
        <w:rPr>
          <w:rFonts w:ascii="Times New Roman" w:hAnsi="Times New Roman"/>
          <w:sz w:val="26"/>
          <w:szCs w:val="26"/>
        </w:rPr>
        <w:t>,</w:t>
      </w:r>
      <w:r w:rsidR="00CD2184" w:rsidRPr="0073602F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>% раздела</w:t>
      </w:r>
    </w:p>
    <w:p w14:paraId="642D87E4" w14:textId="77777777" w:rsidR="00A44D30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F67EF3">
        <w:rPr>
          <w:rFonts w:ascii="Times New Roman" w:hAnsi="Times New Roman"/>
          <w:sz w:val="26"/>
          <w:szCs w:val="26"/>
        </w:rPr>
        <w:t>4 233,</w:t>
      </w:r>
      <w:r w:rsidR="00AE1B52">
        <w:rPr>
          <w:rFonts w:ascii="Times New Roman" w:hAnsi="Times New Roman"/>
          <w:sz w:val="26"/>
          <w:szCs w:val="26"/>
        </w:rPr>
        <w:t>3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F67EF3">
        <w:rPr>
          <w:rFonts w:ascii="Times New Roman" w:hAnsi="Times New Roman"/>
          <w:sz w:val="26"/>
          <w:szCs w:val="26"/>
        </w:rPr>
        <w:t>68</w:t>
      </w:r>
      <w:r w:rsidR="00CD2184" w:rsidRPr="0073602F">
        <w:rPr>
          <w:rFonts w:ascii="Times New Roman" w:hAnsi="Times New Roman"/>
          <w:sz w:val="26"/>
          <w:szCs w:val="26"/>
        </w:rPr>
        <w:t>,</w:t>
      </w:r>
      <w:r w:rsidR="00AE1B52">
        <w:rPr>
          <w:rFonts w:ascii="Times New Roman" w:hAnsi="Times New Roman"/>
          <w:sz w:val="26"/>
          <w:szCs w:val="26"/>
        </w:rPr>
        <w:t>3</w:t>
      </w:r>
      <w:r w:rsidRPr="0073602F">
        <w:rPr>
          <w:rFonts w:ascii="Times New Roman" w:hAnsi="Times New Roman"/>
          <w:sz w:val="26"/>
          <w:szCs w:val="26"/>
        </w:rPr>
        <w:t>% раздела.</w:t>
      </w:r>
    </w:p>
    <w:p w14:paraId="41C32459" w14:textId="77777777" w:rsidR="00F67EF3" w:rsidRPr="0073602F" w:rsidRDefault="00F67EF3" w:rsidP="00F67EF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По разделу 05 0</w:t>
      </w:r>
      <w:r>
        <w:rPr>
          <w:rFonts w:ascii="Times New Roman" w:hAnsi="Times New Roman"/>
          <w:sz w:val="26"/>
          <w:szCs w:val="26"/>
        </w:rPr>
        <w:t>5</w:t>
      </w:r>
      <w:r w:rsidRPr="0073602F">
        <w:rPr>
          <w:rFonts w:ascii="Times New Roman" w:hAnsi="Times New Roman"/>
          <w:sz w:val="26"/>
          <w:szCs w:val="26"/>
        </w:rPr>
        <w:t xml:space="preserve"> «</w:t>
      </w:r>
      <w:r w:rsidR="008765CE" w:rsidRPr="008765CE">
        <w:rPr>
          <w:rFonts w:ascii="Times New Roman" w:hAnsi="Times New Roman"/>
          <w:sz w:val="26"/>
          <w:szCs w:val="26"/>
        </w:rPr>
        <w:t>Другие вопросы в области жилищно-коммунального хозяйства</w:t>
      </w:r>
      <w:r w:rsidRPr="0073602F">
        <w:rPr>
          <w:rFonts w:ascii="Times New Roman" w:hAnsi="Times New Roman"/>
          <w:sz w:val="26"/>
          <w:szCs w:val="26"/>
        </w:rPr>
        <w:t>» расходы составили</w:t>
      </w:r>
      <w:r w:rsidR="008765CE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8765CE">
        <w:rPr>
          <w:rFonts w:ascii="Times New Roman" w:hAnsi="Times New Roman"/>
          <w:sz w:val="26"/>
          <w:szCs w:val="26"/>
        </w:rPr>
        <w:t xml:space="preserve">477,2 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AE1B52">
        <w:rPr>
          <w:rFonts w:ascii="Times New Roman" w:hAnsi="Times New Roman"/>
          <w:sz w:val="26"/>
          <w:szCs w:val="26"/>
        </w:rPr>
        <w:t>7,7</w:t>
      </w:r>
      <w:r w:rsidRPr="0073602F">
        <w:rPr>
          <w:rFonts w:ascii="Times New Roman" w:hAnsi="Times New Roman"/>
          <w:sz w:val="26"/>
          <w:szCs w:val="26"/>
        </w:rPr>
        <w:t>% раздела.</w:t>
      </w:r>
    </w:p>
    <w:p w14:paraId="76564119" w14:textId="77777777" w:rsidR="00F67EF3" w:rsidRPr="0073602F" w:rsidRDefault="00F67EF3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60C42F5" w14:textId="77777777" w:rsidR="002562F5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07 «Образование</w:t>
      </w:r>
      <w:r w:rsidR="002562F5" w:rsidRPr="0073602F">
        <w:rPr>
          <w:rFonts w:ascii="Times New Roman" w:hAnsi="Times New Roman"/>
          <w:sz w:val="26"/>
          <w:szCs w:val="26"/>
        </w:rPr>
        <w:t xml:space="preserve"> не осуществлялись, </w:t>
      </w:r>
      <w:proofErr w:type="gramStart"/>
      <w:r w:rsidR="002562F5" w:rsidRPr="0073602F">
        <w:rPr>
          <w:rFonts w:ascii="Times New Roman" w:hAnsi="Times New Roman"/>
          <w:sz w:val="26"/>
          <w:szCs w:val="26"/>
        </w:rPr>
        <w:t>тогда</w:t>
      </w:r>
      <w:proofErr w:type="gramEnd"/>
      <w:r w:rsidR="002562F5" w:rsidRPr="0073602F">
        <w:rPr>
          <w:rFonts w:ascii="Times New Roman" w:hAnsi="Times New Roman"/>
          <w:sz w:val="26"/>
          <w:szCs w:val="26"/>
        </w:rPr>
        <w:t xml:space="preserve"> как плановые назначения составили 15,0 тыс. рублей </w:t>
      </w:r>
    </w:p>
    <w:p w14:paraId="7F7199FA" w14:textId="05FA9CFE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2562F5" w:rsidRPr="0073602F">
        <w:rPr>
          <w:rFonts w:ascii="Times New Roman" w:hAnsi="Times New Roman"/>
          <w:sz w:val="26"/>
          <w:szCs w:val="26"/>
        </w:rPr>
        <w:t xml:space="preserve">расходы за </w:t>
      </w:r>
      <w:r w:rsidR="00040B15">
        <w:rPr>
          <w:rFonts w:ascii="Times New Roman" w:hAnsi="Times New Roman"/>
          <w:sz w:val="26"/>
          <w:szCs w:val="26"/>
        </w:rPr>
        <w:t>первое полугодие</w:t>
      </w:r>
      <w:r w:rsidR="00040B15" w:rsidRPr="0073602F">
        <w:rPr>
          <w:rFonts w:ascii="Times New Roman" w:hAnsi="Times New Roman"/>
          <w:sz w:val="26"/>
          <w:szCs w:val="26"/>
        </w:rPr>
        <w:t xml:space="preserve">  </w:t>
      </w:r>
      <w:r w:rsidR="002562F5" w:rsidRPr="0073602F">
        <w:rPr>
          <w:rFonts w:ascii="Times New Roman" w:hAnsi="Times New Roman"/>
          <w:sz w:val="26"/>
          <w:szCs w:val="26"/>
        </w:rPr>
        <w:t xml:space="preserve">2022 года  исполнены в сумме </w:t>
      </w:r>
      <w:r w:rsidR="002562F5" w:rsidRPr="0073602F">
        <w:rPr>
          <w:rFonts w:ascii="Times New Roman" w:hAnsi="Times New Roman"/>
        </w:rPr>
        <w:t>2 </w:t>
      </w:r>
      <w:r w:rsidR="00AE1B52">
        <w:rPr>
          <w:rFonts w:ascii="Times New Roman" w:hAnsi="Times New Roman"/>
        </w:rPr>
        <w:t>6</w:t>
      </w:r>
      <w:r w:rsidR="002562F5" w:rsidRPr="0073602F">
        <w:rPr>
          <w:rFonts w:ascii="Times New Roman" w:hAnsi="Times New Roman"/>
        </w:rPr>
        <w:t xml:space="preserve">00,00 </w:t>
      </w:r>
      <w:r w:rsidR="002562F5" w:rsidRPr="0073602F">
        <w:rPr>
          <w:rFonts w:ascii="Times New Roman" w:hAnsi="Times New Roman"/>
          <w:sz w:val="26"/>
          <w:szCs w:val="26"/>
        </w:rPr>
        <w:t xml:space="preserve">тыс. рублей, или </w:t>
      </w:r>
      <w:r w:rsidR="00AE1B52">
        <w:rPr>
          <w:rFonts w:ascii="Times New Roman" w:hAnsi="Times New Roman"/>
          <w:sz w:val="26"/>
          <w:szCs w:val="26"/>
        </w:rPr>
        <w:t>35,5</w:t>
      </w:r>
      <w:r w:rsidR="002562F5" w:rsidRPr="0073602F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040B15">
        <w:rPr>
          <w:rFonts w:ascii="Times New Roman" w:hAnsi="Times New Roman"/>
          <w:sz w:val="26"/>
          <w:szCs w:val="26"/>
        </w:rPr>
        <w:t>10,5</w:t>
      </w:r>
      <w:r w:rsidR="002562F5" w:rsidRPr="0073602F">
        <w:rPr>
          <w:rFonts w:ascii="Times New Roman" w:hAnsi="Times New Roman"/>
          <w:sz w:val="26"/>
          <w:szCs w:val="26"/>
        </w:rPr>
        <w:t xml:space="preserve"> процентов. </w:t>
      </w:r>
      <w:r w:rsidRPr="0073602F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</w:t>
      </w:r>
      <w:r w:rsidR="00AE1B52">
        <w:rPr>
          <w:rFonts w:ascii="Times New Roman" w:hAnsi="Times New Roman"/>
          <w:sz w:val="26"/>
          <w:szCs w:val="26"/>
        </w:rPr>
        <w:t>10,4</w:t>
      </w:r>
      <w:r w:rsidR="002562F5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процента. </w:t>
      </w:r>
    </w:p>
    <w:p w14:paraId="442CF804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0C339663" w14:textId="53F48027"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10 «Социальная политика»</w:t>
      </w:r>
      <w:r w:rsidRPr="0073602F">
        <w:rPr>
          <w:rFonts w:ascii="Times New Roman" w:hAnsi="Times New Roman"/>
          <w:sz w:val="26"/>
          <w:szCs w:val="26"/>
        </w:rPr>
        <w:t xml:space="preserve"> расходы за </w:t>
      </w:r>
      <w:r w:rsidR="002A3069">
        <w:rPr>
          <w:rFonts w:ascii="Times New Roman" w:hAnsi="Times New Roman"/>
          <w:sz w:val="26"/>
          <w:szCs w:val="26"/>
        </w:rPr>
        <w:t>первое полугодие</w:t>
      </w:r>
      <w:r w:rsidR="002A3069" w:rsidRPr="0073602F">
        <w:rPr>
          <w:rFonts w:ascii="Times New Roman" w:hAnsi="Times New Roman"/>
          <w:sz w:val="26"/>
          <w:szCs w:val="26"/>
        </w:rPr>
        <w:t xml:space="preserve">  </w:t>
      </w:r>
      <w:r w:rsidRPr="0073602F">
        <w:rPr>
          <w:rFonts w:ascii="Times New Roman" w:hAnsi="Times New Roman"/>
          <w:sz w:val="26"/>
          <w:szCs w:val="26"/>
        </w:rPr>
        <w:t xml:space="preserve">2022 года  исполнены в сумме </w:t>
      </w:r>
      <w:r w:rsidR="00AE1B52">
        <w:rPr>
          <w:rFonts w:ascii="Times New Roman" w:hAnsi="Times New Roman"/>
          <w:sz w:val="26"/>
          <w:szCs w:val="26"/>
        </w:rPr>
        <w:t>114,8</w:t>
      </w:r>
      <w:r w:rsidRPr="0073602F">
        <w:rPr>
          <w:rFonts w:ascii="Times New Roman" w:hAnsi="Times New Roman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тыс. рублей, или </w:t>
      </w:r>
      <w:r w:rsidR="00AE1B52">
        <w:rPr>
          <w:rFonts w:ascii="Times New Roman" w:hAnsi="Times New Roman"/>
          <w:sz w:val="26"/>
          <w:szCs w:val="26"/>
        </w:rPr>
        <w:t>59,8</w:t>
      </w:r>
      <w:r w:rsidRPr="0073602F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структуре расходов бюджета составила 0,</w:t>
      </w:r>
      <w:r w:rsidR="00AE1B52">
        <w:rPr>
          <w:rFonts w:ascii="Times New Roman" w:hAnsi="Times New Roman"/>
          <w:sz w:val="26"/>
          <w:szCs w:val="26"/>
        </w:rPr>
        <w:t>5</w:t>
      </w:r>
      <w:r w:rsidRPr="0073602F">
        <w:rPr>
          <w:rFonts w:ascii="Times New Roman" w:hAnsi="Times New Roman"/>
          <w:sz w:val="26"/>
          <w:szCs w:val="26"/>
        </w:rPr>
        <w:t xml:space="preserve"> процентов. </w:t>
      </w:r>
    </w:p>
    <w:p w14:paraId="321CFAC7" w14:textId="77777777"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1001 «Пенсионное обеспечение».</w:t>
      </w:r>
    </w:p>
    <w:p w14:paraId="1CCD8195" w14:textId="25D03BFC"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11 «Физическая культура и спорт»</w:t>
      </w:r>
      <w:r w:rsidRPr="0073602F">
        <w:rPr>
          <w:rFonts w:ascii="Times New Roman" w:hAnsi="Times New Roman"/>
          <w:sz w:val="26"/>
          <w:szCs w:val="26"/>
        </w:rPr>
        <w:t xml:space="preserve"> расходы за </w:t>
      </w:r>
      <w:r w:rsidR="002A3069">
        <w:rPr>
          <w:rFonts w:ascii="Times New Roman" w:hAnsi="Times New Roman"/>
          <w:sz w:val="26"/>
          <w:szCs w:val="26"/>
        </w:rPr>
        <w:t>первое полугодие</w:t>
      </w:r>
      <w:r w:rsidR="002A3069" w:rsidRPr="0073602F">
        <w:rPr>
          <w:rFonts w:ascii="Times New Roman" w:hAnsi="Times New Roman"/>
          <w:sz w:val="26"/>
          <w:szCs w:val="26"/>
        </w:rPr>
        <w:t xml:space="preserve">  </w:t>
      </w:r>
      <w:r w:rsidRPr="0073602F">
        <w:rPr>
          <w:rFonts w:ascii="Times New Roman" w:hAnsi="Times New Roman"/>
          <w:sz w:val="26"/>
          <w:szCs w:val="26"/>
        </w:rPr>
        <w:t xml:space="preserve">2022 года  исполнены в сумме </w:t>
      </w:r>
      <w:r w:rsidR="004A27B8">
        <w:rPr>
          <w:rFonts w:ascii="Times New Roman" w:hAnsi="Times New Roman"/>
          <w:sz w:val="26"/>
          <w:szCs w:val="26"/>
        </w:rPr>
        <w:t>4</w:t>
      </w:r>
      <w:r w:rsidRPr="0073602F">
        <w:rPr>
          <w:rFonts w:ascii="Times New Roman" w:hAnsi="Times New Roman"/>
          <w:sz w:val="26"/>
          <w:szCs w:val="26"/>
        </w:rPr>
        <w:t>0,0</w:t>
      </w:r>
      <w:r w:rsidRPr="0073602F">
        <w:rPr>
          <w:rFonts w:ascii="Times New Roman" w:hAnsi="Times New Roman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тыс. рублей, или </w:t>
      </w:r>
      <w:r w:rsidR="004A27B8">
        <w:rPr>
          <w:rFonts w:ascii="Times New Roman" w:hAnsi="Times New Roman"/>
          <w:sz w:val="26"/>
          <w:szCs w:val="26"/>
        </w:rPr>
        <w:t>50</w:t>
      </w:r>
      <w:r w:rsidRPr="0073602F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структуре расходов бюджета составила 0,</w:t>
      </w:r>
      <w:r w:rsidR="004A27B8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 xml:space="preserve"> процентов. </w:t>
      </w:r>
    </w:p>
    <w:p w14:paraId="12F0EA14" w14:textId="77777777"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1</w:t>
      </w:r>
      <w:r w:rsidR="00197587" w:rsidRPr="0073602F">
        <w:rPr>
          <w:rFonts w:ascii="Times New Roman" w:hAnsi="Times New Roman"/>
          <w:sz w:val="26"/>
          <w:szCs w:val="26"/>
        </w:rPr>
        <w:t>1</w:t>
      </w:r>
      <w:r w:rsidRPr="0073602F">
        <w:rPr>
          <w:rFonts w:ascii="Times New Roman" w:hAnsi="Times New Roman"/>
          <w:sz w:val="26"/>
          <w:szCs w:val="26"/>
        </w:rPr>
        <w:t>0</w:t>
      </w:r>
      <w:r w:rsidR="00197587" w:rsidRPr="0073602F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 xml:space="preserve"> «</w:t>
      </w:r>
      <w:r w:rsidR="00197587" w:rsidRPr="0073602F">
        <w:rPr>
          <w:rFonts w:ascii="Times New Roman" w:hAnsi="Times New Roman"/>
          <w:sz w:val="26"/>
          <w:szCs w:val="26"/>
        </w:rPr>
        <w:t>Массовый спорт</w:t>
      </w:r>
      <w:r w:rsidRPr="0073602F">
        <w:rPr>
          <w:rFonts w:ascii="Times New Roman" w:hAnsi="Times New Roman"/>
          <w:sz w:val="26"/>
          <w:szCs w:val="26"/>
        </w:rPr>
        <w:t>».</w:t>
      </w:r>
    </w:p>
    <w:p w14:paraId="3F50B68A" w14:textId="77777777"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677AB98" w14:textId="77777777" w:rsidR="002562F5" w:rsidRPr="0073602F" w:rsidRDefault="002562F5" w:rsidP="00256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FEA96F" w14:textId="77777777" w:rsidR="00A44D30" w:rsidRPr="0073602F" w:rsidRDefault="00A44D30" w:rsidP="00A44D3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4FB6B82D" w14:textId="77777777"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180BE20" w14:textId="5F1C1B7D" w:rsidR="00D21D01" w:rsidRPr="000429D5" w:rsidRDefault="00A44D30" w:rsidP="00822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9D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444707" w:rsidRPr="000429D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444707" w:rsidRPr="000429D5">
        <w:rPr>
          <w:rFonts w:ascii="Times New Roman" w:eastAsia="Times New Roman" w:hAnsi="Times New Roman" w:cs="Times New Roman"/>
          <w:bCs/>
          <w:sz w:val="28"/>
          <w:szCs w:val="28"/>
        </w:rPr>
        <w:t>Дубровского городского поселения Дубровского муниципального района</w:t>
      </w:r>
      <w:r w:rsidRPr="000429D5">
        <w:rPr>
          <w:rFonts w:ascii="Times New Roman" w:hAnsi="Times New Roman"/>
          <w:b/>
          <w:sz w:val="26"/>
          <w:szCs w:val="26"/>
        </w:rPr>
        <w:t>» на 2022 год и на плановый период 2023 и 2024 годов</w:t>
      </w:r>
      <w:r w:rsidRPr="000429D5">
        <w:rPr>
          <w:rFonts w:ascii="Times New Roman" w:hAnsi="Times New Roman"/>
          <w:sz w:val="26"/>
          <w:szCs w:val="26"/>
        </w:rPr>
        <w:t xml:space="preserve"> утверждена постановлением администрации</w:t>
      </w:r>
      <w:r w:rsidR="00444707" w:rsidRPr="000429D5">
        <w:rPr>
          <w:rFonts w:ascii="Times New Roman" w:hAnsi="Times New Roman"/>
          <w:sz w:val="26"/>
          <w:szCs w:val="26"/>
        </w:rPr>
        <w:t xml:space="preserve"> Дубровского района Брянской области </w:t>
      </w:r>
      <w:r w:rsidRPr="000429D5">
        <w:rPr>
          <w:rFonts w:ascii="Times New Roman" w:hAnsi="Times New Roman"/>
          <w:sz w:val="26"/>
          <w:szCs w:val="26"/>
        </w:rPr>
        <w:t xml:space="preserve"> «</w:t>
      </w:r>
      <w:r w:rsidR="00444707" w:rsidRPr="000429D5">
        <w:rPr>
          <w:rFonts w:ascii="Times New Roman" w:hAnsi="Times New Roman"/>
          <w:sz w:val="26"/>
          <w:szCs w:val="26"/>
        </w:rPr>
        <w:t>15</w:t>
      </w:r>
      <w:r w:rsidRPr="000429D5">
        <w:rPr>
          <w:rFonts w:ascii="Times New Roman" w:hAnsi="Times New Roman"/>
          <w:sz w:val="26"/>
          <w:szCs w:val="26"/>
        </w:rPr>
        <w:t>»</w:t>
      </w:r>
      <w:r w:rsidR="00444707" w:rsidRPr="000429D5">
        <w:rPr>
          <w:rFonts w:ascii="Times New Roman" w:hAnsi="Times New Roman"/>
          <w:sz w:val="26"/>
          <w:szCs w:val="26"/>
        </w:rPr>
        <w:t xml:space="preserve"> декабря </w:t>
      </w:r>
      <w:r w:rsidRPr="000429D5">
        <w:rPr>
          <w:rFonts w:ascii="Times New Roman" w:hAnsi="Times New Roman"/>
          <w:sz w:val="26"/>
          <w:szCs w:val="26"/>
        </w:rPr>
        <w:t>20</w:t>
      </w:r>
      <w:r w:rsidR="00444707" w:rsidRPr="000429D5">
        <w:rPr>
          <w:rFonts w:ascii="Times New Roman" w:hAnsi="Times New Roman"/>
          <w:sz w:val="26"/>
          <w:szCs w:val="26"/>
        </w:rPr>
        <w:t>21</w:t>
      </w:r>
      <w:r w:rsidRPr="000429D5">
        <w:rPr>
          <w:rFonts w:ascii="Times New Roman" w:hAnsi="Times New Roman"/>
          <w:sz w:val="26"/>
          <w:szCs w:val="26"/>
        </w:rPr>
        <w:t xml:space="preserve"> года № </w:t>
      </w:r>
      <w:r w:rsidR="00444707" w:rsidRPr="000429D5">
        <w:rPr>
          <w:rFonts w:ascii="Times New Roman" w:hAnsi="Times New Roman"/>
          <w:sz w:val="26"/>
          <w:szCs w:val="26"/>
        </w:rPr>
        <w:t>673</w:t>
      </w:r>
      <w:r w:rsidRPr="000429D5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6D4F99" w:rsidRPr="000429D5">
        <w:rPr>
          <w:rFonts w:ascii="Times New Roman" w:hAnsi="Times New Roman"/>
          <w:sz w:val="26"/>
          <w:szCs w:val="26"/>
        </w:rPr>
        <w:t>39 796,9</w:t>
      </w:r>
      <w:r w:rsidRPr="000429D5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EB4F57" w:rsidRPr="000429D5">
        <w:rPr>
          <w:rFonts w:ascii="Times New Roman" w:hAnsi="Times New Roman"/>
          <w:sz w:val="26"/>
          <w:szCs w:val="26"/>
        </w:rPr>
        <w:t xml:space="preserve"> 24 792,9</w:t>
      </w:r>
      <w:r w:rsidRPr="000429D5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EB4F57" w:rsidRPr="000429D5">
        <w:rPr>
          <w:rFonts w:ascii="Times New Roman" w:hAnsi="Times New Roman"/>
          <w:sz w:val="26"/>
          <w:szCs w:val="26"/>
        </w:rPr>
        <w:t>15 004</w:t>
      </w:r>
      <w:r w:rsidRPr="000429D5">
        <w:rPr>
          <w:rFonts w:ascii="Times New Roman" w:hAnsi="Times New Roman"/>
          <w:sz w:val="26"/>
          <w:szCs w:val="26"/>
        </w:rPr>
        <w:t>,0 тыс. рублей</w:t>
      </w:r>
      <w:proofErr w:type="gramEnd"/>
      <w:r w:rsidRPr="000429D5">
        <w:rPr>
          <w:rFonts w:ascii="Times New Roman" w:hAnsi="Times New Roman"/>
          <w:sz w:val="26"/>
          <w:szCs w:val="26"/>
        </w:rPr>
        <w:t xml:space="preserve"> - средства областного бюджета. </w:t>
      </w:r>
      <w:r w:rsidR="0082256F" w:rsidRPr="000429D5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 w:rsidR="000429D5" w:rsidRPr="000429D5">
        <w:rPr>
          <w:rFonts w:ascii="Times New Roman" w:hAnsi="Times New Roman"/>
          <w:sz w:val="28"/>
          <w:szCs w:val="28"/>
        </w:rPr>
        <w:t>постановление</w:t>
      </w:r>
      <w:r w:rsidR="0082256F" w:rsidRPr="000429D5">
        <w:rPr>
          <w:rFonts w:ascii="Times New Roman" w:hAnsi="Times New Roman"/>
          <w:sz w:val="28"/>
          <w:szCs w:val="28"/>
        </w:rPr>
        <w:t xml:space="preserve"> 1 раз вносились изменения (от 3</w:t>
      </w:r>
      <w:r w:rsidR="000429D5" w:rsidRPr="000429D5">
        <w:rPr>
          <w:rFonts w:ascii="Times New Roman" w:hAnsi="Times New Roman"/>
          <w:sz w:val="28"/>
          <w:szCs w:val="28"/>
        </w:rPr>
        <w:t>1</w:t>
      </w:r>
      <w:r w:rsidR="0082256F" w:rsidRPr="000429D5">
        <w:rPr>
          <w:rFonts w:ascii="Times New Roman" w:hAnsi="Times New Roman"/>
          <w:sz w:val="28"/>
          <w:szCs w:val="28"/>
        </w:rPr>
        <w:t>.05.2022 г. №</w:t>
      </w:r>
      <w:r w:rsidR="000429D5" w:rsidRPr="000429D5">
        <w:rPr>
          <w:rFonts w:ascii="Times New Roman" w:hAnsi="Times New Roman"/>
          <w:sz w:val="28"/>
          <w:szCs w:val="28"/>
        </w:rPr>
        <w:t>251</w:t>
      </w:r>
      <w:r w:rsidR="0082256F" w:rsidRPr="000429D5">
        <w:rPr>
          <w:rFonts w:ascii="Times New Roman" w:hAnsi="Times New Roman"/>
          <w:sz w:val="28"/>
          <w:szCs w:val="28"/>
        </w:rPr>
        <w:t>).</w:t>
      </w:r>
      <w:r w:rsidR="000429D5" w:rsidRPr="000429D5">
        <w:rPr>
          <w:rFonts w:ascii="Times New Roman" w:hAnsi="Times New Roman"/>
          <w:sz w:val="28"/>
          <w:szCs w:val="28"/>
        </w:rPr>
        <w:t xml:space="preserve"> </w:t>
      </w:r>
      <w:r w:rsidR="00D21D01" w:rsidRPr="000429D5">
        <w:rPr>
          <w:rFonts w:ascii="Times New Roman" w:hAnsi="Times New Roman"/>
          <w:sz w:val="28"/>
          <w:szCs w:val="28"/>
        </w:rPr>
        <w:t xml:space="preserve">С учётом изменений объём финансирования  составил 41 432,2, </w:t>
      </w:r>
      <w:r w:rsidR="004F0AB0" w:rsidRPr="000429D5">
        <w:rPr>
          <w:rFonts w:ascii="Times New Roman" w:hAnsi="Times New Roman"/>
          <w:sz w:val="26"/>
          <w:szCs w:val="26"/>
        </w:rPr>
        <w:t>в том числе 26 428,2 тыс. рублей - средства местного бюджета, 15 004,0 тыс. рублей - средства областного бюджета.</w:t>
      </w:r>
    </w:p>
    <w:p w14:paraId="2FC480AC" w14:textId="730ACB88" w:rsidR="0082256F" w:rsidRPr="000429D5" w:rsidRDefault="0082256F" w:rsidP="00822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9D5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 на счетах по учету средств бюджета в сумме 1</w:t>
      </w:r>
      <w:r w:rsidR="00024B22" w:rsidRPr="000429D5">
        <w:rPr>
          <w:rFonts w:ascii="Times New Roman" w:hAnsi="Times New Roman" w:cs="Times New Roman"/>
          <w:sz w:val="28"/>
          <w:szCs w:val="28"/>
        </w:rPr>
        <w:t xml:space="preserve"> </w:t>
      </w:r>
      <w:r w:rsidRPr="000429D5">
        <w:rPr>
          <w:rFonts w:ascii="Times New Roman" w:hAnsi="Times New Roman" w:cs="Times New Roman"/>
          <w:sz w:val="28"/>
          <w:szCs w:val="28"/>
        </w:rPr>
        <w:t xml:space="preserve">635,3 тыс. рублей. </w:t>
      </w:r>
    </w:p>
    <w:p w14:paraId="34394A10" w14:textId="5C676EE3" w:rsidR="006F14B9" w:rsidRPr="006F14B9" w:rsidRDefault="00EB4F57" w:rsidP="006F14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A44D30" w:rsidRPr="0073602F">
        <w:rPr>
          <w:rFonts w:ascii="Times New Roman" w:hAnsi="Times New Roman"/>
          <w:sz w:val="26"/>
          <w:szCs w:val="26"/>
        </w:rPr>
        <w:t xml:space="preserve">За </w:t>
      </w:r>
      <w:r w:rsidR="00017D84">
        <w:rPr>
          <w:rFonts w:ascii="Times New Roman" w:hAnsi="Times New Roman"/>
          <w:sz w:val="26"/>
          <w:szCs w:val="26"/>
        </w:rPr>
        <w:t xml:space="preserve">первое полугодие </w:t>
      </w:r>
      <w:r w:rsidR="00A44D30" w:rsidRPr="0073602F">
        <w:rPr>
          <w:rFonts w:ascii="Times New Roman" w:hAnsi="Times New Roman"/>
          <w:sz w:val="26"/>
          <w:szCs w:val="26"/>
        </w:rPr>
        <w:t xml:space="preserve"> 20</w:t>
      </w:r>
      <w:r w:rsidRPr="0073602F">
        <w:rPr>
          <w:rFonts w:ascii="Times New Roman" w:hAnsi="Times New Roman"/>
          <w:sz w:val="26"/>
          <w:szCs w:val="26"/>
        </w:rPr>
        <w:t>22</w:t>
      </w:r>
      <w:r w:rsidR="00A44D30" w:rsidRPr="0073602F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 исполнены в сумме </w:t>
      </w:r>
      <w:r w:rsidR="007F2F97">
        <w:rPr>
          <w:rFonts w:ascii="Times New Roman" w:hAnsi="Times New Roman"/>
          <w:sz w:val="26"/>
          <w:szCs w:val="26"/>
        </w:rPr>
        <w:t>24 602,6</w:t>
      </w:r>
      <w:r w:rsidR="00A44D30" w:rsidRPr="0073602F">
        <w:rPr>
          <w:rFonts w:ascii="Times New Roman" w:hAnsi="Times New Roman"/>
          <w:sz w:val="26"/>
          <w:szCs w:val="26"/>
        </w:rPr>
        <w:t xml:space="preserve"> тыс. рублей</w:t>
      </w:r>
      <w:r w:rsidR="006F14B9">
        <w:rPr>
          <w:rFonts w:ascii="Times New Roman" w:hAnsi="Times New Roman"/>
          <w:sz w:val="26"/>
          <w:szCs w:val="26"/>
        </w:rPr>
        <w:t>, том числе</w:t>
      </w:r>
      <w:r w:rsidR="006F14B9" w:rsidRPr="006F14B9">
        <w:rPr>
          <w:rFonts w:ascii="Times New Roman" w:hAnsi="Times New Roman"/>
          <w:sz w:val="26"/>
          <w:szCs w:val="26"/>
        </w:rPr>
        <w:t xml:space="preserve"> в том числе </w:t>
      </w:r>
      <w:r w:rsidR="006F14B9">
        <w:rPr>
          <w:rFonts w:ascii="Times New Roman" w:hAnsi="Times New Roman"/>
          <w:sz w:val="26"/>
          <w:szCs w:val="26"/>
        </w:rPr>
        <w:t>10</w:t>
      </w:r>
      <w:r w:rsidR="00CC72FB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6F14B9">
        <w:rPr>
          <w:rFonts w:ascii="Times New Roman" w:hAnsi="Times New Roman"/>
          <w:sz w:val="26"/>
          <w:szCs w:val="26"/>
        </w:rPr>
        <w:t>924,2</w:t>
      </w:r>
      <w:r w:rsidR="006F14B9" w:rsidRPr="006F14B9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6F14B9">
        <w:rPr>
          <w:rFonts w:ascii="Times New Roman" w:hAnsi="Times New Roman"/>
          <w:sz w:val="26"/>
          <w:szCs w:val="26"/>
        </w:rPr>
        <w:t xml:space="preserve">13 678,4 </w:t>
      </w:r>
      <w:r w:rsidR="006F14B9" w:rsidRPr="006F14B9">
        <w:rPr>
          <w:rFonts w:ascii="Times New Roman" w:hAnsi="Times New Roman"/>
          <w:sz w:val="26"/>
          <w:szCs w:val="26"/>
        </w:rPr>
        <w:t>тыс. рублей - средства областного бюджета.</w:t>
      </w:r>
    </w:p>
    <w:p w14:paraId="46371282" w14:textId="0DD53F56" w:rsidR="00EB4F57" w:rsidRPr="0073602F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9CDD925" w14:textId="77777777" w:rsidR="00EB4F57" w:rsidRPr="0073602F" w:rsidRDefault="00EB4F57" w:rsidP="00EB4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Pr="0073602F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</w:t>
      </w:r>
      <w:r w:rsidRPr="0073602F">
        <w:rPr>
          <w:rFonts w:ascii="Times New Roman" w:hAnsi="Times New Roman"/>
          <w:b/>
          <w:sz w:val="26"/>
          <w:szCs w:val="26"/>
        </w:rPr>
        <w:t xml:space="preserve">» </w:t>
      </w:r>
      <w:r w:rsidRPr="0073602F">
        <w:rPr>
          <w:rFonts w:ascii="Times New Roman" w:hAnsi="Times New Roman"/>
          <w:sz w:val="26"/>
          <w:szCs w:val="26"/>
        </w:rPr>
        <w:t>утверждена постановлением администрации Дубровского района «</w:t>
      </w:r>
      <w:r w:rsidR="008E17F9" w:rsidRPr="0073602F">
        <w:rPr>
          <w:rFonts w:ascii="Times New Roman" w:hAnsi="Times New Roman"/>
          <w:sz w:val="26"/>
          <w:szCs w:val="26"/>
        </w:rPr>
        <w:t>28</w:t>
      </w:r>
      <w:r w:rsidRPr="0073602F">
        <w:rPr>
          <w:rFonts w:ascii="Times New Roman" w:hAnsi="Times New Roman"/>
          <w:sz w:val="26"/>
          <w:szCs w:val="26"/>
        </w:rPr>
        <w:t xml:space="preserve">» </w:t>
      </w:r>
      <w:r w:rsidR="008E17F9" w:rsidRPr="0073602F">
        <w:rPr>
          <w:rFonts w:ascii="Times New Roman" w:hAnsi="Times New Roman"/>
          <w:sz w:val="26"/>
          <w:szCs w:val="26"/>
        </w:rPr>
        <w:t>ноября</w:t>
      </w:r>
      <w:r w:rsidRPr="0073602F">
        <w:rPr>
          <w:rFonts w:ascii="Times New Roman" w:hAnsi="Times New Roman"/>
          <w:sz w:val="26"/>
          <w:szCs w:val="26"/>
        </w:rPr>
        <w:t xml:space="preserve"> 20</w:t>
      </w:r>
      <w:r w:rsidR="008E17F9" w:rsidRPr="0073602F">
        <w:rPr>
          <w:rFonts w:ascii="Times New Roman" w:hAnsi="Times New Roman"/>
          <w:sz w:val="26"/>
          <w:szCs w:val="26"/>
        </w:rPr>
        <w:t>17</w:t>
      </w:r>
      <w:r w:rsidRPr="0073602F">
        <w:rPr>
          <w:rFonts w:ascii="Times New Roman" w:hAnsi="Times New Roman"/>
          <w:sz w:val="26"/>
          <w:szCs w:val="26"/>
        </w:rPr>
        <w:t xml:space="preserve"> года № </w:t>
      </w:r>
      <w:r w:rsidR="008E17F9" w:rsidRPr="0073602F">
        <w:rPr>
          <w:rFonts w:ascii="Times New Roman" w:hAnsi="Times New Roman"/>
          <w:sz w:val="26"/>
          <w:szCs w:val="26"/>
        </w:rPr>
        <w:t>836</w:t>
      </w:r>
      <w:r w:rsidR="008E17F9" w:rsidRPr="0073602F">
        <w:rPr>
          <w:sz w:val="28"/>
          <w:szCs w:val="28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8E17F9" w:rsidRPr="0073602F">
        <w:rPr>
          <w:rFonts w:ascii="Times New Roman" w:hAnsi="Times New Roman"/>
          <w:sz w:val="26"/>
          <w:szCs w:val="26"/>
        </w:rPr>
        <w:t>3 532,6</w:t>
      </w:r>
      <w:r w:rsidRPr="0073602F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73602F" w:rsidRPr="0073602F">
        <w:rPr>
          <w:rFonts w:ascii="Times New Roman" w:hAnsi="Times New Roman"/>
          <w:sz w:val="26"/>
          <w:szCs w:val="26"/>
        </w:rPr>
        <w:t>35,3</w:t>
      </w:r>
      <w:r w:rsidRPr="0073602F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73602F" w:rsidRPr="0073602F">
        <w:rPr>
          <w:rFonts w:ascii="Times New Roman" w:hAnsi="Times New Roman"/>
          <w:sz w:val="26"/>
          <w:szCs w:val="26"/>
        </w:rPr>
        <w:t>3497,3</w:t>
      </w:r>
      <w:r w:rsidRPr="0073602F">
        <w:rPr>
          <w:rFonts w:ascii="Times New Roman" w:hAnsi="Times New Roman"/>
          <w:sz w:val="26"/>
          <w:szCs w:val="26"/>
        </w:rPr>
        <w:t xml:space="preserve"> тыс. рублей - </w:t>
      </w:r>
      <w:r w:rsidRPr="0073602F">
        <w:rPr>
          <w:rFonts w:ascii="Times New Roman" w:hAnsi="Times New Roman"/>
          <w:sz w:val="26"/>
          <w:szCs w:val="26"/>
        </w:rPr>
        <w:lastRenderedPageBreak/>
        <w:t>средства областного бюджета. В течение отчетного периода</w:t>
      </w:r>
      <w:r w:rsidR="0073602F" w:rsidRPr="0073602F">
        <w:rPr>
          <w:rFonts w:ascii="Times New Roman" w:hAnsi="Times New Roman"/>
          <w:sz w:val="26"/>
          <w:szCs w:val="26"/>
        </w:rPr>
        <w:t xml:space="preserve"> изменения </w:t>
      </w:r>
      <w:r w:rsidRPr="0073602F">
        <w:rPr>
          <w:rFonts w:ascii="Times New Roman" w:hAnsi="Times New Roman"/>
          <w:sz w:val="26"/>
          <w:szCs w:val="26"/>
        </w:rPr>
        <w:t xml:space="preserve"> в постановление  не вносились.</w:t>
      </w:r>
    </w:p>
    <w:p w14:paraId="79104B10" w14:textId="53C5635B" w:rsidR="00EB4F57" w:rsidRPr="0073602F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За </w:t>
      </w:r>
      <w:r w:rsidR="00017D84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73602F">
        <w:rPr>
          <w:rFonts w:ascii="Times New Roman" w:hAnsi="Times New Roman"/>
          <w:sz w:val="26"/>
          <w:szCs w:val="26"/>
        </w:rPr>
        <w:t xml:space="preserve">2022 года расходы бюджета по муниципальной программе  </w:t>
      </w:r>
      <w:r w:rsidR="0073602F" w:rsidRPr="0073602F">
        <w:rPr>
          <w:rFonts w:ascii="Times New Roman" w:hAnsi="Times New Roman"/>
          <w:sz w:val="26"/>
          <w:szCs w:val="26"/>
        </w:rPr>
        <w:t xml:space="preserve"> не производились.</w:t>
      </w:r>
    </w:p>
    <w:p w14:paraId="011C90DD" w14:textId="77777777" w:rsidR="00EB4F57" w:rsidRPr="0073602F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FEE1F10" w14:textId="77777777" w:rsidR="00A44D30" w:rsidRPr="0073602F" w:rsidRDefault="00A44D30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73602F" w:rsidRPr="0073602F">
        <w:rPr>
          <w:rFonts w:ascii="Times New Roman" w:hAnsi="Times New Roman"/>
          <w:sz w:val="26"/>
          <w:szCs w:val="26"/>
        </w:rPr>
        <w:t>60</w:t>
      </w:r>
      <w:r w:rsidRPr="0073602F">
        <w:rPr>
          <w:rFonts w:ascii="Times New Roman" w:hAnsi="Times New Roman"/>
          <w:sz w:val="26"/>
          <w:szCs w:val="26"/>
        </w:rPr>
        <w:t xml:space="preserve">,0 тыс. руб.  </w:t>
      </w:r>
    </w:p>
    <w:p w14:paraId="2D2A8C2C" w14:textId="77777777" w:rsidR="00A44D30" w:rsidRPr="0073602F" w:rsidRDefault="00A44D30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Расходы в  отчетном периоде не производились.</w:t>
      </w:r>
    </w:p>
    <w:p w14:paraId="54502D61" w14:textId="77777777" w:rsidR="00A44D30" w:rsidRPr="0073602F" w:rsidRDefault="00A44D30" w:rsidP="00A44D30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73602F">
        <w:rPr>
          <w:rFonts w:ascii="Times New Roman" w:hAnsi="Times New Roman"/>
          <w:sz w:val="24"/>
          <w:szCs w:val="24"/>
        </w:rPr>
        <w:tab/>
      </w:r>
    </w:p>
    <w:p w14:paraId="22E9C153" w14:textId="77777777" w:rsidR="00A44D30" w:rsidRPr="00D62FFA" w:rsidRDefault="00A44D30" w:rsidP="00A44D30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CAA53E2" w14:textId="77777777" w:rsidR="00A44D30" w:rsidRPr="00D62FFA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D60F0ED" w14:textId="77777777" w:rsidR="00A44D30" w:rsidRPr="00E32338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B077642" w14:textId="77777777" w:rsidR="00A44D30" w:rsidRPr="00E32338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B82F05">
        <w:rPr>
          <w:rFonts w:ascii="Times New Roman" w:hAnsi="Times New Roman"/>
          <w:sz w:val="26"/>
          <w:szCs w:val="26"/>
        </w:rPr>
        <w:t xml:space="preserve">22 </w:t>
      </w:r>
      <w:r w:rsidRPr="00E32338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по доходам и 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</w:t>
      </w:r>
      <w:r w:rsidR="00C805D6">
        <w:rPr>
          <w:rFonts w:ascii="Times New Roman" w:hAnsi="Times New Roman"/>
          <w:sz w:val="26"/>
          <w:szCs w:val="26"/>
        </w:rPr>
        <w:t>.</w:t>
      </w:r>
      <w:r w:rsidRPr="00E32338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6850AAB9" w14:textId="45CFCDAD" w:rsidR="001A6B7C" w:rsidRPr="00044723" w:rsidRDefault="00C856D6" w:rsidP="001A6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</w:t>
      </w:r>
      <w:r w:rsidR="001A6B7C" w:rsidRPr="00044723">
        <w:rPr>
          <w:rFonts w:ascii="Times New Roman" w:hAnsi="Times New Roman"/>
          <w:sz w:val="28"/>
          <w:szCs w:val="28"/>
        </w:rPr>
        <w:t xml:space="preserve"> в решение </w:t>
      </w:r>
      <w:r w:rsidR="001A6B7C">
        <w:rPr>
          <w:rFonts w:ascii="Times New Roman" w:hAnsi="Times New Roman"/>
          <w:sz w:val="28"/>
          <w:szCs w:val="28"/>
        </w:rPr>
        <w:t>1</w:t>
      </w:r>
      <w:r w:rsidR="001A6B7C" w:rsidRPr="00044723">
        <w:rPr>
          <w:rFonts w:ascii="Times New Roman" w:hAnsi="Times New Roman"/>
          <w:sz w:val="28"/>
          <w:szCs w:val="28"/>
        </w:rPr>
        <w:t xml:space="preserve"> раз вносились изменения</w:t>
      </w:r>
      <w:r w:rsidR="001A6B7C">
        <w:rPr>
          <w:rFonts w:ascii="Times New Roman" w:hAnsi="Times New Roman"/>
          <w:sz w:val="28"/>
          <w:szCs w:val="28"/>
        </w:rPr>
        <w:t xml:space="preserve"> (от 30.05.2022 г. №216)</w:t>
      </w:r>
      <w:r w:rsidR="001A6B7C" w:rsidRPr="00044723">
        <w:rPr>
          <w:rFonts w:ascii="Times New Roman" w:hAnsi="Times New Roman"/>
          <w:sz w:val="28"/>
          <w:szCs w:val="28"/>
        </w:rPr>
        <w:t>.</w:t>
      </w:r>
      <w:r w:rsidR="001A6B7C" w:rsidRPr="00044723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</w:t>
      </w:r>
      <w:r w:rsidR="001A6B7C" w:rsidRPr="001A6B7C">
        <w:t xml:space="preserve"> </w:t>
      </w:r>
      <w:r w:rsidR="001A6B7C" w:rsidRPr="00044723">
        <w:rPr>
          <w:rFonts w:ascii="Times New Roman" w:hAnsi="Times New Roman" w:cs="Times New Roman"/>
          <w:sz w:val="28"/>
          <w:szCs w:val="28"/>
        </w:rPr>
        <w:t xml:space="preserve">на счетах по учету средств бюджета </w:t>
      </w:r>
      <w:r w:rsidR="001A6B7C" w:rsidRPr="001A6B7C">
        <w:rPr>
          <w:rFonts w:ascii="Times New Roman" w:hAnsi="Times New Roman" w:cs="Times New Roman"/>
          <w:sz w:val="28"/>
          <w:szCs w:val="28"/>
        </w:rPr>
        <w:t>на 01.01.2022 года</w:t>
      </w:r>
      <w:r w:rsidR="001A6B7C" w:rsidRPr="0004472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6B7C">
        <w:rPr>
          <w:rFonts w:ascii="Times New Roman" w:hAnsi="Times New Roman" w:cs="Times New Roman"/>
          <w:sz w:val="28"/>
          <w:szCs w:val="28"/>
        </w:rPr>
        <w:t>1</w:t>
      </w:r>
      <w:r w:rsidR="00592C22">
        <w:rPr>
          <w:rFonts w:ascii="Times New Roman" w:hAnsi="Times New Roman" w:cs="Times New Roman"/>
          <w:sz w:val="28"/>
          <w:szCs w:val="28"/>
        </w:rPr>
        <w:t xml:space="preserve"> </w:t>
      </w:r>
      <w:r w:rsidR="001A6B7C">
        <w:rPr>
          <w:rFonts w:ascii="Times New Roman" w:hAnsi="Times New Roman" w:cs="Times New Roman"/>
          <w:sz w:val="28"/>
          <w:szCs w:val="28"/>
        </w:rPr>
        <w:t>635,3</w:t>
      </w:r>
      <w:r w:rsidR="001A6B7C" w:rsidRPr="0004472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9B27902" w14:textId="77777777" w:rsidR="00A44D30" w:rsidRPr="00410E60" w:rsidRDefault="00A44D30" w:rsidP="00A44D30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ED940F4" w14:textId="77777777" w:rsidR="009805F6" w:rsidRPr="00A44D30" w:rsidRDefault="009805F6" w:rsidP="009805F6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14:paraId="7F9DBAF6" w14:textId="77777777" w:rsidR="00286903" w:rsidRPr="00A44D30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11A65E7" w14:textId="77777777" w:rsidR="00286903" w:rsidRPr="00A44D30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C4368B" w14:textId="77777777" w:rsidR="007C65D2" w:rsidRPr="00286903" w:rsidRDefault="0073602F" w:rsidP="007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2F">
        <w:rPr>
          <w:rFonts w:ascii="Times New Roman" w:hAnsi="Times New Roman"/>
          <w:sz w:val="28"/>
          <w:szCs w:val="28"/>
        </w:rPr>
        <w:t xml:space="preserve">Специалист </w:t>
      </w:r>
      <w:r w:rsidR="007C65D2" w:rsidRPr="0073602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04C0">
        <w:rPr>
          <w:rFonts w:ascii="Times New Roman" w:hAnsi="Times New Roman"/>
          <w:sz w:val="28"/>
          <w:szCs w:val="28"/>
        </w:rPr>
        <w:t xml:space="preserve">                               </w:t>
      </w:r>
      <w:r w:rsidR="007C65D2" w:rsidRPr="0073602F">
        <w:rPr>
          <w:rFonts w:ascii="Times New Roman" w:hAnsi="Times New Roman"/>
          <w:sz w:val="28"/>
          <w:szCs w:val="28"/>
        </w:rPr>
        <w:t xml:space="preserve"> Кодак С.В.</w:t>
      </w:r>
    </w:p>
    <w:sectPr w:rsidR="007C65D2" w:rsidRPr="00286903" w:rsidSect="007F7E79">
      <w:headerReference w:type="default" r:id="rId9"/>
      <w:pgSz w:w="11906" w:h="16838" w:code="9"/>
      <w:pgMar w:top="1134" w:right="566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DAD2B9" w15:done="0"/>
  <w15:commentEx w15:paraId="5F8B5DBE" w15:done="0"/>
  <w15:commentEx w15:paraId="0139D465" w15:done="0"/>
  <w15:commentEx w15:paraId="65BADC1C" w15:done="0"/>
  <w15:commentEx w15:paraId="6313E374" w15:done="0"/>
  <w15:commentEx w15:paraId="7F09A315" w15:done="0"/>
  <w15:commentEx w15:paraId="29E8581D" w15:done="0"/>
  <w15:commentEx w15:paraId="29DFD6C5" w15:done="0"/>
  <w15:commentEx w15:paraId="347E9E31" w15:done="0"/>
  <w15:commentEx w15:paraId="2A355A46" w15:done="0"/>
  <w15:commentEx w15:paraId="7513CA43" w15:done="0"/>
  <w15:commentEx w15:paraId="28504802" w15:done="0"/>
  <w15:commentEx w15:paraId="3258E1C4" w15:done="0"/>
  <w15:commentEx w15:paraId="009F67FD" w15:done="0"/>
  <w15:commentEx w15:paraId="44215567" w15:done="0"/>
  <w15:commentEx w15:paraId="06673F14" w15:done="0"/>
  <w15:commentEx w15:paraId="59E4E7DC" w15:done="0"/>
  <w15:commentEx w15:paraId="59A7BAE3" w15:done="0"/>
  <w15:commentEx w15:paraId="1FA4F0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529D9" w16cex:dateUtc="2022-07-22T10:51:00Z"/>
  <w16cex:commentExtensible w16cex:durableId="2684F7A1" w16cex:dateUtc="2022-07-22T07:17:00Z"/>
  <w16cex:commentExtensible w16cex:durableId="26853348" w16cex:dateUtc="2022-07-22T11:31:00Z"/>
  <w16cex:commentExtensible w16cex:durableId="268533A3" w16cex:dateUtc="2022-07-22T11:33:00Z"/>
  <w16cex:commentExtensible w16cex:durableId="2684F83A" w16cex:dateUtc="2022-07-22T07:19:00Z"/>
  <w16cex:commentExtensible w16cex:durableId="2684FBD5" w16cex:dateUtc="2022-07-22T07:35:00Z"/>
  <w16cex:commentExtensible w16cex:durableId="2684FF56" w16cex:dateUtc="2022-07-22T07:49:00Z"/>
  <w16cex:commentExtensible w16cex:durableId="2684FF9A" w16cex:dateUtc="2022-07-22T07:51:00Z"/>
  <w16cex:commentExtensible w16cex:durableId="26852A8A" w16cex:dateUtc="2022-07-22T10:54:00Z"/>
  <w16cex:commentExtensible w16cex:durableId="26852B73" w16cex:dateUtc="2022-07-22T10:58:00Z"/>
  <w16cex:commentExtensible w16cex:durableId="26852CBD" w16cex:dateUtc="2022-07-22T11:03:00Z"/>
  <w16cex:commentExtensible w16cex:durableId="26852D15" w16cex:dateUtc="2022-07-22T11:05:00Z"/>
  <w16cex:commentExtensible w16cex:durableId="26852F0F" w16cex:dateUtc="2022-07-22T11:13:00Z"/>
  <w16cex:commentExtensible w16cex:durableId="26852DC2" w16cex:dateUtc="2022-07-22T11:08:00Z"/>
  <w16cex:commentExtensible w16cex:durableId="26852E17" w16cex:dateUtc="2022-07-22T11:09:00Z"/>
  <w16cex:commentExtensible w16cex:durableId="2685342C" w16cex:dateUtc="2022-07-22T11:35:00Z"/>
  <w16cex:commentExtensible w16cex:durableId="26852FCF" w16cex:dateUtc="2022-07-22T11:16:00Z"/>
  <w16cex:commentExtensible w16cex:durableId="26852FE0" w16cex:dateUtc="2022-07-22T11:17:00Z"/>
  <w16cex:commentExtensible w16cex:durableId="26853237" w16cex:dateUtc="2022-07-22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AD2B9" w16cid:durableId="268529D9"/>
  <w16cid:commentId w16cid:paraId="5F8B5DBE" w16cid:durableId="2684F7A1"/>
  <w16cid:commentId w16cid:paraId="0139D465" w16cid:durableId="26853348"/>
  <w16cid:commentId w16cid:paraId="65BADC1C" w16cid:durableId="268533A3"/>
  <w16cid:commentId w16cid:paraId="6313E374" w16cid:durableId="2684F83A"/>
  <w16cid:commentId w16cid:paraId="7F09A315" w16cid:durableId="2684FBD5"/>
  <w16cid:commentId w16cid:paraId="29E8581D" w16cid:durableId="2684FF56"/>
  <w16cid:commentId w16cid:paraId="29DFD6C5" w16cid:durableId="2684FF9A"/>
  <w16cid:commentId w16cid:paraId="347E9E31" w16cid:durableId="26852A8A"/>
  <w16cid:commentId w16cid:paraId="2A355A46" w16cid:durableId="26852B73"/>
  <w16cid:commentId w16cid:paraId="7513CA43" w16cid:durableId="26852CBD"/>
  <w16cid:commentId w16cid:paraId="28504802" w16cid:durableId="26852D15"/>
  <w16cid:commentId w16cid:paraId="3258E1C4" w16cid:durableId="26852F0F"/>
  <w16cid:commentId w16cid:paraId="009F67FD" w16cid:durableId="26852DC2"/>
  <w16cid:commentId w16cid:paraId="44215567" w16cid:durableId="26852E17"/>
  <w16cid:commentId w16cid:paraId="06673F14" w16cid:durableId="2685342C"/>
  <w16cid:commentId w16cid:paraId="59E4E7DC" w16cid:durableId="26852FCF"/>
  <w16cid:commentId w16cid:paraId="59A7BAE3" w16cid:durableId="26852FE0"/>
  <w16cid:commentId w16cid:paraId="1FA4F08C" w16cid:durableId="268532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D6029" w14:textId="77777777" w:rsidR="009D5A5A" w:rsidRDefault="009D5A5A" w:rsidP="00DC1771">
      <w:pPr>
        <w:spacing w:after="0" w:line="240" w:lineRule="auto"/>
      </w:pPr>
      <w:r>
        <w:separator/>
      </w:r>
    </w:p>
  </w:endnote>
  <w:endnote w:type="continuationSeparator" w:id="0">
    <w:p w14:paraId="7F82F1AC" w14:textId="77777777" w:rsidR="009D5A5A" w:rsidRDefault="009D5A5A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CB09E" w14:textId="77777777" w:rsidR="009D5A5A" w:rsidRDefault="009D5A5A" w:rsidP="00DC1771">
      <w:pPr>
        <w:spacing w:after="0" w:line="240" w:lineRule="auto"/>
      </w:pPr>
      <w:r>
        <w:separator/>
      </w:r>
    </w:p>
  </w:footnote>
  <w:footnote w:type="continuationSeparator" w:id="0">
    <w:p w14:paraId="25AB3D23" w14:textId="77777777" w:rsidR="009D5A5A" w:rsidRDefault="009D5A5A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146"/>
      <w:docPartObj>
        <w:docPartGallery w:val="Page Numbers (Top of Page)"/>
        <w:docPartUnique/>
      </w:docPartObj>
    </w:sdtPr>
    <w:sdtEndPr/>
    <w:sdtContent>
      <w:p w14:paraId="5A30CCC4" w14:textId="77777777" w:rsidR="0082256F" w:rsidRDefault="008225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2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2C71BE" w14:textId="77777777" w:rsidR="0082256F" w:rsidRDefault="008225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3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6"/>
    <w:rsid w:val="00014020"/>
    <w:rsid w:val="00017D84"/>
    <w:rsid w:val="00023D15"/>
    <w:rsid w:val="00024B22"/>
    <w:rsid w:val="000275D7"/>
    <w:rsid w:val="00030DA5"/>
    <w:rsid w:val="000362D5"/>
    <w:rsid w:val="00040B15"/>
    <w:rsid w:val="000426D8"/>
    <w:rsid w:val="000429D5"/>
    <w:rsid w:val="00044723"/>
    <w:rsid w:val="00046147"/>
    <w:rsid w:val="00055D89"/>
    <w:rsid w:val="00060684"/>
    <w:rsid w:val="00074D6D"/>
    <w:rsid w:val="00083C97"/>
    <w:rsid w:val="00084A9A"/>
    <w:rsid w:val="000851DC"/>
    <w:rsid w:val="000937B2"/>
    <w:rsid w:val="0009443E"/>
    <w:rsid w:val="00095CB6"/>
    <w:rsid w:val="00097606"/>
    <w:rsid w:val="000A0BD9"/>
    <w:rsid w:val="000A48AF"/>
    <w:rsid w:val="000B05AA"/>
    <w:rsid w:val="000B1340"/>
    <w:rsid w:val="000B45CC"/>
    <w:rsid w:val="000B4BC5"/>
    <w:rsid w:val="000C3E9D"/>
    <w:rsid w:val="000C6BC6"/>
    <w:rsid w:val="000E16D3"/>
    <w:rsid w:val="000E3CC6"/>
    <w:rsid w:val="000E7E43"/>
    <w:rsid w:val="000F0B9C"/>
    <w:rsid w:val="000F74C1"/>
    <w:rsid w:val="000F7DA8"/>
    <w:rsid w:val="001011E3"/>
    <w:rsid w:val="00101AF1"/>
    <w:rsid w:val="0010508F"/>
    <w:rsid w:val="00105215"/>
    <w:rsid w:val="0011062A"/>
    <w:rsid w:val="001127AD"/>
    <w:rsid w:val="0011345D"/>
    <w:rsid w:val="00117671"/>
    <w:rsid w:val="001202E0"/>
    <w:rsid w:val="0012096B"/>
    <w:rsid w:val="00121562"/>
    <w:rsid w:val="001231CF"/>
    <w:rsid w:val="00130DF8"/>
    <w:rsid w:val="001416A6"/>
    <w:rsid w:val="00144865"/>
    <w:rsid w:val="00152E1D"/>
    <w:rsid w:val="00155E8D"/>
    <w:rsid w:val="001576D4"/>
    <w:rsid w:val="00160611"/>
    <w:rsid w:val="00163F0A"/>
    <w:rsid w:val="00165F52"/>
    <w:rsid w:val="00166674"/>
    <w:rsid w:val="001731C3"/>
    <w:rsid w:val="00173A1B"/>
    <w:rsid w:val="0017492C"/>
    <w:rsid w:val="00177226"/>
    <w:rsid w:val="0018229C"/>
    <w:rsid w:val="00193892"/>
    <w:rsid w:val="00193E7A"/>
    <w:rsid w:val="00195E85"/>
    <w:rsid w:val="00197539"/>
    <w:rsid w:val="00197587"/>
    <w:rsid w:val="001A6B7C"/>
    <w:rsid w:val="001B2C0D"/>
    <w:rsid w:val="001C031E"/>
    <w:rsid w:val="001D1D70"/>
    <w:rsid w:val="001D29EF"/>
    <w:rsid w:val="001E6050"/>
    <w:rsid w:val="001F39B4"/>
    <w:rsid w:val="001F59F4"/>
    <w:rsid w:val="001F5BD0"/>
    <w:rsid w:val="001F66A2"/>
    <w:rsid w:val="00214B07"/>
    <w:rsid w:val="00216DBC"/>
    <w:rsid w:val="002211A4"/>
    <w:rsid w:val="00222356"/>
    <w:rsid w:val="002318FC"/>
    <w:rsid w:val="0023442E"/>
    <w:rsid w:val="00242CA0"/>
    <w:rsid w:val="00253C5A"/>
    <w:rsid w:val="002549FB"/>
    <w:rsid w:val="002562F5"/>
    <w:rsid w:val="00260931"/>
    <w:rsid w:val="00264AEB"/>
    <w:rsid w:val="0027348A"/>
    <w:rsid w:val="00274353"/>
    <w:rsid w:val="002849AA"/>
    <w:rsid w:val="00286903"/>
    <w:rsid w:val="00290E9D"/>
    <w:rsid w:val="00297611"/>
    <w:rsid w:val="002A2EB5"/>
    <w:rsid w:val="002A3069"/>
    <w:rsid w:val="002A4E72"/>
    <w:rsid w:val="002B0FB3"/>
    <w:rsid w:val="002B28E7"/>
    <w:rsid w:val="002B298D"/>
    <w:rsid w:val="002B4AB4"/>
    <w:rsid w:val="002B5368"/>
    <w:rsid w:val="002C5B19"/>
    <w:rsid w:val="002D4636"/>
    <w:rsid w:val="002D6DD1"/>
    <w:rsid w:val="002D7136"/>
    <w:rsid w:val="002D7EEC"/>
    <w:rsid w:val="002E15FD"/>
    <w:rsid w:val="002E3F30"/>
    <w:rsid w:val="002E44EB"/>
    <w:rsid w:val="002E68BC"/>
    <w:rsid w:val="002F500D"/>
    <w:rsid w:val="002F60F5"/>
    <w:rsid w:val="002F791B"/>
    <w:rsid w:val="00313E61"/>
    <w:rsid w:val="0031656D"/>
    <w:rsid w:val="00321BBD"/>
    <w:rsid w:val="00325AA9"/>
    <w:rsid w:val="00325FCD"/>
    <w:rsid w:val="003345AF"/>
    <w:rsid w:val="003366A6"/>
    <w:rsid w:val="00340652"/>
    <w:rsid w:val="003460C6"/>
    <w:rsid w:val="00356329"/>
    <w:rsid w:val="00361342"/>
    <w:rsid w:val="003629FD"/>
    <w:rsid w:val="00372F4E"/>
    <w:rsid w:val="00376F21"/>
    <w:rsid w:val="0037789D"/>
    <w:rsid w:val="00385BEF"/>
    <w:rsid w:val="003860A0"/>
    <w:rsid w:val="00386611"/>
    <w:rsid w:val="00395612"/>
    <w:rsid w:val="00396A2A"/>
    <w:rsid w:val="003A1AF1"/>
    <w:rsid w:val="003A24E1"/>
    <w:rsid w:val="003A5314"/>
    <w:rsid w:val="003B19CC"/>
    <w:rsid w:val="003C4F31"/>
    <w:rsid w:val="003C72D5"/>
    <w:rsid w:val="003C73BA"/>
    <w:rsid w:val="003D3CF2"/>
    <w:rsid w:val="003D50BA"/>
    <w:rsid w:val="003D61F9"/>
    <w:rsid w:val="003E10A4"/>
    <w:rsid w:val="003E57A5"/>
    <w:rsid w:val="003F0F54"/>
    <w:rsid w:val="003F1C28"/>
    <w:rsid w:val="003F558E"/>
    <w:rsid w:val="003F58EB"/>
    <w:rsid w:val="00400875"/>
    <w:rsid w:val="0040267D"/>
    <w:rsid w:val="004035AD"/>
    <w:rsid w:val="0041030E"/>
    <w:rsid w:val="00426585"/>
    <w:rsid w:val="0042757D"/>
    <w:rsid w:val="00432DE4"/>
    <w:rsid w:val="00435223"/>
    <w:rsid w:val="004379BC"/>
    <w:rsid w:val="00440486"/>
    <w:rsid w:val="00444707"/>
    <w:rsid w:val="0045130A"/>
    <w:rsid w:val="00453587"/>
    <w:rsid w:val="00461527"/>
    <w:rsid w:val="00467FB6"/>
    <w:rsid w:val="00483482"/>
    <w:rsid w:val="00483FED"/>
    <w:rsid w:val="004858B9"/>
    <w:rsid w:val="00486956"/>
    <w:rsid w:val="00487D72"/>
    <w:rsid w:val="00492B51"/>
    <w:rsid w:val="004A27B8"/>
    <w:rsid w:val="004B2DF4"/>
    <w:rsid w:val="004C1E5D"/>
    <w:rsid w:val="004C2B81"/>
    <w:rsid w:val="004D4AA9"/>
    <w:rsid w:val="004E65A2"/>
    <w:rsid w:val="004F0AB0"/>
    <w:rsid w:val="004F1E9E"/>
    <w:rsid w:val="004F3CC7"/>
    <w:rsid w:val="00501744"/>
    <w:rsid w:val="00512FE4"/>
    <w:rsid w:val="00517B15"/>
    <w:rsid w:val="00520416"/>
    <w:rsid w:val="0052166C"/>
    <w:rsid w:val="005232B1"/>
    <w:rsid w:val="00523384"/>
    <w:rsid w:val="005243C3"/>
    <w:rsid w:val="00527FBF"/>
    <w:rsid w:val="005312AA"/>
    <w:rsid w:val="00531582"/>
    <w:rsid w:val="0053176F"/>
    <w:rsid w:val="00531E1E"/>
    <w:rsid w:val="00533879"/>
    <w:rsid w:val="00543321"/>
    <w:rsid w:val="00550B2F"/>
    <w:rsid w:val="00554249"/>
    <w:rsid w:val="00554678"/>
    <w:rsid w:val="00560553"/>
    <w:rsid w:val="00561EDF"/>
    <w:rsid w:val="005620AE"/>
    <w:rsid w:val="005856D8"/>
    <w:rsid w:val="00592C22"/>
    <w:rsid w:val="005940F8"/>
    <w:rsid w:val="005945A5"/>
    <w:rsid w:val="0059471F"/>
    <w:rsid w:val="00594C38"/>
    <w:rsid w:val="005A04ED"/>
    <w:rsid w:val="005A23FB"/>
    <w:rsid w:val="005A2EE8"/>
    <w:rsid w:val="005A377B"/>
    <w:rsid w:val="005A60A7"/>
    <w:rsid w:val="005B4058"/>
    <w:rsid w:val="005B53D3"/>
    <w:rsid w:val="005B7727"/>
    <w:rsid w:val="005B7D6A"/>
    <w:rsid w:val="005C49C9"/>
    <w:rsid w:val="005C4AA1"/>
    <w:rsid w:val="005C60EA"/>
    <w:rsid w:val="005C617B"/>
    <w:rsid w:val="005C7D75"/>
    <w:rsid w:val="005D22D8"/>
    <w:rsid w:val="005D332C"/>
    <w:rsid w:val="005D4677"/>
    <w:rsid w:val="005D472E"/>
    <w:rsid w:val="005E32E4"/>
    <w:rsid w:val="005F4994"/>
    <w:rsid w:val="006029B4"/>
    <w:rsid w:val="00605E35"/>
    <w:rsid w:val="00606BCB"/>
    <w:rsid w:val="00615F7C"/>
    <w:rsid w:val="006162C7"/>
    <w:rsid w:val="006171E9"/>
    <w:rsid w:val="0062010C"/>
    <w:rsid w:val="00620979"/>
    <w:rsid w:val="00623A4F"/>
    <w:rsid w:val="006327D7"/>
    <w:rsid w:val="00647761"/>
    <w:rsid w:val="00652035"/>
    <w:rsid w:val="0065205B"/>
    <w:rsid w:val="006560FA"/>
    <w:rsid w:val="0066044B"/>
    <w:rsid w:val="00672267"/>
    <w:rsid w:val="00672C10"/>
    <w:rsid w:val="0067408A"/>
    <w:rsid w:val="00685956"/>
    <w:rsid w:val="00696E10"/>
    <w:rsid w:val="006A1C93"/>
    <w:rsid w:val="006A2DA3"/>
    <w:rsid w:val="006A690A"/>
    <w:rsid w:val="006B00CA"/>
    <w:rsid w:val="006B58DA"/>
    <w:rsid w:val="006B5A55"/>
    <w:rsid w:val="006B5D3F"/>
    <w:rsid w:val="006C2DE0"/>
    <w:rsid w:val="006C31F4"/>
    <w:rsid w:val="006C6F8A"/>
    <w:rsid w:val="006C7996"/>
    <w:rsid w:val="006C7B87"/>
    <w:rsid w:val="006D1393"/>
    <w:rsid w:val="006D23C3"/>
    <w:rsid w:val="006D4F99"/>
    <w:rsid w:val="006D7206"/>
    <w:rsid w:val="006E67AA"/>
    <w:rsid w:val="006F0757"/>
    <w:rsid w:val="006F14B9"/>
    <w:rsid w:val="006F465C"/>
    <w:rsid w:val="006F740C"/>
    <w:rsid w:val="007021DD"/>
    <w:rsid w:val="00702A59"/>
    <w:rsid w:val="00703D1F"/>
    <w:rsid w:val="00706CD5"/>
    <w:rsid w:val="00715958"/>
    <w:rsid w:val="00724285"/>
    <w:rsid w:val="00735473"/>
    <w:rsid w:val="0073602F"/>
    <w:rsid w:val="00741929"/>
    <w:rsid w:val="0074519F"/>
    <w:rsid w:val="00745A63"/>
    <w:rsid w:val="00751600"/>
    <w:rsid w:val="00751DDA"/>
    <w:rsid w:val="0075379B"/>
    <w:rsid w:val="007549C9"/>
    <w:rsid w:val="0075570D"/>
    <w:rsid w:val="00757570"/>
    <w:rsid w:val="0076208D"/>
    <w:rsid w:val="00762859"/>
    <w:rsid w:val="00763A14"/>
    <w:rsid w:val="007652D5"/>
    <w:rsid w:val="00770654"/>
    <w:rsid w:val="00770CBE"/>
    <w:rsid w:val="00771807"/>
    <w:rsid w:val="00772A8C"/>
    <w:rsid w:val="007761EA"/>
    <w:rsid w:val="00780D14"/>
    <w:rsid w:val="00782AB6"/>
    <w:rsid w:val="00787A68"/>
    <w:rsid w:val="007A2203"/>
    <w:rsid w:val="007A4390"/>
    <w:rsid w:val="007A4B43"/>
    <w:rsid w:val="007B30FA"/>
    <w:rsid w:val="007B48D3"/>
    <w:rsid w:val="007B7B74"/>
    <w:rsid w:val="007B7F6D"/>
    <w:rsid w:val="007C041D"/>
    <w:rsid w:val="007C1620"/>
    <w:rsid w:val="007C65D2"/>
    <w:rsid w:val="007E480B"/>
    <w:rsid w:val="007E6ED7"/>
    <w:rsid w:val="007F1BE1"/>
    <w:rsid w:val="007F2F97"/>
    <w:rsid w:val="007F3C4F"/>
    <w:rsid w:val="007F7E79"/>
    <w:rsid w:val="00804814"/>
    <w:rsid w:val="00805903"/>
    <w:rsid w:val="00807AE7"/>
    <w:rsid w:val="00812452"/>
    <w:rsid w:val="0081592A"/>
    <w:rsid w:val="0082256F"/>
    <w:rsid w:val="00823CBF"/>
    <w:rsid w:val="0082638C"/>
    <w:rsid w:val="00832BED"/>
    <w:rsid w:val="00836D62"/>
    <w:rsid w:val="00836EB1"/>
    <w:rsid w:val="00837EA3"/>
    <w:rsid w:val="00842005"/>
    <w:rsid w:val="00845228"/>
    <w:rsid w:val="008513F5"/>
    <w:rsid w:val="008571E4"/>
    <w:rsid w:val="00874093"/>
    <w:rsid w:val="008765CE"/>
    <w:rsid w:val="00877413"/>
    <w:rsid w:val="00886934"/>
    <w:rsid w:val="00891588"/>
    <w:rsid w:val="008937E6"/>
    <w:rsid w:val="00893CA5"/>
    <w:rsid w:val="00894602"/>
    <w:rsid w:val="008A17E7"/>
    <w:rsid w:val="008A29D4"/>
    <w:rsid w:val="008A65F4"/>
    <w:rsid w:val="008B11B1"/>
    <w:rsid w:val="008B77F2"/>
    <w:rsid w:val="008C07EF"/>
    <w:rsid w:val="008C4382"/>
    <w:rsid w:val="008C5243"/>
    <w:rsid w:val="008D090A"/>
    <w:rsid w:val="008D29AD"/>
    <w:rsid w:val="008D4AC5"/>
    <w:rsid w:val="008D625B"/>
    <w:rsid w:val="008D6A8B"/>
    <w:rsid w:val="008E10EE"/>
    <w:rsid w:val="008E17F9"/>
    <w:rsid w:val="008E6240"/>
    <w:rsid w:val="008E7476"/>
    <w:rsid w:val="008F1551"/>
    <w:rsid w:val="008F3FE7"/>
    <w:rsid w:val="008F549A"/>
    <w:rsid w:val="0090008D"/>
    <w:rsid w:val="00900B64"/>
    <w:rsid w:val="00906F3D"/>
    <w:rsid w:val="009078B7"/>
    <w:rsid w:val="009113CE"/>
    <w:rsid w:val="009115D1"/>
    <w:rsid w:val="00912095"/>
    <w:rsid w:val="00914E4B"/>
    <w:rsid w:val="009151C8"/>
    <w:rsid w:val="00922354"/>
    <w:rsid w:val="009224EC"/>
    <w:rsid w:val="00927193"/>
    <w:rsid w:val="00931033"/>
    <w:rsid w:val="009319C6"/>
    <w:rsid w:val="00932FBC"/>
    <w:rsid w:val="00943584"/>
    <w:rsid w:val="00950586"/>
    <w:rsid w:val="0095373A"/>
    <w:rsid w:val="009629AC"/>
    <w:rsid w:val="00971D6E"/>
    <w:rsid w:val="00975FA6"/>
    <w:rsid w:val="009805F6"/>
    <w:rsid w:val="009835CF"/>
    <w:rsid w:val="0098705E"/>
    <w:rsid w:val="00995485"/>
    <w:rsid w:val="009A3B5C"/>
    <w:rsid w:val="009A4068"/>
    <w:rsid w:val="009A4C07"/>
    <w:rsid w:val="009A70E3"/>
    <w:rsid w:val="009B5856"/>
    <w:rsid w:val="009B5C6C"/>
    <w:rsid w:val="009C19BF"/>
    <w:rsid w:val="009C2F16"/>
    <w:rsid w:val="009C5567"/>
    <w:rsid w:val="009C7B91"/>
    <w:rsid w:val="009C7CB6"/>
    <w:rsid w:val="009D0F21"/>
    <w:rsid w:val="009D1A6A"/>
    <w:rsid w:val="009D54CC"/>
    <w:rsid w:val="009D5A5A"/>
    <w:rsid w:val="009D6988"/>
    <w:rsid w:val="009D69E6"/>
    <w:rsid w:val="009E24BD"/>
    <w:rsid w:val="009E4BA2"/>
    <w:rsid w:val="009F028D"/>
    <w:rsid w:val="009F2670"/>
    <w:rsid w:val="009F4A59"/>
    <w:rsid w:val="009F620B"/>
    <w:rsid w:val="00A12C68"/>
    <w:rsid w:val="00A13787"/>
    <w:rsid w:val="00A14EE1"/>
    <w:rsid w:val="00A21FD4"/>
    <w:rsid w:val="00A22B03"/>
    <w:rsid w:val="00A23DE9"/>
    <w:rsid w:val="00A245FA"/>
    <w:rsid w:val="00A24881"/>
    <w:rsid w:val="00A25388"/>
    <w:rsid w:val="00A31CC5"/>
    <w:rsid w:val="00A40166"/>
    <w:rsid w:val="00A40AA1"/>
    <w:rsid w:val="00A446AA"/>
    <w:rsid w:val="00A44D30"/>
    <w:rsid w:val="00A50DDD"/>
    <w:rsid w:val="00A56E6C"/>
    <w:rsid w:val="00A717D1"/>
    <w:rsid w:val="00A739EC"/>
    <w:rsid w:val="00A747B3"/>
    <w:rsid w:val="00A7598E"/>
    <w:rsid w:val="00A778D3"/>
    <w:rsid w:val="00A81C54"/>
    <w:rsid w:val="00A83C7D"/>
    <w:rsid w:val="00A840D4"/>
    <w:rsid w:val="00A843CD"/>
    <w:rsid w:val="00A860B4"/>
    <w:rsid w:val="00A92BD5"/>
    <w:rsid w:val="00AA6C1A"/>
    <w:rsid w:val="00AB79DC"/>
    <w:rsid w:val="00AC2766"/>
    <w:rsid w:val="00AC429D"/>
    <w:rsid w:val="00AD78C3"/>
    <w:rsid w:val="00AE1B52"/>
    <w:rsid w:val="00AE36E2"/>
    <w:rsid w:val="00AE794D"/>
    <w:rsid w:val="00AF0A68"/>
    <w:rsid w:val="00B02E52"/>
    <w:rsid w:val="00B066E9"/>
    <w:rsid w:val="00B15AE8"/>
    <w:rsid w:val="00B23C05"/>
    <w:rsid w:val="00B3256F"/>
    <w:rsid w:val="00B35F7A"/>
    <w:rsid w:val="00B37F96"/>
    <w:rsid w:val="00B4142E"/>
    <w:rsid w:val="00B4323B"/>
    <w:rsid w:val="00B43502"/>
    <w:rsid w:val="00B57C66"/>
    <w:rsid w:val="00B60AEC"/>
    <w:rsid w:val="00B60F5B"/>
    <w:rsid w:val="00B664C2"/>
    <w:rsid w:val="00B710D5"/>
    <w:rsid w:val="00B7140A"/>
    <w:rsid w:val="00B73451"/>
    <w:rsid w:val="00B7528A"/>
    <w:rsid w:val="00B8110B"/>
    <w:rsid w:val="00B81743"/>
    <w:rsid w:val="00B82F05"/>
    <w:rsid w:val="00B87A07"/>
    <w:rsid w:val="00B92CE4"/>
    <w:rsid w:val="00BA11CC"/>
    <w:rsid w:val="00BA22E7"/>
    <w:rsid w:val="00BA5195"/>
    <w:rsid w:val="00BB2267"/>
    <w:rsid w:val="00BB23D7"/>
    <w:rsid w:val="00BB2835"/>
    <w:rsid w:val="00BB2CCC"/>
    <w:rsid w:val="00BB4EBA"/>
    <w:rsid w:val="00BC299C"/>
    <w:rsid w:val="00BC3B66"/>
    <w:rsid w:val="00BD642E"/>
    <w:rsid w:val="00BD7B6B"/>
    <w:rsid w:val="00BE06D2"/>
    <w:rsid w:val="00BE1FD9"/>
    <w:rsid w:val="00BE2FC2"/>
    <w:rsid w:val="00BE4BD8"/>
    <w:rsid w:val="00BE5DD3"/>
    <w:rsid w:val="00BF259D"/>
    <w:rsid w:val="00BF436E"/>
    <w:rsid w:val="00BF465C"/>
    <w:rsid w:val="00C005B1"/>
    <w:rsid w:val="00C00FC9"/>
    <w:rsid w:val="00C0270C"/>
    <w:rsid w:val="00C05EC3"/>
    <w:rsid w:val="00C158CF"/>
    <w:rsid w:val="00C245CF"/>
    <w:rsid w:val="00C26659"/>
    <w:rsid w:val="00C30EF8"/>
    <w:rsid w:val="00C36D7E"/>
    <w:rsid w:val="00C4526C"/>
    <w:rsid w:val="00C50C1C"/>
    <w:rsid w:val="00C5488F"/>
    <w:rsid w:val="00C56678"/>
    <w:rsid w:val="00C7119A"/>
    <w:rsid w:val="00C71BD7"/>
    <w:rsid w:val="00C723BC"/>
    <w:rsid w:val="00C73A54"/>
    <w:rsid w:val="00C74FAE"/>
    <w:rsid w:val="00C805D6"/>
    <w:rsid w:val="00C8307B"/>
    <w:rsid w:val="00C856D6"/>
    <w:rsid w:val="00C92CFB"/>
    <w:rsid w:val="00C93865"/>
    <w:rsid w:val="00CA5C7F"/>
    <w:rsid w:val="00CB0C2A"/>
    <w:rsid w:val="00CB1CFE"/>
    <w:rsid w:val="00CC0A3B"/>
    <w:rsid w:val="00CC0D1B"/>
    <w:rsid w:val="00CC29CE"/>
    <w:rsid w:val="00CC5997"/>
    <w:rsid w:val="00CC72FB"/>
    <w:rsid w:val="00CD2184"/>
    <w:rsid w:val="00CD35AE"/>
    <w:rsid w:val="00CD6346"/>
    <w:rsid w:val="00CD7D98"/>
    <w:rsid w:val="00CE1FF8"/>
    <w:rsid w:val="00CE2DF9"/>
    <w:rsid w:val="00CE3E07"/>
    <w:rsid w:val="00CE68AC"/>
    <w:rsid w:val="00CF659F"/>
    <w:rsid w:val="00CF7623"/>
    <w:rsid w:val="00D05DBE"/>
    <w:rsid w:val="00D10F72"/>
    <w:rsid w:val="00D13CE4"/>
    <w:rsid w:val="00D16B3A"/>
    <w:rsid w:val="00D20475"/>
    <w:rsid w:val="00D20BD6"/>
    <w:rsid w:val="00D21BA1"/>
    <w:rsid w:val="00D21D01"/>
    <w:rsid w:val="00D2756E"/>
    <w:rsid w:val="00D31D96"/>
    <w:rsid w:val="00D32646"/>
    <w:rsid w:val="00D34A87"/>
    <w:rsid w:val="00D35C1D"/>
    <w:rsid w:val="00D36A29"/>
    <w:rsid w:val="00D404C9"/>
    <w:rsid w:val="00D5049F"/>
    <w:rsid w:val="00D52599"/>
    <w:rsid w:val="00D52BDD"/>
    <w:rsid w:val="00D52F60"/>
    <w:rsid w:val="00D534B5"/>
    <w:rsid w:val="00D541A0"/>
    <w:rsid w:val="00D60FA0"/>
    <w:rsid w:val="00D7239A"/>
    <w:rsid w:val="00D948CE"/>
    <w:rsid w:val="00DA6CB3"/>
    <w:rsid w:val="00DB02D4"/>
    <w:rsid w:val="00DB0BA7"/>
    <w:rsid w:val="00DB19AD"/>
    <w:rsid w:val="00DB2DE5"/>
    <w:rsid w:val="00DB3A25"/>
    <w:rsid w:val="00DC1771"/>
    <w:rsid w:val="00DC2948"/>
    <w:rsid w:val="00DC2D0D"/>
    <w:rsid w:val="00DC606B"/>
    <w:rsid w:val="00DD177C"/>
    <w:rsid w:val="00DD3761"/>
    <w:rsid w:val="00DE51AD"/>
    <w:rsid w:val="00DF00E7"/>
    <w:rsid w:val="00DF5097"/>
    <w:rsid w:val="00DF6009"/>
    <w:rsid w:val="00E021C8"/>
    <w:rsid w:val="00E04EAC"/>
    <w:rsid w:val="00E11E62"/>
    <w:rsid w:val="00E11FFE"/>
    <w:rsid w:val="00E12243"/>
    <w:rsid w:val="00E12B1D"/>
    <w:rsid w:val="00E13933"/>
    <w:rsid w:val="00E15723"/>
    <w:rsid w:val="00E16215"/>
    <w:rsid w:val="00E20BC7"/>
    <w:rsid w:val="00E20EEF"/>
    <w:rsid w:val="00E20F4E"/>
    <w:rsid w:val="00E21289"/>
    <w:rsid w:val="00E21615"/>
    <w:rsid w:val="00E24959"/>
    <w:rsid w:val="00E2653D"/>
    <w:rsid w:val="00E26D8C"/>
    <w:rsid w:val="00E35BAA"/>
    <w:rsid w:val="00E3772D"/>
    <w:rsid w:val="00E378A1"/>
    <w:rsid w:val="00E429EE"/>
    <w:rsid w:val="00E50731"/>
    <w:rsid w:val="00E530FF"/>
    <w:rsid w:val="00E6075D"/>
    <w:rsid w:val="00E62BBA"/>
    <w:rsid w:val="00E63B61"/>
    <w:rsid w:val="00E64C2A"/>
    <w:rsid w:val="00E7238A"/>
    <w:rsid w:val="00E73D9F"/>
    <w:rsid w:val="00E74B55"/>
    <w:rsid w:val="00E814D0"/>
    <w:rsid w:val="00E82D84"/>
    <w:rsid w:val="00E93BD2"/>
    <w:rsid w:val="00E97F66"/>
    <w:rsid w:val="00EA1304"/>
    <w:rsid w:val="00EA2E66"/>
    <w:rsid w:val="00EA318A"/>
    <w:rsid w:val="00EA5304"/>
    <w:rsid w:val="00EA73F5"/>
    <w:rsid w:val="00EB0399"/>
    <w:rsid w:val="00EB44A1"/>
    <w:rsid w:val="00EB4F57"/>
    <w:rsid w:val="00EC4C5B"/>
    <w:rsid w:val="00ED4B5A"/>
    <w:rsid w:val="00ED6D47"/>
    <w:rsid w:val="00EE4A0B"/>
    <w:rsid w:val="00EE7289"/>
    <w:rsid w:val="00EF04C0"/>
    <w:rsid w:val="00F06777"/>
    <w:rsid w:val="00F14FB8"/>
    <w:rsid w:val="00F17182"/>
    <w:rsid w:val="00F208BD"/>
    <w:rsid w:val="00F20D70"/>
    <w:rsid w:val="00F2182F"/>
    <w:rsid w:val="00F25C45"/>
    <w:rsid w:val="00F27BDC"/>
    <w:rsid w:val="00F30B1F"/>
    <w:rsid w:val="00F31044"/>
    <w:rsid w:val="00F31887"/>
    <w:rsid w:val="00F336FD"/>
    <w:rsid w:val="00F36506"/>
    <w:rsid w:val="00F40459"/>
    <w:rsid w:val="00F42226"/>
    <w:rsid w:val="00F43164"/>
    <w:rsid w:val="00F4355F"/>
    <w:rsid w:val="00F45380"/>
    <w:rsid w:val="00F47A93"/>
    <w:rsid w:val="00F50A4D"/>
    <w:rsid w:val="00F50F21"/>
    <w:rsid w:val="00F53359"/>
    <w:rsid w:val="00F6041F"/>
    <w:rsid w:val="00F62F3C"/>
    <w:rsid w:val="00F67EF3"/>
    <w:rsid w:val="00F705B1"/>
    <w:rsid w:val="00F72385"/>
    <w:rsid w:val="00F77919"/>
    <w:rsid w:val="00F82392"/>
    <w:rsid w:val="00F8532F"/>
    <w:rsid w:val="00F906E0"/>
    <w:rsid w:val="00F91172"/>
    <w:rsid w:val="00F91686"/>
    <w:rsid w:val="00F91924"/>
    <w:rsid w:val="00F96DDC"/>
    <w:rsid w:val="00FA03EE"/>
    <w:rsid w:val="00FA0CD1"/>
    <w:rsid w:val="00FA2D26"/>
    <w:rsid w:val="00FA4399"/>
    <w:rsid w:val="00FC12BD"/>
    <w:rsid w:val="00FC3042"/>
    <w:rsid w:val="00FC3942"/>
    <w:rsid w:val="00FC7D1D"/>
    <w:rsid w:val="00FD2367"/>
    <w:rsid w:val="00FD27A6"/>
    <w:rsid w:val="00FD3DA5"/>
    <w:rsid w:val="00FD5F48"/>
    <w:rsid w:val="00FE3E40"/>
    <w:rsid w:val="00FE5308"/>
    <w:rsid w:val="00FE5890"/>
    <w:rsid w:val="00FE64C9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F6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E2F72-6B86-4AD7-B62A-D213000F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2020-05-12T13:22:00Z</cp:lastPrinted>
  <dcterms:created xsi:type="dcterms:W3CDTF">2022-07-22T12:37:00Z</dcterms:created>
  <dcterms:modified xsi:type="dcterms:W3CDTF">2022-07-25T07:13:00Z</dcterms:modified>
</cp:coreProperties>
</file>