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D9" w:rsidRPr="00BE096E" w:rsidRDefault="009A7D89" w:rsidP="00955FD9">
      <w:pPr>
        <w:spacing w:after="0" w:line="240" w:lineRule="auto"/>
        <w:jc w:val="center"/>
        <w:rPr>
          <w:rFonts w:ascii="Times New Roman" w:eastAsia="Calibri" w:hAnsi="Times New Roman" w:cs="Arial"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 xml:space="preserve">КОНТРОЛЬНО-СЧЕТНАЯ ПАЛАТА </w:t>
      </w:r>
      <w:r w:rsidR="00E01959">
        <w:rPr>
          <w:rFonts w:ascii="Times New Roman" w:eastAsia="Calibri" w:hAnsi="Times New Roman" w:cs="Arial"/>
          <w:sz w:val="28"/>
          <w:szCs w:val="28"/>
          <w:lang w:eastAsia="ar-SA"/>
        </w:rPr>
        <w:t>ДУБРОВСКОГО РАЙОНА</w:t>
      </w: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3C5DC1" w:rsidRPr="00BE096E" w:rsidRDefault="00955FD9" w:rsidP="008D71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КОНТРОЛЬНО-СЧЕТНОЙ ПАЛАТЫ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955FD9" w:rsidRPr="00BE096E" w:rsidRDefault="00955FD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A7D8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01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ФК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1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АУДИТА В СФЕРЕ ЗАКУПОК ТОВАРОВ, РАБОТ, УСЛУГ</w:t>
      </w:r>
      <w:r w:rsidR="00955FD9" w:rsidRPr="00BE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955FD9" w:rsidRPr="00BE096E" w:rsidRDefault="00955FD9" w:rsidP="00955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5FD9" w:rsidRPr="00BE096E" w:rsidRDefault="00955FD9" w:rsidP="00955FD9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</w:pPr>
      <w:proofErr w:type="gramStart"/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утвержден</w:t>
      </w:r>
      <w:proofErr w:type="gramEnd"/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E0195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приказом</w:t>
      </w:r>
      <w:r w:rsidRPr="00BE096E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 </w:t>
      </w:r>
      <w:r w:rsidR="009A7D8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 xml:space="preserve">Контрольно-счетной палаты </w:t>
      </w:r>
      <w:r w:rsidR="00E01959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Дубровского района</w:t>
      </w:r>
    </w:p>
    <w:p w:rsidR="00955FD9" w:rsidRPr="00E9714C" w:rsidRDefault="00E9714C" w:rsidP="00E9714C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8"/>
          <w:lang w:eastAsia="ar-SA"/>
        </w:rPr>
      </w:pPr>
      <w:r w:rsidRPr="00E9714C">
        <w:rPr>
          <w:rFonts w:ascii="Times New Roman" w:eastAsia="Calibri" w:hAnsi="Times New Roman" w:cs="Arial"/>
          <w:color w:val="000000"/>
          <w:sz w:val="24"/>
          <w:szCs w:val="28"/>
          <w:lang w:eastAsia="ar-SA"/>
        </w:rPr>
        <w:t>от 01.11.2017 №51</w:t>
      </w: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tbl>
      <w:tblPr>
        <w:tblW w:w="6663" w:type="dxa"/>
        <w:tblInd w:w="3227" w:type="dxa"/>
        <w:tblLook w:val="04A0"/>
      </w:tblPr>
      <w:tblGrid>
        <w:gridCol w:w="1843"/>
        <w:gridCol w:w="4820"/>
      </w:tblGrid>
      <w:tr w:rsidR="00955FD9" w:rsidRPr="00BE096E" w:rsidTr="00DB281E">
        <w:tc>
          <w:tcPr>
            <w:tcW w:w="1843" w:type="dxa"/>
          </w:tcPr>
          <w:p w:rsidR="00955FD9" w:rsidRDefault="00955FD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Default="009A7D89" w:rsidP="00E61C1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D89" w:rsidRPr="00BE096E" w:rsidRDefault="009A7D89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FD9" w:rsidRPr="00BE096E" w:rsidTr="00DB281E">
        <w:tc>
          <w:tcPr>
            <w:tcW w:w="1843" w:type="dxa"/>
          </w:tcPr>
          <w:p w:rsidR="00955FD9" w:rsidRPr="00BE096E" w:rsidRDefault="00955FD9" w:rsidP="00955FD9">
            <w:pPr>
              <w:tabs>
                <w:tab w:val="right" w:pos="9356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955FD9" w:rsidRPr="00BE096E" w:rsidRDefault="00955FD9" w:rsidP="00955FD9">
      <w:pPr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955FD9" w:rsidP="00B2058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D9" w:rsidRPr="00BE096E" w:rsidRDefault="00E01959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ДУБРОВКА</w:t>
      </w:r>
    </w:p>
    <w:p w:rsidR="0021605D" w:rsidRPr="00BE096E" w:rsidRDefault="009A7D8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34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………………………………..</w:t>
            </w:r>
          </w:p>
        </w:tc>
        <w:tc>
          <w:tcPr>
            <w:tcW w:w="536" w:type="dxa"/>
            <w:vAlign w:val="bottom"/>
          </w:tcPr>
          <w:p w:rsidR="00194FB3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7462C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7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BB276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FD9" w:rsidRPr="00BE096E" w:rsidRDefault="008D71D5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8D71D5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2707" w:rsidRPr="00BE096E" w:rsidRDefault="00FD0B10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D89" w:rsidRDefault="00B2058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67FB1" w:rsidRPr="00567FB1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890067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3C5DC1" w:rsidRP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5DC1" w:rsidRP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44-ФЗ),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</w:t>
      </w:r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</w:t>
      </w:r>
      <w:proofErr w:type="gramEnd"/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</w:t>
      </w:r>
      <w:proofErr w:type="gramEnd"/>
      <w:r w:rsidR="003C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субъектов Российской Федерации и муниципальных образований»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580" w:rsidRP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</w:t>
      </w:r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 2014 года № 47</w:t>
      </w:r>
      <w:proofErr w:type="gramStart"/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proofErr w:type="gramEnd"/>
      <w:r w:rsidR="00B205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(993), </w:t>
      </w:r>
      <w:r w:rsidR="00955FD9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 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3C5DC1"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Стандарта использовался стандарт внешнего государственного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года № 17К (1092)</w:t>
      </w:r>
      <w:r w:rsidR="00890067" w:rsidRPr="00890067">
        <w:t xml:space="preserve"> 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изменений</w:t>
      </w:r>
      <w:r w:rsidR="00890067"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Федерации, протокол от 20 января 2017 г. № 1К (1146)</w:t>
      </w:r>
      <w:r w:rsidRPr="00890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Pr="00BE096E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общих требований, правил и процедур осуществления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Контрольно-счетная</w:t>
      </w:r>
      <w:r w:rsidR="0093366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палата)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76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</w:t>
      </w:r>
      <w:r w:rsidR="00E01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93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 w:rsidR="009336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170F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Стандарт предназначен для использования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лицами Контрольно-счетной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палаты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1959">
        <w:rPr>
          <w:rFonts w:ascii="Times New Roman" w:eastAsia="Calibri" w:hAnsi="Times New Roman" w:cs="Times New Roman"/>
          <w:sz w:val="28"/>
          <w:szCs w:val="28"/>
          <w:lang w:eastAsia="ru-RU"/>
        </w:rPr>
        <w:t>Дубровского района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организации и проведен</w:t>
      </w:r>
      <w:proofErr w:type="gram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ии ау</w:t>
      </w:r>
      <w:proofErr w:type="gram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дита в сфере закупок</w:t>
      </w:r>
      <w:r w:rsidR="003D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="003D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D729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 в сфере закупок)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</w:t>
      </w:r>
      <w:r w:rsid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="00AD17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6118" w:rsidRPr="00567FB1" w:rsidRDefault="00A76118" w:rsidP="00B2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Default="00B20580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567FB1" w:rsidRPr="00567FB1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990401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–</w:t>
      </w:r>
      <w:r w:rsidRPr="00BE09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</w:t>
      </w:r>
      <w:r w:rsidR="001C42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осуществляемого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Контрольно-счетной палатой 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полномочиями, установленными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статьей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20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98 Федерального закона № 44</w:t>
      </w:r>
      <w:r w:rsidR="008E3E5F"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-ФЗ.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D42FA1" w:rsidRPr="00D42FA1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</w:t>
      </w:r>
      <w:r w:rsidR="00990401" w:rsidRPr="00BE096E">
        <w:rPr>
          <w:rFonts w:ascii="Times New Roman" w:eastAsia="Calibri" w:hAnsi="Times New Roman" w:cs="Times New Roman"/>
          <w:sz w:val="28"/>
        </w:rPr>
        <w:t>.</w:t>
      </w:r>
      <w:r w:rsidR="00B20580">
        <w:rPr>
          <w:rFonts w:ascii="Times New Roman" w:eastAsia="Calibri" w:hAnsi="Times New Roman" w:cs="Times New Roman"/>
          <w:sz w:val="28"/>
        </w:rPr>
        <w:t xml:space="preserve"> 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аудита в сфере закупок осуществляется в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подготовки проекта плана</w:t>
      </w:r>
      <w:r w:rsidR="00D42FA1"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на соответствующий год.</w:t>
      </w:r>
    </w:p>
    <w:p w:rsidR="00D42FA1" w:rsidRPr="00D42FA1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 </w:t>
      </w:r>
      <w:r w:rsidR="00890067">
        <w:rPr>
          <w:rFonts w:ascii="Times New Roman" w:eastAsia="Calibri" w:hAnsi="Times New Roman" w:cs="Times New Roman"/>
          <w:sz w:val="28"/>
          <w:szCs w:val="28"/>
          <w:lang w:eastAsia="ru-RU"/>
        </w:rPr>
        <w:t>может включаться в план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</w:t>
      </w:r>
      <w:r w:rsidR="001C4295">
        <w:rPr>
          <w:rFonts w:ascii="Times New Roman" w:eastAsia="Calibri" w:hAnsi="Times New Roman" w:cs="Times New Roman"/>
          <w:sz w:val="28"/>
          <w:szCs w:val="28"/>
          <w:lang w:eastAsia="ru-RU"/>
        </w:rPr>
        <w:t>Дубровского района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контроля </w:t>
      </w:r>
      <w:r w:rsidRPr="00D42F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которых входят закупки товаров (работ, услуг) в качестве его составной части (отдельного вопроса).</w:t>
      </w:r>
    </w:p>
    <w:p w:rsidR="0068276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 xml:space="preserve">При проведении аудита в сфере закупок </w:t>
      </w:r>
      <w:r w:rsidR="00B20580">
        <w:rPr>
          <w:rFonts w:ascii="Times New Roman" w:eastAsia="Calibri" w:hAnsi="Times New Roman" w:cs="Times New Roman"/>
          <w:sz w:val="28"/>
        </w:rPr>
        <w:t xml:space="preserve">Контрольно-счетная </w:t>
      </w:r>
      <w:r w:rsidRPr="00BE096E">
        <w:rPr>
          <w:rFonts w:ascii="Times New Roman" w:eastAsia="Calibri" w:hAnsi="Times New Roman" w:cs="Times New Roman"/>
          <w:sz w:val="28"/>
        </w:rPr>
        <w:t xml:space="preserve">палата </w:t>
      </w:r>
      <w:r w:rsidR="008E3E5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</w:t>
      </w:r>
      <w:r w:rsidR="00B2058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857DE4">
        <w:rPr>
          <w:rFonts w:ascii="Times New Roman" w:eastAsia="Calibri" w:hAnsi="Times New Roman" w:cs="Times New Roman"/>
          <w:sz w:val="28"/>
          <w:szCs w:val="28"/>
          <w:lang w:eastAsia="ru-RU"/>
        </w:rPr>
        <w:t>акона № 44-ФЗ, а именно:</w:t>
      </w:r>
    </w:p>
    <w:p w:rsidR="00857DE4" w:rsidRDefault="00857DE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целей и реализации мероприятий, предусмотренных </w:t>
      </w:r>
      <w:r w:rsidR="001C429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программами </w:t>
      </w:r>
      <w:r w:rsidR="001C4295">
        <w:rPr>
          <w:rFonts w:ascii="Times New Roman" w:eastAsia="Calibri" w:hAnsi="Times New Roman" w:cs="Times New Roman"/>
          <w:sz w:val="28"/>
          <w:szCs w:val="28"/>
          <w:lang w:eastAsia="ru-RU"/>
        </w:rPr>
        <w:t>Дубровского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42FA1" w:rsidRDefault="00EF6399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2FA1" w:rsidRPr="00D42F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42FA1" w:rsidRPr="00D42FA1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F43D82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2.3. Предметом аудита в сфере закупок является процесс использования объектом аудита (контроля) средств </w:t>
      </w:r>
      <w:r w:rsidR="001C42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местного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бюджета, и иных сре</w:t>
      </w:r>
      <w:proofErr w:type="gramStart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дств в пр</w:t>
      </w:r>
      <w:proofErr w:type="gramEnd"/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еделах компетенции </w:t>
      </w:r>
      <w:r w:rsidR="00BC3E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Контрольно-счетной</w:t>
      </w:r>
      <w:r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43D82" w:rsidRPr="00B20580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Предметом аудита в сфере закупок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также 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</w:t>
      </w:r>
      <w:r w:rsidR="007170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652EF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 и 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эффективность 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функци</w:t>
      </w:r>
      <w:r w:rsidR="006C0BF0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онирования</w:t>
      </w:r>
      <w:r w:rsidR="00BF1D1B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</w:t>
      </w:r>
      <w:r w:rsidR="00BE096E"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аудита в сфере закупок являются: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результатов осуществления деятельности по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 w:rsidR="00BB2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="006053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</w:t>
      </w:r>
      <w:r w:rsidR="00955FD9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F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проведения аудита в сфере закупок в пределах полномочий </w:t>
      </w:r>
      <w:r w:rsid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проверяются, анализируются и оцениваются: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процесс использования </w:t>
      </w:r>
      <w:r w:rsidR="00F43D82" w:rsidRP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955FD9" w:rsidRPr="00BE096E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результативност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F15D3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деятельности объекта аудита (контроля)</w:t>
      </w:r>
      <w:r w:rsidR="001A6BC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результаты 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ведомственного контроля в сфере закупок;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C35533" w:rsidRPr="00BE096E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При анализе и оценке </w:t>
      </w:r>
      <w:r w:rsidR="001A6BCE" w:rsidRPr="00BE096E">
        <w:rPr>
          <w:rFonts w:ascii="Times New Roman" w:hAnsi="Times New Roman" w:cs="Times New Roman"/>
          <w:sz w:val="28"/>
          <w:szCs w:val="28"/>
        </w:rPr>
        <w:t>порядка организации закупочной деятельности</w:t>
      </w:r>
      <w:r w:rsidR="00EC7EAF" w:rsidRPr="00BE096E">
        <w:rPr>
          <w:rFonts w:ascii="Times New Roman" w:hAnsi="Times New Roman" w:cs="Times New Roman"/>
          <w:sz w:val="28"/>
          <w:szCs w:val="28"/>
        </w:rPr>
        <w:t xml:space="preserve">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BE096E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="00F43D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C820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обоснованности планирования, включая обоснование закупки, реализуемости и эффективности осуществления закупок.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Объектами аудита (контроля) в сфере закупок являются:</w:t>
      </w:r>
    </w:p>
    <w:p w:rsidR="00695475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3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учреждения, уполномоченные принимать бюджетные обязательства в соответствии с бюджетным законодательством и осуществляющие закупки;</w:t>
      </w:r>
    </w:p>
    <w:p w:rsidR="00695475" w:rsidRPr="00305882" w:rsidRDefault="009E2369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AD170F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бюджетные, автономные учреждения, 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унитарные предприятия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юридические лица, осуществляющие закупки с учетом особенностей </w:t>
      </w:r>
      <w:r w:rsidR="00695475"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44-ФЗ;</w:t>
      </w:r>
    </w:p>
    <w:p w:rsidR="00695475" w:rsidRPr="00305882" w:rsidRDefault="00C22122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бюджетные, автономные</w:t>
      </w:r>
      <w:r w:rsidR="000D0D4D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унитарные предприятия, которым в соответствии с бюджетным законодательством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передали свои полномочия на осуществление закупок;</w:t>
      </w:r>
    </w:p>
    <w:p w:rsidR="00695475" w:rsidRPr="00305882" w:rsidRDefault="00C22122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695475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 44-ФЗ);</w:t>
      </w:r>
    </w:p>
    <w:p w:rsidR="003C4FE1" w:rsidRPr="00305882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муниципальные учреждения и унитарные предприятия муниципальных образований области при осуществлении контроля 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</w:t>
      </w: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</w:t>
      </w:r>
      <w:r w:rsidR="003C4FE1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FD9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и экспертно-аналитических мероприятий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50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площадок, а также работа органов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ведомственного контроля в сфере закупок, системы контроля в сфере закупок, осуществляемого заказчиком.</w:t>
      </w:r>
    </w:p>
    <w:p w:rsidR="003C4FE1" w:rsidRPr="00BE096E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стандартами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Контрольно-счетной палаты 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305882"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мероприятия»</w:t>
      </w:r>
      <w:r w:rsid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C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305882" w:rsidRPr="00796FE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05882"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мероприятия»</w:t>
      </w:r>
      <w:r w:rsidRPr="003C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C3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методологического обеспечения деятельности </w:t>
      </w:r>
      <w:r w:rsidR="00695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 w:rsid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5CB0"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и утверждаются Методические рекомендации по проведению аудита в сфере закупок </w:t>
      </w:r>
      <w:r w:rsidR="00F9391C"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134512" w:rsidRPr="00567FB1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3E5C" w:rsidRPr="00BE096E" w:rsidRDefault="00695475" w:rsidP="00695475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3. </w:t>
      </w:r>
      <w:r w:rsidR="000124F1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>Законность</w:t>
      </w:r>
      <w:r w:rsidR="002A3E5C" w:rsidRPr="00BE096E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</w:t>
      </w:r>
      <w:r w:rsidR="00326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0124F1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результативность и реализуемость</w:t>
      </w:r>
      <w:r w:rsidR="002A3E5C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620CA" w:rsidRPr="00BE0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осуществлении аудита в сфере закупок</w:t>
      </w:r>
    </w:p>
    <w:p w:rsidR="00985A5F" w:rsidRPr="00567FB1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DD16C7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  <w:r w:rsidR="002A3E5C" w:rsidRPr="00BE096E">
        <w:rPr>
          <w:szCs w:val="28"/>
        </w:rPr>
        <w:t xml:space="preserve"> </w:t>
      </w:r>
    </w:p>
    <w:p w:rsidR="00FF6803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BE096E">
        <w:rPr>
          <w:rFonts w:ascii="Times New Roman" w:hAnsi="Times New Roman" w:cs="Times New Roman"/>
          <w:sz w:val="28"/>
          <w:szCs w:val="28"/>
        </w:rPr>
        <w:t>я</w:t>
      </w:r>
      <w:r w:rsidRPr="00BE096E">
        <w:rPr>
          <w:rFonts w:ascii="Times New Roman" w:hAnsi="Times New Roman" w:cs="Times New Roman"/>
          <w:sz w:val="28"/>
          <w:szCs w:val="28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2A3E5C" w:rsidRPr="00BE096E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</w:t>
      </w:r>
      <w:r w:rsidR="00C221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="00621D7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достижения целей и реализации мероприятий </w:t>
      </w:r>
      <w:r w:rsidR="00C2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r w:rsidR="00C2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 района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</w:t>
      </w:r>
      <w:r w:rsidR="00C2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351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</w:t>
      </w:r>
      <w:r w:rsidR="002A3E5C"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DD16C7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="00DD16C7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наличие обоснования закупки, которое заключается в 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12" w:history="1">
        <w:r w:rsidR="007910A9"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="007910A9"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="0030588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№ 44-ФЗ, а также законодательству </w:t>
      </w:r>
      <w:r w:rsidR="00D1185A"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910A9"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33257A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закупки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достижения целей осуществления закуп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ки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надлежащее время и с минимальными издержками. 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услуг, позволяющего поставщику (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подрядчику, исполнителю</w:t>
      </w:r>
      <w:r w:rsidR="007910A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 xml:space="preserve">К несвоевременности закупок могут приводить </w:t>
      </w:r>
      <w:r w:rsidRPr="00BE096E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BE096E">
        <w:rPr>
          <w:rFonts w:ascii="Times New Roman" w:hAnsi="Times New Roman" w:cs="Times New Roman"/>
          <w:sz w:val="28"/>
          <w:szCs w:val="28"/>
        </w:rPr>
        <w:t>организации закупочной деятельности объекта аудита (контроля)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2A3E5C" w:rsidRPr="00BE096E" w:rsidRDefault="000C1554" w:rsidP="00B2058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910A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="007910A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="00DC104D" w:rsidRPr="00BE096E"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исходя из необходимости достижения заданных результатов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C22122">
        <w:rPr>
          <w:rFonts w:ascii="Times New Roman" w:hAnsi="Times New Roman" w:cs="Times New Roman"/>
          <w:sz w:val="28"/>
          <w:szCs w:val="28"/>
        </w:rPr>
        <w:t>муниципальных</w:t>
      </w:r>
      <w:r w:rsidR="00DC104D" w:rsidRPr="00BE096E">
        <w:rPr>
          <w:rFonts w:ascii="Times New Roman" w:hAnsi="Times New Roman" w:cs="Times New Roman"/>
          <w:sz w:val="28"/>
          <w:szCs w:val="28"/>
        </w:rPr>
        <w:t xml:space="preserve"> нужд</w:t>
      </w:r>
      <w:r w:rsidR="007910A9" w:rsidRPr="00BE096E">
        <w:rPr>
          <w:rFonts w:ascii="Times New Roman" w:hAnsi="Times New Roman" w:cs="Times New Roman"/>
          <w:sz w:val="28"/>
          <w:szCs w:val="28"/>
        </w:rPr>
        <w:t xml:space="preserve"> с использованием наименьшего объема средств</w:t>
      </w:r>
      <w:r w:rsidR="00DC104D" w:rsidRPr="00BE096E">
        <w:rPr>
          <w:rFonts w:ascii="Times New Roman" w:hAnsi="Times New Roman" w:cs="Times New Roman"/>
          <w:sz w:val="28"/>
          <w:szCs w:val="28"/>
        </w:rPr>
        <w:t>.</w:t>
      </w:r>
    </w:p>
    <w:p w:rsidR="0045222D" w:rsidRPr="00BE096E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="002A3E5C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2A3E5C"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наилучшего результата с использованием определенного бюджетом объема средств</w:t>
      </w:r>
      <w:r w:rsidR="00090C8E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2D" w:rsidRPr="00BE096E">
        <w:rPr>
          <w:rFonts w:ascii="Times New Roman" w:eastAsia="Calibri" w:hAnsi="Times New Roman" w:cs="Times New Roman"/>
          <w:sz w:val="28"/>
          <w:szCs w:val="28"/>
        </w:rPr>
        <w:t>и целей осуществления закупок.</w:t>
      </w:r>
    </w:p>
    <w:p w:rsidR="002A3E5C" w:rsidRPr="00BE096E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</w:t>
      </w:r>
      <w:r w:rsidR="00DC104D" w:rsidRPr="00BE096E">
        <w:rPr>
          <w:rFonts w:ascii="Times New Roman" w:eastAsia="Times New Roman" w:hAnsi="Times New Roman" w:cs="Times New Roman"/>
          <w:sz w:val="28"/>
          <w:szCs w:val="28"/>
        </w:rPr>
        <w:t>выполнение, оказание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товаров (работ, услуг) установленного количества, качества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</w:rPr>
        <w:t>, объема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недостижению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>) целей закупок от иных факторов помимо закупок.</w:t>
      </w:r>
    </w:p>
    <w:p w:rsidR="00F71352" w:rsidRPr="00BE096E" w:rsidRDefault="00326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2A3E5C"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 xml:space="preserve">фактическая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>возможность осуществления запланированных закупок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</w:rPr>
        <w:t xml:space="preserve">выделенных </w:t>
      </w:r>
      <w:r w:rsidR="002A3E5C" w:rsidRPr="00BE096E">
        <w:rPr>
          <w:rFonts w:ascii="Times New Roman" w:eastAsia="Times New Roman" w:hAnsi="Times New Roman" w:cs="Times New Roman"/>
          <w:sz w:val="28"/>
          <w:szCs w:val="28"/>
        </w:rPr>
        <w:t xml:space="preserve">средств для достижения целей и результатов закупок. </w:t>
      </w:r>
    </w:p>
    <w:p w:rsidR="00955FD9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Причинами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нереализуемости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BE096E">
        <w:rPr>
          <w:rFonts w:ascii="Times New Roman" w:eastAsia="Times New Roman" w:hAnsi="Times New Roman" w:cs="Times New Roman"/>
          <w:sz w:val="28"/>
          <w:szCs w:val="28"/>
        </w:rPr>
        <w:t>невыделение</w:t>
      </w:r>
      <w:proofErr w:type="spellEnd"/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</w:t>
      </w:r>
      <w:r w:rsidR="001D4778" w:rsidRPr="00BE09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>) заказчика, уполномоченного органа (учреждения), специализированной организации.</w:t>
      </w:r>
    </w:p>
    <w:p w:rsidR="008D71D5" w:rsidRDefault="008D71D5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ED8" w:rsidRPr="00567FB1" w:rsidRDefault="00055ED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24F1" w:rsidRDefault="00D42FA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5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567FB1" w:rsidRPr="00567FB1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0FE7" w:rsidRPr="00BE096E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аудита в сфере закупок осуществляется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в форме предварительного аудита, оперативного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AE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последующего аудита</w:t>
      </w:r>
      <w:r w:rsidR="007B7C75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(контроля)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этапе планирования закупок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обоснованности объемов финансирования на закупки товаров, работ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анализа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складывающихся на рынке цен, а также прогнозирование потребнос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товарах, работах, услугах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потребительских свойств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="00A8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д.), анализа планов закупок, планов-графиков</w:t>
      </w:r>
      <w:r w:rsidR="002B32A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BE096E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в форме последующего аудита проводятся в части проверки всех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</w:t>
      </w:r>
      <w:r w:rsidR="00517148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контракта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фактического результата.</w:t>
      </w:r>
    </w:p>
    <w:p w:rsidR="00C05016" w:rsidRPr="00BE096E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Arial"/>
          <w:sz w:val="28"/>
          <w:szCs w:val="28"/>
          <w:lang w:eastAsia="ar-SA"/>
        </w:rPr>
        <w:t>Основной ц</w:t>
      </w:r>
      <w:r w:rsidR="00C05016" w:rsidRPr="00BE096E">
        <w:rPr>
          <w:rFonts w:ascii="Times New Roman" w:eastAsia="Calibri" w:hAnsi="Times New Roman" w:cs="Arial"/>
          <w:sz w:val="28"/>
          <w:szCs w:val="28"/>
          <w:lang w:eastAsia="ar-SA"/>
        </w:rPr>
        <w:t xml:space="preserve">елью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является предупреждение бюджетных нарушений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CA5D4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E21004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BE096E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и процедуры осуществления контрольных мероприятий установлены стандартом внешнего </w:t>
      </w:r>
      <w:r w:rsidR="0008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B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C0501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</w:t>
      </w:r>
      <w:r w:rsidR="00A72DA0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5016" w:rsidRPr="00BE096E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</w:t>
      </w:r>
      <w:r w:rsidR="00517148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 закупок может осуществляться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в качестве отдельного контрольного мероприятия, так и в ходе ин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контрольн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предмет котор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</w:t>
      </w:r>
      <w:r w:rsidR="00203F7E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2D03A2"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 вопрос осуществления закупок товаров, работ, услуг.</w:t>
      </w:r>
    </w:p>
    <w:p w:rsidR="004278D7" w:rsidRPr="00BE096E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явля</w:t>
      </w:r>
      <w:r w:rsidR="00203F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8D71D5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055ED8" w:rsidP="00055ED8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AD4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D00AD4" w:rsidRPr="00567FB1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E1"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</w:t>
      </w:r>
      <w:r w:rsidR="00955FD9" w:rsidRPr="00BE096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B28FD">
        <w:rPr>
          <w:rFonts w:ascii="Times New Roman" w:hAnsi="Times New Roman" w:cs="Times New Roman"/>
          <w:sz w:val="28"/>
          <w:szCs w:val="28"/>
        </w:rPr>
        <w:t>ю</w:t>
      </w:r>
      <w:r w:rsidR="00955FD9"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BE096E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специфики объекта аудита (контроля) необходимо для определения вопросов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методов его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проведения,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выбора и анализа </w:t>
      </w:r>
      <w:r w:rsidR="0033632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BE096E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248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401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специфики объекта аудита (контроля) и условий его деятельности инспекторы 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566A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D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инспекторы)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нормативные правовые акты Российской Федерации, регулирующие 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FB28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государственных нужд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 (контроля).</w:t>
      </w:r>
    </w:p>
    <w:p w:rsidR="00955FD9" w:rsidRPr="00BE096E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77248E"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990401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05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специфики объекта аудита (контроля).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основного источника информации о закупках объекта аудита (контроля) инспекторы используют единую информационную систему в сфере закупок, функционал которой определен статьей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77248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44-ФЗ.  </w:t>
      </w:r>
    </w:p>
    <w:p w:rsidR="002272C3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определения источников информации инспекторы должны учитывать, что</w:t>
      </w:r>
      <w:r w:rsidR="00313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№ 44-ФЗ информация о закупках </w:t>
      </w:r>
      <w:r w:rsidRPr="00BE096E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09E6" w:rsidRPr="00BE096E">
        <w:rPr>
          <w:rFonts w:ascii="Times New Roman" w:eastAsia="Calibri" w:hAnsi="Times New Roman" w:cs="Times New Roman"/>
          <w:sz w:val="28"/>
          <w:szCs w:val="28"/>
        </w:rPr>
        <w:t xml:space="preserve"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</w:t>
      </w:r>
      <w:bookmarkStart w:id="0" w:name="_GoBack"/>
      <w:r w:rsidR="009209E6" w:rsidRPr="00BE096E">
        <w:rPr>
          <w:rFonts w:ascii="Times New Roman" w:eastAsia="Calibri" w:hAnsi="Times New Roman" w:cs="Times New Roman"/>
          <w:sz w:val="28"/>
          <w:szCs w:val="28"/>
        </w:rPr>
        <w:t>терри</w:t>
      </w:r>
      <w:bookmarkEnd w:id="0"/>
      <w:r w:rsidR="009209E6" w:rsidRPr="00BE096E">
        <w:rPr>
          <w:rFonts w:ascii="Times New Roman" w:eastAsia="Calibri" w:hAnsi="Times New Roman" w:cs="Times New Roman"/>
          <w:sz w:val="28"/>
          <w:szCs w:val="28"/>
        </w:rPr>
        <w:t>тории иностранного государства,</w:t>
      </w:r>
      <w:r w:rsidR="009209E6" w:rsidRPr="00BE096E">
        <w:rPr>
          <w:rFonts w:eastAsia="Calibri"/>
          <w:b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755B40" w:rsidRPr="00567FB1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55FD9" w:rsidRPr="00A52312" w:rsidRDefault="00A52312" w:rsidP="00A52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FBD" w:rsidRPr="00A5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оценки обоснованности планирования закупок товаров, работ и услуг для </w:t>
      </w:r>
      <w:r w:rsidR="00566A78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нужд, реализуемости и эффективности осуществления указанных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инспекторы анализируют систему организации</w:t>
      </w:r>
      <w:r w:rsidR="0009782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планирования закупок товаров, работ, услуг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 (контроля)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BE096E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аудита в сфере закупок инспекторы должны анализировать и оценивать соблюдение требований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F71352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D42FA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567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достижению целей осуществления закупки либо к неэффективности и </w:t>
      </w:r>
      <w:proofErr w:type="spellStart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нерезультативности</w:t>
      </w:r>
      <w:proofErr w:type="spellEnd"/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 на закупки.</w:t>
      </w:r>
    </w:p>
    <w:p w:rsidR="00D94009" w:rsidRPr="00567FB1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Анализ системы организации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718CB" w:rsidRPr="00567FB1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C4720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инспекторам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в сфере закупок внутренних документов объекта аудита (контроля), </w:t>
      </w:r>
      <w:r w:rsidR="00F71352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ющих: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</w:t>
      </w:r>
      <w:r w:rsidR="00C05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инструкциях работников обязанностей,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работником контрактной службы либо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755B40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 w:rsidR="00614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</w:t>
      </w:r>
      <w:r w:rsidR="000175DD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функций заказчиков;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567FB1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3136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1A5E86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D42FA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</w:t>
      </w:r>
      <w:r w:rsidR="00097823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системы 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планирования закупок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FA29E1" w:rsidRPr="00567FB1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9E1" w:rsidRPr="00241044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</w:t>
      </w:r>
      <w:r w:rsidR="00955FD9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.2.2.1</w:t>
      </w:r>
      <w:r w:rsidR="001A5E86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</w:t>
      </w:r>
      <w:r w:rsidR="003136C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В</w:t>
      </w:r>
      <w:r w:rsidR="00C47208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анализа </w:t>
      </w:r>
      <w:r w:rsidR="00097823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системы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планирования </w:t>
      </w:r>
      <w:r w:rsidR="005E15D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объектом аудита (контроля) </w:t>
      </w:r>
      <w:r w:rsidR="005E15D1"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="00FA29E1"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инспекторы осуществляют контрольные действия в отношении планов закупок, планов-графиков закупок, обоснования закупок. 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законодательству Российской Федерации о контрактной системе в сфере закупок.</w:t>
      </w:r>
    </w:p>
    <w:p w:rsidR="00955FD9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.2.2.2</w:t>
      </w:r>
      <w:r w:rsidR="001A5E86" w:rsidRPr="00BE096E">
        <w:rPr>
          <w:rFonts w:ascii="Times New Roman" w:eastAsia="Calibri" w:hAnsi="Times New Roman" w:cs="Times New Roman"/>
          <w:sz w:val="28"/>
          <w:szCs w:val="28"/>
        </w:rPr>
        <w:t>.</w:t>
      </w:r>
      <w:r w:rsidR="00567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При проверке формирования плана закупок объектами аудита (контроля) инспекторы осуществляют проверку обоснования выбора объекта закупки на </w:t>
      </w:r>
      <w:r w:rsidR="00955FD9"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="008344D0"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 w:rsidR="00834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955FD9" w:rsidRPr="00BE096E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313">
        <w:rPr>
          <w:rFonts w:ascii="Times New Roman" w:eastAsia="Calibri" w:hAnsi="Times New Roman" w:cs="Times New Roman"/>
          <w:sz w:val="28"/>
          <w:szCs w:val="28"/>
        </w:rPr>
        <w:t>При п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роверке формирования плана-графика закупок объектами аудита (контроля) инспекторы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</w:t>
      </w:r>
      <w:r w:rsidR="00517148" w:rsidRPr="00BE096E">
        <w:rPr>
          <w:rFonts w:ascii="Times New Roman" w:eastAsia="Calibri" w:hAnsi="Times New Roman" w:cs="Times New Roman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и обоснованности выбора способа определения поставщика (подрядчика, исполнителя).</w:t>
      </w:r>
    </w:p>
    <w:p w:rsidR="00E322C1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утвержденные план закупок и план-график закупок</w:t>
      </w:r>
      <w:r w:rsidR="00E32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47208" w:rsidRPr="00BE096E">
        <w:rPr>
          <w:rFonts w:ascii="Times New Roman" w:eastAsia="Calibri" w:hAnsi="Times New Roman" w:cs="Times New Roman"/>
          <w:sz w:val="28"/>
          <w:szCs w:val="28"/>
        </w:rPr>
        <w:t>.2.2.3</w:t>
      </w:r>
      <w:r w:rsidR="00FA29E1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действий инспекторы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</w:t>
      </w:r>
      <w:r w:rsidR="008F22AA" w:rsidRPr="00BE096E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955FD9"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Инспекторы</w:t>
      </w:r>
      <w:r w:rsidR="007E1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делают вывод об обоснованности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планируемых закупок, устанавливают соответствие порядка и формы обоснования закупки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законодательству </w:t>
      </w:r>
      <w:r w:rsidR="00D1185A"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241044" w:rsidRPr="00567FB1" w:rsidRDefault="0024104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6A391B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.2.3</w:t>
      </w:r>
      <w:r w:rsidR="00390D2D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Проверка процедур определения поставщика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955FD9" w:rsidRPr="00567FB1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.2.3.1</w:t>
      </w:r>
      <w:r w:rsidR="00567F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проверку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законности проведения процедур закупок, подведения итогов закупки и подписания государственного контракта.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 инспекторы устанавливают: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</w:t>
      </w:r>
      <w:r w:rsidR="00D1185A"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 контрактной системе в сфере закупок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к обоснованию начальной (максимальной) цены контракта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сроков и полноты размещения </w:t>
      </w:r>
      <w:r w:rsidR="001C7B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</w:t>
      </w:r>
      <w:r w:rsidR="00301D2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соблюдение требований к 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порядку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в органы контроля в сфере закупок;</w:t>
      </w:r>
    </w:p>
    <w:p w:rsidR="00955FD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соблюдение порядка </w:t>
      </w:r>
      <w:r w:rsidR="00955FD9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согласования заключения контракта с единственным поставщиком (подрядчиком, исполнителем) с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итогам признания определения поставщика (подрядчика, исполнителя) несостоявшимся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необходимость такого согласования предусмотрена </w:t>
      </w:r>
      <w:r w:rsidR="006A391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</w:t>
      </w:r>
      <w:r w:rsidR="00BB4B21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 № 44-ФЗ)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01D29" w:rsidRPr="00BE096E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сроков </w:t>
      </w:r>
      <w:r w:rsidR="00BB4B21"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 w:rsid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наличие обеспечения исполнения контракта;</w:t>
      </w:r>
    </w:p>
    <w:p w:rsidR="00955FD9" w:rsidRPr="00BE096E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обеспечения исполнения контракта (банковской гарантии) требованиям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.2.3.3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осуществлении анализа инспекторы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.2.3.4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Инспекторами делается вывод о соответствии законод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контрактной системе в сфере закупок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определения поставщика (подря</w:t>
      </w:r>
      <w:r w:rsidR="008F22A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дчика, исполнителя), проведенного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объектом аудита (контроля). </w:t>
      </w:r>
    </w:p>
    <w:p w:rsidR="00955FD9" w:rsidRPr="00241044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Pr="00BE096E" w:rsidRDefault="00EC7EAF" w:rsidP="006A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.2.4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40384D" w:rsidRPr="00241044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FD9" w:rsidRPr="00BE096E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.2.4.1</w:t>
      </w:r>
      <w:r w:rsidR="00F718CB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202EA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ходе проверки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инспекторы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955FD9" w:rsidRPr="00BE096E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Контрольными действиями инспекторы устанавливают: 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законность и действенность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способов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обеспечения исполнения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="00A72DA0" w:rsidRPr="00BE096E">
        <w:t xml:space="preserve"> (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случаев, когда размещение отчета не предусмотрено </w:t>
      </w:r>
      <w:r w:rsidR="00EC7EAF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F22AA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аконом</w:t>
      </w:r>
      <w:r w:rsidR="00A72DA0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44-ФЗ)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отсутствие нарушений порядка 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товаров (работ, услуг) </w:t>
      </w:r>
      <w:r w:rsidR="00256153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по контракту</w:t>
      </w:r>
      <w:r w:rsidR="00955FD9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FF6803" w:rsidRPr="00FF6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6803" w:rsidRPr="00BE096E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.2.4.3</w:t>
      </w:r>
      <w:r w:rsidR="00BE096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проведенного анализа инспекторам</w:t>
      </w:r>
      <w:r w:rsidR="000F20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делается вывод о соответствии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законодательству </w:t>
      </w:r>
      <w:r w:rsidR="00D1185A"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F2017" w:rsidRPr="006A391B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955FD9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.2.5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эффективности расходов на закупки товаров, работ, услуг</w:t>
      </w:r>
    </w:p>
    <w:p w:rsidR="00BB2766" w:rsidRPr="006A391B" w:rsidRDefault="00BB276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.2.5.1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показатели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потенциальная экономия бюджетных 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="00241044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стадии формирования и обоснования начальных (максимальных) цен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рыночными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ценами </w:t>
      </w:r>
      <w:r w:rsidR="00F15D3E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товары, работы, услуги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соответствующими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оценке инспекторов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акона № 44-ФЗ;</w:t>
      </w:r>
      <w:r w:rsid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362E6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  <w:r w:rsidR="00C43F7C" w:rsidRPr="00BE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6153" w:rsidRPr="00BE096E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="00241044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.2.5.2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анализируют фактическое использование приобрет</w:t>
      </w:r>
      <w:r w:rsidR="00256153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енных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товаров, работ, услуг объектом аудита (контроля).  </w:t>
      </w:r>
    </w:p>
    <w:p w:rsidR="00955FD9" w:rsidRPr="00BE096E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28283F" w:rsidRPr="0028283F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4.2.5.3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8283F"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 w:rsid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76108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32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.2.5.4</w:t>
      </w:r>
      <w:r w:rsidR="001A5E86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F68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и оценка эфф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ективности расходов на закупки 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осуществляются с учетом 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положений с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тандарт</w:t>
      </w:r>
      <w:r w:rsidR="00745868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955FD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внешнего государственного 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финансового контроля Контрольно-счетной</w:t>
      </w:r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палаты, определяющего общие требования, правила и процедуры </w:t>
      </w:r>
      <w:proofErr w:type="gramStart"/>
      <w:r w:rsidR="00CB5569"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осуществления аудита эффективност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использования </w:t>
      </w:r>
      <w:r w:rsidR="00EB53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средств</w:t>
      </w:r>
      <w:proofErr w:type="gramEnd"/>
      <w:r w:rsidR="00F761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D71D5" w:rsidRPr="00E322C1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25235D" w:rsidRPr="00BE096E" w:rsidRDefault="00F76108" w:rsidP="00F76108">
      <w:pPr>
        <w:pStyle w:val="a8"/>
        <w:tabs>
          <w:tab w:val="left" w:pos="0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745868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40384D" w:rsidRPr="00F76108" w:rsidRDefault="0040384D" w:rsidP="00B20580">
      <w:pPr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проведения аудита, подготавливается отчет о проведенном аудит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 w:rsidR="005E623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="00C26E6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E20247" w:rsidRPr="00BE096E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 w:rsidR="0019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сделанные выводы указывают на возможность существенно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повысить качество и результаты работы объектов аудита (контроля)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BE096E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274484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 отчета об основных итогах контрольного мероприятия и форма отчета приведены в 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E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E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56153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 5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«Общие правила проведения контрольного мероприятия». </w:t>
      </w:r>
    </w:p>
    <w:p w:rsidR="00F8199D" w:rsidRPr="00FF6803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7148" w:rsidRPr="00BE096E" w:rsidRDefault="00517148" w:rsidP="00F7610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4CD0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деятельность в рамках</w:t>
      </w:r>
      <w:r w:rsidR="00F7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60CB7" w:rsidRPr="00F76108" w:rsidRDefault="00A60CB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32AEE"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анализа и последующего аудита, при этом: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диной информационной системе в сфере закупок;</w:t>
      </w:r>
    </w:p>
    <w:p w:rsidR="002B32A2" w:rsidRPr="00BE096E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032AEE" w:rsidRPr="00BE096E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AA13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аудита (контроля)</w:t>
      </w:r>
      <w:r w:rsidR="00274484" w:rsidRPr="00BE096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br/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>СВ</w:t>
      </w:r>
      <w:r w:rsidR="00AA139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76108">
        <w:rPr>
          <w:rFonts w:ascii="Times New Roman" w:eastAsia="Calibri" w:hAnsi="Times New Roman" w:cs="Times New Roman"/>
          <w:sz w:val="28"/>
          <w:szCs w:val="28"/>
          <w:lang w:eastAsia="ru-RU"/>
        </w:rPr>
        <w:t>ФК 52 «Проведение экспертно-аналитического мероприятия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проводимых ими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и формирования обобщенной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информации о результатах аудита в сфере закупок по итогам контрольных мероприятий, проводимых направлениями деятельности Счетной палаты.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рамках экспертно-аналитического мероприятия в отношении отдельных групп товаров, работ, услуг инспекторы анализируют: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Российской Федерации, регулирующ</w:t>
      </w:r>
      <w:r w:rsidR="009F5EF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рынок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анализируемых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закупок товаров, работ, услуг;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="00AA452C" w:rsidRPr="00BE096E">
        <w:rPr>
          <w:rFonts w:ascii="Times New Roman" w:eastAsia="Calibri" w:hAnsi="Times New Roman" w:cs="Times New Roman"/>
          <w:sz w:val="28"/>
          <w:szCs w:val="28"/>
        </w:rPr>
        <w:t>составленные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закупочной деятельности (приказы, протоколы, контракты, договор</w:t>
      </w:r>
      <w:r w:rsidR="00F8199D"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D2707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032AEE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экспертно-аналитического мероприятия в целях м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инспекторы анализируют: </w:t>
      </w:r>
    </w:p>
    <w:p w:rsidR="00032AEE" w:rsidRPr="00BE096E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аконодатель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 </w:t>
      </w:r>
      <w:r w:rsidR="00D1185A" w:rsidRPr="00D1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о контрактной системе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</w:t>
      </w:r>
      <w:r w:rsidR="00274484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</w:t>
      </w:r>
      <w:r w:rsidR="00AA13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BE096E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систему организации закупочной</w:t>
      </w:r>
      <w:r w:rsidR="00AA452C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 w:rsidR="00032AEE"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контрактной системы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</w:t>
      </w:r>
      <w:r w:rsidR="00A41C30"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исполнительной власти</w:t>
      </w:r>
      <w:r w:rsidR="00E322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регулированию, мониторингу и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в сфере закупок;</w:t>
      </w:r>
    </w:p>
    <w:p w:rsidR="00032AEE" w:rsidRPr="00BE096E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32AEE" w:rsidRPr="00BE096E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</w:t>
      </w:r>
      <w:r w:rsidR="00AA139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D1185A" w:rsidRPr="00D1185A">
        <w:t xml:space="preserve"> </w:t>
      </w:r>
      <w:r w:rsidR="00D1185A"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41C30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</w:rPr>
        <w:t>.6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. К участию в экспертно-аналитическом мероприятии могут привлекаться при необходимости государственные</w:t>
      </w:r>
      <w:r w:rsidR="00AA139A">
        <w:rPr>
          <w:rFonts w:ascii="Times New Roman" w:eastAsia="Calibri" w:hAnsi="Times New Roman" w:cs="Times New Roman"/>
          <w:sz w:val="28"/>
          <w:szCs w:val="28"/>
        </w:rPr>
        <w:t xml:space="preserve">, муниципальные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AEE" w:rsidRPr="00BE096E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390D2D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.7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032AEE" w:rsidRPr="00BE09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 w:rsidR="00F8199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32AEE"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="00032AEE"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955FD9" w:rsidRPr="00A41C30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FD9" w:rsidRPr="00BE096E" w:rsidRDefault="00517148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55FD9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в рамках аудита в сфере закупок</w:t>
      </w:r>
    </w:p>
    <w:p w:rsidR="00955FD9" w:rsidRPr="00A41C30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FD9" w:rsidRPr="00BE096E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A5E86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A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аудита в сфере закупок осуществляется в соответствии </w:t>
      </w:r>
      <w:proofErr w:type="gramStart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44-ФЗ. </w:t>
      </w:r>
    </w:p>
    <w:p w:rsidR="00955FD9" w:rsidRPr="00765AA4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5E86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</w:t>
      </w:r>
      <w:r w:rsidR="00F8199D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55FD9" w:rsidRPr="0076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в сфере закупок 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</w:t>
      </w:r>
      <w:r w:rsidR="00AA13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  <w:r w:rsidR="00340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C8F" w:rsidRDefault="004F6C0C" w:rsidP="00B20580">
      <w:pPr>
        <w:pStyle w:val="31"/>
        <w:tabs>
          <w:tab w:val="left" w:pos="567"/>
        </w:tabs>
        <w:ind w:firstLine="709"/>
        <w:rPr>
          <w:szCs w:val="28"/>
        </w:rPr>
      </w:pPr>
      <w:r w:rsidRPr="00765AA4">
        <w:rPr>
          <w:szCs w:val="28"/>
        </w:rPr>
        <w:t>При необходимости информирования</w:t>
      </w:r>
      <w:r w:rsidRPr="00765AA4">
        <w:t xml:space="preserve"> </w:t>
      </w:r>
      <w:r w:rsidR="00AA139A">
        <w:t>главы муниципального образования</w:t>
      </w:r>
      <w:r w:rsidRPr="00765AA4">
        <w:t xml:space="preserve">, </w:t>
      </w:r>
      <w:r w:rsidR="003406F8">
        <w:t xml:space="preserve">председателя </w:t>
      </w:r>
      <w:r w:rsidR="00AA139A">
        <w:t>Дубровского районного Совета народных депутатов</w:t>
      </w:r>
      <w:r w:rsidRPr="00765AA4">
        <w:t xml:space="preserve">, </w:t>
      </w:r>
      <w:r w:rsidRPr="00765AA4">
        <w:rPr>
          <w:szCs w:val="28"/>
        </w:rPr>
        <w:t xml:space="preserve">руководителей заинтересованных </w:t>
      </w:r>
      <w:r w:rsidR="00F8199D" w:rsidRPr="00765AA4">
        <w:rPr>
          <w:szCs w:val="28"/>
        </w:rPr>
        <w:t xml:space="preserve">исполнительных </w:t>
      </w:r>
      <w:r w:rsidRPr="00765AA4">
        <w:rPr>
          <w:szCs w:val="28"/>
        </w:rPr>
        <w:t xml:space="preserve">органов </w:t>
      </w:r>
      <w:r w:rsidR="00AA139A">
        <w:rPr>
          <w:szCs w:val="28"/>
        </w:rPr>
        <w:t xml:space="preserve">муниципальной </w:t>
      </w:r>
      <w:r w:rsidRPr="00765AA4">
        <w:rPr>
          <w:szCs w:val="28"/>
        </w:rPr>
        <w:t xml:space="preserve">власти, </w:t>
      </w:r>
      <w:r w:rsidR="00AA139A">
        <w:rPr>
          <w:szCs w:val="28"/>
        </w:rPr>
        <w:t>муниципальных</w:t>
      </w:r>
      <w:r w:rsidRPr="00765AA4">
        <w:rPr>
          <w:szCs w:val="28"/>
        </w:rPr>
        <w:t xml:space="preserve"> органов и организаций о результатах аудита в сфере закупок </w:t>
      </w:r>
      <w:r w:rsidRPr="00765AA4">
        <w:t xml:space="preserve">в их адрес </w:t>
      </w:r>
      <w:r w:rsidRPr="00765AA4">
        <w:rPr>
          <w:szCs w:val="28"/>
        </w:rPr>
        <w:t>могут направляться информационные письма</w:t>
      </w:r>
      <w:r w:rsidR="009E0C8F">
        <w:rPr>
          <w:szCs w:val="28"/>
        </w:rPr>
        <w:t>.</w:t>
      </w:r>
    </w:p>
    <w:p w:rsidR="004F6C0C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по результатам аудита (контроля) закупок нарушений и недостатко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следствием которых является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F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системы в сфере закупок для </w:t>
      </w:r>
      <w:r w:rsidR="00E2024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 адрес соответствующих федеральн</w:t>
      </w:r>
      <w:r w:rsidR="00301D2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="004F6C0C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власти.</w:t>
      </w:r>
    </w:p>
    <w:p w:rsidR="00955FD9" w:rsidRPr="00BE096E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02EA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98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№ 44-ФЗ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955FD9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955FD9" w:rsidRPr="00C1322C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1322C">
        <w:rPr>
          <w:rFonts w:ascii="Times New Roman" w:hAnsi="Times New Roman" w:cs="Times New Roman"/>
          <w:spacing w:val="-4"/>
          <w:sz w:val="28"/>
          <w:szCs w:val="28"/>
        </w:rPr>
        <w:t>Для размещения в единой информационной системе обобщается инфор</w:t>
      </w:r>
      <w:r w:rsidR="005C5E74" w:rsidRPr="00C1322C">
        <w:rPr>
          <w:rFonts w:ascii="Times New Roman" w:hAnsi="Times New Roman" w:cs="Times New Roman"/>
          <w:spacing w:val="-4"/>
          <w:sz w:val="28"/>
          <w:szCs w:val="28"/>
        </w:rPr>
        <w:t>мация из актов и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отчетов по 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результатам 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контрольны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и экспертно-аналитически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</w:t>
      </w:r>
      <w:r w:rsidR="00F8199D" w:rsidRPr="00C1322C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>, предметом (одним из предметов) ко</w:t>
      </w:r>
      <w:r w:rsidR="00DC76F4" w:rsidRPr="00C1322C">
        <w:rPr>
          <w:rFonts w:ascii="Times New Roman" w:hAnsi="Times New Roman" w:cs="Times New Roman"/>
          <w:spacing w:val="-4"/>
          <w:sz w:val="28"/>
          <w:szCs w:val="28"/>
        </w:rPr>
        <w:t>торых являлись закупки товаров, работ, услуг</w:t>
      </w:r>
      <w:r w:rsidRPr="00C1322C">
        <w:rPr>
          <w:rFonts w:ascii="Times New Roman" w:hAnsi="Times New Roman" w:cs="Times New Roman"/>
          <w:spacing w:val="-4"/>
          <w:sz w:val="28"/>
          <w:szCs w:val="28"/>
        </w:rPr>
        <w:t xml:space="preserve"> за определенный период (не реже, чем ежегодно).</w:t>
      </w:r>
    </w:p>
    <w:p w:rsidR="00390D2D" w:rsidRPr="008D71D5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84D" w:rsidRPr="00BE096E" w:rsidRDefault="00274484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0D2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384D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 w:rsidR="00F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A84B9B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40384D" w:rsidRPr="00BE096E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40384D" w:rsidRPr="008D71D5" w:rsidRDefault="0040384D" w:rsidP="00B20580">
      <w:pPr>
        <w:tabs>
          <w:tab w:val="left" w:pos="28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384D" w:rsidRPr="008D71D5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контроля </w:t>
      </w:r>
      <w:r w:rsidR="00E15F8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E15F8F" w:rsidRPr="008D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40384D" w:rsidRPr="008D71D5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реализации предложений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</w:t>
      </w:r>
      <w:r w:rsidR="00301D29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F8199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6F4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 (контроля) и пользователями отчета при планировании будущих контрольных и экспертно-аналитических мероприятий. </w:t>
      </w:r>
    </w:p>
    <w:p w:rsidR="00985A5F" w:rsidRPr="008D71D5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40384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90D2D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58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информационных писем </w:t>
      </w:r>
      <w:r w:rsidR="00A41C30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985A5F" w:rsidRPr="008D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985A5F" w:rsidRPr="00BE096E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D7" w:rsidRPr="00BE096E" w:rsidRDefault="004278D7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E81" w:rsidRPr="00BE096E" w:rsidRDefault="00775E81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B0" w:rsidRPr="00BE096E" w:rsidRDefault="00BE096E" w:rsidP="004278D7">
      <w:pPr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/>
      </w:tblPr>
      <w:tblGrid>
        <w:gridCol w:w="4501"/>
      </w:tblGrid>
      <w:tr w:rsidR="004278D7" w:rsidRPr="00BE096E" w:rsidTr="00FF6803">
        <w:tc>
          <w:tcPr>
            <w:tcW w:w="4501" w:type="dxa"/>
          </w:tcPr>
          <w:p w:rsidR="00BB2766" w:rsidRPr="00BB2766" w:rsidRDefault="004278D7" w:rsidP="00AD2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D71D5" w:rsidRDefault="00BB2766" w:rsidP="008D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внешнего государственного 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контроля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E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914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закупок товаров, работ и услуг</w:t>
            </w:r>
            <w:r w:rsidR="008D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78D7" w:rsidRPr="00BE096E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8D7" w:rsidRPr="00BE096E" w:rsidTr="00FF6803">
        <w:tc>
          <w:tcPr>
            <w:tcW w:w="4501" w:type="dxa"/>
          </w:tcPr>
          <w:p w:rsidR="004278D7" w:rsidRPr="00BE096E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78D7" w:rsidRPr="00BE096E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4278D7" w:rsidRPr="00BE096E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аздела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акта</w:t>
      </w:r>
      <w:r w:rsidR="00F9391C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  <w:r w:rsidR="004278D7"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аудита в сфере закупок</w:t>
      </w: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количества и объемов закупок объекта аудита (контроля) за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(количество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закупки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лот)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закупок) объекта аудита (контроля).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планирования закупок объектом аудита (контроля), включая анализ качества исполнения плана закупок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плана-графика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организации закупочной деятельности объекта аудита (контроля)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поставщика (подрядчика, исполнителя)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 контрактов) с указанием конкретных нарушений законодательства </w:t>
      </w:r>
      <w:r w:rsidR="00D1185A"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влекущих неэффективное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</w:t>
      </w:r>
      <w:r w:rsidR="00A1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7E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закупки.</w:t>
      </w:r>
    </w:p>
    <w:p w:rsidR="004278D7" w:rsidRPr="00BE096E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аудита (контроля), в которых выявлены нарушения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контрактной системе 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этапов закупочной деятельности (планирование, </w:t>
      </w:r>
      <w:r w:rsidR="00DC76F4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(подрядчика, исполнителя)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контрактов).</w:t>
      </w:r>
    </w:p>
    <w:p w:rsidR="004278D7" w:rsidRPr="00BE096E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выявленных нарушений законодательства </w:t>
      </w:r>
      <w:r w:rsidR="00D118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 w:rsidR="00D7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278D7"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BE096E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4278D7" w:rsidRPr="00BE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8D7" w:rsidRPr="00BE096E"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sectPr w:rsidR="004278D7" w:rsidRPr="00BE096E" w:rsidSect="009E0C8F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A0" w:rsidRDefault="009541A0">
      <w:pPr>
        <w:spacing w:after="0" w:line="240" w:lineRule="auto"/>
      </w:pPr>
      <w:r>
        <w:separator/>
      </w:r>
    </w:p>
  </w:endnote>
  <w:endnote w:type="continuationSeparator" w:id="0">
    <w:p w:rsidR="009541A0" w:rsidRDefault="0095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9B" w:rsidRDefault="003746B6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A0" w:rsidRDefault="009541A0">
      <w:pPr>
        <w:spacing w:after="0" w:line="240" w:lineRule="auto"/>
      </w:pPr>
      <w:r>
        <w:separator/>
      </w:r>
    </w:p>
  </w:footnote>
  <w:footnote w:type="continuationSeparator" w:id="0">
    <w:p w:rsidR="009541A0" w:rsidRDefault="0095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275025"/>
      <w:docPartObj>
        <w:docPartGallery w:val="Page Numbers (Top of Page)"/>
        <w:docPartUnique/>
      </w:docPartObj>
    </w:sdtPr>
    <w:sdtContent>
      <w:p w:rsidR="00FB179B" w:rsidRDefault="003746B6" w:rsidP="00E322C1">
        <w:pPr>
          <w:pStyle w:val="a5"/>
          <w:jc w:val="center"/>
        </w:pPr>
        <w:r>
          <w:fldChar w:fldCharType="begin"/>
        </w:r>
        <w:r w:rsidR="00A41C30">
          <w:instrText>PAGE   \* MERGEFORMAT</w:instrText>
        </w:r>
        <w:r>
          <w:fldChar w:fldCharType="separate"/>
        </w:r>
        <w:r w:rsidR="0091416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9B" w:rsidRPr="00305C25" w:rsidRDefault="003746B6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="00FB179B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914168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BE2"/>
    <w:rsid w:val="00001D08"/>
    <w:rsid w:val="000124F1"/>
    <w:rsid w:val="000175D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2A9A"/>
    <w:rsid w:val="00055C84"/>
    <w:rsid w:val="00055E1D"/>
    <w:rsid w:val="00055ED8"/>
    <w:rsid w:val="00056665"/>
    <w:rsid w:val="000603F5"/>
    <w:rsid w:val="00076CFD"/>
    <w:rsid w:val="00086BAE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D0D3B"/>
    <w:rsid w:val="000D0D4D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104D2"/>
    <w:rsid w:val="00123C94"/>
    <w:rsid w:val="0013129D"/>
    <w:rsid w:val="00134512"/>
    <w:rsid w:val="001463B6"/>
    <w:rsid w:val="0015066A"/>
    <w:rsid w:val="001612BC"/>
    <w:rsid w:val="00162B70"/>
    <w:rsid w:val="0016407C"/>
    <w:rsid w:val="00164B1A"/>
    <w:rsid w:val="00164EC4"/>
    <w:rsid w:val="00174DD0"/>
    <w:rsid w:val="001826C3"/>
    <w:rsid w:val="0019233A"/>
    <w:rsid w:val="001945B2"/>
    <w:rsid w:val="00194FB3"/>
    <w:rsid w:val="00197F9B"/>
    <w:rsid w:val="001A5E86"/>
    <w:rsid w:val="001A655E"/>
    <w:rsid w:val="001A6BCE"/>
    <w:rsid w:val="001A73A3"/>
    <w:rsid w:val="001A7E7F"/>
    <w:rsid w:val="001B18BC"/>
    <w:rsid w:val="001B29A7"/>
    <w:rsid w:val="001B6C58"/>
    <w:rsid w:val="001C302D"/>
    <w:rsid w:val="001C4295"/>
    <w:rsid w:val="001C7B53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211A"/>
    <w:rsid w:val="00222C8C"/>
    <w:rsid w:val="002272C3"/>
    <w:rsid w:val="002357E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13B3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6A99"/>
    <w:rsid w:val="003247EE"/>
    <w:rsid w:val="00326E5C"/>
    <w:rsid w:val="00330602"/>
    <w:rsid w:val="0033257A"/>
    <w:rsid w:val="003358AF"/>
    <w:rsid w:val="00335A4E"/>
    <w:rsid w:val="0033632D"/>
    <w:rsid w:val="003406F8"/>
    <w:rsid w:val="00346049"/>
    <w:rsid w:val="003471AA"/>
    <w:rsid w:val="00351BD9"/>
    <w:rsid w:val="0035682C"/>
    <w:rsid w:val="0035736D"/>
    <w:rsid w:val="003620CA"/>
    <w:rsid w:val="00362C22"/>
    <w:rsid w:val="00362FE8"/>
    <w:rsid w:val="00364023"/>
    <w:rsid w:val="00364752"/>
    <w:rsid w:val="00364978"/>
    <w:rsid w:val="00367F01"/>
    <w:rsid w:val="0037107D"/>
    <w:rsid w:val="00373914"/>
    <w:rsid w:val="0037406E"/>
    <w:rsid w:val="003746B6"/>
    <w:rsid w:val="003765C5"/>
    <w:rsid w:val="00386D5E"/>
    <w:rsid w:val="00390D2D"/>
    <w:rsid w:val="00397245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3E69AA"/>
    <w:rsid w:val="00401302"/>
    <w:rsid w:val="0040384D"/>
    <w:rsid w:val="00404FF7"/>
    <w:rsid w:val="00406FBD"/>
    <w:rsid w:val="00411F50"/>
    <w:rsid w:val="00414A2A"/>
    <w:rsid w:val="00420F0C"/>
    <w:rsid w:val="0042377B"/>
    <w:rsid w:val="004278D7"/>
    <w:rsid w:val="00433AFD"/>
    <w:rsid w:val="004346FE"/>
    <w:rsid w:val="0045222D"/>
    <w:rsid w:val="00452B4B"/>
    <w:rsid w:val="004612C7"/>
    <w:rsid w:val="00462094"/>
    <w:rsid w:val="00464338"/>
    <w:rsid w:val="00470593"/>
    <w:rsid w:val="00470F73"/>
    <w:rsid w:val="0047462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25DE"/>
    <w:rsid w:val="005261BE"/>
    <w:rsid w:val="00550269"/>
    <w:rsid w:val="00552466"/>
    <w:rsid w:val="0055624E"/>
    <w:rsid w:val="00560F98"/>
    <w:rsid w:val="005648EE"/>
    <w:rsid w:val="0056599B"/>
    <w:rsid w:val="00566A78"/>
    <w:rsid w:val="00567FB1"/>
    <w:rsid w:val="00571F6B"/>
    <w:rsid w:val="005804C4"/>
    <w:rsid w:val="00584A91"/>
    <w:rsid w:val="00587F35"/>
    <w:rsid w:val="00593F63"/>
    <w:rsid w:val="005C5E74"/>
    <w:rsid w:val="005D3F3B"/>
    <w:rsid w:val="005E0E59"/>
    <w:rsid w:val="005E15D1"/>
    <w:rsid w:val="005E6232"/>
    <w:rsid w:val="005F10C0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7EA5"/>
    <w:rsid w:val="00637803"/>
    <w:rsid w:val="00640A8E"/>
    <w:rsid w:val="0064423A"/>
    <w:rsid w:val="00650F3B"/>
    <w:rsid w:val="00652EFE"/>
    <w:rsid w:val="0065690A"/>
    <w:rsid w:val="00670CF6"/>
    <w:rsid w:val="00681DAA"/>
    <w:rsid w:val="00682761"/>
    <w:rsid w:val="006852CC"/>
    <w:rsid w:val="00685E34"/>
    <w:rsid w:val="006864EF"/>
    <w:rsid w:val="00692D7D"/>
    <w:rsid w:val="00695475"/>
    <w:rsid w:val="006970F9"/>
    <w:rsid w:val="00697693"/>
    <w:rsid w:val="006A346E"/>
    <w:rsid w:val="006A391B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70FF"/>
    <w:rsid w:val="0072406E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4A2E"/>
    <w:rsid w:val="00765AA4"/>
    <w:rsid w:val="00765F9C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96FED"/>
    <w:rsid w:val="007A6704"/>
    <w:rsid w:val="007A79AC"/>
    <w:rsid w:val="007B6DAD"/>
    <w:rsid w:val="007B7C75"/>
    <w:rsid w:val="007C3B3D"/>
    <w:rsid w:val="007C6AA4"/>
    <w:rsid w:val="007E1D98"/>
    <w:rsid w:val="007E29A9"/>
    <w:rsid w:val="007F0CCB"/>
    <w:rsid w:val="007F4A3A"/>
    <w:rsid w:val="008003A9"/>
    <w:rsid w:val="008016B5"/>
    <w:rsid w:val="00805079"/>
    <w:rsid w:val="00805C53"/>
    <w:rsid w:val="0081628D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90067"/>
    <w:rsid w:val="00897851"/>
    <w:rsid w:val="008A3277"/>
    <w:rsid w:val="008B008D"/>
    <w:rsid w:val="008B0545"/>
    <w:rsid w:val="008B61A8"/>
    <w:rsid w:val="008B61B0"/>
    <w:rsid w:val="008C5834"/>
    <w:rsid w:val="008D09A6"/>
    <w:rsid w:val="008D1F53"/>
    <w:rsid w:val="008D6C7B"/>
    <w:rsid w:val="008D71D5"/>
    <w:rsid w:val="008E1D50"/>
    <w:rsid w:val="008E3E5F"/>
    <w:rsid w:val="008F13B9"/>
    <w:rsid w:val="008F22AA"/>
    <w:rsid w:val="0090744F"/>
    <w:rsid w:val="009074C5"/>
    <w:rsid w:val="00914168"/>
    <w:rsid w:val="00916D94"/>
    <w:rsid w:val="009209E6"/>
    <w:rsid w:val="009222D0"/>
    <w:rsid w:val="00927E28"/>
    <w:rsid w:val="00932FBF"/>
    <w:rsid w:val="00933663"/>
    <w:rsid w:val="00934B37"/>
    <w:rsid w:val="009451B0"/>
    <w:rsid w:val="00952467"/>
    <w:rsid w:val="009541A0"/>
    <w:rsid w:val="00955FD9"/>
    <w:rsid w:val="009620D8"/>
    <w:rsid w:val="009629F3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95F48"/>
    <w:rsid w:val="009A7214"/>
    <w:rsid w:val="009A7D89"/>
    <w:rsid w:val="009C1EC6"/>
    <w:rsid w:val="009D27A4"/>
    <w:rsid w:val="009D35B0"/>
    <w:rsid w:val="009D3CD7"/>
    <w:rsid w:val="009E0C8F"/>
    <w:rsid w:val="009E158E"/>
    <w:rsid w:val="009E2369"/>
    <w:rsid w:val="009E5D29"/>
    <w:rsid w:val="009E6400"/>
    <w:rsid w:val="009F5EF8"/>
    <w:rsid w:val="00A06A06"/>
    <w:rsid w:val="00A07E79"/>
    <w:rsid w:val="00A156C5"/>
    <w:rsid w:val="00A20159"/>
    <w:rsid w:val="00A202EA"/>
    <w:rsid w:val="00A212DB"/>
    <w:rsid w:val="00A25AC0"/>
    <w:rsid w:val="00A279B8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FE7"/>
    <w:rsid w:val="00A97AF3"/>
    <w:rsid w:val="00AA139A"/>
    <w:rsid w:val="00AA452C"/>
    <w:rsid w:val="00AC3CDB"/>
    <w:rsid w:val="00AD170F"/>
    <w:rsid w:val="00AD2707"/>
    <w:rsid w:val="00AD423E"/>
    <w:rsid w:val="00AD656A"/>
    <w:rsid w:val="00AE2264"/>
    <w:rsid w:val="00AE5FD7"/>
    <w:rsid w:val="00AF6398"/>
    <w:rsid w:val="00B002BE"/>
    <w:rsid w:val="00B00BCA"/>
    <w:rsid w:val="00B064C8"/>
    <w:rsid w:val="00B069A6"/>
    <w:rsid w:val="00B11F33"/>
    <w:rsid w:val="00B20580"/>
    <w:rsid w:val="00B21552"/>
    <w:rsid w:val="00B216F9"/>
    <w:rsid w:val="00B222D7"/>
    <w:rsid w:val="00B2471F"/>
    <w:rsid w:val="00B30102"/>
    <w:rsid w:val="00B301F9"/>
    <w:rsid w:val="00B305FE"/>
    <w:rsid w:val="00B43624"/>
    <w:rsid w:val="00B54CD0"/>
    <w:rsid w:val="00B603FB"/>
    <w:rsid w:val="00B634CF"/>
    <w:rsid w:val="00B64D99"/>
    <w:rsid w:val="00B655A7"/>
    <w:rsid w:val="00B75107"/>
    <w:rsid w:val="00B779CC"/>
    <w:rsid w:val="00B936FF"/>
    <w:rsid w:val="00B96986"/>
    <w:rsid w:val="00BA20E4"/>
    <w:rsid w:val="00BB2766"/>
    <w:rsid w:val="00BB4B21"/>
    <w:rsid w:val="00BC1FAD"/>
    <w:rsid w:val="00BC3EF9"/>
    <w:rsid w:val="00BC63C0"/>
    <w:rsid w:val="00BC7869"/>
    <w:rsid w:val="00BD19AD"/>
    <w:rsid w:val="00BD6BDD"/>
    <w:rsid w:val="00BE096E"/>
    <w:rsid w:val="00BE5667"/>
    <w:rsid w:val="00BE751A"/>
    <w:rsid w:val="00BF1D1B"/>
    <w:rsid w:val="00BF413E"/>
    <w:rsid w:val="00C0277C"/>
    <w:rsid w:val="00C05016"/>
    <w:rsid w:val="00C05C72"/>
    <w:rsid w:val="00C067EC"/>
    <w:rsid w:val="00C06A63"/>
    <w:rsid w:val="00C10AF0"/>
    <w:rsid w:val="00C1322C"/>
    <w:rsid w:val="00C209F0"/>
    <w:rsid w:val="00C20D77"/>
    <w:rsid w:val="00C22122"/>
    <w:rsid w:val="00C26E69"/>
    <w:rsid w:val="00C277FD"/>
    <w:rsid w:val="00C3452E"/>
    <w:rsid w:val="00C345DC"/>
    <w:rsid w:val="00C35533"/>
    <w:rsid w:val="00C35B6D"/>
    <w:rsid w:val="00C362E6"/>
    <w:rsid w:val="00C36CA9"/>
    <w:rsid w:val="00C43F7C"/>
    <w:rsid w:val="00C47136"/>
    <w:rsid w:val="00C47208"/>
    <w:rsid w:val="00C55076"/>
    <w:rsid w:val="00C7050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40E4C"/>
    <w:rsid w:val="00D41838"/>
    <w:rsid w:val="00D42FA1"/>
    <w:rsid w:val="00D45008"/>
    <w:rsid w:val="00D45AA6"/>
    <w:rsid w:val="00D47224"/>
    <w:rsid w:val="00D474E3"/>
    <w:rsid w:val="00D540C1"/>
    <w:rsid w:val="00D57C1B"/>
    <w:rsid w:val="00D61356"/>
    <w:rsid w:val="00D659C6"/>
    <w:rsid w:val="00D714B4"/>
    <w:rsid w:val="00D73B65"/>
    <w:rsid w:val="00D922FB"/>
    <w:rsid w:val="00D92C4E"/>
    <w:rsid w:val="00D94009"/>
    <w:rsid w:val="00D96AF0"/>
    <w:rsid w:val="00DA180A"/>
    <w:rsid w:val="00DB281E"/>
    <w:rsid w:val="00DB6562"/>
    <w:rsid w:val="00DB7B15"/>
    <w:rsid w:val="00DC104D"/>
    <w:rsid w:val="00DC76F4"/>
    <w:rsid w:val="00DC7AD7"/>
    <w:rsid w:val="00DD16C7"/>
    <w:rsid w:val="00DE0130"/>
    <w:rsid w:val="00DE01C1"/>
    <w:rsid w:val="00DE07EA"/>
    <w:rsid w:val="00DE3820"/>
    <w:rsid w:val="00DE4066"/>
    <w:rsid w:val="00DE7C86"/>
    <w:rsid w:val="00DF0934"/>
    <w:rsid w:val="00DF6A78"/>
    <w:rsid w:val="00E01959"/>
    <w:rsid w:val="00E039F9"/>
    <w:rsid w:val="00E14C22"/>
    <w:rsid w:val="00E15F8F"/>
    <w:rsid w:val="00E17BFC"/>
    <w:rsid w:val="00E20247"/>
    <w:rsid w:val="00E21004"/>
    <w:rsid w:val="00E30BE6"/>
    <w:rsid w:val="00E322C1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6A9D"/>
    <w:rsid w:val="00E8771B"/>
    <w:rsid w:val="00E9168C"/>
    <w:rsid w:val="00E91C47"/>
    <w:rsid w:val="00E9477E"/>
    <w:rsid w:val="00E9714C"/>
    <w:rsid w:val="00EA270A"/>
    <w:rsid w:val="00EA6767"/>
    <w:rsid w:val="00EA700E"/>
    <w:rsid w:val="00EA76B8"/>
    <w:rsid w:val="00EB20C2"/>
    <w:rsid w:val="00EB5313"/>
    <w:rsid w:val="00EC3144"/>
    <w:rsid w:val="00EC45DC"/>
    <w:rsid w:val="00EC5CDE"/>
    <w:rsid w:val="00EC7EAF"/>
    <w:rsid w:val="00EE0549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5882"/>
    <w:rsid w:val="00F35560"/>
    <w:rsid w:val="00F4131A"/>
    <w:rsid w:val="00F41616"/>
    <w:rsid w:val="00F43D82"/>
    <w:rsid w:val="00F534CF"/>
    <w:rsid w:val="00F546FB"/>
    <w:rsid w:val="00F55698"/>
    <w:rsid w:val="00F63460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DB1"/>
    <w:rsid w:val="00FC30E5"/>
    <w:rsid w:val="00FC3AEA"/>
    <w:rsid w:val="00FC724C"/>
    <w:rsid w:val="00FD0B10"/>
    <w:rsid w:val="00FE6A35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2D"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D257B907AADC03E94C91EB72E919C6D581A4D6515FD478F97A215E3D4E5964E9AB3AE902CB9FACB5CCt8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54FE7A-EA5E-4975-8934-5A9FADE4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20</Pages>
  <Words>6570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2016-04-22T06:50:00Z</cp:lastPrinted>
  <dcterms:created xsi:type="dcterms:W3CDTF">2017-10-17T15:55:00Z</dcterms:created>
  <dcterms:modified xsi:type="dcterms:W3CDTF">2017-11-07T07:20:00Z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