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BF6CE9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E0DF7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 w14:anchorId="422801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5.35pt" o:ole="" fillcolor="window">
            <v:imagedata r:id="rId7" o:title="" gain="192753f" blacklevel="-3932f"/>
          </v:shape>
          <o:OLEObject Type="Embed" ProgID="Photoshop.Image.6" ShapeID="_x0000_i1025" DrawAspect="Content" ObjectID="_1763454442" r:id="rId8">
            <o:FieldCodes>\s</o:FieldCodes>
          </o:OLEObject>
        </w:object>
      </w:r>
    </w:p>
    <w:p w14:paraId="31C1E30A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762FB98A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1FEDEB34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564FE57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0E7DF7EC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119CC193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45BAD7A7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14:paraId="2BF004CD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3E0DF7">
        <w:rPr>
          <w:rFonts w:ascii="Times New Roman" w:eastAsia="Calibri" w:hAnsi="Times New Roman" w:cs="Times New Roman"/>
          <w:b/>
          <w:sz w:val="40"/>
          <w:szCs w:val="40"/>
        </w:rPr>
        <w:t>Заключение</w:t>
      </w:r>
    </w:p>
    <w:p w14:paraId="31F4EBDD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E0DF7">
        <w:rPr>
          <w:rFonts w:ascii="Times New Roman" w:eastAsia="Calibri" w:hAnsi="Times New Roman" w:cs="Times New Roman"/>
          <w:b/>
          <w:sz w:val="36"/>
          <w:szCs w:val="36"/>
        </w:rPr>
        <w:t>Контрольно-счётной палаты Дубровского района</w:t>
      </w:r>
    </w:p>
    <w:p w14:paraId="1C094A64" w14:textId="77777777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E0DF7">
        <w:rPr>
          <w:rFonts w:ascii="Times New Roman" w:eastAsia="Calibri" w:hAnsi="Times New Roman" w:cs="Times New Roman"/>
          <w:b/>
          <w:sz w:val="36"/>
          <w:szCs w:val="36"/>
        </w:rPr>
        <w:t xml:space="preserve">на проект решения </w:t>
      </w:r>
    </w:p>
    <w:p w14:paraId="2B778E49" w14:textId="34049DAE" w:rsidR="003E0DF7" w:rsidRPr="003E0DF7" w:rsidRDefault="003E0DF7" w:rsidP="003E0DF7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3E0DF7">
        <w:rPr>
          <w:rFonts w:ascii="Times New Roman" w:eastAsia="Calibri" w:hAnsi="Times New Roman" w:cs="Times New Roman"/>
          <w:b/>
          <w:sz w:val="36"/>
          <w:szCs w:val="36"/>
        </w:rPr>
        <w:t xml:space="preserve">Рековичского сельского Совета народных депутатов «О бюджете Рековичского сельского поселения Дубровского муниципального района Брянской области на </w:t>
      </w:r>
      <w:r w:rsidR="007A374F">
        <w:rPr>
          <w:rFonts w:ascii="Times New Roman" w:eastAsia="Calibri" w:hAnsi="Times New Roman" w:cs="Times New Roman"/>
          <w:b/>
          <w:sz w:val="36"/>
          <w:szCs w:val="36"/>
        </w:rPr>
        <w:t>2024</w:t>
      </w:r>
      <w:r w:rsidRPr="003E0DF7">
        <w:rPr>
          <w:rFonts w:ascii="Times New Roman" w:eastAsia="Calibri" w:hAnsi="Times New Roman" w:cs="Times New Roman"/>
          <w:b/>
          <w:sz w:val="36"/>
          <w:szCs w:val="36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b/>
          <w:sz w:val="36"/>
          <w:szCs w:val="36"/>
        </w:rPr>
        <w:t>2025</w:t>
      </w:r>
      <w:r w:rsidRPr="003E0DF7">
        <w:rPr>
          <w:rFonts w:ascii="Times New Roman" w:eastAsia="Calibri" w:hAnsi="Times New Roman" w:cs="Times New Roman"/>
          <w:b/>
          <w:sz w:val="36"/>
          <w:szCs w:val="36"/>
        </w:rPr>
        <w:t xml:space="preserve"> и </w:t>
      </w:r>
      <w:r w:rsidR="007A374F">
        <w:rPr>
          <w:rFonts w:ascii="Times New Roman" w:eastAsia="Calibri" w:hAnsi="Times New Roman" w:cs="Times New Roman"/>
          <w:b/>
          <w:sz w:val="36"/>
          <w:szCs w:val="36"/>
        </w:rPr>
        <w:t>2026</w:t>
      </w:r>
      <w:r w:rsidRPr="003E0DF7">
        <w:rPr>
          <w:rFonts w:ascii="Times New Roman" w:eastAsia="Calibri" w:hAnsi="Times New Roman" w:cs="Times New Roman"/>
          <w:b/>
          <w:sz w:val="36"/>
          <w:szCs w:val="36"/>
        </w:rPr>
        <w:t xml:space="preserve"> годов»</w:t>
      </w:r>
    </w:p>
    <w:p w14:paraId="249A4397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4D1FACC1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53334B18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71D4AF88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075EF01E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602E5E2D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6DDFD5C9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3F19805F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505E9C32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589B0247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4DB34F02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72EAEB2C" w14:textId="77777777" w:rsidR="003E0DF7" w:rsidRPr="003E0DF7" w:rsidRDefault="003E0DF7" w:rsidP="003E0DF7">
      <w:pPr>
        <w:spacing w:after="200" w:line="276" w:lineRule="auto"/>
        <w:rPr>
          <w:rFonts w:ascii="Calibri" w:eastAsia="Calibri" w:hAnsi="Calibri" w:cs="Times New Roman"/>
        </w:rPr>
      </w:pPr>
    </w:p>
    <w:p w14:paraId="394CE2F5" w14:textId="77777777" w:rsidR="003E0DF7" w:rsidRPr="003E0DF7" w:rsidRDefault="003E0DF7" w:rsidP="003E0DF7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E0DF7">
        <w:rPr>
          <w:rFonts w:ascii="Times New Roman" w:eastAsia="Calibri" w:hAnsi="Times New Roman" w:cs="Times New Roman"/>
          <w:sz w:val="36"/>
          <w:szCs w:val="36"/>
        </w:rPr>
        <w:t xml:space="preserve">п. Дубровка </w:t>
      </w:r>
    </w:p>
    <w:p w14:paraId="55ABA11A" w14:textId="1DE68BB5" w:rsidR="003E0DF7" w:rsidRDefault="003E0DF7" w:rsidP="003E0DF7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3E0DF7">
        <w:rPr>
          <w:rFonts w:ascii="Times New Roman" w:eastAsia="Calibri" w:hAnsi="Times New Roman" w:cs="Times New Roman"/>
          <w:sz w:val="36"/>
          <w:szCs w:val="36"/>
        </w:rPr>
        <w:t>202</w:t>
      </w:r>
      <w:r w:rsidR="007A374F">
        <w:rPr>
          <w:rFonts w:ascii="Times New Roman" w:eastAsia="Calibri" w:hAnsi="Times New Roman" w:cs="Times New Roman"/>
          <w:sz w:val="36"/>
          <w:szCs w:val="36"/>
        </w:rPr>
        <w:t>3г.</w:t>
      </w:r>
    </w:p>
    <w:p w14:paraId="00E17DCF" w14:textId="0A7B81A3" w:rsidR="009F6B00" w:rsidRDefault="009F6B00" w:rsidP="003E0D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F28F5D3" w14:textId="53B75CFB" w:rsidR="00EF783E" w:rsidRDefault="00EF783E" w:rsidP="00EF78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п. Дубровка                                                                                        </w:t>
      </w:r>
      <w:r w:rsidR="007A374F">
        <w:rPr>
          <w:rFonts w:ascii="Times New Roman" w:eastAsia="Calibri" w:hAnsi="Times New Roman" w:cs="Times New Roman"/>
          <w:sz w:val="28"/>
          <w:szCs w:val="28"/>
        </w:rPr>
        <w:t>07</w:t>
      </w:r>
      <w:r>
        <w:rPr>
          <w:rFonts w:ascii="Times New Roman" w:eastAsia="Calibri" w:hAnsi="Times New Roman" w:cs="Times New Roman"/>
          <w:sz w:val="28"/>
          <w:szCs w:val="28"/>
        </w:rPr>
        <w:t>.12.2022г.</w:t>
      </w:r>
    </w:p>
    <w:p w14:paraId="097EF178" w14:textId="77777777" w:rsidR="00EF783E" w:rsidRPr="009F6B00" w:rsidRDefault="00EF783E" w:rsidP="003E0DF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2562AF" w14:textId="77777777" w:rsidR="003E0DF7" w:rsidRPr="003E0DF7" w:rsidRDefault="003E0DF7" w:rsidP="00EF783E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63479775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Контрольно-счетной палаты Дубровского района на проект </w:t>
      </w:r>
    </w:p>
    <w:p w14:paraId="4C8A5312" w14:textId="6F1F23B6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решения Рековичского сельского Совета народных депутатов  «О бюджете  Рековичского сельского поселения Дубровского муниципального района Брянской области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годов» (далее – Заключение) подготовлено в соответствии с Бюджетным кодексом Российской Федерации,  Положением «О Контрольно-счетной палате Дубровского района»,  Стандартом внешнего муниципального финансового контроля (СВМФК) 1</w:t>
      </w:r>
      <w:r w:rsidRPr="003E0DF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01 «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осуществления предварительного контроля формирования проекта местного бюджета на очередной финансовый год и на плановый период», </w:t>
      </w:r>
      <w:r w:rsidRPr="003E0DF7">
        <w:rPr>
          <w:rFonts w:ascii="Times New Roman" w:eastAsia="Times New Roman" w:hAnsi="Times New Roman" w:cs="Times New Roman"/>
          <w:bCs/>
          <w:spacing w:val="-10"/>
          <w:sz w:val="28"/>
          <w:szCs w:val="28"/>
          <w:lang w:eastAsia="ru-RU"/>
        </w:rPr>
        <w:t xml:space="preserve">Регламентом Контрольно-счетной палаты </w:t>
      </w:r>
      <w:r w:rsidRPr="003E0DF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Дубровского района, пунктом 1.2</w:t>
      </w:r>
      <w:r w:rsidR="007A374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.1</w:t>
      </w:r>
      <w:r w:rsidRPr="003E0DF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плана работ Контрольно-счётной палаты  на 202</w:t>
      </w:r>
      <w:r w:rsidR="007A374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3</w:t>
      </w:r>
      <w:r w:rsidRPr="003E0DF7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 xml:space="preserve"> год </w:t>
      </w:r>
      <w:r w:rsidRPr="003E0DF7">
        <w:rPr>
          <w:rFonts w:ascii="Times New Roman" w:eastAsia="Calibri" w:hAnsi="Times New Roman" w:cs="Times New Roman"/>
          <w:sz w:val="28"/>
          <w:szCs w:val="28"/>
        </w:rPr>
        <w:t>и муниципальными правовыми актами Рековичского сельского поселения.</w:t>
      </w:r>
    </w:p>
    <w:p w14:paraId="71A1C522" w14:textId="49DCA403" w:rsid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Проект решения Рековичского сельского Совета народных депутатов  «О бюджете  Рековичского сельского поселения Дубровского муниципального района Брянской области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годов» внесен Рековичской сельской администрацией на рассмотрение в Рековичский сельский Совет народных депутатов в срок, установленный пунктом 4.1  Решения Рековичского сельского Совета народных  депутатов от 25.0</w:t>
      </w:r>
      <w:r w:rsidR="003E4424">
        <w:rPr>
          <w:rFonts w:ascii="Times New Roman" w:eastAsia="Calibri" w:hAnsi="Times New Roman" w:cs="Times New Roman"/>
          <w:sz w:val="28"/>
          <w:szCs w:val="28"/>
        </w:rPr>
        <w:t>6</w:t>
      </w:r>
      <w:r w:rsidRPr="003E0DF7">
        <w:rPr>
          <w:rFonts w:ascii="Times New Roman" w:eastAsia="Calibri" w:hAnsi="Times New Roman" w:cs="Times New Roman"/>
          <w:sz w:val="28"/>
          <w:szCs w:val="28"/>
        </w:rPr>
        <w:t>.2021 №</w:t>
      </w:r>
      <w:r w:rsidR="00CF2D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0DF7">
        <w:rPr>
          <w:rFonts w:ascii="Times New Roman" w:eastAsia="Calibri" w:hAnsi="Times New Roman" w:cs="Times New Roman"/>
          <w:sz w:val="28"/>
          <w:szCs w:val="28"/>
        </w:rPr>
        <w:t>79  «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Рековичского сельского поселения Дубровского муниципального района Брянской области и его внешней проверке</w:t>
      </w:r>
      <w:r w:rsidRPr="003E0DF7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155880BD" w14:textId="4A069FF4" w:rsidR="005F71E9" w:rsidRPr="003E0DF7" w:rsidRDefault="005F71E9" w:rsidP="005F71E9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При планировании бюджета Рековичского сельского поселения Дубровского муниципального района Брянской области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предусмотрены ассигнования в целях реализации Федерального закона от 28.12.2017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 проекта федерального закона «Об установлении минимального размера оплаты труда с 1 января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года», устанавливающего  минимальный размер оплаты труда в сумме </w:t>
      </w:r>
      <w:r w:rsidR="00892B87">
        <w:rPr>
          <w:rFonts w:ascii="Times New Roman" w:eastAsia="Calibri" w:hAnsi="Times New Roman" w:cs="Times New Roman"/>
          <w:sz w:val="28"/>
          <w:szCs w:val="28"/>
        </w:rPr>
        <w:t>1</w:t>
      </w:r>
      <w:r w:rsidR="007A374F">
        <w:rPr>
          <w:rFonts w:ascii="Times New Roman" w:eastAsia="Calibri" w:hAnsi="Times New Roman" w:cs="Times New Roman"/>
          <w:sz w:val="28"/>
          <w:szCs w:val="28"/>
        </w:rPr>
        <w:t>9</w:t>
      </w:r>
      <w:r w:rsidR="00892B87">
        <w:rPr>
          <w:rFonts w:ascii="Times New Roman" w:eastAsia="Calibri" w:hAnsi="Times New Roman" w:cs="Times New Roman"/>
          <w:sz w:val="28"/>
          <w:szCs w:val="28"/>
        </w:rPr>
        <w:t>242,0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рублей в месяц.</w:t>
      </w:r>
    </w:p>
    <w:p w14:paraId="6E3A58C7" w14:textId="5BB04206" w:rsidR="007A374F" w:rsidRPr="00E50390" w:rsidRDefault="007A374F" w:rsidP="007A374F">
      <w:pPr>
        <w:keepNext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расходов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Рековичского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F87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осуществлялся с учётом следующих </w:t>
      </w:r>
      <w:r w:rsidRPr="00B9550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й</w:t>
      </w:r>
      <w:r w:rsidRPr="00B9550B">
        <w:rPr>
          <w:rFonts w:ascii="Times New Roman" w:hAnsi="Times New Roman"/>
          <w:sz w:val="28"/>
          <w:szCs w:val="28"/>
        </w:rPr>
        <w:t xml:space="preserve"> об индексации отдельных статей расходов,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50B">
        <w:rPr>
          <w:rFonts w:ascii="Times New Roman" w:hAnsi="Times New Roman"/>
          <w:sz w:val="28"/>
          <w:szCs w:val="28"/>
        </w:rPr>
        <w:t>запланированны</w:t>
      </w:r>
      <w:r>
        <w:rPr>
          <w:rFonts w:ascii="Times New Roman" w:hAnsi="Times New Roman"/>
          <w:sz w:val="28"/>
          <w:szCs w:val="28"/>
        </w:rPr>
        <w:t>х</w:t>
      </w:r>
      <w:r w:rsidRPr="00B9550B">
        <w:rPr>
          <w:rFonts w:ascii="Times New Roman" w:hAnsi="Times New Roman"/>
          <w:sz w:val="28"/>
          <w:szCs w:val="28"/>
        </w:rPr>
        <w:t xml:space="preserve"> при формировании бюджета </w:t>
      </w:r>
      <w:r>
        <w:rPr>
          <w:rFonts w:ascii="Times New Roman" w:hAnsi="Times New Roman"/>
          <w:sz w:val="28"/>
          <w:szCs w:val="28"/>
        </w:rPr>
        <w:t>Рековичского</w:t>
      </w:r>
      <w:r w:rsidRPr="00B9550B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B9550B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B9550B">
        <w:rPr>
          <w:rFonts w:ascii="Times New Roman" w:hAnsi="Times New Roman"/>
          <w:sz w:val="28"/>
          <w:szCs w:val="28"/>
        </w:rPr>
        <w:t xml:space="preserve"> Дубровского </w:t>
      </w:r>
      <w:r w:rsidRPr="00B9550B">
        <w:rPr>
          <w:rFonts w:ascii="Times New Roman" w:hAnsi="Times New Roman"/>
          <w:sz w:val="28"/>
          <w:szCs w:val="28"/>
        </w:rPr>
        <w:lastRenderedPageBreak/>
        <w:t xml:space="preserve">муниципального района Брянской области на </w:t>
      </w:r>
      <w:r>
        <w:rPr>
          <w:rFonts w:ascii="Times New Roman" w:hAnsi="Times New Roman"/>
          <w:sz w:val="28"/>
          <w:szCs w:val="28"/>
        </w:rPr>
        <w:t>2024</w:t>
      </w:r>
      <w:r w:rsidRPr="00B9550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550B">
        <w:rPr>
          <w:rFonts w:ascii="Times New Roman" w:hAnsi="Times New Roman"/>
          <w:sz w:val="28"/>
          <w:szCs w:val="28"/>
        </w:rPr>
        <w:t xml:space="preserve">и на плановый период </w:t>
      </w:r>
      <w:r>
        <w:rPr>
          <w:rFonts w:ascii="Times New Roman" w:hAnsi="Times New Roman"/>
          <w:sz w:val="28"/>
          <w:szCs w:val="28"/>
        </w:rPr>
        <w:t>2025</w:t>
      </w:r>
      <w:r w:rsidRPr="00B9550B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2026</w:t>
      </w:r>
      <w:r w:rsidRPr="00B9550B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7"/>
        <w:gridCol w:w="2074"/>
        <w:gridCol w:w="2923"/>
      </w:tblGrid>
      <w:tr w:rsidR="007A374F" w:rsidRPr="00E50390" w14:paraId="5449AAA0" w14:textId="77777777" w:rsidTr="007A374F">
        <w:trPr>
          <w:trHeight w:val="686"/>
          <w:tblHeader/>
        </w:trPr>
        <w:tc>
          <w:tcPr>
            <w:tcW w:w="2326" w:type="pct"/>
            <w:shd w:val="clear" w:color="auto" w:fill="auto"/>
            <w:vAlign w:val="center"/>
          </w:tcPr>
          <w:p w14:paraId="4F6CADDF" w14:textId="77777777" w:rsidR="007A374F" w:rsidRPr="00E50390" w:rsidRDefault="007A374F" w:rsidP="007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Наименование статьи расходов</w:t>
            </w:r>
          </w:p>
        </w:tc>
        <w:tc>
          <w:tcPr>
            <w:tcW w:w="1110" w:type="pct"/>
            <w:vAlign w:val="center"/>
          </w:tcPr>
          <w:p w14:paraId="17572D4A" w14:textId="77777777" w:rsidR="007A374F" w:rsidRPr="00E50390" w:rsidRDefault="007A374F" w:rsidP="007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Коэффициент</w:t>
            </w: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br/>
              <w:t>индексации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06712B3B" w14:textId="77777777" w:rsidR="007A374F" w:rsidRPr="00E50390" w:rsidRDefault="007A374F" w:rsidP="007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 xml:space="preserve">Дата начала применения </w:t>
            </w:r>
          </w:p>
          <w:p w14:paraId="3E942484" w14:textId="77777777" w:rsidR="007A374F" w:rsidRPr="00E50390" w:rsidRDefault="007A374F" w:rsidP="007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коэффициента индексации</w:t>
            </w:r>
          </w:p>
        </w:tc>
      </w:tr>
      <w:tr w:rsidR="007A374F" w:rsidRPr="00E50390" w14:paraId="2462CA5C" w14:textId="77777777" w:rsidTr="007A374F">
        <w:trPr>
          <w:trHeight w:val="853"/>
        </w:trPr>
        <w:tc>
          <w:tcPr>
            <w:tcW w:w="2326" w:type="pct"/>
            <w:shd w:val="clear" w:color="auto" w:fill="auto"/>
            <w:vAlign w:val="center"/>
          </w:tcPr>
          <w:p w14:paraId="2923B1B0" w14:textId="77777777" w:rsidR="007A374F" w:rsidRPr="00E50390" w:rsidRDefault="007A374F" w:rsidP="007A374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Публичные нормативные обязательства и отдельные социальные выплаты</w:t>
            </w:r>
          </w:p>
        </w:tc>
        <w:tc>
          <w:tcPr>
            <w:tcW w:w="1110" w:type="pct"/>
            <w:vAlign w:val="center"/>
          </w:tcPr>
          <w:p w14:paraId="5964868D" w14:textId="77777777" w:rsidR="007A374F" w:rsidRPr="00E50390" w:rsidRDefault="007A374F" w:rsidP="007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1,045</w:t>
            </w:r>
          </w:p>
          <w:p w14:paraId="008AB25B" w14:textId="77777777" w:rsidR="007A374F" w:rsidRPr="00E50390" w:rsidRDefault="007A374F" w:rsidP="007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1,040</w:t>
            </w:r>
          </w:p>
          <w:p w14:paraId="63E90C72" w14:textId="77777777" w:rsidR="007A374F" w:rsidRPr="00E50390" w:rsidRDefault="007A374F" w:rsidP="007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1,040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7E8F64E0" w14:textId="77777777" w:rsidR="007A374F" w:rsidRPr="00E50390" w:rsidRDefault="007A374F" w:rsidP="007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 xml:space="preserve">  1 октября 2024 года</w:t>
            </w:r>
          </w:p>
          <w:p w14:paraId="5E1DED85" w14:textId="77777777" w:rsidR="007A374F" w:rsidRPr="00E50390" w:rsidRDefault="007A374F" w:rsidP="007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 xml:space="preserve">  1 октября 2025 года</w:t>
            </w:r>
          </w:p>
          <w:p w14:paraId="3D2DE2CE" w14:textId="77777777" w:rsidR="007A374F" w:rsidRPr="00E50390" w:rsidRDefault="007A374F" w:rsidP="007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 xml:space="preserve">  1 октября 2026 года</w:t>
            </w:r>
          </w:p>
        </w:tc>
      </w:tr>
      <w:tr w:rsidR="007A374F" w:rsidRPr="00E50390" w14:paraId="639D1D8D" w14:textId="77777777" w:rsidTr="007A374F">
        <w:trPr>
          <w:trHeight w:val="1002"/>
        </w:trPr>
        <w:tc>
          <w:tcPr>
            <w:tcW w:w="2326" w:type="pct"/>
            <w:shd w:val="clear" w:color="auto" w:fill="auto"/>
            <w:vAlign w:val="center"/>
          </w:tcPr>
          <w:p w14:paraId="7CF9F6DF" w14:textId="77777777" w:rsidR="007A374F" w:rsidRPr="00E50390" w:rsidRDefault="007A374F" w:rsidP="007A374F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Расходы по оплате коммунальных услуг и средств связи</w:t>
            </w:r>
          </w:p>
        </w:tc>
        <w:tc>
          <w:tcPr>
            <w:tcW w:w="1110" w:type="pct"/>
            <w:vAlign w:val="center"/>
          </w:tcPr>
          <w:p w14:paraId="1C80C5D8" w14:textId="77777777" w:rsidR="007A374F" w:rsidRPr="00E50390" w:rsidRDefault="007A374F" w:rsidP="007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1,045</w:t>
            </w:r>
          </w:p>
          <w:p w14:paraId="1332BAA0" w14:textId="77777777" w:rsidR="007A374F" w:rsidRPr="00E50390" w:rsidRDefault="007A374F" w:rsidP="007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1,040</w:t>
            </w:r>
          </w:p>
          <w:p w14:paraId="1C2E46B9" w14:textId="77777777" w:rsidR="007A374F" w:rsidRPr="00E50390" w:rsidRDefault="007A374F" w:rsidP="007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1,040</w:t>
            </w:r>
          </w:p>
        </w:tc>
        <w:tc>
          <w:tcPr>
            <w:tcW w:w="1564" w:type="pct"/>
            <w:shd w:val="clear" w:color="auto" w:fill="auto"/>
            <w:vAlign w:val="center"/>
          </w:tcPr>
          <w:p w14:paraId="365BDC55" w14:textId="77777777" w:rsidR="007A374F" w:rsidRPr="00E50390" w:rsidRDefault="007A374F" w:rsidP="007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1 января 2024 года</w:t>
            </w:r>
          </w:p>
          <w:p w14:paraId="7D207A66" w14:textId="77777777" w:rsidR="007A374F" w:rsidRPr="00E50390" w:rsidRDefault="007A374F" w:rsidP="007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1 января 2025 года</w:t>
            </w:r>
          </w:p>
          <w:p w14:paraId="62048CDE" w14:textId="77777777" w:rsidR="007A374F" w:rsidRPr="00E50390" w:rsidRDefault="007A374F" w:rsidP="007A3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50390">
              <w:rPr>
                <w:rFonts w:ascii="Times New Roman" w:eastAsia="Times New Roman" w:hAnsi="Times New Roman" w:cs="Times New Roman"/>
                <w:lang w:eastAsia="ru-RU"/>
              </w:rPr>
              <w:t>1 января 2026 года</w:t>
            </w:r>
          </w:p>
        </w:tc>
      </w:tr>
    </w:tbl>
    <w:p w14:paraId="1D83A28F" w14:textId="77777777" w:rsidR="007A374F" w:rsidRPr="00E50390" w:rsidRDefault="007A374F" w:rsidP="007A374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98F988" w14:textId="3DDEBA0A" w:rsidR="00892B87" w:rsidRPr="006E7E3B" w:rsidRDefault="003E0DF7" w:rsidP="00892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</w:t>
      </w:r>
      <w:r w:rsidR="00A870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6E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ставленным проектом решения «</w:t>
      </w:r>
      <w:r w:rsidRPr="006E7E3B">
        <w:rPr>
          <w:rFonts w:ascii="Times New Roman" w:eastAsia="Calibri" w:hAnsi="Times New Roman" w:cs="Times New Roman"/>
          <w:sz w:val="28"/>
          <w:szCs w:val="28"/>
        </w:rPr>
        <w:t xml:space="preserve">О бюджете Рековичского сельского поселения Дубровского муниципального района Брянской области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6E7E3B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6E7E3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="00892B87" w:rsidRPr="006E7E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E7E3B">
        <w:rPr>
          <w:rFonts w:ascii="Times New Roman" w:eastAsia="Calibri" w:hAnsi="Times New Roman" w:cs="Times New Roman"/>
          <w:sz w:val="28"/>
          <w:szCs w:val="28"/>
        </w:rPr>
        <w:t>годов»</w:t>
      </w:r>
      <w:r w:rsidRPr="006E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40C80932" w14:textId="5A4FEC08" w:rsidR="003E0DF7" w:rsidRPr="006E7E3B" w:rsidRDefault="003E0DF7" w:rsidP="00892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7A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6E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7585A655" w14:textId="4FFC3649" w:rsidR="00892B87" w:rsidRPr="006E7E3B" w:rsidRDefault="00892B87" w:rsidP="00892B87">
      <w:pPr>
        <w:tabs>
          <w:tab w:val="num" w:pos="16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прогнозируемый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доходов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A374F">
        <w:rPr>
          <w:rFonts w:ascii="Times New Roman" w:eastAsia="Times New Roman" w:hAnsi="Times New Roman" w:cs="Times New Roman"/>
          <w:sz w:val="28"/>
          <w:szCs w:val="28"/>
          <w:lang w:eastAsia="ru-RU"/>
        </w:rPr>
        <w:t>3292,2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A374F">
        <w:rPr>
          <w:rFonts w:ascii="Times New Roman" w:eastAsia="Times New Roman" w:hAnsi="Times New Roman" w:cs="Times New Roman"/>
          <w:sz w:val="28"/>
          <w:szCs w:val="28"/>
          <w:lang w:eastAsia="ru-RU"/>
        </w:rPr>
        <w:t>3226,6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ей;</w:t>
      </w:r>
    </w:p>
    <w:p w14:paraId="5E7B685F" w14:textId="1F5A0AEF" w:rsidR="00892B87" w:rsidRPr="006E7E3B" w:rsidRDefault="00892B87" w:rsidP="00892B87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A374F">
        <w:rPr>
          <w:rFonts w:ascii="Times New Roman" w:eastAsia="Times New Roman" w:hAnsi="Times New Roman" w:cs="Times New Roman"/>
          <w:sz w:val="28"/>
          <w:szCs w:val="28"/>
          <w:lang w:eastAsia="ru-RU"/>
        </w:rPr>
        <w:t>3226,6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10B2D947" w14:textId="05F6574F" w:rsidR="00892B87" w:rsidRPr="006E7E3B" w:rsidRDefault="00892B87" w:rsidP="00892B87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прогнозируемый дефицит 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A374F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 рублей.</w:t>
      </w:r>
    </w:p>
    <w:p w14:paraId="38463DE1" w14:textId="41662FF7" w:rsidR="00892B87" w:rsidRPr="006E7E3B" w:rsidRDefault="00892B87" w:rsidP="00892B87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верхний предел муниципального внутреннего </w:t>
      </w:r>
      <w:r w:rsidR="007A374F"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долга на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</w:t>
      </w:r>
      <w:r w:rsidR="007A374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6E7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сумме 0,0 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рублей;</w:t>
      </w:r>
    </w:p>
    <w:p w14:paraId="1C9818B2" w14:textId="30A19DDB" w:rsidR="003E0DF7" w:rsidRPr="006E7E3B" w:rsidRDefault="003E0DF7" w:rsidP="00892B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E3B">
        <w:rPr>
          <w:rFonts w:ascii="Times New Roman" w:eastAsia="Calibri" w:hAnsi="Times New Roman" w:cs="Times New Roman"/>
          <w:sz w:val="28"/>
          <w:szCs w:val="28"/>
        </w:rPr>
        <w:t xml:space="preserve">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6E7E3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6E7E3B">
        <w:rPr>
          <w:rFonts w:ascii="Times New Roman" w:eastAsia="Calibri" w:hAnsi="Times New Roman" w:cs="Times New Roman"/>
          <w:sz w:val="28"/>
          <w:szCs w:val="28"/>
        </w:rPr>
        <w:t xml:space="preserve"> годов: </w:t>
      </w:r>
    </w:p>
    <w:p w14:paraId="3E2E4F28" w14:textId="33472B40" w:rsidR="00892B87" w:rsidRPr="006E7E3B" w:rsidRDefault="00892B87" w:rsidP="00892B87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прогнозируемый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доходов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74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A374F">
        <w:rPr>
          <w:rFonts w:ascii="Times New Roman" w:eastAsia="Times New Roman" w:hAnsi="Times New Roman" w:cs="Times New Roman"/>
          <w:sz w:val="28"/>
          <w:szCs w:val="28"/>
          <w:lang w:eastAsia="ru-RU"/>
        </w:rPr>
        <w:t>1962,9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E7E3B">
        <w:rPr>
          <w:rFonts w:ascii="Times New Roman" w:eastAsia="Times New Roman" w:hAnsi="Times New Roman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A374F">
        <w:rPr>
          <w:rFonts w:ascii="Times New Roman" w:eastAsia="Times New Roman" w:hAnsi="Times New Roman" w:cs="Times New Roman"/>
          <w:sz w:val="28"/>
          <w:szCs w:val="28"/>
          <w:lang w:eastAsia="ru-RU"/>
        </w:rPr>
        <w:t>1931,9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74F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A374F">
        <w:rPr>
          <w:rFonts w:ascii="Times New Roman" w:eastAsia="Times New Roman" w:hAnsi="Times New Roman" w:cs="Times New Roman"/>
          <w:sz w:val="28"/>
          <w:szCs w:val="28"/>
          <w:lang w:eastAsia="ru-RU"/>
        </w:rPr>
        <w:t>1974,9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A374F">
        <w:rPr>
          <w:rFonts w:ascii="Times New Roman" w:eastAsia="Times New Roman" w:hAnsi="Times New Roman" w:cs="Times New Roman"/>
          <w:sz w:val="28"/>
          <w:szCs w:val="28"/>
          <w:lang w:eastAsia="ru-RU"/>
        </w:rPr>
        <w:t>1943,9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19F806F" w14:textId="343AAA1E" w:rsidR="00892B87" w:rsidRPr="006E7E3B" w:rsidRDefault="00892B87" w:rsidP="00892B87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74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7A374F">
        <w:rPr>
          <w:rFonts w:ascii="Times New Roman" w:eastAsia="Times New Roman" w:hAnsi="Times New Roman" w:cs="Times New Roman"/>
          <w:sz w:val="28"/>
          <w:szCs w:val="28"/>
          <w:lang w:eastAsia="ru-RU"/>
        </w:rPr>
        <w:t>1962,9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E7E3B">
        <w:rPr>
          <w:rFonts w:ascii="Times New Roman" w:eastAsia="Times New Roman" w:hAnsi="Times New Roman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рублей,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условно утвержденные расходы в сумме </w:t>
      </w:r>
      <w:r w:rsidR="00D42332">
        <w:rPr>
          <w:rFonts w:ascii="Times New Roman" w:eastAsia="Times New Roman" w:hAnsi="Times New Roman" w:cs="Times New Roman"/>
          <w:sz w:val="28"/>
          <w:szCs w:val="28"/>
          <w:lang w:eastAsia="ru-RU"/>
        </w:rPr>
        <w:t>42,3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2F0EE011" w14:textId="6B05B407" w:rsidR="00892B87" w:rsidRPr="006E7E3B" w:rsidRDefault="00892B87" w:rsidP="00892B87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74F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 сумме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374F">
        <w:rPr>
          <w:rFonts w:ascii="Times New Roman" w:eastAsia="Times New Roman" w:hAnsi="Times New Roman" w:cs="Times New Roman"/>
          <w:sz w:val="28"/>
          <w:szCs w:val="28"/>
          <w:lang w:eastAsia="ru-RU"/>
        </w:rPr>
        <w:t>1943,9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условно утвержденные расходы в сумме </w:t>
      </w:r>
      <w:r w:rsidR="00D423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92,0 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68B6B96D" w14:textId="178E2018" w:rsidR="00892B87" w:rsidRPr="006E7E3B" w:rsidRDefault="00892B87" w:rsidP="00892B87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прогнозируемый дефицит бюджета 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</w:t>
      </w:r>
      <w:r w:rsidR="007A374F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A374F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сумме 0,0 рублей.</w:t>
      </w:r>
    </w:p>
    <w:p w14:paraId="44F46EDA" w14:textId="67BD2C91" w:rsidR="00892B87" w:rsidRPr="006E7E3B" w:rsidRDefault="00892B87" w:rsidP="00892B87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верхний предел муниципального внутреннего долга поселения на 1 января </w:t>
      </w:r>
      <w:r w:rsidR="007A374F"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A374F"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6E7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сумме 0,0 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</w:t>
      </w:r>
      <w:r w:rsidR="0026268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7A77C3AE" w14:textId="77777777" w:rsidR="00892B87" w:rsidRDefault="00892B8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B93CE0" w14:textId="5F9AE22B" w:rsidR="003E0DF7" w:rsidRPr="003E0DF7" w:rsidRDefault="003E0DF7" w:rsidP="00892B8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2. Параметры прогноза исходных экономических показателей</w:t>
      </w:r>
    </w:p>
    <w:p w14:paraId="4D61380A" w14:textId="77777777" w:rsidR="003E0DF7" w:rsidRPr="003E0DF7" w:rsidRDefault="003E0DF7" w:rsidP="00892B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для составления проекта бюджета</w:t>
      </w:r>
    </w:p>
    <w:p w14:paraId="25AFB4BC" w14:textId="115C486A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Прогноз социально-экономического развития </w:t>
      </w:r>
      <w:r w:rsidRPr="003E0DF7">
        <w:rPr>
          <w:rFonts w:ascii="Times New Roman" w:eastAsia="Calibri" w:hAnsi="Times New Roman" w:cs="Times New Roman"/>
          <w:color w:val="000000"/>
          <w:sz w:val="28"/>
          <w:szCs w:val="28"/>
        </w:rPr>
        <w:t>Рековичского сельского поселения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разработан исходя из основных макроэкономических показателей социально-экономического развития территории за предыдущие годы, итогов за отчетный период 202</w:t>
      </w:r>
      <w:r w:rsidR="00CF2D9F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года, сценарных условий развития экономики, </w:t>
      </w: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основных параметров прогноза социально-экономического развития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60B54B0A" w14:textId="7FFB3BE9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Согласно пояснительной записке к прогнозу социально-экономического развития территории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в прогнозе учтены принимаемые меры экономической политики, включая реализацию Общенационального плана действий, плана первоочередных мероприятий по обеспечению устойчивого развития экономики Дубровского района, обеспечивающих восстановление занятости, доходов населения и рост экономики, а также реализацию региональных проектов Брянской области. Прогноз разработан по двум вариантам – консервативному и базовому. Разработка проекта бюджета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осуществлялась на основе базового варианта прогноза. В связи с чем, Контрольно-счетной палатой Дубровского района при анализе прогноза основное внимание уделено базовому варианту прогноза социально-экономического развития территории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260CA80F" w14:textId="67D96B82" w:rsidR="003E0DF7" w:rsidRPr="003E0DF7" w:rsidRDefault="003E0DF7" w:rsidP="000E71E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Общая характеристика проекта бюджета</w:t>
      </w:r>
    </w:p>
    <w:p w14:paraId="4E9810BB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E0D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 Основные параметры бюджета поселения, структурные особенности и основные характеристики проекта решения о бюджете.</w:t>
      </w:r>
    </w:p>
    <w:p w14:paraId="3AC6A223" w14:textId="670E05DF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сравнению с оценкой 20</w:t>
      </w:r>
      <w:r w:rsidR="000E71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A3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в </w:t>
      </w:r>
      <w:r w:rsidR="007A3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доходы бюджета прогнозируется на уровне </w:t>
      </w:r>
      <w:r w:rsidR="00076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50,8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%, в </w:t>
      </w:r>
      <w:r w:rsidR="007A3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 </w:t>
      </w:r>
      <w:r w:rsidR="00076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30,3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 и в </w:t>
      </w:r>
      <w:r w:rsidR="007A3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2026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</w:t>
      </w:r>
      <w:r w:rsidR="00076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30,45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процента.</w:t>
      </w:r>
    </w:p>
    <w:p w14:paraId="7146E823" w14:textId="5FE270D5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расходов бюджета на </w:t>
      </w:r>
      <w:r w:rsidR="007A3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прогнозируется в сумме </w:t>
      </w:r>
      <w:r w:rsidR="00076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3292,2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что составляет </w:t>
      </w:r>
      <w:r w:rsidR="00076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77,3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уровня 202</w:t>
      </w:r>
      <w:r w:rsidR="00076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на </w:t>
      </w:r>
      <w:r w:rsidR="007A3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2025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="00076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46,1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рублей, на </w:t>
      </w:r>
      <w:r w:rsidR="007A374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2026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</w:t>
      </w:r>
      <w:r w:rsidR="000764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45,6</w:t>
      </w:r>
      <w:r w:rsidRPr="003E0D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рублей.</w:t>
      </w:r>
    </w:p>
    <w:p w14:paraId="7C31C7C2" w14:textId="17682FFE" w:rsidR="00076402" w:rsidRPr="000D5C6D" w:rsidRDefault="00076402" w:rsidP="00076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0D5C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Прогноз основных параметров бюджета представлен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1892"/>
        <w:gridCol w:w="1869"/>
        <w:gridCol w:w="1861"/>
        <w:gridCol w:w="1861"/>
        <w:gridCol w:w="1861"/>
      </w:tblGrid>
      <w:tr w:rsidR="00076402" w:rsidRPr="000E71E9" w14:paraId="0AA71E40" w14:textId="77777777" w:rsidTr="00D42332"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944F4" w14:textId="77777777" w:rsidR="00076402" w:rsidRPr="000E71E9" w:rsidRDefault="00076402" w:rsidP="00D42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18A2" w14:textId="77777777" w:rsidR="00076402" w:rsidRPr="000E71E9" w:rsidRDefault="00076402" w:rsidP="00D42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0E71E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14:paraId="3E28F071" w14:textId="77777777" w:rsidR="00076402" w:rsidRPr="000E71E9" w:rsidRDefault="00076402" w:rsidP="00D42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(оценка)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D06FA" w14:textId="77777777" w:rsidR="00076402" w:rsidRPr="000E71E9" w:rsidRDefault="00076402" w:rsidP="00D42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0E71E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17C2F" w14:textId="77777777" w:rsidR="00076402" w:rsidRPr="000E71E9" w:rsidRDefault="00076402" w:rsidP="00D42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0E71E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60F55" w14:textId="77777777" w:rsidR="00076402" w:rsidRPr="000E71E9" w:rsidRDefault="00076402" w:rsidP="00D42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E71E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76402" w:rsidRPr="000E71E9" w14:paraId="1F3C6885" w14:textId="77777777" w:rsidTr="00D423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04628" w14:textId="77777777" w:rsidR="00076402" w:rsidRPr="000E71E9" w:rsidRDefault="00076402" w:rsidP="00D423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03C41" w14:textId="77777777" w:rsidR="00076402" w:rsidRPr="000E71E9" w:rsidRDefault="00076402" w:rsidP="00D42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46DA5" w14:textId="77777777" w:rsidR="00076402" w:rsidRPr="000E71E9" w:rsidRDefault="00076402" w:rsidP="00D42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F1939" w14:textId="77777777" w:rsidR="00076402" w:rsidRPr="000E71E9" w:rsidRDefault="00076402" w:rsidP="00D42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8815" w14:textId="77777777" w:rsidR="00076402" w:rsidRPr="000E71E9" w:rsidRDefault="00076402" w:rsidP="00D42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тыс. рублей</w:t>
            </w:r>
          </w:p>
        </w:tc>
      </w:tr>
      <w:tr w:rsidR="00076402" w:rsidRPr="000E71E9" w14:paraId="6C917554" w14:textId="77777777" w:rsidTr="00D42332">
        <w:trPr>
          <w:trHeight w:val="454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7674" w14:textId="77777777" w:rsidR="00076402" w:rsidRPr="000E71E9" w:rsidRDefault="00076402" w:rsidP="00D42332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E71E9">
              <w:rPr>
                <w:rFonts w:ascii="Times New Roman" w:hAnsi="Times New Roman"/>
                <w:b/>
                <w:sz w:val="24"/>
                <w:szCs w:val="24"/>
              </w:rPr>
              <w:t>Доходы всего,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72C91" w14:textId="77777777" w:rsidR="00076402" w:rsidRPr="000E71E9" w:rsidRDefault="00076402" w:rsidP="00D423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6485,6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63DC" w14:textId="77777777" w:rsidR="00076402" w:rsidRPr="000E71E9" w:rsidRDefault="00076402" w:rsidP="00D423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3292,2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B6B4" w14:textId="77777777" w:rsidR="00076402" w:rsidRPr="000E71E9" w:rsidRDefault="00076402" w:rsidP="00D423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1962,9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F1AE" w14:textId="77777777" w:rsidR="00076402" w:rsidRPr="000E71E9" w:rsidRDefault="00076402" w:rsidP="00D423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1974,9</w:t>
            </w:r>
          </w:p>
        </w:tc>
      </w:tr>
      <w:tr w:rsidR="00076402" w:rsidRPr="000E71E9" w14:paraId="7A791CA7" w14:textId="77777777" w:rsidTr="00D4233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FE8B" w14:textId="77777777" w:rsidR="00076402" w:rsidRPr="000E71E9" w:rsidRDefault="00076402" w:rsidP="00D423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в том числе собственные доходы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EB0C" w14:textId="77777777" w:rsidR="00076402" w:rsidRPr="000E71E9" w:rsidRDefault="00076402" w:rsidP="00D42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6214,7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E8F4" w14:textId="77777777" w:rsidR="00076402" w:rsidRPr="000E71E9" w:rsidRDefault="00076402" w:rsidP="00D42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3226,6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597F5" w14:textId="77777777" w:rsidR="00076402" w:rsidRPr="000E71E9" w:rsidRDefault="00076402" w:rsidP="00D42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1931,9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5824" w14:textId="77777777" w:rsidR="00076402" w:rsidRPr="000E71E9" w:rsidRDefault="00076402" w:rsidP="00D42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1943,9</w:t>
            </w:r>
          </w:p>
        </w:tc>
      </w:tr>
      <w:tr w:rsidR="00076402" w:rsidRPr="000E71E9" w14:paraId="69C98A9C" w14:textId="77777777" w:rsidTr="00D42332">
        <w:trPr>
          <w:trHeight w:val="429"/>
        </w:trPr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D2460" w14:textId="77777777" w:rsidR="00076402" w:rsidRPr="000E71E9" w:rsidRDefault="00076402" w:rsidP="00D42332">
            <w:pPr>
              <w:jc w:val="both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E71E9">
              <w:rPr>
                <w:rFonts w:ascii="Times New Roman" w:hAnsi="Times New Roman"/>
                <w:b/>
                <w:sz w:val="24"/>
                <w:szCs w:val="24"/>
              </w:rPr>
              <w:t>Расходы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92FC0" w14:textId="77777777" w:rsidR="00076402" w:rsidRPr="000E71E9" w:rsidRDefault="00076402" w:rsidP="00D423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4260,0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870E" w14:textId="0A002BA1" w:rsidR="00076402" w:rsidRPr="000E71E9" w:rsidRDefault="00076402" w:rsidP="00D423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3292,2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07AA" w14:textId="4E626123" w:rsidR="00076402" w:rsidRPr="000E71E9" w:rsidRDefault="00076402" w:rsidP="00D423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1962,9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EE08" w14:textId="4BFEC27F" w:rsidR="00076402" w:rsidRPr="000E71E9" w:rsidRDefault="00076402" w:rsidP="00D423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1974,9</w:t>
            </w:r>
          </w:p>
        </w:tc>
      </w:tr>
      <w:tr w:rsidR="00076402" w:rsidRPr="000E71E9" w14:paraId="5E126D85" w14:textId="77777777" w:rsidTr="00D42332"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7D7A" w14:textId="77777777" w:rsidR="00076402" w:rsidRPr="000E71E9" w:rsidRDefault="00076402" w:rsidP="00D42332">
            <w:pPr>
              <w:ind w:right="2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71E9">
              <w:rPr>
                <w:rFonts w:ascii="Times New Roman" w:hAnsi="Times New Roman"/>
                <w:sz w:val="24"/>
                <w:szCs w:val="24"/>
              </w:rPr>
              <w:t>Дефицит (-) профицит   (+)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A65C" w14:textId="77777777" w:rsidR="00076402" w:rsidRPr="000E71E9" w:rsidRDefault="00076402" w:rsidP="00D423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+2225,6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E6C5" w14:textId="535630F3" w:rsidR="00076402" w:rsidRPr="000E71E9" w:rsidRDefault="00076402" w:rsidP="00D42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FB1D" w14:textId="2FB42BD5" w:rsidR="00076402" w:rsidRPr="000E71E9" w:rsidRDefault="00076402" w:rsidP="00D42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88CA" w14:textId="2DA8E00F" w:rsidR="00076402" w:rsidRPr="000E71E9" w:rsidRDefault="00076402" w:rsidP="00D423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590623D7" w14:textId="77777777" w:rsidR="00EF31A2" w:rsidRDefault="00EF31A2" w:rsidP="0007640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AEDF18" w14:textId="76814A23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 xml:space="preserve">3.2. Анализ соответствия проекта решения Бюджетному кодексу РФ и иным нормативным правовым актам </w:t>
      </w:r>
    </w:p>
    <w:p w14:paraId="11B16AFF" w14:textId="4C9F1983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Проект решения о бюджете Рековичского сельского поселения Дубровского муниципального района Брянской области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подготовлен в соответствии с требованиями Бюджетного  кодекса Российской  Федерации, Федерального закона от 06.10.1999 № 184-ФЗ «Об общих принципах организации законодательных (представительных) и исполнительных органов </w:t>
      </w: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государственной власти субъектов Российской Федерации», Федерального закона от 06.10.2003 № 131-ФЗ «Об общих принципах организации местного самоуправления в Российской Федерации», Решения Рековичского сельского Совета народных депутатов  от 25.0</w:t>
      </w:r>
      <w:r w:rsidR="003E4424">
        <w:rPr>
          <w:rFonts w:ascii="Times New Roman" w:eastAsia="Calibri" w:hAnsi="Times New Roman" w:cs="Times New Roman"/>
          <w:sz w:val="28"/>
          <w:szCs w:val="28"/>
        </w:rPr>
        <w:t>6</w:t>
      </w:r>
      <w:r w:rsidRPr="003E0DF7">
        <w:rPr>
          <w:rFonts w:ascii="Times New Roman" w:eastAsia="Calibri" w:hAnsi="Times New Roman" w:cs="Times New Roman"/>
          <w:sz w:val="28"/>
          <w:szCs w:val="28"/>
        </w:rPr>
        <w:t>.2021 №</w:t>
      </w:r>
      <w:r w:rsidR="003E44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0DF7">
        <w:rPr>
          <w:rFonts w:ascii="Times New Roman" w:eastAsia="Calibri" w:hAnsi="Times New Roman" w:cs="Times New Roman"/>
          <w:sz w:val="28"/>
          <w:szCs w:val="28"/>
        </w:rPr>
        <w:t>79  «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Рековичского сельского поселения Дубровского муниципального района Брянской области и его внешней проверке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14:paraId="01DD1A92" w14:textId="112E5EA5" w:rsidR="003E0DF7" w:rsidRPr="003E0DF7" w:rsidRDefault="003E0DF7" w:rsidP="003E0DF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65CE0">
        <w:rPr>
          <w:rFonts w:ascii="Times New Roman" w:eastAsia="Calibri" w:hAnsi="Times New Roman" w:cs="Times New Roman"/>
          <w:sz w:val="28"/>
          <w:szCs w:val="28"/>
        </w:rPr>
        <w:t xml:space="preserve">Пунктом 1 проекта решения определены общий объем доходов, общий объем расходов бюджета, прогнозируемый дефицит бюджета, а также верхний предел муниципального внутреннего долга на 1 января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65CE0">
        <w:rPr>
          <w:rFonts w:ascii="Times New Roman" w:eastAsia="Calibri" w:hAnsi="Times New Roman" w:cs="Times New Roman"/>
          <w:sz w:val="28"/>
          <w:szCs w:val="28"/>
        </w:rPr>
        <w:t xml:space="preserve"> года, что соответствует требованиям решения Рековичского сельского Совета народных от 25.0</w:t>
      </w:r>
      <w:r w:rsidR="003E4424" w:rsidRPr="00365CE0">
        <w:rPr>
          <w:rFonts w:ascii="Times New Roman" w:eastAsia="Calibri" w:hAnsi="Times New Roman" w:cs="Times New Roman"/>
          <w:sz w:val="28"/>
          <w:szCs w:val="28"/>
        </w:rPr>
        <w:t>6</w:t>
      </w:r>
      <w:r w:rsidRPr="00365CE0">
        <w:rPr>
          <w:rFonts w:ascii="Times New Roman" w:eastAsia="Calibri" w:hAnsi="Times New Roman" w:cs="Times New Roman"/>
          <w:sz w:val="28"/>
          <w:szCs w:val="28"/>
        </w:rPr>
        <w:t>.2021 № 79.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A5112CE" w14:textId="77777777" w:rsidR="003E0DF7" w:rsidRPr="003E0DF7" w:rsidRDefault="003E0DF7" w:rsidP="003E0DF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Указанные параметры бюджета в соответствии с Бюджетным кодексом РФ и Решением № 79 являются предметом рассмотрения Рековичским сельским Советом народных депутатов проекта решения о бюджете. </w:t>
      </w:r>
    </w:p>
    <w:p w14:paraId="334B326B" w14:textId="609D2272" w:rsidR="003E0DF7" w:rsidRPr="003E0DF7" w:rsidRDefault="003E0DF7" w:rsidP="003E0DF7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  Во втором пункте указанные параметры бюджета утверждаются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66DA0B96" w14:textId="0D1B82AE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Прогнозирование собственных доходов бюджета в проекте проведено в соответствии со статьей 174.1 Бюджетного кодекса РФ, в условиях действующего на день внесения проекта решения о бюджете в Рековичский сельский Совет народных депутатов налогового и бюджетного законодательства Российской Федерации, с учетом изменений, вступающих в действие с 1 января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и последующие годы, а также иные правовые акты, устанавливающие неналоговые доходы бюджета.</w:t>
      </w:r>
    </w:p>
    <w:p w14:paraId="55FB55BA" w14:textId="77777777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Пунктами 3 и 4 проекта (с приложениями) устанавливаются доходы бюджета, нормативы распределения доходов между бюджетом Рековичского сельского поселения Дубровского муниципального района Брянской области и бюджетами муниципальных образований Дубровского района.</w:t>
      </w:r>
    </w:p>
    <w:p w14:paraId="02E6F81E" w14:textId="5239C5D7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Пунктом </w:t>
      </w:r>
      <w:r w:rsidR="00AE6C4C">
        <w:rPr>
          <w:rFonts w:ascii="Times New Roman" w:eastAsia="Calibri" w:hAnsi="Times New Roman" w:cs="Times New Roman"/>
          <w:sz w:val="28"/>
          <w:szCs w:val="28"/>
        </w:rPr>
        <w:t xml:space="preserve">5, 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6, 7  проекта (с приложениями)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устанавливаются ведомственная и программная структуры расходов бюджета, распределение бюджетных ассигнований по разделам, подразделам, целевым статьям (государственным программам и непрограммным направлениям расходов), группам и подгруппам видов расходов классификации расходов бюджета, утверждается общий объем бюджетных ассигнований на исполнение публичных нормативных обязательств, что соответствует Бюджетному кодексу РФ и решению №79.</w:t>
      </w:r>
    </w:p>
    <w:p w14:paraId="71C94ABF" w14:textId="12C420E3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пункте </w:t>
      </w:r>
      <w:r w:rsidR="00AE6C4C">
        <w:rPr>
          <w:rFonts w:ascii="Times New Roman" w:eastAsia="Calibri" w:hAnsi="Times New Roman" w:cs="Times New Roman"/>
          <w:sz w:val="28"/>
          <w:szCs w:val="28"/>
        </w:rPr>
        <w:t xml:space="preserve">8, </w:t>
      </w:r>
      <w:r w:rsidRPr="003E0DF7">
        <w:rPr>
          <w:rFonts w:ascii="Times New Roman" w:eastAsia="Calibri" w:hAnsi="Times New Roman" w:cs="Times New Roman"/>
          <w:sz w:val="28"/>
          <w:szCs w:val="28"/>
        </w:rPr>
        <w:t>9, проекта в соответствии с требованиями п. 3 ст. 184.1 Бюджетного кодекса РФ, решения №</w:t>
      </w:r>
      <w:r w:rsidR="003E44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0DF7">
        <w:rPr>
          <w:rFonts w:ascii="Times New Roman" w:eastAsia="Calibri" w:hAnsi="Times New Roman" w:cs="Times New Roman"/>
          <w:sz w:val="28"/>
          <w:szCs w:val="28"/>
        </w:rPr>
        <w:t>79 утверждаются объемы межбюджетных трансфертов, получаемых из других бюджетов бюджетной системы Российской Федерации, и предоставляемых другим бюджетам бюджетной системы Российской Федерации.</w:t>
      </w:r>
    </w:p>
    <w:p w14:paraId="524575E7" w14:textId="254343F4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Пунктом 1</w:t>
      </w:r>
      <w:r w:rsidR="00AE6C4C">
        <w:rPr>
          <w:rFonts w:ascii="Times New Roman" w:eastAsia="Calibri" w:hAnsi="Times New Roman" w:cs="Times New Roman"/>
          <w:sz w:val="28"/>
          <w:szCs w:val="28"/>
        </w:rPr>
        <w:t>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проекта в силу ст. 81 Бюджетного кодекса РФ, устанавливается объем резервного фонда. Планируемые объемы резервного </w:t>
      </w: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фонда соответствуют требованиям, установленным ст. 81 Бюджетного кодекса РФ. </w:t>
      </w:r>
    </w:p>
    <w:p w14:paraId="4DC8FAB4" w14:textId="5D1F215C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AE6C4C">
        <w:rPr>
          <w:rFonts w:ascii="Times New Roman" w:eastAsia="Calibri" w:hAnsi="Times New Roman" w:cs="Times New Roman"/>
          <w:sz w:val="28"/>
          <w:szCs w:val="28"/>
        </w:rPr>
        <w:t>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особенности исполнения бюджета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годов, в соответствии с п. 8 ст. 217, Бюджетного кодекса РФ, устанавливаются дополнительные основания для внесения изменений в сводную бюджетную роспись бюджета Рековичского сельского поселения Дубровского муниципального района Брянской области без внесения изменений в решение о бюджете. </w:t>
      </w:r>
    </w:p>
    <w:p w14:paraId="3246B8C9" w14:textId="4A5F9C8B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В пунктах 1</w:t>
      </w:r>
      <w:r w:rsidR="00AE6C4C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>, 1</w:t>
      </w:r>
      <w:r w:rsidR="00AE6C4C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проекта установлено ограничение на увеличение штатной численности муниципальных служащих и работников муниципальных учреждений, а также установлено требование к главным распорядителям бюджетных средств об обеспечении контроля за эффективным и целевым использованием бюджетных средств, запланированных на реализацию мероприятий программ, своевременного их возврата, предоставление отчетности.</w:t>
      </w:r>
    </w:p>
    <w:p w14:paraId="5E2BD85A" w14:textId="53340043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Источники внутреннего финансирования дефицита, указанные в пункте 1</w:t>
      </w:r>
      <w:r w:rsidR="00AE6C4C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проекта (с приложением), соответствуют требованиям п. 1 статьи 95 Бюджетного кодекса РФ.</w:t>
      </w:r>
    </w:p>
    <w:p w14:paraId="5317CCA9" w14:textId="2A608AB0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Пункт 1</w:t>
      </w:r>
      <w:r w:rsidR="00AE6C4C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проекта определяет формы и периодичность представления в Рековичский сельский Совет народных депутатов и Контрольно-счетную палату Дубровского района информации и отчетности об исполнении бюджета в соответствии с Бюджетн</w:t>
      </w:r>
      <w:r w:rsidR="0077026B">
        <w:rPr>
          <w:rFonts w:ascii="Times New Roman" w:eastAsia="Calibri" w:hAnsi="Times New Roman" w:cs="Times New Roman"/>
          <w:sz w:val="28"/>
          <w:szCs w:val="28"/>
        </w:rPr>
        <w:t>ым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 w:rsidR="0077026B">
        <w:rPr>
          <w:rFonts w:ascii="Times New Roman" w:eastAsia="Calibri" w:hAnsi="Times New Roman" w:cs="Times New Roman"/>
          <w:sz w:val="28"/>
          <w:szCs w:val="28"/>
        </w:rPr>
        <w:t>ом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РФ. </w:t>
      </w:r>
    </w:p>
    <w:p w14:paraId="531352AC" w14:textId="20C0F0A2" w:rsidR="003E0DF7" w:rsidRPr="003E0DF7" w:rsidRDefault="003E0DF7" w:rsidP="003E0D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На основании изложенного, Контрольно-счетная палата Дубровского района приходит к выводу, что проект решения Рековичского сельского Совета народных депутатов  «О бюджете  Рековичского сельского поселения Дубровского муниципального района Брянской области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2757842D" w14:textId="24F56DBF" w:rsidR="003E0DF7" w:rsidRPr="003E0DF7" w:rsidRDefault="003E0DF7" w:rsidP="003E4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4. Доходы проекта бюджета.</w:t>
      </w:r>
    </w:p>
    <w:p w14:paraId="63767734" w14:textId="306446C1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Формирование доходной части бюджета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>-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годы осуществлялось в соответствии с нормами статьи 174.1 Бюджетного кодекса </w:t>
      </w:r>
    </w:p>
    <w:p w14:paraId="52C80352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Федерации, в условиях действующего бюджетного законодательства и законодательства о налогах и сборах с учетом положений </w:t>
      </w:r>
    </w:p>
    <w:p w14:paraId="5E343D2D" w14:textId="6A7586CC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нормативных правовых актов, вступающих в действие с 1 января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и последующие годы. При расчетах показателей доходов использованы соответствующие прогнозируемые показатели, учтены факторы, влияющие на величину объектов налогообложения и налоговой базы, а так же принятые и предполагаемые к принятию изменения и дополнения в законодательство.</w:t>
      </w:r>
    </w:p>
    <w:p w14:paraId="2844CF7E" w14:textId="082D6656" w:rsidR="004845EB" w:rsidRPr="000D5C6D" w:rsidRDefault="004845EB" w:rsidP="004845EB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5C6D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показателей доходной части бюджета представлена в таблице.</w:t>
      </w:r>
    </w:p>
    <w:tbl>
      <w:tblPr>
        <w:tblStyle w:val="ac"/>
        <w:tblW w:w="9532" w:type="dxa"/>
        <w:tblInd w:w="0" w:type="dxa"/>
        <w:tblLook w:val="04A0" w:firstRow="1" w:lastRow="0" w:firstColumn="1" w:lastColumn="0" w:noHBand="0" w:noVBand="1"/>
      </w:tblPr>
      <w:tblGrid>
        <w:gridCol w:w="2934"/>
        <w:gridCol w:w="1093"/>
        <w:gridCol w:w="1054"/>
        <w:gridCol w:w="781"/>
        <w:gridCol w:w="1054"/>
        <w:gridCol w:w="781"/>
        <w:gridCol w:w="1054"/>
        <w:gridCol w:w="781"/>
      </w:tblGrid>
      <w:tr w:rsidR="004845EB" w:rsidRPr="003E4424" w14:paraId="7C6299D2" w14:textId="77777777" w:rsidTr="00D42332"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D030" w14:textId="77777777" w:rsidR="004845EB" w:rsidRPr="003E4424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B7C338" w14:textId="77777777" w:rsidR="004845EB" w:rsidRPr="003E4424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5EC8DF88" w14:textId="77777777" w:rsidR="004845EB" w:rsidRPr="003E4424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45A58" w14:textId="77777777" w:rsidR="004845EB" w:rsidRPr="003E4424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3E442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27ACF12" w14:textId="77777777" w:rsidR="004845EB" w:rsidRPr="003E4424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684A3" w14:textId="2DAAE6F4" w:rsidR="004845EB" w:rsidRPr="003E4424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="008E68F9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234E" w14:textId="719D85EF" w:rsidR="004845EB" w:rsidRPr="003E4424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="008E68F9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39C3" w14:textId="717848B6" w:rsidR="004845EB" w:rsidRPr="003E4424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="008E68F9">
              <w:rPr>
                <w:rFonts w:ascii="Times New Roman" w:hAnsi="Times New Roman"/>
                <w:sz w:val="20"/>
                <w:szCs w:val="20"/>
              </w:rPr>
              <w:t>г.</w:t>
            </w:r>
          </w:p>
        </w:tc>
      </w:tr>
      <w:tr w:rsidR="004845EB" w:rsidRPr="003E4424" w14:paraId="7DA26BAF" w14:textId="77777777" w:rsidTr="00D423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3FF07" w14:textId="77777777" w:rsidR="004845EB" w:rsidRPr="003E4424" w:rsidRDefault="004845EB" w:rsidP="00D42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BA58E" w14:textId="77777777" w:rsidR="004845EB" w:rsidRPr="003E4424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B15B9" w14:textId="77777777" w:rsidR="004845EB" w:rsidRPr="003E4424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D2B95" w14:textId="77777777" w:rsidR="004845EB" w:rsidRPr="003E4424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B0A5" w14:textId="77777777" w:rsidR="004845EB" w:rsidRPr="003E4424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88A6" w14:textId="77777777" w:rsidR="004845EB" w:rsidRPr="003E4424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D38EC" w14:textId="77777777" w:rsidR="004845EB" w:rsidRPr="003E4424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8FCB" w14:textId="77777777" w:rsidR="004845EB" w:rsidRPr="003E4424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4424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4845EB" w:rsidRPr="003E4424" w14:paraId="6B38618F" w14:textId="77777777" w:rsidTr="00D42332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0C0A" w14:textId="77777777" w:rsidR="004845EB" w:rsidRPr="003E4424" w:rsidRDefault="004845EB" w:rsidP="00D423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Доходы</w:t>
            </w:r>
          </w:p>
          <w:p w14:paraId="2B7CB207" w14:textId="77777777" w:rsidR="004845EB" w:rsidRPr="003E4424" w:rsidRDefault="004845EB" w:rsidP="00D423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7A93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A7B">
              <w:rPr>
                <w:rFonts w:ascii="Times New Roman" w:hAnsi="Times New Roman"/>
                <w:b/>
                <w:sz w:val="20"/>
                <w:szCs w:val="20"/>
              </w:rPr>
              <w:t>6485,6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56E7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A7B">
              <w:rPr>
                <w:rFonts w:ascii="Times New Roman" w:hAnsi="Times New Roman"/>
                <w:b/>
                <w:sz w:val="20"/>
                <w:szCs w:val="20"/>
              </w:rPr>
              <w:t>3292,2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E5A3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A7B">
              <w:rPr>
                <w:rFonts w:ascii="Times New Roman" w:hAnsi="Times New Roman"/>
                <w:b/>
                <w:sz w:val="20"/>
                <w:szCs w:val="20"/>
              </w:rPr>
              <w:t>50,8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72A8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A7B">
              <w:rPr>
                <w:rFonts w:ascii="Times New Roman" w:hAnsi="Times New Roman"/>
                <w:b/>
                <w:sz w:val="20"/>
                <w:szCs w:val="20"/>
              </w:rPr>
              <w:t>1962,9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8C12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A7B">
              <w:rPr>
                <w:rFonts w:ascii="Times New Roman" w:hAnsi="Times New Roman"/>
                <w:b/>
                <w:sz w:val="20"/>
                <w:szCs w:val="20"/>
              </w:rPr>
              <w:t>59,6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5DBD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A7B">
              <w:rPr>
                <w:rFonts w:ascii="Times New Roman" w:hAnsi="Times New Roman"/>
                <w:b/>
                <w:sz w:val="20"/>
                <w:szCs w:val="20"/>
              </w:rPr>
              <w:t>1974,9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F547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A7B">
              <w:rPr>
                <w:rFonts w:ascii="Times New Roman" w:hAnsi="Times New Roman"/>
                <w:b/>
                <w:sz w:val="20"/>
                <w:szCs w:val="20"/>
              </w:rPr>
              <w:t>100,6</w:t>
            </w:r>
          </w:p>
        </w:tc>
      </w:tr>
      <w:tr w:rsidR="004845EB" w:rsidRPr="003E4424" w14:paraId="486F6B30" w14:textId="77777777" w:rsidTr="00D42332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90B3" w14:textId="77777777" w:rsidR="004845EB" w:rsidRPr="003E4424" w:rsidRDefault="004845EB" w:rsidP="00D42332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i/>
                <w:sz w:val="20"/>
                <w:szCs w:val="20"/>
              </w:rPr>
              <w:t>Налоговые и неналоговые доходы: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16A4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6214,7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75E9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3226,6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2771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A7B">
              <w:rPr>
                <w:rFonts w:ascii="Times New Roman" w:hAnsi="Times New Roman"/>
                <w:b/>
                <w:sz w:val="20"/>
                <w:szCs w:val="20"/>
              </w:rPr>
              <w:t>51,9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CB95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1931,9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C913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A7B">
              <w:rPr>
                <w:rFonts w:ascii="Times New Roman" w:hAnsi="Times New Roman"/>
                <w:b/>
                <w:sz w:val="20"/>
                <w:szCs w:val="20"/>
              </w:rPr>
              <w:t>59,9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1D5B7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1943,9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9209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A7B">
              <w:rPr>
                <w:rFonts w:ascii="Times New Roman" w:hAnsi="Times New Roman"/>
                <w:b/>
                <w:sz w:val="20"/>
                <w:szCs w:val="20"/>
              </w:rPr>
              <w:t>100,6</w:t>
            </w:r>
          </w:p>
        </w:tc>
      </w:tr>
      <w:tr w:rsidR="004845EB" w:rsidRPr="003E4424" w14:paraId="15DA2F94" w14:textId="77777777" w:rsidTr="00D42332">
        <w:trPr>
          <w:trHeight w:val="44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FD75" w14:textId="77777777" w:rsidR="004845EB" w:rsidRPr="003E4424" w:rsidRDefault="004845EB" w:rsidP="00D4233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E4424">
              <w:rPr>
                <w:rFonts w:ascii="Times New Roman" w:hAnsi="Times New Roman"/>
                <w:i/>
                <w:sz w:val="20"/>
                <w:szCs w:val="20"/>
              </w:rPr>
              <w:t>налоговые 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565B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1024,0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CDC8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1096,0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3AA3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106,8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55E9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1154,0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8530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105,3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6F74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1189,0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C06F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103,0</w:t>
            </w:r>
          </w:p>
        </w:tc>
      </w:tr>
      <w:tr w:rsidR="004845EB" w:rsidRPr="003E4424" w14:paraId="45A3DA1C" w14:textId="77777777" w:rsidTr="00D42332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FFEA7" w14:textId="77777777" w:rsidR="004845EB" w:rsidRPr="003E4424" w:rsidRDefault="004845EB" w:rsidP="00D4233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E4424">
              <w:rPr>
                <w:rFonts w:ascii="Times New Roman" w:hAnsi="Times New Roman"/>
                <w:i/>
                <w:sz w:val="20"/>
                <w:szCs w:val="20"/>
              </w:rPr>
              <w:t xml:space="preserve">неналоговые </w:t>
            </w:r>
          </w:p>
          <w:p w14:paraId="73B94E37" w14:textId="77777777" w:rsidR="004845EB" w:rsidRPr="003E4424" w:rsidRDefault="004845EB" w:rsidP="00D42332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3E4424">
              <w:rPr>
                <w:rFonts w:ascii="Times New Roman" w:hAnsi="Times New Roman"/>
                <w:i/>
                <w:sz w:val="20"/>
                <w:szCs w:val="20"/>
              </w:rPr>
              <w:t>доходы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966F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5190,7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9DCF0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2130,6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E15E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41,0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A87F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777,9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BF58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36,5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5715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754,9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17860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97,0</w:t>
            </w:r>
          </w:p>
        </w:tc>
      </w:tr>
      <w:tr w:rsidR="004845EB" w:rsidRPr="003E4424" w14:paraId="13D8477D" w14:textId="77777777" w:rsidTr="00D42332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338D7" w14:textId="77777777" w:rsidR="004845EB" w:rsidRPr="003E4424" w:rsidRDefault="004845EB" w:rsidP="00D423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42D873AF" w14:textId="77777777" w:rsidR="004845EB" w:rsidRPr="003E4424" w:rsidRDefault="004845EB" w:rsidP="00D423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E4424">
              <w:rPr>
                <w:rFonts w:ascii="Times New Roman" w:hAnsi="Times New Roman"/>
                <w:b/>
                <w:sz w:val="20"/>
                <w:szCs w:val="20"/>
              </w:rPr>
              <w:t>поступления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AE9C7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A7B">
              <w:rPr>
                <w:rFonts w:ascii="Times New Roman" w:hAnsi="Times New Roman"/>
                <w:b/>
                <w:sz w:val="20"/>
                <w:szCs w:val="20"/>
              </w:rPr>
              <w:t>270,9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2BAB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A7B">
              <w:rPr>
                <w:rFonts w:ascii="Times New Roman" w:hAnsi="Times New Roman"/>
                <w:b/>
                <w:sz w:val="20"/>
                <w:szCs w:val="20"/>
              </w:rPr>
              <w:t>66,0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17B1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A7B">
              <w:rPr>
                <w:rFonts w:ascii="Times New Roman" w:hAnsi="Times New Roman"/>
                <w:b/>
                <w:sz w:val="20"/>
                <w:szCs w:val="20"/>
              </w:rPr>
              <w:t>24,4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893E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A7B">
              <w:rPr>
                <w:rFonts w:ascii="Times New Roman" w:hAnsi="Times New Roman"/>
                <w:b/>
                <w:sz w:val="20"/>
                <w:szCs w:val="20"/>
              </w:rPr>
              <w:t>31,0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BBE1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A7B">
              <w:rPr>
                <w:rFonts w:ascii="Times New Roman" w:hAnsi="Times New Roman"/>
                <w:b/>
                <w:sz w:val="20"/>
                <w:szCs w:val="20"/>
              </w:rPr>
              <w:t>47,0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94F5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A7B">
              <w:rPr>
                <w:rFonts w:ascii="Times New Roman" w:hAnsi="Times New Roman"/>
                <w:b/>
                <w:sz w:val="20"/>
                <w:szCs w:val="20"/>
              </w:rPr>
              <w:t>31,0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5C42" w14:textId="77777777" w:rsidR="004845EB" w:rsidRPr="00ED7A7B" w:rsidRDefault="004845EB" w:rsidP="00D4233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7A7B"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</w:tr>
    </w:tbl>
    <w:p w14:paraId="068BF465" w14:textId="54390806" w:rsidR="003E0DF7" w:rsidRPr="003E0DF7" w:rsidRDefault="00A74C90" w:rsidP="00A74C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Доходы проекта   бюджета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предусмотрены в объеме </w:t>
      </w:r>
      <w:r w:rsidR="008E68F9">
        <w:rPr>
          <w:rFonts w:ascii="Times New Roman" w:eastAsia="Calibri" w:hAnsi="Times New Roman" w:cs="Times New Roman"/>
          <w:sz w:val="28"/>
          <w:szCs w:val="28"/>
        </w:rPr>
        <w:t>3292,2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что </w:t>
      </w:r>
      <w:r w:rsidR="008E68F9">
        <w:rPr>
          <w:rFonts w:ascii="Times New Roman" w:eastAsia="Calibri" w:hAnsi="Times New Roman" w:cs="Times New Roman"/>
          <w:sz w:val="28"/>
          <w:szCs w:val="28"/>
        </w:rPr>
        <w:t>ниже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ожидаемой оценки исполнения бюджета за 202</w:t>
      </w:r>
      <w:r w:rsidR="008E68F9">
        <w:rPr>
          <w:rFonts w:ascii="Times New Roman" w:eastAsia="Calibri" w:hAnsi="Times New Roman" w:cs="Times New Roman"/>
          <w:sz w:val="28"/>
          <w:szCs w:val="28"/>
        </w:rPr>
        <w:t>3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на </w:t>
      </w:r>
      <w:r w:rsidR="008E68F9">
        <w:rPr>
          <w:rFonts w:ascii="Times New Roman" w:eastAsia="Calibri" w:hAnsi="Times New Roman" w:cs="Times New Roman"/>
          <w:sz w:val="28"/>
          <w:szCs w:val="28"/>
        </w:rPr>
        <w:t>3193,4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8E68F9">
        <w:rPr>
          <w:rFonts w:ascii="Times New Roman" w:eastAsia="Calibri" w:hAnsi="Times New Roman" w:cs="Times New Roman"/>
          <w:sz w:val="28"/>
          <w:szCs w:val="28"/>
        </w:rPr>
        <w:t>49,2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В плановом периоде доходы бюджета прогнозируются в объеме </w:t>
      </w:r>
      <w:r w:rsidR="008E68F9">
        <w:rPr>
          <w:rFonts w:ascii="Times New Roman" w:eastAsia="Calibri" w:hAnsi="Times New Roman" w:cs="Times New Roman"/>
          <w:sz w:val="28"/>
          <w:szCs w:val="28"/>
        </w:rPr>
        <w:t>1962,9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году и </w:t>
      </w:r>
      <w:r w:rsidR="008E68F9">
        <w:rPr>
          <w:rFonts w:ascii="Times New Roman" w:eastAsia="Calibri" w:hAnsi="Times New Roman" w:cs="Times New Roman"/>
          <w:sz w:val="28"/>
          <w:szCs w:val="28"/>
        </w:rPr>
        <w:t>1974,9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году, темпы роста доходной части бюджета к предыдущему году прогнозируются на уровне </w:t>
      </w:r>
      <w:r w:rsidR="008E68F9">
        <w:rPr>
          <w:rFonts w:ascii="Times New Roman" w:eastAsia="Calibri" w:hAnsi="Times New Roman" w:cs="Times New Roman"/>
          <w:sz w:val="28"/>
          <w:szCs w:val="28"/>
        </w:rPr>
        <w:t>59,6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8E68F9">
        <w:rPr>
          <w:rFonts w:ascii="Times New Roman" w:eastAsia="Calibri" w:hAnsi="Times New Roman" w:cs="Times New Roman"/>
          <w:sz w:val="28"/>
          <w:szCs w:val="28"/>
        </w:rPr>
        <w:t>100,6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% соответственно.</w:t>
      </w:r>
    </w:p>
    <w:p w14:paraId="422B7080" w14:textId="391A82CD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поступление налоговых и неналоговых доходов к оценке ожидаемого исполнения </w:t>
      </w:r>
      <w:r w:rsidR="00A74C90">
        <w:rPr>
          <w:rFonts w:ascii="Times New Roman" w:eastAsia="Calibri" w:hAnsi="Times New Roman" w:cs="Times New Roman"/>
          <w:sz w:val="28"/>
          <w:szCs w:val="28"/>
        </w:rPr>
        <w:t>202</w:t>
      </w:r>
      <w:r w:rsidR="008E68F9">
        <w:rPr>
          <w:rFonts w:ascii="Times New Roman" w:eastAsia="Calibri" w:hAnsi="Times New Roman" w:cs="Times New Roman"/>
          <w:sz w:val="28"/>
          <w:szCs w:val="28"/>
        </w:rPr>
        <w:t>3</w:t>
      </w:r>
      <w:r w:rsidR="00A74C90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прогнозируется в объеме </w:t>
      </w:r>
      <w:r w:rsidR="001A0C69">
        <w:rPr>
          <w:rFonts w:ascii="Times New Roman" w:eastAsia="Calibri" w:hAnsi="Times New Roman" w:cs="Times New Roman"/>
          <w:sz w:val="28"/>
          <w:szCs w:val="28"/>
        </w:rPr>
        <w:t>3226,6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1A0C69">
        <w:rPr>
          <w:rFonts w:ascii="Times New Roman" w:eastAsia="Calibri" w:hAnsi="Times New Roman" w:cs="Times New Roman"/>
          <w:sz w:val="28"/>
          <w:szCs w:val="28"/>
        </w:rPr>
        <w:t>18,1</w:t>
      </w:r>
      <w:r w:rsidR="00A74C90">
        <w:rPr>
          <w:rFonts w:ascii="Times New Roman" w:eastAsia="Calibri" w:hAnsi="Times New Roman" w:cs="Times New Roman"/>
          <w:sz w:val="28"/>
          <w:szCs w:val="28"/>
        </w:rPr>
        <w:t xml:space="preserve"> % ниже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474CC49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Сокращение безвозмездных поступлений обусловлено сложившейся </w:t>
      </w:r>
    </w:p>
    <w:p w14:paraId="2FCDD234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практикой распределения объемов целевых межбюджетных трансфертов </w:t>
      </w:r>
    </w:p>
    <w:p w14:paraId="0605EBE3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областного бюджета в ходе рассмотрения бюджета и его дальнейшего исполнения.</w:t>
      </w:r>
    </w:p>
    <w:p w14:paraId="2C371285" w14:textId="77777777" w:rsidR="003E0DF7" w:rsidRPr="003E0DF7" w:rsidRDefault="003E0DF7" w:rsidP="001A0C6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4.1. Налоговые доходы</w:t>
      </w:r>
    </w:p>
    <w:p w14:paraId="57CE54DA" w14:textId="1300B68A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Налоговые доходы бюджета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планируются в объеме </w:t>
      </w:r>
      <w:r w:rsidR="001A0C69">
        <w:rPr>
          <w:rFonts w:ascii="Times New Roman" w:eastAsia="Calibri" w:hAnsi="Times New Roman" w:cs="Times New Roman"/>
          <w:sz w:val="28"/>
          <w:szCs w:val="28"/>
        </w:rPr>
        <w:t>1096,0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ожидаемой оценке 202</w:t>
      </w:r>
      <w:r w:rsidR="001A0C69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составит </w:t>
      </w:r>
      <w:r w:rsidR="001A0C69">
        <w:rPr>
          <w:rFonts w:ascii="Times New Roman" w:eastAsia="Calibri" w:hAnsi="Times New Roman" w:cs="Times New Roman"/>
          <w:sz w:val="28"/>
          <w:szCs w:val="28"/>
        </w:rPr>
        <w:t>107,0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прогнозные показатели налоговых доходов составляют </w:t>
      </w:r>
      <w:r w:rsidR="001A0C69">
        <w:rPr>
          <w:rFonts w:ascii="Times New Roman" w:eastAsia="Calibri" w:hAnsi="Times New Roman" w:cs="Times New Roman"/>
          <w:sz w:val="28"/>
          <w:szCs w:val="28"/>
        </w:rPr>
        <w:t>1154,0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1A0C69">
        <w:rPr>
          <w:rFonts w:ascii="Times New Roman" w:eastAsia="Calibri" w:hAnsi="Times New Roman" w:cs="Times New Roman"/>
          <w:sz w:val="28"/>
          <w:szCs w:val="28"/>
        </w:rPr>
        <w:t>1189,0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 Темп роста в плановом периоде к предшествующему году прогнозируется в размере </w:t>
      </w:r>
      <w:r w:rsidR="005671C4">
        <w:rPr>
          <w:rFonts w:ascii="Times New Roman" w:eastAsia="Calibri" w:hAnsi="Times New Roman" w:cs="Times New Roman"/>
          <w:sz w:val="28"/>
          <w:szCs w:val="28"/>
        </w:rPr>
        <w:t>105,3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5671C4">
        <w:rPr>
          <w:rFonts w:ascii="Times New Roman" w:eastAsia="Calibri" w:hAnsi="Times New Roman" w:cs="Times New Roman"/>
          <w:sz w:val="28"/>
          <w:szCs w:val="28"/>
        </w:rPr>
        <w:t>103,0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219A158D" w14:textId="64957D80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структуре собственных доходов бюджета удельный вес налоговых доходов составит </w:t>
      </w:r>
      <w:r w:rsidR="005671C4">
        <w:rPr>
          <w:rFonts w:ascii="Times New Roman" w:eastAsia="Calibri" w:hAnsi="Times New Roman" w:cs="Times New Roman"/>
          <w:sz w:val="28"/>
          <w:szCs w:val="28"/>
        </w:rPr>
        <w:t>34,0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</w:t>
      </w:r>
      <w:r w:rsidR="005671C4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году, </w:t>
      </w:r>
      <w:r w:rsidR="005671C4">
        <w:rPr>
          <w:rFonts w:ascii="Times New Roman" w:eastAsia="Calibri" w:hAnsi="Times New Roman" w:cs="Times New Roman"/>
          <w:sz w:val="28"/>
          <w:szCs w:val="28"/>
        </w:rPr>
        <w:t>59,7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году, </w:t>
      </w:r>
      <w:r w:rsidR="005671C4">
        <w:rPr>
          <w:rFonts w:ascii="Times New Roman" w:eastAsia="Calibri" w:hAnsi="Times New Roman" w:cs="Times New Roman"/>
          <w:sz w:val="28"/>
          <w:szCs w:val="28"/>
        </w:rPr>
        <w:t>61,2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году. </w:t>
      </w:r>
    </w:p>
    <w:p w14:paraId="3F311E53" w14:textId="2489C170" w:rsidR="005671C4" w:rsidRPr="005671C4" w:rsidRDefault="005671C4" w:rsidP="005671C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5671C4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прогнозируемого поступления налоговых и неналоговых доходов представлена в таблице.</w:t>
      </w:r>
    </w:p>
    <w:tbl>
      <w:tblPr>
        <w:tblStyle w:val="ac"/>
        <w:tblW w:w="9464" w:type="dxa"/>
        <w:tblInd w:w="0" w:type="dxa"/>
        <w:tblLook w:val="04A0" w:firstRow="1" w:lastRow="0" w:firstColumn="1" w:lastColumn="0" w:noHBand="0" w:noVBand="1"/>
      </w:tblPr>
      <w:tblGrid>
        <w:gridCol w:w="2912"/>
        <w:gridCol w:w="1165"/>
        <w:gridCol w:w="851"/>
        <w:gridCol w:w="850"/>
        <w:gridCol w:w="851"/>
        <w:gridCol w:w="992"/>
        <w:gridCol w:w="851"/>
        <w:gridCol w:w="992"/>
      </w:tblGrid>
      <w:tr w:rsidR="005671C4" w:rsidRPr="00A74C90" w14:paraId="12240392" w14:textId="77777777" w:rsidTr="00D42332">
        <w:tc>
          <w:tcPr>
            <w:tcW w:w="2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1ADC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3C4596A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4EA71C23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4274" w14:textId="783ACA3C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2023г</w:t>
            </w:r>
          </w:p>
          <w:p w14:paraId="24D550E2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CA194" w14:textId="53CE9C16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7C6F" w14:textId="3846CCE3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5AE13" w14:textId="0F2EF29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2026г</w:t>
            </w:r>
          </w:p>
        </w:tc>
      </w:tr>
      <w:tr w:rsidR="005671C4" w:rsidRPr="00A74C90" w14:paraId="5DE1BBA5" w14:textId="77777777" w:rsidTr="00D423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A466" w14:textId="77777777" w:rsidR="005671C4" w:rsidRPr="00A74C90" w:rsidRDefault="005671C4" w:rsidP="00D4233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A4EA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5FE7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F1EA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8569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9DA19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B977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CF8B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5671C4" w:rsidRPr="00A74C90" w14:paraId="4BEDEB71" w14:textId="77777777" w:rsidTr="00D42332">
        <w:trPr>
          <w:trHeight w:val="470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92F7" w14:textId="77777777" w:rsidR="005671C4" w:rsidRPr="00A74C90" w:rsidRDefault="005671C4" w:rsidP="00D423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C90">
              <w:rPr>
                <w:rFonts w:ascii="Times New Roman" w:hAnsi="Times New Roman"/>
                <w:b/>
                <w:sz w:val="20"/>
                <w:szCs w:val="20"/>
              </w:rPr>
              <w:t>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E864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3C49" w14:textId="77777777" w:rsidR="005671C4" w:rsidRPr="00ED7A7B" w:rsidRDefault="005671C4" w:rsidP="00D4233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1096,0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B562" w14:textId="77777777" w:rsidR="005671C4" w:rsidRPr="00ED7A7B" w:rsidRDefault="005671C4" w:rsidP="00D4233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238D" w14:textId="77777777" w:rsidR="005671C4" w:rsidRPr="00ED7A7B" w:rsidRDefault="005671C4" w:rsidP="00D4233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1154,0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6C5D9" w14:textId="77777777" w:rsidR="005671C4" w:rsidRPr="00ED7A7B" w:rsidRDefault="005671C4" w:rsidP="00D4233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BF58" w14:textId="77777777" w:rsidR="005671C4" w:rsidRPr="00ED7A7B" w:rsidRDefault="005671C4" w:rsidP="00D4233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1189,0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95E91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103,0</w:t>
            </w:r>
          </w:p>
        </w:tc>
      </w:tr>
      <w:tr w:rsidR="005671C4" w:rsidRPr="00A74C90" w14:paraId="002FDC13" w14:textId="77777777" w:rsidTr="00D42332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372E" w14:textId="77777777" w:rsidR="005671C4" w:rsidRPr="00A74C90" w:rsidRDefault="005671C4" w:rsidP="00D42332">
            <w:pPr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8D1D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9496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1809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C712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C10E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DC73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019E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109,4</w:t>
            </w:r>
          </w:p>
        </w:tc>
      </w:tr>
      <w:tr w:rsidR="005671C4" w:rsidRPr="00A74C90" w14:paraId="515E0C4C" w14:textId="77777777" w:rsidTr="00D42332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77EE" w14:textId="77777777" w:rsidR="005671C4" w:rsidRPr="00A74C90" w:rsidRDefault="005671C4" w:rsidP="00D42332">
            <w:pPr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B3B0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4113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6373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9FBAF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384C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9FA4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1CDD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107,0</w:t>
            </w:r>
          </w:p>
        </w:tc>
      </w:tr>
      <w:tr w:rsidR="005671C4" w:rsidRPr="00A74C90" w14:paraId="08E6B8DE" w14:textId="77777777" w:rsidTr="00D42332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9A6D" w14:textId="77777777" w:rsidR="005671C4" w:rsidRPr="00A74C90" w:rsidRDefault="005671C4" w:rsidP="00D42332">
            <w:pPr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00C4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4FBF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257B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CA62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DE40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367D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508FE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</w:tr>
      <w:tr w:rsidR="005671C4" w:rsidRPr="00A74C90" w14:paraId="713AF89F" w14:textId="77777777" w:rsidTr="00D42332">
        <w:trPr>
          <w:trHeight w:val="411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EBFCB" w14:textId="77777777" w:rsidR="005671C4" w:rsidRPr="00A74C90" w:rsidRDefault="005671C4" w:rsidP="00D42332">
            <w:pPr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897D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769D7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0006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1B261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2906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3B9B3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7DECB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101,0</w:t>
            </w:r>
          </w:p>
        </w:tc>
      </w:tr>
      <w:tr w:rsidR="005671C4" w:rsidRPr="00A74C90" w14:paraId="043027CC" w14:textId="77777777" w:rsidTr="00D42332">
        <w:trPr>
          <w:trHeight w:val="418"/>
        </w:trPr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D4A8" w14:textId="77777777" w:rsidR="005671C4" w:rsidRPr="00A74C90" w:rsidRDefault="005671C4" w:rsidP="00D423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74C90">
              <w:rPr>
                <w:rFonts w:ascii="Times New Roman" w:hAnsi="Times New Roman"/>
                <w:b/>
                <w:sz w:val="20"/>
                <w:szCs w:val="20"/>
              </w:rPr>
              <w:t>Неналоговые доходы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3C9F" w14:textId="77777777" w:rsidR="005671C4" w:rsidRPr="00ED7A7B" w:rsidRDefault="005671C4" w:rsidP="00D4233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5190,7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88E4" w14:textId="77777777" w:rsidR="005671C4" w:rsidRPr="00ED7A7B" w:rsidRDefault="005671C4" w:rsidP="00D4233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2130,6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403D" w14:textId="77777777" w:rsidR="005671C4" w:rsidRPr="00ED7A7B" w:rsidRDefault="005671C4" w:rsidP="00D4233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1A7C" w14:textId="77777777" w:rsidR="005671C4" w:rsidRPr="00ED7A7B" w:rsidRDefault="005671C4" w:rsidP="00D4233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777,9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D4F9" w14:textId="77777777" w:rsidR="005671C4" w:rsidRPr="00ED7A7B" w:rsidRDefault="005671C4" w:rsidP="00D4233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12AB3" w14:textId="77777777" w:rsidR="005671C4" w:rsidRPr="00ED7A7B" w:rsidRDefault="005671C4" w:rsidP="00D4233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ED7A7B">
              <w:rPr>
                <w:rFonts w:ascii="Times New Roman" w:hAnsi="Times New Roman"/>
                <w:sz w:val="20"/>
                <w:szCs w:val="20"/>
              </w:rPr>
              <w:t>754,9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F17D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97,0</w:t>
            </w:r>
          </w:p>
        </w:tc>
      </w:tr>
      <w:tr w:rsidR="005671C4" w:rsidRPr="00A74C90" w14:paraId="143E291C" w14:textId="77777777" w:rsidTr="00D42332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3795A" w14:textId="77777777" w:rsidR="005671C4" w:rsidRPr="00A74C90" w:rsidRDefault="005671C4" w:rsidP="00D42332">
            <w:pPr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lastRenderedPageBreak/>
              <w:t>Доходы от сдачи в аренду земельных участков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4D08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F15DB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64641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20156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9EBEE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B8F8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0BBB6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71C4" w:rsidRPr="00A74C90" w14:paraId="38862C6D" w14:textId="77777777" w:rsidTr="00D42332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D18B" w14:textId="77777777" w:rsidR="005671C4" w:rsidRPr="00A74C90" w:rsidRDefault="005671C4" w:rsidP="00D42332">
            <w:pPr>
              <w:rPr>
                <w:rFonts w:ascii="Times New Roman" w:hAnsi="Times New Roman"/>
                <w:sz w:val="20"/>
                <w:szCs w:val="20"/>
              </w:rPr>
            </w:pPr>
            <w:r w:rsidRPr="00A74C90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8814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4528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8B37E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AF02B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8426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A08A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95D8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5671C4" w:rsidRPr="00A74C90" w14:paraId="0E18677C" w14:textId="77777777" w:rsidTr="00D42332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2AD7" w14:textId="77777777" w:rsidR="005671C4" w:rsidRPr="00A74C90" w:rsidRDefault="005671C4" w:rsidP="00D4233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3A66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008AF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132B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1A2F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5471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744F3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CE635" w14:textId="77777777" w:rsidR="005671C4" w:rsidRPr="00A74C90" w:rsidRDefault="005671C4" w:rsidP="00D423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</w:tr>
    </w:tbl>
    <w:p w14:paraId="0CC3ED27" w14:textId="45A72EBF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анализируемом периоде </w:t>
      </w:r>
      <w:r w:rsidR="005671C4">
        <w:rPr>
          <w:rFonts w:ascii="Times New Roman" w:eastAsia="Calibri" w:hAnsi="Times New Roman" w:cs="Times New Roman"/>
          <w:sz w:val="28"/>
          <w:szCs w:val="28"/>
        </w:rPr>
        <w:t xml:space="preserve">2024-2026 года </w:t>
      </w:r>
      <w:r w:rsidRPr="003E0DF7">
        <w:rPr>
          <w:rFonts w:ascii="Times New Roman" w:eastAsia="Calibri" w:hAnsi="Times New Roman" w:cs="Times New Roman"/>
          <w:sz w:val="28"/>
          <w:szCs w:val="28"/>
        </w:rPr>
        <w:t>по налог</w:t>
      </w:r>
      <w:r w:rsidR="005671C4">
        <w:rPr>
          <w:rFonts w:ascii="Times New Roman" w:eastAsia="Calibri" w:hAnsi="Times New Roman" w:cs="Times New Roman"/>
          <w:sz w:val="28"/>
          <w:szCs w:val="28"/>
        </w:rPr>
        <w:t>овым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71C4">
        <w:rPr>
          <w:rFonts w:ascii="Times New Roman" w:eastAsia="Calibri" w:hAnsi="Times New Roman" w:cs="Times New Roman"/>
          <w:sz w:val="28"/>
          <w:szCs w:val="28"/>
        </w:rPr>
        <w:t xml:space="preserve">доходам 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отмечается </w:t>
      </w:r>
      <w:r w:rsidR="005671C4">
        <w:rPr>
          <w:rFonts w:ascii="Times New Roman" w:eastAsia="Calibri" w:hAnsi="Times New Roman" w:cs="Times New Roman"/>
          <w:sz w:val="28"/>
          <w:szCs w:val="28"/>
        </w:rPr>
        <w:t>рост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поступления на </w:t>
      </w:r>
      <w:r w:rsidR="005671C4">
        <w:rPr>
          <w:rFonts w:ascii="Times New Roman" w:eastAsia="Calibri" w:hAnsi="Times New Roman" w:cs="Times New Roman"/>
          <w:sz w:val="28"/>
          <w:szCs w:val="28"/>
        </w:rPr>
        <w:t>107,0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%, на </w:t>
      </w:r>
      <w:r w:rsidR="005671C4">
        <w:rPr>
          <w:rFonts w:ascii="Times New Roman" w:eastAsia="Calibri" w:hAnsi="Times New Roman" w:cs="Times New Roman"/>
          <w:sz w:val="28"/>
          <w:szCs w:val="28"/>
        </w:rPr>
        <w:t>105,3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%, на </w:t>
      </w:r>
      <w:r w:rsidR="005671C4">
        <w:rPr>
          <w:rFonts w:ascii="Times New Roman" w:eastAsia="Calibri" w:hAnsi="Times New Roman" w:cs="Times New Roman"/>
          <w:sz w:val="28"/>
          <w:szCs w:val="28"/>
        </w:rPr>
        <w:t>103,0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36C7">
        <w:rPr>
          <w:rFonts w:ascii="Times New Roman" w:eastAsia="Calibri" w:hAnsi="Times New Roman" w:cs="Times New Roman"/>
          <w:sz w:val="28"/>
          <w:szCs w:val="28"/>
        </w:rPr>
        <w:t>%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соответственно. </w:t>
      </w:r>
      <w:r w:rsidR="005671C4">
        <w:rPr>
          <w:rFonts w:ascii="Times New Roman" w:eastAsia="Calibri" w:hAnsi="Times New Roman" w:cs="Times New Roman"/>
          <w:sz w:val="28"/>
          <w:szCs w:val="28"/>
        </w:rPr>
        <w:t>По неналоговым доходам, снижение поступлений в2024-2026 году на 59,0%, 63,5% и 3,0% соответственно.</w:t>
      </w:r>
    </w:p>
    <w:p w14:paraId="0BBE2027" w14:textId="55979363" w:rsidR="005671C4" w:rsidRPr="000D5C6D" w:rsidRDefault="005671C4" w:rsidP="005671C4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5C6D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доходов от уплаты налога на доходы физических лиц в 2024 -2026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6"/>
        <w:gridCol w:w="1529"/>
        <w:gridCol w:w="1386"/>
        <w:gridCol w:w="1521"/>
        <w:gridCol w:w="1352"/>
      </w:tblGrid>
      <w:tr w:rsidR="005671C4" w:rsidRPr="006836C7" w14:paraId="7232F5C1" w14:textId="77777777" w:rsidTr="00D42332">
        <w:trPr>
          <w:trHeight w:val="39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426A0" w14:textId="77777777" w:rsidR="005671C4" w:rsidRPr="006836C7" w:rsidRDefault="005671C4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9348" w14:textId="77777777" w:rsidR="005671C4" w:rsidRPr="006836C7" w:rsidRDefault="005671C4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 xml:space="preserve">Оценка </w:t>
            </w:r>
          </w:p>
          <w:p w14:paraId="78E0EBBF" w14:textId="77777777" w:rsidR="005671C4" w:rsidRPr="006836C7" w:rsidRDefault="005671C4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6836C7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1003C" w14:textId="77777777" w:rsidR="005671C4" w:rsidRPr="006836C7" w:rsidRDefault="005671C4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Прогноз</w:t>
            </w:r>
          </w:p>
        </w:tc>
      </w:tr>
      <w:tr w:rsidR="005671C4" w:rsidRPr="006836C7" w14:paraId="54434541" w14:textId="77777777" w:rsidTr="00D423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AE5E6" w14:textId="77777777" w:rsidR="005671C4" w:rsidRPr="006836C7" w:rsidRDefault="005671C4" w:rsidP="00D4233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27AE7" w14:textId="77777777" w:rsidR="005671C4" w:rsidRPr="006836C7" w:rsidRDefault="005671C4" w:rsidP="00D42332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1BB4B" w14:textId="77777777" w:rsidR="005671C4" w:rsidRPr="006836C7" w:rsidRDefault="005671C4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6836C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221C" w14:textId="77777777" w:rsidR="005671C4" w:rsidRPr="006836C7" w:rsidRDefault="005671C4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6836C7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85B4D" w14:textId="77777777" w:rsidR="005671C4" w:rsidRPr="006836C7" w:rsidRDefault="005671C4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6836C7">
              <w:rPr>
                <w:rFonts w:ascii="Times New Roman" w:hAnsi="Times New Roman"/>
              </w:rPr>
              <w:t xml:space="preserve"> год</w:t>
            </w:r>
          </w:p>
        </w:tc>
      </w:tr>
      <w:tr w:rsidR="005671C4" w:rsidRPr="006836C7" w14:paraId="4879E0A6" w14:textId="77777777" w:rsidTr="00D423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B5DE" w14:textId="77777777" w:rsidR="005671C4" w:rsidRPr="006836C7" w:rsidRDefault="005671C4" w:rsidP="00D423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6836C7">
              <w:rPr>
                <w:rFonts w:ascii="Times New Roman" w:hAnsi="Times New Roman"/>
                <w:b/>
              </w:rPr>
              <w:t>Налоги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C4AA" w14:textId="77777777" w:rsidR="005671C4" w:rsidRPr="006836C7" w:rsidRDefault="005671C4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7E62" w14:textId="77777777" w:rsidR="005671C4" w:rsidRPr="006836C7" w:rsidRDefault="005671C4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73A2A" w14:textId="77777777" w:rsidR="005671C4" w:rsidRPr="006836C7" w:rsidRDefault="005671C4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174,0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1873" w14:textId="77777777" w:rsidR="005671C4" w:rsidRPr="006836C7" w:rsidRDefault="005671C4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187,0</w:t>
            </w:r>
          </w:p>
        </w:tc>
      </w:tr>
      <w:tr w:rsidR="005671C4" w:rsidRPr="006836C7" w14:paraId="107523E9" w14:textId="77777777" w:rsidTr="00D423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C173A" w14:textId="77777777" w:rsidR="005671C4" w:rsidRPr="006836C7" w:rsidRDefault="005671C4" w:rsidP="00D423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B429" w14:textId="77777777" w:rsidR="005671C4" w:rsidRPr="006836C7" w:rsidRDefault="005671C4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4331" w14:textId="77777777" w:rsidR="005671C4" w:rsidRPr="006836C7" w:rsidRDefault="005671C4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6E6A" w14:textId="77777777" w:rsidR="005671C4" w:rsidRPr="006836C7" w:rsidRDefault="005671C4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9BA84" w14:textId="77777777" w:rsidR="005671C4" w:rsidRPr="006836C7" w:rsidRDefault="005671C4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</w:t>
            </w:r>
          </w:p>
        </w:tc>
      </w:tr>
      <w:tr w:rsidR="005671C4" w:rsidRPr="006836C7" w14:paraId="43EE3687" w14:textId="77777777" w:rsidTr="00D423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F5FD5" w14:textId="77777777" w:rsidR="005671C4" w:rsidRPr="006836C7" w:rsidRDefault="005671C4" w:rsidP="00D423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6571" w14:textId="77777777" w:rsidR="005671C4" w:rsidRPr="006836C7" w:rsidRDefault="005671C4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6BA8" w14:textId="77777777" w:rsidR="005671C4" w:rsidRPr="006836C7" w:rsidRDefault="005671C4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CA13" w14:textId="77777777" w:rsidR="005671C4" w:rsidRPr="006836C7" w:rsidRDefault="005671C4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+13,0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FDA9" w14:textId="77777777" w:rsidR="005671C4" w:rsidRPr="006836C7" w:rsidRDefault="005671C4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+13,0</w:t>
            </w:r>
          </w:p>
        </w:tc>
      </w:tr>
      <w:tr w:rsidR="005671C4" w:rsidRPr="006836C7" w14:paraId="553F76AD" w14:textId="77777777" w:rsidTr="00D423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EB5BB" w14:textId="77777777" w:rsidR="005671C4" w:rsidRPr="006836C7" w:rsidRDefault="005671C4" w:rsidP="00D423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94DC" w14:textId="77777777" w:rsidR="005671C4" w:rsidRPr="006836C7" w:rsidRDefault="005671C4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922A" w14:textId="65582551" w:rsidR="005671C4" w:rsidRPr="006836C7" w:rsidRDefault="005671C4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131B9" w14:textId="12C2A272" w:rsidR="005671C4" w:rsidRPr="006836C7" w:rsidRDefault="002073CB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3F3A" w14:textId="1C086DBA" w:rsidR="005671C4" w:rsidRPr="006836C7" w:rsidRDefault="002073CB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</w:tr>
      <w:tr w:rsidR="005671C4" w:rsidRPr="006836C7" w14:paraId="1573867B" w14:textId="77777777" w:rsidTr="00D42332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8A62F" w14:textId="77777777" w:rsidR="005671C4" w:rsidRPr="006836C7" w:rsidRDefault="005671C4" w:rsidP="00D423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836C7">
              <w:rPr>
                <w:rFonts w:ascii="Times New Roman" w:hAnsi="Times New Roman"/>
              </w:rPr>
              <w:t xml:space="preserve">Темп роста к оценке </w:t>
            </w:r>
            <w:r>
              <w:rPr>
                <w:rFonts w:ascii="Times New Roman" w:hAnsi="Times New Roman"/>
              </w:rPr>
              <w:t>2023</w:t>
            </w:r>
            <w:r w:rsidRPr="006836C7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4307" w14:textId="77777777" w:rsidR="005671C4" w:rsidRPr="006836C7" w:rsidRDefault="005671C4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1107" w14:textId="5BC2AFA5" w:rsidR="005671C4" w:rsidRPr="006836C7" w:rsidRDefault="002073CB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F6D5" w14:textId="37835AE9" w:rsidR="005671C4" w:rsidRPr="006836C7" w:rsidRDefault="002073CB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398C" w14:textId="2D569D7C" w:rsidR="005671C4" w:rsidRPr="006836C7" w:rsidRDefault="002073CB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126,4</w:t>
            </w:r>
          </w:p>
        </w:tc>
      </w:tr>
    </w:tbl>
    <w:p w14:paraId="5DDE202B" w14:textId="4AA3E5A6" w:rsidR="003E0DF7" w:rsidRPr="003E0DF7" w:rsidRDefault="003E0DF7" w:rsidP="002073C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73CB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налогу на доходы физических лиц на </w:t>
      </w:r>
      <w:r w:rsidR="007A374F" w:rsidRPr="002073CB">
        <w:rPr>
          <w:rFonts w:ascii="Times New Roman" w:eastAsia="Calibri" w:hAnsi="Times New Roman" w:cs="Times New Roman"/>
          <w:sz w:val="28"/>
          <w:szCs w:val="28"/>
        </w:rPr>
        <w:t>2024</w:t>
      </w:r>
      <w:r w:rsidRPr="002073CB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в сумме </w:t>
      </w:r>
      <w:r w:rsidR="002073CB">
        <w:rPr>
          <w:rFonts w:ascii="Times New Roman" w:eastAsia="Calibri" w:hAnsi="Times New Roman" w:cs="Times New Roman"/>
          <w:sz w:val="28"/>
          <w:szCs w:val="28"/>
        </w:rPr>
        <w:t>161,0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оценке 202</w:t>
      </w:r>
      <w:r w:rsidR="002073CB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– </w:t>
      </w:r>
      <w:r w:rsidR="002073CB">
        <w:rPr>
          <w:rFonts w:ascii="Times New Roman" w:eastAsia="Calibri" w:hAnsi="Times New Roman" w:cs="Times New Roman"/>
          <w:sz w:val="28"/>
          <w:szCs w:val="28"/>
        </w:rPr>
        <w:t>108,8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 Объем поступлений в бюджет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годах прогнозируется в сумме </w:t>
      </w:r>
      <w:r w:rsidR="002073CB">
        <w:rPr>
          <w:rFonts w:ascii="Times New Roman" w:eastAsia="Calibri" w:hAnsi="Times New Roman" w:cs="Times New Roman"/>
          <w:sz w:val="28"/>
          <w:szCs w:val="28"/>
        </w:rPr>
        <w:t>174,0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F160BB">
        <w:rPr>
          <w:rFonts w:ascii="Times New Roman" w:eastAsia="Calibri" w:hAnsi="Times New Roman" w:cs="Times New Roman"/>
          <w:sz w:val="28"/>
          <w:szCs w:val="28"/>
        </w:rPr>
        <w:t>18</w:t>
      </w:r>
      <w:r w:rsidR="002073CB">
        <w:rPr>
          <w:rFonts w:ascii="Times New Roman" w:eastAsia="Calibri" w:hAnsi="Times New Roman" w:cs="Times New Roman"/>
          <w:sz w:val="28"/>
          <w:szCs w:val="28"/>
        </w:rPr>
        <w:t>7</w:t>
      </w:r>
      <w:r w:rsidR="00F160BB">
        <w:rPr>
          <w:rFonts w:ascii="Times New Roman" w:eastAsia="Calibri" w:hAnsi="Times New Roman" w:cs="Times New Roman"/>
          <w:sz w:val="28"/>
          <w:szCs w:val="28"/>
        </w:rPr>
        <w:t>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Темпы роста к предыдущему году составят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2073CB">
        <w:rPr>
          <w:rFonts w:ascii="Times New Roman" w:eastAsia="Calibri" w:hAnsi="Times New Roman" w:cs="Times New Roman"/>
          <w:sz w:val="28"/>
          <w:szCs w:val="28"/>
        </w:rPr>
        <w:t>117,6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2073CB">
        <w:rPr>
          <w:rFonts w:ascii="Times New Roman" w:eastAsia="Calibri" w:hAnsi="Times New Roman" w:cs="Times New Roman"/>
          <w:sz w:val="28"/>
          <w:szCs w:val="28"/>
        </w:rPr>
        <w:t>107,5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темп роста налога к уровню оценки исполнения бюджета 202</w:t>
      </w:r>
      <w:r w:rsidR="00F160BB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составляет </w:t>
      </w:r>
      <w:r w:rsidR="002073CB">
        <w:rPr>
          <w:rFonts w:ascii="Times New Roman" w:eastAsia="Calibri" w:hAnsi="Times New Roman" w:cs="Times New Roman"/>
          <w:sz w:val="28"/>
          <w:szCs w:val="28"/>
        </w:rPr>
        <w:t>126,4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2D84ECA9" w14:textId="3CB99562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структуре налоговых доходов проекта бюджета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на долю налога на доходы физических лиц приходится </w:t>
      </w:r>
      <w:r w:rsidR="000D52AC">
        <w:rPr>
          <w:rFonts w:ascii="Times New Roman" w:eastAsia="Calibri" w:hAnsi="Times New Roman" w:cs="Times New Roman"/>
          <w:sz w:val="28"/>
          <w:szCs w:val="28"/>
        </w:rPr>
        <w:t>14,7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%, в плановом периоде – </w:t>
      </w:r>
      <w:r w:rsidR="000D52AC">
        <w:rPr>
          <w:rFonts w:ascii="Times New Roman" w:eastAsia="Calibri" w:hAnsi="Times New Roman" w:cs="Times New Roman"/>
          <w:sz w:val="28"/>
          <w:szCs w:val="28"/>
        </w:rPr>
        <w:t>15,1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0D52AC">
        <w:rPr>
          <w:rFonts w:ascii="Times New Roman" w:eastAsia="Calibri" w:hAnsi="Times New Roman" w:cs="Times New Roman"/>
          <w:sz w:val="28"/>
          <w:szCs w:val="28"/>
        </w:rPr>
        <w:t>15,7</w:t>
      </w:r>
      <w:r w:rsidRPr="003E0DF7">
        <w:rPr>
          <w:rFonts w:ascii="Times New Roman" w:eastAsia="Calibri" w:hAnsi="Times New Roman" w:cs="Times New Roman"/>
          <w:sz w:val="28"/>
          <w:szCs w:val="28"/>
        </w:rPr>
        <w:t>% соответственно.</w:t>
      </w:r>
    </w:p>
    <w:p w14:paraId="5F77DD78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Расчет налога произведен исходя из норматива отчислений, установленного Бюджетным кодексом РФ в бюджеты поселений – 2% (пункт 2 статьи 61.5).</w:t>
      </w:r>
    </w:p>
    <w:p w14:paraId="6CB6C66F" w14:textId="77777777" w:rsidR="000D52AC" w:rsidRPr="000D52AC" w:rsidRDefault="000D52AC" w:rsidP="000D52A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52AC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доходов от уплаты единого сельскохозяйственного налога</w:t>
      </w:r>
    </w:p>
    <w:p w14:paraId="5FD16619" w14:textId="23224D32" w:rsidR="000D52AC" w:rsidRPr="000D52AC" w:rsidRDefault="000D52AC" w:rsidP="000D52AC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52AC">
        <w:rPr>
          <w:rFonts w:ascii="Times New Roman" w:eastAsia="Calibri" w:hAnsi="Times New Roman" w:cs="Times New Roman"/>
          <w:i/>
          <w:iCs/>
          <w:sz w:val="28"/>
          <w:szCs w:val="28"/>
        </w:rPr>
        <w:t>в 2024-2026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90"/>
        <w:gridCol w:w="1524"/>
        <w:gridCol w:w="1377"/>
        <w:gridCol w:w="1510"/>
        <w:gridCol w:w="1343"/>
      </w:tblGrid>
      <w:tr w:rsidR="000D52AC" w:rsidRPr="00F160BB" w14:paraId="54D7771B" w14:textId="77777777" w:rsidTr="00D42332">
        <w:tc>
          <w:tcPr>
            <w:tcW w:w="3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C99C" w14:textId="77777777" w:rsidR="000D52AC" w:rsidRPr="00F160BB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6187" w14:textId="77777777" w:rsidR="000D52AC" w:rsidRPr="00F160BB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 xml:space="preserve">Оценка </w:t>
            </w:r>
          </w:p>
          <w:p w14:paraId="04F75BA0" w14:textId="77777777" w:rsidR="000D52AC" w:rsidRPr="00F160BB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F160B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2CBF7" w14:textId="77777777" w:rsidR="000D52AC" w:rsidRPr="00F160BB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Прогноз</w:t>
            </w:r>
          </w:p>
        </w:tc>
      </w:tr>
      <w:tr w:rsidR="000D52AC" w:rsidRPr="00F160BB" w14:paraId="6F6AA546" w14:textId="77777777" w:rsidTr="00D423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1F5F" w14:textId="77777777" w:rsidR="000D52AC" w:rsidRPr="00F160BB" w:rsidRDefault="000D52AC" w:rsidP="00D4233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D742C" w14:textId="77777777" w:rsidR="000D52AC" w:rsidRPr="00F160BB" w:rsidRDefault="000D52AC" w:rsidP="00D42332">
            <w:pPr>
              <w:rPr>
                <w:rFonts w:ascii="Times New Roman" w:hAnsi="Times New Roman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B511" w14:textId="77777777" w:rsidR="000D52AC" w:rsidRPr="00F160BB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F160B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53B65" w14:textId="77777777" w:rsidR="000D52AC" w:rsidRPr="00F160BB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F160B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472F3" w14:textId="77777777" w:rsidR="000D52AC" w:rsidRPr="00F160BB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F160BB">
              <w:rPr>
                <w:rFonts w:ascii="Times New Roman" w:hAnsi="Times New Roman"/>
              </w:rPr>
              <w:t xml:space="preserve"> год</w:t>
            </w:r>
          </w:p>
        </w:tc>
      </w:tr>
      <w:tr w:rsidR="000D52AC" w:rsidRPr="00F160BB" w14:paraId="5CBBD6F3" w14:textId="77777777" w:rsidTr="00D42332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55D4" w14:textId="77777777" w:rsidR="000D52AC" w:rsidRPr="00F160BB" w:rsidRDefault="000D52AC" w:rsidP="00D423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0BB">
              <w:rPr>
                <w:rFonts w:ascii="Times New Roman" w:hAnsi="Times New Roman"/>
                <w:b/>
              </w:rPr>
              <w:t>Единый сельскохозяйственный налог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9955" w14:textId="77777777" w:rsidR="000D52AC" w:rsidRPr="008C27ED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197,0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1A43" w14:textId="77777777" w:rsidR="000D52AC" w:rsidRPr="008C27ED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8C27ED">
              <w:rPr>
                <w:rFonts w:ascii="Times New Roman" w:hAnsi="Times New Roman"/>
                <w:b/>
              </w:rPr>
              <w:t>188,0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41A7" w14:textId="77777777" w:rsidR="000D52AC" w:rsidRPr="00F160BB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57D1" w14:textId="77777777" w:rsidR="000D52AC" w:rsidRPr="00F160BB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215,0</w:t>
            </w:r>
          </w:p>
        </w:tc>
      </w:tr>
      <w:tr w:rsidR="000D52AC" w:rsidRPr="00F160BB" w14:paraId="4FAB7F8C" w14:textId="77777777" w:rsidTr="00D42332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0304" w14:textId="77777777" w:rsidR="000D52AC" w:rsidRPr="00F160BB" w:rsidRDefault="000D52AC" w:rsidP="00D423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8904" w14:textId="77777777" w:rsidR="000D52AC" w:rsidRPr="00F160BB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531F" w14:textId="77777777" w:rsidR="000D52AC" w:rsidRPr="00F160BB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78B2" w14:textId="77777777" w:rsidR="000D52AC" w:rsidRPr="00F160BB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137E" w14:textId="77777777" w:rsidR="000D52AC" w:rsidRPr="00F160BB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18,1</w:t>
            </w:r>
          </w:p>
        </w:tc>
      </w:tr>
      <w:tr w:rsidR="000D52AC" w:rsidRPr="00F160BB" w14:paraId="656C7AA3" w14:textId="77777777" w:rsidTr="00D42332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8EF3C" w14:textId="77777777" w:rsidR="000D52AC" w:rsidRPr="00F160BB" w:rsidRDefault="000D52AC" w:rsidP="00D423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8E50" w14:textId="77777777" w:rsidR="000D52AC" w:rsidRPr="00F160BB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-22,2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71C6" w14:textId="77777777" w:rsidR="000D52AC" w:rsidRPr="00F160BB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-9,0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78EA5" w14:textId="77777777" w:rsidR="000D52AC" w:rsidRPr="00F160BB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+13,0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485A" w14:textId="77777777" w:rsidR="000D52AC" w:rsidRPr="00F160BB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+14,0</w:t>
            </w:r>
          </w:p>
        </w:tc>
      </w:tr>
      <w:tr w:rsidR="000D52AC" w:rsidRPr="00F160BB" w14:paraId="2330AB98" w14:textId="77777777" w:rsidTr="00D42332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9A62B" w14:textId="77777777" w:rsidR="000D52AC" w:rsidRPr="00F160BB" w:rsidRDefault="000D52AC" w:rsidP="00D423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8920" w14:textId="77777777" w:rsidR="000D52AC" w:rsidRPr="00F160BB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89,9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71BC" w14:textId="77777777" w:rsidR="000D52AC" w:rsidRPr="00F160BB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4FC5C" w14:textId="6B380E41" w:rsidR="000D52AC" w:rsidRPr="00F160BB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843C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6,9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1EB5" w14:textId="77777777" w:rsidR="000D52AC" w:rsidRPr="00F160BB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107,0</w:t>
            </w:r>
          </w:p>
        </w:tc>
      </w:tr>
      <w:tr w:rsidR="000D52AC" w:rsidRPr="00F160BB" w14:paraId="70FB72E5" w14:textId="77777777" w:rsidTr="00D42332"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B5A5" w14:textId="77777777" w:rsidR="000D52AC" w:rsidRPr="00F160BB" w:rsidRDefault="000D52AC" w:rsidP="00D423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 xml:space="preserve">Темп роста к оценке </w:t>
            </w:r>
            <w:r>
              <w:rPr>
                <w:rFonts w:ascii="Times New Roman" w:hAnsi="Times New Roman"/>
              </w:rPr>
              <w:t>2023</w:t>
            </w:r>
            <w:r w:rsidRPr="00F160B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4318" w14:textId="77777777" w:rsidR="000D52AC" w:rsidRPr="00F160BB" w:rsidRDefault="000D52AC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6ECDA" w14:textId="537A4E8B" w:rsidR="000D52AC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927B6" w14:textId="0AD0B52C" w:rsidR="000D52AC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33A8" w14:textId="4F67F27E" w:rsidR="000D52AC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107,0</w:t>
            </w:r>
          </w:p>
        </w:tc>
      </w:tr>
    </w:tbl>
    <w:p w14:paraId="56BCFD3B" w14:textId="5094A890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единому сельскохозяйственному налогу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C843C2">
        <w:rPr>
          <w:rFonts w:ascii="Times New Roman" w:eastAsia="Calibri" w:hAnsi="Times New Roman" w:cs="Times New Roman"/>
          <w:sz w:val="28"/>
          <w:szCs w:val="28"/>
        </w:rPr>
        <w:t>188,0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="00F160BB">
        <w:rPr>
          <w:rFonts w:ascii="Times New Roman" w:eastAsia="Calibri" w:hAnsi="Times New Roman" w:cs="Times New Roman"/>
          <w:sz w:val="28"/>
          <w:szCs w:val="28"/>
        </w:rPr>
        <w:t>что составляет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43C2">
        <w:rPr>
          <w:rFonts w:ascii="Times New Roman" w:eastAsia="Calibri" w:hAnsi="Times New Roman" w:cs="Times New Roman"/>
          <w:sz w:val="28"/>
          <w:szCs w:val="28"/>
        </w:rPr>
        <w:t>95,4</w:t>
      </w:r>
      <w:r w:rsidRPr="003E0DF7">
        <w:rPr>
          <w:rFonts w:ascii="Times New Roman" w:eastAsia="Calibri" w:hAnsi="Times New Roman" w:cs="Times New Roman"/>
          <w:sz w:val="28"/>
          <w:szCs w:val="28"/>
        </w:rPr>
        <w:t>% ожидаемой оценки исполнения бюджета в 202</w:t>
      </w:r>
      <w:r w:rsidR="00C843C2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года. В структуре налоговых доходов на долю единого сельскохозяйственного налога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приходится </w:t>
      </w:r>
      <w:r w:rsidR="00C843C2">
        <w:rPr>
          <w:rFonts w:ascii="Times New Roman" w:eastAsia="Calibri" w:hAnsi="Times New Roman" w:cs="Times New Roman"/>
          <w:sz w:val="28"/>
          <w:szCs w:val="28"/>
        </w:rPr>
        <w:t>17,2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Поступление налога в бюджет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годах прогнозируется </w:t>
      </w: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сумме </w:t>
      </w:r>
      <w:r w:rsidR="00C843C2">
        <w:rPr>
          <w:rFonts w:ascii="Times New Roman" w:eastAsia="Calibri" w:hAnsi="Times New Roman" w:cs="Times New Roman"/>
          <w:sz w:val="28"/>
          <w:szCs w:val="28"/>
        </w:rPr>
        <w:t>201,0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и </w:t>
      </w:r>
      <w:r w:rsidR="00C843C2">
        <w:rPr>
          <w:rFonts w:ascii="Times New Roman" w:eastAsia="Calibri" w:hAnsi="Times New Roman" w:cs="Times New Roman"/>
          <w:sz w:val="28"/>
          <w:szCs w:val="28"/>
        </w:rPr>
        <w:t>215,0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 w:rsidR="00C843C2">
        <w:rPr>
          <w:rFonts w:ascii="Times New Roman" w:eastAsia="Calibri" w:hAnsi="Times New Roman" w:cs="Times New Roman"/>
          <w:sz w:val="28"/>
          <w:szCs w:val="28"/>
        </w:rPr>
        <w:t>106,9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и </w:t>
      </w:r>
      <w:r w:rsidR="00C843C2">
        <w:rPr>
          <w:rFonts w:ascii="Times New Roman" w:eastAsia="Calibri" w:hAnsi="Times New Roman" w:cs="Times New Roman"/>
          <w:sz w:val="28"/>
          <w:szCs w:val="28"/>
        </w:rPr>
        <w:t>107,0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году. К уровню бюджета 202</w:t>
      </w:r>
      <w:r w:rsidR="00F160BB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темп роста налога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составит </w:t>
      </w:r>
      <w:r w:rsidR="00C843C2">
        <w:rPr>
          <w:rFonts w:ascii="Times New Roman" w:eastAsia="Calibri" w:hAnsi="Times New Roman" w:cs="Times New Roman"/>
          <w:sz w:val="28"/>
          <w:szCs w:val="28"/>
        </w:rPr>
        <w:t>109,1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2B4BA2F7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Расчет единого сельскохозяйственного произведен в соответствии со ст. 61.5 БК РФ – 30,0 процента.  </w:t>
      </w:r>
    </w:p>
    <w:p w14:paraId="574B2C0F" w14:textId="77777777" w:rsidR="00C843C2" w:rsidRPr="000D5C6D" w:rsidRDefault="00C843C2" w:rsidP="00C843C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5C6D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доходов от уплаты налога на имущество физических лиц</w:t>
      </w:r>
    </w:p>
    <w:p w14:paraId="79E61C07" w14:textId="77777777" w:rsidR="00C843C2" w:rsidRDefault="00C843C2" w:rsidP="00C843C2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5C6D">
        <w:rPr>
          <w:rFonts w:ascii="Times New Roman" w:eastAsia="Calibri" w:hAnsi="Times New Roman" w:cs="Times New Roman"/>
          <w:i/>
          <w:iCs/>
          <w:sz w:val="28"/>
          <w:szCs w:val="28"/>
        </w:rPr>
        <w:t>в 2024-2026 годах приведена в таблице.</w:t>
      </w:r>
    </w:p>
    <w:p w14:paraId="0BCE3DEB" w14:textId="77777777" w:rsidR="00C843C2" w:rsidRPr="000D5C6D" w:rsidRDefault="00C843C2" w:rsidP="00C843C2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8"/>
        <w:gridCol w:w="1531"/>
        <w:gridCol w:w="1385"/>
        <w:gridCol w:w="1520"/>
        <w:gridCol w:w="1350"/>
      </w:tblGrid>
      <w:tr w:rsidR="00C843C2" w:rsidRPr="00F160BB" w14:paraId="54C742AB" w14:textId="77777777" w:rsidTr="00D42332"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A2024" w14:textId="77777777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FA84C" w14:textId="77777777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 xml:space="preserve">Оценка </w:t>
            </w:r>
          </w:p>
          <w:p w14:paraId="4A882D53" w14:textId="77777777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F160B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9F18" w14:textId="77777777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Прогноз</w:t>
            </w:r>
          </w:p>
        </w:tc>
      </w:tr>
      <w:tr w:rsidR="00C843C2" w:rsidRPr="00F160BB" w14:paraId="3945CE3E" w14:textId="77777777" w:rsidTr="00D423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89FC" w14:textId="77777777" w:rsidR="00C843C2" w:rsidRPr="00F160BB" w:rsidRDefault="00C843C2" w:rsidP="00D4233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9005" w14:textId="77777777" w:rsidR="00C843C2" w:rsidRPr="00F160BB" w:rsidRDefault="00C843C2" w:rsidP="00D42332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D2E1" w14:textId="77777777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F160B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CB04" w14:textId="77777777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F160BB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74B04" w14:textId="77777777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F160BB">
              <w:rPr>
                <w:rFonts w:ascii="Times New Roman" w:hAnsi="Times New Roman"/>
              </w:rPr>
              <w:t xml:space="preserve"> год</w:t>
            </w:r>
          </w:p>
        </w:tc>
      </w:tr>
      <w:tr w:rsidR="00C843C2" w:rsidRPr="00F160BB" w14:paraId="0CF7C514" w14:textId="77777777" w:rsidTr="00D42332">
        <w:trPr>
          <w:trHeight w:val="541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E8AE" w14:textId="77777777" w:rsidR="00C843C2" w:rsidRPr="00F160BB" w:rsidRDefault="00C843C2" w:rsidP="00D423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60BB">
              <w:rPr>
                <w:rFonts w:ascii="Times New Roman" w:hAnsi="Times New Roman"/>
                <w:b/>
              </w:rPr>
              <w:t>Налог на имущество физических лиц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C31FA" w14:textId="77777777" w:rsidR="00C843C2" w:rsidRPr="00627FC7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27FC7">
              <w:rPr>
                <w:rFonts w:ascii="Times New Roman" w:hAnsi="Times New Roman"/>
                <w:b/>
              </w:rPr>
              <w:t>42,0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2AB3" w14:textId="77777777" w:rsidR="00C843C2" w:rsidRPr="00627FC7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27FC7">
              <w:rPr>
                <w:rFonts w:ascii="Times New Roman" w:hAnsi="Times New Roman"/>
                <w:b/>
              </w:rPr>
              <w:t>67,0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D7A4" w14:textId="77777777" w:rsidR="00C843C2" w:rsidRPr="00627FC7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27FC7">
              <w:rPr>
                <w:rFonts w:ascii="Times New Roman" w:hAnsi="Times New Roman"/>
                <w:b/>
              </w:rPr>
              <w:t>68,0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D7469" w14:textId="77777777" w:rsidR="00C843C2" w:rsidRPr="00627FC7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627FC7">
              <w:rPr>
                <w:rFonts w:ascii="Times New Roman" w:hAnsi="Times New Roman"/>
                <w:b/>
              </w:rPr>
              <w:t>69,0</w:t>
            </w:r>
          </w:p>
        </w:tc>
      </w:tr>
      <w:tr w:rsidR="00C843C2" w:rsidRPr="00F160BB" w14:paraId="4F0C08B7" w14:textId="77777777" w:rsidTr="00D42332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03715" w14:textId="77777777" w:rsidR="00C843C2" w:rsidRPr="00F160BB" w:rsidRDefault="00C843C2" w:rsidP="00D423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D78D" w14:textId="77777777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1B89" w14:textId="77777777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0C0C" w14:textId="77777777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E175" w14:textId="77777777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</w:t>
            </w:r>
          </w:p>
        </w:tc>
      </w:tr>
      <w:tr w:rsidR="00C843C2" w:rsidRPr="00F160BB" w14:paraId="73B9C910" w14:textId="77777777" w:rsidTr="00D42332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72BB3" w14:textId="77777777" w:rsidR="00C843C2" w:rsidRPr="00F160BB" w:rsidRDefault="00C843C2" w:rsidP="00D423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35FC" w14:textId="77777777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-16,4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7FB15" w14:textId="77777777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3C1C" w14:textId="77777777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ABCE" w14:textId="77777777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C843C2" w:rsidRPr="00F160BB" w14:paraId="26E92164" w14:textId="77777777" w:rsidTr="00D42332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352BD" w14:textId="77777777" w:rsidR="00C843C2" w:rsidRPr="00F160BB" w:rsidRDefault="00C843C2" w:rsidP="00D423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9F41A" w14:textId="77777777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71,9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6250" w14:textId="1FFD9CC2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5ADF" w14:textId="6BF88306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059C" w14:textId="79E2D8A0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</w:t>
            </w:r>
          </w:p>
        </w:tc>
      </w:tr>
      <w:tr w:rsidR="00C843C2" w:rsidRPr="00F160BB" w14:paraId="14A9C525" w14:textId="77777777" w:rsidTr="00D42332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2CC7F" w14:textId="77777777" w:rsidR="00C843C2" w:rsidRPr="00F160BB" w:rsidRDefault="00C843C2" w:rsidP="00D423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60BB">
              <w:rPr>
                <w:rFonts w:ascii="Times New Roman" w:hAnsi="Times New Roman"/>
              </w:rPr>
              <w:t xml:space="preserve">Темп роста к оценке </w:t>
            </w:r>
            <w:r>
              <w:rPr>
                <w:rFonts w:ascii="Times New Roman" w:hAnsi="Times New Roman"/>
              </w:rPr>
              <w:t>2023</w:t>
            </w:r>
            <w:r w:rsidRPr="00F160BB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15CD" w14:textId="77777777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D485F" w14:textId="3F21DEF1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159,5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1165" w14:textId="0F37FD61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21F7" w14:textId="45C48A62" w:rsidR="00C843C2" w:rsidRPr="00F160BB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101,5</w:t>
            </w:r>
          </w:p>
        </w:tc>
      </w:tr>
    </w:tbl>
    <w:p w14:paraId="75A7F9D8" w14:textId="421F6273" w:rsidR="003E0DF7" w:rsidRPr="003E0DF7" w:rsidRDefault="00C843C2" w:rsidP="00C843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налогу на имущество физических </w:t>
      </w:r>
      <w:r w:rsidR="00F160BB">
        <w:rPr>
          <w:rFonts w:ascii="Times New Roman" w:eastAsia="Calibri" w:hAnsi="Times New Roman" w:cs="Times New Roman"/>
          <w:sz w:val="28"/>
          <w:szCs w:val="28"/>
        </w:rPr>
        <w:t xml:space="preserve">лиц 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>
        <w:rPr>
          <w:rFonts w:ascii="Times New Roman" w:eastAsia="Calibri" w:hAnsi="Times New Roman" w:cs="Times New Roman"/>
          <w:sz w:val="28"/>
          <w:szCs w:val="28"/>
        </w:rPr>
        <w:t>67,0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>
        <w:rPr>
          <w:rFonts w:ascii="Times New Roman" w:eastAsia="Calibri" w:hAnsi="Times New Roman" w:cs="Times New Roman"/>
          <w:sz w:val="28"/>
          <w:szCs w:val="28"/>
        </w:rPr>
        <w:t>59,5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% ожидаемой оценки исполнения бюджета в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году. В структуре налоговых доходов на долю налога на имущество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году приходится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="00EB7A0C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Поступление налога в бюджет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годах прогнозируется в сумме </w:t>
      </w:r>
      <w:r>
        <w:rPr>
          <w:rFonts w:ascii="Times New Roman" w:eastAsia="Calibri" w:hAnsi="Times New Roman" w:cs="Times New Roman"/>
          <w:sz w:val="28"/>
          <w:szCs w:val="28"/>
        </w:rPr>
        <w:t>68,0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69,0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соответственно. Темп роста к предыдущему году в плановом периоде составляет </w:t>
      </w:r>
      <w:r>
        <w:rPr>
          <w:rFonts w:ascii="Times New Roman" w:eastAsia="Calibri" w:hAnsi="Times New Roman" w:cs="Times New Roman"/>
          <w:sz w:val="28"/>
          <w:szCs w:val="28"/>
        </w:rPr>
        <w:t>101,5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%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101,5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%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году. </w:t>
      </w:r>
      <w:bookmarkStart w:id="0" w:name="_Hlk152573791"/>
      <w:r w:rsidR="003E0DF7" w:rsidRPr="003E0DF7">
        <w:rPr>
          <w:rFonts w:ascii="Times New Roman" w:eastAsia="Calibri" w:hAnsi="Times New Roman" w:cs="Times New Roman"/>
          <w:sz w:val="28"/>
          <w:szCs w:val="28"/>
        </w:rPr>
        <w:t>К уровню бюджета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года темп роста налога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году составит </w:t>
      </w:r>
      <w:r>
        <w:rPr>
          <w:rFonts w:ascii="Times New Roman" w:eastAsia="Calibri" w:hAnsi="Times New Roman" w:cs="Times New Roman"/>
          <w:sz w:val="28"/>
          <w:szCs w:val="28"/>
        </w:rPr>
        <w:t>106,3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bookmarkEnd w:id="0"/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. Прогноз налога на имущество физических лиц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произведен в условиях действующих норм налогового законодательства.</w:t>
      </w:r>
    </w:p>
    <w:p w14:paraId="4828C7D5" w14:textId="55EE13E2" w:rsidR="003E0DF7" w:rsidRDefault="003E0DF7" w:rsidP="003E0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 на имущество физических лиц взимается на основании главы 32 части второй Налогового кодекса Российской Федерации, а также принятым в соответствии с ней нормативно-правовым актом – </w:t>
      </w:r>
      <w:r w:rsidRPr="00891B0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Рековичского сельского Совета народных депутатов № </w:t>
      </w:r>
      <w:r w:rsidR="004702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749B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4702D2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891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702D2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891B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702D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 налоге на имущество физических лиц».</w:t>
      </w:r>
    </w:p>
    <w:p w14:paraId="690DA06A" w14:textId="3E6CAA60" w:rsidR="00891B03" w:rsidRPr="00891B03" w:rsidRDefault="00891B03" w:rsidP="00891B03">
      <w:pPr>
        <w:spacing w:after="20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1B03">
        <w:rPr>
          <w:rFonts w:ascii="Times New Roman" w:eastAsia="Calibri" w:hAnsi="Times New Roman" w:cs="Times New Roman"/>
          <w:sz w:val="28"/>
          <w:szCs w:val="28"/>
        </w:rPr>
        <w:t xml:space="preserve">Пункт 3 </w:t>
      </w:r>
      <w:r>
        <w:rPr>
          <w:rFonts w:ascii="Times New Roman" w:eastAsia="Calibri" w:hAnsi="Times New Roman" w:cs="Times New Roman"/>
          <w:sz w:val="28"/>
          <w:szCs w:val="28"/>
        </w:rPr>
        <w:t>решения №</w:t>
      </w:r>
      <w:r w:rsidR="00EB7A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26 установлено</w:t>
      </w:r>
      <w:r w:rsidRPr="00891B03">
        <w:rPr>
          <w:rFonts w:ascii="Times New Roman" w:eastAsia="Calibri" w:hAnsi="Times New Roman" w:cs="Times New Roman"/>
          <w:sz w:val="28"/>
          <w:szCs w:val="28"/>
        </w:rPr>
        <w:t>: «Налоговые льготы предоставляются налогоплательщикам в соответствии со статьей 407 главы 32 части 2 Налогового кодекса Российской Федерации».</w:t>
      </w:r>
    </w:p>
    <w:p w14:paraId="501BF0AA" w14:textId="29E9312C" w:rsidR="00C843C2" w:rsidRPr="000D5C6D" w:rsidRDefault="00C843C2" w:rsidP="00C843C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5C6D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доходов от уплаты земельного налога в 2024-2026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8"/>
        <w:gridCol w:w="1531"/>
        <w:gridCol w:w="1385"/>
        <w:gridCol w:w="1520"/>
        <w:gridCol w:w="1350"/>
      </w:tblGrid>
      <w:tr w:rsidR="00C843C2" w:rsidRPr="00EB7A0C" w14:paraId="52A44125" w14:textId="77777777" w:rsidTr="00D42332"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7E6D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FF2E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 xml:space="preserve">Оценка </w:t>
            </w:r>
          </w:p>
          <w:p w14:paraId="49DC4A8C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EB7A0C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4B79A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Прогноз</w:t>
            </w:r>
          </w:p>
        </w:tc>
      </w:tr>
      <w:tr w:rsidR="00C843C2" w:rsidRPr="00EB7A0C" w14:paraId="58017E99" w14:textId="77777777" w:rsidTr="00D423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1D1C" w14:textId="77777777" w:rsidR="00C843C2" w:rsidRPr="00EB7A0C" w:rsidRDefault="00C843C2" w:rsidP="00D4233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D6787" w14:textId="77777777" w:rsidR="00C843C2" w:rsidRPr="00EB7A0C" w:rsidRDefault="00C843C2" w:rsidP="00D42332">
            <w:pPr>
              <w:rPr>
                <w:rFonts w:ascii="Times New Roman" w:hAnsi="Times New Roman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9443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EB7A0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9C699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EB7A0C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C9E0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EB7A0C">
              <w:rPr>
                <w:rFonts w:ascii="Times New Roman" w:hAnsi="Times New Roman"/>
              </w:rPr>
              <w:t xml:space="preserve"> год</w:t>
            </w:r>
          </w:p>
        </w:tc>
      </w:tr>
      <w:tr w:rsidR="00C843C2" w:rsidRPr="00EB7A0C" w14:paraId="5F46CB45" w14:textId="77777777" w:rsidTr="00D42332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A6D2" w14:textId="77777777" w:rsidR="00C843C2" w:rsidRPr="00EB7A0C" w:rsidRDefault="00C843C2" w:rsidP="00D423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B7A0C">
              <w:rPr>
                <w:rFonts w:ascii="Times New Roman" w:hAnsi="Times New Roman"/>
                <w:b/>
              </w:rPr>
              <w:t>Земельный налог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AE10" w14:textId="77777777" w:rsidR="00C843C2" w:rsidRPr="00C5046D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5046D">
              <w:rPr>
                <w:rFonts w:ascii="Times New Roman" w:hAnsi="Times New Roman"/>
                <w:b/>
              </w:rPr>
              <w:t>637,0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8B9B" w14:textId="77777777" w:rsidR="00C843C2" w:rsidRPr="00C5046D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C5046D">
              <w:rPr>
                <w:rFonts w:ascii="Times New Roman" w:hAnsi="Times New Roman"/>
                <w:b/>
              </w:rPr>
              <w:t>680,0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9372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711,0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69F5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718,0</w:t>
            </w:r>
          </w:p>
        </w:tc>
      </w:tr>
      <w:tr w:rsidR="00C843C2" w:rsidRPr="00EB7A0C" w14:paraId="3E8DA350" w14:textId="77777777" w:rsidTr="00D42332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10C3B" w14:textId="77777777" w:rsidR="00C843C2" w:rsidRPr="00EB7A0C" w:rsidRDefault="00C843C2" w:rsidP="00D423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Доля в налоговых доходах,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F811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8CB4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97DA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6474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60,4</w:t>
            </w:r>
          </w:p>
        </w:tc>
      </w:tr>
      <w:tr w:rsidR="00C843C2" w:rsidRPr="00EB7A0C" w14:paraId="057F8364" w14:textId="77777777" w:rsidTr="00D42332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F007D" w14:textId="77777777" w:rsidR="00C843C2" w:rsidRPr="00EB7A0C" w:rsidRDefault="00C843C2" w:rsidP="00D423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9FBD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-36,1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F7D0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E4F7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C1FA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</w:tr>
      <w:tr w:rsidR="00C843C2" w:rsidRPr="00EB7A0C" w14:paraId="50ACBA8B" w14:textId="77777777" w:rsidTr="00D42332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05891" w14:textId="77777777" w:rsidR="00C843C2" w:rsidRPr="00EB7A0C" w:rsidRDefault="00C843C2" w:rsidP="00D423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5FDC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42B5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106,8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FCDAE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6153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101,0</w:t>
            </w:r>
          </w:p>
        </w:tc>
      </w:tr>
      <w:tr w:rsidR="00C843C2" w:rsidRPr="00EB7A0C" w14:paraId="547B4439" w14:textId="77777777" w:rsidTr="00D42332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370C" w14:textId="77777777" w:rsidR="00C843C2" w:rsidRPr="00EB7A0C" w:rsidRDefault="00C843C2" w:rsidP="00D4233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B7A0C">
              <w:rPr>
                <w:rFonts w:ascii="Times New Roman" w:hAnsi="Times New Roman"/>
              </w:rPr>
              <w:t xml:space="preserve">Темп роста к оценке </w:t>
            </w:r>
            <w:r>
              <w:rPr>
                <w:rFonts w:ascii="Times New Roman" w:hAnsi="Times New Roman"/>
              </w:rPr>
              <w:t>2023</w:t>
            </w:r>
            <w:r w:rsidRPr="00EB7A0C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84F4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43F5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1,07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D422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1D28" w14:textId="77777777" w:rsidR="00C843C2" w:rsidRPr="00EB7A0C" w:rsidRDefault="00C843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1,13</w:t>
            </w:r>
          </w:p>
        </w:tc>
      </w:tr>
    </w:tbl>
    <w:p w14:paraId="65793C0A" w14:textId="481B5BD8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земельному налогу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годы прогнозируются в сумме </w:t>
      </w:r>
      <w:r w:rsidR="00C843C2">
        <w:rPr>
          <w:rFonts w:ascii="Times New Roman" w:eastAsia="Calibri" w:hAnsi="Times New Roman" w:cs="Times New Roman"/>
          <w:sz w:val="28"/>
          <w:szCs w:val="28"/>
        </w:rPr>
        <w:t>680,0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год, </w:t>
      </w:r>
      <w:r w:rsidR="00C843C2">
        <w:rPr>
          <w:rFonts w:ascii="Times New Roman" w:eastAsia="Calibri" w:hAnsi="Times New Roman" w:cs="Times New Roman"/>
          <w:sz w:val="28"/>
          <w:szCs w:val="28"/>
        </w:rPr>
        <w:t>711,0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год, </w:t>
      </w:r>
      <w:r w:rsidR="00C843C2">
        <w:rPr>
          <w:rFonts w:ascii="Times New Roman" w:eastAsia="Calibri" w:hAnsi="Times New Roman" w:cs="Times New Roman"/>
          <w:sz w:val="28"/>
          <w:szCs w:val="28"/>
        </w:rPr>
        <w:t>718,0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год. В структуре налоговых доходов на </w:t>
      </w: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долю земельного налога приходится </w:t>
      </w:r>
      <w:r w:rsidR="006D44C2">
        <w:rPr>
          <w:rFonts w:ascii="Times New Roman" w:eastAsia="Calibri" w:hAnsi="Times New Roman" w:cs="Times New Roman"/>
          <w:sz w:val="28"/>
          <w:szCs w:val="28"/>
        </w:rPr>
        <w:t>62,0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%, </w:t>
      </w:r>
      <w:r w:rsidR="006D44C2">
        <w:rPr>
          <w:rFonts w:ascii="Times New Roman" w:eastAsia="Calibri" w:hAnsi="Times New Roman" w:cs="Times New Roman"/>
          <w:sz w:val="28"/>
          <w:szCs w:val="28"/>
        </w:rPr>
        <w:t>61,6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%, и </w:t>
      </w:r>
      <w:r w:rsidR="006D44C2">
        <w:rPr>
          <w:rFonts w:ascii="Times New Roman" w:eastAsia="Calibri" w:hAnsi="Times New Roman" w:cs="Times New Roman"/>
          <w:sz w:val="28"/>
          <w:szCs w:val="28"/>
        </w:rPr>
        <w:t>60,4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 соответственно. </w:t>
      </w:r>
    </w:p>
    <w:p w14:paraId="77012A90" w14:textId="695B6C4A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Исчисление земельного налога регламентируется главой 31 части второй Налогового кодекса Российской Федерации, а также принятым в соответствии с ней нормативно-правовым актом – Решение Рековичского сельского Совета народных депутатов </w:t>
      </w:r>
      <w:r w:rsidRPr="0028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869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B7A0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84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086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</w:t>
      </w:r>
      <w:r w:rsidR="002846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6929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2846F5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08692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«О земельном налоге».</w:t>
      </w:r>
    </w:p>
    <w:p w14:paraId="02CADBD7" w14:textId="77777777" w:rsidR="003E0DF7" w:rsidRPr="003E0DF7" w:rsidRDefault="003E0DF7" w:rsidP="006D44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4.2. Неналоговые доходы</w:t>
      </w:r>
    </w:p>
    <w:p w14:paraId="3B606E98" w14:textId="5A373A3A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Неналоговые доходы бюджета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планируются в объеме </w:t>
      </w:r>
      <w:r w:rsidR="006D44C2">
        <w:rPr>
          <w:rFonts w:ascii="Times New Roman" w:eastAsia="Calibri" w:hAnsi="Times New Roman" w:cs="Times New Roman"/>
          <w:sz w:val="28"/>
          <w:szCs w:val="28"/>
        </w:rPr>
        <w:t>2130,6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темп роста к ожидаемой оценке 202</w:t>
      </w:r>
      <w:r w:rsidR="006D44C2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составит </w:t>
      </w:r>
      <w:r w:rsidR="006D44C2">
        <w:rPr>
          <w:rFonts w:ascii="Times New Roman" w:eastAsia="Calibri" w:hAnsi="Times New Roman" w:cs="Times New Roman"/>
          <w:sz w:val="28"/>
          <w:szCs w:val="28"/>
        </w:rPr>
        <w:t>41,0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прогнозные показатели неналоговых доходов составляют </w:t>
      </w:r>
      <w:r w:rsidR="006D44C2">
        <w:rPr>
          <w:rFonts w:ascii="Times New Roman" w:eastAsia="Calibri" w:hAnsi="Times New Roman" w:cs="Times New Roman"/>
          <w:sz w:val="28"/>
          <w:szCs w:val="28"/>
        </w:rPr>
        <w:t>777,9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6D44C2">
        <w:rPr>
          <w:rFonts w:ascii="Times New Roman" w:eastAsia="Calibri" w:hAnsi="Times New Roman" w:cs="Times New Roman"/>
          <w:sz w:val="28"/>
          <w:szCs w:val="28"/>
        </w:rPr>
        <w:t xml:space="preserve"> и 754,9 тыс. рублей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соответственно.  Темп роста в плановом периоде к предшествующему году прогнозируется в размере </w:t>
      </w:r>
      <w:r w:rsidR="006D44C2">
        <w:rPr>
          <w:rFonts w:ascii="Times New Roman" w:eastAsia="Calibri" w:hAnsi="Times New Roman" w:cs="Times New Roman"/>
          <w:sz w:val="28"/>
          <w:szCs w:val="28"/>
        </w:rPr>
        <w:t>36,5</w:t>
      </w:r>
      <w:r w:rsidR="001749B8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6D44C2">
        <w:rPr>
          <w:rFonts w:ascii="Times New Roman" w:eastAsia="Calibri" w:hAnsi="Times New Roman" w:cs="Times New Roman"/>
          <w:sz w:val="28"/>
          <w:szCs w:val="28"/>
        </w:rPr>
        <w:t>97,0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41AD219B" w14:textId="7AE9EC1A" w:rsidR="006D44C2" w:rsidRPr="00C36794" w:rsidRDefault="006D44C2" w:rsidP="006D44C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36794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доходов от сдачи в аренду земельных участков в 2024-2026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8"/>
        <w:gridCol w:w="1530"/>
        <w:gridCol w:w="1387"/>
        <w:gridCol w:w="1519"/>
        <w:gridCol w:w="1350"/>
      </w:tblGrid>
      <w:tr w:rsidR="006D44C2" w:rsidRPr="00DF6BF1" w14:paraId="48384C30" w14:textId="77777777" w:rsidTr="00841A68"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F1E09" w14:textId="77777777" w:rsidR="006D44C2" w:rsidRPr="00DF6BF1" w:rsidRDefault="006D44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1A3B" w14:textId="77777777" w:rsidR="006D44C2" w:rsidRPr="00DF6BF1" w:rsidRDefault="006D44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 xml:space="preserve">Оценка </w:t>
            </w:r>
          </w:p>
          <w:p w14:paraId="62DB36E7" w14:textId="77777777" w:rsidR="006D44C2" w:rsidRPr="00DF6BF1" w:rsidRDefault="006D44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DF6BF1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62439" w14:textId="77777777" w:rsidR="006D44C2" w:rsidRPr="00DF6BF1" w:rsidRDefault="006D44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Прогноз</w:t>
            </w:r>
          </w:p>
        </w:tc>
      </w:tr>
      <w:tr w:rsidR="006D44C2" w:rsidRPr="00DF6BF1" w14:paraId="2C0832A1" w14:textId="77777777" w:rsidTr="00D4233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B118" w14:textId="77777777" w:rsidR="006D44C2" w:rsidRPr="00DF6BF1" w:rsidRDefault="006D44C2" w:rsidP="00D42332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9AF85" w14:textId="77777777" w:rsidR="006D44C2" w:rsidRPr="00DF6BF1" w:rsidRDefault="006D44C2" w:rsidP="00D42332">
            <w:pPr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F7E4C" w14:textId="77777777" w:rsidR="006D44C2" w:rsidRPr="00DF6BF1" w:rsidRDefault="006D44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DF6BF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028C" w14:textId="77777777" w:rsidR="006D44C2" w:rsidRPr="00DF6BF1" w:rsidRDefault="006D44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DF6BF1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7A600" w14:textId="77777777" w:rsidR="006D44C2" w:rsidRPr="00DF6BF1" w:rsidRDefault="006D44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Pr="00DF6BF1">
              <w:rPr>
                <w:rFonts w:ascii="Times New Roman" w:hAnsi="Times New Roman"/>
              </w:rPr>
              <w:t xml:space="preserve"> год</w:t>
            </w:r>
          </w:p>
        </w:tc>
      </w:tr>
      <w:tr w:rsidR="006D44C2" w:rsidRPr="00DF6BF1" w14:paraId="5B5CB27B" w14:textId="77777777" w:rsidTr="00841A68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B2227" w14:textId="77777777" w:rsidR="006D44C2" w:rsidRPr="00DF6BF1" w:rsidRDefault="006D44C2" w:rsidP="00D4233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DF6BF1">
              <w:rPr>
                <w:rFonts w:ascii="Times New Roman" w:hAnsi="Times New Roman"/>
                <w:b/>
              </w:rPr>
              <w:t>Доходы от сдачи в аренду земельных участков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A1FF0" w14:textId="77777777" w:rsidR="006D44C2" w:rsidRPr="005F1A18" w:rsidRDefault="006D44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F1A18">
              <w:rPr>
                <w:rFonts w:ascii="Times New Roman" w:hAnsi="Times New Roman"/>
                <w:b/>
              </w:rPr>
              <w:t>685,8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17FF" w14:textId="77777777" w:rsidR="006D44C2" w:rsidRPr="005F1A18" w:rsidRDefault="006D44C2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5F1A18">
              <w:rPr>
                <w:rFonts w:ascii="Times New Roman" w:hAnsi="Times New Roman"/>
                <w:b/>
              </w:rPr>
              <w:t>85,7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D7B5D" w14:textId="1B9884DA" w:rsidR="006D44C2" w:rsidRPr="00DF6BF1" w:rsidRDefault="00841A68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5D94" w14:textId="4DD4CF7F" w:rsidR="006D44C2" w:rsidRPr="00DF6BF1" w:rsidRDefault="00841A68" w:rsidP="00D423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0,0</w:t>
            </w:r>
          </w:p>
        </w:tc>
      </w:tr>
      <w:tr w:rsidR="00841A68" w:rsidRPr="00DF6BF1" w14:paraId="1234DF93" w14:textId="77777777" w:rsidTr="00841A68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0FFA" w14:textId="77777777" w:rsidR="00841A68" w:rsidRPr="00DF6BF1" w:rsidRDefault="00841A68" w:rsidP="00841A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Доля в неналоговых доходах,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9488" w14:textId="77777777" w:rsidR="00841A68" w:rsidRPr="00DF6BF1" w:rsidRDefault="00841A68" w:rsidP="00841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3ED6A" w14:textId="77777777" w:rsidR="00841A68" w:rsidRPr="00DF6BF1" w:rsidRDefault="00841A68" w:rsidP="00841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C456" w14:textId="546A2F8B" w:rsidR="00841A68" w:rsidRPr="00DF6BF1" w:rsidRDefault="00841A68" w:rsidP="00841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14D5">
              <w:rPr>
                <w:rFonts w:ascii="Times New Roman" w:hAnsi="Times New Roman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065D" w14:textId="4E8ACF84" w:rsidR="00841A68" w:rsidRPr="00DF6BF1" w:rsidRDefault="00841A68" w:rsidP="00841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14D5">
              <w:rPr>
                <w:rFonts w:ascii="Times New Roman" w:hAnsi="Times New Roman"/>
              </w:rPr>
              <w:t>0,0</w:t>
            </w:r>
          </w:p>
        </w:tc>
      </w:tr>
      <w:tr w:rsidR="00841A68" w:rsidRPr="00DF6BF1" w14:paraId="4D4C454A" w14:textId="77777777" w:rsidTr="00841A68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1D050" w14:textId="77777777" w:rsidR="00841A68" w:rsidRPr="00DF6BF1" w:rsidRDefault="00841A68" w:rsidP="00841A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5298" w14:textId="77777777" w:rsidR="00841A68" w:rsidRPr="00DF6BF1" w:rsidRDefault="00841A68" w:rsidP="00841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-543,0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80A4" w14:textId="77777777" w:rsidR="00841A68" w:rsidRPr="00DF6BF1" w:rsidRDefault="00841A68" w:rsidP="00841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-600,1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CAE0" w14:textId="08AED7F8" w:rsidR="00841A68" w:rsidRPr="00DF6BF1" w:rsidRDefault="00841A68" w:rsidP="00841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14D5">
              <w:rPr>
                <w:rFonts w:ascii="Times New Roman" w:hAnsi="Times New Roman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CF2A" w14:textId="3E47D159" w:rsidR="00841A68" w:rsidRPr="00DF6BF1" w:rsidRDefault="00841A68" w:rsidP="00841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14D5">
              <w:rPr>
                <w:rFonts w:ascii="Times New Roman" w:hAnsi="Times New Roman"/>
              </w:rPr>
              <w:t>0,0</w:t>
            </w:r>
          </w:p>
        </w:tc>
      </w:tr>
      <w:tr w:rsidR="00841A68" w:rsidRPr="00DF6BF1" w14:paraId="01F1885B" w14:textId="77777777" w:rsidTr="00841A68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0938" w14:textId="77777777" w:rsidR="00841A68" w:rsidRPr="00DF6BF1" w:rsidRDefault="00841A68" w:rsidP="00841A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5AF1" w14:textId="77777777" w:rsidR="00841A68" w:rsidRPr="00DF6BF1" w:rsidRDefault="00841A68" w:rsidP="00841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D933" w14:textId="77777777" w:rsidR="00841A68" w:rsidRPr="00DF6BF1" w:rsidRDefault="00841A68" w:rsidP="00841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377E" w14:textId="369FEADC" w:rsidR="00841A68" w:rsidRPr="00DF6BF1" w:rsidRDefault="00841A68" w:rsidP="00841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14D5">
              <w:rPr>
                <w:rFonts w:ascii="Times New Roman" w:hAnsi="Times New Roman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BEEE" w14:textId="6437075D" w:rsidR="00841A68" w:rsidRPr="00DF6BF1" w:rsidRDefault="00841A68" w:rsidP="00841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14D5">
              <w:rPr>
                <w:rFonts w:ascii="Times New Roman" w:hAnsi="Times New Roman"/>
              </w:rPr>
              <w:t>0,0</w:t>
            </w:r>
          </w:p>
        </w:tc>
      </w:tr>
      <w:tr w:rsidR="00841A68" w:rsidRPr="00DF6BF1" w14:paraId="4731C400" w14:textId="77777777" w:rsidTr="00841A68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C102" w14:textId="77777777" w:rsidR="00841A68" w:rsidRPr="00DF6BF1" w:rsidRDefault="00841A68" w:rsidP="00841A6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 xml:space="preserve">Темп роста к оценке </w:t>
            </w:r>
            <w:r>
              <w:rPr>
                <w:rFonts w:ascii="Times New Roman" w:hAnsi="Times New Roman"/>
              </w:rPr>
              <w:t>2023</w:t>
            </w:r>
            <w:r w:rsidRPr="00DF6BF1">
              <w:rPr>
                <w:rFonts w:ascii="Times New Roman" w:hAnsi="Times New Roman"/>
              </w:rPr>
              <w:t xml:space="preserve"> года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3B2D" w14:textId="77777777" w:rsidR="00841A68" w:rsidRPr="00DF6BF1" w:rsidRDefault="00841A68" w:rsidP="00841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F6BF1">
              <w:rPr>
                <w:rFonts w:ascii="Times New Roman" w:hAnsi="Times New Roman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808D5" w14:textId="1C6DDA67" w:rsidR="00841A68" w:rsidRPr="00DF6BF1" w:rsidRDefault="00841A68" w:rsidP="00841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CB43" w14:textId="3001C261" w:rsidR="00841A68" w:rsidRPr="00DF6BF1" w:rsidRDefault="00841A68" w:rsidP="00841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14D5">
              <w:rPr>
                <w:rFonts w:ascii="Times New Roman" w:hAnsi="Times New Roman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BB27" w14:textId="2E22784B" w:rsidR="00841A68" w:rsidRPr="00DF6BF1" w:rsidRDefault="00841A68" w:rsidP="00841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7714D5">
              <w:rPr>
                <w:rFonts w:ascii="Times New Roman" w:hAnsi="Times New Roman"/>
              </w:rPr>
              <w:t>0,0</w:t>
            </w:r>
          </w:p>
        </w:tc>
      </w:tr>
    </w:tbl>
    <w:p w14:paraId="56E17BE3" w14:textId="6A5311DA" w:rsidR="00FD586A" w:rsidRDefault="00DF6BF1" w:rsidP="00FD58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3E0DF7" w:rsidRPr="0020156B">
        <w:rPr>
          <w:rFonts w:ascii="Times New Roman" w:eastAsia="Calibri" w:hAnsi="Times New Roman" w:cs="Times New Roman"/>
          <w:sz w:val="28"/>
          <w:szCs w:val="28"/>
        </w:rPr>
        <w:t>Доходы</w:t>
      </w:r>
      <w:r w:rsidR="00FD58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156B" w:rsidRPr="00FD586A">
        <w:rPr>
          <w:rFonts w:ascii="Times New Roman" w:eastAsia="Calibri" w:hAnsi="Times New Roman" w:cs="Times New Roman"/>
          <w:sz w:val="28"/>
          <w:szCs w:val="28"/>
        </w:rPr>
        <w:t>от сдачи в аренду земельных участков</w:t>
      </w:r>
      <w:r w:rsidR="0020156B" w:rsidRPr="00C3679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 w:rsidR="00FD586A">
        <w:rPr>
          <w:rFonts w:ascii="Times New Roman" w:eastAsia="Calibri" w:hAnsi="Times New Roman" w:cs="Times New Roman"/>
          <w:sz w:val="28"/>
          <w:szCs w:val="28"/>
        </w:rPr>
        <w:t>85,0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 В структуре неналоговых доходов на долю доходов от сдачи в аренду </w:t>
      </w:r>
      <w:r w:rsidR="004F5E63">
        <w:rPr>
          <w:rFonts w:ascii="Times New Roman" w:eastAsia="Calibri" w:hAnsi="Times New Roman" w:cs="Times New Roman"/>
          <w:sz w:val="28"/>
          <w:szCs w:val="28"/>
        </w:rPr>
        <w:t>земельных участков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приходится </w:t>
      </w:r>
      <w:r w:rsidR="00FD586A">
        <w:rPr>
          <w:rFonts w:ascii="Times New Roman" w:eastAsia="Calibri" w:hAnsi="Times New Roman" w:cs="Times New Roman"/>
          <w:sz w:val="28"/>
          <w:szCs w:val="28"/>
        </w:rPr>
        <w:t>4,0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 соответственно. </w:t>
      </w:r>
      <w:r w:rsidR="00FD586A" w:rsidRPr="003E0DF7">
        <w:rPr>
          <w:rFonts w:ascii="Times New Roman" w:eastAsia="Calibri" w:hAnsi="Times New Roman" w:cs="Times New Roman"/>
          <w:sz w:val="28"/>
          <w:szCs w:val="28"/>
        </w:rPr>
        <w:t xml:space="preserve">К уровню </w:t>
      </w:r>
      <w:r w:rsidR="009F7C39">
        <w:rPr>
          <w:rFonts w:ascii="Times New Roman" w:eastAsia="Calibri" w:hAnsi="Times New Roman" w:cs="Times New Roman"/>
          <w:sz w:val="28"/>
          <w:szCs w:val="28"/>
        </w:rPr>
        <w:t>оценки поступлений</w:t>
      </w:r>
      <w:r w:rsidR="00FD586A" w:rsidRPr="003E0DF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FD586A">
        <w:rPr>
          <w:rFonts w:ascii="Times New Roman" w:eastAsia="Calibri" w:hAnsi="Times New Roman" w:cs="Times New Roman"/>
          <w:sz w:val="28"/>
          <w:szCs w:val="28"/>
        </w:rPr>
        <w:t>3</w:t>
      </w:r>
      <w:r w:rsidR="00FD586A" w:rsidRPr="003E0DF7">
        <w:rPr>
          <w:rFonts w:ascii="Times New Roman" w:eastAsia="Calibri" w:hAnsi="Times New Roman" w:cs="Times New Roman"/>
          <w:sz w:val="28"/>
          <w:szCs w:val="28"/>
        </w:rPr>
        <w:t xml:space="preserve"> года темп роста </w:t>
      </w:r>
      <w:r w:rsidR="009F7C39">
        <w:rPr>
          <w:rFonts w:ascii="Times New Roman" w:eastAsia="Calibri" w:hAnsi="Times New Roman" w:cs="Times New Roman"/>
          <w:sz w:val="28"/>
          <w:szCs w:val="28"/>
        </w:rPr>
        <w:t>дохода</w:t>
      </w:r>
      <w:r w:rsidR="00FD586A" w:rsidRPr="003E0DF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FD586A">
        <w:rPr>
          <w:rFonts w:ascii="Times New Roman" w:eastAsia="Calibri" w:hAnsi="Times New Roman" w:cs="Times New Roman"/>
          <w:sz w:val="28"/>
          <w:szCs w:val="28"/>
        </w:rPr>
        <w:t>202</w:t>
      </w:r>
      <w:r w:rsidR="009F7C39">
        <w:rPr>
          <w:rFonts w:ascii="Times New Roman" w:eastAsia="Calibri" w:hAnsi="Times New Roman" w:cs="Times New Roman"/>
          <w:sz w:val="28"/>
          <w:szCs w:val="28"/>
        </w:rPr>
        <w:t>4</w:t>
      </w:r>
      <w:r w:rsidR="00FD586A" w:rsidRPr="003E0DF7">
        <w:rPr>
          <w:rFonts w:ascii="Times New Roman" w:eastAsia="Calibri" w:hAnsi="Times New Roman" w:cs="Times New Roman"/>
          <w:sz w:val="28"/>
          <w:szCs w:val="28"/>
        </w:rPr>
        <w:t xml:space="preserve"> году составит </w:t>
      </w:r>
      <w:r w:rsidR="00841A68">
        <w:rPr>
          <w:rFonts w:ascii="Times New Roman" w:eastAsia="Calibri" w:hAnsi="Times New Roman" w:cs="Times New Roman"/>
          <w:sz w:val="28"/>
          <w:szCs w:val="28"/>
        </w:rPr>
        <w:t>12,5</w:t>
      </w:r>
      <w:r w:rsidR="00FD586A"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 w:rsidR="00841A68">
        <w:rPr>
          <w:rFonts w:ascii="Times New Roman" w:eastAsia="Calibri" w:hAnsi="Times New Roman" w:cs="Times New Roman"/>
          <w:sz w:val="28"/>
          <w:szCs w:val="28"/>
        </w:rPr>
        <w:t>.</w:t>
      </w:r>
      <w:r w:rsidR="00FD586A" w:rsidRPr="001749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1A68" w:rsidRPr="0020156B">
        <w:rPr>
          <w:rFonts w:ascii="Times New Roman" w:eastAsia="Calibri" w:hAnsi="Times New Roman" w:cs="Times New Roman"/>
          <w:sz w:val="28"/>
          <w:szCs w:val="28"/>
        </w:rPr>
        <w:t>Доходы</w:t>
      </w:r>
      <w:r w:rsidR="00841A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1A68" w:rsidRPr="00FD586A">
        <w:rPr>
          <w:rFonts w:ascii="Times New Roman" w:eastAsia="Calibri" w:hAnsi="Times New Roman" w:cs="Times New Roman"/>
          <w:sz w:val="28"/>
          <w:szCs w:val="28"/>
        </w:rPr>
        <w:t>от сдачи в аренду земельных участков</w:t>
      </w:r>
      <w:r w:rsidR="00841A68" w:rsidRPr="00C3679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="00841A68" w:rsidRPr="003E0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1A68">
        <w:rPr>
          <w:rFonts w:ascii="Times New Roman" w:eastAsia="Calibri" w:hAnsi="Times New Roman" w:cs="Times New Roman"/>
          <w:sz w:val="28"/>
          <w:szCs w:val="28"/>
        </w:rPr>
        <w:t>на 2025-2026</w:t>
      </w:r>
      <w:r w:rsidR="00841A68" w:rsidRPr="003E0DF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841A68">
        <w:rPr>
          <w:rFonts w:ascii="Times New Roman" w:eastAsia="Calibri" w:hAnsi="Times New Roman" w:cs="Times New Roman"/>
          <w:sz w:val="28"/>
          <w:szCs w:val="28"/>
        </w:rPr>
        <w:t>ы не запланированы.</w:t>
      </w:r>
    </w:p>
    <w:p w14:paraId="78546032" w14:textId="345267D1" w:rsidR="00841A68" w:rsidRPr="00ED0241" w:rsidRDefault="00841A68" w:rsidP="00841A6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D0241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доходов от сдачи в аренду имущества в 2024-2026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8"/>
        <w:gridCol w:w="1530"/>
        <w:gridCol w:w="1387"/>
        <w:gridCol w:w="1519"/>
        <w:gridCol w:w="1350"/>
      </w:tblGrid>
      <w:tr w:rsidR="00841A68" w:rsidRPr="00ED0241" w14:paraId="759FD027" w14:textId="77777777" w:rsidTr="00E33AFB"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B4EA1" w14:textId="77777777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4690D" w14:textId="77777777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 xml:space="preserve">Оценка </w:t>
            </w:r>
          </w:p>
          <w:p w14:paraId="473F0D83" w14:textId="77777777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2023 года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22BF" w14:textId="77777777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Прогноз</w:t>
            </w:r>
          </w:p>
        </w:tc>
      </w:tr>
      <w:tr w:rsidR="00841A68" w:rsidRPr="00ED0241" w14:paraId="497DD9F2" w14:textId="77777777" w:rsidTr="00E33A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4F0C" w14:textId="77777777" w:rsidR="00841A68" w:rsidRPr="00ED0241" w:rsidRDefault="00841A68" w:rsidP="00E33AF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41F9" w14:textId="77777777" w:rsidR="00841A68" w:rsidRPr="00ED0241" w:rsidRDefault="00841A68" w:rsidP="00E33AFB">
            <w:pPr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B34A" w14:textId="77777777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2024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002D0" w14:textId="77777777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2025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B2BD" w14:textId="77777777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2026 год</w:t>
            </w:r>
          </w:p>
        </w:tc>
      </w:tr>
      <w:tr w:rsidR="00841A68" w:rsidRPr="00ED0241" w14:paraId="28F191CC" w14:textId="77777777" w:rsidTr="00E33AFB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EF838" w14:textId="77777777" w:rsidR="00841A68" w:rsidRPr="00ED0241" w:rsidRDefault="00841A68" w:rsidP="00E33A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D0241">
              <w:rPr>
                <w:rFonts w:ascii="Times New Roman" w:hAnsi="Times New Roman"/>
                <w:b/>
              </w:rPr>
              <w:t>От сдачи в аренду имущества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7E58" w14:textId="77777777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D0241">
              <w:rPr>
                <w:rFonts w:ascii="Times New Roman" w:hAnsi="Times New Roman"/>
                <w:b/>
              </w:rPr>
              <w:t>44,9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CD580" w14:textId="77777777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D0241">
              <w:rPr>
                <w:rFonts w:ascii="Times New Roman" w:hAnsi="Times New Roman"/>
                <w:b/>
              </w:rPr>
              <w:t>44,9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800C" w14:textId="77777777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D0241">
              <w:rPr>
                <w:rFonts w:ascii="Times New Roman" w:hAnsi="Times New Roman"/>
                <w:b/>
              </w:rPr>
              <w:t>44,9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F93F" w14:textId="77777777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D0241">
              <w:rPr>
                <w:rFonts w:ascii="Times New Roman" w:hAnsi="Times New Roman"/>
                <w:b/>
              </w:rPr>
              <w:t>44,9</w:t>
            </w:r>
          </w:p>
        </w:tc>
      </w:tr>
      <w:tr w:rsidR="00841A68" w:rsidRPr="00ED0241" w14:paraId="7AEB2975" w14:textId="77777777" w:rsidTr="00E33AFB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1A83" w14:textId="77777777" w:rsidR="00841A68" w:rsidRPr="00ED0241" w:rsidRDefault="00841A68" w:rsidP="00E33A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Доля в неналоговых доходах,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F543" w14:textId="77777777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0,9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C916" w14:textId="77777777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2,1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F7E1" w14:textId="77777777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5,8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56FF" w14:textId="77777777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5,9</w:t>
            </w:r>
          </w:p>
        </w:tc>
      </w:tr>
      <w:tr w:rsidR="00841A68" w:rsidRPr="00ED0241" w14:paraId="57E805DB" w14:textId="77777777" w:rsidTr="00E33AFB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26FE1" w14:textId="77777777" w:rsidR="00841A68" w:rsidRPr="00ED0241" w:rsidRDefault="00841A68" w:rsidP="00E33A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E6AD" w14:textId="517B18D6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4FD2" w14:textId="49D04777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DE04" w14:textId="2C1F2AAC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182C" w14:textId="4F50D6AB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41A68" w:rsidRPr="00ED0241" w14:paraId="7E7D93E9" w14:textId="77777777" w:rsidTr="00E33AFB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9366" w14:textId="77777777" w:rsidR="00841A68" w:rsidRPr="00ED0241" w:rsidRDefault="00841A68" w:rsidP="00E33A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9F06" w14:textId="77777777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100,0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8379" w14:textId="77777777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100,0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67B6" w14:textId="77777777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100,0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9824" w14:textId="77777777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100,0</w:t>
            </w:r>
          </w:p>
        </w:tc>
      </w:tr>
      <w:tr w:rsidR="00841A68" w:rsidRPr="00ED0241" w14:paraId="2A956E27" w14:textId="77777777" w:rsidTr="00E33AFB"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5525" w14:textId="77777777" w:rsidR="00841A68" w:rsidRPr="00ED0241" w:rsidRDefault="00841A68" w:rsidP="00E33A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Темп роста к оценке 2023 года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3DE3" w14:textId="77777777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1850" w14:textId="51CC2CFC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00</w:t>
            </w:r>
            <w:r w:rsidRPr="00ED0241">
              <w:rPr>
                <w:rFonts w:ascii="Times New Roman" w:hAnsi="Times New Roman"/>
              </w:rPr>
              <w:t>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8FA7" w14:textId="4B6EA76D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00</w:t>
            </w:r>
            <w:r w:rsidRPr="00ED0241">
              <w:rPr>
                <w:rFonts w:ascii="Times New Roman" w:hAnsi="Times New Roman"/>
              </w:rPr>
              <w:t>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C44D" w14:textId="4FFFF3C9" w:rsidR="00841A68" w:rsidRPr="00ED0241" w:rsidRDefault="00841A68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00</w:t>
            </w:r>
            <w:r w:rsidRPr="00ED0241">
              <w:rPr>
                <w:rFonts w:ascii="Times New Roman" w:hAnsi="Times New Roman"/>
              </w:rPr>
              <w:t>,0</w:t>
            </w:r>
          </w:p>
        </w:tc>
      </w:tr>
    </w:tbl>
    <w:p w14:paraId="30F83AB2" w14:textId="0483CC0B" w:rsidR="001749B8" w:rsidRPr="003E0DF7" w:rsidRDefault="00841A68" w:rsidP="00841A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749B8" w:rsidRPr="003E0DF7">
        <w:rPr>
          <w:rFonts w:ascii="Times New Roman" w:eastAsia="Calibri" w:hAnsi="Times New Roman" w:cs="Times New Roman"/>
          <w:sz w:val="28"/>
          <w:szCs w:val="28"/>
        </w:rPr>
        <w:t>Доходы</w:t>
      </w:r>
      <w:r w:rsidR="001749B8">
        <w:rPr>
          <w:rFonts w:ascii="Times New Roman" w:eastAsia="Calibri" w:hAnsi="Times New Roman" w:cs="Times New Roman"/>
          <w:sz w:val="28"/>
          <w:szCs w:val="28"/>
        </w:rPr>
        <w:t xml:space="preserve"> от сдачи в аренду имущества</w:t>
      </w:r>
      <w:r w:rsidR="001749B8" w:rsidRPr="003E0DF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="001749B8" w:rsidRPr="003E0DF7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="001749B8" w:rsidRPr="003E0DF7">
        <w:rPr>
          <w:rFonts w:ascii="Times New Roman" w:eastAsia="Calibri" w:hAnsi="Times New Roman" w:cs="Times New Roman"/>
          <w:sz w:val="28"/>
          <w:szCs w:val="28"/>
        </w:rPr>
        <w:t xml:space="preserve"> годы прогнозируются в сумме </w:t>
      </w:r>
      <w:r w:rsidR="001749B8">
        <w:rPr>
          <w:rFonts w:ascii="Times New Roman" w:eastAsia="Calibri" w:hAnsi="Times New Roman" w:cs="Times New Roman"/>
          <w:sz w:val="28"/>
          <w:szCs w:val="28"/>
        </w:rPr>
        <w:t>44,9</w:t>
      </w:r>
      <w:r w:rsidR="001749B8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>
        <w:rPr>
          <w:rFonts w:ascii="Times New Roman" w:eastAsia="Calibri" w:hAnsi="Times New Roman" w:cs="Times New Roman"/>
          <w:sz w:val="28"/>
          <w:szCs w:val="28"/>
        </w:rPr>
        <w:t>или 100% к оценке поступлений в 2023 году</w:t>
      </w:r>
      <w:r w:rsidR="001749B8" w:rsidRPr="003E0DF7">
        <w:rPr>
          <w:rFonts w:ascii="Times New Roman" w:eastAsia="Calibri" w:hAnsi="Times New Roman" w:cs="Times New Roman"/>
          <w:sz w:val="28"/>
          <w:szCs w:val="28"/>
        </w:rPr>
        <w:t xml:space="preserve">. В структуре неналоговых доходов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2024 году </w:t>
      </w:r>
      <w:r w:rsidR="001749B8" w:rsidRPr="003E0DF7">
        <w:rPr>
          <w:rFonts w:ascii="Times New Roman" w:eastAsia="Calibri" w:hAnsi="Times New Roman" w:cs="Times New Roman"/>
          <w:sz w:val="28"/>
          <w:szCs w:val="28"/>
        </w:rPr>
        <w:t xml:space="preserve">на долю доходов от сдачи в аренду имущества приходится </w:t>
      </w:r>
      <w:r>
        <w:rPr>
          <w:rFonts w:ascii="Times New Roman" w:eastAsia="Calibri" w:hAnsi="Times New Roman" w:cs="Times New Roman"/>
          <w:sz w:val="28"/>
          <w:szCs w:val="28"/>
        </w:rPr>
        <w:t>2,1</w:t>
      </w:r>
      <w:r w:rsidR="001749B8"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 соответственно. </w:t>
      </w:r>
    </w:p>
    <w:p w14:paraId="49D7D454" w14:textId="77777777" w:rsidR="009F7C39" w:rsidRDefault="009F7C39" w:rsidP="009F7C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384D9498" w14:textId="77777777" w:rsidR="009F7C39" w:rsidRDefault="009F7C39" w:rsidP="009F7C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25845F9C" w14:textId="77777777" w:rsidR="009F7C39" w:rsidRDefault="009F7C39" w:rsidP="009F7C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</w:p>
    <w:p w14:paraId="108A5E60" w14:textId="6254A994" w:rsidR="009F7C39" w:rsidRPr="00ED0241" w:rsidRDefault="009F7C39" w:rsidP="009F7C3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D0241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Динамика доходов от продажи земельных участков в 2024-2026 годах приведена в таблице.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3558"/>
        <w:gridCol w:w="1530"/>
        <w:gridCol w:w="1387"/>
        <w:gridCol w:w="1519"/>
        <w:gridCol w:w="1350"/>
      </w:tblGrid>
      <w:tr w:rsidR="009F7C39" w:rsidRPr="00ED0241" w14:paraId="2BCA0F3A" w14:textId="77777777" w:rsidTr="009F7C39">
        <w:tc>
          <w:tcPr>
            <w:tcW w:w="3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33BC1" w14:textId="77777777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1B67" w14:textId="77777777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 xml:space="preserve">Оценка </w:t>
            </w:r>
          </w:p>
          <w:p w14:paraId="00B0126B" w14:textId="77777777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2023 года</w:t>
            </w: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F37BB" w14:textId="77777777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Прогноз</w:t>
            </w:r>
          </w:p>
        </w:tc>
      </w:tr>
      <w:tr w:rsidR="009F7C39" w:rsidRPr="00ED0241" w14:paraId="064130A4" w14:textId="77777777" w:rsidTr="00E33A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6E0B1" w14:textId="77777777" w:rsidR="009F7C39" w:rsidRPr="00ED0241" w:rsidRDefault="009F7C39" w:rsidP="00E33AFB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97C0" w14:textId="77777777" w:rsidR="009F7C39" w:rsidRPr="00ED0241" w:rsidRDefault="009F7C39" w:rsidP="00E33AFB">
            <w:pPr>
              <w:rPr>
                <w:rFonts w:ascii="Times New Roman" w:hAnsi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89C75" w14:textId="77777777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2024 год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2114" w14:textId="77777777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2025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B750" w14:textId="77777777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2026 год</w:t>
            </w:r>
          </w:p>
        </w:tc>
      </w:tr>
      <w:tr w:rsidR="009F7C39" w:rsidRPr="00ED0241" w14:paraId="5667AF80" w14:textId="77777777" w:rsidTr="009F7C39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AD04" w14:textId="77777777" w:rsidR="009F7C39" w:rsidRPr="00ED0241" w:rsidRDefault="009F7C39" w:rsidP="00E33A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D0241">
              <w:rPr>
                <w:rFonts w:ascii="Times New Roman" w:hAnsi="Times New Roman"/>
                <w:b/>
              </w:rPr>
              <w:t>От продажи земельных участков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3716" w14:textId="77777777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D0241">
              <w:rPr>
                <w:rFonts w:ascii="Times New Roman" w:hAnsi="Times New Roman"/>
                <w:b/>
              </w:rPr>
              <w:t>4460,0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2F84" w14:textId="77777777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D0241">
              <w:rPr>
                <w:rFonts w:ascii="Times New Roman" w:hAnsi="Times New Roman"/>
                <w:b/>
              </w:rPr>
              <w:t>2000,0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AC3B4" w14:textId="77777777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D0241">
              <w:rPr>
                <w:rFonts w:ascii="Times New Roman" w:hAnsi="Times New Roman"/>
                <w:b/>
              </w:rPr>
              <w:t>733,0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A7AE" w14:textId="77777777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ED0241">
              <w:rPr>
                <w:rFonts w:ascii="Times New Roman" w:hAnsi="Times New Roman"/>
                <w:b/>
              </w:rPr>
              <w:t>710,0</w:t>
            </w:r>
          </w:p>
        </w:tc>
      </w:tr>
      <w:tr w:rsidR="009F7C39" w:rsidRPr="00ED0241" w14:paraId="1E9B61DD" w14:textId="77777777" w:rsidTr="009F7C39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4B3EA" w14:textId="77777777" w:rsidR="009F7C39" w:rsidRPr="00ED0241" w:rsidRDefault="009F7C39" w:rsidP="00E33A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Доля в неналоговых доходах,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FFDC" w14:textId="77777777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85,9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6B51" w14:textId="77777777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93,9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FECF" w14:textId="77777777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94,2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12C2" w14:textId="77777777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94,1</w:t>
            </w:r>
          </w:p>
        </w:tc>
      </w:tr>
      <w:tr w:rsidR="009F7C39" w:rsidRPr="00ED0241" w14:paraId="3C177BFD" w14:textId="77777777" w:rsidTr="009F7C39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1667" w14:textId="77777777" w:rsidR="009F7C39" w:rsidRPr="00ED0241" w:rsidRDefault="009F7C39" w:rsidP="00E33A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К предыдущему году, тыс. руб.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5352" w14:textId="77777777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4BD4" w14:textId="33E66C7A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ED0241">
              <w:rPr>
                <w:rFonts w:ascii="Times New Roman" w:hAnsi="Times New Roman"/>
              </w:rPr>
              <w:t>2260,0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D218" w14:textId="77777777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-1267,0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A089" w14:textId="77777777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-23,0</w:t>
            </w:r>
          </w:p>
        </w:tc>
      </w:tr>
      <w:tr w:rsidR="009F7C39" w:rsidRPr="00ED0241" w14:paraId="40FDC54D" w14:textId="77777777" w:rsidTr="009F7C39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790A" w14:textId="77777777" w:rsidR="009F7C39" w:rsidRPr="00ED0241" w:rsidRDefault="009F7C39" w:rsidP="00E33A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К предыдущему году, 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768F" w14:textId="77777777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-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2498" w14:textId="07618A37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18A1F" w14:textId="2860DDC7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CBC3A" w14:textId="65F104AF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96,9</w:t>
            </w:r>
          </w:p>
        </w:tc>
      </w:tr>
      <w:tr w:rsidR="009F7C39" w:rsidRPr="001749B8" w14:paraId="08843A78" w14:textId="77777777" w:rsidTr="009F7C39"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F8B5" w14:textId="77777777" w:rsidR="009F7C39" w:rsidRPr="00ED0241" w:rsidRDefault="009F7C39" w:rsidP="00E33A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Темп роста к оценке 2023 года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1A82" w14:textId="77777777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D0241">
              <w:rPr>
                <w:rFonts w:ascii="Times New Roman" w:hAnsi="Times New Roman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D680" w14:textId="459667B9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44,9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CE48" w14:textId="0AC2B81B" w:rsidR="009F7C39" w:rsidRPr="00ED0241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7BA5" w14:textId="32AE38B9" w:rsidR="009F7C39" w:rsidRPr="001749B8" w:rsidRDefault="009F7C39" w:rsidP="00E33A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15,9</w:t>
            </w:r>
          </w:p>
        </w:tc>
      </w:tr>
    </w:tbl>
    <w:p w14:paraId="7012C5F4" w14:textId="5D896468" w:rsidR="001749B8" w:rsidRPr="003E0DF7" w:rsidRDefault="009F7C39" w:rsidP="003E4B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20156B">
        <w:rPr>
          <w:rFonts w:ascii="Times New Roman" w:eastAsia="Calibri" w:hAnsi="Times New Roman" w:cs="Times New Roman"/>
          <w:sz w:val="28"/>
          <w:szCs w:val="28"/>
        </w:rPr>
        <w:t>Доходы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1" w:name="_Hlk152576441"/>
      <w:r w:rsidRPr="00FD586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продажи земельных участков</w:t>
      </w:r>
      <w:r w:rsidRPr="00C3679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bookmarkEnd w:id="1"/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прогнозируются в сумме </w:t>
      </w:r>
      <w:r>
        <w:rPr>
          <w:rFonts w:ascii="Times New Roman" w:eastAsia="Calibri" w:hAnsi="Times New Roman" w:cs="Times New Roman"/>
          <w:sz w:val="28"/>
          <w:szCs w:val="28"/>
        </w:rPr>
        <w:t>2 000,0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 В структуре неналоговых доходов на долю доходов </w:t>
      </w:r>
      <w:r w:rsidRPr="00FD586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продажи земельных участков</w:t>
      </w:r>
      <w:r w:rsidRPr="00C3679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приходится </w:t>
      </w:r>
      <w:r>
        <w:rPr>
          <w:rFonts w:ascii="Times New Roman" w:eastAsia="Calibri" w:hAnsi="Times New Roman" w:cs="Times New Roman"/>
          <w:sz w:val="28"/>
          <w:szCs w:val="28"/>
        </w:rPr>
        <w:t>93,9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К уровню </w:t>
      </w:r>
      <w:r>
        <w:rPr>
          <w:rFonts w:ascii="Times New Roman" w:eastAsia="Calibri" w:hAnsi="Times New Roman" w:cs="Times New Roman"/>
          <w:sz w:val="28"/>
          <w:szCs w:val="28"/>
        </w:rPr>
        <w:t>оценки поступлений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темп роста налога в 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составит </w:t>
      </w:r>
      <w:r>
        <w:rPr>
          <w:rFonts w:ascii="Times New Roman" w:eastAsia="Calibri" w:hAnsi="Times New Roman" w:cs="Times New Roman"/>
          <w:sz w:val="28"/>
          <w:szCs w:val="28"/>
        </w:rPr>
        <w:t>44,9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1749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2025-2026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sz w:val="28"/>
          <w:szCs w:val="28"/>
        </w:rPr>
        <w:t>ы 733,0 тыс. рублей и 710</w:t>
      </w:r>
      <w:r w:rsidR="003E4B65">
        <w:rPr>
          <w:rFonts w:ascii="Times New Roman" w:eastAsia="Calibri" w:hAnsi="Times New Roman" w:cs="Times New Roman"/>
          <w:sz w:val="28"/>
          <w:szCs w:val="28"/>
        </w:rPr>
        <w:t>,0 тыс. рублей, что составляет 16,4, 15,9 % соответственно.</w:t>
      </w:r>
    </w:p>
    <w:p w14:paraId="5A12AAC5" w14:textId="688108B7" w:rsidR="003E0DF7" w:rsidRPr="003E0DF7" w:rsidRDefault="003E0DF7" w:rsidP="00DF6B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4.3. Безвозмездные поступления</w:t>
      </w:r>
    </w:p>
    <w:p w14:paraId="192E1ABD" w14:textId="44319640" w:rsidR="003E0DF7" w:rsidRDefault="003E0DF7" w:rsidP="00DF6B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При планировании бюджета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>-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годы учтены объемы безвозмездных поступлений, предусмотренные проектом бюджета Дубровского муниципального района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годов. Общий объем безвозмездных поступлений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 в сумме </w:t>
      </w:r>
      <w:r w:rsidR="00841A68">
        <w:rPr>
          <w:rFonts w:ascii="Times New Roman" w:eastAsia="Calibri" w:hAnsi="Times New Roman" w:cs="Times New Roman"/>
          <w:sz w:val="28"/>
          <w:szCs w:val="28"/>
        </w:rPr>
        <w:t>66,0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841A68">
        <w:rPr>
          <w:rFonts w:ascii="Times New Roman" w:eastAsia="Calibri" w:hAnsi="Times New Roman" w:cs="Times New Roman"/>
          <w:sz w:val="28"/>
          <w:szCs w:val="28"/>
        </w:rPr>
        <w:t>204,9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9F7C39">
        <w:rPr>
          <w:rFonts w:ascii="Times New Roman" w:eastAsia="Calibri" w:hAnsi="Times New Roman" w:cs="Times New Roman"/>
          <w:sz w:val="28"/>
          <w:szCs w:val="28"/>
        </w:rPr>
        <w:t>75,6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6BF1">
        <w:rPr>
          <w:rFonts w:ascii="Times New Roman" w:eastAsia="Calibri" w:hAnsi="Times New Roman" w:cs="Times New Roman"/>
          <w:sz w:val="28"/>
          <w:szCs w:val="28"/>
        </w:rPr>
        <w:t>%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F7C39">
        <w:rPr>
          <w:rFonts w:ascii="Times New Roman" w:eastAsia="Calibri" w:hAnsi="Times New Roman" w:cs="Times New Roman"/>
          <w:sz w:val="28"/>
          <w:szCs w:val="28"/>
        </w:rPr>
        <w:t>ниже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объема безвозмездных поступлений оценки 202</w:t>
      </w:r>
      <w:r w:rsidR="009F7C39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года. В общем объеме доходов проекта бюджета безвозмездные поступления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составляют </w:t>
      </w:r>
      <w:r w:rsidR="009F7C39">
        <w:rPr>
          <w:rFonts w:ascii="Times New Roman" w:eastAsia="Calibri" w:hAnsi="Times New Roman" w:cs="Times New Roman"/>
          <w:sz w:val="28"/>
          <w:szCs w:val="28"/>
        </w:rPr>
        <w:t>2,0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%, что на </w:t>
      </w:r>
      <w:r w:rsidR="009F7C39">
        <w:rPr>
          <w:rFonts w:ascii="Times New Roman" w:eastAsia="Calibri" w:hAnsi="Times New Roman" w:cs="Times New Roman"/>
          <w:sz w:val="28"/>
          <w:szCs w:val="28"/>
        </w:rPr>
        <w:t>2,2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процентн</w:t>
      </w:r>
      <w:r w:rsidR="00DF6BF1">
        <w:rPr>
          <w:rFonts w:ascii="Times New Roman" w:eastAsia="Calibri" w:hAnsi="Times New Roman" w:cs="Times New Roman"/>
          <w:sz w:val="28"/>
          <w:szCs w:val="28"/>
        </w:rPr>
        <w:t>ых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пункта </w:t>
      </w:r>
      <w:r w:rsidR="00DF6BF1">
        <w:rPr>
          <w:rFonts w:ascii="Times New Roman" w:eastAsia="Calibri" w:hAnsi="Times New Roman" w:cs="Times New Roman"/>
          <w:sz w:val="28"/>
          <w:szCs w:val="28"/>
        </w:rPr>
        <w:t>выше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оценки уровня 202</w:t>
      </w:r>
      <w:r w:rsidR="009F7C39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(</w:t>
      </w:r>
      <w:r w:rsidR="009F7C39">
        <w:rPr>
          <w:rFonts w:ascii="Times New Roman" w:eastAsia="Calibri" w:hAnsi="Times New Roman" w:cs="Times New Roman"/>
          <w:sz w:val="28"/>
          <w:szCs w:val="28"/>
        </w:rPr>
        <w:t>4,2</w:t>
      </w:r>
      <w:r w:rsidR="00DF6BF1">
        <w:rPr>
          <w:rFonts w:ascii="Times New Roman" w:eastAsia="Calibri" w:hAnsi="Times New Roman" w:cs="Times New Roman"/>
          <w:sz w:val="28"/>
          <w:szCs w:val="28"/>
        </w:rPr>
        <w:t>%</w:t>
      </w:r>
      <w:r w:rsidRPr="003E0DF7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21613B42" w14:textId="63494B66" w:rsidR="003E4B65" w:rsidRPr="00C36794" w:rsidRDefault="003E4B65" w:rsidP="003E4B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C36794">
        <w:rPr>
          <w:rFonts w:ascii="Times New Roman" w:eastAsia="Calibri" w:hAnsi="Times New Roman" w:cs="Times New Roman"/>
          <w:i/>
          <w:iCs/>
          <w:sz w:val="28"/>
          <w:szCs w:val="28"/>
        </w:rPr>
        <w:t>Динамика поступления безвозмездных доходов в 202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>3</w:t>
      </w:r>
      <w:r w:rsidRPr="00C36794">
        <w:rPr>
          <w:rFonts w:ascii="Times New Roman" w:eastAsia="Calibri" w:hAnsi="Times New Roman" w:cs="Times New Roman"/>
          <w:i/>
          <w:iCs/>
          <w:sz w:val="28"/>
          <w:szCs w:val="28"/>
        </w:rPr>
        <w:t>-2026 годах</w:t>
      </w:r>
    </w:p>
    <w:tbl>
      <w:tblPr>
        <w:tblStyle w:val="ac"/>
        <w:tblW w:w="9464" w:type="dxa"/>
        <w:tblInd w:w="0" w:type="dxa"/>
        <w:tblLook w:val="04A0" w:firstRow="1" w:lastRow="0" w:firstColumn="1" w:lastColumn="0" w:noHBand="0" w:noVBand="1"/>
      </w:tblPr>
      <w:tblGrid>
        <w:gridCol w:w="1844"/>
        <w:gridCol w:w="1046"/>
        <w:gridCol w:w="1114"/>
        <w:gridCol w:w="1062"/>
        <w:gridCol w:w="754"/>
        <w:gridCol w:w="1060"/>
        <w:gridCol w:w="754"/>
        <w:gridCol w:w="1076"/>
        <w:gridCol w:w="754"/>
      </w:tblGrid>
      <w:tr w:rsidR="003E4B65" w:rsidRPr="00DF6BF1" w14:paraId="1A6DB451" w14:textId="77777777" w:rsidTr="00E33AFB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16F0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1BC55C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  <w:p w14:paraId="0E6F41E7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FE879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5494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  <w:r w:rsidRPr="00DF6BF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EA79DD1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(оценка)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0BB4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DBBE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202AE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3E4B65" w:rsidRPr="00DF6BF1" w14:paraId="74860A19" w14:textId="77777777" w:rsidTr="00E33A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3880" w14:textId="77777777" w:rsidR="003E4B65" w:rsidRPr="00DF6BF1" w:rsidRDefault="003E4B65" w:rsidP="00E33A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385BB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1AE5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A935E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43E43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6443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2299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33A1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тыс. рублей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97E7B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% к пред. году</w:t>
            </w:r>
          </w:p>
        </w:tc>
      </w:tr>
      <w:tr w:rsidR="003E4B65" w:rsidRPr="00DF6BF1" w14:paraId="17DFB7A5" w14:textId="77777777" w:rsidTr="00E33AF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63FB" w14:textId="77777777" w:rsidR="003E4B65" w:rsidRPr="00DF6BF1" w:rsidRDefault="003E4B65" w:rsidP="00E33AF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6BF1">
              <w:rPr>
                <w:rFonts w:ascii="Times New Roman" w:hAnsi="Times New Roman"/>
                <w:b/>
                <w:sz w:val="20"/>
                <w:szCs w:val="20"/>
              </w:rPr>
              <w:t>Безвозмездные</w:t>
            </w:r>
          </w:p>
          <w:p w14:paraId="558E7A9C" w14:textId="77777777" w:rsidR="003E4B65" w:rsidRPr="00DF6BF1" w:rsidRDefault="003E4B65" w:rsidP="00E33AFB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6BF1">
              <w:rPr>
                <w:rFonts w:ascii="Times New Roman" w:hAnsi="Times New Roman"/>
                <w:b/>
                <w:sz w:val="20"/>
                <w:szCs w:val="20"/>
              </w:rPr>
              <w:t>поступления, из них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9820" w14:textId="77777777" w:rsidR="003E4B65" w:rsidRPr="006813C4" w:rsidRDefault="003E4B65" w:rsidP="00E33AFB">
            <w:pPr>
              <w:jc w:val="center"/>
              <w:rPr>
                <w:rFonts w:ascii="Times New Roman" w:hAnsi="Times New Roman"/>
                <w:b/>
              </w:rPr>
            </w:pPr>
            <w:r w:rsidRPr="006813C4">
              <w:rPr>
                <w:rFonts w:ascii="Times New Roman" w:hAnsi="Times New Roman"/>
                <w:b/>
              </w:rPr>
              <w:t>159,6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DB37" w14:textId="77777777" w:rsidR="003E4B65" w:rsidRPr="006813C4" w:rsidRDefault="003E4B65" w:rsidP="00E33AFB">
            <w:pPr>
              <w:jc w:val="center"/>
              <w:rPr>
                <w:rFonts w:ascii="Times New Roman" w:hAnsi="Times New Roman"/>
                <w:b/>
              </w:rPr>
            </w:pPr>
            <w:r w:rsidRPr="006813C4">
              <w:rPr>
                <w:rFonts w:ascii="Times New Roman" w:hAnsi="Times New Roman"/>
                <w:b/>
              </w:rPr>
              <w:t>270,9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B3C8" w14:textId="77777777" w:rsidR="003E4B65" w:rsidRPr="006813C4" w:rsidRDefault="003E4B65" w:rsidP="00E33AFB">
            <w:pPr>
              <w:jc w:val="center"/>
              <w:rPr>
                <w:rFonts w:ascii="Times New Roman" w:hAnsi="Times New Roman"/>
                <w:b/>
              </w:rPr>
            </w:pPr>
            <w:r w:rsidRPr="006813C4">
              <w:rPr>
                <w:rFonts w:ascii="Times New Roman" w:hAnsi="Times New Roman"/>
                <w:b/>
              </w:rPr>
              <w:t>66,0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E196" w14:textId="77777777" w:rsidR="003E4B65" w:rsidRPr="006813C4" w:rsidRDefault="003E4B65" w:rsidP="00E33A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24,4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20D7" w14:textId="77777777" w:rsidR="003E4B65" w:rsidRPr="006813C4" w:rsidRDefault="003E4B65" w:rsidP="00E33AFB">
            <w:pPr>
              <w:jc w:val="center"/>
              <w:rPr>
                <w:rFonts w:ascii="Times New Roman" w:hAnsi="Times New Roman"/>
                <w:b/>
              </w:rPr>
            </w:pPr>
            <w:r w:rsidRPr="006813C4">
              <w:rPr>
                <w:rFonts w:ascii="Times New Roman" w:hAnsi="Times New Roman"/>
                <w:b/>
              </w:rPr>
              <w:t>31,0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C0ED" w14:textId="77777777" w:rsidR="003E4B65" w:rsidRPr="006813C4" w:rsidRDefault="003E4B65" w:rsidP="00E33AF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248CD" w14:textId="77777777" w:rsidR="003E4B65" w:rsidRPr="006813C4" w:rsidRDefault="003E4B65" w:rsidP="00E33AFB">
            <w:pPr>
              <w:jc w:val="center"/>
              <w:rPr>
                <w:rFonts w:ascii="Times New Roman" w:hAnsi="Times New Roman"/>
                <w:b/>
              </w:rPr>
            </w:pPr>
            <w:r w:rsidRPr="006813C4">
              <w:rPr>
                <w:rFonts w:ascii="Times New Roman" w:hAnsi="Times New Roman"/>
                <w:b/>
              </w:rPr>
              <w:t>31,0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87F6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100,0</w:t>
            </w:r>
          </w:p>
        </w:tc>
      </w:tr>
      <w:tr w:rsidR="003E4B65" w:rsidRPr="00DF6BF1" w14:paraId="2306FBDE" w14:textId="77777777" w:rsidTr="00E33AFB">
        <w:trPr>
          <w:trHeight w:val="30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4EF28" w14:textId="77777777" w:rsidR="003E4B65" w:rsidRPr="00DF6BF1" w:rsidRDefault="003E4B65" w:rsidP="00E33A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дотации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D6E7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420B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126,0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9003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B222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A389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88CD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E5A2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446F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3E4B65" w:rsidRPr="00DF6BF1" w14:paraId="4A3D3BC7" w14:textId="77777777" w:rsidTr="00E33AFB">
        <w:trPr>
          <w:trHeight w:val="35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92733" w14:textId="77777777" w:rsidR="003E4B65" w:rsidRPr="00DF6BF1" w:rsidRDefault="003E4B65" w:rsidP="00E33A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субвенции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A82B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4EE4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114,9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4F6E" w14:textId="4960F561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F732" w14:textId="7737FD0D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6F089" w14:textId="19869DFD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9A87" w14:textId="4F28A15C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EFF4" w14:textId="3B200926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C4559" w14:textId="513315D4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E4B65" w:rsidRPr="00DF6BF1" w14:paraId="4AFB6E3D" w14:textId="77777777" w:rsidTr="00E33AFB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0FF8" w14:textId="77777777" w:rsidR="003E4B65" w:rsidRPr="00DF6BF1" w:rsidRDefault="003E4B65" w:rsidP="00E33AF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6BF1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6C4B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52DB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A50D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2C98D" w14:textId="7777777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116,7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FA4A" w14:textId="16BD452B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E171" w14:textId="48CD5B16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58FED" w14:textId="326344ED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F7C2C" w14:textId="029F9CD7" w:rsidR="003E4B65" w:rsidRPr="00DF6BF1" w:rsidRDefault="003E4B65" w:rsidP="00E33A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14:paraId="7A8C2021" w14:textId="14E53923" w:rsidR="003E0DF7" w:rsidRPr="003E0DF7" w:rsidRDefault="003E0DF7" w:rsidP="00DF6BF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плановом периоде объем безвозмездных поступлений прогнозируется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C83ADB">
        <w:rPr>
          <w:rFonts w:ascii="Times New Roman" w:eastAsia="Calibri" w:hAnsi="Times New Roman" w:cs="Times New Roman"/>
          <w:sz w:val="28"/>
          <w:szCs w:val="28"/>
        </w:rPr>
        <w:t>31,0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C83ADB">
        <w:rPr>
          <w:rFonts w:ascii="Times New Roman" w:eastAsia="Calibri" w:hAnsi="Times New Roman" w:cs="Times New Roman"/>
          <w:sz w:val="28"/>
          <w:szCs w:val="28"/>
        </w:rPr>
        <w:t>31,0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C83ADB">
        <w:rPr>
          <w:rFonts w:ascii="Times New Roman" w:eastAsia="Calibri" w:hAnsi="Times New Roman" w:cs="Times New Roman"/>
          <w:sz w:val="28"/>
          <w:szCs w:val="28"/>
        </w:rPr>
        <w:t>47,0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C83ADB">
        <w:rPr>
          <w:rFonts w:ascii="Times New Roman" w:eastAsia="Calibri" w:hAnsi="Times New Roman" w:cs="Times New Roman"/>
          <w:sz w:val="28"/>
          <w:szCs w:val="28"/>
        </w:rPr>
        <w:t>100,0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 к предыдущему году соответственно.   В структуре безвозмездных поступлений проекта бюджета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наибольший удельный вес занимают </w:t>
      </w:r>
      <w:r w:rsidR="00F31DA7">
        <w:rPr>
          <w:rFonts w:ascii="Times New Roman" w:eastAsia="Calibri" w:hAnsi="Times New Roman" w:cs="Times New Roman"/>
          <w:sz w:val="28"/>
          <w:szCs w:val="28"/>
        </w:rPr>
        <w:t>дотации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бюджетам бюджетной системы Российской Федерации, на их долю приходится </w:t>
      </w:r>
      <w:r w:rsidR="00F31DA7">
        <w:rPr>
          <w:rFonts w:ascii="Times New Roman" w:eastAsia="Calibri" w:hAnsi="Times New Roman" w:cs="Times New Roman"/>
          <w:sz w:val="28"/>
          <w:szCs w:val="28"/>
        </w:rPr>
        <w:t>47,0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 общего объема безвозмездных поступлений. </w:t>
      </w:r>
      <w:r w:rsidR="00F31DA7">
        <w:rPr>
          <w:rFonts w:ascii="Times New Roman" w:eastAsia="Calibri" w:hAnsi="Times New Roman" w:cs="Times New Roman"/>
          <w:sz w:val="28"/>
          <w:szCs w:val="28"/>
        </w:rPr>
        <w:t>Дотации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запланированы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EE3E4A">
        <w:rPr>
          <w:rFonts w:ascii="Times New Roman" w:eastAsia="Calibri" w:hAnsi="Times New Roman" w:cs="Times New Roman"/>
          <w:sz w:val="28"/>
          <w:szCs w:val="28"/>
        </w:rPr>
        <w:t>66,0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EE3E4A">
        <w:rPr>
          <w:rFonts w:ascii="Times New Roman" w:eastAsia="Calibri" w:hAnsi="Times New Roman" w:cs="Times New Roman"/>
          <w:sz w:val="28"/>
          <w:szCs w:val="28"/>
        </w:rPr>
        <w:t>24,4</w:t>
      </w:r>
      <w:r w:rsidRPr="003E0DF7">
        <w:rPr>
          <w:rFonts w:ascii="Times New Roman" w:eastAsia="Calibri" w:hAnsi="Times New Roman" w:cs="Times New Roman"/>
          <w:sz w:val="28"/>
          <w:szCs w:val="28"/>
        </w:rPr>
        <w:t>% ожидаемой оценки поступления субвенций в 202</w:t>
      </w:r>
      <w:r w:rsidR="00EE3E4A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году. Объем поступления </w:t>
      </w:r>
      <w:r w:rsidR="00EE3E4A">
        <w:rPr>
          <w:rFonts w:ascii="Times New Roman" w:eastAsia="Calibri" w:hAnsi="Times New Roman" w:cs="Times New Roman"/>
          <w:sz w:val="28"/>
          <w:szCs w:val="28"/>
        </w:rPr>
        <w:t>дотаций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прогнозируется в сумме </w:t>
      </w:r>
      <w:r w:rsidR="00EE3E4A">
        <w:rPr>
          <w:rFonts w:ascii="Times New Roman" w:eastAsia="Calibri" w:hAnsi="Times New Roman" w:cs="Times New Roman"/>
          <w:sz w:val="28"/>
          <w:szCs w:val="28"/>
        </w:rPr>
        <w:t>31,0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EE3E4A">
        <w:rPr>
          <w:rFonts w:ascii="Times New Roman" w:eastAsia="Calibri" w:hAnsi="Times New Roman" w:cs="Times New Roman"/>
          <w:sz w:val="28"/>
          <w:szCs w:val="28"/>
        </w:rPr>
        <w:t>31,0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EE3E4A">
        <w:rPr>
          <w:rFonts w:ascii="Times New Roman" w:eastAsia="Calibri" w:hAnsi="Times New Roman" w:cs="Times New Roman"/>
          <w:sz w:val="28"/>
          <w:szCs w:val="28"/>
        </w:rPr>
        <w:t>47,0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 и </w:t>
      </w:r>
      <w:r w:rsidR="00AB4E7A">
        <w:rPr>
          <w:rFonts w:ascii="Times New Roman" w:eastAsia="Calibri" w:hAnsi="Times New Roman" w:cs="Times New Roman"/>
          <w:sz w:val="28"/>
          <w:szCs w:val="28"/>
        </w:rPr>
        <w:t>10</w:t>
      </w:r>
      <w:r w:rsidR="00EE3E4A">
        <w:rPr>
          <w:rFonts w:ascii="Times New Roman" w:eastAsia="Calibri" w:hAnsi="Times New Roman" w:cs="Times New Roman"/>
          <w:sz w:val="28"/>
          <w:szCs w:val="28"/>
        </w:rPr>
        <w:t>0,0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 к предыдущему году соответственно. </w:t>
      </w:r>
    </w:p>
    <w:p w14:paraId="26A5CE10" w14:textId="75385EC3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долю иных межбюджетных трансфертов в проекте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приходится </w:t>
      </w:r>
      <w:r w:rsidR="00EE3E4A">
        <w:rPr>
          <w:rFonts w:ascii="Times New Roman" w:eastAsia="Calibri" w:hAnsi="Times New Roman" w:cs="Times New Roman"/>
          <w:sz w:val="28"/>
          <w:szCs w:val="28"/>
        </w:rPr>
        <w:t>53,0</w:t>
      </w:r>
      <w:r w:rsidRPr="003E0DF7">
        <w:rPr>
          <w:rFonts w:ascii="Times New Roman" w:eastAsia="Calibri" w:hAnsi="Times New Roman" w:cs="Times New Roman"/>
          <w:sz w:val="28"/>
          <w:szCs w:val="28"/>
        </w:rPr>
        <w:t>% общего объема безвозмездных поступлений. К оценке исполнения 202</w:t>
      </w:r>
      <w:r w:rsidR="00EE3E4A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поступления </w:t>
      </w:r>
      <w:r w:rsidR="00AB4E7A">
        <w:rPr>
          <w:rFonts w:ascii="Times New Roman" w:eastAsia="Calibri" w:hAnsi="Times New Roman" w:cs="Times New Roman"/>
          <w:sz w:val="28"/>
          <w:szCs w:val="28"/>
        </w:rPr>
        <w:t xml:space="preserve">выше </w:t>
      </w:r>
      <w:r w:rsidR="00EE3E4A">
        <w:rPr>
          <w:rFonts w:ascii="Times New Roman" w:eastAsia="Calibri" w:hAnsi="Times New Roman" w:cs="Times New Roman"/>
          <w:sz w:val="28"/>
          <w:szCs w:val="28"/>
        </w:rPr>
        <w:t>на 16,7 процента</w:t>
      </w:r>
      <w:r w:rsidRPr="003E0DF7">
        <w:rPr>
          <w:rFonts w:ascii="Times New Roman" w:eastAsia="Calibri" w:hAnsi="Times New Roman" w:cs="Times New Roman"/>
          <w:sz w:val="28"/>
          <w:szCs w:val="28"/>
        </w:rPr>
        <w:t>. Общий объем иных межбюджетных трансфертов на 202</w:t>
      </w:r>
      <w:r w:rsidR="00EE3E4A">
        <w:rPr>
          <w:rFonts w:ascii="Times New Roman" w:eastAsia="Calibri" w:hAnsi="Times New Roman" w:cs="Times New Roman"/>
          <w:sz w:val="28"/>
          <w:szCs w:val="28"/>
        </w:rPr>
        <w:t>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 в сумме </w:t>
      </w:r>
      <w:r w:rsidR="00EE3E4A">
        <w:rPr>
          <w:rFonts w:ascii="Times New Roman" w:eastAsia="Calibri" w:hAnsi="Times New Roman" w:cs="Times New Roman"/>
          <w:sz w:val="28"/>
          <w:szCs w:val="28"/>
        </w:rPr>
        <w:t>35,0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 Из них </w:t>
      </w:r>
      <w:r w:rsidR="00AB4E7A">
        <w:rPr>
          <w:rFonts w:ascii="Times New Roman" w:eastAsia="Calibri" w:hAnsi="Times New Roman" w:cs="Times New Roman"/>
          <w:sz w:val="28"/>
          <w:szCs w:val="28"/>
        </w:rPr>
        <w:t>3</w:t>
      </w:r>
      <w:r w:rsidR="00EE3E4A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>,0 тыс. рублей, или 100,0 % приходится на 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заключенными соглашениями.</w:t>
      </w:r>
    </w:p>
    <w:p w14:paraId="41DF0B76" w14:textId="77777777" w:rsidR="003E0DF7" w:rsidRPr="003E0DF7" w:rsidRDefault="003E0DF7" w:rsidP="00AB4E7A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5. Расходы проекта бюджета</w:t>
      </w:r>
    </w:p>
    <w:p w14:paraId="4ACE8A08" w14:textId="59F68FC8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Объем расходов, определенный в проекте решения «О бюджете Рековичского сельского поселения Дубровского муниципального района Брянской области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годов» составляет:</w:t>
      </w:r>
    </w:p>
    <w:p w14:paraId="70922F58" w14:textId="406DC131" w:rsidR="003E0DF7" w:rsidRPr="003E0DF7" w:rsidRDefault="007A374F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E3E4A">
        <w:rPr>
          <w:rFonts w:ascii="Times New Roman" w:eastAsia="Calibri" w:hAnsi="Times New Roman" w:cs="Times New Roman"/>
          <w:sz w:val="28"/>
          <w:szCs w:val="28"/>
        </w:rPr>
        <w:t>3292,6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332F2606" w14:textId="1ADCF3FF" w:rsidR="003E0DF7" w:rsidRPr="003E0DF7" w:rsidRDefault="007A374F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E3E4A">
        <w:rPr>
          <w:rFonts w:ascii="Times New Roman" w:eastAsia="Calibri" w:hAnsi="Times New Roman" w:cs="Times New Roman"/>
          <w:sz w:val="28"/>
          <w:szCs w:val="28"/>
        </w:rPr>
        <w:t>1962,9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32D2931D" w14:textId="49A51494" w:rsidR="003E0DF7" w:rsidRPr="003E0DF7" w:rsidRDefault="007A374F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E3E4A">
        <w:rPr>
          <w:rFonts w:ascii="Times New Roman" w:eastAsia="Calibri" w:hAnsi="Times New Roman" w:cs="Times New Roman"/>
          <w:sz w:val="28"/>
          <w:szCs w:val="28"/>
        </w:rPr>
        <w:t>1974,9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53629EB1" w14:textId="1FE86184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По отношению к объему расходов</w:t>
      </w:r>
      <w:r w:rsidR="00EE3E4A">
        <w:rPr>
          <w:rFonts w:ascii="Times New Roman" w:eastAsia="Calibri" w:hAnsi="Times New Roman" w:cs="Times New Roman"/>
          <w:sz w:val="28"/>
          <w:szCs w:val="28"/>
        </w:rPr>
        <w:t xml:space="preserve"> оценки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EE3E4A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год, расходы определенные в проекте решения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год, составляют </w:t>
      </w:r>
      <w:r w:rsidR="00EE3E4A">
        <w:rPr>
          <w:rFonts w:ascii="Times New Roman" w:eastAsia="Calibri" w:hAnsi="Times New Roman" w:cs="Times New Roman"/>
          <w:sz w:val="28"/>
          <w:szCs w:val="28"/>
        </w:rPr>
        <w:t>50,8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%,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EE3E4A">
        <w:rPr>
          <w:rFonts w:ascii="Times New Roman" w:eastAsia="Calibri" w:hAnsi="Times New Roman" w:cs="Times New Roman"/>
          <w:sz w:val="28"/>
          <w:szCs w:val="28"/>
        </w:rPr>
        <w:t>30,3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%,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EE3E4A">
        <w:rPr>
          <w:rFonts w:ascii="Times New Roman" w:eastAsia="Calibri" w:hAnsi="Times New Roman" w:cs="Times New Roman"/>
          <w:sz w:val="28"/>
          <w:szCs w:val="28"/>
        </w:rPr>
        <w:t>30,5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096EE05E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5.1. Расходы в разрезе разделов и подразделов бюджетной классификации</w:t>
      </w:r>
    </w:p>
    <w:p w14:paraId="7DA2377C" w14:textId="4847F713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Проектом бюджета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определено, что расходы будут осуществляться по всем </w:t>
      </w:r>
      <w:r w:rsidR="00EE3E4A">
        <w:rPr>
          <w:rFonts w:ascii="Times New Roman" w:eastAsia="Calibri" w:hAnsi="Times New Roman" w:cs="Times New Roman"/>
          <w:sz w:val="28"/>
          <w:szCs w:val="28"/>
        </w:rPr>
        <w:t>7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разделам </w:t>
      </w:r>
    </w:p>
    <w:p w14:paraId="533778DF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бюджетной классификации расходов.</w:t>
      </w:r>
    </w:p>
    <w:p w14:paraId="1A16F200" w14:textId="77777777" w:rsidR="00EE3E4A" w:rsidRPr="009F2845" w:rsidRDefault="00EE3E4A" w:rsidP="00EE3E4A">
      <w:pPr>
        <w:widowControl w:val="0"/>
        <w:snapToGri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F28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Информация об объемах расходов бюджета 202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Pr="009F284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- 2026 годов представлена в таблице.</w:t>
      </w:r>
    </w:p>
    <w:tbl>
      <w:tblPr>
        <w:tblW w:w="94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48"/>
        <w:gridCol w:w="424"/>
        <w:gridCol w:w="1423"/>
        <w:gridCol w:w="1246"/>
        <w:gridCol w:w="1275"/>
        <w:gridCol w:w="1275"/>
        <w:gridCol w:w="1274"/>
      </w:tblGrid>
      <w:tr w:rsidR="00EE3E4A" w:rsidRPr="00AB4E7A" w14:paraId="29B65D06" w14:textId="77777777" w:rsidTr="00E33AFB">
        <w:trPr>
          <w:trHeight w:val="240"/>
        </w:trPr>
        <w:tc>
          <w:tcPr>
            <w:tcW w:w="254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4EBA05" w14:textId="77777777" w:rsidR="00EE3E4A" w:rsidRPr="00AB4E7A" w:rsidRDefault="00EE3E4A" w:rsidP="00E33AFB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4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04351B8" w14:textId="77777777" w:rsidR="00EE3E4A" w:rsidRPr="00AB4E7A" w:rsidRDefault="00EE3E4A" w:rsidP="00E33AFB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Рз</w:t>
            </w:r>
          </w:p>
        </w:tc>
        <w:tc>
          <w:tcPr>
            <w:tcW w:w="14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A2DC15" w14:textId="77777777" w:rsidR="00EE3E4A" w:rsidRPr="00AB4E7A" w:rsidRDefault="00EE3E4A" w:rsidP="00E33A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202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Pr="00AB4E7A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1DC1C" w14:textId="77777777" w:rsidR="00EE3E4A" w:rsidRPr="00AB4E7A" w:rsidRDefault="00EE3E4A" w:rsidP="00E33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6C5E6C7" w14:textId="77777777" w:rsidR="00EE3E4A" w:rsidRPr="00AB4E7A" w:rsidRDefault="00EE3E4A" w:rsidP="00E33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2023</w:t>
            </w:r>
            <w:r w:rsidRPr="00AB4E7A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  <w:p w14:paraId="61333A81" w14:textId="77777777" w:rsidR="00EE3E4A" w:rsidRPr="00AB4E7A" w:rsidRDefault="00EE3E4A" w:rsidP="00E33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оценка</w:t>
            </w: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5B61" w14:textId="77777777" w:rsidR="00EE3E4A" w:rsidRPr="00AB4E7A" w:rsidRDefault="00EE3E4A" w:rsidP="00E33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B4E7A">
              <w:rPr>
                <w:rFonts w:ascii="Times New Roman" w:eastAsia="Calibri" w:hAnsi="Times New Roman" w:cs="Times New Roman"/>
                <w:b/>
              </w:rPr>
              <w:t>проект</w:t>
            </w:r>
          </w:p>
        </w:tc>
      </w:tr>
      <w:tr w:rsidR="00EE3E4A" w:rsidRPr="00AB4E7A" w14:paraId="5F4B8FB4" w14:textId="77777777" w:rsidTr="00E33AFB">
        <w:trPr>
          <w:trHeight w:val="517"/>
        </w:trPr>
        <w:tc>
          <w:tcPr>
            <w:tcW w:w="254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41B7F47" w14:textId="77777777" w:rsidR="00EE3E4A" w:rsidRPr="00AB4E7A" w:rsidRDefault="00EE3E4A" w:rsidP="00E33AFB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DEEA74D" w14:textId="77777777" w:rsidR="00EE3E4A" w:rsidRPr="00AB4E7A" w:rsidRDefault="00EE3E4A" w:rsidP="00E33AFB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950D04" w14:textId="77777777" w:rsidR="00EE3E4A" w:rsidRPr="00AB4E7A" w:rsidRDefault="00EE3E4A" w:rsidP="00E33AFB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1656" w14:textId="77777777" w:rsidR="00EE3E4A" w:rsidRPr="00AB4E7A" w:rsidRDefault="00EE3E4A" w:rsidP="00E33AFB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2D0D0" w14:textId="77777777" w:rsidR="00EE3E4A" w:rsidRPr="00AB4E7A" w:rsidRDefault="00EE3E4A" w:rsidP="00E33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2024</w:t>
            </w:r>
            <w:r w:rsidRPr="00AB4E7A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180E0" w14:textId="77777777" w:rsidR="00EE3E4A" w:rsidRPr="00AB4E7A" w:rsidRDefault="00EE3E4A" w:rsidP="00E33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2025</w:t>
            </w:r>
            <w:r w:rsidRPr="00AB4E7A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C586" w14:textId="77777777" w:rsidR="00EE3E4A" w:rsidRPr="00AB4E7A" w:rsidRDefault="00EE3E4A" w:rsidP="00E33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2026</w:t>
            </w:r>
            <w:r w:rsidRPr="00AB4E7A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</w:tr>
      <w:tr w:rsidR="00EE3E4A" w:rsidRPr="00AB4E7A" w14:paraId="33EC1709" w14:textId="77777777" w:rsidTr="00E33AFB">
        <w:trPr>
          <w:trHeight w:hRule="exact" w:val="74"/>
        </w:trPr>
        <w:tc>
          <w:tcPr>
            <w:tcW w:w="2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D4C720" w14:textId="77777777" w:rsidR="00EE3E4A" w:rsidRPr="00AB4E7A" w:rsidRDefault="00EE3E4A" w:rsidP="00E33AFB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2DE8158E" w14:textId="77777777" w:rsidR="00EE3E4A" w:rsidRPr="00AB4E7A" w:rsidRDefault="00EE3E4A" w:rsidP="00E33AFB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8FB709" w14:textId="77777777" w:rsidR="00EE3E4A" w:rsidRPr="00AB4E7A" w:rsidRDefault="00EE3E4A" w:rsidP="00E33AFB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  <w:p w14:paraId="136DB4EE" w14:textId="77777777" w:rsidR="00EE3E4A" w:rsidRPr="00AB4E7A" w:rsidRDefault="00EE3E4A" w:rsidP="00E33AFB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C2CE13" w14:textId="77777777" w:rsidR="00EE3E4A" w:rsidRPr="00AB4E7A" w:rsidRDefault="00EE3E4A" w:rsidP="00E33AFB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90E9" w14:textId="77777777" w:rsidR="00EE3E4A" w:rsidRPr="00AB4E7A" w:rsidRDefault="00EE3E4A" w:rsidP="00E33AFB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C0499" w14:textId="77777777" w:rsidR="00EE3E4A" w:rsidRPr="00AB4E7A" w:rsidRDefault="00EE3E4A" w:rsidP="00E33AFB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4622" w14:textId="77777777" w:rsidR="00EE3E4A" w:rsidRPr="00AB4E7A" w:rsidRDefault="00EE3E4A" w:rsidP="00E33AFB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47D6A" w14:textId="77777777" w:rsidR="00EE3E4A" w:rsidRPr="00AB4E7A" w:rsidRDefault="00EE3E4A" w:rsidP="00E33AFB">
            <w:pPr>
              <w:spacing w:after="0" w:line="276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E3E4A" w:rsidRPr="00AB4E7A" w14:paraId="5D952C4B" w14:textId="77777777" w:rsidTr="00E33AFB">
        <w:trPr>
          <w:trHeight w:hRule="exact" w:val="51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3C91B6" w14:textId="77777777" w:rsidR="00EE3E4A" w:rsidRPr="00AB4E7A" w:rsidRDefault="00EE3E4A" w:rsidP="00E33AF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AE93A3" w14:textId="77777777" w:rsidR="00EE3E4A" w:rsidRPr="00AB4E7A" w:rsidRDefault="00EE3E4A" w:rsidP="00E33AF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01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62A79D" w14:textId="77777777" w:rsidR="00EE3E4A" w:rsidRPr="006E155D" w:rsidRDefault="00EE3E4A" w:rsidP="00E33AFB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1793,4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502E2" w14:textId="77777777" w:rsidR="00EE3E4A" w:rsidRPr="006E155D" w:rsidRDefault="00EE3E4A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1778,6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C7191" w14:textId="77777777" w:rsidR="00EE3E4A" w:rsidRPr="006E155D" w:rsidRDefault="00EE3E4A" w:rsidP="00E33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6E155D">
              <w:rPr>
                <w:rFonts w:ascii="Times New Roman" w:eastAsia="Calibri" w:hAnsi="Times New Roman" w:cs="Times New Roman"/>
                <w:b/>
                <w:color w:val="000000"/>
              </w:rPr>
              <w:t>1709,7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6D9CDE" w14:textId="77777777" w:rsidR="00EE3E4A" w:rsidRPr="006E155D" w:rsidRDefault="00EE3E4A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E155D">
              <w:rPr>
                <w:rFonts w:ascii="Times New Roman" w:eastAsia="Calibri" w:hAnsi="Times New Roman" w:cs="Times New Roman"/>
                <w:b/>
              </w:rPr>
              <w:t>1641,0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7DEA4" w14:textId="77777777" w:rsidR="00EE3E4A" w:rsidRPr="006E155D" w:rsidRDefault="00EE3E4A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E155D">
              <w:rPr>
                <w:rFonts w:ascii="Times New Roman" w:eastAsia="Calibri" w:hAnsi="Times New Roman" w:cs="Times New Roman"/>
                <w:b/>
              </w:rPr>
              <w:t>1662,0</w:t>
            </w:r>
          </w:p>
        </w:tc>
      </w:tr>
      <w:tr w:rsidR="00EE3E4A" w:rsidRPr="00AB4E7A" w14:paraId="622797CC" w14:textId="77777777" w:rsidTr="00E33AFB">
        <w:trPr>
          <w:trHeight w:hRule="exact" w:val="34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D1169B" w14:textId="77777777" w:rsidR="00EE3E4A" w:rsidRPr="00AB4E7A" w:rsidRDefault="00EE3E4A" w:rsidP="00E33AFB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оборона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5D1E95" w14:textId="77777777" w:rsidR="00EE3E4A" w:rsidRPr="00AB4E7A" w:rsidRDefault="00EE3E4A" w:rsidP="00E33AF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02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B3802" w14:textId="77777777" w:rsidR="00EE3E4A" w:rsidRPr="00AB4E7A" w:rsidRDefault="00EE3E4A" w:rsidP="00E33AFB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50848F" w14:textId="77777777" w:rsidR="00EE3E4A" w:rsidRPr="00AB4E7A" w:rsidRDefault="00EE3E4A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FA4814" w14:textId="21E225E7" w:rsidR="00EE3E4A" w:rsidRPr="00AB4E7A" w:rsidRDefault="00EB0EC1" w:rsidP="00E33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ABF0D8" w14:textId="06A13805" w:rsidR="00EE3E4A" w:rsidRPr="00AB4E7A" w:rsidRDefault="00EB0EC1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3768C" w14:textId="2062C2F6" w:rsidR="00EE3E4A" w:rsidRPr="00AB4E7A" w:rsidRDefault="00EB0EC1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EE3E4A" w:rsidRPr="00AB4E7A" w14:paraId="4ABDED94" w14:textId="77777777" w:rsidTr="00E33AFB">
        <w:trPr>
          <w:trHeight w:hRule="exact" w:val="745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F75D21" w14:textId="77777777" w:rsidR="00EE3E4A" w:rsidRPr="00AB4E7A" w:rsidRDefault="00EE3E4A" w:rsidP="00E33AFB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BC83AB" w14:textId="77777777" w:rsidR="00EE3E4A" w:rsidRPr="00AB4E7A" w:rsidRDefault="00EE3E4A" w:rsidP="00E33AF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03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4184D" w14:textId="77777777" w:rsidR="00EE3E4A" w:rsidRPr="00AB4E7A" w:rsidRDefault="00EE3E4A" w:rsidP="00E33AFB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5325D" w14:textId="77777777" w:rsidR="00EE3E4A" w:rsidRPr="00AB4E7A" w:rsidRDefault="00EE3E4A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A054F" w14:textId="77777777" w:rsidR="00EE3E4A" w:rsidRPr="00AB4E7A" w:rsidRDefault="00EE3E4A" w:rsidP="00E33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A7446" w14:textId="3C7EA420" w:rsidR="00EE3E4A" w:rsidRPr="00AB4E7A" w:rsidRDefault="00EB0EC1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DB93B1" w14:textId="69859AFA" w:rsidR="00EE3E4A" w:rsidRPr="00AB4E7A" w:rsidRDefault="00EB0EC1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EE3E4A" w:rsidRPr="00AB4E7A" w14:paraId="107D06A6" w14:textId="77777777" w:rsidTr="00E33AFB">
        <w:trPr>
          <w:trHeight w:hRule="exact" w:val="718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501F67" w14:textId="77777777" w:rsidR="00EE3E4A" w:rsidRPr="00AB4E7A" w:rsidRDefault="00EE3E4A" w:rsidP="00E33AFB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 xml:space="preserve">Жилищно-коммунальное </w:t>
            </w:r>
            <w:r w:rsidRPr="00AB4E7A">
              <w:rPr>
                <w:rFonts w:ascii="Times New Roman" w:eastAsia="Calibri" w:hAnsi="Times New Roman" w:cs="Times New Roman"/>
                <w:color w:val="000000"/>
                <w:spacing w:val="-3"/>
                <w:sz w:val="20"/>
                <w:szCs w:val="20"/>
              </w:rPr>
              <w:t>хозяйство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3D1AE0C" w14:textId="77777777" w:rsidR="00EE3E4A" w:rsidRPr="00AB4E7A" w:rsidRDefault="00EE3E4A" w:rsidP="00E33AF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05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E0EF778" w14:textId="77777777" w:rsidR="00EE3E4A" w:rsidRPr="00AB4E7A" w:rsidRDefault="00EE3E4A" w:rsidP="00E33AFB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321,1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B320" w14:textId="77777777" w:rsidR="00EE3E4A" w:rsidRPr="00AB4E7A" w:rsidRDefault="00EE3E4A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2172,8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CA844" w14:textId="77777777" w:rsidR="00EE3E4A" w:rsidRPr="00AB4E7A" w:rsidRDefault="00EE3E4A" w:rsidP="00E33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1376,5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02A24" w14:textId="77777777" w:rsidR="00EE3E4A" w:rsidRPr="00AB4E7A" w:rsidRDefault="00EE3E4A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156,6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2DA76E" w14:textId="77777777" w:rsidR="00EE3E4A" w:rsidRPr="00AB4E7A" w:rsidRDefault="00EE3E4A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141,0</w:t>
            </w:r>
          </w:p>
        </w:tc>
      </w:tr>
      <w:tr w:rsidR="00EE3E4A" w:rsidRPr="00AB4E7A" w14:paraId="4BE84195" w14:textId="77777777" w:rsidTr="00E33AFB">
        <w:trPr>
          <w:trHeight w:hRule="exact" w:val="412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74C00F" w14:textId="77777777" w:rsidR="00EE3E4A" w:rsidRPr="00AB4E7A" w:rsidRDefault="00EE3E4A" w:rsidP="00E33AFB">
            <w:pPr>
              <w:shd w:val="clear" w:color="auto" w:fill="FFFFFF"/>
              <w:spacing w:after="0" w:line="240" w:lineRule="auto"/>
              <w:ind w:left="5" w:right="835" w:hanging="10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Образование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F8CA4D" w14:textId="77777777" w:rsidR="00EE3E4A" w:rsidRPr="00AB4E7A" w:rsidRDefault="00EE3E4A" w:rsidP="00E33AFB">
            <w:pPr>
              <w:shd w:val="clear" w:color="auto" w:fill="FFFFFF"/>
              <w:spacing w:after="0" w:line="240" w:lineRule="auto"/>
              <w:ind w:left="43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07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775D76C" w14:textId="77777777" w:rsidR="00EE3E4A" w:rsidRPr="00AB4E7A" w:rsidRDefault="00EE3E4A" w:rsidP="00E33AFB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0FD8" w14:textId="77777777" w:rsidR="00EE3E4A" w:rsidRPr="00AB4E7A" w:rsidRDefault="00EE3E4A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AA17F" w14:textId="77777777" w:rsidR="00EE3E4A" w:rsidRPr="00AB4E7A" w:rsidRDefault="00EE3E4A" w:rsidP="00E33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23851" w14:textId="75E78B50" w:rsidR="00EE3E4A" w:rsidRPr="00AB4E7A" w:rsidRDefault="00EB0EC1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B73139" w14:textId="1A7086D5" w:rsidR="00EE3E4A" w:rsidRPr="00AB4E7A" w:rsidRDefault="00EB0EC1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EE3E4A" w:rsidRPr="00AB4E7A" w14:paraId="2034265C" w14:textId="77777777" w:rsidTr="00E33AFB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828BDDB" w14:textId="77777777" w:rsidR="00EE3E4A" w:rsidRPr="00AB4E7A" w:rsidRDefault="00EE3E4A" w:rsidP="00E33AFB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E085466" w14:textId="77777777" w:rsidR="00EE3E4A" w:rsidRPr="00AB4E7A" w:rsidRDefault="00EE3E4A" w:rsidP="00E33AF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08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9A9EBA" w14:textId="77777777" w:rsidR="00EE3E4A" w:rsidRPr="00AB4E7A" w:rsidRDefault="00EE3E4A" w:rsidP="00E33AFB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1EF6" w14:textId="77777777" w:rsidR="00EE3E4A" w:rsidRPr="00AB4E7A" w:rsidRDefault="00EE3E4A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589197" w14:textId="77777777" w:rsidR="00EE3E4A" w:rsidRPr="00AB4E7A" w:rsidRDefault="00EE3E4A" w:rsidP="00E33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63FF8" w14:textId="1B6E44AD" w:rsidR="00EE3E4A" w:rsidRPr="00AB4E7A" w:rsidRDefault="00EB0EC1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0FF70" w14:textId="44135F99" w:rsidR="00EE3E4A" w:rsidRPr="00AB4E7A" w:rsidRDefault="00EB0EC1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EE3E4A" w:rsidRPr="00AB4E7A" w14:paraId="3790DA60" w14:textId="77777777" w:rsidTr="00E33AFB">
        <w:trPr>
          <w:trHeight w:hRule="exact" w:val="349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B05385" w14:textId="77777777" w:rsidR="00EE3E4A" w:rsidRPr="00AB4E7A" w:rsidRDefault="00EE3E4A" w:rsidP="00E33AFB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2"/>
                <w:sz w:val="20"/>
                <w:szCs w:val="20"/>
              </w:rPr>
              <w:t>Социальная политика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680BC5C" w14:textId="77777777" w:rsidR="00EE3E4A" w:rsidRPr="00AB4E7A" w:rsidRDefault="00EE3E4A" w:rsidP="00E33AFB">
            <w:pPr>
              <w:shd w:val="clear" w:color="auto" w:fill="FFFFFF"/>
              <w:spacing w:after="0" w:line="240" w:lineRule="auto"/>
              <w:ind w:left="48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3C6BAE4" w14:textId="77777777" w:rsidR="00EE3E4A" w:rsidRPr="00AB4E7A" w:rsidRDefault="00EE3E4A" w:rsidP="00E33AFB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178,7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6969" w14:textId="77777777" w:rsidR="00EE3E4A" w:rsidRPr="00AB4E7A" w:rsidRDefault="00EE3E4A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64BDE7" w14:textId="77777777" w:rsidR="00EE3E4A" w:rsidRPr="00AB4E7A" w:rsidRDefault="00EE3E4A" w:rsidP="00E33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158,4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D6422C" w14:textId="77777777" w:rsidR="00EE3E4A" w:rsidRPr="00AB4E7A" w:rsidRDefault="00EE3E4A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165,3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58A8C" w14:textId="77777777" w:rsidR="00EE3E4A" w:rsidRPr="00AB4E7A" w:rsidRDefault="00EE3E4A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171,9</w:t>
            </w:r>
          </w:p>
        </w:tc>
      </w:tr>
      <w:tr w:rsidR="00EE3E4A" w:rsidRPr="00AB4E7A" w14:paraId="286F835E" w14:textId="77777777" w:rsidTr="00E33AFB">
        <w:trPr>
          <w:trHeight w:hRule="exact" w:val="556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167396" w14:textId="77777777" w:rsidR="00EE3E4A" w:rsidRPr="00AB4E7A" w:rsidRDefault="00EE3E4A" w:rsidP="00E33AFB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  <w:spacing w:val="-1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5D0BBF" w14:textId="77777777" w:rsidR="00EE3E4A" w:rsidRPr="00AB4E7A" w:rsidRDefault="00EE3E4A" w:rsidP="00E33AFB">
            <w:pPr>
              <w:shd w:val="clear" w:color="auto" w:fill="FFFFFF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color w:val="000000"/>
              </w:rPr>
              <w:t>11</w:t>
            </w: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7987874" w14:textId="77777777" w:rsidR="00EE3E4A" w:rsidRPr="00AB4E7A" w:rsidRDefault="00EE3E4A" w:rsidP="00E33AFB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BA5A" w14:textId="77777777" w:rsidR="00EE3E4A" w:rsidRPr="00AB4E7A" w:rsidRDefault="00EE3E4A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70215" w14:textId="77777777" w:rsidR="00EE3E4A" w:rsidRPr="00AB4E7A" w:rsidRDefault="00EE3E4A" w:rsidP="00E33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7D557" w14:textId="35FFF296" w:rsidR="00EE3E4A" w:rsidRPr="00AB4E7A" w:rsidRDefault="00EB0EC1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50523B" w14:textId="3E48CB0A" w:rsidR="00EE3E4A" w:rsidRPr="00AB4E7A" w:rsidRDefault="00EB0EC1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EE3E4A" w:rsidRPr="00AB4E7A" w14:paraId="0BFD9DE5" w14:textId="77777777" w:rsidTr="00E33AFB">
        <w:trPr>
          <w:trHeight w:hRule="exact" w:val="37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90F7022" w14:textId="77777777" w:rsidR="00EE3E4A" w:rsidRPr="00AB4E7A" w:rsidRDefault="00EE3E4A" w:rsidP="00E33AFB">
            <w:pPr>
              <w:shd w:val="clear" w:color="auto" w:fill="FFFFFF"/>
              <w:spacing w:after="200" w:line="276" w:lineRule="auto"/>
              <w:ind w:left="1200"/>
              <w:rPr>
                <w:rFonts w:ascii="Times New Roman" w:eastAsia="Calibri" w:hAnsi="Times New Roman" w:cs="Times New Roman"/>
              </w:rPr>
            </w:pPr>
            <w:r w:rsidRPr="00AB4E7A">
              <w:rPr>
                <w:rFonts w:ascii="Times New Roman" w:eastAsia="Calibri" w:hAnsi="Times New Roman" w:cs="Times New Roman"/>
                <w:b/>
                <w:bCs/>
                <w:color w:val="5D5D5D"/>
                <w:spacing w:val="-5"/>
              </w:rPr>
              <w:t>Итого</w:t>
            </w:r>
          </w:p>
        </w:tc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DB107" w14:textId="77777777" w:rsidR="00EE3E4A" w:rsidRPr="00AB4E7A" w:rsidRDefault="00EE3E4A" w:rsidP="00E33AF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F8D29DD" w14:textId="77777777" w:rsidR="00EE3E4A" w:rsidRPr="00AB4E7A" w:rsidRDefault="00EE3E4A" w:rsidP="00E33AFB">
            <w:pPr>
              <w:shd w:val="clear" w:color="auto" w:fill="FFFFFF"/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2432,4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F8B2" w14:textId="77777777" w:rsidR="00EE3E4A" w:rsidRPr="00AB4E7A" w:rsidRDefault="00EE3E4A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6485,6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0B6C8" w14:textId="77777777" w:rsidR="00EE3E4A" w:rsidRPr="00AB4E7A" w:rsidRDefault="00EE3E4A" w:rsidP="00E33A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3292,6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0E2A1" w14:textId="77777777" w:rsidR="00EE3E4A" w:rsidRPr="00AB4E7A" w:rsidRDefault="00EE3E4A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1962,9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341BD" w14:textId="77777777" w:rsidR="00EE3E4A" w:rsidRPr="00AB4E7A" w:rsidRDefault="00EE3E4A" w:rsidP="00E33AFB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1974,9</w:t>
            </w:r>
          </w:p>
        </w:tc>
      </w:tr>
    </w:tbl>
    <w:p w14:paraId="1B9F1071" w14:textId="77777777" w:rsidR="00EE3E4A" w:rsidRDefault="00EE3E4A" w:rsidP="00EE3E4A"/>
    <w:p w14:paraId="40468602" w14:textId="77777777" w:rsidR="00EE3E4A" w:rsidRDefault="00EE3E4A" w:rsidP="00EE3E4A"/>
    <w:p w14:paraId="6E94B01E" w14:textId="10E172D9" w:rsidR="003E0DF7" w:rsidRPr="003E0DF7" w:rsidRDefault="00AB4E7A" w:rsidP="00AB4E7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Расходы бюджета по всем разделам в соответствии с ведомственной структурой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-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годах будет осуществлять 1 главный распорядитель бюджетных средств – Рековичская сельская администрация. </w:t>
      </w:r>
    </w:p>
    <w:p w14:paraId="59354E81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>по разделу 01 «Общегосударственные вопросы»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определены проектом решения в следующих объемах:</w:t>
      </w:r>
    </w:p>
    <w:p w14:paraId="6D11A25F" w14:textId="2E6DBA36" w:rsidR="003E0DF7" w:rsidRPr="003E0DF7" w:rsidRDefault="007A374F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B0EC1">
        <w:rPr>
          <w:rFonts w:ascii="Times New Roman" w:eastAsia="Calibri" w:hAnsi="Times New Roman" w:cs="Times New Roman"/>
          <w:sz w:val="28"/>
          <w:szCs w:val="28"/>
        </w:rPr>
        <w:t>1709,7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588F0BD9" w14:textId="630E7CC8" w:rsidR="003E0DF7" w:rsidRPr="003E0DF7" w:rsidRDefault="007A374F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B0EC1">
        <w:rPr>
          <w:rFonts w:ascii="Times New Roman" w:eastAsia="Calibri" w:hAnsi="Times New Roman" w:cs="Times New Roman"/>
          <w:sz w:val="28"/>
          <w:szCs w:val="28"/>
        </w:rPr>
        <w:t>1641,0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2C66F0F" w14:textId="292B7B9C" w:rsidR="003E0DF7" w:rsidRPr="003E0DF7" w:rsidRDefault="007A374F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EB0EC1">
        <w:rPr>
          <w:rFonts w:ascii="Times New Roman" w:eastAsia="Calibri" w:hAnsi="Times New Roman" w:cs="Times New Roman"/>
          <w:sz w:val="28"/>
          <w:szCs w:val="28"/>
        </w:rPr>
        <w:t>1662,0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119F4328" w14:textId="5CD733C3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Анализ динамики расходов бюджета по данному разделу показывает, что по сравнению с текущим периодом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отмечается </w:t>
      </w:r>
      <w:r w:rsidR="00AB4E7A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расходов на </w:t>
      </w:r>
      <w:r w:rsidR="00EB0EC1">
        <w:rPr>
          <w:rFonts w:ascii="Times New Roman" w:eastAsia="Calibri" w:hAnsi="Times New Roman" w:cs="Times New Roman"/>
          <w:sz w:val="28"/>
          <w:szCs w:val="28"/>
        </w:rPr>
        <w:t>3,9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на </w:t>
      </w:r>
      <w:r w:rsidR="00EB0EC1">
        <w:rPr>
          <w:rFonts w:ascii="Times New Roman" w:eastAsia="Calibri" w:hAnsi="Times New Roman" w:cs="Times New Roman"/>
          <w:sz w:val="28"/>
          <w:szCs w:val="28"/>
        </w:rPr>
        <w:t>92,3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="00AB4E7A">
        <w:rPr>
          <w:rFonts w:ascii="Times New Roman" w:eastAsia="Calibri" w:hAnsi="Times New Roman" w:cs="Times New Roman"/>
          <w:sz w:val="28"/>
          <w:szCs w:val="28"/>
        </w:rPr>
        <w:t xml:space="preserve"> увеличение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EB0EC1">
        <w:rPr>
          <w:rFonts w:ascii="Times New Roman" w:eastAsia="Calibri" w:hAnsi="Times New Roman" w:cs="Times New Roman"/>
          <w:sz w:val="28"/>
          <w:szCs w:val="28"/>
        </w:rPr>
        <w:t>6,6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В общем объеме плановых расходов бюджета доля расходов по разделу 01 «Общегосударственные расходы» составляет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 </w:t>
      </w:r>
      <w:r w:rsidR="00EB0EC1">
        <w:rPr>
          <w:rFonts w:ascii="Times New Roman" w:eastAsia="Calibri" w:hAnsi="Times New Roman" w:cs="Times New Roman"/>
          <w:sz w:val="28"/>
          <w:szCs w:val="28"/>
        </w:rPr>
        <w:t>51,9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EB0EC1">
        <w:rPr>
          <w:rFonts w:ascii="Times New Roman" w:eastAsia="Calibri" w:hAnsi="Times New Roman" w:cs="Times New Roman"/>
          <w:sz w:val="28"/>
          <w:szCs w:val="28"/>
        </w:rPr>
        <w:t>83,6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EB0EC1">
        <w:rPr>
          <w:rFonts w:ascii="Times New Roman" w:eastAsia="Calibri" w:hAnsi="Times New Roman" w:cs="Times New Roman"/>
          <w:sz w:val="28"/>
          <w:szCs w:val="28"/>
        </w:rPr>
        <w:t>84,2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3847470C" w14:textId="77777777" w:rsidR="00EB0EC1" w:rsidRPr="00EB0EC1" w:rsidRDefault="00EB0EC1" w:rsidP="00EB0EC1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подразделу 0102 «Функционирование высшего должностного лица субъекта Российской Федерации и муниципального образования» планируются расходы  на  фонд оплату труды главы поселения с начислениями на фонд оплаты труда. Объем расходов в 2024-2026 годах в бюджете составит 567 527,00 руб.. Объем расходов на 2024 год по оплате труда с начислениями заложен на 100%. </w:t>
      </w:r>
    </w:p>
    <w:p w14:paraId="217D74A6" w14:textId="04785FC4" w:rsidR="00EB0EC1" w:rsidRPr="00EB0EC1" w:rsidRDefault="00EB0EC1" w:rsidP="00EB0EC1">
      <w:pPr>
        <w:tabs>
          <w:tab w:val="left" w:pos="450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EC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По подразделу 0104</w:t>
      </w:r>
      <w:r w:rsidRPr="00EB0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планируются расходы на содержание и обеспечение деятельности аппарата администрации поселения: расходы на 2024-2026 годы составят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EB0EC1">
        <w:rPr>
          <w:rFonts w:ascii="Times New Roman" w:eastAsia="Times New Roman" w:hAnsi="Times New Roman" w:cs="Times New Roman"/>
          <w:sz w:val="26"/>
          <w:szCs w:val="26"/>
          <w:lang w:eastAsia="ru-RU"/>
        </w:rPr>
        <w:t>122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,2 тыс. </w:t>
      </w:r>
      <w:r w:rsidRPr="00EB0EC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рублей.</w:t>
      </w:r>
    </w:p>
    <w:p w14:paraId="71B885A0" w14:textId="55AF205F" w:rsidR="00EB0EC1" w:rsidRPr="00EB0EC1" w:rsidRDefault="00EB0EC1" w:rsidP="00EB0EC1">
      <w:pPr>
        <w:tabs>
          <w:tab w:val="left" w:pos="4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EB0EC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По подразделу 0106</w:t>
      </w:r>
      <w:r w:rsidRPr="00EB0E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EB0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«Обеспечение деятельности финансовых, налоговых и таможенных органов и органов финансового (финансово-бюджетного) надзора»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запланированы</w:t>
      </w:r>
      <w:r w:rsidRPr="00EB0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в сумме 10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тыс. </w:t>
      </w:r>
      <w:r w:rsidRPr="00EB0EC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из них:</w:t>
      </w:r>
    </w:p>
    <w:p w14:paraId="2707AC0F" w14:textId="77777777" w:rsidR="00EB0EC1" w:rsidRDefault="00EB0EC1" w:rsidP="00EB0E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EB0EC1">
        <w:rPr>
          <w:rFonts w:ascii="Times New Roman" w:eastAsia="Times New Roman" w:hAnsi="Times New Roman" w:cs="Times New Roman"/>
          <w:sz w:val="26"/>
          <w:szCs w:val="26"/>
          <w:lang w:eastAsia="ru-RU"/>
        </w:rPr>
        <w:t>олномочия по осуществлению внешнего муниципального финансового контроля в поселении на 2024 год переданы Контрольному органу (Контрольно-счетная палата Дубровского района) муниципального образования «Дубровский район» в сумме 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тыс. </w:t>
      </w:r>
      <w:r w:rsidRPr="00EB0EC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2F4C635" w14:textId="33B04027" w:rsidR="00EB0EC1" w:rsidRPr="00EB0EC1" w:rsidRDefault="00EB0EC1" w:rsidP="00EB0E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EB0EC1">
        <w:rPr>
          <w:rFonts w:ascii="Times New Roman" w:eastAsia="Times New Roman" w:hAnsi="Times New Roman" w:cs="Times New Roman"/>
          <w:sz w:val="26"/>
          <w:szCs w:val="26"/>
          <w:lang w:eastAsia="ru-RU"/>
        </w:rPr>
        <w:t>олномочия по осуществлению внутренн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EB0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EB0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EB0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EB0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тыс. </w:t>
      </w:r>
      <w:r w:rsidRPr="00EB0EC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рублей.</w:t>
      </w:r>
    </w:p>
    <w:p w14:paraId="6718622D" w14:textId="2CBB8420" w:rsidR="00EB0EC1" w:rsidRPr="00EB0EC1" w:rsidRDefault="00EB0EC1" w:rsidP="00EB0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EC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По подразделу 0111</w:t>
      </w:r>
      <w:r w:rsidRPr="00EB0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«Резервные фонды»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запланированы</w:t>
      </w:r>
      <w:r w:rsidRPr="00EB0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по резервному фонду Рековичской сельской администрации на 2024 год в сумме 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тыс. </w:t>
      </w:r>
      <w:r w:rsidRPr="00EB0EC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рублей.</w:t>
      </w:r>
    </w:p>
    <w:p w14:paraId="2D7B5421" w14:textId="5AB591CD" w:rsidR="00EB0EC1" w:rsidRPr="00EB0EC1" w:rsidRDefault="00EB0EC1" w:rsidP="00EB0E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0EC1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По подразделу 0113</w:t>
      </w:r>
      <w:r w:rsidRPr="00EB0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«Другие общегосударственные вопросы»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запланированы</w:t>
      </w:r>
      <w:r w:rsidRPr="00EB0E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расходы  по переданным полномочиям в части формирования архивных фондов поселения на 2024 год в сумме 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,0 тыс. </w:t>
      </w:r>
      <w:r w:rsidRPr="00EB0EC1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.</w:t>
      </w:r>
    </w:p>
    <w:p w14:paraId="6BB6457A" w14:textId="0E52395A" w:rsidR="003E0DF7" w:rsidRPr="003E0DF7" w:rsidRDefault="003E0DF7" w:rsidP="00EB0E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>разделу 02 «Национальная оборона»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0EC1">
        <w:rPr>
          <w:rFonts w:ascii="Times New Roman" w:eastAsia="Calibri" w:hAnsi="Times New Roman" w:cs="Times New Roman"/>
          <w:sz w:val="28"/>
          <w:szCs w:val="28"/>
        </w:rPr>
        <w:t>на 2024-2026 годы не запланировано.</w:t>
      </w:r>
    </w:p>
    <w:p w14:paraId="3469F5C9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>разделу 03 «Национальная безопасность и правоохранительная деятельность»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запланированы в следующих объемах:</w:t>
      </w:r>
    </w:p>
    <w:p w14:paraId="6006E94C" w14:textId="0C5F9A01" w:rsidR="003E0DF7" w:rsidRPr="003E0DF7" w:rsidRDefault="007A374F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A7948">
        <w:rPr>
          <w:rFonts w:ascii="Times New Roman" w:eastAsia="Calibri" w:hAnsi="Times New Roman" w:cs="Times New Roman"/>
          <w:sz w:val="28"/>
          <w:szCs w:val="28"/>
        </w:rPr>
        <w:t>15,0</w:t>
      </w:r>
      <w:r w:rsidR="00C55E16">
        <w:rPr>
          <w:rFonts w:ascii="Times New Roman" w:eastAsia="Calibri" w:hAnsi="Times New Roman" w:cs="Times New Roman"/>
          <w:sz w:val="28"/>
          <w:szCs w:val="28"/>
        </w:rPr>
        <w:t>7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0430FB2E" w14:textId="78E43EB7" w:rsidR="003E0DF7" w:rsidRPr="003E0DF7" w:rsidRDefault="007A374F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A7948">
        <w:rPr>
          <w:rFonts w:ascii="Times New Roman" w:eastAsia="Calibri" w:hAnsi="Times New Roman" w:cs="Times New Roman"/>
          <w:sz w:val="28"/>
          <w:szCs w:val="28"/>
        </w:rPr>
        <w:t>0</w:t>
      </w:r>
      <w:r w:rsidR="00C55E16">
        <w:rPr>
          <w:rFonts w:ascii="Times New Roman" w:eastAsia="Calibri" w:hAnsi="Times New Roman" w:cs="Times New Roman"/>
          <w:sz w:val="28"/>
          <w:szCs w:val="28"/>
        </w:rPr>
        <w:t xml:space="preserve">,0 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тыс. рублей; </w:t>
      </w:r>
    </w:p>
    <w:p w14:paraId="6620BCC5" w14:textId="149ABD1F" w:rsidR="003E0DF7" w:rsidRPr="003E0DF7" w:rsidRDefault="007A374F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A7948">
        <w:rPr>
          <w:rFonts w:ascii="Times New Roman" w:eastAsia="Calibri" w:hAnsi="Times New Roman" w:cs="Times New Roman"/>
          <w:sz w:val="28"/>
          <w:szCs w:val="28"/>
        </w:rPr>
        <w:t>0</w:t>
      </w:r>
      <w:r w:rsidR="00C55E16">
        <w:rPr>
          <w:rFonts w:ascii="Times New Roman" w:eastAsia="Calibri" w:hAnsi="Times New Roman" w:cs="Times New Roman"/>
          <w:sz w:val="28"/>
          <w:szCs w:val="28"/>
        </w:rPr>
        <w:t>,0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6533E2C2" w14:textId="1C38A66F" w:rsidR="003E0DF7" w:rsidRPr="003E0DF7" w:rsidRDefault="003E0DF7" w:rsidP="007A79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>К уровню 202</w:t>
      </w:r>
      <w:r w:rsidR="007A7948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расходы запланированы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– на </w:t>
      </w:r>
      <w:r w:rsidR="007A7948">
        <w:rPr>
          <w:rFonts w:ascii="Times New Roman" w:eastAsia="Calibri" w:hAnsi="Times New Roman" w:cs="Times New Roman"/>
          <w:sz w:val="28"/>
          <w:szCs w:val="28"/>
        </w:rPr>
        <w:t>119,1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28F135B" w14:textId="5AB9D12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В рамках данного раздела осуществляются мероприятия по защите населения и территории от чрезвычайных ситуаций природного и техногенного характера, мероприятия в сфере пожарной безопасности</w:t>
      </w:r>
      <w:r w:rsidR="00365CE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5E64C99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Расходы по </w:t>
      </w:r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>разделу 05 «Жилищно-коммунальное хозяйство»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проектом решения определены в следующих объемах:</w:t>
      </w:r>
    </w:p>
    <w:p w14:paraId="3F154872" w14:textId="455F9C35" w:rsidR="003E0DF7" w:rsidRPr="003E0DF7" w:rsidRDefault="007A374F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A7948">
        <w:rPr>
          <w:rFonts w:ascii="Times New Roman" w:eastAsia="Calibri" w:hAnsi="Times New Roman" w:cs="Times New Roman"/>
          <w:sz w:val="28"/>
          <w:szCs w:val="28"/>
        </w:rPr>
        <w:t>1376,5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2E892677" w14:textId="3A61C5B2" w:rsidR="003E0DF7" w:rsidRPr="003E0DF7" w:rsidRDefault="007A374F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A7948">
        <w:rPr>
          <w:rFonts w:ascii="Times New Roman" w:eastAsia="Calibri" w:hAnsi="Times New Roman" w:cs="Times New Roman"/>
          <w:sz w:val="28"/>
          <w:szCs w:val="28"/>
        </w:rPr>
        <w:t>156,6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5E957008" w14:textId="04BB4E2D" w:rsidR="003E0DF7" w:rsidRPr="003E0DF7" w:rsidRDefault="007A374F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7A7948">
        <w:rPr>
          <w:rFonts w:ascii="Times New Roman" w:eastAsia="Calibri" w:hAnsi="Times New Roman" w:cs="Times New Roman"/>
          <w:sz w:val="28"/>
          <w:szCs w:val="28"/>
        </w:rPr>
        <w:t>141,0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25F7C3B7" w14:textId="4629A70E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7C70">
        <w:rPr>
          <w:rFonts w:ascii="Times New Roman" w:eastAsia="Calibri" w:hAnsi="Times New Roman" w:cs="Times New Roman"/>
          <w:sz w:val="28"/>
          <w:szCs w:val="28"/>
        </w:rPr>
        <w:t>Анализ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динамики планируемых расходов в целом по данному разделу характеризует их </w:t>
      </w:r>
      <w:r w:rsidR="007A7948">
        <w:rPr>
          <w:rFonts w:ascii="Times New Roman" w:eastAsia="Calibri" w:hAnsi="Times New Roman" w:cs="Times New Roman"/>
          <w:sz w:val="28"/>
          <w:szCs w:val="28"/>
        </w:rPr>
        <w:t>снижение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по сравнению с текущим 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7A7948">
        <w:rPr>
          <w:rFonts w:ascii="Times New Roman" w:eastAsia="Calibri" w:hAnsi="Times New Roman" w:cs="Times New Roman"/>
          <w:sz w:val="28"/>
          <w:szCs w:val="28"/>
        </w:rPr>
        <w:t>ом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7A7948">
        <w:rPr>
          <w:rFonts w:ascii="Times New Roman" w:eastAsia="Calibri" w:hAnsi="Times New Roman" w:cs="Times New Roman"/>
          <w:sz w:val="28"/>
          <w:szCs w:val="28"/>
        </w:rPr>
        <w:t>36,7</w:t>
      </w:r>
      <w:r w:rsidRPr="003E0DF7">
        <w:rPr>
          <w:rFonts w:ascii="Times New Roman" w:eastAsia="Calibri" w:hAnsi="Times New Roman" w:cs="Times New Roman"/>
          <w:sz w:val="28"/>
          <w:szCs w:val="28"/>
        </w:rPr>
        <w:t>%</w:t>
      </w:r>
      <w:r w:rsidR="00C55E16">
        <w:rPr>
          <w:rFonts w:ascii="Times New Roman" w:eastAsia="Calibri" w:hAnsi="Times New Roman" w:cs="Times New Roman"/>
          <w:sz w:val="28"/>
          <w:szCs w:val="28"/>
        </w:rPr>
        <w:t>, в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7A7948">
        <w:rPr>
          <w:rFonts w:ascii="Times New Roman" w:eastAsia="Calibri" w:hAnsi="Times New Roman" w:cs="Times New Roman"/>
          <w:sz w:val="28"/>
          <w:szCs w:val="28"/>
        </w:rPr>
        <w:t xml:space="preserve">в 14,0 раз, </w:t>
      </w:r>
      <w:r w:rsidR="00C55E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7A7948">
        <w:rPr>
          <w:rFonts w:ascii="Times New Roman" w:eastAsia="Calibri" w:hAnsi="Times New Roman" w:cs="Times New Roman"/>
          <w:sz w:val="28"/>
          <w:szCs w:val="28"/>
        </w:rPr>
        <w:t>в 15,4 раза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D1C1108" w14:textId="62A2C13A" w:rsidR="003E0DF7" w:rsidRPr="003E0DF7" w:rsidRDefault="000A17D4" w:rsidP="000A1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3E0DF7" w:rsidRPr="00E07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="003E0DF7" w:rsidRPr="00E0781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E07817" w:rsidRPr="00E07817">
        <w:rPr>
          <w:rFonts w:ascii="Times New Roman" w:eastAsia="Calibri" w:hAnsi="Times New Roman" w:cs="Times New Roman"/>
          <w:sz w:val="28"/>
          <w:szCs w:val="28"/>
        </w:rPr>
        <w:t>у</w:t>
      </w:r>
      <w:r w:rsidR="003E0DF7" w:rsidRPr="00E07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0DF7" w:rsidRPr="000A17D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по подразделу</w:t>
      </w:r>
      <w:r w:rsidR="003E0DF7" w:rsidRPr="00E078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61CC" w:rsidRPr="000A17D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05 0</w:t>
      </w:r>
      <w:r w:rsidR="00E07817" w:rsidRPr="000A17D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2</w:t>
      </w:r>
      <w:r w:rsidR="003561CC" w:rsidRPr="000A17D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«</w:t>
      </w:r>
      <w:r w:rsidR="00E07817" w:rsidRPr="000A17D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Коммунальное хозяйство</w:t>
      </w:r>
      <w:r w:rsidR="003561CC" w:rsidRPr="000A17D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»</w:t>
      </w:r>
      <w:r w:rsidR="003561CC">
        <w:rPr>
          <w:rFonts w:ascii="Times New Roman" w:eastAsia="Calibri" w:hAnsi="Times New Roman" w:cs="Times New Roman"/>
          <w:sz w:val="28"/>
          <w:szCs w:val="28"/>
        </w:rPr>
        <w:t xml:space="preserve"> средства запланированы в сумме 15,0 тыс. рублей; </w:t>
      </w:r>
      <w:r w:rsidR="00E07817" w:rsidRPr="000A17D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по подразделу </w:t>
      </w:r>
      <w:r w:rsidR="003561CC" w:rsidRPr="000A17D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05 03 «Благоустройство»</w:t>
      </w:r>
      <w:r w:rsidR="003561CC">
        <w:rPr>
          <w:rFonts w:ascii="Times New Roman" w:eastAsia="Calibri" w:hAnsi="Times New Roman" w:cs="Times New Roman"/>
          <w:sz w:val="28"/>
          <w:szCs w:val="28"/>
        </w:rPr>
        <w:t xml:space="preserve"> средства запланированы в сумме </w:t>
      </w:r>
      <w:r>
        <w:rPr>
          <w:rFonts w:ascii="Times New Roman" w:eastAsia="Calibri" w:hAnsi="Times New Roman" w:cs="Times New Roman"/>
          <w:sz w:val="28"/>
          <w:szCs w:val="28"/>
        </w:rPr>
        <w:t>1200,8</w:t>
      </w:r>
      <w:r w:rsidR="003561CC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3561C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8C639AC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>разделу 07 «Образование»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расходы в проекте решения определены </w:t>
      </w:r>
    </w:p>
    <w:p w14:paraId="579F4630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в объемах:</w:t>
      </w:r>
    </w:p>
    <w:p w14:paraId="14547CF3" w14:textId="47F17588" w:rsidR="003E0DF7" w:rsidRPr="003E0DF7" w:rsidRDefault="007A374F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617C70">
        <w:rPr>
          <w:rFonts w:ascii="Times New Roman" w:eastAsia="Calibri" w:hAnsi="Times New Roman" w:cs="Times New Roman"/>
          <w:sz w:val="28"/>
          <w:szCs w:val="28"/>
        </w:rPr>
        <w:t>3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084A4422" w14:textId="5F062513" w:rsidR="003E0DF7" w:rsidRPr="003E0DF7" w:rsidRDefault="007A374F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561CC">
        <w:rPr>
          <w:rFonts w:ascii="Times New Roman" w:eastAsia="Calibri" w:hAnsi="Times New Roman" w:cs="Times New Roman"/>
          <w:sz w:val="28"/>
          <w:szCs w:val="28"/>
        </w:rPr>
        <w:t>0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24247544" w14:textId="38516300" w:rsidR="003E0DF7" w:rsidRPr="003E0DF7" w:rsidRDefault="007A374F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3561CC">
        <w:rPr>
          <w:rFonts w:ascii="Times New Roman" w:eastAsia="Calibri" w:hAnsi="Times New Roman" w:cs="Times New Roman"/>
          <w:sz w:val="28"/>
          <w:szCs w:val="28"/>
        </w:rPr>
        <w:t>0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,0 тыс. рублей.</w:t>
      </w:r>
    </w:p>
    <w:p w14:paraId="25B36BED" w14:textId="77777777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общем объеме расходов бюджета расходы раздела 07 «Образование» </w:t>
      </w:r>
    </w:p>
    <w:p w14:paraId="6F401BBE" w14:textId="7039AA8C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составят 0,</w:t>
      </w:r>
      <w:r w:rsidR="004539B6">
        <w:rPr>
          <w:rFonts w:ascii="Times New Roman" w:eastAsia="Calibri" w:hAnsi="Times New Roman" w:cs="Times New Roman"/>
          <w:sz w:val="28"/>
          <w:szCs w:val="28"/>
        </w:rPr>
        <w:t>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– 0,</w:t>
      </w:r>
      <w:r w:rsidR="003561CC">
        <w:rPr>
          <w:rFonts w:ascii="Times New Roman" w:eastAsia="Calibri" w:hAnsi="Times New Roman" w:cs="Times New Roman"/>
          <w:sz w:val="28"/>
          <w:szCs w:val="28"/>
        </w:rPr>
        <w:t>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– 0,</w:t>
      </w:r>
      <w:r w:rsidR="003561CC">
        <w:rPr>
          <w:rFonts w:ascii="Times New Roman" w:eastAsia="Calibri" w:hAnsi="Times New Roman" w:cs="Times New Roman"/>
          <w:sz w:val="28"/>
          <w:szCs w:val="28"/>
        </w:rPr>
        <w:t>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09752E28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ab/>
        <w:t>Расходы по подразделу 0707 «Молодежная политика» предусмотрены на реализацию переданных полномочий по решению отдельных вопросов местного значения поселений в соответствии с заключенными соглашениями по организации и осуществлению мероприятий по работе с детьми и молодежью в поселении.</w:t>
      </w:r>
    </w:p>
    <w:p w14:paraId="6F7857D2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ab/>
      </w:r>
      <w:r w:rsidRPr="00D32C79">
        <w:rPr>
          <w:rFonts w:ascii="Times New Roman" w:eastAsia="Calibri" w:hAnsi="Times New Roman" w:cs="Times New Roman"/>
          <w:sz w:val="28"/>
          <w:szCs w:val="28"/>
        </w:rPr>
        <w:t>Расходы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>разделу 08 «Культура, кинематография»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в проекте бюджета запланированы в объемах: </w:t>
      </w:r>
    </w:p>
    <w:p w14:paraId="76CE0254" w14:textId="56B0BB0F" w:rsidR="003E0DF7" w:rsidRPr="003E0DF7" w:rsidRDefault="007A374F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0A17D4">
        <w:rPr>
          <w:rFonts w:ascii="Times New Roman" w:eastAsia="Calibri" w:hAnsi="Times New Roman" w:cs="Times New Roman"/>
          <w:sz w:val="28"/>
          <w:szCs w:val="28"/>
        </w:rPr>
        <w:t>20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,0 тыс. рублей;</w:t>
      </w:r>
    </w:p>
    <w:p w14:paraId="583C5836" w14:textId="7577B500" w:rsidR="003E0DF7" w:rsidRPr="003E0DF7" w:rsidRDefault="007A374F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1E10E7A9" w14:textId="0AA34E4B" w:rsidR="003E0DF7" w:rsidRPr="003E0DF7" w:rsidRDefault="007A374F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</w:t>
      </w:r>
    </w:p>
    <w:p w14:paraId="09940249" w14:textId="55955D9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Расходы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по сравнению с расходами 202</w:t>
      </w:r>
      <w:r w:rsidR="000A17D4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в объеме </w:t>
      </w:r>
      <w:r w:rsidR="000A17D4">
        <w:rPr>
          <w:rFonts w:ascii="Times New Roman" w:eastAsia="Calibri" w:hAnsi="Times New Roman" w:cs="Times New Roman"/>
          <w:sz w:val="28"/>
          <w:szCs w:val="28"/>
        </w:rPr>
        <w:t>133,3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Доля расходов по разделу в структуре бюджета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составит 0,</w:t>
      </w:r>
      <w:r w:rsidR="009019B2">
        <w:rPr>
          <w:rFonts w:ascii="Times New Roman" w:eastAsia="Calibri" w:hAnsi="Times New Roman" w:cs="Times New Roman"/>
          <w:sz w:val="28"/>
          <w:szCs w:val="28"/>
        </w:rPr>
        <w:t>7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0E284D5D" w14:textId="5733EA09" w:rsid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ab/>
        <w:t>По подразделу 0801 «Культура, кинематография» предусмотрены расходы на реализацию мероприятий по охране, сохранению и популяризации культурного наследия.</w:t>
      </w:r>
    </w:p>
    <w:p w14:paraId="6FCB5CC0" w14:textId="4EBCCE86" w:rsidR="000A17D4" w:rsidRPr="003E0DF7" w:rsidRDefault="000A17D4" w:rsidP="000A1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2C79">
        <w:rPr>
          <w:rFonts w:ascii="Times New Roman" w:eastAsia="Calibri" w:hAnsi="Times New Roman" w:cs="Times New Roman"/>
          <w:sz w:val="28"/>
          <w:szCs w:val="28"/>
        </w:rPr>
        <w:t>Расходы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разделу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10</w:t>
      </w:r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Социальная политика</w:t>
      </w:r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в проекте бюджета запланированы в объемах: </w:t>
      </w:r>
    </w:p>
    <w:p w14:paraId="67B225F6" w14:textId="259603F6" w:rsidR="000A17D4" w:rsidRPr="003E0DF7" w:rsidRDefault="000A17D4" w:rsidP="000A1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158,4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38674415" w14:textId="46134F20" w:rsidR="000A17D4" w:rsidRPr="003E0DF7" w:rsidRDefault="000A17D4" w:rsidP="000A1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165,3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14:paraId="6CAB9AD0" w14:textId="4F2BA21C" w:rsidR="000A17D4" w:rsidRPr="003E0DF7" w:rsidRDefault="000A17D4" w:rsidP="000A17D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171,9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7DA64C55" w14:textId="25A6C98E" w:rsidR="000A17D4" w:rsidRPr="003E0DF7" w:rsidRDefault="000A17D4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Расходы 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по сравнению с расходами 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 запланированы в объеме </w:t>
      </w:r>
      <w:r>
        <w:rPr>
          <w:rFonts w:ascii="Times New Roman" w:eastAsia="Calibri" w:hAnsi="Times New Roman" w:cs="Times New Roman"/>
          <w:sz w:val="28"/>
          <w:szCs w:val="28"/>
        </w:rPr>
        <w:t>103,5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Доля расходов по разделу в структуре бюджета в 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составит </w:t>
      </w:r>
      <w:r>
        <w:rPr>
          <w:rFonts w:ascii="Times New Roman" w:eastAsia="Calibri" w:hAnsi="Times New Roman" w:cs="Times New Roman"/>
          <w:sz w:val="28"/>
          <w:szCs w:val="28"/>
        </w:rPr>
        <w:t>4,8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3B2CAE05" w14:textId="77777777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0DF7">
        <w:rPr>
          <w:rFonts w:ascii="Times New Roman" w:eastAsia="Calibri" w:hAnsi="Times New Roman" w:cs="Times New Roman"/>
          <w:sz w:val="28"/>
          <w:szCs w:val="28"/>
        </w:rPr>
        <w:tab/>
      </w:r>
      <w:r w:rsidRPr="00123604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123604">
        <w:rPr>
          <w:rFonts w:ascii="Times New Roman" w:eastAsia="Calibri" w:hAnsi="Times New Roman" w:cs="Times New Roman"/>
          <w:b/>
          <w:bCs/>
          <w:sz w:val="28"/>
          <w:szCs w:val="28"/>
        </w:rPr>
        <w:t>разделу</w:t>
      </w:r>
      <w:r w:rsidRPr="003E0DF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11 «Физическая культура и спорт»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расходы проектом бюджета определены в объеме:</w:t>
      </w:r>
    </w:p>
    <w:p w14:paraId="3C1CC95D" w14:textId="7696AD14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AC0444">
        <w:rPr>
          <w:rFonts w:ascii="Times New Roman" w:eastAsia="Calibri" w:hAnsi="Times New Roman" w:cs="Times New Roman"/>
          <w:sz w:val="28"/>
          <w:szCs w:val="28"/>
        </w:rPr>
        <w:t>1</w:t>
      </w:r>
      <w:r w:rsidRPr="003E0DF7">
        <w:rPr>
          <w:rFonts w:ascii="Times New Roman" w:eastAsia="Calibri" w:hAnsi="Times New Roman" w:cs="Times New Roman"/>
          <w:sz w:val="28"/>
          <w:szCs w:val="28"/>
        </w:rPr>
        <w:t>0,0 тыс. рублей;</w:t>
      </w:r>
    </w:p>
    <w:p w14:paraId="3765BC91" w14:textId="012433D2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рублей;</w:t>
      </w:r>
    </w:p>
    <w:p w14:paraId="54FFE0F7" w14:textId="1EFB055A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0,0 тыс. рублей.</w:t>
      </w:r>
    </w:p>
    <w:p w14:paraId="776638D9" w14:textId="2BBD0F14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по сравнению с 202</w:t>
      </w:r>
      <w:r w:rsidR="000A17D4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годом расходы утверждены в сумме </w:t>
      </w:r>
      <w:r w:rsidR="00D20358">
        <w:rPr>
          <w:rFonts w:ascii="Times New Roman" w:eastAsia="Calibri" w:hAnsi="Times New Roman" w:cs="Times New Roman"/>
          <w:sz w:val="28"/>
          <w:szCs w:val="28"/>
        </w:rPr>
        <w:t>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0,0 тыс. рублей, что составляет 100,0 процента. </w:t>
      </w:r>
    </w:p>
    <w:p w14:paraId="279FC3DC" w14:textId="4A84E9AB" w:rsidR="003E0DF7" w:rsidRPr="003E0DF7" w:rsidRDefault="003E0DF7" w:rsidP="003E0DF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общем объеме бюджета доля расходов по разделу составит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A375DA">
        <w:rPr>
          <w:rFonts w:ascii="Times New Roman" w:eastAsia="Calibri" w:hAnsi="Times New Roman" w:cs="Times New Roman"/>
          <w:sz w:val="28"/>
          <w:szCs w:val="28"/>
        </w:rPr>
        <w:t>0,4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14:paraId="37299F78" w14:textId="29A0DC99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По подразделу 1102 предусмотрены расходы на реализацию переданных полномочий по решению отдельных вопросов местного значения поселений в соответствии с заключенными соглашениями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>-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14:paraId="52D7A28C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5.2. Расходы в разрезе главных распорядителей средств бюджета</w:t>
      </w:r>
    </w:p>
    <w:p w14:paraId="3583BA8A" w14:textId="6189AC10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Ведомственная структура расходов бюджета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сформирована по 1 главному распорядителю расходов бюджета. Информация об объемах планируемых расходов бюджета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представлена в приложении к проекту решения.</w:t>
      </w:r>
    </w:p>
    <w:p w14:paraId="19980645" w14:textId="3C980D53" w:rsidR="003E0DF7" w:rsidRPr="003E0DF7" w:rsidRDefault="003E0DF7" w:rsidP="001F70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Pr="00D32C79">
        <w:rPr>
          <w:rFonts w:ascii="Times New Roman" w:eastAsia="Calibri" w:hAnsi="Times New Roman" w:cs="Times New Roman"/>
          <w:b/>
          <w:sz w:val="28"/>
          <w:szCs w:val="28"/>
        </w:rPr>
        <w:t>Муниципаль</w:t>
      </w:r>
      <w:r w:rsidRPr="003E0DF7">
        <w:rPr>
          <w:rFonts w:ascii="Times New Roman" w:eastAsia="Calibri" w:hAnsi="Times New Roman" w:cs="Times New Roman"/>
          <w:b/>
          <w:sz w:val="28"/>
          <w:szCs w:val="28"/>
        </w:rPr>
        <w:t>н</w:t>
      </w:r>
      <w:r w:rsidR="00D32C79">
        <w:rPr>
          <w:rFonts w:ascii="Times New Roman" w:eastAsia="Calibri" w:hAnsi="Times New Roman" w:cs="Times New Roman"/>
          <w:b/>
          <w:sz w:val="28"/>
          <w:szCs w:val="28"/>
        </w:rPr>
        <w:t>ая</w:t>
      </w:r>
      <w:r w:rsidRPr="003E0DF7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</w:t>
      </w:r>
      <w:r w:rsidR="00D32C79">
        <w:rPr>
          <w:rFonts w:ascii="Times New Roman" w:eastAsia="Calibri" w:hAnsi="Times New Roman" w:cs="Times New Roman"/>
          <w:b/>
          <w:sz w:val="28"/>
          <w:szCs w:val="28"/>
        </w:rPr>
        <w:t>а</w:t>
      </w:r>
    </w:p>
    <w:p w14:paraId="78353923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 проект </w:t>
      </w:r>
    </w:p>
    <w:p w14:paraId="2CDDFD23" w14:textId="427C4C0D" w:rsidR="003E0DF7" w:rsidRPr="003E0DF7" w:rsidRDefault="003E0DF7" w:rsidP="003E0D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бюджета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>-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сформирован в программной структуре расходов на основе </w:t>
      </w:r>
      <w:r w:rsidR="00D32C79">
        <w:rPr>
          <w:rFonts w:ascii="Times New Roman" w:eastAsia="Calibri" w:hAnsi="Times New Roman" w:cs="Times New Roman"/>
          <w:sz w:val="28"/>
          <w:szCs w:val="28"/>
        </w:rPr>
        <w:t>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 w:rsidR="00D32C79">
        <w:rPr>
          <w:rFonts w:ascii="Times New Roman" w:eastAsia="Calibri" w:hAnsi="Times New Roman" w:cs="Times New Roman"/>
          <w:sz w:val="28"/>
          <w:szCs w:val="28"/>
        </w:rPr>
        <w:t>ой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D32C79">
        <w:rPr>
          <w:rFonts w:ascii="Times New Roman" w:eastAsia="Calibri" w:hAnsi="Times New Roman" w:cs="Times New Roman"/>
          <w:sz w:val="28"/>
          <w:szCs w:val="28"/>
        </w:rPr>
        <w:t>ы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5B44E049" w14:textId="296A0DE2" w:rsidR="003E0DF7" w:rsidRPr="003E0DF7" w:rsidRDefault="00D32C79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асходы бюджета на реализацию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запланированы в сумме </w:t>
      </w:r>
      <w:r w:rsidR="00262689">
        <w:rPr>
          <w:rFonts w:ascii="Times New Roman" w:eastAsia="Calibri" w:hAnsi="Times New Roman" w:cs="Times New Roman"/>
          <w:sz w:val="28"/>
          <w:szCs w:val="28"/>
        </w:rPr>
        <w:t>3287,2</w:t>
      </w:r>
      <w:r w:rsidR="003E0DF7" w:rsidRPr="009F5DDE">
        <w:rPr>
          <w:rFonts w:ascii="Times New Roman" w:eastAsia="Calibri" w:hAnsi="Times New Roman" w:cs="Times New Roman"/>
          <w:sz w:val="28"/>
          <w:szCs w:val="28"/>
        </w:rPr>
        <w:t xml:space="preserve"> т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ыс. рублей, что составляет 99,</w:t>
      </w:r>
      <w:r w:rsidR="009F5DDE">
        <w:rPr>
          <w:rFonts w:ascii="Times New Roman" w:eastAsia="Calibri" w:hAnsi="Times New Roman" w:cs="Times New Roman"/>
          <w:sz w:val="28"/>
          <w:szCs w:val="28"/>
        </w:rPr>
        <w:t>8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% общего объема расходов бюджета,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262689">
        <w:rPr>
          <w:rFonts w:ascii="Times New Roman" w:eastAsia="Calibri" w:hAnsi="Times New Roman" w:cs="Times New Roman"/>
          <w:sz w:val="28"/>
          <w:szCs w:val="28"/>
        </w:rPr>
        <w:t>1915,6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262689">
        <w:rPr>
          <w:rFonts w:ascii="Times New Roman" w:eastAsia="Calibri" w:hAnsi="Times New Roman" w:cs="Times New Roman"/>
          <w:sz w:val="28"/>
          <w:szCs w:val="28"/>
        </w:rPr>
        <w:t>1877,9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262689">
        <w:rPr>
          <w:rFonts w:ascii="Times New Roman" w:eastAsia="Calibri" w:hAnsi="Times New Roman" w:cs="Times New Roman"/>
          <w:sz w:val="28"/>
          <w:szCs w:val="28"/>
        </w:rPr>
        <w:t>97,6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262689">
        <w:rPr>
          <w:rFonts w:ascii="Times New Roman" w:eastAsia="Calibri" w:hAnsi="Times New Roman" w:cs="Times New Roman"/>
          <w:sz w:val="28"/>
          <w:szCs w:val="28"/>
        </w:rPr>
        <w:t>95,1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% общего объема расходов бюджета соответственно.</w:t>
      </w:r>
    </w:p>
    <w:p w14:paraId="7C5D2FAD" w14:textId="27EEFE82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решения бюджетные ассигнования на осуществление непрограммной деятельности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предусмотрены в сумме </w:t>
      </w:r>
      <w:r w:rsidR="00C413BE">
        <w:rPr>
          <w:rFonts w:ascii="Times New Roman" w:eastAsia="Calibri" w:hAnsi="Times New Roman" w:cs="Times New Roman"/>
          <w:sz w:val="28"/>
          <w:szCs w:val="28"/>
        </w:rPr>
        <w:t>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,0 тыс. рублей,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262689">
        <w:rPr>
          <w:rFonts w:ascii="Times New Roman" w:eastAsia="Calibri" w:hAnsi="Times New Roman" w:cs="Times New Roman"/>
          <w:sz w:val="28"/>
          <w:szCs w:val="28"/>
        </w:rPr>
        <w:t>47,3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в сумме </w:t>
      </w:r>
      <w:r w:rsidR="00262689">
        <w:rPr>
          <w:rFonts w:ascii="Times New Roman" w:eastAsia="Calibri" w:hAnsi="Times New Roman" w:cs="Times New Roman"/>
          <w:sz w:val="28"/>
          <w:szCs w:val="28"/>
        </w:rPr>
        <w:t>97,0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1DFAF3EA" w14:textId="7777777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тыс. рублей.</w:t>
      </w: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3177"/>
        <w:gridCol w:w="668"/>
        <w:gridCol w:w="1833"/>
        <w:gridCol w:w="1833"/>
        <w:gridCol w:w="1833"/>
      </w:tblGrid>
      <w:tr w:rsidR="003E0DF7" w:rsidRPr="003E0DF7" w14:paraId="51665A67" w14:textId="77777777" w:rsidTr="00A33A45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C196C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DF7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80DAA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0DF7">
              <w:rPr>
                <w:rFonts w:ascii="Times New Roman" w:hAnsi="Times New Roman"/>
                <w:sz w:val="28"/>
                <w:szCs w:val="28"/>
              </w:rPr>
              <w:t>МП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0CE7" w14:textId="4C61A487" w:rsidR="003E0DF7" w:rsidRPr="003E0DF7" w:rsidRDefault="007A374F" w:rsidP="003E0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="003E0DF7" w:rsidRPr="003E0DF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89ABD" w14:textId="6CABF9FE" w:rsidR="003E0DF7" w:rsidRPr="003E0DF7" w:rsidRDefault="007A374F" w:rsidP="003E0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  <w:r w:rsidR="003E0DF7" w:rsidRPr="003E0DF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50D90" w14:textId="1FE0090E" w:rsidR="003E0DF7" w:rsidRPr="003E0DF7" w:rsidRDefault="007A374F" w:rsidP="003E0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  <w:r w:rsidR="003E0DF7" w:rsidRPr="003E0DF7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3E0DF7" w:rsidRPr="003E0DF7" w14:paraId="2DB7379C" w14:textId="77777777" w:rsidTr="00A33A45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6FC74" w14:textId="4A55F2DC" w:rsidR="003E0DF7" w:rsidRPr="003E0DF7" w:rsidRDefault="003E0DF7" w:rsidP="003E0DF7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3E0DF7">
              <w:rPr>
                <w:rFonts w:ascii="Times New Roman" w:hAnsi="Times New Roman"/>
                <w:bCs/>
                <w:sz w:val="24"/>
                <w:szCs w:val="24"/>
              </w:rPr>
              <w:t xml:space="preserve">«Реализация отдельных полномочий </w:t>
            </w:r>
            <w:r w:rsidR="00C413BE">
              <w:rPr>
                <w:rFonts w:ascii="Times New Roman" w:hAnsi="Times New Roman"/>
                <w:bCs/>
                <w:sz w:val="24"/>
                <w:szCs w:val="24"/>
              </w:rPr>
              <w:t>Рековичского</w:t>
            </w:r>
            <w:r w:rsidRPr="003E0DF7">
              <w:rPr>
                <w:rFonts w:ascii="Times New Roman" w:hAnsi="Times New Roman"/>
                <w:bCs/>
                <w:sz w:val="24"/>
                <w:szCs w:val="24"/>
              </w:rPr>
              <w:t xml:space="preserve"> сельского поселения Дубровского муниципального района Брянской области на </w:t>
            </w:r>
            <w:r w:rsidR="007A374F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  <w:r w:rsidR="00C413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E0D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E0DF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год и на плановый период </w:t>
            </w:r>
            <w:r w:rsidR="007A374F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  <w:r w:rsidRPr="003E0DF7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="007A374F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  <w:r w:rsidRPr="003E0DF7">
              <w:rPr>
                <w:rFonts w:ascii="Times New Roman" w:hAnsi="Times New Roman"/>
                <w:bCs/>
                <w:sz w:val="24"/>
                <w:szCs w:val="24"/>
              </w:rPr>
              <w:t xml:space="preserve"> годов».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E294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</w:rPr>
            </w:pPr>
            <w:r w:rsidRPr="003E0DF7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2BF3" w14:textId="6CA19C93" w:rsidR="003E0DF7" w:rsidRPr="003E0DF7" w:rsidRDefault="00262689" w:rsidP="003E0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3287,2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B723" w14:textId="362DCB1F" w:rsidR="003E0DF7" w:rsidRPr="003E0DF7" w:rsidRDefault="00262689" w:rsidP="003E0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1915,6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737C" w14:textId="6EA29C0E" w:rsidR="003E0DF7" w:rsidRPr="003E0DF7" w:rsidRDefault="00262689" w:rsidP="003E0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1877,9</w:t>
            </w:r>
          </w:p>
        </w:tc>
      </w:tr>
      <w:tr w:rsidR="003E0DF7" w:rsidRPr="003E0DF7" w14:paraId="0E338D16" w14:textId="77777777" w:rsidTr="00A33A45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934A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</w:rPr>
            </w:pPr>
            <w:r w:rsidRPr="003E0DF7">
              <w:rPr>
                <w:rFonts w:ascii="Times New Roman" w:hAnsi="Times New Roman"/>
              </w:rPr>
              <w:t xml:space="preserve">Непрограммная деятельность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62F6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</w:rPr>
            </w:pPr>
            <w:r w:rsidRPr="003E0DF7">
              <w:rPr>
                <w:rFonts w:ascii="Times New Roman" w:hAnsi="Times New Roman"/>
              </w:rPr>
              <w:t>70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527B" w14:textId="3CA0AF2D" w:rsidR="003E0DF7" w:rsidRPr="003E0DF7" w:rsidRDefault="00A33A45" w:rsidP="003E0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0DBA" w14:textId="30267044" w:rsidR="003E0DF7" w:rsidRPr="003E0DF7" w:rsidRDefault="00262689" w:rsidP="003E0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47,3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78A1" w14:textId="2866EBA6" w:rsidR="003E0DF7" w:rsidRPr="003E0DF7" w:rsidRDefault="00262689" w:rsidP="003E0D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97,0</w:t>
            </w:r>
          </w:p>
        </w:tc>
      </w:tr>
      <w:tr w:rsidR="003E0DF7" w:rsidRPr="003E0DF7" w14:paraId="43B807A3" w14:textId="77777777" w:rsidTr="00A33A45"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83B3D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</w:rPr>
            </w:pPr>
            <w:r w:rsidRPr="003E0DF7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807B" w14:textId="77777777" w:rsidR="003E0DF7" w:rsidRPr="003E0DF7" w:rsidRDefault="003E0DF7" w:rsidP="003E0DF7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C90D" w14:textId="6C75C7A0" w:rsidR="003E0DF7" w:rsidRPr="003E0DF7" w:rsidRDefault="00262689" w:rsidP="003E0DF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3292,2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AD71" w14:textId="69F3A280" w:rsidR="003E0DF7" w:rsidRPr="003E0DF7" w:rsidRDefault="00262689" w:rsidP="003E0DF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1962,9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1D151" w14:textId="5399E302" w:rsidR="003E0DF7" w:rsidRPr="003E0DF7" w:rsidRDefault="00262689" w:rsidP="003E0DF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1974,9</w:t>
            </w:r>
          </w:p>
        </w:tc>
      </w:tr>
    </w:tbl>
    <w:p w14:paraId="0609D1AF" w14:textId="266FFFB9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 xml:space="preserve">6.1. Муниципальная программа «Реализация отдельных полномочий </w:t>
      </w:r>
      <w:r w:rsidR="00A33A45">
        <w:rPr>
          <w:rFonts w:ascii="Times New Roman" w:eastAsia="Calibri" w:hAnsi="Times New Roman" w:cs="Times New Roman"/>
          <w:b/>
          <w:sz w:val="28"/>
          <w:szCs w:val="28"/>
        </w:rPr>
        <w:t>Рековичского</w:t>
      </w:r>
      <w:r w:rsidRPr="003E0DF7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7A374F"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b/>
          <w:sz w:val="28"/>
          <w:szCs w:val="28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b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b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b/>
          <w:sz w:val="28"/>
          <w:szCs w:val="28"/>
        </w:rPr>
        <w:t xml:space="preserve"> годов».</w:t>
      </w:r>
    </w:p>
    <w:p w14:paraId="41BDD568" w14:textId="072FC9DC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Ответственным исполнителем муниципальной программы является </w:t>
      </w:r>
      <w:r w:rsidR="00A33A45">
        <w:rPr>
          <w:rFonts w:ascii="Times New Roman" w:eastAsia="Calibri" w:hAnsi="Times New Roman" w:cs="Times New Roman"/>
          <w:sz w:val="28"/>
          <w:szCs w:val="28"/>
        </w:rPr>
        <w:t>Рековичская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сельская администрация.</w:t>
      </w:r>
    </w:p>
    <w:p w14:paraId="2AB0BE6A" w14:textId="4675E6B9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проектом паспорта реализация муниципальной программы осуществляется в течение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>-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годов.  Общий объем бюджетных ассигнований на реализацию муниципальной программы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>-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годы определен в сумме </w:t>
      </w:r>
      <w:r w:rsidR="00262689">
        <w:rPr>
          <w:rFonts w:ascii="Times New Roman" w:eastAsia="Calibri" w:hAnsi="Times New Roman" w:cs="Times New Roman"/>
          <w:sz w:val="28"/>
          <w:szCs w:val="28"/>
        </w:rPr>
        <w:t>7081,1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62689">
        <w:rPr>
          <w:rFonts w:ascii="Times New Roman" w:eastAsia="Calibri" w:hAnsi="Times New Roman" w:cs="Times New Roman"/>
          <w:sz w:val="28"/>
          <w:szCs w:val="28"/>
        </w:rPr>
        <w:t>3287,2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62689">
        <w:rPr>
          <w:rFonts w:ascii="Times New Roman" w:eastAsia="Calibri" w:hAnsi="Times New Roman" w:cs="Times New Roman"/>
          <w:sz w:val="28"/>
          <w:szCs w:val="28"/>
        </w:rPr>
        <w:t>1915,6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 w:rsidR="00262689">
        <w:rPr>
          <w:rFonts w:ascii="Times New Roman" w:eastAsia="Calibri" w:hAnsi="Times New Roman" w:cs="Times New Roman"/>
          <w:sz w:val="28"/>
          <w:szCs w:val="28"/>
        </w:rPr>
        <w:t>1877,9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5985B4DC" w14:textId="70A4670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программных мероприятий предусмотрена за счет </w:t>
      </w:r>
      <w:r w:rsidR="00262689">
        <w:rPr>
          <w:rFonts w:ascii="Times New Roman" w:eastAsia="Calibri" w:hAnsi="Times New Roman" w:cs="Times New Roman"/>
          <w:sz w:val="28"/>
          <w:szCs w:val="28"/>
        </w:rPr>
        <w:t>одного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источников финансового обеспечения: </w:t>
      </w:r>
    </w:p>
    <w:p w14:paraId="4D77D498" w14:textId="77777777" w:rsidR="00262689" w:rsidRPr="003E0DF7" w:rsidRDefault="00262689" w:rsidP="002626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 xml:space="preserve">собственных средств бюджета в сумме </w:t>
      </w:r>
      <w:r>
        <w:rPr>
          <w:rFonts w:ascii="Times New Roman" w:eastAsia="Calibri" w:hAnsi="Times New Roman" w:cs="Times New Roman"/>
          <w:sz w:val="28"/>
          <w:szCs w:val="28"/>
        </w:rPr>
        <w:t>7081,1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 на </w:t>
      </w:r>
      <w:r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3287,2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1915,6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рублей, на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– </w:t>
      </w:r>
      <w:r>
        <w:rPr>
          <w:rFonts w:ascii="Times New Roman" w:eastAsia="Calibri" w:hAnsi="Times New Roman" w:cs="Times New Roman"/>
          <w:sz w:val="28"/>
          <w:szCs w:val="28"/>
        </w:rPr>
        <w:t>1877,9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14:paraId="1F522AEB" w14:textId="3C215FAF" w:rsidR="003E0DF7" w:rsidRPr="003E0DF7" w:rsidRDefault="003E0DF7" w:rsidP="002626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7F60">
        <w:rPr>
          <w:rFonts w:ascii="Times New Roman" w:eastAsia="Calibri" w:hAnsi="Times New Roman" w:cs="Times New Roman"/>
          <w:sz w:val="28"/>
          <w:szCs w:val="28"/>
        </w:rPr>
        <w:t>Удельный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вес расходов на реализацию муниципальной программы в общих расходах бюджета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составляет 99,</w:t>
      </w:r>
      <w:r w:rsidR="002C7F60">
        <w:rPr>
          <w:rFonts w:ascii="Times New Roman" w:eastAsia="Calibri" w:hAnsi="Times New Roman" w:cs="Times New Roman"/>
          <w:sz w:val="28"/>
          <w:szCs w:val="28"/>
        </w:rPr>
        <w:t>8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%,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>-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годах составляет </w:t>
      </w:r>
      <w:r w:rsidR="00262689">
        <w:rPr>
          <w:rFonts w:ascii="Times New Roman" w:eastAsia="Calibri" w:hAnsi="Times New Roman" w:cs="Times New Roman"/>
          <w:sz w:val="28"/>
          <w:szCs w:val="28"/>
        </w:rPr>
        <w:t>97,6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 и </w:t>
      </w:r>
      <w:r w:rsidR="00262689">
        <w:rPr>
          <w:rFonts w:ascii="Times New Roman" w:eastAsia="Calibri" w:hAnsi="Times New Roman" w:cs="Times New Roman"/>
          <w:sz w:val="28"/>
          <w:szCs w:val="28"/>
        </w:rPr>
        <w:t>95,1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30C79C22" w14:textId="483D0BEA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Наибольшая доля в общем объеме бюджетных ассигнований на реализацию муниципальной программы приходится на мероприятие «</w:t>
      </w:r>
      <w:r w:rsidR="000420CD" w:rsidRPr="000420CD">
        <w:rPr>
          <w:rFonts w:ascii="Times New Roman" w:hAnsi="Times New Roman" w:cs="Times New Roman"/>
          <w:sz w:val="28"/>
          <w:szCs w:val="28"/>
        </w:rPr>
        <w:t>Эффективное исполнение полномочий исполнительных органов власти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»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0420CD">
        <w:rPr>
          <w:rFonts w:ascii="Times New Roman" w:eastAsia="Calibri" w:hAnsi="Times New Roman" w:cs="Times New Roman"/>
          <w:sz w:val="28"/>
          <w:szCs w:val="28"/>
        </w:rPr>
        <w:t>–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2689">
        <w:rPr>
          <w:rFonts w:ascii="Times New Roman" w:eastAsia="Calibri" w:hAnsi="Times New Roman" w:cs="Times New Roman"/>
          <w:sz w:val="28"/>
          <w:szCs w:val="28"/>
        </w:rPr>
        <w:t>94,8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262689">
        <w:rPr>
          <w:rFonts w:ascii="Times New Roman" w:eastAsia="Calibri" w:hAnsi="Times New Roman" w:cs="Times New Roman"/>
          <w:sz w:val="28"/>
          <w:szCs w:val="28"/>
        </w:rPr>
        <w:t>90,3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%,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262689">
        <w:rPr>
          <w:rFonts w:ascii="Times New Roman" w:eastAsia="Calibri" w:hAnsi="Times New Roman" w:cs="Times New Roman"/>
          <w:sz w:val="28"/>
          <w:szCs w:val="28"/>
        </w:rPr>
        <w:t>83,3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процента. </w:t>
      </w:r>
    </w:p>
    <w:p w14:paraId="084BF5B6" w14:textId="0DCDC5EE" w:rsidR="00262689" w:rsidRPr="004160E8" w:rsidRDefault="003E0DF7" w:rsidP="002626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Эффективность реализации муниципальной программы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>-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характеризуется </w:t>
      </w:r>
      <w:r w:rsidR="00262689">
        <w:rPr>
          <w:rFonts w:ascii="Times New Roman" w:eastAsia="Calibri" w:hAnsi="Times New Roman" w:cs="Times New Roman"/>
          <w:sz w:val="28"/>
          <w:szCs w:val="28"/>
        </w:rPr>
        <w:t>7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показателями, которые сформированы в соответствии с целями и задачами, установленными муниципальной программой.</w:t>
      </w:r>
      <w:r w:rsidR="000457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2689" w:rsidRPr="00D131F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В нарушении утвержденного «Порядка разработки, реализации и оценки эффективности муниципальных программ </w:t>
      </w:r>
      <w:r w:rsidR="0026268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Рековичского</w:t>
      </w:r>
      <w:r w:rsidR="00262689" w:rsidRPr="00D131F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сельского поселения Дубровского муниципального района Брянской области» от </w:t>
      </w:r>
      <w:r w:rsidR="00262689" w:rsidRPr="0042072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</w:t>
      </w:r>
      <w:r w:rsidR="00420724" w:rsidRPr="0042072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5</w:t>
      </w:r>
      <w:r w:rsidR="00262689" w:rsidRPr="0042072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.06.2020г. № </w:t>
      </w:r>
      <w:r w:rsidR="00420724" w:rsidRPr="0042072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14</w:t>
      </w:r>
      <w:r w:rsidR="00262689" w:rsidRPr="00420724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, в Приложении 2 к муниципальной программе </w:t>
      </w:r>
      <w:r w:rsidR="00262689" w:rsidRPr="0042072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«Реализация отдельных</w:t>
      </w:r>
      <w:r w:rsidR="00262689" w:rsidRPr="00D131F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полномочий </w:t>
      </w:r>
      <w:r w:rsidR="00262689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Рековичского</w:t>
      </w:r>
      <w:r w:rsidR="00262689" w:rsidRPr="00D131FA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сельского поселения Дубровского муниципального района Брянской области на 2024 - 2026 годы»</w:t>
      </w:r>
      <w:r w:rsidR="00262689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отмечено количественное несоответствие мероприятий к количеству поставленных задач  в паспорте муниципальной программы.</w:t>
      </w:r>
    </w:p>
    <w:p w14:paraId="25FDD6EB" w14:textId="651E08E7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>В сравнении с 20</w:t>
      </w:r>
      <w:r w:rsidR="006E7E3B">
        <w:rPr>
          <w:rFonts w:ascii="Times New Roman" w:eastAsia="Calibri" w:hAnsi="Times New Roman" w:cs="Times New Roman"/>
          <w:sz w:val="28"/>
          <w:szCs w:val="28"/>
        </w:rPr>
        <w:t>2</w:t>
      </w:r>
      <w:r w:rsidR="00262689">
        <w:rPr>
          <w:rFonts w:ascii="Times New Roman" w:eastAsia="Calibri" w:hAnsi="Times New Roman" w:cs="Times New Roman"/>
          <w:sz w:val="28"/>
          <w:szCs w:val="28"/>
        </w:rPr>
        <w:t>3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годом количество показателей изменилось</w:t>
      </w:r>
      <w:r w:rsidR="006E7E3B">
        <w:rPr>
          <w:rFonts w:ascii="Times New Roman" w:eastAsia="Calibri" w:hAnsi="Times New Roman" w:cs="Times New Roman"/>
          <w:sz w:val="28"/>
          <w:szCs w:val="28"/>
        </w:rPr>
        <w:t xml:space="preserve"> на 1 ед</w:t>
      </w:r>
      <w:r w:rsidR="00087269">
        <w:rPr>
          <w:rFonts w:ascii="Times New Roman" w:eastAsia="Calibri" w:hAnsi="Times New Roman" w:cs="Times New Roman"/>
          <w:sz w:val="28"/>
          <w:szCs w:val="28"/>
        </w:rPr>
        <w:t>и</w:t>
      </w:r>
      <w:r w:rsidR="006E7E3B">
        <w:rPr>
          <w:rFonts w:ascii="Times New Roman" w:eastAsia="Calibri" w:hAnsi="Times New Roman" w:cs="Times New Roman"/>
          <w:sz w:val="28"/>
          <w:szCs w:val="28"/>
        </w:rPr>
        <w:t>ницу</w:t>
      </w:r>
      <w:r w:rsidRPr="003E0DF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0879E14" w14:textId="77777777" w:rsidR="003E0DF7" w:rsidRPr="003E0DF7" w:rsidRDefault="003E0DF7" w:rsidP="006E7E3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7. Источники финансирования дефицита бюджета</w:t>
      </w:r>
    </w:p>
    <w:p w14:paraId="3DC82734" w14:textId="7D85FA9F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Проект бюджета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прогнозируется сбалансированный, по доходам и расходам в сумме </w:t>
      </w:r>
      <w:r w:rsidR="00262689">
        <w:rPr>
          <w:rFonts w:ascii="Times New Roman" w:eastAsia="Calibri" w:hAnsi="Times New Roman" w:cs="Times New Roman"/>
          <w:sz w:val="28"/>
          <w:szCs w:val="28"/>
        </w:rPr>
        <w:t>3292,2</w:t>
      </w:r>
      <w:r w:rsidRPr="003E0DF7">
        <w:rPr>
          <w:rFonts w:ascii="Calibri" w:eastAsia="Calibri" w:hAnsi="Calibri" w:cs="Times New Roman"/>
          <w:bCs/>
          <w:sz w:val="28"/>
          <w:szCs w:val="28"/>
        </w:rPr>
        <w:t xml:space="preserve">  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тыс. рублей.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>-</w:t>
      </w:r>
      <w:r w:rsidR="007A374F">
        <w:rPr>
          <w:rFonts w:ascii="Times New Roman" w:eastAsia="Calibri" w:hAnsi="Times New Roman" w:cs="Times New Roman"/>
          <w:sz w:val="28"/>
          <w:szCs w:val="28"/>
        </w:rPr>
        <w:lastRenderedPageBreak/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 также бюджет прогнозируется сбалансированным по доходам и расходам.</w:t>
      </w:r>
    </w:p>
    <w:p w14:paraId="4294C9BC" w14:textId="189EDF2F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Пунктом 1 и 2 текстовой части проекта решения и приложением к проекту решения определены источники внутреннего финансирования дефицита бюджета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годов.</w:t>
      </w:r>
    </w:p>
    <w:p w14:paraId="610C14F3" w14:textId="5F77B4AE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Анализ структуры источников внутреннего финансирования дефицита бюджета, прогнозируемых в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году и плановом периоде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годов, показывает, что в структуре указанных источников показаны нулевые значения.</w:t>
      </w:r>
    </w:p>
    <w:p w14:paraId="278C9E72" w14:textId="130E9F82" w:rsidR="003E0DF7" w:rsidRDefault="003E0DF7" w:rsidP="006E7E3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8. Выводы</w:t>
      </w:r>
    </w:p>
    <w:p w14:paraId="410AA0F2" w14:textId="600A93DA" w:rsidR="006E7E3B" w:rsidRDefault="006E7E3B" w:rsidP="006E7E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Проект решения Рековичского сельского Совета народных депутатов  «О бюджете  Рековичского сельского поселения Дубровского муниципального района Брянской области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годов» внесен Рековичской сельской администрацией на рассмотрение в Рековичский сельский Совет народных депутатов в срок, установленный пунктом 4.1  Решения Рековичского сельского Совета народных  депутатов от 25.0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3E0DF7">
        <w:rPr>
          <w:rFonts w:ascii="Times New Roman" w:eastAsia="Calibri" w:hAnsi="Times New Roman" w:cs="Times New Roman"/>
          <w:sz w:val="28"/>
          <w:szCs w:val="28"/>
        </w:rPr>
        <w:t>.2021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E0DF7">
        <w:rPr>
          <w:rFonts w:ascii="Times New Roman" w:eastAsia="Calibri" w:hAnsi="Times New Roman" w:cs="Times New Roman"/>
          <w:sz w:val="28"/>
          <w:szCs w:val="28"/>
        </w:rPr>
        <w:t>79  «</w:t>
      </w:r>
      <w:r w:rsidRPr="003E0D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составления, рассмотрения и утверждения проекта бюджета, а также представления, рассмотрения и утверждения отчетности об исполнении бюджета Рековичского сельского поселения Дубровского муниципального района Брянской области и его внешней проверке</w:t>
      </w:r>
      <w:r w:rsidRPr="003E0DF7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5F54FFF2" w14:textId="20550501" w:rsidR="006E7E3B" w:rsidRPr="006E7E3B" w:rsidRDefault="006E7E3B" w:rsidP="006E7E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Представленным проектом решения «</w:t>
      </w:r>
      <w:r w:rsidRPr="006E7E3B">
        <w:rPr>
          <w:rFonts w:ascii="Times New Roman" w:eastAsia="Calibri" w:hAnsi="Times New Roman" w:cs="Times New Roman"/>
          <w:sz w:val="28"/>
          <w:szCs w:val="28"/>
        </w:rPr>
        <w:t xml:space="preserve">О бюджете Рековичского сельского поселения Дубровского муниципального района Брянской области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6E7E3B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6E7E3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6E7E3B">
        <w:rPr>
          <w:rFonts w:ascii="Times New Roman" w:eastAsia="Calibri" w:hAnsi="Times New Roman" w:cs="Times New Roman"/>
          <w:sz w:val="28"/>
          <w:szCs w:val="28"/>
        </w:rPr>
        <w:t xml:space="preserve"> годов»</w:t>
      </w:r>
      <w:r w:rsidRPr="006E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предлагается утвердить следующие основные характеристики бюджета:</w:t>
      </w:r>
    </w:p>
    <w:p w14:paraId="5AEBC699" w14:textId="3BAA92D1" w:rsidR="006E7E3B" w:rsidRPr="006E7E3B" w:rsidRDefault="006E7E3B" w:rsidP="006E7E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7A37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6E7E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год:</w:t>
      </w:r>
    </w:p>
    <w:p w14:paraId="1FE7840D" w14:textId="77777777" w:rsidR="003B657C" w:rsidRPr="006E7E3B" w:rsidRDefault="003B657C" w:rsidP="003B657C">
      <w:pPr>
        <w:tabs>
          <w:tab w:val="num" w:pos="163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прогнозируемый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доходов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3292,2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3226,6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ей;</w:t>
      </w:r>
    </w:p>
    <w:p w14:paraId="0FC1AB83" w14:textId="77777777" w:rsidR="003B657C" w:rsidRPr="006E7E3B" w:rsidRDefault="003B657C" w:rsidP="003B657C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3226,6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13DD6A54" w14:textId="77777777" w:rsidR="003B657C" w:rsidRPr="006E7E3B" w:rsidRDefault="003B657C" w:rsidP="003B657C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прогнозируемый дефицит 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сумме 0,0 рублей.</w:t>
      </w:r>
    </w:p>
    <w:p w14:paraId="3044D2A9" w14:textId="77777777" w:rsidR="003B657C" w:rsidRPr="006E7E3B" w:rsidRDefault="003B657C" w:rsidP="003B657C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верхний предел муниципального внутреннего долга на 1 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6E7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сумме 0,0 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рублей;</w:t>
      </w:r>
    </w:p>
    <w:p w14:paraId="5B52756F" w14:textId="77777777" w:rsidR="003B657C" w:rsidRPr="006E7E3B" w:rsidRDefault="003B657C" w:rsidP="003B65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E3B">
        <w:rPr>
          <w:rFonts w:ascii="Times New Roman" w:eastAsia="Calibri" w:hAnsi="Times New Roman" w:cs="Times New Roman"/>
          <w:sz w:val="28"/>
          <w:szCs w:val="28"/>
        </w:rPr>
        <w:t xml:space="preserve">на плановый период </w:t>
      </w:r>
      <w:r>
        <w:rPr>
          <w:rFonts w:ascii="Times New Roman" w:eastAsia="Calibri" w:hAnsi="Times New Roman" w:cs="Times New Roman"/>
          <w:sz w:val="28"/>
          <w:szCs w:val="28"/>
        </w:rPr>
        <w:t>2025</w:t>
      </w:r>
      <w:r w:rsidRPr="006E7E3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Pr="006E7E3B">
        <w:rPr>
          <w:rFonts w:ascii="Times New Roman" w:eastAsia="Calibri" w:hAnsi="Times New Roman" w:cs="Times New Roman"/>
          <w:sz w:val="28"/>
          <w:szCs w:val="28"/>
        </w:rPr>
        <w:t xml:space="preserve"> годов: </w:t>
      </w:r>
    </w:p>
    <w:p w14:paraId="05700D94" w14:textId="77777777" w:rsidR="003B657C" w:rsidRPr="006E7E3B" w:rsidRDefault="003B657C" w:rsidP="003B657C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прогнозируемый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доходов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1962,9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E7E3B">
        <w:rPr>
          <w:rFonts w:ascii="Times New Roman" w:eastAsia="Times New Roman" w:hAnsi="Times New Roman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1931,9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1974,9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числе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неналоговые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доходы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1943,9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C5899C" w14:textId="77777777" w:rsidR="003B657C" w:rsidRPr="006E7E3B" w:rsidRDefault="003B657C" w:rsidP="003B657C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1962,9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E7E3B">
        <w:rPr>
          <w:rFonts w:ascii="Times New Roman" w:eastAsia="Times New Roman" w:hAnsi="Times New Roman" w:cs="Times New Roman"/>
          <w:snapToGrid w:val="0"/>
          <w:color w:val="0000FF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рублей,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условно утвержденные расходы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42,3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14:paraId="533CEAE8" w14:textId="77777777" w:rsidR="003B657C" w:rsidRPr="006E7E3B" w:rsidRDefault="003B657C" w:rsidP="003B657C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общий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объем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расходов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бюджета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год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 сумме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1943,9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рублей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условно утвержденные расходы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92,0 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14:paraId="630C99D3" w14:textId="77777777" w:rsidR="003B657C" w:rsidRPr="006E7E3B" w:rsidRDefault="003B657C" w:rsidP="003B657C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- прогнозируемый дефицит бюджета 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плановый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в сумме 0,0 рублей.</w:t>
      </w:r>
    </w:p>
    <w:p w14:paraId="757621CB" w14:textId="7B07433F" w:rsidR="003B657C" w:rsidRPr="006E7E3B" w:rsidRDefault="003B657C" w:rsidP="003B657C">
      <w:pPr>
        <w:tabs>
          <w:tab w:val="num" w:pos="1637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верхний предел муниципального внутреннего долга поселения на 1 января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2027</w:t>
      </w:r>
      <w:r w:rsidRPr="006E7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E7E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сумме 0,0 </w:t>
      </w:r>
      <w:r w:rsidRPr="006E7E3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14:paraId="09D77EBC" w14:textId="6D1FC331" w:rsidR="006F20FB" w:rsidRPr="003E0DF7" w:rsidRDefault="006F20FB" w:rsidP="006F20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роект решения Рековичского сельского Совета народных депутатов «О бюджете Рековичского сельского поселения Дубровского муниципального района Брянской области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годов» соответствует Бюджетному кодексу РФ, актам законодательства Российской Федерации и Брянской области и иным актам в области бюджетных правоотношений.</w:t>
      </w:r>
    </w:p>
    <w:p w14:paraId="0F2A023C" w14:textId="77777777" w:rsidR="003E0DF7" w:rsidRPr="003E0DF7" w:rsidRDefault="003E0DF7" w:rsidP="006E7E3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0DF7">
        <w:rPr>
          <w:rFonts w:ascii="Times New Roman" w:eastAsia="Calibri" w:hAnsi="Times New Roman" w:cs="Times New Roman"/>
          <w:b/>
          <w:sz w:val="28"/>
          <w:szCs w:val="28"/>
        </w:rPr>
        <w:t>9. Предложения</w:t>
      </w:r>
    </w:p>
    <w:p w14:paraId="59A4801A" w14:textId="119F2B30" w:rsidR="003E0DF7" w:rsidRPr="003E0DF7" w:rsidRDefault="003E0DF7" w:rsidP="003E0D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1. Направить  заключение Контрольно-счетной палаты Дубровского района на проект решения </w:t>
      </w:r>
      <w:r w:rsidR="006F20FB">
        <w:rPr>
          <w:rFonts w:ascii="Times New Roman" w:eastAsia="Calibri" w:hAnsi="Times New Roman" w:cs="Times New Roman"/>
          <w:sz w:val="28"/>
          <w:szCs w:val="28"/>
        </w:rPr>
        <w:t>Рековичского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сельского Совета народных депутатов «О бюджете </w:t>
      </w:r>
      <w:r w:rsidR="006F20FB">
        <w:rPr>
          <w:rFonts w:ascii="Times New Roman" w:eastAsia="Calibri" w:hAnsi="Times New Roman" w:cs="Times New Roman"/>
          <w:sz w:val="28"/>
          <w:szCs w:val="28"/>
        </w:rPr>
        <w:t>Рековичского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</w:t>
      </w:r>
      <w:r w:rsidR="007A374F">
        <w:rPr>
          <w:rFonts w:ascii="Times New Roman" w:eastAsia="Calibri" w:hAnsi="Times New Roman" w:cs="Times New Roman"/>
          <w:sz w:val="28"/>
          <w:szCs w:val="28"/>
        </w:rPr>
        <w:t>2024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 годов» в </w:t>
      </w:r>
      <w:r w:rsidR="006F20FB">
        <w:rPr>
          <w:rFonts w:ascii="Times New Roman" w:eastAsia="Calibri" w:hAnsi="Times New Roman" w:cs="Times New Roman"/>
          <w:sz w:val="28"/>
          <w:szCs w:val="28"/>
        </w:rPr>
        <w:t>Рековичский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сельский Совет народных депутатов с предложением принять решение «О бюджете </w:t>
      </w:r>
      <w:r w:rsidR="006F20FB">
        <w:rPr>
          <w:rFonts w:ascii="Times New Roman" w:eastAsia="Calibri" w:hAnsi="Times New Roman" w:cs="Times New Roman"/>
          <w:sz w:val="28"/>
          <w:szCs w:val="28"/>
        </w:rPr>
        <w:t>Рековичского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</w:t>
      </w:r>
      <w:r w:rsidR="006E7E3B">
        <w:rPr>
          <w:rFonts w:ascii="Times New Roman" w:eastAsia="Calibri" w:hAnsi="Times New Roman" w:cs="Times New Roman"/>
          <w:sz w:val="28"/>
          <w:szCs w:val="28"/>
        </w:rPr>
        <w:t>2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 и на плановый период </w:t>
      </w:r>
      <w:r w:rsidR="007A374F">
        <w:rPr>
          <w:rFonts w:ascii="Times New Roman" w:eastAsia="Calibri" w:hAnsi="Times New Roman" w:cs="Times New Roman"/>
          <w:sz w:val="28"/>
          <w:szCs w:val="28"/>
        </w:rPr>
        <w:t>2025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 и </w:t>
      </w:r>
      <w:r w:rsidR="007A374F">
        <w:rPr>
          <w:rFonts w:ascii="Times New Roman" w:eastAsia="Calibri" w:hAnsi="Times New Roman" w:cs="Times New Roman"/>
          <w:sz w:val="28"/>
          <w:szCs w:val="28"/>
        </w:rPr>
        <w:t>2026</w:t>
      </w:r>
      <w:r w:rsidRPr="003E0DF7">
        <w:rPr>
          <w:rFonts w:ascii="Times New Roman" w:eastAsia="Calibri" w:hAnsi="Times New Roman" w:cs="Times New Roman"/>
          <w:sz w:val="28"/>
          <w:szCs w:val="28"/>
        </w:rPr>
        <w:t xml:space="preserve"> годов».</w:t>
      </w:r>
    </w:p>
    <w:p w14:paraId="15C77BD0" w14:textId="1F541395" w:rsidR="003B657C" w:rsidRPr="00F8751F" w:rsidRDefault="003B657C" w:rsidP="003B6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8751F">
        <w:rPr>
          <w:rFonts w:ascii="Times New Roman" w:eastAsia="Calibri" w:hAnsi="Times New Roman" w:cs="Times New Roman"/>
          <w:sz w:val="28"/>
          <w:szCs w:val="28"/>
        </w:rPr>
        <w:t>. Главному администратору доходов бюджета принимать меры по обеспечению исполнения утвержденного прогноза налоговых и неналоговых доходов, безвозмездных поступлений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0E59409" w14:textId="77777777" w:rsidR="003B657C" w:rsidRDefault="003B657C" w:rsidP="003B6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51F">
        <w:rPr>
          <w:rFonts w:ascii="Times New Roman" w:eastAsia="Calibri" w:hAnsi="Times New Roman" w:cs="Times New Roman"/>
          <w:sz w:val="28"/>
          <w:szCs w:val="28"/>
        </w:rPr>
        <w:t>4. Главному распорядителю бюджетных средств своевременно осуществлять корректировку муниципальных проектов.</w:t>
      </w:r>
    </w:p>
    <w:p w14:paraId="226CDCF6" w14:textId="3042571A" w:rsidR="003B657C" w:rsidRPr="00E535C7" w:rsidRDefault="003B657C" w:rsidP="003B6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E535C7">
        <w:rPr>
          <w:rFonts w:ascii="Times New Roman" w:eastAsia="Calibri" w:hAnsi="Times New Roman" w:cs="Times New Roman"/>
          <w:sz w:val="28"/>
          <w:szCs w:val="28"/>
        </w:rPr>
        <w:t xml:space="preserve">Привести в соответствие утвержденного «Порядка разработки, реализации и оценки эффективности муниципальных программ </w:t>
      </w:r>
      <w:r>
        <w:rPr>
          <w:rFonts w:ascii="Times New Roman" w:eastAsia="Calibri" w:hAnsi="Times New Roman" w:cs="Times New Roman"/>
          <w:sz w:val="28"/>
          <w:szCs w:val="28"/>
        </w:rPr>
        <w:t>Рековичского</w:t>
      </w:r>
      <w:r w:rsidRPr="00E535C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области» от </w:t>
      </w:r>
      <w:r w:rsidRPr="00420724">
        <w:rPr>
          <w:rFonts w:ascii="Times New Roman" w:eastAsia="Calibri" w:hAnsi="Times New Roman" w:cs="Times New Roman"/>
          <w:sz w:val="28"/>
          <w:szCs w:val="28"/>
        </w:rPr>
        <w:t>1</w:t>
      </w:r>
      <w:r w:rsidR="00420724">
        <w:rPr>
          <w:rFonts w:ascii="Times New Roman" w:eastAsia="Calibri" w:hAnsi="Times New Roman" w:cs="Times New Roman"/>
          <w:sz w:val="28"/>
          <w:szCs w:val="28"/>
        </w:rPr>
        <w:t>5</w:t>
      </w:r>
      <w:r w:rsidRPr="00420724">
        <w:rPr>
          <w:rFonts w:ascii="Times New Roman" w:eastAsia="Calibri" w:hAnsi="Times New Roman" w:cs="Times New Roman"/>
          <w:sz w:val="28"/>
          <w:szCs w:val="28"/>
        </w:rPr>
        <w:t xml:space="preserve">.06.2020г. № </w:t>
      </w:r>
      <w:r w:rsidR="00420724">
        <w:rPr>
          <w:rFonts w:ascii="Times New Roman" w:eastAsia="Calibri" w:hAnsi="Times New Roman" w:cs="Times New Roman"/>
          <w:sz w:val="28"/>
          <w:szCs w:val="28"/>
        </w:rPr>
        <w:t>14</w:t>
      </w:r>
      <w:r w:rsidRPr="00420724">
        <w:rPr>
          <w:rFonts w:ascii="Times New Roman" w:eastAsia="Calibri" w:hAnsi="Times New Roman" w:cs="Times New Roman"/>
          <w:sz w:val="28"/>
          <w:szCs w:val="28"/>
        </w:rPr>
        <w:t>,</w:t>
      </w:r>
      <w:r w:rsidRPr="00E535C7">
        <w:rPr>
          <w:rFonts w:ascii="Times New Roman" w:eastAsia="Calibri" w:hAnsi="Times New Roman" w:cs="Times New Roman"/>
          <w:sz w:val="28"/>
          <w:szCs w:val="28"/>
        </w:rPr>
        <w:t xml:space="preserve"> Приложении 2 к муниципальной программе «Реализация отдельных полномочий </w:t>
      </w:r>
      <w:r>
        <w:rPr>
          <w:rFonts w:ascii="Times New Roman" w:eastAsia="Calibri" w:hAnsi="Times New Roman" w:cs="Times New Roman"/>
          <w:sz w:val="28"/>
          <w:szCs w:val="28"/>
        </w:rPr>
        <w:t>Рековичского</w:t>
      </w:r>
      <w:r w:rsidRPr="00E535C7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Дубровского муниципального района Брянской области на 2024 - 2026 годы» количество мероприятий к количеству поставленных целей и задач  в паспорте муниципальной программы.</w:t>
      </w:r>
    </w:p>
    <w:p w14:paraId="45658BFA" w14:textId="77777777" w:rsidR="003B657C" w:rsidRPr="00F8751F" w:rsidRDefault="003B657C" w:rsidP="003B657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2CD73F" w14:textId="77777777" w:rsidR="003E0DF7" w:rsidRPr="003E0DF7" w:rsidRDefault="003E0DF7" w:rsidP="000872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88932A" w14:textId="77777777" w:rsidR="00B05306" w:rsidRDefault="00B05306" w:rsidP="003E0DF7">
      <w:pPr>
        <w:rPr>
          <w:rFonts w:ascii="Times New Roman" w:eastAsia="Calibri" w:hAnsi="Times New Roman" w:cs="Times New Roman"/>
          <w:sz w:val="28"/>
          <w:szCs w:val="28"/>
        </w:rPr>
      </w:pPr>
    </w:p>
    <w:p w14:paraId="0E46FFBF" w14:textId="520DEEA2" w:rsidR="00B05306" w:rsidRDefault="006E7E3B" w:rsidP="00B0530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>редседател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087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5306">
        <w:rPr>
          <w:rFonts w:ascii="Times New Roman" w:eastAsia="Calibri" w:hAnsi="Times New Roman" w:cs="Times New Roman"/>
          <w:sz w:val="28"/>
          <w:szCs w:val="28"/>
        </w:rPr>
        <w:t xml:space="preserve">Контрольно-счётной палаты </w:t>
      </w:r>
    </w:p>
    <w:p w14:paraId="3BDA17EA" w14:textId="20ECF053" w:rsidR="00364E09" w:rsidRDefault="00B05306" w:rsidP="00B05306">
      <w:pPr>
        <w:spacing w:after="0"/>
      </w:pPr>
      <w:r>
        <w:rPr>
          <w:rFonts w:ascii="Times New Roman" w:eastAsia="Calibri" w:hAnsi="Times New Roman" w:cs="Times New Roman"/>
          <w:sz w:val="28"/>
          <w:szCs w:val="28"/>
        </w:rPr>
        <w:t>Дубровского района</w:t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ab/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ab/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ab/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ab/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ab/>
      </w:r>
      <w:r w:rsidR="003E0DF7" w:rsidRPr="003E0DF7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6E7E3B">
        <w:rPr>
          <w:rFonts w:ascii="Times New Roman" w:eastAsia="Calibri" w:hAnsi="Times New Roman" w:cs="Times New Roman"/>
          <w:sz w:val="28"/>
          <w:szCs w:val="28"/>
        </w:rPr>
        <w:t>О.В. Ромакина</w:t>
      </w:r>
    </w:p>
    <w:sectPr w:rsidR="00364E09" w:rsidSect="00AE3324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76E35" w14:textId="77777777" w:rsidR="00424BEE" w:rsidRDefault="00424BEE" w:rsidP="009F6B00">
      <w:pPr>
        <w:spacing w:after="0" w:line="240" w:lineRule="auto"/>
      </w:pPr>
      <w:r>
        <w:separator/>
      </w:r>
    </w:p>
  </w:endnote>
  <w:endnote w:type="continuationSeparator" w:id="0">
    <w:p w14:paraId="7BDEDD90" w14:textId="77777777" w:rsidR="00424BEE" w:rsidRDefault="00424BEE" w:rsidP="009F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87471" w14:textId="77777777" w:rsidR="00424BEE" w:rsidRDefault="00424BEE" w:rsidP="009F6B00">
      <w:pPr>
        <w:spacing w:after="0" w:line="240" w:lineRule="auto"/>
      </w:pPr>
      <w:r>
        <w:separator/>
      </w:r>
    </w:p>
  </w:footnote>
  <w:footnote w:type="continuationSeparator" w:id="0">
    <w:p w14:paraId="7ABAFFF1" w14:textId="77777777" w:rsidR="00424BEE" w:rsidRDefault="00424BEE" w:rsidP="009F6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1719594"/>
      <w:docPartObj>
        <w:docPartGallery w:val="Page Numbers (Top of Page)"/>
        <w:docPartUnique/>
      </w:docPartObj>
    </w:sdtPr>
    <w:sdtEndPr/>
    <w:sdtContent>
      <w:p w14:paraId="7DFB6C0F" w14:textId="4D228A63" w:rsidR="00D42332" w:rsidRDefault="00D4233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F59AEF" w14:textId="77777777" w:rsidR="00D42332" w:rsidRDefault="00D4233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10C34"/>
    <w:multiLevelType w:val="hybridMultilevel"/>
    <w:tmpl w:val="6D2EF71E"/>
    <w:lvl w:ilvl="0" w:tplc="811EFFF2">
      <w:start w:val="1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560B6"/>
    <w:multiLevelType w:val="hybridMultilevel"/>
    <w:tmpl w:val="C470B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5345B0"/>
    <w:multiLevelType w:val="hybridMultilevel"/>
    <w:tmpl w:val="503461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FD"/>
    <w:rsid w:val="000420CD"/>
    <w:rsid w:val="00045719"/>
    <w:rsid w:val="00076402"/>
    <w:rsid w:val="00086929"/>
    <w:rsid w:val="00087269"/>
    <w:rsid w:val="00093463"/>
    <w:rsid w:val="000A17D4"/>
    <w:rsid w:val="000D52AC"/>
    <w:rsid w:val="000D54EE"/>
    <w:rsid w:val="000E71E9"/>
    <w:rsid w:val="000F6EAE"/>
    <w:rsid w:val="0010424F"/>
    <w:rsid w:val="00112121"/>
    <w:rsid w:val="00123604"/>
    <w:rsid w:val="00156377"/>
    <w:rsid w:val="00160732"/>
    <w:rsid w:val="0017248C"/>
    <w:rsid w:val="001749B8"/>
    <w:rsid w:val="001A0C69"/>
    <w:rsid w:val="001A5D88"/>
    <w:rsid w:val="001F70FF"/>
    <w:rsid w:val="0020156B"/>
    <w:rsid w:val="002073CB"/>
    <w:rsid w:val="00262689"/>
    <w:rsid w:val="002846F5"/>
    <w:rsid w:val="002C7F60"/>
    <w:rsid w:val="0030532C"/>
    <w:rsid w:val="00346C20"/>
    <w:rsid w:val="003561CC"/>
    <w:rsid w:val="0036328B"/>
    <w:rsid w:val="00364E09"/>
    <w:rsid w:val="00365CE0"/>
    <w:rsid w:val="00365F71"/>
    <w:rsid w:val="003865E8"/>
    <w:rsid w:val="003B657C"/>
    <w:rsid w:val="003C2F67"/>
    <w:rsid w:val="003E0DF7"/>
    <w:rsid w:val="003E4424"/>
    <w:rsid w:val="003E4B65"/>
    <w:rsid w:val="003F1197"/>
    <w:rsid w:val="003F19B4"/>
    <w:rsid w:val="00420724"/>
    <w:rsid w:val="00424BEE"/>
    <w:rsid w:val="00425981"/>
    <w:rsid w:val="004539B6"/>
    <w:rsid w:val="004702D2"/>
    <w:rsid w:val="004845EB"/>
    <w:rsid w:val="004F5E63"/>
    <w:rsid w:val="00512CBA"/>
    <w:rsid w:val="005245AA"/>
    <w:rsid w:val="00543DCB"/>
    <w:rsid w:val="00553DBB"/>
    <w:rsid w:val="005671C4"/>
    <w:rsid w:val="00586741"/>
    <w:rsid w:val="005C3390"/>
    <w:rsid w:val="005F71E9"/>
    <w:rsid w:val="00617C70"/>
    <w:rsid w:val="006302F7"/>
    <w:rsid w:val="006642A3"/>
    <w:rsid w:val="006836C7"/>
    <w:rsid w:val="006A38CE"/>
    <w:rsid w:val="006B4C26"/>
    <w:rsid w:val="006D44C2"/>
    <w:rsid w:val="006E7E3B"/>
    <w:rsid w:val="006F20FB"/>
    <w:rsid w:val="0077026B"/>
    <w:rsid w:val="007725C4"/>
    <w:rsid w:val="007A374F"/>
    <w:rsid w:val="007A52E3"/>
    <w:rsid w:val="007A7948"/>
    <w:rsid w:val="007C5387"/>
    <w:rsid w:val="007F4114"/>
    <w:rsid w:val="00825373"/>
    <w:rsid w:val="00841A68"/>
    <w:rsid w:val="0088337E"/>
    <w:rsid w:val="00891B03"/>
    <w:rsid w:val="00892B87"/>
    <w:rsid w:val="008B6179"/>
    <w:rsid w:val="008E68F9"/>
    <w:rsid w:val="009019B2"/>
    <w:rsid w:val="009321DF"/>
    <w:rsid w:val="00943690"/>
    <w:rsid w:val="00985B92"/>
    <w:rsid w:val="009B459C"/>
    <w:rsid w:val="009F0695"/>
    <w:rsid w:val="009F5DDE"/>
    <w:rsid w:val="009F6B00"/>
    <w:rsid w:val="009F7C39"/>
    <w:rsid w:val="00A33A45"/>
    <w:rsid w:val="00A375DA"/>
    <w:rsid w:val="00A74C90"/>
    <w:rsid w:val="00A8703D"/>
    <w:rsid w:val="00A92D8D"/>
    <w:rsid w:val="00AB4E7A"/>
    <w:rsid w:val="00AC0444"/>
    <w:rsid w:val="00AE3324"/>
    <w:rsid w:val="00AE341E"/>
    <w:rsid w:val="00AE6C4C"/>
    <w:rsid w:val="00B05306"/>
    <w:rsid w:val="00BA71F8"/>
    <w:rsid w:val="00C413BE"/>
    <w:rsid w:val="00C55E16"/>
    <w:rsid w:val="00C83ADB"/>
    <w:rsid w:val="00C843C2"/>
    <w:rsid w:val="00CE50F4"/>
    <w:rsid w:val="00CF2D9F"/>
    <w:rsid w:val="00D20358"/>
    <w:rsid w:val="00D32C79"/>
    <w:rsid w:val="00D342FD"/>
    <w:rsid w:val="00D42332"/>
    <w:rsid w:val="00D42DE8"/>
    <w:rsid w:val="00DF6BF1"/>
    <w:rsid w:val="00E07817"/>
    <w:rsid w:val="00E1090B"/>
    <w:rsid w:val="00E2676B"/>
    <w:rsid w:val="00E91711"/>
    <w:rsid w:val="00EB0EC1"/>
    <w:rsid w:val="00EB7A0C"/>
    <w:rsid w:val="00EE1D18"/>
    <w:rsid w:val="00EE363D"/>
    <w:rsid w:val="00EE3E4A"/>
    <w:rsid w:val="00EF31A2"/>
    <w:rsid w:val="00EF783E"/>
    <w:rsid w:val="00F160BB"/>
    <w:rsid w:val="00F31DA7"/>
    <w:rsid w:val="00FA3CCB"/>
    <w:rsid w:val="00FD586A"/>
    <w:rsid w:val="00FE1306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D4181"/>
  <w15:chartTrackingRefBased/>
  <w15:docId w15:val="{DC55305B-8277-48B9-A582-BF042A14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E0DF7"/>
  </w:style>
  <w:style w:type="character" w:styleId="a3">
    <w:name w:val="Hyperlink"/>
    <w:basedOn w:val="a0"/>
    <w:uiPriority w:val="99"/>
    <w:semiHidden/>
    <w:unhideWhenUsed/>
    <w:rsid w:val="003E0DF7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3E0DF7"/>
    <w:rPr>
      <w:color w:val="800080"/>
      <w:u w:val="single"/>
    </w:rPr>
  </w:style>
  <w:style w:type="paragraph" w:customStyle="1" w:styleId="msonormal0">
    <w:name w:val="msonormal"/>
    <w:basedOn w:val="a"/>
    <w:rsid w:val="003E0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0DF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3E0DF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E0DF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3E0DF7"/>
    <w:rPr>
      <w:rFonts w:ascii="Calibri" w:eastAsia="Calibri" w:hAnsi="Calibri" w:cs="Times New Roman"/>
    </w:rPr>
  </w:style>
  <w:style w:type="character" w:customStyle="1" w:styleId="a8">
    <w:name w:val="Основной текст с отступом Знак"/>
    <w:basedOn w:val="a0"/>
    <w:link w:val="a9"/>
    <w:semiHidden/>
    <w:locked/>
    <w:rsid w:val="003E0DF7"/>
    <w:rPr>
      <w:sz w:val="28"/>
      <w:szCs w:val="24"/>
    </w:rPr>
  </w:style>
  <w:style w:type="paragraph" w:customStyle="1" w:styleId="2">
    <w:name w:val="Основной текст без отступа Знак2"/>
    <w:basedOn w:val="a"/>
    <w:next w:val="a9"/>
    <w:semiHidden/>
    <w:unhideWhenUsed/>
    <w:rsid w:val="003E0DF7"/>
    <w:pPr>
      <w:spacing w:after="0" w:line="240" w:lineRule="auto"/>
      <w:ind w:left="4500"/>
    </w:pPr>
    <w:rPr>
      <w:sz w:val="28"/>
      <w:szCs w:val="24"/>
    </w:rPr>
  </w:style>
  <w:style w:type="character" w:customStyle="1" w:styleId="11">
    <w:name w:val="Основной текст с отступом Знак1"/>
    <w:aliases w:val="Нумерованный список !! Знак1,Надин стиль Знак1,Основной текст 1 Знак1,Основной текст без отступа Знак Знак1"/>
    <w:basedOn w:val="a0"/>
    <w:uiPriority w:val="99"/>
    <w:semiHidden/>
    <w:rsid w:val="003E0DF7"/>
    <w:rPr>
      <w:rFonts w:ascii="Calibri" w:eastAsia="Calibri" w:hAnsi="Calibri" w:cs="Times New Roman"/>
    </w:rPr>
  </w:style>
  <w:style w:type="paragraph" w:styleId="20">
    <w:name w:val="Body Text 2"/>
    <w:basedOn w:val="a"/>
    <w:link w:val="21"/>
    <w:semiHidden/>
    <w:unhideWhenUsed/>
    <w:rsid w:val="003E0D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semiHidden/>
    <w:rsid w:val="003E0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3E0DF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3E0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3E0DF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List Paragraph"/>
    <w:basedOn w:val="a"/>
    <w:uiPriority w:val="34"/>
    <w:qFormat/>
    <w:rsid w:val="003E0DF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j">
    <w:name w:val="_aj"/>
    <w:basedOn w:val="a"/>
    <w:rsid w:val="003E0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E0D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3E0DF7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pple-converted-space">
    <w:name w:val="apple-converted-space"/>
    <w:basedOn w:val="a0"/>
    <w:rsid w:val="003E0DF7"/>
  </w:style>
  <w:style w:type="table" w:styleId="ac">
    <w:name w:val="Table Grid"/>
    <w:basedOn w:val="a1"/>
    <w:uiPriority w:val="59"/>
    <w:rsid w:val="003E0D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3E0DF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basedOn w:val="a0"/>
    <w:uiPriority w:val="99"/>
    <w:semiHidden/>
    <w:unhideWhenUsed/>
    <w:rsid w:val="003E0DF7"/>
    <w:rPr>
      <w:color w:val="954F72" w:themeColor="followedHyperlink"/>
      <w:u w:val="single"/>
    </w:rPr>
  </w:style>
  <w:style w:type="paragraph" w:styleId="a9">
    <w:name w:val="Body Text Indent"/>
    <w:basedOn w:val="a"/>
    <w:link w:val="a8"/>
    <w:semiHidden/>
    <w:unhideWhenUsed/>
    <w:rsid w:val="003E0DF7"/>
    <w:pPr>
      <w:spacing w:after="120"/>
      <w:ind w:left="283"/>
    </w:pPr>
    <w:rPr>
      <w:sz w:val="28"/>
      <w:szCs w:val="24"/>
    </w:rPr>
  </w:style>
  <w:style w:type="character" w:customStyle="1" w:styleId="24">
    <w:name w:val="Основной текст с отступом Знак2"/>
    <w:basedOn w:val="a0"/>
    <w:uiPriority w:val="99"/>
    <w:semiHidden/>
    <w:rsid w:val="003E0DF7"/>
  </w:style>
  <w:style w:type="character" w:styleId="ae">
    <w:name w:val="annotation reference"/>
    <w:basedOn w:val="a0"/>
    <w:uiPriority w:val="99"/>
    <w:semiHidden/>
    <w:unhideWhenUsed/>
    <w:rsid w:val="00AE3324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E3324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E3324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E3324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E3324"/>
    <w:rPr>
      <w:b/>
      <w:bCs/>
      <w:sz w:val="20"/>
      <w:szCs w:val="20"/>
    </w:rPr>
  </w:style>
  <w:style w:type="paragraph" w:customStyle="1" w:styleId="af3">
    <w:name w:val="Знак Знак Знак Знак Знак Знак Знак Знак Знак"/>
    <w:basedOn w:val="a"/>
    <w:rsid w:val="00EB0EC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3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18</Pages>
  <Words>6107</Words>
  <Characters>34815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79</cp:revision>
  <cp:lastPrinted>2022-12-05T09:16:00Z</cp:lastPrinted>
  <dcterms:created xsi:type="dcterms:W3CDTF">2021-11-22T11:50:00Z</dcterms:created>
  <dcterms:modified xsi:type="dcterms:W3CDTF">2023-12-07T08:41:00Z</dcterms:modified>
</cp:coreProperties>
</file>