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F1D" w:rsidRDefault="00B03F1D" w:rsidP="00B03F1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F1D" w:rsidRDefault="00B03F1D" w:rsidP="00B03F1D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6A8C" w:rsidRDefault="00F66A8C" w:rsidP="00F66A8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A8C" w:rsidRDefault="00F66A8C" w:rsidP="00F66A8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5" o:title="" gain="192753f" blacklevel="-3932f"/>
          </v:shape>
          <o:OLEObject Type="Embed" ProgID="Photoshop.Image.6" ShapeID="_x0000_i1025" DrawAspect="Content" ObjectID="_1510988192" r:id="rId6">
            <o:FieldCodes>\s</o:FieldCodes>
          </o:OLEObject>
        </w:object>
      </w:r>
    </w:p>
    <w:p w:rsidR="00F66A8C" w:rsidRDefault="00F66A8C" w:rsidP="00F66A8C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6A8C" w:rsidRDefault="00F66A8C" w:rsidP="00F66A8C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6A8C" w:rsidRDefault="00F66A8C" w:rsidP="00F66A8C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F66A8C" w:rsidRDefault="00F66A8C" w:rsidP="00F66A8C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Рековичского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F66A8C" w:rsidRDefault="00F66A8C" w:rsidP="00F66A8C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Рековичское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</w:t>
      </w:r>
    </w:p>
    <w:p w:rsidR="00F66A8C" w:rsidRDefault="00F66A8C" w:rsidP="00F66A8C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на 2016 год»</w:t>
      </w:r>
    </w:p>
    <w:p w:rsidR="00F66A8C" w:rsidRDefault="00F66A8C" w:rsidP="00F66A8C">
      <w:pPr>
        <w:pStyle w:val="a4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66A8C" w:rsidRDefault="00F66A8C" w:rsidP="00F66A8C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F66A8C" w:rsidRDefault="00F66A8C" w:rsidP="00F66A8C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F66A8C" w:rsidRDefault="00F66A8C" w:rsidP="00F66A8C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F66A8C" w:rsidRDefault="00F66A8C" w:rsidP="00F66A8C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2015</w:t>
      </w:r>
    </w:p>
    <w:p w:rsidR="00F66A8C" w:rsidRDefault="00F66A8C" w:rsidP="00F66A8C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F66A8C" w:rsidRDefault="00F66A8C" w:rsidP="00F66A8C">
      <w:pPr>
        <w:pStyle w:val="a4"/>
        <w:ind w:lef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>
        <w:rPr>
          <w:rFonts w:ascii="Times New Roman" w:hAnsi="Times New Roman" w:cs="Times New Roman"/>
        </w:rPr>
        <w:t>Рековичского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</w:rPr>
        <w:t>Рековичское</w:t>
      </w:r>
      <w:proofErr w:type="spellEnd"/>
      <w:r>
        <w:rPr>
          <w:rFonts w:ascii="Times New Roman" w:hAnsi="Times New Roman" w:cs="Times New Roman"/>
        </w:rPr>
        <w:t xml:space="preserve"> сельское поселение» на 2016 год»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F66A8C" w:rsidRDefault="00F66A8C" w:rsidP="00F66A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 (далее – Бюджетное послание),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F66A8C" w:rsidRDefault="00F66A8C" w:rsidP="00F66A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2015 года.</w:t>
      </w:r>
    </w:p>
    <w:p w:rsidR="00F66A8C" w:rsidRPr="00EC2429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29">
        <w:rPr>
          <w:rFonts w:ascii="Times New Roman" w:hAnsi="Times New Roman" w:cs="Times New Roman"/>
          <w:sz w:val="28"/>
          <w:szCs w:val="28"/>
        </w:rPr>
        <w:t>Основные характеристики бюджета на 2016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F66A8C" w:rsidRPr="00EC2429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29">
        <w:rPr>
          <w:rFonts w:ascii="Times New Roman" w:hAnsi="Times New Roman" w:cs="Times New Roman"/>
          <w:sz w:val="28"/>
          <w:szCs w:val="28"/>
        </w:rPr>
        <w:t>Формирование проекта бюджета на 2016 год связано со следующими особенностями:</w:t>
      </w:r>
    </w:p>
    <w:p w:rsidR="00F66A8C" w:rsidRPr="00AF643C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43C">
        <w:rPr>
          <w:rFonts w:ascii="Times New Roman" w:hAnsi="Times New Roman" w:cs="Times New Roman"/>
          <w:sz w:val="28"/>
          <w:szCs w:val="28"/>
        </w:rPr>
        <w:t xml:space="preserve">1) в соответствии с Решением </w:t>
      </w:r>
      <w:r w:rsidRPr="0008484C">
        <w:rPr>
          <w:rFonts w:ascii="Times New Roman" w:hAnsi="Times New Roman" w:cs="Times New Roman"/>
          <w:sz w:val="28"/>
          <w:szCs w:val="28"/>
        </w:rPr>
        <w:t>от 13.1</w:t>
      </w:r>
      <w:r w:rsidR="0008484C">
        <w:rPr>
          <w:rFonts w:ascii="Times New Roman" w:hAnsi="Times New Roman" w:cs="Times New Roman"/>
          <w:sz w:val="28"/>
          <w:szCs w:val="28"/>
        </w:rPr>
        <w:t>0</w:t>
      </w:r>
      <w:r w:rsidRPr="0008484C">
        <w:rPr>
          <w:rFonts w:ascii="Times New Roman" w:hAnsi="Times New Roman" w:cs="Times New Roman"/>
          <w:sz w:val="28"/>
          <w:szCs w:val="28"/>
        </w:rPr>
        <w:t xml:space="preserve">.2015 № </w:t>
      </w:r>
      <w:r w:rsidR="0008484C">
        <w:rPr>
          <w:rFonts w:ascii="Times New Roman" w:hAnsi="Times New Roman" w:cs="Times New Roman"/>
          <w:sz w:val="28"/>
          <w:szCs w:val="28"/>
        </w:rPr>
        <w:t>30</w:t>
      </w:r>
      <w:r w:rsidRPr="00AF643C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б особенностях </w:t>
      </w:r>
      <w:r w:rsidRPr="00AF643C">
        <w:rPr>
          <w:rFonts w:ascii="Times New Roman" w:hAnsi="Times New Roman" w:cs="Times New Roman"/>
          <w:sz w:val="28"/>
          <w:szCs w:val="28"/>
        </w:rPr>
        <w:t>составления и утверждения,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643C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бюджет </w:t>
      </w:r>
      <w:r w:rsidRPr="00AF643C">
        <w:rPr>
          <w:rFonts w:ascii="Times New Roman" w:hAnsi="Times New Roman" w:cs="Times New Roman"/>
          <w:sz w:val="28"/>
          <w:szCs w:val="28"/>
        </w:rPr>
        <w:t>сформирован только на 2016 год;</w:t>
      </w:r>
    </w:p>
    <w:p w:rsidR="00F66A8C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29">
        <w:rPr>
          <w:rFonts w:ascii="Times New Roman" w:hAnsi="Times New Roman" w:cs="Times New Roman"/>
          <w:sz w:val="28"/>
          <w:szCs w:val="28"/>
        </w:rPr>
        <w:t>2) в соответствии с приказом Минфина России от 08.06.2015 № 90н «О 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 с 1 января 2016 года вносятся изменения в структуру кода бюджетной классификации расходов бюджета.</w:t>
      </w:r>
    </w:p>
    <w:p w:rsidR="00F66A8C" w:rsidRPr="00A11C49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C49">
        <w:rPr>
          <w:rFonts w:ascii="Times New Roman" w:hAnsi="Times New Roman" w:cs="Times New Roman"/>
          <w:sz w:val="28"/>
          <w:szCs w:val="28"/>
        </w:rPr>
        <w:t>Приоритетом при формировании бюджетных проектировок на 2016 год являлось обеспечение в первоочередном порядке действующих расходных обязательств, оптимизация финансового обеспечения отдельных расходных обязательств, отказ от реализации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C49">
        <w:rPr>
          <w:rFonts w:ascii="Times New Roman" w:hAnsi="Times New Roman" w:cs="Times New Roman"/>
          <w:sz w:val="28"/>
          <w:szCs w:val="28"/>
        </w:rPr>
        <w:t xml:space="preserve">первоочередных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11C49">
        <w:rPr>
          <w:rFonts w:ascii="Times New Roman" w:hAnsi="Times New Roman" w:cs="Times New Roman"/>
          <w:sz w:val="28"/>
          <w:szCs w:val="28"/>
        </w:rPr>
        <w:t xml:space="preserve"> программ, а также отказ от принятия обязательств, не обеспеченных финансовыми ресурсами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6A8C" w:rsidRPr="00946DE9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925"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 w:rsidR="0008484C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0C0925">
        <w:rPr>
          <w:rFonts w:ascii="Times New Roman" w:hAnsi="Times New Roman" w:cs="Times New Roman"/>
          <w:sz w:val="28"/>
          <w:szCs w:val="28"/>
        </w:rPr>
        <w:t xml:space="preserve">» на 2016 год» включает </w:t>
      </w:r>
      <w:r w:rsidRPr="00C103E1">
        <w:rPr>
          <w:rFonts w:ascii="Times New Roman" w:hAnsi="Times New Roman" w:cs="Times New Roman"/>
          <w:sz w:val="28"/>
          <w:szCs w:val="28"/>
        </w:rPr>
        <w:t xml:space="preserve">19 </w:t>
      </w:r>
      <w:r w:rsidR="0008484C">
        <w:rPr>
          <w:rFonts w:ascii="Times New Roman" w:hAnsi="Times New Roman" w:cs="Times New Roman"/>
          <w:sz w:val="28"/>
          <w:szCs w:val="28"/>
        </w:rPr>
        <w:t>пунктов</w:t>
      </w:r>
      <w:r>
        <w:rPr>
          <w:rFonts w:ascii="Times New Roman" w:hAnsi="Times New Roman" w:cs="Times New Roman"/>
          <w:sz w:val="28"/>
          <w:szCs w:val="28"/>
        </w:rPr>
        <w:t xml:space="preserve"> и 8 приложений</w:t>
      </w:r>
      <w:r w:rsidRPr="000C0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6A8C" w:rsidRDefault="00F66A8C" w:rsidP="00F66A8C">
      <w:pPr>
        <w:pStyle w:val="a4"/>
        <w:ind w:left="0"/>
        <w:jc w:val="both"/>
        <w:rPr>
          <w:rFonts w:ascii="Times New Roman" w:hAnsi="Times New Roman" w:cs="Times New Roman"/>
          <w:szCs w:val="28"/>
        </w:rPr>
      </w:pPr>
    </w:p>
    <w:p w:rsidR="00F66A8C" w:rsidRDefault="00F66A8C" w:rsidP="00F66A8C">
      <w:pPr>
        <w:pStyle w:val="a4"/>
        <w:ind w:left="0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ab/>
      </w:r>
      <w:r w:rsidRPr="003A0664">
        <w:rPr>
          <w:rFonts w:ascii="Times New Roman" w:hAnsi="Times New Roman" w:cs="Times New Roman"/>
          <w:b/>
          <w:szCs w:val="28"/>
        </w:rPr>
        <w:t>2. Прогноз</w:t>
      </w:r>
      <w:r>
        <w:rPr>
          <w:rFonts w:ascii="Times New Roman" w:hAnsi="Times New Roman" w:cs="Times New Roman"/>
          <w:b/>
          <w:szCs w:val="28"/>
        </w:rPr>
        <w:t xml:space="preserve">  социально-экономического развития муниципального образования «</w:t>
      </w:r>
      <w:proofErr w:type="spellStart"/>
      <w:r w:rsidR="00F04A12">
        <w:rPr>
          <w:rFonts w:ascii="Times New Roman" w:hAnsi="Times New Roman" w:cs="Times New Roman"/>
          <w:b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сельское поселение»</w:t>
      </w:r>
      <w:r w:rsidRPr="00E9347F">
        <w:rPr>
          <w:rFonts w:ascii="Times New Roman" w:hAnsi="Times New Roman" w:cs="Times New Roman"/>
          <w:szCs w:val="28"/>
        </w:rPr>
        <w:t xml:space="preserve"> </w:t>
      </w:r>
      <w:r w:rsidRPr="00E9347F">
        <w:rPr>
          <w:rFonts w:ascii="Times New Roman" w:hAnsi="Times New Roman" w:cs="Times New Roman"/>
          <w:b/>
          <w:szCs w:val="28"/>
        </w:rPr>
        <w:t>на 2016  и на период до 2018 года</w:t>
      </w:r>
    </w:p>
    <w:p w:rsidR="00F66A8C" w:rsidRDefault="00F66A8C" w:rsidP="00F66A8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 w:rsidR="00C628AA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2016  и на период до 2018 года разработан в  условиях замедления темпов роста экономики. В соответствии со статистическими данными за ряд предыдущих лет, оценкой текущего года и прогноза развития предприятий и организаций всех форм собственности находящихся на территории поселения.</w:t>
      </w:r>
    </w:p>
    <w:p w:rsidR="00F66A8C" w:rsidRDefault="00F66A8C" w:rsidP="00F66A8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proofErr w:type="spellStart"/>
      <w:r w:rsidR="00C628AA">
        <w:rPr>
          <w:rFonts w:ascii="Times New Roman" w:hAnsi="Times New Roman" w:cs="Times New Roman"/>
          <w:sz w:val="28"/>
          <w:szCs w:val="28"/>
        </w:rPr>
        <w:t>Рековичском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характеризуется уменьшением численности населения в результате естественной убыли, низким уровнем рождаемости  и </w:t>
      </w:r>
      <w:r w:rsidRPr="00BD3F9E">
        <w:rPr>
          <w:rFonts w:ascii="Times New Roman" w:hAnsi="Times New Roman" w:cs="Times New Roman"/>
          <w:sz w:val="28"/>
          <w:szCs w:val="28"/>
        </w:rPr>
        <w:t>миграционны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Pr="00BD3F9E">
        <w:rPr>
          <w:rFonts w:ascii="Times New Roman" w:hAnsi="Times New Roman" w:cs="Times New Roman"/>
          <w:sz w:val="28"/>
          <w:szCs w:val="28"/>
        </w:rPr>
        <w:t xml:space="preserve"> процесс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F66A8C" w:rsidRPr="00B842AA" w:rsidRDefault="00F66A8C" w:rsidP="00F66A8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2A">
        <w:rPr>
          <w:rFonts w:ascii="Times New Roman" w:hAnsi="Times New Roman" w:cs="Times New Roman"/>
          <w:sz w:val="28"/>
          <w:szCs w:val="28"/>
        </w:rPr>
        <w:t xml:space="preserve">В 2014 году число умерших составило </w:t>
      </w:r>
      <w:r w:rsidR="0027632A">
        <w:rPr>
          <w:rFonts w:ascii="Times New Roman" w:hAnsi="Times New Roman" w:cs="Times New Roman"/>
          <w:sz w:val="28"/>
          <w:szCs w:val="28"/>
        </w:rPr>
        <w:t>16</w:t>
      </w:r>
      <w:r w:rsidRPr="0027632A">
        <w:rPr>
          <w:rFonts w:ascii="Times New Roman" w:hAnsi="Times New Roman" w:cs="Times New Roman"/>
          <w:sz w:val="28"/>
          <w:szCs w:val="28"/>
        </w:rPr>
        <w:t xml:space="preserve"> человека, родившихся – </w:t>
      </w:r>
      <w:r w:rsidR="0027632A">
        <w:rPr>
          <w:rFonts w:ascii="Times New Roman" w:hAnsi="Times New Roman" w:cs="Times New Roman"/>
          <w:sz w:val="28"/>
          <w:szCs w:val="28"/>
        </w:rPr>
        <w:t>9</w:t>
      </w:r>
      <w:r w:rsidRPr="0027632A">
        <w:rPr>
          <w:rFonts w:ascii="Times New Roman" w:hAnsi="Times New Roman" w:cs="Times New Roman"/>
          <w:sz w:val="28"/>
          <w:szCs w:val="28"/>
        </w:rPr>
        <w:t xml:space="preserve"> человек. За 9 месяцев 2015 года умерло </w:t>
      </w:r>
      <w:r w:rsidR="0027632A">
        <w:rPr>
          <w:rFonts w:ascii="Times New Roman" w:hAnsi="Times New Roman" w:cs="Times New Roman"/>
          <w:sz w:val="28"/>
          <w:szCs w:val="28"/>
        </w:rPr>
        <w:t>12</w:t>
      </w:r>
      <w:r w:rsidRPr="0027632A">
        <w:rPr>
          <w:rFonts w:ascii="Times New Roman" w:hAnsi="Times New Roman" w:cs="Times New Roman"/>
          <w:sz w:val="28"/>
          <w:szCs w:val="28"/>
        </w:rPr>
        <w:t xml:space="preserve"> человек, родилось </w:t>
      </w:r>
      <w:r w:rsidR="0027632A">
        <w:rPr>
          <w:rFonts w:ascii="Times New Roman" w:hAnsi="Times New Roman" w:cs="Times New Roman"/>
          <w:sz w:val="28"/>
          <w:szCs w:val="28"/>
        </w:rPr>
        <w:t>4</w:t>
      </w:r>
      <w:r w:rsidRPr="0027632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7632A">
        <w:rPr>
          <w:rFonts w:ascii="Times New Roman" w:hAnsi="Times New Roman" w:cs="Times New Roman"/>
          <w:sz w:val="28"/>
          <w:szCs w:val="28"/>
        </w:rPr>
        <w:t>а</w:t>
      </w:r>
      <w:r w:rsidRPr="0027632A">
        <w:rPr>
          <w:rFonts w:ascii="Times New Roman" w:hAnsi="Times New Roman" w:cs="Times New Roman"/>
          <w:sz w:val="28"/>
          <w:szCs w:val="28"/>
        </w:rPr>
        <w:t>.</w:t>
      </w:r>
    </w:p>
    <w:p w:rsidR="00F66A8C" w:rsidRPr="00053232" w:rsidRDefault="00F66A8C" w:rsidP="00F6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A32">
        <w:rPr>
          <w:sz w:val="28"/>
          <w:szCs w:val="28"/>
        </w:rPr>
        <w:tab/>
      </w:r>
      <w:r w:rsidRPr="00F02A32">
        <w:rPr>
          <w:rFonts w:ascii="Times New Roman" w:hAnsi="Times New Roman" w:cs="Times New Roman"/>
          <w:sz w:val="28"/>
          <w:szCs w:val="28"/>
        </w:rPr>
        <w:t xml:space="preserve">На 1 января 2015 года население составляет </w:t>
      </w:r>
      <w:r w:rsidR="00C628AA" w:rsidRPr="00F02A32">
        <w:rPr>
          <w:rFonts w:ascii="Times New Roman" w:hAnsi="Times New Roman" w:cs="Times New Roman"/>
          <w:sz w:val="28"/>
          <w:szCs w:val="28"/>
        </w:rPr>
        <w:t>1152</w:t>
      </w:r>
      <w:r w:rsidRPr="00F02A32">
        <w:rPr>
          <w:rFonts w:ascii="Times New Roman" w:hAnsi="Times New Roman" w:cs="Times New Roman"/>
          <w:sz w:val="28"/>
          <w:szCs w:val="28"/>
        </w:rPr>
        <w:t xml:space="preserve"> человека, из них </w:t>
      </w:r>
      <w:r w:rsidR="00F02A32">
        <w:rPr>
          <w:rFonts w:ascii="Times New Roman" w:hAnsi="Times New Roman" w:cs="Times New Roman"/>
          <w:sz w:val="28"/>
          <w:szCs w:val="28"/>
        </w:rPr>
        <w:t>645</w:t>
      </w:r>
      <w:r w:rsidRPr="00F02A32">
        <w:rPr>
          <w:rFonts w:ascii="Times New Roman" w:hAnsi="Times New Roman" w:cs="Times New Roman"/>
          <w:sz w:val="28"/>
          <w:szCs w:val="28"/>
        </w:rPr>
        <w:t xml:space="preserve"> – трудоспособное население, </w:t>
      </w:r>
      <w:r w:rsidR="00F02A32">
        <w:rPr>
          <w:rFonts w:ascii="Times New Roman" w:hAnsi="Times New Roman" w:cs="Times New Roman"/>
          <w:sz w:val="28"/>
          <w:szCs w:val="28"/>
        </w:rPr>
        <w:t>341</w:t>
      </w:r>
      <w:r w:rsidRPr="00F02A32">
        <w:rPr>
          <w:rFonts w:ascii="Times New Roman" w:hAnsi="Times New Roman" w:cs="Times New Roman"/>
          <w:sz w:val="28"/>
          <w:szCs w:val="28"/>
        </w:rPr>
        <w:t xml:space="preserve">- пенсионеры, </w:t>
      </w:r>
      <w:r w:rsidR="00F02A32">
        <w:rPr>
          <w:rFonts w:ascii="Times New Roman" w:hAnsi="Times New Roman" w:cs="Times New Roman"/>
          <w:sz w:val="28"/>
          <w:szCs w:val="28"/>
        </w:rPr>
        <w:t>166</w:t>
      </w:r>
      <w:r w:rsidRPr="00F02A32">
        <w:rPr>
          <w:rFonts w:ascii="Times New Roman" w:hAnsi="Times New Roman" w:cs="Times New Roman"/>
          <w:sz w:val="28"/>
          <w:szCs w:val="28"/>
        </w:rPr>
        <w:t xml:space="preserve"> – до 18 лет.</w:t>
      </w:r>
    </w:p>
    <w:p w:rsidR="00F66A8C" w:rsidRPr="00F50D18" w:rsidRDefault="00F66A8C" w:rsidP="00B842AA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BE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</w:p>
    <w:p w:rsidR="00F66A8C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Анализ реализации основных задач, поставленных в Бюджетном послании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    бюджетная, налоговая и долговая политика муниципального образования «</w:t>
      </w:r>
      <w:proofErr w:type="spellStart"/>
      <w:r w:rsidR="00B842AA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103E1">
        <w:rPr>
          <w:rFonts w:ascii="Times New Roman" w:hAnsi="Times New Roman" w:cs="Times New Roman"/>
          <w:sz w:val="28"/>
          <w:szCs w:val="28"/>
        </w:rPr>
        <w:t>» сформирована на основе приоритетов, определенных Президентом России в Послании Федеральному Собранию, указах Президента Российской Федерации от 7 мая 2012 года, а также проекте основных направлений бюджетной и налоговой политики Российской Федерации на 2016 год и на плановый период 2017 и 2018 годов.</w:t>
      </w:r>
    </w:p>
    <w:p w:rsidR="00F66A8C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Планирование параметров бюджета муниципального образования «</w:t>
      </w:r>
      <w:proofErr w:type="spellStart"/>
      <w:r w:rsidR="00B842AA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B84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</w:t>
      </w:r>
      <w:r w:rsidRPr="00C103E1">
        <w:rPr>
          <w:rFonts w:ascii="Times New Roman" w:hAnsi="Times New Roman" w:cs="Times New Roman"/>
          <w:sz w:val="28"/>
          <w:szCs w:val="28"/>
        </w:rPr>
        <w:t>» на 2016 год будет осуществлено с учётом индексации отдельных статей расходов.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1"/>
        <w:gridCol w:w="2113"/>
        <w:gridCol w:w="3407"/>
      </w:tblGrid>
      <w:tr w:rsidR="00F66A8C" w:rsidRPr="00C103E1" w:rsidTr="003F7702">
        <w:trPr>
          <w:trHeight w:val="806"/>
        </w:trPr>
        <w:tc>
          <w:tcPr>
            <w:tcW w:w="2116" w:type="pct"/>
            <w:shd w:val="clear" w:color="auto" w:fill="auto"/>
            <w:vAlign w:val="center"/>
          </w:tcPr>
          <w:p w:rsidR="00F66A8C" w:rsidRPr="00C103E1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F66A8C" w:rsidRPr="00C103E1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r w:rsidRPr="00C103E1">
              <w:rPr>
                <w:rFonts w:ascii="Times New Roman" w:hAnsi="Times New Roman" w:cs="Times New Roman"/>
                <w:sz w:val="28"/>
                <w:szCs w:val="28"/>
              </w:rPr>
              <w:br/>
              <w:t>индексации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F66A8C" w:rsidRPr="00C103E1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применения </w:t>
            </w:r>
          </w:p>
          <w:p w:rsidR="00F66A8C" w:rsidRPr="00C103E1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коэффициента </w:t>
            </w:r>
          </w:p>
          <w:p w:rsidR="00F66A8C" w:rsidRPr="00C103E1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индексации</w:t>
            </w:r>
          </w:p>
        </w:tc>
      </w:tr>
      <w:tr w:rsidR="00F66A8C" w:rsidRPr="00C103E1" w:rsidTr="003F7702">
        <w:trPr>
          <w:trHeight w:val="1227"/>
        </w:trPr>
        <w:tc>
          <w:tcPr>
            <w:tcW w:w="2116" w:type="pct"/>
            <w:shd w:val="clear" w:color="auto" w:fill="auto"/>
            <w:vAlign w:val="center"/>
          </w:tcPr>
          <w:p w:rsidR="00F66A8C" w:rsidRPr="00C103E1" w:rsidRDefault="00F66A8C" w:rsidP="003F77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нормативные </w:t>
            </w:r>
          </w:p>
          <w:p w:rsidR="00F66A8C" w:rsidRPr="00C103E1" w:rsidRDefault="00F66A8C" w:rsidP="003F77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и отдельные </w:t>
            </w:r>
          </w:p>
          <w:p w:rsidR="00F66A8C" w:rsidRDefault="00F66A8C" w:rsidP="003F77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социальные выплаты (за счет средств областного бюджета)*</w:t>
            </w:r>
          </w:p>
          <w:p w:rsidR="00F66A8C" w:rsidRPr="00C103E1" w:rsidRDefault="00F66A8C" w:rsidP="003F77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:rsidR="00F66A8C" w:rsidRPr="00C103E1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1,064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F66A8C" w:rsidRPr="00C103E1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 октября 2016 года</w:t>
            </w:r>
          </w:p>
        </w:tc>
      </w:tr>
      <w:tr w:rsidR="00F66A8C" w:rsidRPr="00C103E1" w:rsidTr="003F7702">
        <w:tc>
          <w:tcPr>
            <w:tcW w:w="2116" w:type="pct"/>
            <w:shd w:val="clear" w:color="auto" w:fill="auto"/>
            <w:vAlign w:val="center"/>
          </w:tcPr>
          <w:p w:rsidR="00F66A8C" w:rsidRDefault="00F66A8C" w:rsidP="003F77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Расходы по оплате коммунальных услуг и сре</w:t>
            </w:r>
            <w:proofErr w:type="gramStart"/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язи</w:t>
            </w:r>
          </w:p>
          <w:p w:rsidR="00F66A8C" w:rsidRPr="00C103E1" w:rsidRDefault="00F66A8C" w:rsidP="003F77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:rsidR="00F66A8C" w:rsidRPr="00C103E1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1,07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F66A8C" w:rsidRPr="00C103E1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 января 2016 года</w:t>
            </w:r>
          </w:p>
        </w:tc>
      </w:tr>
    </w:tbl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E1">
        <w:rPr>
          <w:rFonts w:ascii="Times New Roman" w:hAnsi="Times New Roman" w:cs="Times New Roman"/>
          <w:sz w:val="28"/>
          <w:szCs w:val="28"/>
        </w:rPr>
        <w:t xml:space="preserve">В 2016 году формирование фондов оплаты труда работников, повышение заработной платы которым осуществляется в рамках реализации </w:t>
      </w:r>
      <w:r w:rsidRPr="00C103E1">
        <w:rPr>
          <w:rFonts w:ascii="Times New Roman" w:hAnsi="Times New Roman" w:cs="Times New Roman"/>
          <w:sz w:val="28"/>
          <w:szCs w:val="28"/>
        </w:rPr>
        <w:lastRenderedPageBreak/>
        <w:t>указов Президента России, будет осуществлено исходя из достигнутого результата повышения оплаты труда в 2014 – 2015 годах, прогноза социально-экономического развития на 2016 год и на плановый период 2017 и 2018 годов с учетом изменения подходов к расчёту бюджетных ассигнований на указанные цели в соответствии с</w:t>
      </w:r>
      <w:proofErr w:type="gramEnd"/>
      <w:r w:rsidRPr="00C103E1">
        <w:rPr>
          <w:rFonts w:ascii="Times New Roman" w:hAnsi="Times New Roman" w:cs="Times New Roman"/>
          <w:sz w:val="28"/>
          <w:szCs w:val="28"/>
        </w:rPr>
        <w:t xml:space="preserve"> основными направлениями бюджетной политики Российской Федерации на 2016 – 2018 годы в части уточнения динамики роста заработной платы и использования в качестве индикатора для мониторинга реализации вышеназванных указов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деятельности)». В этой связи будут скорректированы «дорожные карты» по установлению уровня зарплат на среднесрочный период.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 Основными целями бюджетной политики на 2016 год являются: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1) обеспечение сбалансированности бюджетной системы муниципального образования «</w:t>
      </w:r>
      <w:proofErr w:type="spellStart"/>
      <w:r w:rsidR="00142204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142204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C103E1">
        <w:rPr>
          <w:rFonts w:ascii="Times New Roman" w:hAnsi="Times New Roman" w:cs="Times New Roman"/>
          <w:sz w:val="28"/>
          <w:szCs w:val="28"/>
        </w:rPr>
        <w:t>;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3) исполнение принятых социальных обязательств перед гражданами; 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4) совершенствование нормативного правового регулирования и методологии управления общественными финансами;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5) совершенствование механизма финансового </w:t>
      </w:r>
      <w:proofErr w:type="gramStart"/>
      <w:r w:rsidRPr="00C103E1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C103E1">
        <w:rPr>
          <w:rFonts w:ascii="Times New Roman" w:hAnsi="Times New Roman" w:cs="Times New Roman"/>
          <w:sz w:val="28"/>
          <w:szCs w:val="28"/>
        </w:rPr>
        <w:t xml:space="preserve"> деятельности учреждений, включая переход на предоставление субсидий муниципальным бюджетным и автономным учреждениям на основе нормативов;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6) дальнейшее развитие программно-целевых методов управления и </w:t>
      </w:r>
      <w:proofErr w:type="spellStart"/>
      <w:r w:rsidRPr="00C103E1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C103E1">
        <w:rPr>
          <w:rFonts w:ascii="Times New Roman" w:hAnsi="Times New Roman" w:cs="Times New Roman"/>
          <w:sz w:val="28"/>
          <w:szCs w:val="28"/>
        </w:rPr>
        <w:t>;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7)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8)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F66A8C" w:rsidRPr="00C103E1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9)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Доходы проекта бюджета муниципального образования «</w:t>
      </w:r>
      <w:proofErr w:type="spellStart"/>
      <w:r w:rsidR="00B842AA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F66A8C" w:rsidRDefault="00F66A8C" w:rsidP="00F66A8C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Доходы бюджета сформированы на один год с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бюджет в 2015 году.</w:t>
      </w:r>
    </w:p>
    <w:p w:rsidR="00F66A8C" w:rsidRPr="00590889" w:rsidRDefault="00F66A8C" w:rsidP="00F66A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889">
        <w:rPr>
          <w:rFonts w:ascii="Times New Roman" w:hAnsi="Times New Roman" w:cs="Times New Roman"/>
          <w:sz w:val="28"/>
          <w:szCs w:val="28"/>
        </w:rPr>
        <w:lastRenderedPageBreak/>
        <w:t>Прогнозирование собственных доходов бюджета осуществлено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Совет народных депутатов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0889">
        <w:rPr>
          <w:rFonts w:ascii="Times New Roman" w:hAnsi="Times New Roman" w:cs="Times New Roman"/>
          <w:sz w:val="28"/>
          <w:szCs w:val="28"/>
        </w:rPr>
        <w:t xml:space="preserve">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2016 года и последующие годы.</w:t>
      </w:r>
    </w:p>
    <w:p w:rsidR="00F66A8C" w:rsidRPr="00590889" w:rsidRDefault="00F66A8C" w:rsidP="00F66A8C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889"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муниципального образования, налоговые и неналоговые доходы на 2016 год прогнозируются в сумме </w:t>
      </w:r>
      <w:r w:rsidR="00B842AA">
        <w:rPr>
          <w:rFonts w:ascii="Times New Roman" w:hAnsi="Times New Roman" w:cs="Times New Roman"/>
          <w:sz w:val="28"/>
          <w:szCs w:val="28"/>
        </w:rPr>
        <w:t>782,0</w:t>
      </w:r>
      <w:r w:rsidRPr="00590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90889">
        <w:rPr>
          <w:rFonts w:ascii="Times New Roman" w:hAnsi="Times New Roman" w:cs="Times New Roman"/>
          <w:sz w:val="28"/>
          <w:szCs w:val="28"/>
        </w:rPr>
        <w:t xml:space="preserve">рублей. Рост объема налоговых и неналоговых доходов бюджета к ожидаемой оценке поступлений 2015 года составляет </w:t>
      </w:r>
      <w:r w:rsidR="007C7EC2">
        <w:rPr>
          <w:rFonts w:ascii="Times New Roman" w:hAnsi="Times New Roman" w:cs="Times New Roman"/>
          <w:sz w:val="28"/>
          <w:szCs w:val="28"/>
        </w:rPr>
        <w:t>25,9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590889">
        <w:rPr>
          <w:rFonts w:ascii="Times New Roman" w:hAnsi="Times New Roman" w:cs="Times New Roman"/>
          <w:sz w:val="28"/>
          <w:szCs w:val="28"/>
        </w:rPr>
        <w:t xml:space="preserve"> или + </w:t>
      </w:r>
      <w:r w:rsidR="007C7EC2">
        <w:rPr>
          <w:rFonts w:ascii="Times New Roman" w:hAnsi="Times New Roman" w:cs="Times New Roman"/>
          <w:sz w:val="28"/>
          <w:szCs w:val="28"/>
        </w:rPr>
        <w:t>161,0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90889">
        <w:rPr>
          <w:rFonts w:ascii="Times New Roman" w:hAnsi="Times New Roman" w:cs="Times New Roman"/>
          <w:sz w:val="28"/>
          <w:szCs w:val="28"/>
        </w:rPr>
        <w:t>рублей.</w:t>
      </w:r>
    </w:p>
    <w:p w:rsidR="00F66A8C" w:rsidRDefault="00F66A8C" w:rsidP="00F66A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прогнозируется бездефицитный  с объемом доходов и расходов в 2016 году в сумме </w:t>
      </w:r>
      <w:r w:rsidR="007C7EC2">
        <w:rPr>
          <w:rFonts w:ascii="Times New Roman" w:hAnsi="Times New Roman" w:cs="Times New Roman"/>
          <w:sz w:val="28"/>
          <w:szCs w:val="28"/>
        </w:rPr>
        <w:t>1 962,3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762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 w:rsidR="007C7EC2">
        <w:rPr>
          <w:rFonts w:ascii="Times New Roman" w:hAnsi="Times New Roman" w:cs="Times New Roman"/>
          <w:sz w:val="28"/>
          <w:szCs w:val="28"/>
        </w:rPr>
        <w:t>Рековичкое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2015 года 8</w:t>
      </w:r>
      <w:r w:rsidR="007C7EC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="007C7E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%,  к факту 2014 года </w:t>
      </w:r>
      <w:r w:rsidR="007C7EC2">
        <w:rPr>
          <w:rFonts w:ascii="Times New Roman" w:hAnsi="Times New Roman" w:cs="Times New Roman"/>
          <w:sz w:val="28"/>
          <w:szCs w:val="28"/>
        </w:rPr>
        <w:t>45,6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2016 году доходов бюджета муниципального образования «</w:t>
      </w:r>
      <w:proofErr w:type="spellStart"/>
      <w:r w:rsidR="00194083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сравнению с оценкой 2015 года связано с понижением безвозмездных поступлений.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1D5">
        <w:rPr>
          <w:rFonts w:ascii="Times New Roman" w:hAnsi="Times New Roman" w:cs="Times New Roman"/>
          <w:sz w:val="28"/>
          <w:szCs w:val="28"/>
        </w:rPr>
        <w:t>Объем н</w:t>
      </w:r>
      <w:r>
        <w:rPr>
          <w:rFonts w:ascii="Times New Roman" w:hAnsi="Times New Roman" w:cs="Times New Roman"/>
          <w:sz w:val="28"/>
          <w:szCs w:val="28"/>
        </w:rPr>
        <w:t xml:space="preserve">алоговых и неналоговых доходов в 2016 году по сравнению отчетом 2014 года снижен на </w:t>
      </w:r>
      <w:r w:rsidR="00194083">
        <w:rPr>
          <w:rFonts w:ascii="Times New Roman" w:hAnsi="Times New Roman" w:cs="Times New Roman"/>
          <w:sz w:val="28"/>
          <w:szCs w:val="28"/>
        </w:rPr>
        <w:t>169,5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94083">
        <w:rPr>
          <w:rFonts w:ascii="Times New Roman" w:hAnsi="Times New Roman" w:cs="Times New Roman"/>
          <w:sz w:val="28"/>
          <w:szCs w:val="28"/>
        </w:rPr>
        <w:t>17,8</w:t>
      </w:r>
      <w:r>
        <w:rPr>
          <w:rFonts w:ascii="Times New Roman" w:hAnsi="Times New Roman" w:cs="Times New Roman"/>
          <w:sz w:val="28"/>
          <w:szCs w:val="28"/>
        </w:rPr>
        <w:t xml:space="preserve">%, к оценке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9A41D5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194083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194083">
        <w:rPr>
          <w:rFonts w:ascii="Times New Roman" w:hAnsi="Times New Roman" w:cs="Times New Roman"/>
          <w:sz w:val="28"/>
          <w:szCs w:val="28"/>
        </w:rPr>
        <w:t>161,0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 </w:t>
      </w:r>
      <w:r w:rsidR="00194083">
        <w:rPr>
          <w:rFonts w:ascii="Times New Roman" w:hAnsi="Times New Roman" w:cs="Times New Roman"/>
          <w:sz w:val="28"/>
          <w:szCs w:val="28"/>
        </w:rPr>
        <w:t>25,9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66A8C" w:rsidRDefault="00F66A8C" w:rsidP="00F66A8C">
      <w:pPr>
        <w:pStyle w:val="rvps698610"/>
        <w:widowControl w:val="0"/>
        <w:tabs>
          <w:tab w:val="left" w:pos="9355"/>
        </w:tabs>
        <w:spacing w:after="120"/>
        <w:ind w:right="0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Основные характеристики бюджета «</w:t>
      </w:r>
      <w:proofErr w:type="spellStart"/>
      <w:r w:rsidR="00194083">
        <w:rPr>
          <w:spacing w:val="-2"/>
          <w:sz w:val="28"/>
          <w:szCs w:val="28"/>
        </w:rPr>
        <w:t>Рековичское</w:t>
      </w:r>
      <w:proofErr w:type="spellEnd"/>
      <w:r>
        <w:rPr>
          <w:spacing w:val="-2"/>
          <w:sz w:val="28"/>
          <w:szCs w:val="28"/>
        </w:rPr>
        <w:t xml:space="preserve"> сельское поселение» на 2016 год                                                                                          </w:t>
      </w:r>
    </w:p>
    <w:p w:rsidR="00F66A8C" w:rsidRDefault="00F66A8C" w:rsidP="00F66A8C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tblInd w:w="98" w:type="dxa"/>
        <w:tblLook w:val="04A0"/>
      </w:tblPr>
      <w:tblGrid>
        <w:gridCol w:w="5744"/>
        <w:gridCol w:w="1318"/>
        <w:gridCol w:w="1287"/>
        <w:gridCol w:w="1124"/>
      </w:tblGrid>
      <w:tr w:rsidR="00F66A8C" w:rsidRPr="00791B8C" w:rsidTr="003F7702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6A8C" w:rsidRPr="00371958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Показатель / период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6A8C" w:rsidRPr="00371958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2015 год     оценка            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6A8C" w:rsidRPr="00371958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2016 год план</w:t>
            </w:r>
          </w:p>
        </w:tc>
      </w:tr>
      <w:tr w:rsidR="00F66A8C" w:rsidRPr="00791B8C" w:rsidTr="003F7702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A8C" w:rsidRPr="00791B8C" w:rsidRDefault="00F66A8C" w:rsidP="003F7702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кассовое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A8C" w:rsidRPr="00791B8C" w:rsidRDefault="00F66A8C" w:rsidP="003F7702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A8C" w:rsidRPr="00791B8C" w:rsidRDefault="00F66A8C" w:rsidP="003F7702"/>
        </w:tc>
      </w:tr>
      <w:tr w:rsidR="00F66A8C" w:rsidRPr="00791B8C" w:rsidTr="003F7702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A8C" w:rsidRPr="00791B8C" w:rsidRDefault="00F66A8C" w:rsidP="003F770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A8C" w:rsidRPr="00791B8C" w:rsidRDefault="00F66A8C" w:rsidP="003F7702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A8C" w:rsidRPr="00791B8C" w:rsidRDefault="00F66A8C" w:rsidP="003F7702"/>
        </w:tc>
      </w:tr>
      <w:tr w:rsidR="00F66A8C" w:rsidRPr="00791B8C" w:rsidTr="003F770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Доходы бюджета всего, в т.ч.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4A5">
              <w:rPr>
                <w:rFonts w:ascii="Times New Roman" w:hAnsi="Times New Roman" w:cs="Times New Roman"/>
                <w:b/>
                <w:bCs/>
              </w:rPr>
              <w:t>4 298,7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4A5">
              <w:rPr>
                <w:rFonts w:ascii="Times New Roman" w:hAnsi="Times New Roman" w:cs="Times New Roman"/>
                <w:b/>
                <w:bCs/>
              </w:rPr>
              <w:t>2 448,5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4A5">
              <w:rPr>
                <w:rFonts w:ascii="Times New Roman" w:hAnsi="Times New Roman" w:cs="Times New Roman"/>
                <w:b/>
                <w:bCs/>
              </w:rPr>
              <w:t>1 962,3</w:t>
            </w:r>
          </w:p>
        </w:tc>
      </w:tr>
      <w:tr w:rsidR="00F66A8C" w:rsidRPr="00791B8C" w:rsidTr="003F770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4A5">
              <w:rPr>
                <w:rFonts w:ascii="Times New Roman" w:hAnsi="Times New Roman" w:cs="Times New Roman"/>
                <w:b/>
                <w:bCs/>
              </w:rPr>
              <w:t>951,5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4A5">
              <w:rPr>
                <w:rFonts w:ascii="Times New Roman" w:hAnsi="Times New Roman" w:cs="Times New Roman"/>
                <w:b/>
                <w:bCs/>
              </w:rPr>
              <w:t>621,0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24A5">
              <w:rPr>
                <w:rFonts w:ascii="Times New Roman" w:hAnsi="Times New Roman" w:cs="Times New Roman"/>
                <w:b/>
                <w:bCs/>
              </w:rPr>
              <w:t>782,0</w:t>
            </w:r>
          </w:p>
        </w:tc>
      </w:tr>
      <w:tr w:rsidR="00F66A8C" w:rsidRPr="00791B8C" w:rsidTr="003F77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Налог на доходы </w:t>
            </w:r>
            <w:proofErr w:type="spellStart"/>
            <w:proofErr w:type="gramStart"/>
            <w:r w:rsidRPr="00371958">
              <w:rPr>
                <w:rFonts w:ascii="Times New Roman" w:hAnsi="Times New Roman" w:cs="Times New Roman"/>
              </w:rPr>
              <w:t>физ</w:t>
            </w:r>
            <w:proofErr w:type="spellEnd"/>
            <w:proofErr w:type="gramEnd"/>
            <w:r w:rsidRPr="00371958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</w:tr>
      <w:tr w:rsidR="00F66A8C" w:rsidRPr="00791B8C" w:rsidTr="003F77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Акцизы на бензин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612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66A8C" w:rsidRPr="00791B8C" w:rsidTr="003F77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Единый </w:t>
            </w:r>
            <w:proofErr w:type="spellStart"/>
            <w:r w:rsidRPr="00371958">
              <w:rPr>
                <w:rFonts w:ascii="Times New Roman" w:hAnsi="Times New Roman" w:cs="Times New Roman"/>
              </w:rPr>
              <w:t>сельскохоз</w:t>
            </w:r>
            <w:proofErr w:type="gramStart"/>
            <w:r w:rsidRPr="00371958">
              <w:rPr>
                <w:rFonts w:ascii="Times New Roman" w:hAnsi="Times New Roman" w:cs="Times New Roman"/>
              </w:rPr>
              <w:t>.н</w:t>
            </w:r>
            <w:proofErr w:type="gramEnd"/>
            <w:r w:rsidRPr="00371958">
              <w:rPr>
                <w:rFonts w:ascii="Times New Roman" w:hAnsi="Times New Roman" w:cs="Times New Roman"/>
              </w:rPr>
              <w:t>алог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</w:tr>
      <w:tr w:rsidR="00F66A8C" w:rsidRPr="00791B8C" w:rsidTr="003F77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Налог на </w:t>
            </w:r>
            <w:proofErr w:type="spellStart"/>
            <w:r w:rsidRPr="00371958">
              <w:rPr>
                <w:rFonts w:ascii="Times New Roman" w:hAnsi="Times New Roman" w:cs="Times New Roman"/>
              </w:rPr>
              <w:t>имущ</w:t>
            </w:r>
            <w:proofErr w:type="spellEnd"/>
            <w:r w:rsidRPr="003719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71958">
              <w:rPr>
                <w:rFonts w:ascii="Times New Roman" w:hAnsi="Times New Roman" w:cs="Times New Roman"/>
              </w:rPr>
              <w:t>физ</w:t>
            </w:r>
            <w:proofErr w:type="spellEnd"/>
            <w:proofErr w:type="gramEnd"/>
            <w:r w:rsidRPr="00371958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F66A8C" w:rsidRPr="00791B8C" w:rsidTr="003F77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492,0</w:t>
            </w:r>
          </w:p>
        </w:tc>
      </w:tr>
      <w:tr w:rsidR="00F66A8C" w:rsidRPr="00791B8C" w:rsidTr="003F77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6124A5" w:rsidP="003F77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 по обязательствам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66A8C" w:rsidRPr="00791B8C" w:rsidTr="003F77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lastRenderedPageBreak/>
              <w:t>Доходы от сдачи в аренду имущ</w:t>
            </w:r>
            <w:r w:rsidR="006124A5">
              <w:rPr>
                <w:rFonts w:ascii="Times New Roman" w:hAnsi="Times New Roman" w:cs="Times New Roman"/>
              </w:rPr>
              <w:t>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74,0</w:t>
            </w:r>
          </w:p>
        </w:tc>
      </w:tr>
      <w:tr w:rsidR="00F66A8C" w:rsidRPr="00791B8C" w:rsidTr="003F77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Доходы от продажи земель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66A8C" w:rsidRPr="00791B8C" w:rsidTr="003F77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Госпошлина за </w:t>
            </w:r>
            <w:proofErr w:type="spellStart"/>
            <w:r w:rsidRPr="00371958">
              <w:rPr>
                <w:rFonts w:ascii="Times New Roman" w:hAnsi="Times New Roman" w:cs="Times New Roman"/>
              </w:rPr>
              <w:t>соверш</w:t>
            </w:r>
            <w:proofErr w:type="gramStart"/>
            <w:r w:rsidRPr="00371958">
              <w:rPr>
                <w:rFonts w:ascii="Times New Roman" w:hAnsi="Times New Roman" w:cs="Times New Roman"/>
              </w:rPr>
              <w:t>.н</w:t>
            </w:r>
            <w:proofErr w:type="gramEnd"/>
            <w:r w:rsidRPr="00371958">
              <w:rPr>
                <w:rFonts w:ascii="Times New Roman" w:hAnsi="Times New Roman" w:cs="Times New Roman"/>
              </w:rPr>
              <w:t>отариальн.усл</w:t>
            </w:r>
            <w:proofErr w:type="spellEnd"/>
            <w:r w:rsidRPr="003719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F66A8C" w:rsidRPr="00791B8C" w:rsidTr="003F77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6124A5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Доходы от</w:t>
            </w:r>
            <w:r w:rsidR="006124A5">
              <w:rPr>
                <w:rFonts w:ascii="Times New Roman" w:hAnsi="Times New Roman" w:cs="Times New Roman"/>
              </w:rPr>
              <w:t xml:space="preserve"> арендной платы за земельные участки</w:t>
            </w:r>
            <w:r w:rsidRPr="0037195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66A8C" w:rsidRPr="00791B8C" w:rsidTr="003F7702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1D02B5">
            <w:pPr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 xml:space="preserve">Безвозмездные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D02B5">
              <w:rPr>
                <w:rFonts w:ascii="Times New Roman" w:hAnsi="Times New Roman" w:cs="Times New Roman"/>
                <w:b/>
                <w:bCs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т.ч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3 347,2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1 827,5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66A8C" w:rsidRPr="006124A5" w:rsidRDefault="006124A5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1 180,3</w:t>
            </w:r>
          </w:p>
        </w:tc>
      </w:tr>
      <w:tr w:rsidR="00F66A8C" w:rsidRPr="00791B8C" w:rsidTr="006124A5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A8C" w:rsidRPr="006124A5" w:rsidRDefault="00F66A8C" w:rsidP="003F770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A8C" w:rsidRPr="006124A5" w:rsidRDefault="00F66A8C" w:rsidP="003F770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A8C" w:rsidRPr="006124A5" w:rsidRDefault="00F66A8C" w:rsidP="003F770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66A8C" w:rsidRPr="00791B8C" w:rsidTr="003F7702">
        <w:trPr>
          <w:trHeight w:val="6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Дотации бюджетам поселений на поддержку мер по обеспечению мер по сбалансированности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0B40C6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201,0</w:t>
            </w:r>
          </w:p>
        </w:tc>
      </w:tr>
      <w:tr w:rsidR="00F66A8C" w:rsidRPr="00791B8C" w:rsidTr="003F7702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0B40C6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912,0</w:t>
            </w:r>
          </w:p>
        </w:tc>
      </w:tr>
      <w:tr w:rsidR="000B40C6" w:rsidRPr="00791B8C" w:rsidTr="003F7702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B40C6" w:rsidRPr="00371958" w:rsidRDefault="000B40C6" w:rsidP="003F77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0C6" w:rsidRDefault="000B40C6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0C6" w:rsidRDefault="000B40C6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0C6" w:rsidRDefault="000B40C6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66A8C" w:rsidRPr="00791B8C" w:rsidTr="003F7702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Субвенции бюджет</w:t>
            </w:r>
            <w:proofErr w:type="gramStart"/>
            <w:r w:rsidRPr="00371958">
              <w:rPr>
                <w:rFonts w:ascii="Times New Roman" w:hAnsi="Times New Roman" w:cs="Times New Roman"/>
              </w:rPr>
              <w:t>.</w:t>
            </w:r>
            <w:proofErr w:type="gramEnd"/>
            <w:r w:rsidRPr="003719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1958">
              <w:rPr>
                <w:rFonts w:ascii="Times New Roman" w:hAnsi="Times New Roman" w:cs="Times New Roman"/>
              </w:rPr>
              <w:t>п</w:t>
            </w:r>
            <w:proofErr w:type="gramEnd"/>
            <w:r w:rsidRPr="00371958">
              <w:rPr>
                <w:rFonts w:ascii="Times New Roman" w:hAnsi="Times New Roman" w:cs="Times New Roman"/>
              </w:rPr>
              <w:t xml:space="preserve">оселений на </w:t>
            </w:r>
            <w:proofErr w:type="spellStart"/>
            <w:r w:rsidRPr="00371958">
              <w:rPr>
                <w:rFonts w:ascii="Times New Roman" w:hAnsi="Times New Roman" w:cs="Times New Roman"/>
              </w:rPr>
              <w:t>осуществл</w:t>
            </w:r>
            <w:proofErr w:type="spellEnd"/>
            <w:r w:rsidRPr="00371958">
              <w:rPr>
                <w:rFonts w:ascii="Times New Roman" w:hAnsi="Times New Roman" w:cs="Times New Roman"/>
              </w:rPr>
              <w:t xml:space="preserve">. первичного воинского учета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0B40C6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115,6</w:t>
            </w:r>
          </w:p>
        </w:tc>
      </w:tr>
      <w:tr w:rsidR="00F66A8C" w:rsidRPr="00791B8C" w:rsidTr="003F77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371958" w:rsidRDefault="003F628D" w:rsidP="003F6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</w:t>
            </w:r>
            <w:r w:rsidR="00F66A8C" w:rsidRPr="00371958">
              <w:rPr>
                <w:rFonts w:ascii="Times New Roman" w:hAnsi="Times New Roman" w:cs="Times New Roman"/>
              </w:rPr>
              <w:t>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66A8C" w:rsidRPr="00791B8C" w:rsidTr="003F770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Расходы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4 241,8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2 516,6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1 962,3</w:t>
            </w:r>
          </w:p>
        </w:tc>
      </w:tr>
      <w:tr w:rsidR="00F66A8C" w:rsidRPr="00791B8C" w:rsidTr="003F628D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371958" w:rsidRDefault="00F66A8C" w:rsidP="003F77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Дефицит</w:t>
            </w:r>
            <w:proofErr w:type="gramStart"/>
            <w:r w:rsidRPr="00371958">
              <w:rPr>
                <w:rFonts w:ascii="Times New Roman" w:hAnsi="Times New Roman" w:cs="Times New Roman"/>
              </w:rPr>
              <w:t xml:space="preserve">  (-)  </w:t>
            </w:r>
            <w:r w:rsidRPr="00371958">
              <w:rPr>
                <w:rFonts w:ascii="Times New Roman" w:hAnsi="Times New Roman" w:cs="Times New Roman"/>
                <w:b/>
                <w:bCs/>
              </w:rPr>
              <w:t>/</w:t>
            </w:r>
            <w:r w:rsidRPr="003719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End"/>
            <w:r w:rsidRPr="00371958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371958">
              <w:rPr>
                <w:rFonts w:ascii="Times New Roman" w:hAnsi="Times New Roman" w:cs="Times New Roman"/>
              </w:rPr>
              <w:t xml:space="preserve">  (+)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A8C" w:rsidRPr="006124A5" w:rsidRDefault="003F628D" w:rsidP="003F77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-68,1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F66A8C" w:rsidRPr="006124A5" w:rsidRDefault="003F628D" w:rsidP="003F62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66A8C" w:rsidRPr="00791B8C" w:rsidTr="003F770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371958" w:rsidRDefault="00F66A8C" w:rsidP="00E714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A8C" w:rsidRPr="006124A5" w:rsidRDefault="00F66A8C" w:rsidP="003F77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A8C" w:rsidRPr="006124A5" w:rsidRDefault="00F66A8C" w:rsidP="003F77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66A8C" w:rsidRPr="006124A5" w:rsidRDefault="00F66A8C" w:rsidP="003F77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A8C" w:rsidRPr="00791B8C" w:rsidTr="003F628D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791B8C" w:rsidRDefault="00F66A8C" w:rsidP="003F7702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A8C" w:rsidRPr="006124A5" w:rsidRDefault="00F66A8C" w:rsidP="003F77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A8C" w:rsidRPr="006124A5" w:rsidRDefault="00F66A8C" w:rsidP="003F77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66A8C" w:rsidRPr="006124A5" w:rsidRDefault="00F66A8C" w:rsidP="003F7702">
            <w:pPr>
              <w:rPr>
                <w:rFonts w:ascii="Times New Roman" w:hAnsi="Times New Roman" w:cs="Times New Roman"/>
              </w:rPr>
            </w:pPr>
          </w:p>
        </w:tc>
      </w:tr>
    </w:tbl>
    <w:p w:rsidR="00F66A8C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 w:rsidR="00C14204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в 2016 году по сравнению с предшествующим годом прогнозируются с сокращением на </w:t>
      </w:r>
      <w:r w:rsidR="00C14204">
        <w:rPr>
          <w:rFonts w:ascii="Times New Roman" w:hAnsi="Times New Roman" w:cs="Times New Roman"/>
          <w:sz w:val="28"/>
          <w:szCs w:val="28"/>
        </w:rPr>
        <w:t>553,3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C14204">
        <w:rPr>
          <w:rFonts w:ascii="Times New Roman" w:hAnsi="Times New Roman" w:cs="Times New Roman"/>
          <w:sz w:val="28"/>
          <w:szCs w:val="28"/>
        </w:rPr>
        <w:t>22,0</w:t>
      </w:r>
      <w:r>
        <w:rPr>
          <w:rFonts w:ascii="Times New Roman" w:hAnsi="Times New Roman" w:cs="Times New Roman"/>
          <w:sz w:val="28"/>
          <w:szCs w:val="28"/>
        </w:rPr>
        <w:t xml:space="preserve"> процента. Исполнение бюджета муниципального образования «</w:t>
      </w:r>
      <w:proofErr w:type="spellStart"/>
      <w:r w:rsidR="00C14204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в 2016 году прогнозируется </w:t>
      </w: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089">
        <w:rPr>
          <w:rFonts w:ascii="Times New Roman" w:hAnsi="Times New Roman" w:cs="Times New Roman"/>
          <w:sz w:val="28"/>
          <w:szCs w:val="28"/>
        </w:rPr>
        <w:t>Структура  доходов бюджета представлена на ди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6089">
        <w:rPr>
          <w:rFonts w:ascii="Times New Roman" w:hAnsi="Times New Roman" w:cs="Times New Roman"/>
          <w:sz w:val="28"/>
          <w:szCs w:val="28"/>
        </w:rPr>
        <w:t>грамме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66A8C" w:rsidRPr="008F6089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2016 году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прогнозируются в объеме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A010A8">
        <w:rPr>
          <w:rFonts w:ascii="Times New Roman" w:hAnsi="Times New Roman" w:cs="Times New Roman"/>
          <w:sz w:val="28"/>
          <w:szCs w:val="28"/>
        </w:rPr>
        <w:t>782,0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2015 года составит 1</w:t>
      </w:r>
      <w:r w:rsidR="00A010A8">
        <w:rPr>
          <w:rFonts w:ascii="Times New Roman" w:hAnsi="Times New Roman" w:cs="Times New Roman"/>
          <w:sz w:val="28"/>
          <w:szCs w:val="28"/>
        </w:rPr>
        <w:t>25,9</w:t>
      </w:r>
      <w:r>
        <w:rPr>
          <w:rFonts w:ascii="Times New Roman" w:hAnsi="Times New Roman" w:cs="Times New Roman"/>
          <w:sz w:val="28"/>
          <w:szCs w:val="28"/>
        </w:rPr>
        <w:t xml:space="preserve">%, к исполнению бюджета 2014 года </w:t>
      </w:r>
      <w:r w:rsidRPr="006103F5">
        <w:rPr>
          <w:rFonts w:ascii="Times New Roman" w:hAnsi="Times New Roman" w:cs="Times New Roman"/>
          <w:sz w:val="28"/>
          <w:szCs w:val="28"/>
        </w:rPr>
        <w:t xml:space="preserve">–  </w:t>
      </w:r>
      <w:r w:rsidR="00A010A8">
        <w:rPr>
          <w:rFonts w:ascii="Times New Roman" w:hAnsi="Times New Roman" w:cs="Times New Roman"/>
          <w:sz w:val="28"/>
          <w:szCs w:val="28"/>
        </w:rPr>
        <w:t>82,2</w:t>
      </w:r>
      <w:r w:rsidRPr="006103F5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F66A8C" w:rsidRDefault="00F66A8C" w:rsidP="00F66A8C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A010A8">
        <w:rPr>
          <w:rFonts w:ascii="Times New Roman" w:hAnsi="Times New Roman" w:cs="Times New Roman"/>
          <w:szCs w:val="28"/>
        </w:rPr>
        <w:t>39,9</w:t>
      </w:r>
      <w:r>
        <w:rPr>
          <w:rFonts w:ascii="Times New Roman" w:hAnsi="Times New Roman" w:cs="Times New Roman"/>
          <w:szCs w:val="28"/>
        </w:rPr>
        <w:t xml:space="preserve">%, что на </w:t>
      </w:r>
      <w:r w:rsidR="00A010A8">
        <w:rPr>
          <w:rFonts w:ascii="Times New Roman" w:hAnsi="Times New Roman" w:cs="Times New Roman"/>
          <w:szCs w:val="28"/>
        </w:rPr>
        <w:t>14,5</w:t>
      </w:r>
      <w:r>
        <w:rPr>
          <w:rFonts w:ascii="Times New Roman" w:hAnsi="Times New Roman" w:cs="Times New Roman"/>
          <w:szCs w:val="28"/>
        </w:rPr>
        <w:t xml:space="preserve"> процентного пункта выше удельного веса оценки исполнении бюджета 2015 года.</w:t>
      </w:r>
    </w:p>
    <w:p w:rsidR="00F66A8C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на долю налоговых доходов приходится </w:t>
      </w:r>
      <w:r w:rsidR="00A010A8">
        <w:rPr>
          <w:rFonts w:ascii="Times New Roman" w:hAnsi="Times New Roman" w:cs="Times New Roman"/>
          <w:sz w:val="28"/>
          <w:szCs w:val="28"/>
        </w:rPr>
        <w:t>708,0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A010A8">
        <w:rPr>
          <w:rFonts w:ascii="Times New Roman" w:hAnsi="Times New Roman" w:cs="Times New Roman"/>
          <w:sz w:val="28"/>
          <w:szCs w:val="28"/>
        </w:rPr>
        <w:t>90,5</w:t>
      </w:r>
      <w:r>
        <w:rPr>
          <w:rFonts w:ascii="Times New Roman" w:hAnsi="Times New Roman" w:cs="Times New Roman"/>
          <w:sz w:val="28"/>
          <w:szCs w:val="28"/>
        </w:rPr>
        <w:t xml:space="preserve"> процента, неналоговых доходов </w:t>
      </w:r>
      <w:r w:rsidR="00A010A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0A8">
        <w:rPr>
          <w:rFonts w:ascii="Times New Roman" w:hAnsi="Times New Roman" w:cs="Times New Roman"/>
          <w:sz w:val="28"/>
          <w:szCs w:val="28"/>
        </w:rPr>
        <w:t>74,0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 или </w:t>
      </w:r>
      <w:r w:rsidR="00A010A8">
        <w:rPr>
          <w:rFonts w:ascii="Times New Roman" w:hAnsi="Times New Roman" w:cs="Times New Roman"/>
          <w:sz w:val="28"/>
          <w:szCs w:val="28"/>
        </w:rPr>
        <w:t>9,5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66A8C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Основную долю собственных доходов бюджета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в 2016 году будут составлять доходы от  </w:t>
      </w:r>
      <w:r w:rsidR="00A010A8">
        <w:rPr>
          <w:rFonts w:ascii="Times New Roman" w:hAnsi="Times New Roman" w:cs="Times New Roman"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010A8">
        <w:rPr>
          <w:rFonts w:ascii="Times New Roman" w:hAnsi="Times New Roman" w:cs="Times New Roman"/>
          <w:sz w:val="28"/>
          <w:szCs w:val="28"/>
        </w:rPr>
        <w:t>62,9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                   </w:t>
      </w:r>
    </w:p>
    <w:p w:rsidR="00F66A8C" w:rsidRPr="00DB7070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070">
        <w:rPr>
          <w:rFonts w:ascii="Times New Roman" w:hAnsi="Times New Roman" w:cs="Times New Roman"/>
          <w:sz w:val="28"/>
          <w:szCs w:val="28"/>
        </w:rPr>
        <w:t xml:space="preserve">   </w:t>
      </w:r>
      <w:r w:rsidRPr="00D04E81">
        <w:rPr>
          <w:rFonts w:ascii="Times New Roman" w:hAnsi="Times New Roman" w:cs="Times New Roman"/>
          <w:sz w:val="28"/>
          <w:szCs w:val="28"/>
        </w:rPr>
        <w:t>Поступление</w:t>
      </w:r>
      <w:r w:rsidRPr="00DB7070">
        <w:rPr>
          <w:rFonts w:ascii="Times New Roman" w:hAnsi="Times New Roman" w:cs="Times New Roman"/>
          <w:sz w:val="28"/>
          <w:szCs w:val="28"/>
        </w:rPr>
        <w:t xml:space="preserve"> </w:t>
      </w:r>
      <w:r w:rsidRPr="00DB7070"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 w:rsidRPr="00DB7070">
        <w:rPr>
          <w:rFonts w:ascii="Times New Roman" w:hAnsi="Times New Roman" w:cs="Times New Roman"/>
          <w:sz w:val="28"/>
          <w:szCs w:val="28"/>
        </w:rPr>
        <w:t xml:space="preserve"> (далее - НДФЛ) в местный бюджет на 2016 год прогнозируется в сумме </w:t>
      </w:r>
      <w:r w:rsidRPr="00DB7070">
        <w:rPr>
          <w:rFonts w:ascii="Times New Roman" w:hAnsi="Times New Roman" w:cs="Times New Roman"/>
          <w:sz w:val="28"/>
          <w:szCs w:val="28"/>
        </w:rPr>
        <w:br/>
      </w:r>
      <w:r w:rsidR="00D04E81">
        <w:rPr>
          <w:rFonts w:ascii="Times New Roman" w:hAnsi="Times New Roman" w:cs="Times New Roman"/>
          <w:sz w:val="28"/>
          <w:szCs w:val="28"/>
        </w:rPr>
        <w:t>79,0</w:t>
      </w:r>
      <w:r w:rsidRPr="00DB7070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D04E81">
        <w:rPr>
          <w:rFonts w:ascii="Times New Roman" w:hAnsi="Times New Roman" w:cs="Times New Roman"/>
          <w:sz w:val="28"/>
          <w:szCs w:val="28"/>
        </w:rPr>
        <w:t>21,0</w:t>
      </w:r>
      <w:r w:rsidRPr="00DB707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04E81">
        <w:rPr>
          <w:rFonts w:ascii="Times New Roman" w:hAnsi="Times New Roman" w:cs="Times New Roman"/>
          <w:sz w:val="28"/>
          <w:szCs w:val="28"/>
        </w:rPr>
        <w:t>36,2</w:t>
      </w:r>
      <w:r w:rsidRPr="00DB7070">
        <w:rPr>
          <w:rFonts w:ascii="Times New Roman" w:hAnsi="Times New Roman" w:cs="Times New Roman"/>
          <w:sz w:val="28"/>
          <w:szCs w:val="28"/>
        </w:rPr>
        <w:t xml:space="preserve">% </w:t>
      </w:r>
      <w:r w:rsidR="00D04E81">
        <w:rPr>
          <w:rFonts w:ascii="Times New Roman" w:hAnsi="Times New Roman" w:cs="Times New Roman"/>
          <w:sz w:val="28"/>
          <w:szCs w:val="28"/>
        </w:rPr>
        <w:t xml:space="preserve">выше </w:t>
      </w:r>
      <w:r w:rsidRPr="00DB7070">
        <w:rPr>
          <w:rFonts w:ascii="Times New Roman" w:hAnsi="Times New Roman" w:cs="Times New Roman"/>
          <w:sz w:val="28"/>
          <w:szCs w:val="28"/>
        </w:rPr>
        <w:t xml:space="preserve">показателя </w:t>
      </w:r>
      <w:r w:rsidR="00D04E81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DB7070">
        <w:rPr>
          <w:rFonts w:ascii="Times New Roman" w:hAnsi="Times New Roman" w:cs="Times New Roman"/>
          <w:sz w:val="28"/>
          <w:szCs w:val="28"/>
        </w:rPr>
        <w:t>201</w:t>
      </w:r>
      <w:r w:rsidR="00D04E81">
        <w:rPr>
          <w:rFonts w:ascii="Times New Roman" w:hAnsi="Times New Roman" w:cs="Times New Roman"/>
          <w:sz w:val="28"/>
          <w:szCs w:val="28"/>
        </w:rPr>
        <w:t>5</w:t>
      </w:r>
      <w:r w:rsidRPr="00DB7070">
        <w:rPr>
          <w:rFonts w:ascii="Times New Roman" w:hAnsi="Times New Roman" w:cs="Times New Roman"/>
          <w:sz w:val="28"/>
          <w:szCs w:val="28"/>
        </w:rPr>
        <w:t xml:space="preserve"> года. Темп роста прогноза к 201</w:t>
      </w:r>
      <w:r w:rsidR="00D04E81">
        <w:rPr>
          <w:rFonts w:ascii="Times New Roman" w:hAnsi="Times New Roman" w:cs="Times New Roman"/>
          <w:sz w:val="28"/>
          <w:szCs w:val="28"/>
        </w:rPr>
        <w:t>4</w:t>
      </w:r>
      <w:r w:rsidRPr="00DB7070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D04E81">
        <w:rPr>
          <w:rFonts w:ascii="Times New Roman" w:hAnsi="Times New Roman" w:cs="Times New Roman"/>
          <w:sz w:val="28"/>
          <w:szCs w:val="28"/>
        </w:rPr>
        <w:t>26,3</w:t>
      </w:r>
      <w:r w:rsidRPr="00DB7070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66A8C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2016 год составляет </w:t>
      </w:r>
      <w:r w:rsidR="00D04E81">
        <w:rPr>
          <w:rFonts w:ascii="Times New Roman" w:hAnsi="Times New Roman" w:cs="Times New Roman"/>
          <w:spacing w:val="-8"/>
          <w:sz w:val="28"/>
          <w:szCs w:val="28"/>
        </w:rPr>
        <w:t>4,0</w:t>
      </w:r>
      <w:r>
        <w:rPr>
          <w:rFonts w:ascii="Times New Roman" w:hAnsi="Times New Roman" w:cs="Times New Roman"/>
          <w:spacing w:val="-8"/>
          <w:sz w:val="28"/>
          <w:szCs w:val="28"/>
        </w:rPr>
        <w:t>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D04E81">
        <w:rPr>
          <w:rFonts w:ascii="Times New Roman" w:hAnsi="Times New Roman" w:cs="Times New Roman"/>
          <w:color w:val="008000"/>
          <w:spacing w:val="-8"/>
          <w:sz w:val="28"/>
          <w:szCs w:val="28"/>
        </w:rPr>
        <w:t>выше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оценки 2015 года на </w:t>
      </w:r>
      <w:r w:rsidR="00D04E81">
        <w:rPr>
          <w:rFonts w:ascii="Times New Roman" w:hAnsi="Times New Roman" w:cs="Times New Roman"/>
          <w:spacing w:val="-8"/>
          <w:sz w:val="28"/>
          <w:szCs w:val="28"/>
        </w:rPr>
        <w:t>1,6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F66A8C" w:rsidRDefault="00F66A8C" w:rsidP="00F66A8C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на 2016 год прогнозируются в сумме </w:t>
      </w:r>
      <w:r w:rsidR="00993579">
        <w:rPr>
          <w:rFonts w:ascii="Times New Roman" w:hAnsi="Times New Roman" w:cs="Times New Roman"/>
          <w:spacing w:val="-10"/>
          <w:sz w:val="28"/>
          <w:szCs w:val="28"/>
        </w:rPr>
        <w:t>61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 </w:t>
      </w:r>
      <w:r w:rsidR="00993579">
        <w:rPr>
          <w:rFonts w:ascii="Times New Roman" w:hAnsi="Times New Roman" w:cs="Times New Roman"/>
          <w:spacing w:val="-10"/>
          <w:sz w:val="28"/>
          <w:szCs w:val="28"/>
        </w:rPr>
        <w:t>101,5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показателю исполнения 2014 года и </w:t>
      </w:r>
      <w:r w:rsidR="00993579">
        <w:rPr>
          <w:rFonts w:ascii="Times New Roman" w:hAnsi="Times New Roman" w:cs="Times New Roman"/>
          <w:spacing w:val="-10"/>
          <w:sz w:val="28"/>
          <w:szCs w:val="28"/>
        </w:rPr>
        <w:t>100,0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 xml:space="preserve">в  2015 году. </w:t>
      </w:r>
    </w:p>
    <w:p w:rsidR="00F66A8C" w:rsidRDefault="00F66A8C" w:rsidP="00F66A8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7A5453">
        <w:rPr>
          <w:rFonts w:ascii="Times New Roman" w:hAnsi="Times New Roman" w:cs="Times New Roman"/>
          <w:b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D04E8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D04E81">
        <w:rPr>
          <w:rFonts w:ascii="Times New Roman" w:hAnsi="Times New Roman" w:cs="Times New Roman"/>
          <w:sz w:val="28"/>
          <w:szCs w:val="28"/>
        </w:rPr>
        <w:t>492,0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Ожидаемая оценка 2015 года составит </w:t>
      </w:r>
      <w:r w:rsidR="00D04E81">
        <w:rPr>
          <w:rFonts w:ascii="Times New Roman" w:hAnsi="Times New Roman" w:cs="Times New Roman"/>
          <w:sz w:val="28"/>
          <w:szCs w:val="28"/>
        </w:rPr>
        <w:t>358,</w:t>
      </w:r>
      <w:r>
        <w:rPr>
          <w:rFonts w:ascii="Times New Roman" w:hAnsi="Times New Roman" w:cs="Times New Roman"/>
          <w:sz w:val="28"/>
          <w:szCs w:val="28"/>
        </w:rPr>
        <w:t xml:space="preserve">0 тыс. рублей, исполнено в 2014 году </w:t>
      </w:r>
      <w:r w:rsidR="00D04E81">
        <w:rPr>
          <w:rFonts w:ascii="Times New Roman" w:hAnsi="Times New Roman" w:cs="Times New Roman"/>
          <w:sz w:val="28"/>
          <w:szCs w:val="28"/>
        </w:rPr>
        <w:t>271,2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66A8C" w:rsidRDefault="00F66A8C" w:rsidP="00F66A8C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Прогноз поступления </w:t>
      </w:r>
      <w:r w:rsidR="003F104C">
        <w:rPr>
          <w:rFonts w:ascii="Times New Roman" w:hAnsi="Times New Roman" w:cs="Times New Roman"/>
          <w:b/>
          <w:szCs w:val="28"/>
        </w:rPr>
        <w:t xml:space="preserve">единого сельскохозяйственного налога </w:t>
      </w:r>
      <w:r>
        <w:rPr>
          <w:rFonts w:ascii="Times New Roman" w:hAnsi="Times New Roman" w:cs="Times New Roman"/>
          <w:szCs w:val="28"/>
        </w:rPr>
        <w:t xml:space="preserve">на 2016 год составляет </w:t>
      </w:r>
      <w:r w:rsidR="003F104C">
        <w:rPr>
          <w:rFonts w:ascii="Times New Roman" w:hAnsi="Times New Roman" w:cs="Times New Roman"/>
          <w:szCs w:val="28"/>
        </w:rPr>
        <w:t>72</w:t>
      </w:r>
      <w:r w:rsidR="00D04E81">
        <w:rPr>
          <w:rFonts w:ascii="Times New Roman" w:hAnsi="Times New Roman" w:cs="Times New Roman"/>
          <w:szCs w:val="28"/>
        </w:rPr>
        <w:t>,0</w:t>
      </w:r>
      <w:r>
        <w:rPr>
          <w:rFonts w:ascii="Times New Roman" w:hAnsi="Times New Roman" w:cs="Times New Roman"/>
          <w:szCs w:val="28"/>
        </w:rPr>
        <w:t xml:space="preserve"> тыс. рублей, к ожидаемой оценке 2015 года составит </w:t>
      </w:r>
      <w:r w:rsidR="003F104C">
        <w:rPr>
          <w:rFonts w:ascii="Times New Roman" w:hAnsi="Times New Roman" w:cs="Times New Roman"/>
          <w:szCs w:val="28"/>
        </w:rPr>
        <w:t>101,4</w:t>
      </w:r>
      <w:r>
        <w:rPr>
          <w:rFonts w:ascii="Times New Roman" w:hAnsi="Times New Roman" w:cs="Times New Roman"/>
          <w:szCs w:val="28"/>
        </w:rPr>
        <w:t xml:space="preserve">%, к показателю исполнения 2014 года прогнозируется снижение  на </w:t>
      </w:r>
      <w:r w:rsidR="003F104C">
        <w:rPr>
          <w:rFonts w:ascii="Times New Roman" w:hAnsi="Times New Roman" w:cs="Times New Roman"/>
          <w:szCs w:val="28"/>
        </w:rPr>
        <w:t xml:space="preserve">40,4% </w:t>
      </w:r>
      <w:r>
        <w:rPr>
          <w:rFonts w:ascii="Times New Roman" w:hAnsi="Times New Roman" w:cs="Times New Roman"/>
          <w:szCs w:val="28"/>
        </w:rPr>
        <w:t xml:space="preserve">процента. </w:t>
      </w:r>
    </w:p>
    <w:p w:rsidR="00F66A8C" w:rsidRDefault="00F66A8C" w:rsidP="00F66A8C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 w:rsidRPr="003F104C">
        <w:rPr>
          <w:rFonts w:ascii="Times New Roman" w:hAnsi="Times New Roman" w:cs="Times New Roman"/>
          <w:b/>
          <w:szCs w:val="28"/>
        </w:rPr>
        <w:t>Доходы</w:t>
      </w:r>
      <w:r>
        <w:rPr>
          <w:rFonts w:ascii="Times New Roman" w:hAnsi="Times New Roman" w:cs="Times New Roman"/>
          <w:b/>
          <w:szCs w:val="28"/>
        </w:rPr>
        <w:t xml:space="preserve"> от сдачи в аренду имущества</w:t>
      </w:r>
      <w:r>
        <w:rPr>
          <w:rFonts w:ascii="Times New Roman" w:hAnsi="Times New Roman" w:cs="Times New Roman"/>
          <w:szCs w:val="28"/>
        </w:rPr>
        <w:t xml:space="preserve"> муниципальной собственности в 2016 году планируются в сумме </w:t>
      </w:r>
      <w:r w:rsidR="0079537E">
        <w:rPr>
          <w:rFonts w:ascii="Times New Roman" w:hAnsi="Times New Roman" w:cs="Times New Roman"/>
          <w:szCs w:val="28"/>
        </w:rPr>
        <w:t>74,0</w:t>
      </w:r>
      <w:r>
        <w:rPr>
          <w:rFonts w:ascii="Times New Roman" w:hAnsi="Times New Roman" w:cs="Times New Roman"/>
          <w:szCs w:val="28"/>
        </w:rPr>
        <w:t xml:space="preserve"> рублей или </w:t>
      </w:r>
      <w:r w:rsidR="003F104C">
        <w:rPr>
          <w:rFonts w:ascii="Times New Roman" w:hAnsi="Times New Roman" w:cs="Times New Roman"/>
          <w:szCs w:val="28"/>
        </w:rPr>
        <w:t>111,8</w:t>
      </w:r>
      <w:r>
        <w:rPr>
          <w:rFonts w:ascii="Times New Roman" w:hAnsi="Times New Roman" w:cs="Times New Roman"/>
          <w:szCs w:val="28"/>
        </w:rPr>
        <w:t xml:space="preserve">% к показателю исполнения 2014 года и </w:t>
      </w:r>
      <w:r w:rsidR="003F104C">
        <w:rPr>
          <w:rFonts w:ascii="Times New Roman" w:hAnsi="Times New Roman" w:cs="Times New Roman"/>
          <w:szCs w:val="28"/>
        </w:rPr>
        <w:t>113,8</w:t>
      </w:r>
      <w:r>
        <w:rPr>
          <w:rFonts w:ascii="Times New Roman" w:hAnsi="Times New Roman" w:cs="Times New Roman"/>
          <w:szCs w:val="28"/>
        </w:rPr>
        <w:t>% к оценке поступления налога в 2015 году.</w:t>
      </w:r>
    </w:p>
    <w:p w:rsidR="00F66A8C" w:rsidRDefault="00F66A8C" w:rsidP="00F66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04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04C">
        <w:rPr>
          <w:rFonts w:ascii="Times New Roman" w:hAnsi="Times New Roman" w:cs="Times New Roman"/>
          <w:b/>
          <w:sz w:val="28"/>
          <w:szCs w:val="28"/>
        </w:rPr>
        <w:t>Госпошлина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2016 году состав</w:t>
      </w:r>
      <w:r w:rsidR="003F104C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04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3F104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0,0% к ожидаемой оценке 2015 года или </w:t>
      </w:r>
      <w:r w:rsidR="003F104C">
        <w:rPr>
          <w:rFonts w:ascii="Times New Roman" w:hAnsi="Times New Roman" w:cs="Times New Roman"/>
          <w:sz w:val="28"/>
          <w:szCs w:val="28"/>
        </w:rPr>
        <w:t>34,8</w:t>
      </w:r>
      <w:r>
        <w:rPr>
          <w:rFonts w:ascii="Times New Roman" w:hAnsi="Times New Roman" w:cs="Times New Roman"/>
          <w:sz w:val="28"/>
          <w:szCs w:val="28"/>
        </w:rPr>
        <w:t xml:space="preserve">% к факту 2014 года. </w:t>
      </w:r>
    </w:p>
    <w:p w:rsidR="00F66A8C" w:rsidRDefault="00F66A8C" w:rsidP="00F66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Безвозмездные поступления 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2016  годы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предусматриваются в объеме </w:t>
      </w:r>
      <w:r w:rsidR="0080286B">
        <w:rPr>
          <w:rFonts w:ascii="Times New Roman" w:hAnsi="Times New Roman" w:cs="Times New Roman"/>
          <w:sz w:val="28"/>
          <w:szCs w:val="28"/>
        </w:rPr>
        <w:t>1 180,3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Понижение к ожидаемой оценке 2015 года составляет  </w:t>
      </w:r>
      <w:r w:rsidR="0080286B">
        <w:rPr>
          <w:rFonts w:ascii="Times New Roman" w:hAnsi="Times New Roman" w:cs="Times New Roman"/>
          <w:sz w:val="28"/>
          <w:szCs w:val="28"/>
        </w:rPr>
        <w:t>647,2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0286B">
        <w:rPr>
          <w:rFonts w:ascii="Times New Roman" w:hAnsi="Times New Roman" w:cs="Times New Roman"/>
          <w:sz w:val="28"/>
          <w:szCs w:val="28"/>
        </w:rPr>
        <w:t>35,4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F66A8C" w:rsidRDefault="00F66A8C" w:rsidP="00F66A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доходов бюджета безвозмездные поступления составляют </w:t>
      </w:r>
      <w:r w:rsidR="0080286B">
        <w:rPr>
          <w:rFonts w:ascii="Times New Roman" w:hAnsi="Times New Roman" w:cs="Times New Roman"/>
          <w:sz w:val="28"/>
          <w:szCs w:val="28"/>
        </w:rPr>
        <w:t>60,1</w:t>
      </w:r>
      <w:r>
        <w:rPr>
          <w:rFonts w:ascii="Times New Roman" w:hAnsi="Times New Roman" w:cs="Times New Roman"/>
          <w:sz w:val="28"/>
          <w:szCs w:val="28"/>
        </w:rPr>
        <w:t xml:space="preserve"> процента, что на 10,</w:t>
      </w:r>
      <w:r w:rsidR="0080286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ниже уровня </w:t>
      </w:r>
      <w:r>
        <w:rPr>
          <w:rFonts w:ascii="Times New Roman" w:hAnsi="Times New Roman" w:cs="Times New Roman"/>
          <w:sz w:val="28"/>
          <w:szCs w:val="28"/>
        </w:rPr>
        <w:lastRenderedPageBreak/>
        <w:t>оценки 2015 года (</w:t>
      </w:r>
      <w:r w:rsidR="0080286B">
        <w:rPr>
          <w:rFonts w:ascii="Times New Roman" w:hAnsi="Times New Roman" w:cs="Times New Roman"/>
          <w:sz w:val="28"/>
          <w:szCs w:val="28"/>
        </w:rPr>
        <w:t>25,4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F66A8C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E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структуре безвозмездных поступлений из средств областного бюджета наибольший удельный вес занимают дотации 9</w:t>
      </w:r>
      <w:r w:rsidR="0080286B">
        <w:rPr>
          <w:rFonts w:ascii="Times New Roman" w:hAnsi="Times New Roman" w:cs="Times New Roman"/>
          <w:sz w:val="28"/>
          <w:szCs w:val="28"/>
        </w:rPr>
        <w:t>4,3</w:t>
      </w:r>
      <w:r>
        <w:rPr>
          <w:rFonts w:ascii="Times New Roman" w:hAnsi="Times New Roman" w:cs="Times New Roman"/>
          <w:sz w:val="28"/>
          <w:szCs w:val="28"/>
        </w:rPr>
        <w:t xml:space="preserve"> процента:</w:t>
      </w:r>
    </w:p>
    <w:p w:rsidR="00F66A8C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дотации на поддержку мер по обеспечению сбалансированности бюджетов в 201</w:t>
      </w:r>
      <w:r w:rsidR="008028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составляют  </w:t>
      </w:r>
      <w:r w:rsidR="0080286B">
        <w:rPr>
          <w:rFonts w:ascii="Times New Roman" w:hAnsi="Times New Roman" w:cs="Times New Roman"/>
          <w:sz w:val="28"/>
          <w:szCs w:val="28"/>
        </w:rPr>
        <w:t>201,0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66A8C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дотации бюджетам поселений на выравнивание бюджетной обеспеченности   в 201</w:t>
      </w:r>
      <w:r w:rsidR="008028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0286B">
        <w:rPr>
          <w:rFonts w:ascii="Times New Roman" w:hAnsi="Times New Roman" w:cs="Times New Roman"/>
          <w:sz w:val="28"/>
          <w:szCs w:val="28"/>
        </w:rPr>
        <w:t>912,0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C3249" w:rsidRDefault="00F66A8C" w:rsidP="003C32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субвенции бюджетам поселений  на осуществление первичного воинского учета на территориях, где отсутствуют военные комиссариаты в 201</w:t>
      </w:r>
      <w:r w:rsidR="008028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C3249">
        <w:rPr>
          <w:rFonts w:ascii="Times New Roman" w:hAnsi="Times New Roman" w:cs="Times New Roman"/>
          <w:sz w:val="28"/>
          <w:szCs w:val="28"/>
        </w:rPr>
        <w:t>115,6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C3249">
        <w:rPr>
          <w:rFonts w:ascii="Times New Roman" w:hAnsi="Times New Roman" w:cs="Times New Roman"/>
          <w:sz w:val="28"/>
          <w:szCs w:val="28"/>
        </w:rPr>
        <w:t>,</w:t>
      </w:r>
      <w:r w:rsidR="003C3249" w:rsidRPr="003C3249">
        <w:rPr>
          <w:rFonts w:ascii="Times New Roman" w:hAnsi="Times New Roman" w:cs="Times New Roman"/>
          <w:sz w:val="28"/>
          <w:szCs w:val="28"/>
        </w:rPr>
        <w:t xml:space="preserve"> </w:t>
      </w:r>
      <w:r w:rsidR="003C3249">
        <w:rPr>
          <w:rFonts w:ascii="Times New Roman" w:hAnsi="Times New Roman" w:cs="Times New Roman"/>
          <w:sz w:val="28"/>
          <w:szCs w:val="28"/>
        </w:rPr>
        <w:t>повышение к ожидаемой оценке 2015 года составляет  48,3 тыс. рублей, или 171,8 процента.</w:t>
      </w:r>
      <w:r w:rsidR="003C3249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F66A8C" w:rsidRDefault="00F66A8C" w:rsidP="00F6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Расходы проекта бюджета муниципального образования «</w:t>
      </w:r>
      <w:proofErr w:type="spellStart"/>
      <w:r w:rsidR="00E54F28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F66A8C" w:rsidRDefault="00F66A8C" w:rsidP="00F66A8C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0292C">
        <w:rPr>
          <w:rFonts w:ascii="Times New Roman" w:hAnsi="Times New Roman" w:cs="Times New Roman"/>
          <w:bCs/>
          <w:color w:val="000000"/>
          <w:sz w:val="28"/>
          <w:szCs w:val="28"/>
        </w:rPr>
        <w:t>Объем 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асходов, определенный в проекте решения </w:t>
      </w:r>
      <w:proofErr w:type="spellStart"/>
      <w:r w:rsidR="00E54F28">
        <w:rPr>
          <w:rFonts w:ascii="Times New Roman" w:hAnsi="Times New Roman" w:cs="Times New Roman"/>
          <w:bCs/>
          <w:color w:val="000000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54F28">
        <w:rPr>
          <w:rFonts w:ascii="Times New Roman" w:hAnsi="Times New Roman" w:cs="Times New Roman"/>
          <w:bCs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Совета народных депутатов «О бюджете муниципального образования «</w:t>
      </w:r>
      <w:proofErr w:type="spellStart"/>
      <w:r w:rsidR="00E54F28">
        <w:rPr>
          <w:rFonts w:ascii="Times New Roman" w:hAnsi="Times New Roman" w:cs="Times New Roman"/>
          <w:bCs/>
          <w:color w:val="000000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2016 год составляет -  </w:t>
      </w:r>
      <w:r w:rsidR="00E54F28">
        <w:rPr>
          <w:rFonts w:ascii="Times New Roman" w:hAnsi="Times New Roman" w:cs="Times New Roman"/>
          <w:color w:val="000000"/>
          <w:sz w:val="28"/>
          <w:szCs w:val="28"/>
        </w:rPr>
        <w:t>1 962,3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F66A8C" w:rsidRDefault="00F66A8C" w:rsidP="00F66A8C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2015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2016 год меньше на </w:t>
      </w:r>
      <w:r w:rsidR="00E54F28">
        <w:rPr>
          <w:rFonts w:ascii="Times New Roman" w:hAnsi="Times New Roman" w:cs="Times New Roman"/>
          <w:sz w:val="28"/>
          <w:szCs w:val="28"/>
        </w:rPr>
        <w:t>22,0</w:t>
      </w:r>
      <w:r>
        <w:rPr>
          <w:rFonts w:ascii="Times New Roman" w:hAnsi="Times New Roman" w:cs="Times New Roman"/>
          <w:sz w:val="28"/>
          <w:szCs w:val="28"/>
        </w:rPr>
        <w:t xml:space="preserve"> процента, к уровню 2014 года на </w:t>
      </w:r>
      <w:r w:rsidR="00E54F28">
        <w:rPr>
          <w:rFonts w:ascii="Times New Roman" w:hAnsi="Times New Roman" w:cs="Times New Roman"/>
          <w:sz w:val="28"/>
          <w:szCs w:val="28"/>
        </w:rPr>
        <w:t>53,7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66A8C" w:rsidRDefault="00F66A8C" w:rsidP="00F66A8C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2014 - 2016 годах в разрезе разделов классификации расходов бюджетов представлена в таблице.</w:t>
      </w:r>
    </w:p>
    <w:p w:rsidR="00F66A8C" w:rsidRDefault="00F66A8C" w:rsidP="00F66A8C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89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0"/>
        <w:gridCol w:w="424"/>
        <w:gridCol w:w="2129"/>
        <w:gridCol w:w="1985"/>
        <w:gridCol w:w="1837"/>
      </w:tblGrid>
      <w:tr w:rsidR="00F66A8C" w:rsidTr="003F7702">
        <w:trPr>
          <w:trHeight w:val="68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бюджета </w:t>
            </w:r>
          </w:p>
          <w:p w:rsidR="00F66A8C" w:rsidRDefault="00F66A8C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2016 год </w:t>
            </w:r>
          </w:p>
          <w:p w:rsidR="00F66A8C" w:rsidRDefault="00F66A8C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66A8C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  <w:p w:rsidR="00F66A8C" w:rsidRDefault="00F66A8C" w:rsidP="003F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2015 </w:t>
            </w:r>
          </w:p>
          <w:p w:rsidR="00F66A8C" w:rsidRDefault="00F66A8C" w:rsidP="003F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66A8C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  <w:p w:rsidR="00F66A8C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2014</w:t>
            </w:r>
          </w:p>
          <w:p w:rsidR="00F66A8C" w:rsidRDefault="00F66A8C" w:rsidP="003F77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</w:tr>
      <w:tr w:rsidR="00F66A8C" w:rsidTr="003F7702">
        <w:trPr>
          <w:trHeight w:hRule="exact" w:val="374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A8C" w:rsidRDefault="00F66A8C" w:rsidP="003F7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66A8C" w:rsidRDefault="00F66A8C" w:rsidP="003F7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A8C" w:rsidRDefault="00F66A8C" w:rsidP="003F7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66A8C" w:rsidRDefault="00F66A8C" w:rsidP="003F7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A8C" w:rsidRDefault="00F66A8C" w:rsidP="003F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6A8C" w:rsidRDefault="00F66A8C" w:rsidP="003F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6A8C" w:rsidTr="003F7702">
        <w:trPr>
          <w:trHeight w:hRule="exact" w:val="51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66A8C" w:rsidRDefault="00E54F28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712,6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1 091,5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1 085,0</w:t>
            </w:r>
          </w:p>
        </w:tc>
      </w:tr>
      <w:tr w:rsidR="00F66A8C" w:rsidTr="003F7702">
        <w:trPr>
          <w:trHeight w:hRule="exact" w:val="34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66A8C" w:rsidRDefault="00E54F28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51 9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</w:tr>
      <w:tr w:rsidR="00AF09A1" w:rsidTr="003F7702">
        <w:trPr>
          <w:trHeight w:hRule="exact" w:val="34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09A1" w:rsidRDefault="00AF09A1" w:rsidP="003F7702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F09A1" w:rsidRDefault="00AF09A1" w:rsidP="003F7702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F09A1" w:rsidRDefault="00AF09A1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A1" w:rsidRDefault="00AF09A1" w:rsidP="003F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9A1" w:rsidRDefault="00AF09A1" w:rsidP="003F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</w:tr>
      <w:tr w:rsidR="00F66A8C" w:rsidTr="003F7702">
        <w:trPr>
          <w:trHeight w:hRule="exact" w:val="71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6A8C" w:rsidRDefault="00E54F28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A8C" w:rsidRDefault="00AF09A1" w:rsidP="003F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1 761,2</w:t>
            </w:r>
          </w:p>
        </w:tc>
      </w:tr>
      <w:tr w:rsidR="00F66A8C" w:rsidTr="003F7702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6A8C" w:rsidRDefault="00E54F28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945,6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1 022,0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1 316,0</w:t>
            </w:r>
          </w:p>
        </w:tc>
      </w:tr>
      <w:tr w:rsidR="00F66A8C" w:rsidTr="003F7702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6A8C" w:rsidRDefault="00E54F28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</w:tr>
      <w:tr w:rsidR="00F66A8C" w:rsidTr="003F7702">
        <w:trPr>
          <w:trHeight w:hRule="exact" w:val="55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6A8C" w:rsidRDefault="00E54F28" w:rsidP="003F77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F66A8C" w:rsidTr="003F7702">
        <w:trPr>
          <w:trHeight w:hRule="exact" w:val="37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66A8C" w:rsidRDefault="00F66A8C" w:rsidP="003F7702">
            <w:pPr>
              <w:shd w:val="clear" w:color="auto" w:fill="FFFFFF"/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A8C" w:rsidRDefault="00F66A8C" w:rsidP="003F77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6A8C" w:rsidRDefault="00E54F28" w:rsidP="00AF581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1 962,3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2 516,6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A8C" w:rsidRDefault="00AF09A1" w:rsidP="003F77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4 241,8</w:t>
            </w:r>
          </w:p>
        </w:tc>
      </w:tr>
    </w:tbl>
    <w:p w:rsidR="00F66A8C" w:rsidRDefault="00F66A8C" w:rsidP="00F66A8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разделам «Культура, кинематография» (48,</w:t>
      </w:r>
      <w:r w:rsidR="00AF581D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%), «Общегосударственные вопросы» (</w:t>
      </w:r>
      <w:r w:rsidR="00AF581D">
        <w:rPr>
          <w:rFonts w:ascii="Times New Roman" w:hAnsi="Times New Roman" w:cs="Times New Roman"/>
          <w:color w:val="000000"/>
          <w:sz w:val="28"/>
          <w:szCs w:val="28"/>
        </w:rPr>
        <w:t>36,3</w:t>
      </w:r>
      <w:r>
        <w:rPr>
          <w:rFonts w:ascii="Times New Roman" w:hAnsi="Times New Roman" w:cs="Times New Roman"/>
          <w:color w:val="000000"/>
          <w:sz w:val="28"/>
          <w:szCs w:val="28"/>
        </w:rPr>
        <w:t>%)</w:t>
      </w:r>
      <w:r w:rsidR="00AF581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 которых в совокупности составляет в расходах 2016 года – </w:t>
      </w:r>
      <w:r w:rsidR="00AF581D">
        <w:rPr>
          <w:rFonts w:ascii="Times New Roman" w:hAnsi="Times New Roman" w:cs="Times New Roman"/>
          <w:color w:val="000000"/>
          <w:sz w:val="28"/>
          <w:szCs w:val="28"/>
        </w:rPr>
        <w:t>84,5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F66A8C" w:rsidRDefault="00F66A8C" w:rsidP="00F66A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 следующих объемах: </w:t>
      </w:r>
    </w:p>
    <w:p w:rsidR="00F66A8C" w:rsidRDefault="00F66A8C" w:rsidP="00F66A8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факт 2014 года – </w:t>
      </w:r>
      <w:r w:rsidR="00B54937">
        <w:rPr>
          <w:rFonts w:ascii="Times New Roman" w:hAnsi="Times New Roman" w:cs="Times New Roman"/>
          <w:color w:val="000000"/>
          <w:sz w:val="28"/>
          <w:szCs w:val="28"/>
        </w:rPr>
        <w:t>1085,0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F66A8C" w:rsidRDefault="00F66A8C" w:rsidP="00F66A8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2015 года – </w:t>
      </w:r>
      <w:r w:rsidR="00B54937">
        <w:rPr>
          <w:rFonts w:ascii="Times New Roman" w:hAnsi="Times New Roman" w:cs="Times New Roman"/>
          <w:color w:val="000000"/>
          <w:sz w:val="28"/>
          <w:szCs w:val="28"/>
        </w:rPr>
        <w:t>1091,5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F66A8C" w:rsidRDefault="00F66A8C" w:rsidP="00F66A8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2016 год – </w:t>
      </w:r>
      <w:r w:rsidR="00B54937">
        <w:rPr>
          <w:rFonts w:ascii="Times New Roman" w:eastAsia="Times New Roman" w:hAnsi="Times New Roman" w:cs="Times New Roman"/>
          <w:sz w:val="28"/>
          <w:szCs w:val="28"/>
        </w:rPr>
        <w:t>712,6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 w:rsidR="00B54937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66A8C" w:rsidRDefault="00F66A8C" w:rsidP="00F66A8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Анализ динамики расходов бюджета по данному разделу показывает, что расходы 2016 года ниже оценки 2015 года на </w:t>
      </w:r>
      <w:r w:rsidR="00B54937">
        <w:rPr>
          <w:rFonts w:ascii="Times New Roman" w:hAnsi="Times New Roman" w:cs="Times New Roman"/>
          <w:color w:val="000000"/>
          <w:sz w:val="28"/>
          <w:szCs w:val="28"/>
        </w:rPr>
        <w:t>34,7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 и ниже расходов  2014 года на </w:t>
      </w:r>
      <w:r w:rsidR="00B54937">
        <w:rPr>
          <w:rFonts w:ascii="Times New Roman" w:hAnsi="Times New Roman" w:cs="Times New Roman"/>
          <w:color w:val="000000"/>
          <w:sz w:val="28"/>
          <w:szCs w:val="28"/>
        </w:rPr>
        <w:t>34,3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F66A8C" w:rsidRDefault="00F66A8C" w:rsidP="00F66A8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обеспечение деятельности </w:t>
      </w:r>
      <w:proofErr w:type="spellStart"/>
      <w:r w:rsidR="00B54937">
        <w:rPr>
          <w:rFonts w:ascii="Times New Roman" w:hAnsi="Times New Roman" w:cs="Times New Roman"/>
          <w:color w:val="000000"/>
          <w:sz w:val="28"/>
          <w:szCs w:val="28"/>
        </w:rPr>
        <w:t>Рековичской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запланировано </w:t>
      </w:r>
      <w:r w:rsidR="00B54937">
        <w:rPr>
          <w:rFonts w:ascii="Times New Roman" w:hAnsi="Times New Roman" w:cs="Times New Roman"/>
          <w:color w:val="000000"/>
          <w:sz w:val="28"/>
          <w:szCs w:val="28"/>
        </w:rPr>
        <w:t>481,6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Денежное содержание главы исполнительной власти в 2016 году составит </w:t>
      </w:r>
      <w:r w:rsidR="00B54937">
        <w:rPr>
          <w:rFonts w:ascii="Times New Roman" w:hAnsi="Times New Roman" w:cs="Times New Roman"/>
          <w:color w:val="000000"/>
          <w:sz w:val="28"/>
          <w:szCs w:val="28"/>
        </w:rPr>
        <w:t>220,5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F66A8C" w:rsidRDefault="00F66A8C" w:rsidP="00F66A8C">
      <w:pPr>
        <w:pStyle w:val="ConsPlusNormal"/>
        <w:ind w:firstLine="540"/>
        <w:jc w:val="both"/>
      </w:pPr>
      <w:r>
        <w:rPr>
          <w:color w:val="000000"/>
        </w:rPr>
        <w:t xml:space="preserve">На обеспечение деятельности Контрольно-счетной палаты запланировано </w:t>
      </w:r>
      <w:r w:rsidR="00B54937">
        <w:rPr>
          <w:color w:val="000000"/>
        </w:rPr>
        <w:t>0</w:t>
      </w:r>
      <w:r>
        <w:rPr>
          <w:color w:val="000000"/>
        </w:rPr>
        <w:t>,5 тыс. рублей.</w:t>
      </w:r>
      <w:r w:rsidRPr="0088303A">
        <w:t xml:space="preserve"> </w:t>
      </w:r>
    </w:p>
    <w:p w:rsidR="00F66A8C" w:rsidRDefault="00F66A8C" w:rsidP="00F66A8C">
      <w:pPr>
        <w:pStyle w:val="ConsPlusNormal"/>
        <w:ind w:firstLine="540"/>
        <w:jc w:val="both"/>
      </w:pPr>
      <w:r>
        <w:t xml:space="preserve">Согласно </w:t>
      </w:r>
      <w:hyperlink r:id="rId8" w:history="1">
        <w:r w:rsidRPr="0088303A">
          <w:rPr>
            <w:color w:val="000000" w:themeColor="text1"/>
          </w:rPr>
          <w:t>статье 81</w:t>
        </w:r>
      </w:hyperlink>
      <w:r>
        <w:t xml:space="preserve"> Бюджетного кодекса в расходной части местного бюджета предусматривается создание резервного фонда местных администраций, размер которого не превышает 3 процента утвержденного указанным решением общего объема расходов местного бюджета – </w:t>
      </w:r>
      <w:r w:rsidR="00B54937">
        <w:t>1</w:t>
      </w:r>
      <w:r>
        <w:t>0</w:t>
      </w:r>
      <w:r w:rsidR="00B54937">
        <w:t>,0</w:t>
      </w:r>
      <w:r>
        <w:t xml:space="preserve"> тыс. рублей.</w:t>
      </w:r>
    </w:p>
    <w:p w:rsidR="00F66A8C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7F02">
        <w:rPr>
          <w:rFonts w:ascii="Times New Roman" w:hAnsi="Times New Roman" w:cs="Times New Roman"/>
          <w:b/>
          <w:color w:val="000000"/>
          <w:sz w:val="28"/>
          <w:szCs w:val="28"/>
        </w:rPr>
        <w:t>Расх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оды по разделу 02 «Национальная оборона»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за счет субвенции из областного бюджета на осуществление отдельных полномочий </w:t>
      </w:r>
      <w:r>
        <w:rPr>
          <w:rFonts w:ascii="Times New Roman" w:hAnsi="Times New Roman" w:cs="Times New Roman"/>
          <w:sz w:val="28"/>
          <w:szCs w:val="28"/>
        </w:rPr>
        <w:t xml:space="preserve"> первичного воинского учета на территориях, где отсутствуют военные комиссариаты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следующих объемах: </w:t>
      </w:r>
    </w:p>
    <w:p w:rsidR="00F66A8C" w:rsidRDefault="00F66A8C" w:rsidP="00F66A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2014 год – </w:t>
      </w:r>
      <w:r w:rsidR="00F02A32">
        <w:rPr>
          <w:rFonts w:ascii="Times New Roman" w:hAnsi="Times New Roman" w:cs="Times New Roman"/>
          <w:color w:val="000000"/>
          <w:sz w:val="28"/>
          <w:szCs w:val="28"/>
        </w:rPr>
        <w:t>52,2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F66A8C" w:rsidRDefault="00F66A8C" w:rsidP="00F66A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2015 год – </w:t>
      </w:r>
      <w:r w:rsidR="00F02A32">
        <w:rPr>
          <w:rFonts w:ascii="Times New Roman" w:hAnsi="Times New Roman" w:cs="Times New Roman"/>
          <w:color w:val="000000"/>
          <w:sz w:val="28"/>
          <w:szCs w:val="28"/>
        </w:rPr>
        <w:t>51,9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F66A8C" w:rsidRDefault="00F66A8C" w:rsidP="00F66A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2016 год – </w:t>
      </w:r>
      <w:r w:rsidR="00F02A32">
        <w:rPr>
          <w:rFonts w:ascii="Times New Roman" w:hAnsi="Times New Roman" w:cs="Times New Roman"/>
          <w:color w:val="000000"/>
          <w:sz w:val="28"/>
          <w:szCs w:val="28"/>
        </w:rPr>
        <w:t>61,0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  <w:r w:rsidR="001B7F02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66A8C" w:rsidRDefault="00F66A8C" w:rsidP="00F66A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2016 года, по сравнению с оценкой 2015 года, увеличатся на 17,5 процента, к уровню 2014 года увеличение составит 16,</w:t>
      </w:r>
      <w:r w:rsidR="001B7F0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8B2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</w:t>
      </w:r>
      <w:r w:rsidRPr="009A1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 в объеме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F02">
        <w:rPr>
          <w:rFonts w:ascii="Times New Roman" w:hAnsi="Times New Roman" w:cs="Times New Roman"/>
          <w:sz w:val="28"/>
          <w:szCs w:val="28"/>
        </w:rPr>
        <w:t>186,6</w:t>
      </w:r>
      <w:r>
        <w:rPr>
          <w:rFonts w:ascii="Times New Roman" w:hAnsi="Times New Roman" w:cs="Times New Roman"/>
          <w:sz w:val="28"/>
          <w:szCs w:val="28"/>
        </w:rPr>
        <w:t> тыс. рублей.</w:t>
      </w:r>
    </w:p>
    <w:p w:rsidR="00F66A8C" w:rsidRDefault="00F66A8C" w:rsidP="00F6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30851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динамики расходов проекта бюджета по данному разделу характеризует снижение расходов по сравнению с предшествующими годами.</w:t>
      </w:r>
    </w:p>
    <w:p w:rsidR="00F66A8C" w:rsidRDefault="00F66A8C" w:rsidP="00F66A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расходов 2016 года к уровню 2014 года составляет </w:t>
      </w:r>
      <w:r w:rsidR="001B7F02">
        <w:rPr>
          <w:rFonts w:ascii="Times New Roman" w:hAnsi="Times New Roman" w:cs="Times New Roman"/>
          <w:sz w:val="28"/>
          <w:szCs w:val="28"/>
        </w:rPr>
        <w:t xml:space="preserve">1574,6 </w:t>
      </w:r>
      <w:r>
        <w:rPr>
          <w:rFonts w:ascii="Times New Roman" w:hAnsi="Times New Roman" w:cs="Times New Roman"/>
          <w:sz w:val="28"/>
          <w:szCs w:val="28"/>
        </w:rPr>
        <w:t xml:space="preserve">тыс. рублей  или  </w:t>
      </w:r>
      <w:r w:rsidR="001B7F02">
        <w:rPr>
          <w:rFonts w:ascii="Times New Roman" w:hAnsi="Times New Roman" w:cs="Times New Roman"/>
          <w:sz w:val="28"/>
          <w:szCs w:val="28"/>
        </w:rPr>
        <w:t>89,4</w:t>
      </w:r>
      <w:r>
        <w:rPr>
          <w:rFonts w:ascii="Times New Roman" w:hAnsi="Times New Roman" w:cs="Times New Roman"/>
          <w:sz w:val="28"/>
          <w:szCs w:val="28"/>
        </w:rPr>
        <w:t xml:space="preserve"> процента, к оценке 2015 года уменьшение составило </w:t>
      </w:r>
      <w:r w:rsidR="001B7F02">
        <w:rPr>
          <w:rFonts w:ascii="Times New Roman" w:hAnsi="Times New Roman" w:cs="Times New Roman"/>
          <w:sz w:val="28"/>
          <w:szCs w:val="28"/>
        </w:rPr>
        <w:t>113,7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B7F02">
        <w:rPr>
          <w:rFonts w:ascii="Times New Roman" w:hAnsi="Times New Roman" w:cs="Times New Roman"/>
          <w:sz w:val="28"/>
          <w:szCs w:val="28"/>
        </w:rPr>
        <w:t>37,9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66A8C" w:rsidRDefault="00F66A8C" w:rsidP="00F6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2016 году расходы направлены по подразделу 0503 «Благоустройство» в том числе:</w:t>
      </w:r>
    </w:p>
    <w:p w:rsidR="00F66A8C" w:rsidRDefault="00F66A8C" w:rsidP="00F6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уличное освещение – </w:t>
      </w:r>
      <w:r w:rsidR="001B7F02">
        <w:rPr>
          <w:rFonts w:ascii="Times New Roman" w:hAnsi="Times New Roman" w:cs="Times New Roman"/>
          <w:sz w:val="28"/>
          <w:szCs w:val="28"/>
        </w:rPr>
        <w:t>166,6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F66A8C" w:rsidRDefault="00F66A8C" w:rsidP="00F66A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прочие мероприятия по благоустройству – </w:t>
      </w:r>
      <w:r w:rsidR="001B7F02">
        <w:rPr>
          <w:rFonts w:ascii="Times New Roman" w:hAnsi="Times New Roman" w:cs="Times New Roman"/>
          <w:sz w:val="28"/>
          <w:szCs w:val="28"/>
        </w:rPr>
        <w:t>20,0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66A8C" w:rsidRDefault="00F66A8C" w:rsidP="00F66A8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разделу 08 «Культура и кинематография» расходы</w:t>
      </w:r>
      <w:r>
        <w:rPr>
          <w:rFonts w:ascii="Times New Roman" w:hAnsi="Times New Roman" w:cs="Times New Roman"/>
          <w:sz w:val="28"/>
          <w:szCs w:val="28"/>
        </w:rPr>
        <w:t xml:space="preserve"> на 2016 год определены в проекте бюджета в объеме </w:t>
      </w:r>
      <w:r w:rsidR="00C96C44">
        <w:rPr>
          <w:rFonts w:ascii="Times New Roman" w:hAnsi="Times New Roman" w:cs="Times New Roman"/>
          <w:sz w:val="28"/>
          <w:szCs w:val="28"/>
        </w:rPr>
        <w:t>945,6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66A8C" w:rsidRDefault="00F66A8C" w:rsidP="00F66A8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проекте на 2016 год расходы раздела состоят из одного подраздела 0801 «Культура», обеспечивающих деятельность государственных учреждений в области культуры. В том числе запланированы расходы из средств областного на предоставление мер социальной поддержки по оплате жилья и коммунальных услуг отдельным категориям граждан, работающих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сельской местности или поселках городского типа на территории Брянской области в сумме </w:t>
      </w:r>
      <w:r w:rsidR="00C96C44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 xml:space="preserve">4 тыс. рублей. </w:t>
      </w:r>
    </w:p>
    <w:p w:rsidR="00F66A8C" w:rsidRDefault="00F66A8C" w:rsidP="00F66A8C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динамики расходов проекта бюджета по данному разделу характеризует снижение расходов на 2016 года по сравнению с предыдущим годом и оценкой соответственно на 2</w:t>
      </w:r>
      <w:r w:rsidR="00C96C44">
        <w:rPr>
          <w:rFonts w:ascii="Times New Roman" w:hAnsi="Times New Roman" w:cs="Times New Roman"/>
          <w:sz w:val="28"/>
          <w:szCs w:val="28"/>
        </w:rPr>
        <w:t>8,2</w:t>
      </w:r>
      <w:r>
        <w:rPr>
          <w:rFonts w:ascii="Times New Roman" w:hAnsi="Times New Roman" w:cs="Times New Roman"/>
          <w:sz w:val="28"/>
          <w:szCs w:val="28"/>
        </w:rPr>
        <w:t xml:space="preserve">% и </w:t>
      </w:r>
      <w:r w:rsidR="00C96C44">
        <w:rPr>
          <w:rFonts w:ascii="Times New Roman" w:hAnsi="Times New Roman" w:cs="Times New Roman"/>
          <w:sz w:val="28"/>
          <w:szCs w:val="28"/>
        </w:rPr>
        <w:t>7,5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96C44" w:rsidRDefault="00C96C44" w:rsidP="00F66A8C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6C44">
        <w:rPr>
          <w:rFonts w:ascii="Times New Roman" w:hAnsi="Times New Roman" w:cs="Times New Roman"/>
          <w:b/>
          <w:color w:val="000000"/>
          <w:sz w:val="28"/>
          <w:szCs w:val="28"/>
        </w:rPr>
        <w:t>Раздел 10 «Социальная политика»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 подразделом 10 01 «Пенсионное обеспечение» в сумме 52,6 тыс. рублей.</w:t>
      </w:r>
    </w:p>
    <w:p w:rsidR="00C96C44" w:rsidRDefault="00C96C44" w:rsidP="00C96C4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2016 года, по сравнению с оценкой 2015 года, увеличатся на 14,6 процента, к уровню 2014 года увеличение составит 6,7 раза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..</w:t>
      </w:r>
      <w:proofErr w:type="gramEnd"/>
    </w:p>
    <w:p w:rsidR="00F66A8C" w:rsidRDefault="00F66A8C" w:rsidP="00F66A8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разделу  11 «Физическая культура и спорт» </w:t>
      </w:r>
      <w:r>
        <w:rPr>
          <w:rFonts w:ascii="Times New Roman" w:hAnsi="Times New Roman" w:cs="Times New Roman"/>
          <w:sz w:val="28"/>
          <w:szCs w:val="28"/>
        </w:rPr>
        <w:t xml:space="preserve">на 2016 год расходные обязательства    проектом    бюджета     определены в объеме </w:t>
      </w:r>
      <w:r>
        <w:rPr>
          <w:rFonts w:ascii="Times New Roman" w:hAnsi="Times New Roman" w:cs="Times New Roman"/>
          <w:sz w:val="28"/>
          <w:szCs w:val="28"/>
        </w:rPr>
        <w:br/>
      </w:r>
      <w:r w:rsidR="00C96C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,0 тыс. рублей или 100% к 2015 и 2014 году. В   общем   объеме   бюджета   доля    расходов    по разделу составит 0,</w:t>
      </w:r>
      <w:r w:rsidR="00C96C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</w:t>
      </w:r>
    </w:p>
    <w:p w:rsidR="00F66A8C" w:rsidRDefault="00F66A8C" w:rsidP="00F66A8C">
      <w:pPr>
        <w:pStyle w:val="00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Выводы</w:t>
      </w:r>
    </w:p>
    <w:p w:rsidR="004D17BA" w:rsidRDefault="004D17BA" w:rsidP="004D17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2015 года.</w:t>
      </w:r>
    </w:p>
    <w:p w:rsidR="004D17BA" w:rsidRPr="00EC2429" w:rsidRDefault="004D17BA" w:rsidP="004D17B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29">
        <w:rPr>
          <w:rFonts w:ascii="Times New Roman" w:hAnsi="Times New Roman" w:cs="Times New Roman"/>
          <w:sz w:val="28"/>
          <w:szCs w:val="28"/>
        </w:rPr>
        <w:t>Основные характеристики бюджета на 2016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4D17BA" w:rsidRPr="00946DE9" w:rsidRDefault="004D17BA" w:rsidP="004D17B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925"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0C0925">
        <w:rPr>
          <w:rFonts w:ascii="Times New Roman" w:hAnsi="Times New Roman" w:cs="Times New Roman"/>
          <w:sz w:val="28"/>
          <w:szCs w:val="28"/>
        </w:rPr>
        <w:t xml:space="preserve">» на 2016 год» включает </w:t>
      </w:r>
      <w:r w:rsidRPr="00C103E1"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>пунктов и 8 приложений</w:t>
      </w:r>
      <w:r w:rsidRPr="000C0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6C44" w:rsidRDefault="004D17BA" w:rsidP="00F66A8C">
      <w:pPr>
        <w:pStyle w:val="00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</w:rPr>
        <w:t xml:space="preserve">Прогноз  социально-экономического развития </w:t>
      </w:r>
      <w:proofErr w:type="spellStart"/>
      <w:r>
        <w:rPr>
          <w:rFonts w:ascii="Times New Roman" w:hAnsi="Times New Roman" w:cs="Times New Roman"/>
        </w:rPr>
        <w:t>Рековичского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на 2016  и на период до 2018 года разработан в  условиях замедления темпов роста экономики. В соответствии со статистическими данными за ряд предыдущих лет, оценкой текущего года и прогноза развития предприятий и организаций всех форм собственности находящихся на территории поселения.</w:t>
      </w:r>
    </w:p>
    <w:p w:rsidR="004D17BA" w:rsidRDefault="004D17BA" w:rsidP="00F66A8C">
      <w:pPr>
        <w:pStyle w:val="0020"/>
        <w:rPr>
          <w:rFonts w:ascii="Times New Roman" w:hAnsi="Times New Roman" w:cs="Times New Roman"/>
          <w:b/>
          <w:color w:val="000000"/>
        </w:rPr>
      </w:pPr>
      <w:proofErr w:type="gramStart"/>
      <w:r w:rsidRPr="00C103E1">
        <w:rPr>
          <w:rFonts w:ascii="Times New Roman" w:hAnsi="Times New Roman" w:cs="Times New Roman"/>
        </w:rPr>
        <w:t>В соответствии со статьей 184.2 Бюджетного Кодекса Российской Федерации,     бюджетная, налоговая и долговая политика муниципального образования «</w:t>
      </w:r>
      <w:proofErr w:type="spellStart"/>
      <w:r>
        <w:rPr>
          <w:rFonts w:ascii="Times New Roman" w:hAnsi="Times New Roman" w:cs="Times New Roman"/>
        </w:rPr>
        <w:t>Рековичское</w:t>
      </w:r>
      <w:proofErr w:type="spellEnd"/>
      <w:r>
        <w:rPr>
          <w:rFonts w:ascii="Times New Roman" w:hAnsi="Times New Roman" w:cs="Times New Roman"/>
        </w:rPr>
        <w:t xml:space="preserve"> сельское поселение</w:t>
      </w:r>
      <w:r w:rsidRPr="00C103E1">
        <w:rPr>
          <w:rFonts w:ascii="Times New Roman" w:hAnsi="Times New Roman" w:cs="Times New Roman"/>
        </w:rPr>
        <w:t>» сформирована на основе приоритетов, определенных Президентом России в Послании Федеральному Собранию, указах Президента Российской Федерации от 7 мая 2012 года, а также проекте основных направлений бюджетной и налоговой политики Российской Федерации на 2016 год и на плановый период 2017 и 2018</w:t>
      </w:r>
      <w:proofErr w:type="gramEnd"/>
      <w:r w:rsidRPr="00C103E1">
        <w:rPr>
          <w:rFonts w:ascii="Times New Roman" w:hAnsi="Times New Roman" w:cs="Times New Roman"/>
        </w:rPr>
        <w:t xml:space="preserve"> годов.</w:t>
      </w:r>
    </w:p>
    <w:p w:rsidR="000143D6" w:rsidRDefault="000143D6" w:rsidP="000143D6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Доходы бюджета сформированы на один год с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бюджет в 2015 году.</w:t>
      </w:r>
    </w:p>
    <w:p w:rsidR="000143D6" w:rsidRDefault="000143D6" w:rsidP="000143D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 прогнозируется бездефицитный  с объемом доходов и расходов в 2016 году в сумме 1 962,3 тыс. рублей. </w:t>
      </w:r>
    </w:p>
    <w:p w:rsidR="000143D6" w:rsidRDefault="000143D6" w:rsidP="000143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762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2015 года 80,1%,  к факту 2014 года 45,6 процента. </w:t>
      </w:r>
    </w:p>
    <w:p w:rsidR="000143D6" w:rsidRDefault="000143D6" w:rsidP="000143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2016 году доходов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сравнению с оценкой 2015 года связано с понижением безвозмездных поступлений.</w:t>
      </w:r>
    </w:p>
    <w:p w:rsidR="000143D6" w:rsidRDefault="000143D6" w:rsidP="000143D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в 2016 году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прогнозируются в объеме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782,0 тыс. рублей, темп роста к ожидаемому исполнению 2015 года составит 125,9%, к исполнению бюджета 2014 года </w:t>
      </w:r>
      <w:r w:rsidRPr="006103F5">
        <w:rPr>
          <w:rFonts w:ascii="Times New Roman" w:hAnsi="Times New Roman" w:cs="Times New Roman"/>
          <w:sz w:val="28"/>
          <w:szCs w:val="28"/>
        </w:rPr>
        <w:t xml:space="preserve">–  </w:t>
      </w:r>
      <w:r>
        <w:rPr>
          <w:rFonts w:ascii="Times New Roman" w:hAnsi="Times New Roman" w:cs="Times New Roman"/>
          <w:sz w:val="28"/>
          <w:szCs w:val="28"/>
        </w:rPr>
        <w:t>82,2</w:t>
      </w:r>
      <w:r w:rsidRPr="006103F5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0143D6" w:rsidRDefault="000143D6" w:rsidP="000143D6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Удельный вес собственных доходов в общем объеме составит 39,9%, что на 14,5 процентного пункта выше удельного веса оценки исполнении бюджета 2015 года.</w:t>
      </w:r>
    </w:p>
    <w:p w:rsidR="000143D6" w:rsidRDefault="000143D6" w:rsidP="000143D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на долю налоговых доходов приходится 708,0 тыс. рублей или 90,5 процента, неналоговых доходов – 74,0  тыс. рублей или 9,5 процента. </w:t>
      </w:r>
    </w:p>
    <w:p w:rsidR="000143D6" w:rsidRDefault="000143D6" w:rsidP="000143D6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Основную долю собственных доходов бюджета </w:t>
      </w:r>
      <w:r>
        <w:rPr>
          <w:rFonts w:ascii="Times New Roman" w:hAnsi="Times New Roman" w:cs="Times New Roman"/>
          <w:szCs w:val="28"/>
        </w:rPr>
        <w:br/>
        <w:t>в 2016 году будут составлять доходы от  земельного налога – 62,9 процента</w:t>
      </w:r>
    </w:p>
    <w:p w:rsidR="000143D6" w:rsidRDefault="000143D6" w:rsidP="000143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2016  годы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предусматриваются в объеме 1 180,3 тыс. рублей. Понижение к ожидаемой оценке 2015 года составляет  647,2 тыс. рублей, или 35,4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0143D6" w:rsidRDefault="000143D6" w:rsidP="000143D6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0292C">
        <w:rPr>
          <w:rFonts w:ascii="Times New Roman" w:hAnsi="Times New Roman" w:cs="Times New Roman"/>
          <w:bCs/>
          <w:color w:val="000000"/>
          <w:sz w:val="28"/>
          <w:szCs w:val="28"/>
        </w:rPr>
        <w:t>Объем 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асходов, определенный в проекте решения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>2016 год составляет -  1 962,3 тыс. рублей.</w:t>
      </w:r>
    </w:p>
    <w:p w:rsidR="000143D6" w:rsidRDefault="000143D6" w:rsidP="000143D6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2015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2016 год меньше на 22,0 процента, к уровню 2014 года на 53,7 процента. </w:t>
      </w:r>
    </w:p>
    <w:p w:rsidR="000143D6" w:rsidRDefault="000143D6" w:rsidP="000143D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структуре общего объема расходов бюджета наибольший удельный вес занимают расходы по разделам «Культура, кинематография» (48,2%), «Общегосударственные вопросы» (36,3%), объем которых в совокупности составляет в расходах 2016 года – 84,5 процента. </w:t>
      </w:r>
    </w:p>
    <w:p w:rsidR="00F66A8C" w:rsidRDefault="00F66A8C" w:rsidP="00F66A8C">
      <w:pPr>
        <w:pStyle w:val="00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8. Предложения</w:t>
      </w:r>
    </w:p>
    <w:p w:rsidR="00F66A8C" w:rsidRDefault="00F66A8C" w:rsidP="00F66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 w:rsidR="006B1230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6B12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Совета народных депутатов.</w:t>
      </w:r>
    </w:p>
    <w:p w:rsidR="00F66A8C" w:rsidRDefault="00F66A8C" w:rsidP="00F66A8C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A8C" w:rsidRDefault="00F66A8C" w:rsidP="00F66A8C">
      <w:pPr>
        <w:spacing w:line="252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03F1D" w:rsidRDefault="00B03F1D" w:rsidP="00B03F1D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B03F1D" w:rsidSect="00BE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03F1D"/>
    <w:rsid w:val="000143D6"/>
    <w:rsid w:val="000642D4"/>
    <w:rsid w:val="0008484C"/>
    <w:rsid w:val="000A508C"/>
    <w:rsid w:val="000B40C6"/>
    <w:rsid w:val="00142204"/>
    <w:rsid w:val="00194083"/>
    <w:rsid w:val="001B7F02"/>
    <w:rsid w:val="001D02B5"/>
    <w:rsid w:val="0027632A"/>
    <w:rsid w:val="002A74CA"/>
    <w:rsid w:val="00307C7E"/>
    <w:rsid w:val="003C3249"/>
    <w:rsid w:val="003F104C"/>
    <w:rsid w:val="003F628D"/>
    <w:rsid w:val="004D17BA"/>
    <w:rsid w:val="005E7C82"/>
    <w:rsid w:val="005F76AC"/>
    <w:rsid w:val="006124A5"/>
    <w:rsid w:val="006B1230"/>
    <w:rsid w:val="00752EA8"/>
    <w:rsid w:val="00764C77"/>
    <w:rsid w:val="0079537E"/>
    <w:rsid w:val="007A54B0"/>
    <w:rsid w:val="007C7EC2"/>
    <w:rsid w:val="0080286B"/>
    <w:rsid w:val="00993579"/>
    <w:rsid w:val="00A010A8"/>
    <w:rsid w:val="00A918D0"/>
    <w:rsid w:val="00AF09A1"/>
    <w:rsid w:val="00AF581D"/>
    <w:rsid w:val="00B03F1D"/>
    <w:rsid w:val="00B54937"/>
    <w:rsid w:val="00B842AA"/>
    <w:rsid w:val="00BA4F9B"/>
    <w:rsid w:val="00BE6916"/>
    <w:rsid w:val="00C14204"/>
    <w:rsid w:val="00C628AA"/>
    <w:rsid w:val="00C96C44"/>
    <w:rsid w:val="00D04E81"/>
    <w:rsid w:val="00D12383"/>
    <w:rsid w:val="00DC5C0B"/>
    <w:rsid w:val="00E54F28"/>
    <w:rsid w:val="00E714F9"/>
    <w:rsid w:val="00F0298C"/>
    <w:rsid w:val="00F02A32"/>
    <w:rsid w:val="00F04A12"/>
    <w:rsid w:val="00F66A8C"/>
    <w:rsid w:val="00FA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locked/>
    <w:rsid w:val="00B03F1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unhideWhenUsed/>
    <w:rsid w:val="00B03F1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B03F1D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B03F1D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B03F1D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B03F1D"/>
  </w:style>
  <w:style w:type="paragraph" w:customStyle="1" w:styleId="rvps698610">
    <w:name w:val="rvps698610"/>
    <w:basedOn w:val="a"/>
    <w:rsid w:val="00B03F1D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03F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B03F1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002">
    <w:name w:val="002_Текст Знак"/>
    <w:basedOn w:val="a0"/>
    <w:link w:val="0020"/>
    <w:locked/>
    <w:rsid w:val="00F66A8C"/>
    <w:rPr>
      <w:sz w:val="28"/>
      <w:szCs w:val="28"/>
    </w:rPr>
  </w:style>
  <w:style w:type="paragraph" w:customStyle="1" w:styleId="0020">
    <w:name w:val="002_Текст"/>
    <w:basedOn w:val="a4"/>
    <w:link w:val="002"/>
    <w:rsid w:val="00F66A8C"/>
    <w:pPr>
      <w:ind w:left="0" w:firstLine="709"/>
      <w:jc w:val="both"/>
    </w:pPr>
    <w:rPr>
      <w:szCs w:val="28"/>
    </w:rPr>
  </w:style>
  <w:style w:type="paragraph" w:styleId="a5">
    <w:name w:val="No Spacing"/>
    <w:uiPriority w:val="1"/>
    <w:qFormat/>
    <w:rsid w:val="00F66A8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F66A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0021">
    <w:name w:val="002.1_Текст.Отступ Знак"/>
    <w:basedOn w:val="a0"/>
    <w:link w:val="00210"/>
    <w:locked/>
    <w:rsid w:val="007A54B0"/>
    <w:rPr>
      <w:sz w:val="28"/>
      <w:szCs w:val="28"/>
    </w:rPr>
  </w:style>
  <w:style w:type="paragraph" w:customStyle="1" w:styleId="00210">
    <w:name w:val="002.1_Текст.Отступ"/>
    <w:basedOn w:val="a"/>
    <w:link w:val="0021"/>
    <w:rsid w:val="007A54B0"/>
    <w:pPr>
      <w:spacing w:before="120" w:after="0" w:line="24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A5023B5754B70FDDB0DFD43C106C2501425D68ACFE549339C39AD1BDD1D71EC6BEE906850EoA15H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Лист1!$A$2:$A$9</c:f>
              <c:strCache>
                <c:ptCount val="7"/>
                <c:pt idx="0">
                  <c:v>НДФЛ</c:v>
                </c:pt>
                <c:pt idx="1">
                  <c:v>Един.с/х</c:v>
                </c:pt>
                <c:pt idx="2">
                  <c:v>Налог на имущество</c:v>
                </c:pt>
                <c:pt idx="3">
                  <c:v>Земельный налог</c:v>
                </c:pt>
                <c:pt idx="4">
                  <c:v>Доходы от сдачи в аренду имущества</c:v>
                </c:pt>
                <c:pt idx="5">
                  <c:v>Госпошлина</c:v>
                </c:pt>
                <c:pt idx="6">
                  <c:v>Безвозмездные поступления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79</c:v>
                </c:pt>
                <c:pt idx="1">
                  <c:v>72</c:v>
                </c:pt>
                <c:pt idx="2">
                  <c:v>61</c:v>
                </c:pt>
                <c:pt idx="3">
                  <c:v>492</c:v>
                </c:pt>
                <c:pt idx="4">
                  <c:v>74</c:v>
                </c:pt>
                <c:pt idx="5">
                  <c:v>4</c:v>
                </c:pt>
                <c:pt idx="6">
                  <c:v>1180.3</c:v>
                </c:pt>
              </c:numCache>
            </c:numRef>
          </c:val>
        </c:ser>
      </c:pie3DChart>
    </c:plotArea>
    <c:legend>
      <c:legendPos val="b"/>
      <c:legendEntry>
        <c:idx val="7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EE020-C263-4BE6-B02F-51C732BF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11</Pages>
  <Words>3414</Words>
  <Characters>19464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2015-12-04T08:09:00Z</cp:lastPrinted>
  <dcterms:created xsi:type="dcterms:W3CDTF">2015-10-28T04:46:00Z</dcterms:created>
  <dcterms:modified xsi:type="dcterms:W3CDTF">2015-12-07T06:10:00Z</dcterms:modified>
</cp:coreProperties>
</file>