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133754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0374F7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Алешинского</w:t>
      </w:r>
      <w:r w:rsidR="00B8318E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r>
        <w:rPr>
          <w:rFonts w:ascii="Times New Roman" w:hAnsi="Times New Roman" w:cs="Times New Roman"/>
          <w:b/>
          <w:sz w:val="36"/>
          <w:szCs w:val="36"/>
        </w:rPr>
        <w:t>Алешинского</w:t>
      </w:r>
      <w:r w:rsidR="006115FE">
        <w:rPr>
          <w:rFonts w:ascii="Times New Roman" w:hAnsi="Times New Roman" w:cs="Times New Roman"/>
          <w:b/>
          <w:sz w:val="36"/>
          <w:szCs w:val="36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</w:t>
      </w:r>
      <w:r w:rsidR="006E0EF0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374F7">
        <w:rPr>
          <w:rFonts w:ascii="Times New Roman" w:hAnsi="Times New Roman" w:cs="Times New Roman"/>
          <w:sz w:val="28"/>
          <w:szCs w:val="28"/>
        </w:rPr>
        <w:t>Алешинского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r w:rsidR="000374F7">
        <w:rPr>
          <w:rFonts w:ascii="Times New Roman" w:hAnsi="Times New Roman" w:cs="Times New Roman"/>
          <w:sz w:val="28"/>
          <w:szCs w:val="28"/>
        </w:rPr>
        <w:t>Алешинского</w:t>
      </w:r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r w:rsidR="000374F7">
        <w:rPr>
          <w:rFonts w:ascii="Times New Roman" w:hAnsi="Times New Roman" w:cs="Times New Roman"/>
          <w:sz w:val="28"/>
          <w:szCs w:val="28"/>
        </w:rPr>
        <w:t>Алешинского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374F7">
        <w:rPr>
          <w:rFonts w:ascii="Times New Roman" w:hAnsi="Times New Roman" w:cs="Times New Roman"/>
          <w:sz w:val="28"/>
          <w:szCs w:val="28"/>
        </w:rPr>
        <w:t>Алешинского</w:t>
      </w:r>
      <w:r w:rsidR="00535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r w:rsidR="000374F7">
        <w:rPr>
          <w:rFonts w:ascii="Times New Roman" w:hAnsi="Times New Roman" w:cs="Times New Roman"/>
          <w:sz w:val="28"/>
          <w:szCs w:val="28"/>
        </w:rPr>
        <w:t>Алешинского</w:t>
      </w:r>
      <w:r w:rsidR="00ED64E3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proofErr w:type="spellStart"/>
      <w:r w:rsidR="000374F7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0374F7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A0220">
        <w:rPr>
          <w:rFonts w:ascii="Times New Roman" w:hAnsi="Times New Roman" w:cs="Times New Roman"/>
          <w:sz w:val="28"/>
          <w:szCs w:val="28"/>
        </w:rPr>
        <w:t>4</w:t>
      </w:r>
      <w:r w:rsidR="007B13F2" w:rsidRPr="009A0220">
        <w:rPr>
          <w:rFonts w:ascii="Times New Roman" w:hAnsi="Times New Roman" w:cs="Times New Roman"/>
          <w:sz w:val="28"/>
          <w:szCs w:val="28"/>
        </w:rPr>
        <w:t>.1</w:t>
      </w:r>
      <w:r w:rsidRPr="009A0220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r w:rsidR="000374F7">
        <w:rPr>
          <w:rFonts w:ascii="Times New Roman" w:hAnsi="Times New Roman" w:cs="Times New Roman"/>
          <w:sz w:val="28"/>
          <w:szCs w:val="28"/>
        </w:rPr>
        <w:t>Алешинского</w:t>
      </w:r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9A0220">
        <w:rPr>
          <w:rFonts w:ascii="Times New Roman" w:hAnsi="Times New Roman" w:cs="Times New Roman"/>
          <w:sz w:val="28"/>
          <w:szCs w:val="28"/>
        </w:rPr>
        <w:t>2</w:t>
      </w:r>
      <w:r w:rsidR="000374F7">
        <w:rPr>
          <w:rFonts w:ascii="Times New Roman" w:hAnsi="Times New Roman" w:cs="Times New Roman"/>
          <w:sz w:val="28"/>
          <w:szCs w:val="28"/>
        </w:rPr>
        <w:t>7</w:t>
      </w:r>
      <w:r w:rsidR="007B13F2" w:rsidRPr="00027C4D">
        <w:rPr>
          <w:rFonts w:ascii="Times New Roman" w:hAnsi="Times New Roman" w:cs="Times New Roman"/>
          <w:sz w:val="28"/>
          <w:szCs w:val="28"/>
        </w:rPr>
        <w:t>.0</w:t>
      </w:r>
      <w:r w:rsidR="000374F7">
        <w:rPr>
          <w:rFonts w:ascii="Times New Roman" w:hAnsi="Times New Roman" w:cs="Times New Roman"/>
          <w:sz w:val="28"/>
          <w:szCs w:val="28"/>
        </w:rPr>
        <w:t>5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 w:rsidR="000374F7">
        <w:rPr>
          <w:rFonts w:ascii="Times New Roman" w:hAnsi="Times New Roman" w:cs="Times New Roman"/>
          <w:sz w:val="28"/>
          <w:szCs w:val="28"/>
        </w:rPr>
        <w:t>5</w:t>
      </w:r>
      <w:r w:rsidR="009A0220">
        <w:rPr>
          <w:rFonts w:ascii="Times New Roman" w:hAnsi="Times New Roman" w:cs="Times New Roman"/>
          <w:sz w:val="28"/>
          <w:szCs w:val="28"/>
        </w:rPr>
        <w:t>8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</w:t>
      </w:r>
      <w:r w:rsidR="000374F7">
        <w:rPr>
          <w:rFonts w:ascii="Times New Roman" w:hAnsi="Times New Roman" w:cs="Times New Roman"/>
          <w:sz w:val="28"/>
          <w:szCs w:val="28"/>
        </w:rPr>
        <w:t>Алешинское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r w:rsidR="009371C8">
        <w:rPr>
          <w:rFonts w:ascii="Times New Roman" w:hAnsi="Times New Roman" w:cs="Times New Roman"/>
          <w:sz w:val="28"/>
          <w:szCs w:val="28"/>
        </w:rPr>
        <w:t>Алешинское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r w:rsidR="009371C8">
        <w:rPr>
          <w:rFonts w:ascii="Times New Roman" w:hAnsi="Times New Roman" w:cs="Times New Roman"/>
          <w:b/>
          <w:sz w:val="28"/>
          <w:szCs w:val="28"/>
        </w:rPr>
        <w:t>Алешинского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Совета народных депутатов  «О бюджете  </w:t>
      </w:r>
      <w:r w:rsidR="009371C8">
        <w:rPr>
          <w:rFonts w:ascii="Times New Roman" w:hAnsi="Times New Roman" w:cs="Times New Roman"/>
          <w:b/>
          <w:sz w:val="28"/>
          <w:szCs w:val="28"/>
        </w:rPr>
        <w:t>Алешинского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r w:rsidR="009371C8">
        <w:rPr>
          <w:color w:val="000000"/>
          <w:sz w:val="28"/>
          <w:szCs w:val="28"/>
        </w:rPr>
        <w:t xml:space="preserve">Алешинского </w:t>
      </w:r>
      <w:r w:rsidRPr="006F7C2D">
        <w:rPr>
          <w:color w:val="000000"/>
          <w:sz w:val="28"/>
          <w:szCs w:val="28"/>
        </w:rPr>
        <w:t xml:space="preserve">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 w:rsidR="009371C8">
        <w:rPr>
          <w:color w:val="000000"/>
          <w:sz w:val="28"/>
          <w:szCs w:val="28"/>
        </w:rPr>
        <w:t>Алешинского</w:t>
      </w:r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 w:rsidR="009371C8">
        <w:rPr>
          <w:sz w:val="28"/>
          <w:szCs w:val="28"/>
        </w:rPr>
        <w:t>Алешинского</w:t>
      </w:r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820594" w:rsidRPr="007C0DD1" w:rsidRDefault="00522916" w:rsidP="007C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mallCaps/>
          <w:sz w:val="28"/>
          <w:szCs w:val="28"/>
          <w:u w:val="single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Основной задачей демографической </w:t>
      </w:r>
      <w:proofErr w:type="gramStart"/>
      <w:r w:rsidR="00F70042" w:rsidRPr="0089121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F70042" w:rsidRPr="00891218">
        <w:rPr>
          <w:rFonts w:ascii="Times New Roman" w:hAnsi="Times New Roman" w:cs="Times New Roman"/>
          <w:sz w:val="28"/>
          <w:szCs w:val="28"/>
        </w:rPr>
        <w:t xml:space="preserve"> прогнозируемый период должно стать сохранение и укрепление здоровья населения и института семьи.</w:t>
      </w:r>
      <w:r w:rsidR="00F70042" w:rsidRPr="008912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70042">
        <w:rPr>
          <w:rStyle w:val="apple-converted-space"/>
          <w:rFonts w:ascii="Times New Roman" w:hAnsi="Times New Roman" w:cs="Times New Roman"/>
          <w:sz w:val="28"/>
          <w:szCs w:val="28"/>
        </w:rPr>
        <w:t>П</w:t>
      </w:r>
      <w:r w:rsidR="00F70042"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остоянное население по статистическим данным 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на 01.01.2019 года составляет </w:t>
      </w:r>
      <w:r w:rsidR="002D0606">
        <w:rPr>
          <w:rFonts w:ascii="Times New Roman" w:hAnsi="Times New Roman" w:cs="Times New Roman"/>
          <w:sz w:val="28"/>
          <w:szCs w:val="28"/>
        </w:rPr>
        <w:t>4</w:t>
      </w:r>
      <w:r w:rsidR="001D7C01">
        <w:rPr>
          <w:rFonts w:ascii="Times New Roman" w:hAnsi="Times New Roman" w:cs="Times New Roman"/>
          <w:sz w:val="28"/>
          <w:szCs w:val="28"/>
        </w:rPr>
        <w:t>54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70042">
        <w:rPr>
          <w:rFonts w:ascii="Times New Roman" w:hAnsi="Times New Roman" w:cs="Times New Roman"/>
          <w:sz w:val="28"/>
          <w:szCs w:val="28"/>
        </w:rPr>
        <w:t>а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, </w:t>
      </w:r>
      <w:r w:rsidR="00A51E86">
        <w:rPr>
          <w:rFonts w:ascii="Times New Roman" w:hAnsi="Times New Roman" w:cs="Times New Roman"/>
          <w:sz w:val="28"/>
          <w:szCs w:val="28"/>
        </w:rPr>
        <w:t>или</w:t>
      </w:r>
      <w:r w:rsidR="001D7C01">
        <w:rPr>
          <w:rFonts w:ascii="Times New Roman" w:hAnsi="Times New Roman" w:cs="Times New Roman"/>
          <w:sz w:val="28"/>
          <w:szCs w:val="28"/>
        </w:rPr>
        <w:t xml:space="preserve"> 4,0% к уровню 2018 года, </w:t>
      </w:r>
      <w:r w:rsidR="00A51E86">
        <w:rPr>
          <w:rFonts w:ascii="Times New Roman" w:hAnsi="Times New Roman" w:cs="Times New Roman"/>
          <w:sz w:val="28"/>
          <w:szCs w:val="28"/>
        </w:rPr>
        <w:t xml:space="preserve">по оценке 2019 года прогнозируется уменьшение численности на </w:t>
      </w:r>
      <w:r w:rsidR="007E2A3C">
        <w:rPr>
          <w:rFonts w:ascii="Times New Roman" w:hAnsi="Times New Roman" w:cs="Times New Roman"/>
          <w:sz w:val="28"/>
          <w:szCs w:val="28"/>
        </w:rPr>
        <w:t>18 человек (436 человек), или на 4,0%,</w:t>
      </w:r>
      <w:r w:rsidR="00A51E86">
        <w:rPr>
          <w:rFonts w:ascii="Times New Roman" w:hAnsi="Times New Roman" w:cs="Times New Roman"/>
          <w:sz w:val="28"/>
          <w:szCs w:val="28"/>
        </w:rPr>
        <w:t xml:space="preserve"> </w:t>
      </w:r>
      <w:r w:rsidR="00661A57">
        <w:rPr>
          <w:rFonts w:ascii="Times New Roman" w:hAnsi="Times New Roman" w:cs="Times New Roman"/>
          <w:sz w:val="28"/>
          <w:szCs w:val="28"/>
        </w:rPr>
        <w:t xml:space="preserve">на 01.01.2020 </w:t>
      </w:r>
      <w:r w:rsidR="00A51E86">
        <w:rPr>
          <w:rFonts w:ascii="Times New Roman" w:hAnsi="Times New Roman" w:cs="Times New Roman"/>
          <w:sz w:val="28"/>
          <w:szCs w:val="28"/>
        </w:rPr>
        <w:t>прогнозируется</w:t>
      </w:r>
      <w:r w:rsidR="00661A57">
        <w:rPr>
          <w:rFonts w:ascii="Times New Roman" w:hAnsi="Times New Roman" w:cs="Times New Roman"/>
          <w:sz w:val="28"/>
          <w:szCs w:val="28"/>
        </w:rPr>
        <w:t xml:space="preserve"> </w:t>
      </w:r>
      <w:r w:rsidR="001D7C01">
        <w:rPr>
          <w:rFonts w:ascii="Times New Roman" w:hAnsi="Times New Roman" w:cs="Times New Roman"/>
          <w:sz w:val="28"/>
          <w:szCs w:val="28"/>
        </w:rPr>
        <w:t>425</w:t>
      </w:r>
      <w:r w:rsidR="00661A57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1D7C01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7E2A3C">
        <w:rPr>
          <w:rFonts w:ascii="Times New Roman" w:hAnsi="Times New Roman" w:cs="Times New Roman"/>
          <w:sz w:val="28"/>
          <w:szCs w:val="28"/>
        </w:rPr>
        <w:t>2,5</w:t>
      </w:r>
      <w:r w:rsidR="001D7C01">
        <w:rPr>
          <w:rFonts w:ascii="Times New Roman" w:hAnsi="Times New Roman" w:cs="Times New Roman"/>
          <w:sz w:val="28"/>
          <w:szCs w:val="28"/>
        </w:rPr>
        <w:t xml:space="preserve">% </w:t>
      </w:r>
      <w:r w:rsidR="007E2A3C">
        <w:rPr>
          <w:rFonts w:ascii="Times New Roman" w:hAnsi="Times New Roman" w:cs="Times New Roman"/>
          <w:sz w:val="28"/>
          <w:szCs w:val="28"/>
        </w:rPr>
        <w:t xml:space="preserve">к </w:t>
      </w:r>
      <w:r w:rsidR="001D7C01">
        <w:rPr>
          <w:rFonts w:ascii="Times New Roman" w:hAnsi="Times New Roman" w:cs="Times New Roman"/>
          <w:sz w:val="28"/>
          <w:szCs w:val="28"/>
        </w:rPr>
        <w:t>оценк</w:t>
      </w:r>
      <w:r w:rsidR="007E2A3C">
        <w:rPr>
          <w:rFonts w:ascii="Times New Roman" w:hAnsi="Times New Roman" w:cs="Times New Roman"/>
          <w:sz w:val="28"/>
          <w:szCs w:val="28"/>
        </w:rPr>
        <w:t>е</w:t>
      </w:r>
      <w:r w:rsidR="001D7C01">
        <w:rPr>
          <w:rFonts w:ascii="Times New Roman" w:hAnsi="Times New Roman" w:cs="Times New Roman"/>
          <w:sz w:val="28"/>
          <w:szCs w:val="28"/>
        </w:rPr>
        <w:t xml:space="preserve"> 2019 года.</w:t>
      </w:r>
      <w:r w:rsidR="007C0DD1">
        <w:rPr>
          <w:rFonts w:ascii="Times New Roman" w:hAnsi="Times New Roman" w:cs="Times New Roman"/>
          <w:sz w:val="28"/>
          <w:szCs w:val="28"/>
        </w:rPr>
        <w:t xml:space="preserve"> </w:t>
      </w:r>
      <w:r w:rsidR="001E4130">
        <w:rPr>
          <w:rFonts w:ascii="Times New Roman" w:hAnsi="Times New Roman" w:cs="Times New Roman"/>
          <w:sz w:val="28"/>
          <w:szCs w:val="28"/>
        </w:rPr>
        <w:t xml:space="preserve">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Отрицательным образом сказываются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lastRenderedPageBreak/>
        <w:t>миграционные процессы трудоспособной части населения за пределы поселения</w:t>
      </w:r>
      <w:r w:rsidR="001E4130">
        <w:rPr>
          <w:rFonts w:ascii="Times New Roman" w:hAnsi="Times New Roman" w:cs="Times New Roman"/>
          <w:sz w:val="28"/>
          <w:szCs w:val="28"/>
        </w:rPr>
        <w:t xml:space="preserve"> и естественная убыль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B1554" w:rsidRPr="00EA15FC" w:rsidRDefault="001E4130" w:rsidP="00EA15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5FC">
        <w:rPr>
          <w:rFonts w:ascii="Times New Roman" w:hAnsi="Times New Roman" w:cs="Times New Roman"/>
          <w:sz w:val="28"/>
          <w:szCs w:val="28"/>
        </w:rPr>
        <w:tab/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3. Общая характеристика проекта бюджета </w:t>
      </w:r>
      <w:r w:rsidR="009371C8">
        <w:rPr>
          <w:rFonts w:ascii="Times New Roman" w:hAnsi="Times New Roman" w:cs="Times New Roman"/>
          <w:b/>
          <w:bCs/>
          <w:sz w:val="28"/>
          <w:szCs w:val="28"/>
        </w:rPr>
        <w:t>Алешинского</w:t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2D7887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82728">
        <w:rPr>
          <w:bCs/>
          <w:sz w:val="28"/>
          <w:szCs w:val="28"/>
        </w:rPr>
        <w:t>Динамик</w:t>
      </w:r>
      <w:r w:rsidRPr="001C4998">
        <w:rPr>
          <w:bCs/>
          <w:sz w:val="28"/>
          <w:szCs w:val="28"/>
        </w:rPr>
        <w:t xml:space="preserve">а основных параметров бюджета  </w:t>
      </w:r>
      <w:r w:rsidR="009371C8">
        <w:rPr>
          <w:bCs/>
          <w:sz w:val="28"/>
          <w:szCs w:val="28"/>
        </w:rPr>
        <w:t>Алешинского</w:t>
      </w:r>
      <w:r>
        <w:rPr>
          <w:bCs/>
          <w:sz w:val="28"/>
          <w:szCs w:val="28"/>
        </w:rPr>
        <w:t xml:space="preserve">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="00582728">
        <w:rPr>
          <w:bCs/>
          <w:sz w:val="28"/>
          <w:szCs w:val="28"/>
        </w:rPr>
        <w:t>повышением</w:t>
      </w:r>
      <w:r w:rsidRPr="001C4998">
        <w:rPr>
          <w:bCs/>
          <w:sz w:val="28"/>
          <w:szCs w:val="28"/>
        </w:rPr>
        <w:t xml:space="preserve">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</w:t>
      </w:r>
      <w:r w:rsidR="00CC2E79">
        <w:rPr>
          <w:bCs/>
          <w:sz w:val="28"/>
          <w:szCs w:val="28"/>
        </w:rPr>
        <w:t xml:space="preserve">на </w:t>
      </w:r>
      <w:r w:rsidR="00582728">
        <w:rPr>
          <w:bCs/>
          <w:sz w:val="28"/>
          <w:szCs w:val="28"/>
        </w:rPr>
        <w:t>41,6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582728">
        <w:rPr>
          <w:bCs/>
          <w:sz w:val="28"/>
          <w:szCs w:val="28"/>
        </w:rPr>
        <w:t>60,8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582728">
        <w:rPr>
          <w:bCs/>
          <w:sz w:val="28"/>
          <w:szCs w:val="28"/>
        </w:rPr>
        <w:t>73,0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r w:rsidR="009371C8">
        <w:rPr>
          <w:bCs/>
          <w:sz w:val="28"/>
          <w:szCs w:val="28"/>
        </w:rPr>
        <w:t>Алешинского</w:t>
      </w:r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13754D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959,5</w:t>
            </w:r>
          </w:p>
        </w:tc>
        <w:tc>
          <w:tcPr>
            <w:tcW w:w="1914" w:type="dxa"/>
            <w:vAlign w:val="center"/>
          </w:tcPr>
          <w:p w:rsidR="00816AFF" w:rsidRPr="00EA7756" w:rsidRDefault="00204B99" w:rsidP="00204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1358,7</w:t>
            </w:r>
          </w:p>
        </w:tc>
        <w:tc>
          <w:tcPr>
            <w:tcW w:w="1914" w:type="dxa"/>
            <w:vAlign w:val="center"/>
          </w:tcPr>
          <w:p w:rsidR="00816AFF" w:rsidRPr="00EA7756" w:rsidRDefault="00204B99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1543,3</w:t>
            </w:r>
          </w:p>
        </w:tc>
        <w:tc>
          <w:tcPr>
            <w:tcW w:w="1914" w:type="dxa"/>
            <w:vAlign w:val="center"/>
          </w:tcPr>
          <w:p w:rsidR="00816AFF" w:rsidRPr="00EA7756" w:rsidRDefault="00204B9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1659,6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13754D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736,2</w:t>
            </w:r>
          </w:p>
        </w:tc>
        <w:tc>
          <w:tcPr>
            <w:tcW w:w="1914" w:type="dxa"/>
            <w:vAlign w:val="center"/>
          </w:tcPr>
          <w:p w:rsidR="004774E2" w:rsidRPr="00816AFF" w:rsidRDefault="00204B9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1122,0</w:t>
            </w:r>
          </w:p>
        </w:tc>
        <w:tc>
          <w:tcPr>
            <w:tcW w:w="1914" w:type="dxa"/>
            <w:vAlign w:val="center"/>
          </w:tcPr>
          <w:p w:rsidR="004774E2" w:rsidRPr="00816AFF" w:rsidRDefault="00204B9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1316,4</w:t>
            </w:r>
          </w:p>
        </w:tc>
        <w:tc>
          <w:tcPr>
            <w:tcW w:w="1914" w:type="dxa"/>
            <w:vAlign w:val="center"/>
          </w:tcPr>
          <w:p w:rsidR="004774E2" w:rsidRPr="00816AFF" w:rsidRDefault="00204B9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1343,2</w:t>
            </w:r>
          </w:p>
        </w:tc>
      </w:tr>
      <w:tr w:rsidR="00204B99" w:rsidRPr="00816AFF" w:rsidTr="00823A01">
        <w:tc>
          <w:tcPr>
            <w:tcW w:w="1914" w:type="dxa"/>
          </w:tcPr>
          <w:p w:rsidR="00204B99" w:rsidRPr="00CC2E79" w:rsidRDefault="00204B99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204B99" w:rsidRPr="00CC2E79" w:rsidRDefault="00204B9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3807,1</w:t>
            </w:r>
          </w:p>
        </w:tc>
        <w:tc>
          <w:tcPr>
            <w:tcW w:w="1914" w:type="dxa"/>
            <w:vAlign w:val="center"/>
          </w:tcPr>
          <w:p w:rsidR="00204B99" w:rsidRPr="00EA7756" w:rsidRDefault="00204B99" w:rsidP="00245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1358,7</w:t>
            </w:r>
          </w:p>
        </w:tc>
        <w:tc>
          <w:tcPr>
            <w:tcW w:w="1914" w:type="dxa"/>
            <w:vAlign w:val="center"/>
          </w:tcPr>
          <w:p w:rsidR="00204B99" w:rsidRPr="00EA7756" w:rsidRDefault="00204B99" w:rsidP="00245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1543,3</w:t>
            </w:r>
          </w:p>
        </w:tc>
        <w:tc>
          <w:tcPr>
            <w:tcW w:w="1914" w:type="dxa"/>
            <w:vAlign w:val="center"/>
          </w:tcPr>
          <w:p w:rsidR="00204B99" w:rsidRPr="00EA7756" w:rsidRDefault="00204B99" w:rsidP="00245D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1659,6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13754D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-2847,6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582728">
        <w:rPr>
          <w:bCs/>
          <w:sz w:val="28"/>
          <w:szCs w:val="28"/>
        </w:rPr>
        <w:t>1358,7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582728">
        <w:rPr>
          <w:bCs/>
          <w:sz w:val="28"/>
          <w:szCs w:val="28"/>
        </w:rPr>
        <w:t>35,7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B51897">
        <w:rPr>
          <w:bCs/>
          <w:sz w:val="28"/>
          <w:szCs w:val="28"/>
        </w:rPr>
        <w:t>1543,3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B51897">
        <w:rPr>
          <w:bCs/>
          <w:sz w:val="28"/>
          <w:szCs w:val="28"/>
        </w:rPr>
        <w:t>1659,6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Pr="00AB04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</w:t>
      </w:r>
      <w:r w:rsidR="00AB04EE">
        <w:rPr>
          <w:rFonts w:ascii="Times New Roman" w:hAnsi="Times New Roman" w:cs="Times New Roman"/>
          <w:sz w:val="28"/>
          <w:szCs w:val="28"/>
        </w:rPr>
        <w:t>2</w:t>
      </w:r>
      <w:r w:rsidR="00872CF2">
        <w:rPr>
          <w:rFonts w:ascii="Times New Roman" w:hAnsi="Times New Roman" w:cs="Times New Roman"/>
          <w:sz w:val="28"/>
          <w:szCs w:val="28"/>
        </w:rPr>
        <w:t>7</w:t>
      </w:r>
      <w:r w:rsidR="006650BC">
        <w:rPr>
          <w:rFonts w:ascii="Times New Roman" w:hAnsi="Times New Roman" w:cs="Times New Roman"/>
          <w:sz w:val="28"/>
          <w:szCs w:val="28"/>
        </w:rPr>
        <w:t>.0</w:t>
      </w:r>
      <w:r w:rsidR="00872CF2">
        <w:rPr>
          <w:rFonts w:ascii="Times New Roman" w:hAnsi="Times New Roman" w:cs="Times New Roman"/>
          <w:sz w:val="28"/>
          <w:szCs w:val="28"/>
        </w:rPr>
        <w:t>5</w:t>
      </w:r>
      <w:r w:rsidR="006650BC">
        <w:rPr>
          <w:rFonts w:ascii="Times New Roman" w:hAnsi="Times New Roman" w:cs="Times New Roman"/>
          <w:sz w:val="28"/>
          <w:szCs w:val="28"/>
        </w:rPr>
        <w:t>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 w:rsidR="00872CF2">
        <w:rPr>
          <w:rFonts w:ascii="Times New Roman" w:hAnsi="Times New Roman" w:cs="Times New Roman"/>
          <w:sz w:val="28"/>
          <w:szCs w:val="28"/>
        </w:rPr>
        <w:t>5</w:t>
      </w:r>
      <w:r w:rsidR="00AB04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r w:rsidR="006C311A">
        <w:rPr>
          <w:rFonts w:ascii="Times New Roman" w:hAnsi="Times New Roman" w:cs="Times New Roman"/>
          <w:sz w:val="28"/>
          <w:szCs w:val="28"/>
        </w:rPr>
        <w:t>Алешинское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r w:rsidR="006C311A">
        <w:rPr>
          <w:rFonts w:ascii="Times New Roman" w:hAnsi="Times New Roman" w:cs="Times New Roman"/>
          <w:sz w:val="28"/>
          <w:szCs w:val="28"/>
        </w:rPr>
        <w:t>Алешинское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>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</w:t>
      </w:r>
      <w:r w:rsidR="009B1D7D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9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10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11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12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13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proofErr w:type="spellStart"/>
      <w:r w:rsidR="006C311A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14 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proofErr w:type="spellStart"/>
      <w:r w:rsidR="006C311A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</w:t>
      </w:r>
      <w:r w:rsidRPr="00634534">
        <w:rPr>
          <w:rFonts w:ascii="Times New Roman" w:hAnsi="Times New Roman" w:cs="Times New Roman"/>
          <w:sz w:val="28"/>
          <w:szCs w:val="28"/>
        </w:rPr>
        <w:lastRenderedPageBreak/>
        <w:t>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16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2D6871"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r w:rsidR="006C311A">
        <w:rPr>
          <w:rFonts w:ascii="Times New Roman" w:hAnsi="Times New Roman" w:cs="Times New Roman"/>
          <w:sz w:val="28"/>
          <w:szCs w:val="28"/>
        </w:rPr>
        <w:t xml:space="preserve">Алешинского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r w:rsidR="006C311A">
        <w:rPr>
          <w:rFonts w:ascii="Times New Roman" w:hAnsi="Times New Roman" w:cs="Times New Roman"/>
          <w:b/>
          <w:sz w:val="28"/>
          <w:szCs w:val="28"/>
        </w:rPr>
        <w:t>Алешинского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969,6</w:t>
            </w:r>
          </w:p>
        </w:tc>
        <w:tc>
          <w:tcPr>
            <w:tcW w:w="1093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959,5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1358,7</w:t>
            </w:r>
          </w:p>
        </w:tc>
        <w:tc>
          <w:tcPr>
            <w:tcW w:w="781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141,6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1543,3</w:t>
            </w:r>
          </w:p>
        </w:tc>
        <w:tc>
          <w:tcPr>
            <w:tcW w:w="781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113,6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1659,6</w:t>
            </w:r>
          </w:p>
        </w:tc>
        <w:tc>
          <w:tcPr>
            <w:tcW w:w="781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107,5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843,9</w:t>
            </w:r>
          </w:p>
        </w:tc>
        <w:tc>
          <w:tcPr>
            <w:tcW w:w="1093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736,2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1122,0</w:t>
            </w:r>
          </w:p>
        </w:tc>
        <w:tc>
          <w:tcPr>
            <w:tcW w:w="781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152,4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1316,4</w:t>
            </w:r>
          </w:p>
        </w:tc>
        <w:tc>
          <w:tcPr>
            <w:tcW w:w="781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117,3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1343,2</w:t>
            </w:r>
          </w:p>
        </w:tc>
        <w:tc>
          <w:tcPr>
            <w:tcW w:w="781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102,0</w:t>
            </w:r>
          </w:p>
        </w:tc>
      </w:tr>
      <w:tr w:rsidR="00CB5491" w:rsidTr="001802A3">
        <w:tc>
          <w:tcPr>
            <w:tcW w:w="1880" w:type="dxa"/>
          </w:tcPr>
          <w:p w:rsidR="00CB5491" w:rsidRPr="00AA08C2" w:rsidRDefault="00CB5491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CB5491" w:rsidRPr="00AA08C2" w:rsidRDefault="006661D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725,5</w:t>
            </w:r>
          </w:p>
        </w:tc>
        <w:tc>
          <w:tcPr>
            <w:tcW w:w="1093" w:type="dxa"/>
            <w:vAlign w:val="center"/>
          </w:tcPr>
          <w:p w:rsidR="00CB5491" w:rsidRPr="00AA08C2" w:rsidRDefault="006661D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641,0</w:t>
            </w:r>
          </w:p>
        </w:tc>
        <w:tc>
          <w:tcPr>
            <w:tcW w:w="1054" w:type="dxa"/>
            <w:vAlign w:val="center"/>
          </w:tcPr>
          <w:p w:rsidR="00CB5491" w:rsidRPr="00AA08C2" w:rsidRDefault="00C74A83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672,0</w:t>
            </w:r>
          </w:p>
        </w:tc>
        <w:tc>
          <w:tcPr>
            <w:tcW w:w="781" w:type="dxa"/>
            <w:vAlign w:val="center"/>
          </w:tcPr>
          <w:p w:rsidR="00CB5491" w:rsidRPr="00AA08C2" w:rsidRDefault="005E343D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104,8</w:t>
            </w:r>
          </w:p>
        </w:tc>
        <w:tc>
          <w:tcPr>
            <w:tcW w:w="1054" w:type="dxa"/>
            <w:vAlign w:val="center"/>
          </w:tcPr>
          <w:p w:rsidR="00CB5491" w:rsidRPr="00AA08C2" w:rsidRDefault="00C74A83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678,0</w:t>
            </w:r>
          </w:p>
        </w:tc>
        <w:tc>
          <w:tcPr>
            <w:tcW w:w="781" w:type="dxa"/>
            <w:vAlign w:val="center"/>
          </w:tcPr>
          <w:p w:rsidR="00CB5491" w:rsidRPr="00AA08C2" w:rsidRDefault="00C74A83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100,9</w:t>
            </w:r>
          </w:p>
        </w:tc>
        <w:tc>
          <w:tcPr>
            <w:tcW w:w="1054" w:type="dxa"/>
            <w:vAlign w:val="center"/>
          </w:tcPr>
          <w:p w:rsidR="00CB5491" w:rsidRPr="00AA08C2" w:rsidRDefault="00C74A83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690,0</w:t>
            </w:r>
          </w:p>
        </w:tc>
        <w:tc>
          <w:tcPr>
            <w:tcW w:w="781" w:type="dxa"/>
            <w:vAlign w:val="center"/>
          </w:tcPr>
          <w:p w:rsidR="00CB5491" w:rsidRPr="00AA08C2" w:rsidRDefault="00C74A83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101,8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118,4</w:t>
            </w:r>
          </w:p>
        </w:tc>
        <w:tc>
          <w:tcPr>
            <w:tcW w:w="1093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95,2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450,0</w:t>
            </w:r>
          </w:p>
        </w:tc>
        <w:tc>
          <w:tcPr>
            <w:tcW w:w="781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4,7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раза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638,4</w:t>
            </w:r>
          </w:p>
        </w:tc>
        <w:tc>
          <w:tcPr>
            <w:tcW w:w="781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141,9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653,2</w:t>
            </w:r>
          </w:p>
        </w:tc>
        <w:tc>
          <w:tcPr>
            <w:tcW w:w="781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102,3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6661D5" w:rsidP="00666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125,7</w:t>
            </w:r>
          </w:p>
        </w:tc>
        <w:tc>
          <w:tcPr>
            <w:tcW w:w="1093" w:type="dxa"/>
            <w:vAlign w:val="center"/>
          </w:tcPr>
          <w:p w:rsidR="001802A3" w:rsidRPr="00AA08C2" w:rsidRDefault="006661D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223,3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F62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21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</w:p>
        </w:tc>
        <w:tc>
          <w:tcPr>
            <w:tcW w:w="781" w:type="dxa"/>
            <w:vAlign w:val="center"/>
          </w:tcPr>
          <w:p w:rsidR="001802A3" w:rsidRPr="00AA08C2" w:rsidRDefault="00F62109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106,0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226,9</w:t>
            </w:r>
          </w:p>
        </w:tc>
        <w:tc>
          <w:tcPr>
            <w:tcW w:w="781" w:type="dxa"/>
            <w:vAlign w:val="center"/>
          </w:tcPr>
          <w:p w:rsidR="001802A3" w:rsidRPr="00AA08C2" w:rsidRDefault="00F62109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95,9</w:t>
            </w:r>
          </w:p>
        </w:tc>
        <w:tc>
          <w:tcPr>
            <w:tcW w:w="1054" w:type="dxa"/>
            <w:vAlign w:val="center"/>
          </w:tcPr>
          <w:p w:rsidR="001802A3" w:rsidRPr="00AA08C2" w:rsidRDefault="00C74A83" w:rsidP="00172D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316,4</w:t>
            </w:r>
          </w:p>
        </w:tc>
        <w:tc>
          <w:tcPr>
            <w:tcW w:w="781" w:type="dxa"/>
            <w:vAlign w:val="center"/>
          </w:tcPr>
          <w:p w:rsidR="001802A3" w:rsidRPr="00AA08C2" w:rsidRDefault="00172D7B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139,4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243E30">
        <w:rPr>
          <w:rFonts w:ascii="Times New Roman" w:hAnsi="Times New Roman" w:cs="Times New Roman"/>
          <w:sz w:val="28"/>
          <w:szCs w:val="28"/>
        </w:rPr>
        <w:t>1358,7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243E30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243E30">
        <w:rPr>
          <w:rFonts w:ascii="Times New Roman" w:hAnsi="Times New Roman" w:cs="Times New Roman"/>
          <w:sz w:val="28"/>
          <w:szCs w:val="28"/>
        </w:rPr>
        <w:t>399,2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243E30">
        <w:rPr>
          <w:rFonts w:ascii="Times New Roman" w:hAnsi="Times New Roman" w:cs="Times New Roman"/>
          <w:sz w:val="28"/>
          <w:szCs w:val="28"/>
        </w:rPr>
        <w:t>41,6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243E30">
        <w:rPr>
          <w:rFonts w:ascii="Times New Roman" w:hAnsi="Times New Roman" w:cs="Times New Roman"/>
          <w:sz w:val="28"/>
          <w:szCs w:val="28"/>
        </w:rPr>
        <w:t>1543,3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243E30">
        <w:rPr>
          <w:rFonts w:ascii="Times New Roman" w:hAnsi="Times New Roman" w:cs="Times New Roman"/>
          <w:sz w:val="28"/>
          <w:szCs w:val="28"/>
        </w:rPr>
        <w:t>1659,6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243E30">
        <w:rPr>
          <w:rFonts w:ascii="Times New Roman" w:hAnsi="Times New Roman" w:cs="Times New Roman"/>
          <w:sz w:val="28"/>
          <w:szCs w:val="28"/>
        </w:rPr>
        <w:t>113,6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243E30">
        <w:rPr>
          <w:rFonts w:ascii="Times New Roman" w:hAnsi="Times New Roman" w:cs="Times New Roman"/>
          <w:sz w:val="28"/>
          <w:szCs w:val="28"/>
        </w:rPr>
        <w:t>107,5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43E30">
        <w:rPr>
          <w:rFonts w:ascii="Times New Roman" w:hAnsi="Times New Roman" w:cs="Times New Roman"/>
          <w:sz w:val="28"/>
          <w:szCs w:val="28"/>
        </w:rPr>
        <w:t>увеличение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 к оценке ожидаемого исполнения прогнозируется в объеме </w:t>
      </w:r>
      <w:r w:rsidR="00243E30">
        <w:rPr>
          <w:rFonts w:ascii="Times New Roman" w:hAnsi="Times New Roman" w:cs="Times New Roman"/>
          <w:sz w:val="28"/>
          <w:szCs w:val="28"/>
        </w:rPr>
        <w:t>1122,0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43E30">
        <w:rPr>
          <w:rFonts w:ascii="Times New Roman" w:hAnsi="Times New Roman" w:cs="Times New Roman"/>
          <w:sz w:val="28"/>
          <w:szCs w:val="28"/>
        </w:rPr>
        <w:t>52,4</w:t>
      </w:r>
      <w:r w:rsidR="00272878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</w:t>
      </w:r>
      <w:r w:rsidR="00243E30">
        <w:rPr>
          <w:rFonts w:ascii="Times New Roman" w:hAnsi="Times New Roman" w:cs="Times New Roman"/>
          <w:sz w:val="28"/>
          <w:szCs w:val="28"/>
        </w:rPr>
        <w:t>ниже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243E30">
        <w:rPr>
          <w:rFonts w:ascii="Times New Roman" w:hAnsi="Times New Roman" w:cs="Times New Roman"/>
          <w:sz w:val="28"/>
          <w:szCs w:val="28"/>
        </w:rPr>
        <w:t>ов</w:t>
      </w:r>
      <w:r w:rsidRPr="00AB4354">
        <w:rPr>
          <w:rFonts w:ascii="Times New Roman" w:hAnsi="Times New Roman" w:cs="Times New Roman"/>
          <w:sz w:val="28"/>
          <w:szCs w:val="28"/>
        </w:rPr>
        <w:t xml:space="preserve"> утвержденных плановых назначений.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5E343D">
        <w:rPr>
          <w:rFonts w:ascii="Times New Roman" w:hAnsi="Times New Roman" w:cs="Times New Roman"/>
          <w:sz w:val="28"/>
          <w:szCs w:val="28"/>
        </w:rPr>
        <w:t>672,0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5E343D">
        <w:rPr>
          <w:rFonts w:ascii="Times New Roman" w:hAnsi="Times New Roman" w:cs="Times New Roman"/>
          <w:sz w:val="28"/>
          <w:szCs w:val="28"/>
        </w:rPr>
        <w:t>104,8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BE000D">
        <w:rPr>
          <w:rFonts w:ascii="Times New Roman" w:hAnsi="Times New Roman" w:cs="Times New Roman"/>
          <w:sz w:val="28"/>
          <w:szCs w:val="28"/>
        </w:rPr>
        <w:t>678,0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BE000D">
        <w:rPr>
          <w:rFonts w:ascii="Times New Roman" w:hAnsi="Times New Roman" w:cs="Times New Roman"/>
          <w:sz w:val="28"/>
          <w:szCs w:val="28"/>
        </w:rPr>
        <w:t>690,0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BE000D">
        <w:rPr>
          <w:rFonts w:ascii="Times New Roman" w:hAnsi="Times New Roman" w:cs="Times New Roman"/>
          <w:sz w:val="28"/>
          <w:szCs w:val="28"/>
        </w:rPr>
        <w:t>100,9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 w:rsidR="00BE000D">
        <w:rPr>
          <w:rFonts w:ascii="Times New Roman" w:hAnsi="Times New Roman" w:cs="Times New Roman"/>
          <w:sz w:val="28"/>
          <w:szCs w:val="28"/>
        </w:rPr>
        <w:t>1,8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</w:t>
      </w:r>
      <w:r w:rsidR="00BE000D">
        <w:rPr>
          <w:rFonts w:ascii="Times New Roman" w:hAnsi="Times New Roman" w:cs="Times New Roman"/>
          <w:sz w:val="28"/>
          <w:szCs w:val="28"/>
        </w:rPr>
        <w:t>снизится</w:t>
      </w:r>
      <w:r w:rsidRPr="000C711B">
        <w:rPr>
          <w:rFonts w:ascii="Times New Roman" w:hAnsi="Times New Roman" w:cs="Times New Roman"/>
          <w:sz w:val="28"/>
          <w:szCs w:val="28"/>
        </w:rPr>
        <w:t xml:space="preserve"> с </w:t>
      </w:r>
      <w:r w:rsidR="00BE000D">
        <w:rPr>
          <w:rFonts w:ascii="Times New Roman" w:hAnsi="Times New Roman" w:cs="Times New Roman"/>
          <w:sz w:val="28"/>
          <w:szCs w:val="28"/>
        </w:rPr>
        <w:t>66,8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BE000D">
        <w:rPr>
          <w:rFonts w:ascii="Times New Roman" w:hAnsi="Times New Roman" w:cs="Times New Roman"/>
          <w:sz w:val="28"/>
          <w:szCs w:val="28"/>
        </w:rPr>
        <w:t>49,5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BE000D">
        <w:rPr>
          <w:rFonts w:ascii="Times New Roman" w:hAnsi="Times New Roman" w:cs="Times New Roman"/>
          <w:sz w:val="28"/>
          <w:szCs w:val="28"/>
        </w:rPr>
        <w:t>43,9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74088F">
        <w:rPr>
          <w:rFonts w:ascii="Times New Roman" w:hAnsi="Times New Roman" w:cs="Times New Roman"/>
          <w:sz w:val="28"/>
          <w:szCs w:val="28"/>
        </w:rPr>
        <w:t xml:space="preserve">, </w:t>
      </w:r>
      <w:r w:rsidR="00BE000D">
        <w:rPr>
          <w:rFonts w:ascii="Times New Roman" w:hAnsi="Times New Roman" w:cs="Times New Roman"/>
          <w:sz w:val="28"/>
          <w:szCs w:val="28"/>
        </w:rPr>
        <w:t>41,6</w:t>
      </w:r>
      <w:r w:rsidR="0074088F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E000D">
        <w:rPr>
          <w:rFonts w:ascii="Times New Roman" w:hAnsi="Times New Roman" w:cs="Times New Roman"/>
          <w:sz w:val="28"/>
          <w:szCs w:val="28"/>
        </w:rPr>
        <w:t>59,9% в 2020 году, 51,5% в 2021 году, 51,4% в 2022 году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 w:rsidR="00740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BE000D" w:rsidP="00F14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725,5</w:t>
            </w:r>
          </w:p>
        </w:tc>
        <w:tc>
          <w:tcPr>
            <w:tcW w:w="1063" w:type="dxa"/>
            <w:vAlign w:val="center"/>
          </w:tcPr>
          <w:p w:rsidR="008C124C" w:rsidRPr="00823A01" w:rsidRDefault="00E73CC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641,0</w:t>
            </w:r>
          </w:p>
        </w:tc>
        <w:tc>
          <w:tcPr>
            <w:tcW w:w="1007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672,0</w:t>
            </w:r>
          </w:p>
        </w:tc>
        <w:tc>
          <w:tcPr>
            <w:tcW w:w="759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104,8</w:t>
            </w:r>
          </w:p>
        </w:tc>
        <w:tc>
          <w:tcPr>
            <w:tcW w:w="1007" w:type="dxa"/>
            <w:vAlign w:val="center"/>
          </w:tcPr>
          <w:p w:rsidR="008C124C" w:rsidRPr="00823A01" w:rsidRDefault="00146CB4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678,0</w:t>
            </w:r>
          </w:p>
        </w:tc>
        <w:tc>
          <w:tcPr>
            <w:tcW w:w="759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100,9</w:t>
            </w:r>
          </w:p>
        </w:tc>
        <w:tc>
          <w:tcPr>
            <w:tcW w:w="1007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690,0</w:t>
            </w:r>
          </w:p>
        </w:tc>
        <w:tc>
          <w:tcPr>
            <w:tcW w:w="759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101,8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063" w:type="dxa"/>
            <w:vAlign w:val="center"/>
          </w:tcPr>
          <w:p w:rsidR="008C124C" w:rsidRPr="008C124C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007" w:type="dxa"/>
            <w:vAlign w:val="center"/>
          </w:tcPr>
          <w:p w:rsidR="008C124C" w:rsidRPr="008C124C" w:rsidRDefault="00146CB4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759" w:type="dxa"/>
            <w:vAlign w:val="center"/>
          </w:tcPr>
          <w:p w:rsidR="008C124C" w:rsidRPr="008C124C" w:rsidRDefault="00146CB4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163,2</w:t>
            </w:r>
          </w:p>
        </w:tc>
        <w:tc>
          <w:tcPr>
            <w:tcW w:w="1007" w:type="dxa"/>
            <w:vAlign w:val="center"/>
          </w:tcPr>
          <w:p w:rsidR="008C124C" w:rsidRPr="008C124C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759" w:type="dxa"/>
            <w:vAlign w:val="center"/>
          </w:tcPr>
          <w:p w:rsidR="008C124C" w:rsidRPr="008C124C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1007" w:type="dxa"/>
            <w:vAlign w:val="center"/>
          </w:tcPr>
          <w:p w:rsidR="008C124C" w:rsidRPr="008C124C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759" w:type="dxa"/>
            <w:vAlign w:val="center"/>
          </w:tcPr>
          <w:p w:rsidR="008C124C" w:rsidRPr="008C124C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063" w:type="dxa"/>
            <w:vAlign w:val="center"/>
          </w:tcPr>
          <w:p w:rsidR="008C124C" w:rsidRPr="00823A01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1007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759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007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9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007" w:type="dxa"/>
            <w:vAlign w:val="center"/>
          </w:tcPr>
          <w:p w:rsidR="008C124C" w:rsidRPr="00823A01" w:rsidRDefault="00146CB4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759" w:type="dxa"/>
            <w:vAlign w:val="center"/>
          </w:tcPr>
          <w:p w:rsidR="008C124C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1063" w:type="dxa"/>
            <w:vAlign w:val="center"/>
          </w:tcPr>
          <w:p w:rsidR="00823A01" w:rsidRPr="00823A01" w:rsidRDefault="00E66F7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07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9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192,3</w:t>
            </w:r>
          </w:p>
        </w:tc>
        <w:tc>
          <w:tcPr>
            <w:tcW w:w="1007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9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146CB4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59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601,5</w:t>
            </w:r>
          </w:p>
        </w:tc>
        <w:tc>
          <w:tcPr>
            <w:tcW w:w="1063" w:type="dxa"/>
            <w:vAlign w:val="center"/>
          </w:tcPr>
          <w:p w:rsidR="00823A01" w:rsidRPr="00823A01" w:rsidRDefault="00E66F7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522,0</w:t>
            </w:r>
          </w:p>
        </w:tc>
        <w:tc>
          <w:tcPr>
            <w:tcW w:w="1007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007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823A01" w:rsidRPr="00823A01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BE000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118,4</w:t>
            </w:r>
          </w:p>
        </w:tc>
        <w:tc>
          <w:tcPr>
            <w:tcW w:w="1063" w:type="dxa"/>
            <w:vAlign w:val="center"/>
          </w:tcPr>
          <w:p w:rsidR="009561E8" w:rsidRPr="00EA7B1B" w:rsidRDefault="00EA7B1B" w:rsidP="008304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7B1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83047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EA7B1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3047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07" w:type="dxa"/>
            <w:vAlign w:val="center"/>
          </w:tcPr>
          <w:p w:rsidR="009561E8" w:rsidRPr="00EA7B1B" w:rsidRDefault="00146CB4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450,0</w:t>
            </w:r>
          </w:p>
        </w:tc>
        <w:tc>
          <w:tcPr>
            <w:tcW w:w="759" w:type="dxa"/>
            <w:vAlign w:val="center"/>
          </w:tcPr>
          <w:p w:rsidR="009561E8" w:rsidRPr="00EA7B1B" w:rsidRDefault="00146CB4" w:rsidP="004F2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4,</w:t>
            </w:r>
            <w:r w:rsidR="004F2E4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раза</w:t>
            </w:r>
          </w:p>
        </w:tc>
        <w:tc>
          <w:tcPr>
            <w:tcW w:w="1007" w:type="dxa"/>
            <w:vAlign w:val="center"/>
          </w:tcPr>
          <w:p w:rsidR="009561E8" w:rsidRPr="00EA7B1B" w:rsidRDefault="00146CB4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638,4</w:t>
            </w:r>
          </w:p>
        </w:tc>
        <w:tc>
          <w:tcPr>
            <w:tcW w:w="759" w:type="dxa"/>
            <w:vAlign w:val="center"/>
          </w:tcPr>
          <w:p w:rsidR="009561E8" w:rsidRPr="00EA7B1B" w:rsidRDefault="00146CB4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141,8</w:t>
            </w:r>
          </w:p>
        </w:tc>
        <w:tc>
          <w:tcPr>
            <w:tcW w:w="1007" w:type="dxa"/>
            <w:vAlign w:val="center"/>
          </w:tcPr>
          <w:p w:rsidR="009561E8" w:rsidRPr="00EA7B1B" w:rsidRDefault="00146CB4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653,2</w:t>
            </w:r>
          </w:p>
        </w:tc>
        <w:tc>
          <w:tcPr>
            <w:tcW w:w="759" w:type="dxa"/>
            <w:vAlign w:val="center"/>
          </w:tcPr>
          <w:p w:rsidR="009561E8" w:rsidRPr="00EA7B1B" w:rsidRDefault="00146CB4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102,3</w:t>
            </w:r>
          </w:p>
        </w:tc>
      </w:tr>
      <w:tr w:rsidR="006E695C" w:rsidTr="00510DCA">
        <w:tc>
          <w:tcPr>
            <w:tcW w:w="2164" w:type="dxa"/>
          </w:tcPr>
          <w:p w:rsidR="006E695C" w:rsidRDefault="006E695C" w:rsidP="00BE0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</w:t>
            </w:r>
            <w:r w:rsidR="00BE000D">
              <w:rPr>
                <w:rFonts w:ascii="Times New Roman" w:hAnsi="Times New Roman" w:cs="Times New Roman"/>
                <w:sz w:val="20"/>
                <w:szCs w:val="20"/>
              </w:rPr>
              <w:t>сдачи в аренду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7" w:type="dxa"/>
            <w:vAlign w:val="center"/>
          </w:tcPr>
          <w:p w:rsidR="006E695C" w:rsidRDefault="00BE000D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1063" w:type="dxa"/>
            <w:vAlign w:val="center"/>
          </w:tcPr>
          <w:p w:rsidR="006E695C" w:rsidRDefault="00146CB4" w:rsidP="00A82E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82ECF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007" w:type="dxa"/>
            <w:vAlign w:val="center"/>
          </w:tcPr>
          <w:p w:rsidR="006E695C" w:rsidRPr="00823A01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vAlign w:val="center"/>
          </w:tcPr>
          <w:p w:rsidR="006E695C" w:rsidRPr="00823A01" w:rsidRDefault="00A82ECF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117,0</w:t>
            </w:r>
          </w:p>
        </w:tc>
        <w:tc>
          <w:tcPr>
            <w:tcW w:w="1007" w:type="dxa"/>
            <w:vAlign w:val="center"/>
          </w:tcPr>
          <w:p w:rsidR="006E695C" w:rsidRPr="00823A01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vAlign w:val="center"/>
          </w:tcPr>
          <w:p w:rsidR="006E695C" w:rsidRPr="00823A01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6E695C" w:rsidRPr="00823A01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vAlign w:val="center"/>
          </w:tcPr>
          <w:p w:rsidR="006E695C" w:rsidRPr="00823A01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66F71" w:rsidTr="00510DCA">
        <w:tc>
          <w:tcPr>
            <w:tcW w:w="2164" w:type="dxa"/>
          </w:tcPr>
          <w:p w:rsidR="00E66F71" w:rsidRDefault="00E66F71" w:rsidP="00BE0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 от компенсации затрат</w:t>
            </w:r>
          </w:p>
        </w:tc>
        <w:tc>
          <w:tcPr>
            <w:tcW w:w="1007" w:type="dxa"/>
            <w:vAlign w:val="center"/>
          </w:tcPr>
          <w:p w:rsidR="00E66F71" w:rsidRDefault="00E66F7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E66F71" w:rsidRDefault="00E66F71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007" w:type="dxa"/>
            <w:vAlign w:val="center"/>
          </w:tcPr>
          <w:p w:rsidR="00E66F71" w:rsidRPr="00823A01" w:rsidRDefault="00EA7B1B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E66F71" w:rsidRPr="00823A01" w:rsidRDefault="00EA7B1B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E66F71" w:rsidRPr="00823A01" w:rsidRDefault="00EA7B1B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E66F71" w:rsidRPr="00823A01" w:rsidRDefault="00EA7B1B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E66F71" w:rsidRPr="00823A01" w:rsidRDefault="00EA7B1B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E66F71" w:rsidRPr="00823A01" w:rsidRDefault="00EA7B1B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46CB4" w:rsidTr="00510DCA">
        <w:tc>
          <w:tcPr>
            <w:tcW w:w="2164" w:type="dxa"/>
          </w:tcPr>
          <w:p w:rsidR="00146CB4" w:rsidRDefault="00146CB4" w:rsidP="00BE0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007" w:type="dxa"/>
            <w:vAlign w:val="center"/>
          </w:tcPr>
          <w:p w:rsidR="00146CB4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146CB4" w:rsidRDefault="00146CB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146CB4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59" w:type="dxa"/>
            <w:vAlign w:val="center"/>
          </w:tcPr>
          <w:p w:rsidR="00146CB4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146CB4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538,4</w:t>
            </w:r>
          </w:p>
        </w:tc>
        <w:tc>
          <w:tcPr>
            <w:tcW w:w="759" w:type="dxa"/>
            <w:vAlign w:val="center"/>
          </w:tcPr>
          <w:p w:rsidR="00146CB4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153,8</w:t>
            </w:r>
          </w:p>
        </w:tc>
        <w:tc>
          <w:tcPr>
            <w:tcW w:w="1007" w:type="dxa"/>
            <w:vAlign w:val="center"/>
          </w:tcPr>
          <w:p w:rsidR="00146CB4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553,2</w:t>
            </w:r>
          </w:p>
        </w:tc>
        <w:tc>
          <w:tcPr>
            <w:tcW w:w="759" w:type="dxa"/>
            <w:vAlign w:val="center"/>
          </w:tcPr>
          <w:p w:rsidR="00146CB4" w:rsidRDefault="00146CB4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985">
        <w:rPr>
          <w:rFonts w:ascii="Times New Roman" w:hAnsi="Times New Roman" w:cs="Times New Roman"/>
          <w:sz w:val="28"/>
          <w:szCs w:val="28"/>
        </w:rPr>
        <w:lastRenderedPageBreak/>
        <w:t>В анализируемом</w:t>
      </w:r>
      <w:r w:rsidRPr="00515C7D">
        <w:rPr>
          <w:rFonts w:ascii="Times New Roman" w:hAnsi="Times New Roman" w:cs="Times New Roman"/>
          <w:sz w:val="28"/>
          <w:szCs w:val="28"/>
        </w:rPr>
        <w:t xml:space="preserve"> периоде по всем налогам отмечается увеличение поступления абсолютных сумм налогов</w:t>
      </w:r>
      <w:r w:rsidRPr="00FE5B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19,0</w:t>
            </w:r>
          </w:p>
        </w:tc>
        <w:tc>
          <w:tcPr>
            <w:tcW w:w="1418" w:type="dxa"/>
            <w:vAlign w:val="center"/>
          </w:tcPr>
          <w:p w:rsidR="00FE5BC1" w:rsidRPr="0063239D" w:rsidRDefault="000A09D9" w:rsidP="000A0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31,0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33,0</w:t>
            </w:r>
          </w:p>
        </w:tc>
        <w:tc>
          <w:tcPr>
            <w:tcW w:w="1382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36,0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8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382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5,2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-6,7</w:t>
            </w:r>
          </w:p>
        </w:tc>
        <w:tc>
          <w:tcPr>
            <w:tcW w:w="1418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2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418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163,2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106,4</w:t>
            </w:r>
          </w:p>
        </w:tc>
        <w:tc>
          <w:tcPr>
            <w:tcW w:w="1382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109,1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163,2</w:t>
            </w:r>
          </w:p>
        </w:tc>
        <w:tc>
          <w:tcPr>
            <w:tcW w:w="1559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173,7</w:t>
            </w:r>
          </w:p>
        </w:tc>
        <w:tc>
          <w:tcPr>
            <w:tcW w:w="1382" w:type="dxa"/>
            <w:vAlign w:val="center"/>
          </w:tcPr>
          <w:p w:rsidR="00FE5BC1" w:rsidRPr="0063239D" w:rsidRDefault="000A09D9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189,5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245D03">
        <w:rPr>
          <w:rFonts w:ascii="Times New Roman" w:hAnsi="Times New Roman" w:cs="Times New Roman"/>
          <w:sz w:val="28"/>
          <w:szCs w:val="28"/>
        </w:rPr>
        <w:t>31,0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</w:t>
      </w:r>
      <w:r w:rsidR="00245D03">
        <w:rPr>
          <w:rFonts w:ascii="Times New Roman" w:hAnsi="Times New Roman" w:cs="Times New Roman"/>
          <w:sz w:val="28"/>
          <w:szCs w:val="28"/>
        </w:rPr>
        <w:t>163,2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245D03">
        <w:rPr>
          <w:rFonts w:ascii="Times New Roman" w:hAnsi="Times New Roman" w:cs="Times New Roman"/>
          <w:sz w:val="28"/>
          <w:szCs w:val="28"/>
        </w:rPr>
        <w:t>33,0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245D03">
        <w:rPr>
          <w:rFonts w:ascii="Times New Roman" w:hAnsi="Times New Roman" w:cs="Times New Roman"/>
          <w:sz w:val="28"/>
          <w:szCs w:val="28"/>
        </w:rPr>
        <w:t>36</w:t>
      </w:r>
      <w:r w:rsidR="00BD6862">
        <w:rPr>
          <w:rFonts w:ascii="Times New Roman" w:hAnsi="Times New Roman" w:cs="Times New Roman"/>
          <w:sz w:val="28"/>
          <w:szCs w:val="28"/>
        </w:rPr>
        <w:t>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D03">
        <w:rPr>
          <w:rFonts w:ascii="Times New Roman" w:hAnsi="Times New Roman" w:cs="Times New Roman"/>
          <w:sz w:val="28"/>
          <w:szCs w:val="28"/>
        </w:rPr>
        <w:t>106,4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245D03">
        <w:rPr>
          <w:rFonts w:ascii="Times New Roman" w:hAnsi="Times New Roman" w:cs="Times New Roman"/>
          <w:sz w:val="28"/>
          <w:szCs w:val="28"/>
        </w:rPr>
        <w:t>109,1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245D03">
        <w:rPr>
          <w:rFonts w:ascii="Times New Roman" w:hAnsi="Times New Roman" w:cs="Times New Roman"/>
          <w:sz w:val="28"/>
          <w:szCs w:val="28"/>
        </w:rPr>
        <w:t>189,5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245D03">
        <w:rPr>
          <w:rFonts w:ascii="Times New Roman" w:hAnsi="Times New Roman" w:cs="Times New Roman"/>
          <w:sz w:val="28"/>
          <w:szCs w:val="28"/>
        </w:rPr>
        <w:t>4,6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245D03">
        <w:rPr>
          <w:rFonts w:ascii="Times New Roman" w:hAnsi="Times New Roman" w:cs="Times New Roman"/>
          <w:sz w:val="28"/>
          <w:szCs w:val="28"/>
        </w:rPr>
        <w:t>4,9</w:t>
      </w:r>
      <w:r w:rsidRPr="001F7719">
        <w:rPr>
          <w:rFonts w:ascii="Times New Roman" w:hAnsi="Times New Roman" w:cs="Times New Roman"/>
          <w:sz w:val="28"/>
          <w:szCs w:val="28"/>
        </w:rPr>
        <w:t xml:space="preserve">% и </w:t>
      </w:r>
      <w:r w:rsidR="00245D03">
        <w:rPr>
          <w:rFonts w:ascii="Times New Roman" w:hAnsi="Times New Roman" w:cs="Times New Roman"/>
          <w:sz w:val="28"/>
          <w:szCs w:val="28"/>
        </w:rPr>
        <w:t>5,2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245D0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87,0</w:t>
            </w:r>
          </w:p>
        </w:tc>
        <w:tc>
          <w:tcPr>
            <w:tcW w:w="1418" w:type="dxa"/>
            <w:vAlign w:val="center"/>
          </w:tcPr>
          <w:p w:rsidR="0062212E" w:rsidRPr="0063239D" w:rsidRDefault="00245D0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1559" w:type="dxa"/>
            <w:vAlign w:val="center"/>
          </w:tcPr>
          <w:p w:rsidR="0062212E" w:rsidRPr="0063239D" w:rsidRDefault="00245D0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382" w:type="dxa"/>
            <w:vAlign w:val="center"/>
          </w:tcPr>
          <w:p w:rsidR="0062212E" w:rsidRPr="0063239D" w:rsidRDefault="00245D0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99,0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418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382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14,3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4E1D3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418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-1,0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382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418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382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559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382" w:type="dxa"/>
            <w:vAlign w:val="center"/>
          </w:tcPr>
          <w:p w:rsidR="0062212E" w:rsidRPr="0063239D" w:rsidRDefault="00CF77A4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113,8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4D2159">
        <w:rPr>
          <w:rFonts w:ascii="Times New Roman" w:hAnsi="Times New Roman" w:cs="Times New Roman"/>
          <w:sz w:val="28"/>
          <w:szCs w:val="28"/>
        </w:rPr>
        <w:t>8</w:t>
      </w:r>
      <w:r w:rsidR="00CF77A4">
        <w:rPr>
          <w:rFonts w:ascii="Times New Roman" w:hAnsi="Times New Roman" w:cs="Times New Roman"/>
          <w:sz w:val="28"/>
          <w:szCs w:val="28"/>
        </w:rPr>
        <w:t>6</w:t>
      </w:r>
      <w:r w:rsidR="004D2159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4D2159">
        <w:rPr>
          <w:rFonts w:ascii="Times New Roman" w:hAnsi="Times New Roman" w:cs="Times New Roman"/>
          <w:sz w:val="28"/>
          <w:szCs w:val="28"/>
        </w:rPr>
        <w:t>1,0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F77A4">
        <w:rPr>
          <w:rFonts w:ascii="Times New Roman" w:hAnsi="Times New Roman" w:cs="Times New Roman"/>
          <w:sz w:val="28"/>
          <w:szCs w:val="28"/>
        </w:rPr>
        <w:t>1,2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 w:rsidR="00CF77A4"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D2159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D2159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CF77A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159">
        <w:rPr>
          <w:rFonts w:ascii="Times New Roman" w:hAnsi="Times New Roman" w:cs="Times New Roman"/>
          <w:sz w:val="28"/>
          <w:szCs w:val="28"/>
        </w:rPr>
        <w:t>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4D2159">
        <w:rPr>
          <w:rFonts w:ascii="Times New Roman" w:hAnsi="Times New Roman" w:cs="Times New Roman"/>
          <w:sz w:val="28"/>
          <w:szCs w:val="28"/>
        </w:rPr>
        <w:t>90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CF77A4">
        <w:rPr>
          <w:rFonts w:ascii="Times New Roman" w:hAnsi="Times New Roman" w:cs="Times New Roman"/>
          <w:sz w:val="28"/>
          <w:szCs w:val="28"/>
        </w:rPr>
        <w:t>99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CF77A4">
        <w:rPr>
          <w:rFonts w:ascii="Times New Roman" w:hAnsi="Times New Roman" w:cs="Times New Roman"/>
          <w:sz w:val="28"/>
          <w:szCs w:val="28"/>
        </w:rPr>
        <w:t>104,6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CF77A4">
        <w:rPr>
          <w:rFonts w:ascii="Times New Roman" w:hAnsi="Times New Roman" w:cs="Times New Roman"/>
          <w:sz w:val="28"/>
          <w:szCs w:val="28"/>
        </w:rPr>
        <w:t>110</w:t>
      </w:r>
      <w:r w:rsidR="004D2159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CF77A4">
        <w:rPr>
          <w:rFonts w:ascii="Times New Roman" w:hAnsi="Times New Roman" w:cs="Times New Roman"/>
          <w:sz w:val="28"/>
          <w:szCs w:val="28"/>
        </w:rPr>
        <w:t>113,8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13,0</w:t>
            </w:r>
          </w:p>
        </w:tc>
        <w:tc>
          <w:tcPr>
            <w:tcW w:w="1418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25,0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25,0</w:t>
            </w:r>
          </w:p>
        </w:tc>
        <w:tc>
          <w:tcPr>
            <w:tcW w:w="1382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382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3,6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-24,9</w:t>
            </w:r>
          </w:p>
        </w:tc>
        <w:tc>
          <w:tcPr>
            <w:tcW w:w="1418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418" w:type="dxa"/>
            <w:vAlign w:val="center"/>
          </w:tcPr>
          <w:p w:rsidR="0046737F" w:rsidRPr="0063239D" w:rsidRDefault="0042107E" w:rsidP="004210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192,3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192,3</w:t>
            </w:r>
          </w:p>
        </w:tc>
        <w:tc>
          <w:tcPr>
            <w:tcW w:w="1559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192,3</w:t>
            </w:r>
          </w:p>
        </w:tc>
        <w:tc>
          <w:tcPr>
            <w:tcW w:w="1382" w:type="dxa"/>
            <w:vAlign w:val="center"/>
          </w:tcPr>
          <w:p w:rsidR="0046737F" w:rsidRPr="0063239D" w:rsidRDefault="004210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192,3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467393">
        <w:rPr>
          <w:rFonts w:ascii="Times New Roman" w:hAnsi="Times New Roman" w:cs="Times New Roman"/>
          <w:sz w:val="28"/>
          <w:szCs w:val="28"/>
        </w:rPr>
        <w:t>25,0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42107E">
        <w:rPr>
          <w:rFonts w:ascii="Times New Roman" w:hAnsi="Times New Roman" w:cs="Times New Roman"/>
          <w:sz w:val="28"/>
          <w:szCs w:val="28"/>
        </w:rPr>
        <w:t>12,0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2107E">
        <w:rPr>
          <w:rFonts w:ascii="Times New Roman" w:hAnsi="Times New Roman" w:cs="Times New Roman"/>
          <w:sz w:val="28"/>
          <w:szCs w:val="28"/>
        </w:rPr>
        <w:t>92,3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467393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67393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67393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 w:rsidR="0042107E">
        <w:rPr>
          <w:rFonts w:ascii="Times New Roman" w:hAnsi="Times New Roman" w:cs="Times New Roman"/>
          <w:sz w:val="28"/>
          <w:szCs w:val="28"/>
        </w:rPr>
        <w:t>3,7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7118F7">
        <w:rPr>
          <w:rFonts w:ascii="Times New Roman" w:hAnsi="Times New Roman" w:cs="Times New Roman"/>
          <w:sz w:val="28"/>
          <w:szCs w:val="28"/>
        </w:rPr>
        <w:t>25,0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7118F7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7118F7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2107E">
        <w:rPr>
          <w:rFonts w:ascii="Times New Roman" w:hAnsi="Times New Roman" w:cs="Times New Roman"/>
          <w:sz w:val="28"/>
          <w:szCs w:val="28"/>
        </w:rPr>
        <w:t>192</w:t>
      </w:r>
      <w:r w:rsidR="007118F7">
        <w:rPr>
          <w:rFonts w:ascii="Times New Roman" w:hAnsi="Times New Roman" w:cs="Times New Roman"/>
          <w:sz w:val="28"/>
          <w:szCs w:val="28"/>
        </w:rPr>
        <w:t>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5B5F18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851B28" w:rsidP="005D5B8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522,0</w:t>
            </w:r>
          </w:p>
        </w:tc>
        <w:tc>
          <w:tcPr>
            <w:tcW w:w="1418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530,0</w:t>
            </w:r>
          </w:p>
        </w:tc>
        <w:tc>
          <w:tcPr>
            <w:tcW w:w="1559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530,0</w:t>
            </w:r>
          </w:p>
        </w:tc>
        <w:tc>
          <w:tcPr>
            <w:tcW w:w="1382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81,4</w:t>
            </w:r>
          </w:p>
        </w:tc>
        <w:tc>
          <w:tcPr>
            <w:tcW w:w="1418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559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382" w:type="dxa"/>
            <w:vAlign w:val="center"/>
          </w:tcPr>
          <w:p w:rsidR="002817AC" w:rsidRPr="0063239D" w:rsidRDefault="00851B2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76,8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-79,5</w:t>
            </w:r>
          </w:p>
        </w:tc>
        <w:tc>
          <w:tcPr>
            <w:tcW w:w="1418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59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1418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559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559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1382" w:type="dxa"/>
            <w:vAlign w:val="center"/>
          </w:tcPr>
          <w:p w:rsidR="002817AC" w:rsidRPr="0063239D" w:rsidRDefault="0076559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101,5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A876CC">
        <w:rPr>
          <w:rFonts w:ascii="Times New Roman" w:hAnsi="Times New Roman" w:cs="Times New Roman"/>
          <w:sz w:val="28"/>
          <w:szCs w:val="28"/>
        </w:rPr>
        <w:t>530</w:t>
      </w:r>
      <w:r w:rsidR="005D5B8A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6D5A50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A876CC">
        <w:rPr>
          <w:rFonts w:ascii="Times New Roman" w:hAnsi="Times New Roman" w:cs="Times New Roman"/>
          <w:sz w:val="28"/>
          <w:szCs w:val="28"/>
        </w:rPr>
        <w:t>78,9</w:t>
      </w:r>
      <w:r w:rsidR="00264D55">
        <w:rPr>
          <w:rFonts w:ascii="Times New Roman" w:hAnsi="Times New Roman" w:cs="Times New Roman"/>
          <w:sz w:val="28"/>
          <w:szCs w:val="28"/>
        </w:rPr>
        <w:t xml:space="preserve">%, </w:t>
      </w:r>
      <w:r w:rsidR="00A876CC">
        <w:rPr>
          <w:rFonts w:ascii="Times New Roman" w:hAnsi="Times New Roman" w:cs="Times New Roman"/>
          <w:sz w:val="28"/>
          <w:szCs w:val="28"/>
        </w:rPr>
        <w:t>78,2</w:t>
      </w:r>
      <w:r w:rsidR="00264D55">
        <w:rPr>
          <w:rFonts w:ascii="Times New Roman" w:hAnsi="Times New Roman" w:cs="Times New Roman"/>
          <w:sz w:val="28"/>
          <w:szCs w:val="28"/>
        </w:rPr>
        <w:t xml:space="preserve">%, и </w:t>
      </w:r>
      <w:r w:rsidR="00A876CC">
        <w:rPr>
          <w:rFonts w:ascii="Times New Roman" w:hAnsi="Times New Roman" w:cs="Times New Roman"/>
          <w:sz w:val="28"/>
          <w:szCs w:val="28"/>
        </w:rPr>
        <w:t>76,8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AC8" w:rsidRPr="000C711B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C711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0C711B">
        <w:rPr>
          <w:rFonts w:ascii="Times New Roman" w:hAnsi="Times New Roman" w:cs="Times New Roman"/>
          <w:b/>
          <w:sz w:val="28"/>
          <w:szCs w:val="28"/>
        </w:rPr>
        <w:t>алоговые доходы</w:t>
      </w:r>
    </w:p>
    <w:p w:rsidR="00EA4AC8" w:rsidRPr="000C711B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</w:t>
      </w:r>
      <w:r w:rsidRPr="000C711B">
        <w:rPr>
          <w:rFonts w:ascii="Times New Roman" w:hAnsi="Times New Roman" w:cs="Times New Roman"/>
          <w:sz w:val="28"/>
          <w:szCs w:val="28"/>
        </w:rPr>
        <w:t>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450,0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>
        <w:rPr>
          <w:rFonts w:ascii="Times New Roman" w:hAnsi="Times New Roman" w:cs="Times New Roman"/>
          <w:sz w:val="28"/>
          <w:szCs w:val="28"/>
        </w:rPr>
        <w:t>4,</w:t>
      </w:r>
      <w:r w:rsidR="002105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раза</w:t>
      </w:r>
      <w:r w:rsidRPr="000C711B">
        <w:rPr>
          <w:rFonts w:ascii="Times New Roman" w:hAnsi="Times New Roman" w:cs="Times New Roman"/>
          <w:sz w:val="28"/>
          <w:szCs w:val="28"/>
        </w:rPr>
        <w:t>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 xml:space="preserve">638,4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653,2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141,8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2,3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A4AC8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6E">
        <w:rPr>
          <w:rFonts w:ascii="Times New Roman" w:hAnsi="Times New Roman" w:cs="Times New Roman"/>
          <w:sz w:val="28"/>
          <w:szCs w:val="28"/>
        </w:rPr>
        <w:t>В структуре доходов</w:t>
      </w:r>
      <w:r w:rsidRPr="000C711B">
        <w:rPr>
          <w:rFonts w:ascii="Times New Roman" w:hAnsi="Times New Roman" w:cs="Times New Roman"/>
          <w:sz w:val="28"/>
          <w:szCs w:val="28"/>
        </w:rPr>
        <w:t xml:space="preserve"> бюджета удельный вес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 w:cs="Times New Roman"/>
          <w:sz w:val="28"/>
          <w:szCs w:val="28"/>
        </w:rPr>
        <w:t>вырастет</w:t>
      </w:r>
      <w:r w:rsidRPr="000C711B">
        <w:rPr>
          <w:rFonts w:ascii="Times New Roman" w:hAnsi="Times New Roman" w:cs="Times New Roman"/>
          <w:sz w:val="28"/>
          <w:szCs w:val="28"/>
        </w:rPr>
        <w:t xml:space="preserve"> с </w:t>
      </w:r>
      <w:r w:rsidR="0021056E">
        <w:rPr>
          <w:rFonts w:ascii="Times New Roman" w:hAnsi="Times New Roman" w:cs="Times New Roman"/>
          <w:sz w:val="28"/>
          <w:szCs w:val="28"/>
        </w:rPr>
        <w:t>9,9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</w:t>
      </w:r>
      <w:r w:rsidR="00680DF7">
        <w:rPr>
          <w:rFonts w:ascii="Times New Roman" w:hAnsi="Times New Roman" w:cs="Times New Roman"/>
          <w:sz w:val="28"/>
          <w:szCs w:val="28"/>
        </w:rPr>
        <w:t xml:space="preserve"> </w:t>
      </w:r>
      <w:r w:rsidR="0021056E">
        <w:rPr>
          <w:rFonts w:ascii="Times New Roman" w:hAnsi="Times New Roman" w:cs="Times New Roman"/>
          <w:sz w:val="28"/>
          <w:szCs w:val="28"/>
        </w:rPr>
        <w:t>33,1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21056E">
        <w:rPr>
          <w:rFonts w:ascii="Times New Roman" w:hAnsi="Times New Roman" w:cs="Times New Roman"/>
          <w:sz w:val="28"/>
          <w:szCs w:val="28"/>
        </w:rPr>
        <w:t>41,4</w:t>
      </w:r>
      <w:r>
        <w:rPr>
          <w:rFonts w:ascii="Times New Roman" w:hAnsi="Times New Roman" w:cs="Times New Roman"/>
          <w:sz w:val="28"/>
          <w:szCs w:val="28"/>
        </w:rPr>
        <w:t xml:space="preserve">% , </w:t>
      </w:r>
      <w:r w:rsidR="0021056E">
        <w:rPr>
          <w:rFonts w:ascii="Times New Roman" w:hAnsi="Times New Roman" w:cs="Times New Roman"/>
          <w:sz w:val="28"/>
          <w:szCs w:val="28"/>
        </w:rPr>
        <w:t>39,4</w:t>
      </w:r>
      <w:r>
        <w:rPr>
          <w:rFonts w:ascii="Times New Roman" w:hAnsi="Times New Roman" w:cs="Times New Roman"/>
          <w:sz w:val="28"/>
          <w:szCs w:val="28"/>
        </w:rPr>
        <w:t>% 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1056E">
        <w:rPr>
          <w:rFonts w:ascii="Times New Roman" w:hAnsi="Times New Roman" w:cs="Times New Roman"/>
          <w:sz w:val="28"/>
          <w:szCs w:val="28"/>
        </w:rPr>
        <w:t>40,1</w:t>
      </w:r>
      <w:r>
        <w:rPr>
          <w:rFonts w:ascii="Times New Roman" w:hAnsi="Times New Roman" w:cs="Times New Roman"/>
          <w:sz w:val="28"/>
          <w:szCs w:val="28"/>
        </w:rPr>
        <w:t xml:space="preserve">% в 2020 году, </w:t>
      </w:r>
      <w:r w:rsidR="0021056E">
        <w:rPr>
          <w:rFonts w:ascii="Times New Roman" w:hAnsi="Times New Roman" w:cs="Times New Roman"/>
          <w:sz w:val="28"/>
          <w:szCs w:val="28"/>
        </w:rPr>
        <w:t>48,5</w:t>
      </w:r>
      <w:r>
        <w:rPr>
          <w:rFonts w:ascii="Times New Roman" w:hAnsi="Times New Roman" w:cs="Times New Roman"/>
          <w:sz w:val="28"/>
          <w:szCs w:val="28"/>
        </w:rPr>
        <w:t xml:space="preserve">% в 2021 году, </w:t>
      </w:r>
      <w:r w:rsidR="0021056E">
        <w:rPr>
          <w:rFonts w:ascii="Times New Roman" w:hAnsi="Times New Roman" w:cs="Times New Roman"/>
          <w:sz w:val="28"/>
          <w:szCs w:val="28"/>
        </w:rPr>
        <w:t>48,6</w:t>
      </w:r>
      <w:r>
        <w:rPr>
          <w:rFonts w:ascii="Times New Roman" w:hAnsi="Times New Roman" w:cs="Times New Roman"/>
          <w:sz w:val="28"/>
          <w:szCs w:val="28"/>
        </w:rPr>
        <w:t>% в 2022 году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16B" w:rsidRDefault="0015116B" w:rsidP="00151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116B" w:rsidRDefault="0015116B" w:rsidP="00A24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 w:rsidR="00A2453C">
        <w:rPr>
          <w:rFonts w:ascii="Times New Roman" w:hAnsi="Times New Roman" w:cs="Times New Roman"/>
          <w:sz w:val="28"/>
          <w:szCs w:val="28"/>
        </w:rPr>
        <w:t xml:space="preserve">сдачи в аренду имущества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15116B" w:rsidTr="0015116B">
        <w:tc>
          <w:tcPr>
            <w:tcW w:w="3652" w:type="dxa"/>
            <w:vMerge w:val="restart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15116B" w:rsidTr="0015116B">
        <w:tc>
          <w:tcPr>
            <w:tcW w:w="3652" w:type="dxa"/>
            <w:vMerge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B150F7" w:rsidP="00B150F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а</w:t>
            </w:r>
            <w:r w:rsidR="00A2453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ренд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ы</w:t>
            </w:r>
            <w:r w:rsidR="00A2453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имущества</w:t>
            </w:r>
          </w:p>
        </w:tc>
        <w:tc>
          <w:tcPr>
            <w:tcW w:w="1559" w:type="dxa"/>
            <w:vAlign w:val="center"/>
          </w:tcPr>
          <w:p w:rsidR="0015116B" w:rsidRPr="0063239D" w:rsidRDefault="00A2453C" w:rsidP="005A0FA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</w:t>
            </w:r>
            <w:r w:rsidR="005A0FAA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5,5</w:t>
            </w:r>
          </w:p>
        </w:tc>
        <w:tc>
          <w:tcPr>
            <w:tcW w:w="1418" w:type="dxa"/>
            <w:vAlign w:val="center"/>
          </w:tcPr>
          <w:p w:rsidR="0015116B" w:rsidRPr="0063239D" w:rsidRDefault="00A2453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15116B" w:rsidRPr="0063239D" w:rsidRDefault="00A2453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15116B" w:rsidRPr="0063239D" w:rsidRDefault="00A2453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 w:rsidR="00A2453C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418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82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15,3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-32,9</w:t>
            </w:r>
          </w:p>
        </w:tc>
        <w:tc>
          <w:tcPr>
            <w:tcW w:w="1418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418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559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1382" w:type="dxa"/>
            <w:vAlign w:val="center"/>
          </w:tcPr>
          <w:p w:rsidR="0015116B" w:rsidRPr="0063239D" w:rsidRDefault="00622E4C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117,0</w:t>
            </w:r>
          </w:p>
        </w:tc>
      </w:tr>
    </w:tbl>
    <w:p w:rsidR="0015116B" w:rsidRPr="00222C3A" w:rsidRDefault="0015116B" w:rsidP="0015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 w:rsidR="00622E4C">
        <w:rPr>
          <w:rFonts w:ascii="Times New Roman" w:hAnsi="Times New Roman" w:cs="Times New Roman"/>
          <w:sz w:val="28"/>
          <w:szCs w:val="28"/>
        </w:rPr>
        <w:t>от сдачи в аренду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622E4C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622E4C">
        <w:rPr>
          <w:rFonts w:ascii="Times New Roman" w:hAnsi="Times New Roman" w:cs="Times New Roman"/>
          <w:sz w:val="28"/>
          <w:szCs w:val="28"/>
        </w:rPr>
        <w:t>14,5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22E4C">
        <w:rPr>
          <w:rFonts w:ascii="Times New Roman" w:hAnsi="Times New Roman" w:cs="Times New Roman"/>
          <w:sz w:val="28"/>
          <w:szCs w:val="28"/>
        </w:rPr>
        <w:t>17,0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</w:t>
      </w:r>
      <w:r w:rsidR="00622E4C"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 w:rsidR="00622E4C"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622E4C">
        <w:rPr>
          <w:rFonts w:ascii="Times New Roman" w:hAnsi="Times New Roman" w:cs="Times New Roman"/>
          <w:sz w:val="28"/>
          <w:szCs w:val="28"/>
        </w:rPr>
        <w:t>22,2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286BA6" w:rsidRDefault="0015116B" w:rsidP="0015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622E4C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622E4C">
        <w:rPr>
          <w:rFonts w:ascii="Times New Roman" w:hAnsi="Times New Roman" w:cs="Times New Roman"/>
          <w:sz w:val="28"/>
          <w:szCs w:val="28"/>
        </w:rPr>
        <w:t>117,0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564BF" w:rsidRDefault="00F564BF" w:rsidP="00F56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>
        <w:rPr>
          <w:rFonts w:ascii="Times New Roman" w:hAnsi="Times New Roman" w:cs="Times New Roman"/>
          <w:sz w:val="28"/>
          <w:szCs w:val="28"/>
        </w:rPr>
        <w:t xml:space="preserve">продажи земельных участков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564BF" w:rsidTr="008F06CD">
        <w:tc>
          <w:tcPr>
            <w:tcW w:w="3652" w:type="dxa"/>
            <w:vMerge w:val="restart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564BF" w:rsidTr="008F06CD">
        <w:tc>
          <w:tcPr>
            <w:tcW w:w="3652" w:type="dxa"/>
            <w:vMerge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538,4</w:t>
            </w:r>
          </w:p>
        </w:tc>
        <w:tc>
          <w:tcPr>
            <w:tcW w:w="138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553,2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138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84,7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38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14,8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153,8</w:t>
            </w:r>
          </w:p>
        </w:tc>
        <w:tc>
          <w:tcPr>
            <w:tcW w:w="138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102,7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</w:tbl>
    <w:p w:rsidR="00F564BF" w:rsidRPr="00222C3A" w:rsidRDefault="00F564BF" w:rsidP="00F5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6260">
        <w:rPr>
          <w:rFonts w:ascii="Times New Roman" w:hAnsi="Times New Roman" w:cs="Times New Roman"/>
          <w:sz w:val="28"/>
          <w:szCs w:val="28"/>
        </w:rPr>
        <w:t>продажи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076260">
        <w:rPr>
          <w:rFonts w:ascii="Times New Roman" w:hAnsi="Times New Roman" w:cs="Times New Roman"/>
          <w:sz w:val="28"/>
          <w:szCs w:val="28"/>
        </w:rPr>
        <w:t>350,0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В структуре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076260">
        <w:rPr>
          <w:rFonts w:ascii="Times New Roman" w:hAnsi="Times New Roman" w:cs="Times New Roman"/>
          <w:sz w:val="28"/>
          <w:szCs w:val="28"/>
        </w:rPr>
        <w:t>77,8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564BF" w:rsidRDefault="00F564BF" w:rsidP="00F5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076260">
        <w:rPr>
          <w:rFonts w:ascii="Times New Roman" w:hAnsi="Times New Roman" w:cs="Times New Roman"/>
          <w:sz w:val="28"/>
          <w:szCs w:val="28"/>
        </w:rPr>
        <w:t>538,4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076260">
        <w:rPr>
          <w:rFonts w:ascii="Times New Roman" w:hAnsi="Times New Roman" w:cs="Times New Roman"/>
          <w:sz w:val="28"/>
          <w:szCs w:val="28"/>
        </w:rPr>
        <w:t xml:space="preserve"> и 553,2 тыс. рублей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соответственно. Темп роста к предыдущему году в плановом периоде составляет </w:t>
      </w:r>
      <w:r w:rsidR="00076260">
        <w:rPr>
          <w:rFonts w:ascii="Times New Roman" w:hAnsi="Times New Roman" w:cs="Times New Roman"/>
          <w:sz w:val="28"/>
          <w:szCs w:val="28"/>
        </w:rPr>
        <w:t>153,8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076260">
        <w:rPr>
          <w:rFonts w:ascii="Times New Roman" w:hAnsi="Times New Roman" w:cs="Times New Roman"/>
          <w:sz w:val="28"/>
          <w:szCs w:val="28"/>
        </w:rPr>
        <w:t>102,7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</w:t>
      </w:r>
      <w:r w:rsidR="00076260">
        <w:rPr>
          <w:rFonts w:ascii="Times New Roman" w:hAnsi="Times New Roman" w:cs="Times New Roman"/>
          <w:sz w:val="28"/>
          <w:szCs w:val="28"/>
        </w:rPr>
        <w:t>.</w:t>
      </w: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 w:rsidR="00EA4AC8">
        <w:rPr>
          <w:rFonts w:ascii="Times New Roman" w:hAnsi="Times New Roman" w:cs="Times New Roman"/>
          <w:b/>
          <w:sz w:val="28"/>
          <w:szCs w:val="28"/>
        </w:rPr>
        <w:t>3</w:t>
      </w:r>
      <w:r w:rsidRPr="003F4EF6">
        <w:rPr>
          <w:rFonts w:ascii="Times New Roman" w:hAnsi="Times New Roman" w:cs="Times New Roman"/>
          <w:b/>
          <w:sz w:val="28"/>
          <w:szCs w:val="28"/>
        </w:rPr>
        <w:t>. Безвозмездные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15E">
        <w:rPr>
          <w:rFonts w:ascii="Times New Roman" w:hAnsi="Times New Roman" w:cs="Times New Roman"/>
          <w:sz w:val="28"/>
          <w:szCs w:val="28"/>
        </w:rPr>
        <w:t>При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0B269B">
        <w:rPr>
          <w:rFonts w:ascii="Times New Roman" w:hAnsi="Times New Roman" w:cs="Times New Roman"/>
          <w:sz w:val="28"/>
          <w:szCs w:val="28"/>
        </w:rPr>
        <w:t>2</w:t>
      </w:r>
      <w:r w:rsidR="00786725">
        <w:rPr>
          <w:rFonts w:ascii="Times New Roman" w:hAnsi="Times New Roman" w:cs="Times New Roman"/>
          <w:sz w:val="28"/>
          <w:szCs w:val="28"/>
        </w:rPr>
        <w:t>3</w:t>
      </w:r>
      <w:r w:rsidR="000B269B">
        <w:rPr>
          <w:rFonts w:ascii="Times New Roman" w:hAnsi="Times New Roman" w:cs="Times New Roman"/>
          <w:sz w:val="28"/>
          <w:szCs w:val="28"/>
        </w:rPr>
        <w:t>6,7</w:t>
      </w:r>
      <w:r w:rsidR="002F1A18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786725">
        <w:rPr>
          <w:rFonts w:ascii="Times New Roman" w:hAnsi="Times New Roman" w:cs="Times New Roman"/>
          <w:sz w:val="28"/>
          <w:szCs w:val="28"/>
        </w:rPr>
        <w:t>111,0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0B269B">
        <w:rPr>
          <w:rFonts w:ascii="Times New Roman" w:hAnsi="Times New Roman" w:cs="Times New Roman"/>
          <w:sz w:val="28"/>
          <w:szCs w:val="28"/>
        </w:rPr>
        <w:t>8</w:t>
      </w:r>
      <w:r w:rsidR="00786725">
        <w:rPr>
          <w:rFonts w:ascii="Times New Roman" w:hAnsi="Times New Roman" w:cs="Times New Roman"/>
          <w:sz w:val="28"/>
          <w:szCs w:val="28"/>
        </w:rPr>
        <w:t>8</w:t>
      </w:r>
      <w:r w:rsidR="000B269B">
        <w:rPr>
          <w:rFonts w:ascii="Times New Roman" w:hAnsi="Times New Roman" w:cs="Times New Roman"/>
          <w:sz w:val="28"/>
          <w:szCs w:val="28"/>
        </w:rPr>
        <w:t>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0B269B">
        <w:rPr>
          <w:rFonts w:ascii="Times New Roman" w:hAnsi="Times New Roman" w:cs="Times New Roman"/>
          <w:sz w:val="28"/>
          <w:szCs w:val="28"/>
        </w:rPr>
        <w:t>больше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объема безвозмездных поступлений бюджета 201</w:t>
      </w:r>
      <w:r w:rsidR="000B269B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7E62C3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 w:rsidR="007E62C3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B269B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786725">
        <w:rPr>
          <w:rFonts w:ascii="Times New Roman" w:hAnsi="Times New Roman" w:cs="Times New Roman"/>
          <w:sz w:val="28"/>
          <w:szCs w:val="28"/>
        </w:rPr>
        <w:t>1</w:t>
      </w:r>
      <w:r w:rsidR="000B269B">
        <w:rPr>
          <w:rFonts w:ascii="Times New Roman" w:hAnsi="Times New Roman" w:cs="Times New Roman"/>
          <w:sz w:val="28"/>
          <w:szCs w:val="28"/>
        </w:rPr>
        <w:t>3,4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86725">
        <w:rPr>
          <w:rFonts w:ascii="Times New Roman" w:hAnsi="Times New Roman" w:cs="Times New Roman"/>
          <w:sz w:val="28"/>
          <w:szCs w:val="28"/>
        </w:rPr>
        <w:t>6,0</w:t>
      </w:r>
      <w:r w:rsidR="000B269B">
        <w:rPr>
          <w:rFonts w:ascii="Times New Roman" w:hAnsi="Times New Roman" w:cs="Times New Roman"/>
          <w:sz w:val="28"/>
          <w:szCs w:val="28"/>
        </w:rPr>
        <w:t>5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786725">
        <w:rPr>
          <w:rFonts w:ascii="Times New Roman" w:hAnsi="Times New Roman" w:cs="Times New Roman"/>
          <w:sz w:val="28"/>
          <w:szCs w:val="28"/>
        </w:rPr>
        <w:t>17,4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786725">
        <w:rPr>
          <w:rFonts w:ascii="Times New Roman" w:hAnsi="Times New Roman" w:cs="Times New Roman"/>
          <w:sz w:val="28"/>
          <w:szCs w:val="28"/>
        </w:rPr>
        <w:t>4,2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0B269B">
        <w:rPr>
          <w:rFonts w:ascii="Times New Roman" w:hAnsi="Times New Roman" w:cs="Times New Roman"/>
          <w:sz w:val="28"/>
          <w:szCs w:val="28"/>
        </w:rPr>
        <w:t>2</w:t>
      </w:r>
      <w:r w:rsidR="00786725">
        <w:rPr>
          <w:rFonts w:ascii="Times New Roman" w:hAnsi="Times New Roman" w:cs="Times New Roman"/>
          <w:sz w:val="28"/>
          <w:szCs w:val="28"/>
        </w:rPr>
        <w:t>1,6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сложившейся практикой </w:t>
      </w:r>
      <w:r w:rsidRPr="00D06309">
        <w:rPr>
          <w:rFonts w:ascii="Times New Roman" w:hAnsi="Times New Roman" w:cs="Times New Roman"/>
          <w:sz w:val="28"/>
          <w:szCs w:val="28"/>
        </w:rPr>
        <w:lastRenderedPageBreak/>
        <w:t>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BD000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125,7</w:t>
            </w:r>
          </w:p>
        </w:tc>
        <w:tc>
          <w:tcPr>
            <w:tcW w:w="1114" w:type="dxa"/>
            <w:vAlign w:val="center"/>
          </w:tcPr>
          <w:p w:rsidR="002D24B5" w:rsidRPr="002D24B5" w:rsidRDefault="00BD000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223,3</w:t>
            </w:r>
          </w:p>
        </w:tc>
        <w:tc>
          <w:tcPr>
            <w:tcW w:w="1062" w:type="dxa"/>
            <w:vAlign w:val="center"/>
          </w:tcPr>
          <w:p w:rsidR="002D24B5" w:rsidRPr="002D24B5" w:rsidRDefault="00BD0001" w:rsidP="00F62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6210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6,7</w:t>
            </w:r>
          </w:p>
        </w:tc>
        <w:tc>
          <w:tcPr>
            <w:tcW w:w="754" w:type="dxa"/>
            <w:vAlign w:val="center"/>
          </w:tcPr>
          <w:p w:rsidR="002D24B5" w:rsidRPr="002D24B5" w:rsidRDefault="00F62109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106,0</w:t>
            </w:r>
          </w:p>
        </w:tc>
        <w:tc>
          <w:tcPr>
            <w:tcW w:w="1060" w:type="dxa"/>
            <w:vAlign w:val="center"/>
          </w:tcPr>
          <w:p w:rsidR="002D24B5" w:rsidRPr="002D24B5" w:rsidRDefault="00BD000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226,9</w:t>
            </w:r>
          </w:p>
        </w:tc>
        <w:tc>
          <w:tcPr>
            <w:tcW w:w="754" w:type="dxa"/>
            <w:vAlign w:val="center"/>
          </w:tcPr>
          <w:p w:rsidR="002D24B5" w:rsidRPr="002D24B5" w:rsidRDefault="00F62109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95,9</w:t>
            </w:r>
          </w:p>
        </w:tc>
        <w:tc>
          <w:tcPr>
            <w:tcW w:w="1076" w:type="dxa"/>
            <w:vAlign w:val="center"/>
          </w:tcPr>
          <w:p w:rsidR="002D24B5" w:rsidRPr="002D24B5" w:rsidRDefault="00BD000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316,4</w:t>
            </w:r>
          </w:p>
        </w:tc>
        <w:tc>
          <w:tcPr>
            <w:tcW w:w="754" w:type="dxa"/>
            <w:vAlign w:val="center"/>
          </w:tcPr>
          <w:p w:rsidR="002D24B5" w:rsidRPr="002D24B5" w:rsidRDefault="00BD000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139,4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2D24B5" w:rsidRPr="002D24B5" w:rsidRDefault="0008357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1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62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5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1060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75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134,6</w:t>
            </w:r>
          </w:p>
        </w:tc>
        <w:tc>
          <w:tcPr>
            <w:tcW w:w="1076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75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083577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111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062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2D24B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2D24B5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627F35" w:rsidTr="009872C9">
        <w:tc>
          <w:tcPr>
            <w:tcW w:w="1844" w:type="dxa"/>
          </w:tcPr>
          <w:p w:rsidR="00627F35" w:rsidRDefault="00627F3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046" w:type="dxa"/>
            <w:vAlign w:val="center"/>
          </w:tcPr>
          <w:p w:rsidR="00627F3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vAlign w:val="center"/>
          </w:tcPr>
          <w:p w:rsidR="00627F3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627F3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119,8</w:t>
            </w:r>
          </w:p>
        </w:tc>
        <w:tc>
          <w:tcPr>
            <w:tcW w:w="754" w:type="dxa"/>
            <w:vAlign w:val="center"/>
          </w:tcPr>
          <w:p w:rsidR="00627F3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627F3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754" w:type="dxa"/>
            <w:vAlign w:val="center"/>
          </w:tcPr>
          <w:p w:rsidR="00627F3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1076" w:type="dxa"/>
            <w:vAlign w:val="center"/>
          </w:tcPr>
          <w:p w:rsidR="00627F3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754" w:type="dxa"/>
            <w:vAlign w:val="center"/>
          </w:tcPr>
          <w:p w:rsidR="00627F35" w:rsidRPr="002D24B5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177,3</w:t>
            </w:r>
          </w:p>
        </w:tc>
      </w:tr>
      <w:tr w:rsidR="0084710A" w:rsidTr="009872C9">
        <w:tc>
          <w:tcPr>
            <w:tcW w:w="1844" w:type="dxa"/>
          </w:tcPr>
          <w:p w:rsidR="0084710A" w:rsidRPr="002D24B5" w:rsidRDefault="0084710A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046" w:type="dxa"/>
            <w:vAlign w:val="center"/>
          </w:tcPr>
          <w:p w:rsidR="0084710A" w:rsidRDefault="00083577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14" w:type="dxa"/>
            <w:vAlign w:val="center"/>
          </w:tcPr>
          <w:p w:rsidR="0084710A" w:rsidRDefault="00627F3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062" w:type="dxa"/>
            <w:vAlign w:val="center"/>
          </w:tcPr>
          <w:p w:rsidR="0084710A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54" w:type="dxa"/>
            <w:vAlign w:val="center"/>
          </w:tcPr>
          <w:p w:rsidR="0084710A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060" w:type="dxa"/>
            <w:vAlign w:val="center"/>
          </w:tcPr>
          <w:p w:rsidR="0084710A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84710A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31C49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D37F0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BE5426">
        <w:rPr>
          <w:rFonts w:ascii="Times New Roman" w:hAnsi="Times New Roman" w:cs="Times New Roman"/>
          <w:b/>
          <w:sz w:val="28"/>
          <w:szCs w:val="28"/>
        </w:rPr>
        <w:t xml:space="preserve"> 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311A">
        <w:rPr>
          <w:rFonts w:ascii="Times New Roman" w:hAnsi="Times New Roman" w:cs="Times New Roman"/>
          <w:b/>
          <w:sz w:val="28"/>
          <w:szCs w:val="28"/>
        </w:rPr>
        <w:t>Алешинского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473E8">
        <w:rPr>
          <w:rFonts w:ascii="Times New Roman" w:hAnsi="Times New Roman" w:cs="Times New Roman"/>
          <w:sz w:val="28"/>
          <w:szCs w:val="28"/>
        </w:rPr>
        <w:t>1358,7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473E8">
        <w:rPr>
          <w:rFonts w:ascii="Times New Roman" w:hAnsi="Times New Roman" w:cs="Times New Roman"/>
          <w:sz w:val="28"/>
          <w:szCs w:val="28"/>
        </w:rPr>
        <w:t>1543,3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473E8">
        <w:rPr>
          <w:rFonts w:ascii="Times New Roman" w:hAnsi="Times New Roman" w:cs="Times New Roman"/>
          <w:sz w:val="28"/>
          <w:szCs w:val="28"/>
        </w:rPr>
        <w:t>1659,6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 w:rsidR="00C278D3"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D3"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D473E8">
        <w:rPr>
          <w:rFonts w:ascii="Times New Roman" w:hAnsi="Times New Roman" w:cs="Times New Roman"/>
          <w:sz w:val="28"/>
          <w:szCs w:val="28"/>
        </w:rPr>
        <w:t>35,7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473E8">
        <w:rPr>
          <w:rFonts w:ascii="Times New Roman" w:hAnsi="Times New Roman" w:cs="Times New Roman"/>
          <w:sz w:val="28"/>
          <w:szCs w:val="28"/>
        </w:rPr>
        <w:t>40,5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473E8">
        <w:rPr>
          <w:rFonts w:ascii="Times New Roman" w:hAnsi="Times New Roman" w:cs="Times New Roman"/>
          <w:sz w:val="28"/>
          <w:szCs w:val="28"/>
        </w:rPr>
        <w:t>43,6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071553">
        <w:rPr>
          <w:rFonts w:ascii="Times New Roman" w:hAnsi="Times New Roman" w:cs="Times New Roman"/>
          <w:sz w:val="28"/>
          <w:szCs w:val="28"/>
        </w:rPr>
        <w:t>9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0715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2269,0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1860F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1860F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1860F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1241,1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8F06CD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F06CD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8F06CD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84,7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63A2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63A2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63A2" w:rsidP="009C6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63A2" w:rsidP="009C63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63A2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7318,2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162,7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9C761C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128,0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07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9C761C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D473E8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10045,8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D473E8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3807,1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9C63A2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1358,7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4F1B6D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1543,3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4F1B6D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1659,6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11A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646">
        <w:rPr>
          <w:rFonts w:ascii="Times New Roman" w:hAnsi="Times New Roman" w:cs="Times New Roman"/>
          <w:sz w:val="28"/>
          <w:szCs w:val="28"/>
        </w:rPr>
        <w:t>12</w:t>
      </w:r>
      <w:r w:rsidR="000450D5">
        <w:rPr>
          <w:rFonts w:ascii="Times New Roman" w:hAnsi="Times New Roman" w:cs="Times New Roman"/>
          <w:sz w:val="28"/>
          <w:szCs w:val="28"/>
        </w:rPr>
        <w:t>24,8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646">
        <w:rPr>
          <w:rFonts w:ascii="Times New Roman" w:hAnsi="Times New Roman" w:cs="Times New Roman"/>
          <w:sz w:val="28"/>
          <w:szCs w:val="28"/>
        </w:rPr>
        <w:t>1</w:t>
      </w:r>
      <w:r w:rsidR="000450D5">
        <w:rPr>
          <w:rFonts w:ascii="Times New Roman" w:hAnsi="Times New Roman" w:cs="Times New Roman"/>
          <w:sz w:val="28"/>
          <w:szCs w:val="28"/>
        </w:rPr>
        <w:t xml:space="preserve">256,6 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646">
        <w:rPr>
          <w:rFonts w:ascii="Times New Roman" w:hAnsi="Times New Roman" w:cs="Times New Roman"/>
          <w:sz w:val="28"/>
          <w:szCs w:val="28"/>
        </w:rPr>
        <w:t>1</w:t>
      </w:r>
      <w:r w:rsidR="000450D5">
        <w:rPr>
          <w:rFonts w:ascii="Times New Roman" w:hAnsi="Times New Roman" w:cs="Times New Roman"/>
          <w:sz w:val="28"/>
          <w:szCs w:val="28"/>
        </w:rPr>
        <w:t>241,1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B0065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0450D5">
        <w:rPr>
          <w:rFonts w:ascii="Times New Roman" w:hAnsi="Times New Roman" w:cs="Times New Roman"/>
          <w:sz w:val="28"/>
          <w:szCs w:val="28"/>
        </w:rPr>
        <w:t>12,4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на</w:t>
      </w:r>
      <w:r w:rsidR="000450D5">
        <w:rPr>
          <w:rFonts w:ascii="Times New Roman" w:hAnsi="Times New Roman" w:cs="Times New Roman"/>
          <w:sz w:val="28"/>
          <w:szCs w:val="28"/>
        </w:rPr>
        <w:t xml:space="preserve"> 10,2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 </w:t>
      </w:r>
      <w:proofErr w:type="gramStart"/>
      <w:r w:rsidRPr="00855A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r w:rsidR="000450D5">
        <w:rPr>
          <w:rFonts w:ascii="Times New Roman" w:hAnsi="Times New Roman" w:cs="Times New Roman"/>
          <w:sz w:val="28"/>
          <w:szCs w:val="28"/>
        </w:rPr>
        <w:t>11,3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0450D5">
        <w:rPr>
          <w:rFonts w:ascii="Times New Roman" w:hAnsi="Times New Roman" w:cs="Times New Roman"/>
          <w:sz w:val="28"/>
          <w:szCs w:val="28"/>
        </w:rPr>
        <w:t>90,1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450D5">
        <w:rPr>
          <w:rFonts w:ascii="Times New Roman" w:hAnsi="Times New Roman" w:cs="Times New Roman"/>
          <w:sz w:val="28"/>
          <w:szCs w:val="28"/>
        </w:rPr>
        <w:t>81,4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76BD4">
        <w:rPr>
          <w:rFonts w:ascii="Times New Roman" w:hAnsi="Times New Roman" w:cs="Times New Roman"/>
          <w:sz w:val="28"/>
          <w:szCs w:val="28"/>
        </w:rPr>
        <w:t xml:space="preserve"> 7</w:t>
      </w:r>
      <w:r w:rsidR="000450D5">
        <w:rPr>
          <w:rFonts w:ascii="Times New Roman" w:hAnsi="Times New Roman" w:cs="Times New Roman"/>
          <w:sz w:val="28"/>
          <w:szCs w:val="28"/>
        </w:rPr>
        <w:t>4,8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E6141" w:rsidRPr="001A1FB9" w:rsidRDefault="00D06C07" w:rsidP="00FE6141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C1199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0102 «</w:t>
      </w:r>
      <w:r w:rsidR="00FE6141"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E6141">
        <w:rPr>
          <w:color w:val="000000"/>
          <w:sz w:val="28"/>
          <w:szCs w:val="28"/>
        </w:rPr>
        <w:t xml:space="preserve">» расходы запланированы </w:t>
      </w:r>
      <w:r w:rsidR="00FE6141" w:rsidRPr="001A1FB9">
        <w:rPr>
          <w:sz w:val="28"/>
          <w:szCs w:val="28"/>
        </w:rPr>
        <w:t xml:space="preserve">на 2020 год  в сумме </w:t>
      </w:r>
      <w:r w:rsidR="00476BD4">
        <w:rPr>
          <w:sz w:val="28"/>
          <w:szCs w:val="28"/>
        </w:rPr>
        <w:t>467,4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рублей; на 2021 год – </w:t>
      </w:r>
      <w:r w:rsidR="00476BD4">
        <w:rPr>
          <w:sz w:val="28"/>
          <w:szCs w:val="28"/>
        </w:rPr>
        <w:t>482,6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 и  на 2022 год – </w:t>
      </w:r>
      <w:r w:rsidR="00476BD4">
        <w:rPr>
          <w:sz w:val="28"/>
          <w:szCs w:val="28"/>
        </w:rPr>
        <w:t>502,0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E73E40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 в сумме </w:t>
      </w:r>
      <w:r w:rsidR="000B23C2">
        <w:rPr>
          <w:sz w:val="28"/>
          <w:szCs w:val="28"/>
        </w:rPr>
        <w:t>7</w:t>
      </w:r>
      <w:r w:rsidR="00A27994">
        <w:rPr>
          <w:sz w:val="28"/>
          <w:szCs w:val="28"/>
        </w:rPr>
        <w:t>4</w:t>
      </w:r>
      <w:r w:rsidR="000B23C2">
        <w:rPr>
          <w:sz w:val="28"/>
          <w:szCs w:val="28"/>
        </w:rPr>
        <w:t>1,4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на 2021 год – </w:t>
      </w:r>
      <w:r w:rsidR="000B23C2">
        <w:rPr>
          <w:sz w:val="28"/>
          <w:szCs w:val="28"/>
        </w:rPr>
        <w:t>724,2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 и  на 2022 год – </w:t>
      </w:r>
      <w:r w:rsidR="000B23C2">
        <w:rPr>
          <w:sz w:val="28"/>
          <w:szCs w:val="28"/>
        </w:rPr>
        <w:t>645,2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 xml:space="preserve">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; 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на </w:t>
      </w:r>
      <w:r w:rsidR="00010FBB" w:rsidRPr="001A1FB9">
        <w:rPr>
          <w:rFonts w:ascii="Times New Roman" w:hAnsi="Times New Roman" w:cs="Times New Roman"/>
          <w:sz w:val="28"/>
          <w:szCs w:val="28"/>
        </w:rPr>
        <w:t>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="00010FBB"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lastRenderedPageBreak/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 w:rsidRPr="001A1FB9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области: по </w:t>
      </w:r>
      <w:r w:rsidR="00E73E40">
        <w:rPr>
          <w:rFonts w:ascii="Times New Roman" w:hAnsi="Times New Roman" w:cs="Times New Roman"/>
          <w:sz w:val="28"/>
          <w:szCs w:val="28"/>
        </w:rPr>
        <w:t>1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 и на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</w:t>
      </w:r>
      <w:r w:rsidR="00E73E40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27994">
        <w:rPr>
          <w:rFonts w:ascii="Times New Roman" w:hAnsi="Times New Roman" w:cs="Times New Roman"/>
          <w:sz w:val="28"/>
          <w:szCs w:val="28"/>
        </w:rPr>
        <w:t>5</w:t>
      </w:r>
      <w:r w:rsidR="00E73E40">
        <w:rPr>
          <w:rFonts w:ascii="Times New Roman" w:hAnsi="Times New Roman" w:cs="Times New Roman"/>
          <w:sz w:val="28"/>
          <w:szCs w:val="28"/>
        </w:rPr>
        <w:t>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505821">
        <w:rPr>
          <w:rFonts w:ascii="Times New Roman" w:hAnsi="Times New Roman" w:cs="Times New Roman"/>
          <w:sz w:val="28"/>
          <w:szCs w:val="28"/>
        </w:rPr>
        <w:t xml:space="preserve">38,8 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 w:rsidR="00505821">
        <w:rPr>
          <w:rFonts w:ascii="Times New Roman" w:hAnsi="Times New Roman" w:cs="Times New Roman"/>
          <w:sz w:val="28"/>
          <w:szCs w:val="28"/>
        </w:rPr>
        <w:t>74,0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, в том числе</w:t>
      </w:r>
      <w:r w:rsidRPr="001A1FB9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запланированы на 2021 год в сумме </w:t>
      </w:r>
      <w:r w:rsidR="00505821">
        <w:rPr>
          <w:rFonts w:ascii="Times New Roman" w:hAnsi="Times New Roman" w:cs="Times New Roman"/>
          <w:sz w:val="28"/>
          <w:szCs w:val="28"/>
        </w:rPr>
        <w:t>33,8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505821">
        <w:rPr>
          <w:rFonts w:ascii="Times New Roman" w:hAnsi="Times New Roman" w:cs="Times New Roman"/>
          <w:sz w:val="28"/>
          <w:szCs w:val="28"/>
        </w:rPr>
        <w:t>69,0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55A1C" w:rsidRPr="00855A1C" w:rsidRDefault="00855A1C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02 «Национальная оборона»  определены проектом </w:t>
      </w:r>
      <w:r w:rsidR="00F5020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F50206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80,9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84,7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B5EDE" w:rsidRPr="00855A1C" w:rsidRDefault="002B5EDE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по подразделу 0203 на осуществление первичного воинского учета на территориях, где отсутствуют военные комиссариаты.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0,0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34,1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162,7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планируемых расходов в целом по данному разделу характеризует их снижение по сравнению с текущим годом: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327DC8">
        <w:rPr>
          <w:rFonts w:ascii="Times New Roman" w:hAnsi="Times New Roman" w:cs="Times New Roman"/>
          <w:sz w:val="28"/>
          <w:szCs w:val="28"/>
        </w:rPr>
        <w:t>98,0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%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F4BAF">
        <w:rPr>
          <w:rFonts w:ascii="Times New Roman" w:hAnsi="Times New Roman" w:cs="Times New Roman"/>
          <w:sz w:val="28"/>
          <w:szCs w:val="28"/>
        </w:rPr>
        <w:t>–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327DC8">
        <w:rPr>
          <w:rFonts w:ascii="Times New Roman" w:hAnsi="Times New Roman" w:cs="Times New Roman"/>
          <w:sz w:val="28"/>
          <w:szCs w:val="28"/>
        </w:rPr>
        <w:t>90,3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B0114" w:rsidRDefault="00327DC8" w:rsidP="000D49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по подразделу 0503 благоустройство.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037DB4" w:rsidRDefault="00037DB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F79A1"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F79A1"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522A">
        <w:rPr>
          <w:rFonts w:ascii="Times New Roman" w:hAnsi="Times New Roman" w:cs="Times New Roman"/>
          <w:sz w:val="28"/>
          <w:szCs w:val="28"/>
        </w:rPr>
        <w:t>1</w:t>
      </w:r>
      <w:r w:rsidR="009F091D">
        <w:rPr>
          <w:rFonts w:ascii="Times New Roman" w:hAnsi="Times New Roman" w:cs="Times New Roman"/>
          <w:sz w:val="28"/>
          <w:szCs w:val="28"/>
        </w:rPr>
        <w:t>0</w:t>
      </w:r>
      <w:r w:rsidR="00213A6F">
        <w:rPr>
          <w:rFonts w:ascii="Times New Roman" w:hAnsi="Times New Roman" w:cs="Times New Roman"/>
          <w:sz w:val="28"/>
          <w:szCs w:val="28"/>
        </w:rPr>
        <w:t>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lastRenderedPageBreak/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9F091D">
        <w:rPr>
          <w:rFonts w:ascii="Times New Roman" w:hAnsi="Times New Roman" w:cs="Times New Roman"/>
          <w:sz w:val="28"/>
          <w:szCs w:val="28"/>
        </w:rPr>
        <w:t>2</w:t>
      </w:r>
      <w:r w:rsidR="00B7522A">
        <w:rPr>
          <w:rFonts w:ascii="Times New Roman" w:hAnsi="Times New Roman" w:cs="Times New Roman"/>
          <w:sz w:val="28"/>
          <w:szCs w:val="28"/>
        </w:rPr>
        <w:t>,7</w:t>
      </w:r>
      <w:r w:rsidR="00213A6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B3F15">
        <w:rPr>
          <w:rFonts w:ascii="Times New Roman" w:hAnsi="Times New Roman" w:cs="Times New Roman"/>
          <w:sz w:val="28"/>
          <w:szCs w:val="28"/>
        </w:rPr>
        <w:t>0,</w:t>
      </w:r>
      <w:r w:rsidR="00B7522A">
        <w:rPr>
          <w:rFonts w:ascii="Times New Roman" w:hAnsi="Times New Roman" w:cs="Times New Roman"/>
          <w:sz w:val="28"/>
          <w:szCs w:val="28"/>
        </w:rPr>
        <w:t>7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569" w:rsidRPr="00B93BD0" w:rsidRDefault="00774378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00569">
        <w:rPr>
          <w:rFonts w:ascii="Times New Roman" w:hAnsi="Times New Roman" w:cs="Times New Roman"/>
          <w:sz w:val="28"/>
          <w:szCs w:val="28"/>
        </w:rPr>
        <w:t xml:space="preserve">По подразделу 10 «Социальная политика» </w:t>
      </w:r>
      <w:r w:rsidR="00100569" w:rsidRPr="00B93BD0">
        <w:rPr>
          <w:rFonts w:ascii="Times New Roman" w:hAnsi="Times New Roman" w:cs="Times New Roman"/>
          <w:sz w:val="28"/>
          <w:szCs w:val="28"/>
        </w:rPr>
        <w:t>расходы проектом бюджета определены в объеме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7E76"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7E76">
        <w:rPr>
          <w:rFonts w:ascii="Times New Roman" w:hAnsi="Times New Roman" w:cs="Times New Roman"/>
          <w:sz w:val="28"/>
          <w:szCs w:val="28"/>
        </w:rPr>
        <w:t>128,0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7E76">
        <w:rPr>
          <w:rFonts w:ascii="Times New Roman" w:hAnsi="Times New Roman" w:cs="Times New Roman"/>
          <w:sz w:val="28"/>
          <w:szCs w:val="28"/>
        </w:rPr>
        <w:t>128,0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E67AE">
        <w:rPr>
          <w:rFonts w:ascii="Times New Roman" w:hAnsi="Times New Roman" w:cs="Times New Roman"/>
          <w:sz w:val="28"/>
          <w:szCs w:val="28"/>
        </w:rPr>
        <w:t>.</w:t>
      </w:r>
    </w:p>
    <w:p w:rsidR="00100569" w:rsidRPr="009E67AE" w:rsidRDefault="009E67AE" w:rsidP="00FC11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67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муниципальных пенсий.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7E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7E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37E7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="00A1399A">
        <w:rPr>
          <w:rFonts w:ascii="Times New Roman" w:hAnsi="Times New Roman" w:cs="Times New Roman"/>
          <w:sz w:val="28"/>
          <w:szCs w:val="28"/>
        </w:rPr>
        <w:t>2,</w:t>
      </w:r>
      <w:r w:rsidR="00537E76">
        <w:rPr>
          <w:rFonts w:ascii="Times New Roman" w:hAnsi="Times New Roman" w:cs="Times New Roman"/>
          <w:sz w:val="28"/>
          <w:szCs w:val="28"/>
        </w:rPr>
        <w:t>9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1399A">
        <w:rPr>
          <w:rFonts w:ascii="Times New Roman" w:hAnsi="Times New Roman" w:cs="Times New Roman"/>
          <w:sz w:val="28"/>
          <w:szCs w:val="28"/>
        </w:rPr>
        <w:t>2,</w:t>
      </w:r>
      <w:r w:rsidR="00537E76">
        <w:rPr>
          <w:rFonts w:ascii="Times New Roman" w:hAnsi="Times New Roman" w:cs="Times New Roman"/>
          <w:sz w:val="28"/>
          <w:szCs w:val="28"/>
        </w:rPr>
        <w:t>6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1399A">
        <w:rPr>
          <w:rFonts w:ascii="Times New Roman" w:hAnsi="Times New Roman" w:cs="Times New Roman"/>
          <w:sz w:val="28"/>
          <w:szCs w:val="28"/>
        </w:rPr>
        <w:t>2,</w:t>
      </w:r>
      <w:r w:rsidR="00537E76">
        <w:rPr>
          <w:rFonts w:ascii="Times New Roman" w:hAnsi="Times New Roman" w:cs="Times New Roman"/>
          <w:sz w:val="28"/>
          <w:szCs w:val="28"/>
        </w:rPr>
        <w:t>4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</w:t>
      </w:r>
      <w:proofErr w:type="gramStart"/>
      <w:r w:rsidR="00B467DB">
        <w:rPr>
          <w:rFonts w:ascii="Times New Roman" w:hAnsi="Times New Roman" w:cs="Times New Roman"/>
          <w:sz w:val="28"/>
          <w:szCs w:val="28"/>
        </w:rPr>
        <w:t>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</w:t>
      </w:r>
      <w:proofErr w:type="gramEnd"/>
      <w:r w:rsidRPr="00A40791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B1A">
        <w:rPr>
          <w:rFonts w:ascii="Times New Roman" w:hAnsi="Times New Roman" w:cs="Times New Roman"/>
          <w:b/>
          <w:sz w:val="28"/>
          <w:szCs w:val="28"/>
        </w:rPr>
        <w:t>5.2. Расходы</w:t>
      </w:r>
      <w:r w:rsidRPr="00E44CE0">
        <w:rPr>
          <w:rFonts w:ascii="Times New Roman" w:hAnsi="Times New Roman" w:cs="Times New Roman"/>
          <w:b/>
          <w:sz w:val="28"/>
          <w:szCs w:val="28"/>
        </w:rPr>
        <w:t xml:space="preserve">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A">
        <w:rPr>
          <w:rFonts w:ascii="Times New Roman" w:hAnsi="Times New Roman" w:cs="Times New Roman"/>
          <w:sz w:val="28"/>
          <w:szCs w:val="28"/>
        </w:rPr>
        <w:t>В соответствии</w:t>
      </w:r>
      <w:r w:rsidRPr="00CB11CE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 w:rsidR="000D5E8C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8178A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0D5E8C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 </w:t>
      </w:r>
      <w:r w:rsidR="00334B57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334B5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5E8C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D5245B">
        <w:rPr>
          <w:rFonts w:ascii="Times New Roman" w:hAnsi="Times New Roman" w:cs="Times New Roman"/>
          <w:sz w:val="28"/>
          <w:szCs w:val="28"/>
        </w:rPr>
        <w:t>1357,7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5245B">
        <w:rPr>
          <w:rFonts w:ascii="Times New Roman" w:hAnsi="Times New Roman" w:cs="Times New Roman"/>
          <w:sz w:val="28"/>
          <w:szCs w:val="28"/>
        </w:rPr>
        <w:t>99,9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D5245B">
        <w:rPr>
          <w:rFonts w:ascii="Times New Roman" w:hAnsi="Times New Roman" w:cs="Times New Roman"/>
          <w:sz w:val="28"/>
          <w:szCs w:val="28"/>
        </w:rPr>
        <w:t>1508,5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D5245B">
        <w:rPr>
          <w:rFonts w:ascii="Times New Roman" w:hAnsi="Times New Roman" w:cs="Times New Roman"/>
          <w:sz w:val="28"/>
          <w:szCs w:val="28"/>
        </w:rPr>
        <w:t>1589,6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D5245B">
        <w:rPr>
          <w:rFonts w:ascii="Times New Roman" w:hAnsi="Times New Roman" w:cs="Times New Roman"/>
          <w:sz w:val="28"/>
          <w:szCs w:val="28"/>
        </w:rPr>
        <w:t>97,7</w:t>
      </w:r>
      <w:r w:rsidRPr="00CB11CE">
        <w:rPr>
          <w:rFonts w:ascii="Times New Roman" w:hAnsi="Times New Roman" w:cs="Times New Roman"/>
          <w:sz w:val="28"/>
          <w:szCs w:val="28"/>
        </w:rPr>
        <w:t xml:space="preserve">% и </w:t>
      </w:r>
      <w:r w:rsidR="00D5245B">
        <w:rPr>
          <w:rFonts w:ascii="Times New Roman" w:hAnsi="Times New Roman" w:cs="Times New Roman"/>
          <w:sz w:val="28"/>
          <w:szCs w:val="28"/>
        </w:rPr>
        <w:t>95,8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</w:t>
      </w:r>
      <w:r w:rsidRPr="00E80665">
        <w:rPr>
          <w:rFonts w:ascii="Times New Roman" w:hAnsi="Times New Roman" w:cs="Times New Roman"/>
          <w:sz w:val="28"/>
          <w:szCs w:val="28"/>
        </w:rPr>
        <w:lastRenderedPageBreak/>
        <w:t xml:space="preserve">сумме </w:t>
      </w:r>
      <w:r w:rsidR="00C16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F7BEA">
        <w:rPr>
          <w:rFonts w:ascii="Times New Roman" w:hAnsi="Times New Roman" w:cs="Times New Roman"/>
          <w:sz w:val="28"/>
          <w:szCs w:val="28"/>
        </w:rPr>
        <w:t>34,8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F7BEA">
        <w:rPr>
          <w:rFonts w:ascii="Times New Roman" w:hAnsi="Times New Roman" w:cs="Times New Roman"/>
          <w:sz w:val="28"/>
          <w:szCs w:val="28"/>
        </w:rPr>
        <w:t>70,0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r w:rsidR="006C311A">
        <w:rPr>
          <w:rFonts w:ascii="Times New Roman" w:hAnsi="Times New Roman" w:cs="Times New Roman"/>
          <w:b/>
          <w:sz w:val="28"/>
          <w:szCs w:val="28"/>
        </w:rPr>
        <w:t>Алешинского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proofErr w:type="spellStart"/>
      <w:r w:rsidR="006C311A">
        <w:rPr>
          <w:rFonts w:ascii="Times New Roman" w:hAnsi="Times New Roman" w:cs="Times New Roman"/>
          <w:sz w:val="28"/>
          <w:szCs w:val="28"/>
        </w:rPr>
        <w:t>Алешинская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C14806">
        <w:rPr>
          <w:rFonts w:ascii="Times New Roman" w:hAnsi="Times New Roman" w:cs="Times New Roman"/>
          <w:sz w:val="28"/>
          <w:szCs w:val="28"/>
        </w:rPr>
        <w:t>4</w:t>
      </w:r>
      <w:r w:rsidR="00293A26">
        <w:rPr>
          <w:rFonts w:ascii="Times New Roman" w:hAnsi="Times New Roman" w:cs="Times New Roman"/>
          <w:sz w:val="28"/>
          <w:szCs w:val="28"/>
        </w:rPr>
        <w:t>455,8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93A26">
        <w:rPr>
          <w:rFonts w:ascii="Times New Roman" w:hAnsi="Times New Roman" w:cs="Times New Roman"/>
          <w:sz w:val="28"/>
          <w:szCs w:val="28"/>
        </w:rPr>
        <w:t>1357,7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93A26">
        <w:rPr>
          <w:rFonts w:ascii="Times New Roman" w:hAnsi="Times New Roman" w:cs="Times New Roman"/>
          <w:sz w:val="28"/>
          <w:szCs w:val="28"/>
        </w:rPr>
        <w:t xml:space="preserve">1508,5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93A26">
        <w:rPr>
          <w:rFonts w:ascii="Times New Roman" w:hAnsi="Times New Roman" w:cs="Times New Roman"/>
          <w:sz w:val="28"/>
          <w:szCs w:val="28"/>
        </w:rPr>
        <w:t>1589,6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>Реализация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47D">
        <w:rPr>
          <w:rFonts w:ascii="Times New Roman" w:hAnsi="Times New Roman" w:cs="Times New Roman"/>
          <w:sz w:val="28"/>
          <w:szCs w:val="28"/>
        </w:rPr>
        <w:t>средств</w:t>
      </w:r>
      <w:r w:rsidRPr="00B96D9F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247,2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80,9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81,6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84,7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AA647D">
        <w:rPr>
          <w:rFonts w:ascii="Times New Roman" w:hAnsi="Times New Roman" w:cs="Times New Roman"/>
          <w:sz w:val="28"/>
          <w:szCs w:val="28"/>
        </w:rPr>
        <w:t>4208,6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AA647D">
        <w:rPr>
          <w:rFonts w:ascii="Times New Roman" w:hAnsi="Times New Roman" w:cs="Times New Roman"/>
          <w:sz w:val="28"/>
          <w:szCs w:val="28"/>
        </w:rPr>
        <w:t>1276,8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AA647D">
        <w:rPr>
          <w:rFonts w:ascii="Times New Roman" w:hAnsi="Times New Roman" w:cs="Times New Roman"/>
          <w:sz w:val="28"/>
          <w:szCs w:val="28"/>
        </w:rPr>
        <w:t xml:space="preserve">1426,9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647D">
        <w:rPr>
          <w:rFonts w:ascii="Times New Roman" w:hAnsi="Times New Roman" w:cs="Times New Roman"/>
          <w:sz w:val="28"/>
          <w:szCs w:val="28"/>
        </w:rPr>
        <w:t>1504,9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656083">
        <w:rPr>
          <w:rFonts w:ascii="Times New Roman" w:hAnsi="Times New Roman" w:cs="Times New Roman"/>
          <w:sz w:val="28"/>
          <w:szCs w:val="28"/>
        </w:rPr>
        <w:t>99,</w:t>
      </w:r>
      <w:r w:rsidR="00AA647D">
        <w:rPr>
          <w:rFonts w:ascii="Times New Roman" w:hAnsi="Times New Roman" w:cs="Times New Roman"/>
          <w:sz w:val="28"/>
          <w:szCs w:val="28"/>
        </w:rPr>
        <w:t>9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656083">
        <w:rPr>
          <w:rFonts w:ascii="Times New Roman" w:hAnsi="Times New Roman" w:cs="Times New Roman"/>
          <w:sz w:val="28"/>
          <w:szCs w:val="28"/>
        </w:rPr>
        <w:t>97,</w:t>
      </w:r>
      <w:r w:rsidR="00AA647D">
        <w:rPr>
          <w:rFonts w:ascii="Times New Roman" w:hAnsi="Times New Roman" w:cs="Times New Roman"/>
          <w:sz w:val="28"/>
          <w:szCs w:val="28"/>
        </w:rPr>
        <w:t>7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</w:t>
      </w:r>
      <w:r w:rsidR="00AA647D">
        <w:rPr>
          <w:rFonts w:ascii="Times New Roman" w:hAnsi="Times New Roman" w:cs="Times New Roman"/>
          <w:sz w:val="28"/>
          <w:szCs w:val="28"/>
        </w:rPr>
        <w:t>5,</w:t>
      </w:r>
      <w:r w:rsidR="00656083">
        <w:rPr>
          <w:rFonts w:ascii="Times New Roman" w:hAnsi="Times New Roman" w:cs="Times New Roman"/>
          <w:sz w:val="28"/>
          <w:szCs w:val="28"/>
        </w:rPr>
        <w:t>8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6BB" w:rsidRDefault="0023358B" w:rsidP="005D2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  <w:r w:rsidR="005D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22">
        <w:rPr>
          <w:rFonts w:ascii="Times New Roman" w:hAnsi="Times New Roman" w:cs="Times New Roman"/>
          <w:sz w:val="28"/>
          <w:szCs w:val="28"/>
        </w:rPr>
        <w:t>Согласно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7C2322">
        <w:rPr>
          <w:rFonts w:ascii="Times New Roman" w:hAnsi="Times New Roman" w:cs="Times New Roman"/>
          <w:sz w:val="28"/>
          <w:szCs w:val="28"/>
        </w:rPr>
        <w:t>5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7C2322">
        <w:rPr>
          <w:rFonts w:ascii="Times New Roman" w:hAnsi="Times New Roman" w:cs="Times New Roman"/>
          <w:sz w:val="28"/>
          <w:szCs w:val="28"/>
        </w:rPr>
        <w:t>уменьшилось на 1 единицу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B71984" w:rsidRPr="00B71984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="00AD740D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1F3D7F">
        <w:rPr>
          <w:rFonts w:ascii="Times New Roman" w:hAnsi="Times New Roman" w:cs="Times New Roman"/>
          <w:sz w:val="28"/>
          <w:szCs w:val="28"/>
        </w:rPr>
        <w:t>1358,7</w:t>
      </w:r>
      <w:r w:rsidR="00AD740D" w:rsidRPr="000E5CF4">
        <w:rPr>
          <w:bCs/>
          <w:sz w:val="28"/>
          <w:szCs w:val="28"/>
        </w:rPr>
        <w:t xml:space="preserve">  </w:t>
      </w:r>
      <w:r w:rsidRPr="00B71984">
        <w:rPr>
          <w:rFonts w:ascii="Times New Roman" w:hAnsi="Times New Roman" w:cs="Times New Roman"/>
          <w:sz w:val="28"/>
          <w:szCs w:val="28"/>
        </w:rPr>
        <w:t xml:space="preserve"> тыс. рублей. На плановый период 202</w:t>
      </w:r>
      <w:r w:rsidR="00CE1123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>-202</w:t>
      </w:r>
      <w:r w:rsidR="00CE1123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96A7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 w:cs="Times New Roman"/>
          <w:sz w:val="28"/>
          <w:szCs w:val="28"/>
        </w:rPr>
        <w:t>бюджет прогнозируется сбалансированным по доходам и расходам.</w:t>
      </w:r>
    </w:p>
    <w:p w:rsidR="001A66E3" w:rsidRDefault="008B7B5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 w:rsidR="00A92D74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</w:t>
      </w:r>
      <w:r w:rsidR="001F3D7F">
        <w:rPr>
          <w:rFonts w:ascii="Times New Roman" w:hAnsi="Times New Roman" w:cs="Times New Roman"/>
          <w:sz w:val="28"/>
          <w:szCs w:val="28"/>
        </w:rPr>
        <w:t>у</w:t>
      </w:r>
      <w:r w:rsidRPr="00385002">
        <w:rPr>
          <w:rFonts w:ascii="Times New Roman" w:hAnsi="Times New Roman" w:cs="Times New Roman"/>
          <w:sz w:val="28"/>
          <w:szCs w:val="28"/>
        </w:rPr>
        <w:t xml:space="preserve">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</w:t>
      </w:r>
      <w:r w:rsidR="001F3D7F">
        <w:rPr>
          <w:rFonts w:ascii="Times New Roman" w:hAnsi="Times New Roman" w:cs="Times New Roman"/>
          <w:sz w:val="28"/>
          <w:szCs w:val="28"/>
        </w:rPr>
        <w:t>включены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остатк</w:t>
      </w:r>
      <w:r w:rsidR="001F3D7F">
        <w:rPr>
          <w:rFonts w:ascii="Times New Roman" w:hAnsi="Times New Roman" w:cs="Times New Roman"/>
          <w:sz w:val="28"/>
          <w:szCs w:val="28"/>
        </w:rPr>
        <w:t>и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lastRenderedPageBreak/>
        <w:t>8. Выводы</w:t>
      </w:r>
    </w:p>
    <w:p w:rsidR="00A17E3A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Алешинского сельского Совета народных депутатов  «О бюджете  Алешинского сельского поселения Дубровского муниципального района Брянской области на 2020 год и на плановый период 2021 и 2022 годов»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A0220">
        <w:rPr>
          <w:rFonts w:ascii="Times New Roman" w:hAnsi="Times New Roman" w:cs="Times New Roman"/>
          <w:sz w:val="28"/>
          <w:szCs w:val="28"/>
        </w:rPr>
        <w:t>4.1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Алешинского</w:t>
      </w:r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депутатов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027C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>
        <w:rPr>
          <w:rFonts w:ascii="Times New Roman" w:hAnsi="Times New Roman" w:cs="Times New Roman"/>
          <w:sz w:val="28"/>
          <w:szCs w:val="28"/>
        </w:rPr>
        <w:t>58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«Алешинское сельское поселение», а так же представления, рассмотрения и утверждения отчетности об исполнении бюджета муниципального образования «Алешинское сельское поселение» и его внешней проверке».</w:t>
      </w:r>
    </w:p>
    <w:p w:rsidR="00A17E3A" w:rsidRPr="006F7C2D" w:rsidRDefault="00A17E3A" w:rsidP="00A17E3A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Алешинского</w:t>
      </w:r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A17E3A" w:rsidRPr="00AB4354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1358,7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399,2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41,6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1543,3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1659,6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113,6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107,5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17E3A" w:rsidRPr="001259D1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A17E3A" w:rsidRPr="001259D1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1358,7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17E3A" w:rsidRPr="001259D1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1543,3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17E3A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1659,6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17E3A" w:rsidRDefault="00A17E3A" w:rsidP="00A17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35,7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40,5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43,6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17E3A" w:rsidRPr="00CB11CE" w:rsidRDefault="00A17E3A" w:rsidP="00A17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BEA">
        <w:rPr>
          <w:rFonts w:ascii="Times New Roman" w:hAnsi="Times New Roman" w:cs="Times New Roman"/>
          <w:sz w:val="28"/>
          <w:szCs w:val="28"/>
        </w:rPr>
        <w:t>В соответствии</w:t>
      </w:r>
      <w:r w:rsidRPr="00CB11CE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проект </w:t>
      </w:r>
    </w:p>
    <w:p w:rsidR="00A17E3A" w:rsidRPr="00CB11CE" w:rsidRDefault="00A17E3A" w:rsidP="00A17E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7E3A" w:rsidRDefault="00A17E3A" w:rsidP="00A17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>
        <w:rPr>
          <w:rFonts w:ascii="Times New Roman" w:hAnsi="Times New Roman" w:cs="Times New Roman"/>
          <w:sz w:val="28"/>
          <w:szCs w:val="28"/>
        </w:rPr>
        <w:t xml:space="preserve">1,0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34,8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70,0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6C311A">
        <w:rPr>
          <w:rFonts w:ascii="Times New Roman" w:hAnsi="Times New Roman" w:cs="Times New Roman"/>
          <w:sz w:val="28"/>
          <w:szCs w:val="28"/>
        </w:rPr>
        <w:t xml:space="preserve">Алешинского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Pr="00395EE1">
        <w:rPr>
          <w:rFonts w:ascii="Times New Roman" w:hAnsi="Times New Roman" w:cs="Times New Roman"/>
          <w:sz w:val="28"/>
          <w:szCs w:val="28"/>
        </w:rPr>
        <w:lastRenderedPageBreak/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 w:rsidR="006C311A">
        <w:rPr>
          <w:rFonts w:ascii="Times New Roman" w:hAnsi="Times New Roman" w:cs="Times New Roman"/>
          <w:sz w:val="28"/>
          <w:szCs w:val="28"/>
        </w:rPr>
        <w:t>Алешинский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6C311A">
        <w:rPr>
          <w:rFonts w:ascii="Times New Roman" w:hAnsi="Times New Roman" w:cs="Times New Roman"/>
          <w:sz w:val="28"/>
          <w:szCs w:val="28"/>
        </w:rPr>
        <w:t>Алешинского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Главе </w:t>
      </w:r>
      <w:proofErr w:type="spellStart"/>
      <w:r w:rsidR="006C311A">
        <w:rPr>
          <w:rFonts w:ascii="Times New Roman" w:hAnsi="Times New Roman" w:cs="Times New Roman"/>
          <w:sz w:val="28"/>
          <w:szCs w:val="28"/>
        </w:rPr>
        <w:t>Алешинской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9DA" w:rsidRDefault="00E929DA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9DA" w:rsidRDefault="00E929DA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4FC" w:rsidRDefault="00EE64FC" w:rsidP="004B6021">
      <w:pPr>
        <w:spacing w:after="0" w:line="240" w:lineRule="auto"/>
      </w:pPr>
      <w:r>
        <w:separator/>
      </w:r>
    </w:p>
  </w:endnote>
  <w:endnote w:type="continuationSeparator" w:id="0">
    <w:p w:rsidR="00EE64FC" w:rsidRDefault="00EE64FC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4FC" w:rsidRDefault="00EE64FC" w:rsidP="004B6021">
      <w:pPr>
        <w:spacing w:after="0" w:line="240" w:lineRule="auto"/>
      </w:pPr>
      <w:r>
        <w:separator/>
      </w:r>
    </w:p>
  </w:footnote>
  <w:footnote w:type="continuationSeparator" w:id="0">
    <w:p w:rsidR="00EE64FC" w:rsidRDefault="00EE64FC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293A26" w:rsidRDefault="0097671C">
        <w:pPr>
          <w:pStyle w:val="a8"/>
          <w:jc w:val="center"/>
        </w:pPr>
        <w:fldSimple w:instr=" PAGE   \* MERGEFORMAT ">
          <w:r w:rsidR="00C14806">
            <w:rPr>
              <w:noProof/>
            </w:rPr>
            <w:t>14</w:t>
          </w:r>
        </w:fldSimple>
      </w:p>
    </w:sdtContent>
  </w:sdt>
  <w:p w:rsidR="00293A26" w:rsidRDefault="00293A2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3A08"/>
    <w:rsid w:val="00017815"/>
    <w:rsid w:val="00027C4D"/>
    <w:rsid w:val="00035924"/>
    <w:rsid w:val="000374F7"/>
    <w:rsid w:val="00037DB4"/>
    <w:rsid w:val="00042C83"/>
    <w:rsid w:val="000450D5"/>
    <w:rsid w:val="0004794B"/>
    <w:rsid w:val="00047DA6"/>
    <w:rsid w:val="000505DA"/>
    <w:rsid w:val="00051605"/>
    <w:rsid w:val="0005696B"/>
    <w:rsid w:val="00067680"/>
    <w:rsid w:val="00071553"/>
    <w:rsid w:val="00072109"/>
    <w:rsid w:val="00076260"/>
    <w:rsid w:val="00083577"/>
    <w:rsid w:val="000864DE"/>
    <w:rsid w:val="000875CE"/>
    <w:rsid w:val="00094CB3"/>
    <w:rsid w:val="000A09D9"/>
    <w:rsid w:val="000B23C2"/>
    <w:rsid w:val="000B269B"/>
    <w:rsid w:val="000C0EEC"/>
    <w:rsid w:val="000C711B"/>
    <w:rsid w:val="000D1DFA"/>
    <w:rsid w:val="000D2B23"/>
    <w:rsid w:val="000D494C"/>
    <w:rsid w:val="000D5E8C"/>
    <w:rsid w:val="000E5CF4"/>
    <w:rsid w:val="00100569"/>
    <w:rsid w:val="00101B25"/>
    <w:rsid w:val="00114339"/>
    <w:rsid w:val="001157E2"/>
    <w:rsid w:val="001259D1"/>
    <w:rsid w:val="00131085"/>
    <w:rsid w:val="001360A8"/>
    <w:rsid w:val="0013754D"/>
    <w:rsid w:val="00146CB4"/>
    <w:rsid w:val="00150B2E"/>
    <w:rsid w:val="0015116B"/>
    <w:rsid w:val="00163B51"/>
    <w:rsid w:val="00164A7A"/>
    <w:rsid w:val="00172D7B"/>
    <w:rsid w:val="0017315E"/>
    <w:rsid w:val="00174610"/>
    <w:rsid w:val="001802A3"/>
    <w:rsid w:val="001860F5"/>
    <w:rsid w:val="00187AB3"/>
    <w:rsid w:val="00190F18"/>
    <w:rsid w:val="00196432"/>
    <w:rsid w:val="00196981"/>
    <w:rsid w:val="001A1FB9"/>
    <w:rsid w:val="001A365B"/>
    <w:rsid w:val="001A66E3"/>
    <w:rsid w:val="001B328A"/>
    <w:rsid w:val="001C4998"/>
    <w:rsid w:val="001D7C01"/>
    <w:rsid w:val="001E02C5"/>
    <w:rsid w:val="001E29E4"/>
    <w:rsid w:val="001E4130"/>
    <w:rsid w:val="001F3808"/>
    <w:rsid w:val="001F3D7F"/>
    <w:rsid w:val="001F5B47"/>
    <w:rsid w:val="001F7719"/>
    <w:rsid w:val="0020087A"/>
    <w:rsid w:val="002010FD"/>
    <w:rsid w:val="00204B99"/>
    <w:rsid w:val="0020714C"/>
    <w:rsid w:val="0021056E"/>
    <w:rsid w:val="00211306"/>
    <w:rsid w:val="00213A6F"/>
    <w:rsid w:val="0022082C"/>
    <w:rsid w:val="00222C3A"/>
    <w:rsid w:val="002270B2"/>
    <w:rsid w:val="0023324D"/>
    <w:rsid w:val="0023358B"/>
    <w:rsid w:val="002347EC"/>
    <w:rsid w:val="00243E30"/>
    <w:rsid w:val="00245CD8"/>
    <w:rsid w:val="00245D03"/>
    <w:rsid w:val="00264D55"/>
    <w:rsid w:val="00272878"/>
    <w:rsid w:val="002817AC"/>
    <w:rsid w:val="00286BA6"/>
    <w:rsid w:val="002875B8"/>
    <w:rsid w:val="00291338"/>
    <w:rsid w:val="00293A26"/>
    <w:rsid w:val="00294FD5"/>
    <w:rsid w:val="002A29E6"/>
    <w:rsid w:val="002A49EA"/>
    <w:rsid w:val="002A4CA8"/>
    <w:rsid w:val="002B585F"/>
    <w:rsid w:val="002B5EDE"/>
    <w:rsid w:val="002C1CD1"/>
    <w:rsid w:val="002D0606"/>
    <w:rsid w:val="002D24B5"/>
    <w:rsid w:val="002D6871"/>
    <w:rsid w:val="002D7887"/>
    <w:rsid w:val="002F1A18"/>
    <w:rsid w:val="002F3E1F"/>
    <w:rsid w:val="002F40B8"/>
    <w:rsid w:val="002F4263"/>
    <w:rsid w:val="00307A3F"/>
    <w:rsid w:val="003127F1"/>
    <w:rsid w:val="00314B1F"/>
    <w:rsid w:val="0031779B"/>
    <w:rsid w:val="00320102"/>
    <w:rsid w:val="00327DC8"/>
    <w:rsid w:val="00331E5F"/>
    <w:rsid w:val="00334B57"/>
    <w:rsid w:val="003364F6"/>
    <w:rsid w:val="00354281"/>
    <w:rsid w:val="00355941"/>
    <w:rsid w:val="00360316"/>
    <w:rsid w:val="00360F7B"/>
    <w:rsid w:val="00370649"/>
    <w:rsid w:val="003726B0"/>
    <w:rsid w:val="00385002"/>
    <w:rsid w:val="00390C1E"/>
    <w:rsid w:val="00391450"/>
    <w:rsid w:val="0039299A"/>
    <w:rsid w:val="00395EE1"/>
    <w:rsid w:val="003A027D"/>
    <w:rsid w:val="003B0114"/>
    <w:rsid w:val="003C4118"/>
    <w:rsid w:val="003C5C1B"/>
    <w:rsid w:val="003C61D2"/>
    <w:rsid w:val="003D400D"/>
    <w:rsid w:val="003D666E"/>
    <w:rsid w:val="003D7D67"/>
    <w:rsid w:val="003E0DB2"/>
    <w:rsid w:val="003F239C"/>
    <w:rsid w:val="003F4EF6"/>
    <w:rsid w:val="00401044"/>
    <w:rsid w:val="00405EE5"/>
    <w:rsid w:val="0042107E"/>
    <w:rsid w:val="00422ECF"/>
    <w:rsid w:val="0042370F"/>
    <w:rsid w:val="00435CE4"/>
    <w:rsid w:val="00445871"/>
    <w:rsid w:val="00447AA6"/>
    <w:rsid w:val="00456045"/>
    <w:rsid w:val="00461646"/>
    <w:rsid w:val="0046737F"/>
    <w:rsid w:val="00467393"/>
    <w:rsid w:val="0047069C"/>
    <w:rsid w:val="004714E1"/>
    <w:rsid w:val="00475400"/>
    <w:rsid w:val="004768C6"/>
    <w:rsid w:val="00476BD4"/>
    <w:rsid w:val="004774E2"/>
    <w:rsid w:val="00485683"/>
    <w:rsid w:val="004923BD"/>
    <w:rsid w:val="004923BE"/>
    <w:rsid w:val="00495CF0"/>
    <w:rsid w:val="004A46A9"/>
    <w:rsid w:val="004B3F15"/>
    <w:rsid w:val="004B543A"/>
    <w:rsid w:val="004B6021"/>
    <w:rsid w:val="004D2159"/>
    <w:rsid w:val="004E1D3C"/>
    <w:rsid w:val="004F1550"/>
    <w:rsid w:val="004F1878"/>
    <w:rsid w:val="004F1B6D"/>
    <w:rsid w:val="004F2E4D"/>
    <w:rsid w:val="004F4BAF"/>
    <w:rsid w:val="00505821"/>
    <w:rsid w:val="00506685"/>
    <w:rsid w:val="00510DCA"/>
    <w:rsid w:val="0051199C"/>
    <w:rsid w:val="00515C7D"/>
    <w:rsid w:val="00516D33"/>
    <w:rsid w:val="00517FE5"/>
    <w:rsid w:val="00522916"/>
    <w:rsid w:val="00522AA6"/>
    <w:rsid w:val="0052395D"/>
    <w:rsid w:val="00524163"/>
    <w:rsid w:val="005347AB"/>
    <w:rsid w:val="00535875"/>
    <w:rsid w:val="00537395"/>
    <w:rsid w:val="00537E76"/>
    <w:rsid w:val="005447B4"/>
    <w:rsid w:val="0056667E"/>
    <w:rsid w:val="00573873"/>
    <w:rsid w:val="0057756B"/>
    <w:rsid w:val="00580F9D"/>
    <w:rsid w:val="00582728"/>
    <w:rsid w:val="0058430B"/>
    <w:rsid w:val="00592F8A"/>
    <w:rsid w:val="005965D5"/>
    <w:rsid w:val="005977EF"/>
    <w:rsid w:val="005A0FAA"/>
    <w:rsid w:val="005B105C"/>
    <w:rsid w:val="005B139D"/>
    <w:rsid w:val="005B5F18"/>
    <w:rsid w:val="005C323B"/>
    <w:rsid w:val="005D21A4"/>
    <w:rsid w:val="005D2F7A"/>
    <w:rsid w:val="005D5B8A"/>
    <w:rsid w:val="005E343D"/>
    <w:rsid w:val="005E5FDD"/>
    <w:rsid w:val="005E7DA2"/>
    <w:rsid w:val="005F79A1"/>
    <w:rsid w:val="00607E01"/>
    <w:rsid w:val="006104E3"/>
    <w:rsid w:val="006115FE"/>
    <w:rsid w:val="00611728"/>
    <w:rsid w:val="00617E78"/>
    <w:rsid w:val="00620A1F"/>
    <w:rsid w:val="0062212E"/>
    <w:rsid w:val="00622941"/>
    <w:rsid w:val="00622E4C"/>
    <w:rsid w:val="00626A99"/>
    <w:rsid w:val="00627F35"/>
    <w:rsid w:val="00631C49"/>
    <w:rsid w:val="0063239D"/>
    <w:rsid w:val="00634534"/>
    <w:rsid w:val="006407F2"/>
    <w:rsid w:val="00641E57"/>
    <w:rsid w:val="00642BE9"/>
    <w:rsid w:val="00644872"/>
    <w:rsid w:val="00656083"/>
    <w:rsid w:val="00661A57"/>
    <w:rsid w:val="006650BC"/>
    <w:rsid w:val="006661D5"/>
    <w:rsid w:val="00675B7C"/>
    <w:rsid w:val="00680DF7"/>
    <w:rsid w:val="0068199B"/>
    <w:rsid w:val="0069273D"/>
    <w:rsid w:val="006B396E"/>
    <w:rsid w:val="006B4709"/>
    <w:rsid w:val="006B68A8"/>
    <w:rsid w:val="006C311A"/>
    <w:rsid w:val="006D2531"/>
    <w:rsid w:val="006D5A50"/>
    <w:rsid w:val="006E0EF0"/>
    <w:rsid w:val="006E1E0D"/>
    <w:rsid w:val="006E236D"/>
    <w:rsid w:val="006E695C"/>
    <w:rsid w:val="006F3D12"/>
    <w:rsid w:val="006F5B69"/>
    <w:rsid w:val="006F7C2D"/>
    <w:rsid w:val="0070281A"/>
    <w:rsid w:val="00710C0E"/>
    <w:rsid w:val="007118F7"/>
    <w:rsid w:val="007203F6"/>
    <w:rsid w:val="00725E4F"/>
    <w:rsid w:val="007304BC"/>
    <w:rsid w:val="0074088F"/>
    <w:rsid w:val="00750985"/>
    <w:rsid w:val="007525BE"/>
    <w:rsid w:val="0075778F"/>
    <w:rsid w:val="00765598"/>
    <w:rsid w:val="00774378"/>
    <w:rsid w:val="0078526A"/>
    <w:rsid w:val="00785469"/>
    <w:rsid w:val="00786725"/>
    <w:rsid w:val="007947CD"/>
    <w:rsid w:val="007A6291"/>
    <w:rsid w:val="007A686F"/>
    <w:rsid w:val="007B13F2"/>
    <w:rsid w:val="007B2416"/>
    <w:rsid w:val="007C0DD1"/>
    <w:rsid w:val="007C20C6"/>
    <w:rsid w:val="007C2322"/>
    <w:rsid w:val="007C589F"/>
    <w:rsid w:val="007E2A3C"/>
    <w:rsid w:val="007E62C3"/>
    <w:rsid w:val="007F3D18"/>
    <w:rsid w:val="007F6841"/>
    <w:rsid w:val="007F769A"/>
    <w:rsid w:val="00816AFF"/>
    <w:rsid w:val="008178A1"/>
    <w:rsid w:val="00820594"/>
    <w:rsid w:val="00823A01"/>
    <w:rsid w:val="008264B8"/>
    <w:rsid w:val="00830473"/>
    <w:rsid w:val="00830494"/>
    <w:rsid w:val="00840599"/>
    <w:rsid w:val="0084600A"/>
    <w:rsid w:val="0084710A"/>
    <w:rsid w:val="008478BA"/>
    <w:rsid w:val="00850C65"/>
    <w:rsid w:val="00851B28"/>
    <w:rsid w:val="00855A1C"/>
    <w:rsid w:val="00861501"/>
    <w:rsid w:val="008714D5"/>
    <w:rsid w:val="00872CF2"/>
    <w:rsid w:val="0087700F"/>
    <w:rsid w:val="00884AB1"/>
    <w:rsid w:val="00891218"/>
    <w:rsid w:val="008929CC"/>
    <w:rsid w:val="00893A69"/>
    <w:rsid w:val="0089725D"/>
    <w:rsid w:val="008A2332"/>
    <w:rsid w:val="008A4370"/>
    <w:rsid w:val="008B1B01"/>
    <w:rsid w:val="008B7B52"/>
    <w:rsid w:val="008C124C"/>
    <w:rsid w:val="008D5D20"/>
    <w:rsid w:val="008E1D22"/>
    <w:rsid w:val="008F06CD"/>
    <w:rsid w:val="008F2B48"/>
    <w:rsid w:val="008F4B30"/>
    <w:rsid w:val="0091573F"/>
    <w:rsid w:val="0093321D"/>
    <w:rsid w:val="009371C8"/>
    <w:rsid w:val="00950017"/>
    <w:rsid w:val="00955D77"/>
    <w:rsid w:val="009561E8"/>
    <w:rsid w:val="009700CD"/>
    <w:rsid w:val="0097147E"/>
    <w:rsid w:val="00973B1A"/>
    <w:rsid w:val="00974C5D"/>
    <w:rsid w:val="0097671C"/>
    <w:rsid w:val="00980ECE"/>
    <w:rsid w:val="009872C9"/>
    <w:rsid w:val="009929E9"/>
    <w:rsid w:val="009945DF"/>
    <w:rsid w:val="00996AAA"/>
    <w:rsid w:val="00997248"/>
    <w:rsid w:val="009A0220"/>
    <w:rsid w:val="009B1D7D"/>
    <w:rsid w:val="009B3874"/>
    <w:rsid w:val="009B6702"/>
    <w:rsid w:val="009C0453"/>
    <w:rsid w:val="009C1F62"/>
    <w:rsid w:val="009C63A2"/>
    <w:rsid w:val="009C761C"/>
    <w:rsid w:val="009E67AE"/>
    <w:rsid w:val="009F091D"/>
    <w:rsid w:val="009F72EA"/>
    <w:rsid w:val="009F7C24"/>
    <w:rsid w:val="00A03B60"/>
    <w:rsid w:val="00A12DFD"/>
    <w:rsid w:val="00A1399A"/>
    <w:rsid w:val="00A15312"/>
    <w:rsid w:val="00A16D43"/>
    <w:rsid w:val="00A17E3A"/>
    <w:rsid w:val="00A2192D"/>
    <w:rsid w:val="00A2453C"/>
    <w:rsid w:val="00A27994"/>
    <w:rsid w:val="00A40791"/>
    <w:rsid w:val="00A441D6"/>
    <w:rsid w:val="00A51E86"/>
    <w:rsid w:val="00A55968"/>
    <w:rsid w:val="00A6158D"/>
    <w:rsid w:val="00A64076"/>
    <w:rsid w:val="00A748DD"/>
    <w:rsid w:val="00A821A2"/>
    <w:rsid w:val="00A82ECF"/>
    <w:rsid w:val="00A85213"/>
    <w:rsid w:val="00A876CC"/>
    <w:rsid w:val="00A92D74"/>
    <w:rsid w:val="00AA08C2"/>
    <w:rsid w:val="00AA0FB8"/>
    <w:rsid w:val="00AA647D"/>
    <w:rsid w:val="00AA77A0"/>
    <w:rsid w:val="00AB03F1"/>
    <w:rsid w:val="00AB04EE"/>
    <w:rsid w:val="00AB4354"/>
    <w:rsid w:val="00AB445F"/>
    <w:rsid w:val="00AB5719"/>
    <w:rsid w:val="00AC0FD4"/>
    <w:rsid w:val="00AC2D4B"/>
    <w:rsid w:val="00AC2F86"/>
    <w:rsid w:val="00AC42A1"/>
    <w:rsid w:val="00AD740D"/>
    <w:rsid w:val="00AD7B80"/>
    <w:rsid w:val="00AE2949"/>
    <w:rsid w:val="00B00654"/>
    <w:rsid w:val="00B07319"/>
    <w:rsid w:val="00B07BBC"/>
    <w:rsid w:val="00B150F7"/>
    <w:rsid w:val="00B1535C"/>
    <w:rsid w:val="00B225C5"/>
    <w:rsid w:val="00B34E84"/>
    <w:rsid w:val="00B467DB"/>
    <w:rsid w:val="00B51897"/>
    <w:rsid w:val="00B630EB"/>
    <w:rsid w:val="00B640B4"/>
    <w:rsid w:val="00B71984"/>
    <w:rsid w:val="00B746FC"/>
    <w:rsid w:val="00B7522A"/>
    <w:rsid w:val="00B8318E"/>
    <w:rsid w:val="00B9311C"/>
    <w:rsid w:val="00B93BD0"/>
    <w:rsid w:val="00B95CA3"/>
    <w:rsid w:val="00B96A7C"/>
    <w:rsid w:val="00B96D9F"/>
    <w:rsid w:val="00BA015F"/>
    <w:rsid w:val="00BA34D1"/>
    <w:rsid w:val="00BC2B2B"/>
    <w:rsid w:val="00BD0001"/>
    <w:rsid w:val="00BD3A91"/>
    <w:rsid w:val="00BD6363"/>
    <w:rsid w:val="00BD6862"/>
    <w:rsid w:val="00BE000D"/>
    <w:rsid w:val="00BE5426"/>
    <w:rsid w:val="00BE6F9E"/>
    <w:rsid w:val="00BF7ADB"/>
    <w:rsid w:val="00C06F61"/>
    <w:rsid w:val="00C13C4A"/>
    <w:rsid w:val="00C14806"/>
    <w:rsid w:val="00C16B08"/>
    <w:rsid w:val="00C278D3"/>
    <w:rsid w:val="00C30B3A"/>
    <w:rsid w:val="00C30FB2"/>
    <w:rsid w:val="00C358FF"/>
    <w:rsid w:val="00C3612E"/>
    <w:rsid w:val="00C36FA9"/>
    <w:rsid w:val="00C43C26"/>
    <w:rsid w:val="00C516C7"/>
    <w:rsid w:val="00C651B2"/>
    <w:rsid w:val="00C71352"/>
    <w:rsid w:val="00C71B3B"/>
    <w:rsid w:val="00C74A83"/>
    <w:rsid w:val="00C92F19"/>
    <w:rsid w:val="00C93CEC"/>
    <w:rsid w:val="00C95361"/>
    <w:rsid w:val="00CA393F"/>
    <w:rsid w:val="00CB11CE"/>
    <w:rsid w:val="00CB1554"/>
    <w:rsid w:val="00CB5491"/>
    <w:rsid w:val="00CC2E79"/>
    <w:rsid w:val="00CC340A"/>
    <w:rsid w:val="00CC5B16"/>
    <w:rsid w:val="00CD4240"/>
    <w:rsid w:val="00CE1123"/>
    <w:rsid w:val="00CE4D76"/>
    <w:rsid w:val="00CF295B"/>
    <w:rsid w:val="00CF3ACE"/>
    <w:rsid w:val="00CF5173"/>
    <w:rsid w:val="00CF77A4"/>
    <w:rsid w:val="00D0249E"/>
    <w:rsid w:val="00D061AE"/>
    <w:rsid w:val="00D06309"/>
    <w:rsid w:val="00D06C07"/>
    <w:rsid w:val="00D1538E"/>
    <w:rsid w:val="00D34307"/>
    <w:rsid w:val="00D3459F"/>
    <w:rsid w:val="00D35952"/>
    <w:rsid w:val="00D37964"/>
    <w:rsid w:val="00D44853"/>
    <w:rsid w:val="00D473E8"/>
    <w:rsid w:val="00D51EF6"/>
    <w:rsid w:val="00D5245B"/>
    <w:rsid w:val="00D572F0"/>
    <w:rsid w:val="00D603D2"/>
    <w:rsid w:val="00D610B0"/>
    <w:rsid w:val="00D664B4"/>
    <w:rsid w:val="00D66836"/>
    <w:rsid w:val="00D722CD"/>
    <w:rsid w:val="00D90415"/>
    <w:rsid w:val="00D944DE"/>
    <w:rsid w:val="00DA2C9A"/>
    <w:rsid w:val="00DA3E39"/>
    <w:rsid w:val="00DA465A"/>
    <w:rsid w:val="00DA66BB"/>
    <w:rsid w:val="00DB71FD"/>
    <w:rsid w:val="00DC07B1"/>
    <w:rsid w:val="00DC2193"/>
    <w:rsid w:val="00DC79C3"/>
    <w:rsid w:val="00DD16F9"/>
    <w:rsid w:val="00DD37F0"/>
    <w:rsid w:val="00DD54C6"/>
    <w:rsid w:val="00DE5611"/>
    <w:rsid w:val="00DF42D9"/>
    <w:rsid w:val="00DF6281"/>
    <w:rsid w:val="00E172B5"/>
    <w:rsid w:val="00E228D5"/>
    <w:rsid w:val="00E4155D"/>
    <w:rsid w:val="00E44CE0"/>
    <w:rsid w:val="00E4618D"/>
    <w:rsid w:val="00E53942"/>
    <w:rsid w:val="00E5731E"/>
    <w:rsid w:val="00E66F71"/>
    <w:rsid w:val="00E73CCF"/>
    <w:rsid w:val="00E73E40"/>
    <w:rsid w:val="00E80665"/>
    <w:rsid w:val="00E86EA2"/>
    <w:rsid w:val="00E87793"/>
    <w:rsid w:val="00E92017"/>
    <w:rsid w:val="00E929DA"/>
    <w:rsid w:val="00E972C9"/>
    <w:rsid w:val="00EA15FC"/>
    <w:rsid w:val="00EA4AC8"/>
    <w:rsid w:val="00EA7756"/>
    <w:rsid w:val="00EA7B1B"/>
    <w:rsid w:val="00EA7F63"/>
    <w:rsid w:val="00EB32F2"/>
    <w:rsid w:val="00ED2577"/>
    <w:rsid w:val="00ED64E3"/>
    <w:rsid w:val="00EE1E3B"/>
    <w:rsid w:val="00EE64FC"/>
    <w:rsid w:val="00F0676D"/>
    <w:rsid w:val="00F07BDB"/>
    <w:rsid w:val="00F14408"/>
    <w:rsid w:val="00F16276"/>
    <w:rsid w:val="00F32C50"/>
    <w:rsid w:val="00F368FE"/>
    <w:rsid w:val="00F50206"/>
    <w:rsid w:val="00F531FD"/>
    <w:rsid w:val="00F564BF"/>
    <w:rsid w:val="00F62109"/>
    <w:rsid w:val="00F654E8"/>
    <w:rsid w:val="00F675B4"/>
    <w:rsid w:val="00F70042"/>
    <w:rsid w:val="00F74722"/>
    <w:rsid w:val="00F84473"/>
    <w:rsid w:val="00F86ED9"/>
    <w:rsid w:val="00F97C08"/>
    <w:rsid w:val="00FA0A45"/>
    <w:rsid w:val="00FA2729"/>
    <w:rsid w:val="00FA43FB"/>
    <w:rsid w:val="00FB2D48"/>
    <w:rsid w:val="00FB79F5"/>
    <w:rsid w:val="00FC1199"/>
    <w:rsid w:val="00FC5992"/>
    <w:rsid w:val="00FD3468"/>
    <w:rsid w:val="00FD4090"/>
    <w:rsid w:val="00FE5BC1"/>
    <w:rsid w:val="00FE6141"/>
    <w:rsid w:val="00FF1899"/>
    <w:rsid w:val="00FF3928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20594"/>
    <w:pPr>
      <w:widowControl w:val="0"/>
      <w:autoSpaceDE w:val="0"/>
      <w:autoSpaceDN w:val="0"/>
      <w:adjustRightInd w:val="0"/>
      <w:spacing w:after="0" w:line="300" w:lineRule="auto"/>
      <w:ind w:left="520" w:right="1000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7D7CD-250B-4F04-9430-9660974C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16</Pages>
  <Words>5201</Words>
  <Characters>29652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483</cp:revision>
  <cp:lastPrinted>2019-12-04T12:41:00Z</cp:lastPrinted>
  <dcterms:created xsi:type="dcterms:W3CDTF">2019-09-04T06:41:00Z</dcterms:created>
  <dcterms:modified xsi:type="dcterms:W3CDTF">2019-12-06T07:36:00Z</dcterms:modified>
</cp:coreProperties>
</file>