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688977998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4265BDD8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82285B">
        <w:rPr>
          <w:rFonts w:ascii="Times New Roman" w:hAnsi="Times New Roman" w:cs="Times New Roman"/>
          <w:b/>
          <w:sz w:val="28"/>
          <w:szCs w:val="28"/>
        </w:rPr>
        <w:t>Алешинского</w:t>
      </w:r>
      <w:r w:rsidR="005E4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011A68E1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775B096F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</w:p>
    <w:p w14:paraId="55622323" w14:textId="77777777" w:rsidR="00CC6834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59752DF3" w14:textId="77777777" w:rsidR="00BD3031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1.8 плана работ Контрольно-счётной палаты Дубровского района на 2021 год.</w:t>
      </w:r>
    </w:p>
    <w:p w14:paraId="00F26F7B" w14:textId="29B1E44D" w:rsidR="00F32D04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оперативного анализа и контроля за организацией исполнения бюджета в 2021 году, отчетности об исполнении бюджета за 1 </w:t>
      </w:r>
      <w:r w:rsidR="00F32D04"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года. </w:t>
      </w:r>
    </w:p>
    <w:p w14:paraId="2CF1570D" w14:textId="102672C6" w:rsidR="00387EE8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1 </w:t>
      </w:r>
      <w:r w:rsidR="00F32D04"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утвержден постановлением </w:t>
      </w:r>
      <w:r w:rsidR="006A3B91">
        <w:rPr>
          <w:rFonts w:ascii="Times New Roman" w:hAnsi="Times New Roman" w:cs="Times New Roman"/>
          <w:sz w:val="28"/>
          <w:szCs w:val="28"/>
        </w:rPr>
        <w:t>Алешинской</w:t>
      </w:r>
      <w:r w:rsidR="00AF6EE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29409C">
        <w:rPr>
          <w:rFonts w:ascii="Times New Roman" w:hAnsi="Times New Roman" w:cs="Times New Roman"/>
          <w:sz w:val="28"/>
          <w:szCs w:val="28"/>
        </w:rPr>
        <w:t xml:space="preserve">от </w:t>
      </w:r>
      <w:r w:rsidR="0029409C">
        <w:rPr>
          <w:rFonts w:ascii="Times New Roman" w:hAnsi="Times New Roman" w:cs="Times New Roman"/>
          <w:sz w:val="28"/>
          <w:szCs w:val="28"/>
        </w:rPr>
        <w:t>26</w:t>
      </w:r>
      <w:r w:rsidRPr="0029409C">
        <w:rPr>
          <w:rFonts w:ascii="Times New Roman" w:hAnsi="Times New Roman" w:cs="Times New Roman"/>
          <w:sz w:val="28"/>
          <w:szCs w:val="28"/>
        </w:rPr>
        <w:t>.0</w:t>
      </w:r>
      <w:r w:rsidR="00AF6EE3" w:rsidRPr="0029409C">
        <w:rPr>
          <w:rFonts w:ascii="Times New Roman" w:hAnsi="Times New Roman" w:cs="Times New Roman"/>
          <w:sz w:val="28"/>
          <w:szCs w:val="28"/>
        </w:rPr>
        <w:t>7</w:t>
      </w:r>
      <w:r w:rsidRPr="0029409C">
        <w:rPr>
          <w:rFonts w:ascii="Times New Roman" w:hAnsi="Times New Roman" w:cs="Times New Roman"/>
          <w:sz w:val="28"/>
          <w:szCs w:val="28"/>
        </w:rPr>
        <w:t>.2021 №</w:t>
      </w:r>
      <w:r w:rsidR="0029409C">
        <w:rPr>
          <w:rFonts w:ascii="Times New Roman" w:hAnsi="Times New Roman" w:cs="Times New Roman"/>
          <w:sz w:val="28"/>
          <w:szCs w:val="28"/>
        </w:rPr>
        <w:t>19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29409C">
        <w:rPr>
          <w:rFonts w:ascii="Times New Roman" w:hAnsi="Times New Roman" w:cs="Times New Roman"/>
          <w:sz w:val="28"/>
          <w:szCs w:val="28"/>
        </w:rPr>
        <w:t>26</w:t>
      </w:r>
      <w:r w:rsidR="00AF6EE3" w:rsidRPr="0029409C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29409C">
        <w:rPr>
          <w:rFonts w:ascii="Times New Roman" w:hAnsi="Times New Roman" w:cs="Times New Roman"/>
          <w:sz w:val="28"/>
          <w:szCs w:val="28"/>
        </w:rPr>
        <w:t xml:space="preserve"> 2021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6A3B91">
        <w:rPr>
          <w:rFonts w:ascii="Times New Roman" w:hAnsi="Times New Roman" w:cs="Times New Roman"/>
          <w:sz w:val="28"/>
          <w:szCs w:val="28"/>
        </w:rPr>
        <w:t xml:space="preserve">Алешинского </w:t>
      </w:r>
      <w:r w:rsidR="00387EE8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bookmarkStart w:id="0" w:name="_Hlk76632680"/>
      <w:r w:rsidR="00387EE8" w:rsidRPr="00A6234B">
        <w:rPr>
          <w:rFonts w:ascii="Times New Roman" w:hAnsi="Times New Roman" w:cs="Times New Roman"/>
          <w:sz w:val="28"/>
          <w:szCs w:val="28"/>
        </w:rPr>
        <w:t>о</w:t>
      </w:r>
      <w:r w:rsidR="00387EE8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387EE8">
        <w:rPr>
          <w:rFonts w:ascii="Times New Roman" w:hAnsi="Times New Roman" w:cs="Times New Roman"/>
          <w:sz w:val="28"/>
          <w:szCs w:val="28"/>
        </w:rPr>
        <w:t>1</w:t>
      </w:r>
      <w:r w:rsidR="00CF02AD">
        <w:rPr>
          <w:rFonts w:ascii="Times New Roman" w:hAnsi="Times New Roman" w:cs="Times New Roman"/>
          <w:sz w:val="28"/>
          <w:szCs w:val="28"/>
        </w:rPr>
        <w:t>6</w:t>
      </w:r>
      <w:r w:rsidR="00387EE8"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6A3B91">
        <w:rPr>
          <w:rFonts w:ascii="Times New Roman" w:hAnsi="Times New Roman" w:cs="Times New Roman"/>
          <w:sz w:val="28"/>
          <w:szCs w:val="28"/>
        </w:rPr>
        <w:t>59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87EE8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6A3B91">
        <w:rPr>
          <w:rFonts w:ascii="Times New Roman" w:hAnsi="Times New Roman" w:cs="Times New Roman"/>
          <w:sz w:val="28"/>
          <w:szCs w:val="28"/>
        </w:rPr>
        <w:t>Алешинского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387EE8">
        <w:rPr>
          <w:rFonts w:ascii="Times New Roman" w:hAnsi="Times New Roman" w:cs="Times New Roman"/>
          <w:sz w:val="28"/>
          <w:szCs w:val="28"/>
        </w:rPr>
        <w:t>го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7EE8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EE8">
        <w:rPr>
          <w:rFonts w:ascii="Times New Roman" w:hAnsi="Times New Roman" w:cs="Times New Roman"/>
          <w:sz w:val="28"/>
          <w:szCs w:val="28"/>
        </w:rPr>
        <w:t>21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7EE8">
        <w:rPr>
          <w:rFonts w:ascii="Times New Roman" w:hAnsi="Times New Roman" w:cs="Times New Roman"/>
          <w:sz w:val="28"/>
          <w:szCs w:val="28"/>
        </w:rPr>
        <w:t>22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387EE8">
        <w:rPr>
          <w:rFonts w:ascii="Times New Roman" w:hAnsi="Times New Roman" w:cs="Times New Roman"/>
          <w:sz w:val="28"/>
          <w:szCs w:val="28"/>
        </w:rPr>
        <w:t>23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387EE8">
        <w:rPr>
          <w:rFonts w:ascii="Times New Roman" w:hAnsi="Times New Roman" w:cs="Times New Roman"/>
          <w:sz w:val="28"/>
          <w:szCs w:val="28"/>
        </w:rPr>
        <w:t>дов</w:t>
      </w:r>
      <w:r w:rsidR="00387EE8" w:rsidRPr="00CA6F74">
        <w:rPr>
          <w:rFonts w:ascii="Times New Roman" w:hAnsi="Times New Roman" w:cs="Times New Roman"/>
          <w:sz w:val="28"/>
          <w:szCs w:val="28"/>
        </w:rPr>
        <w:t>»</w:t>
      </w:r>
      <w:r w:rsidR="00387EE8">
        <w:rPr>
          <w:rFonts w:ascii="Times New Roman" w:hAnsi="Times New Roman" w:cs="Times New Roman"/>
          <w:sz w:val="28"/>
          <w:szCs w:val="28"/>
        </w:rPr>
        <w:t>.</w:t>
      </w:r>
    </w:p>
    <w:p w14:paraId="7F32415D" w14:textId="4117318B" w:rsidR="006C7959" w:rsidRPr="00CA6F74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r w:rsidR="00237EF2">
        <w:rPr>
          <w:rFonts w:ascii="Times New Roman" w:hAnsi="Times New Roman" w:cs="Times New Roman"/>
          <w:sz w:val="28"/>
          <w:szCs w:val="28"/>
        </w:rPr>
        <w:t>Алешинского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2021 год и на плановый период 202</w:t>
      </w:r>
      <w:r w:rsidR="004C4C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C4C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утверждены </w:t>
      </w:r>
      <w:r w:rsidRPr="00CA6F74">
        <w:rPr>
          <w:rFonts w:ascii="Times New Roman" w:hAnsi="Times New Roman" w:cs="Times New Roman"/>
          <w:sz w:val="28"/>
          <w:szCs w:val="28"/>
        </w:rPr>
        <w:t xml:space="preserve">по доходам в объеме </w:t>
      </w:r>
      <w:r w:rsidR="00237EF2">
        <w:rPr>
          <w:rFonts w:ascii="Times New Roman" w:hAnsi="Times New Roman" w:cs="Times New Roman"/>
          <w:sz w:val="28"/>
          <w:szCs w:val="28"/>
        </w:rPr>
        <w:t>1889,6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CF02AD">
        <w:rPr>
          <w:rFonts w:ascii="Times New Roman" w:hAnsi="Times New Roman" w:cs="Times New Roman"/>
          <w:sz w:val="28"/>
          <w:szCs w:val="28"/>
        </w:rPr>
        <w:t>188</w:t>
      </w:r>
      <w:r w:rsidR="00237EF2">
        <w:rPr>
          <w:rFonts w:ascii="Times New Roman" w:hAnsi="Times New Roman" w:cs="Times New Roman"/>
          <w:sz w:val="28"/>
          <w:szCs w:val="28"/>
        </w:rPr>
        <w:t>9,6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4602948E" w14:textId="0A3F8252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 w:rsidR="005E4549">
        <w:rPr>
          <w:rFonts w:ascii="Times New Roman" w:hAnsi="Times New Roman" w:cs="Times New Roman"/>
          <w:sz w:val="28"/>
          <w:szCs w:val="28"/>
        </w:rPr>
        <w:t>2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вносились изменения, объем дефицита изменялся один раз.</w:t>
      </w:r>
    </w:p>
    <w:p w14:paraId="6C09EA85" w14:textId="46602AA3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изменений бюджет на 2021 год утвержден по доходам в </w:t>
      </w:r>
      <w:r w:rsidRPr="00B62268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237EF2">
        <w:rPr>
          <w:rFonts w:ascii="Times New Roman" w:hAnsi="Times New Roman" w:cs="Times New Roman"/>
          <w:sz w:val="28"/>
          <w:szCs w:val="28"/>
        </w:rPr>
        <w:t>2059,6</w:t>
      </w:r>
      <w:r w:rsidRPr="00B62268">
        <w:rPr>
          <w:rFonts w:ascii="Times New Roman" w:hAnsi="Times New Roman" w:cs="Times New Roman"/>
          <w:sz w:val="28"/>
          <w:szCs w:val="28"/>
        </w:rPr>
        <w:t xml:space="preserve"> тыс. рублей, по</w:t>
      </w:r>
      <w:r>
        <w:rPr>
          <w:rFonts w:ascii="Times New Roman" w:hAnsi="Times New Roman" w:cs="Times New Roman"/>
          <w:sz w:val="28"/>
          <w:szCs w:val="28"/>
        </w:rPr>
        <w:t xml:space="preserve"> расходам – </w:t>
      </w:r>
      <w:r w:rsidR="00237EF2">
        <w:rPr>
          <w:rFonts w:ascii="Times New Roman" w:hAnsi="Times New Roman" w:cs="Times New Roman"/>
          <w:sz w:val="28"/>
          <w:szCs w:val="28"/>
        </w:rPr>
        <w:t>2121,3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237EF2">
        <w:rPr>
          <w:rFonts w:ascii="Times New Roman" w:hAnsi="Times New Roman" w:cs="Times New Roman"/>
          <w:sz w:val="28"/>
          <w:szCs w:val="28"/>
        </w:rPr>
        <w:t>61,7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Источником финансирования дефицита бюджета утверждены имеющиеся остатки средств на счете бюджета. </w:t>
      </w:r>
    </w:p>
    <w:p w14:paraId="7BF5F8A2" w14:textId="3616953C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6636549"/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07E77">
        <w:rPr>
          <w:rFonts w:ascii="Times New Roman" w:hAnsi="Times New Roman" w:cs="Times New Roman"/>
          <w:sz w:val="28"/>
          <w:szCs w:val="28"/>
        </w:rPr>
        <w:t xml:space="preserve">1 </w:t>
      </w:r>
      <w:r w:rsidR="002C6C4F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982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0141AC">
        <w:rPr>
          <w:rFonts w:ascii="Times New Roman" w:hAnsi="Times New Roman" w:cs="Times New Roman"/>
          <w:sz w:val="28"/>
          <w:szCs w:val="28"/>
        </w:rPr>
        <w:t>1013,1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141AC">
        <w:rPr>
          <w:rFonts w:ascii="Times New Roman" w:hAnsi="Times New Roman" w:cs="Times New Roman"/>
          <w:sz w:val="28"/>
          <w:szCs w:val="28"/>
        </w:rPr>
        <w:t>49,2</w:t>
      </w:r>
      <w:r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0141AC">
        <w:rPr>
          <w:rFonts w:ascii="Times New Roman" w:hAnsi="Times New Roman" w:cs="Times New Roman"/>
          <w:sz w:val="28"/>
          <w:szCs w:val="28"/>
        </w:rPr>
        <w:t>1054,5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0141AC">
        <w:rPr>
          <w:rFonts w:ascii="Times New Roman" w:hAnsi="Times New Roman" w:cs="Times New Roman"/>
          <w:sz w:val="28"/>
          <w:szCs w:val="28"/>
        </w:rPr>
        <w:t>49,7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</w:t>
      </w:r>
      <w:r w:rsidR="000141AC">
        <w:rPr>
          <w:rFonts w:ascii="Times New Roman" w:hAnsi="Times New Roman" w:cs="Times New Roman"/>
          <w:sz w:val="28"/>
          <w:szCs w:val="28"/>
        </w:rPr>
        <w:t>де</w:t>
      </w:r>
      <w:r w:rsidR="00FF2765">
        <w:rPr>
          <w:rFonts w:ascii="Times New Roman" w:hAnsi="Times New Roman" w:cs="Times New Roman"/>
          <w:sz w:val="28"/>
          <w:szCs w:val="28"/>
        </w:rPr>
        <w:t>фицитом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141AC">
        <w:rPr>
          <w:rFonts w:ascii="Times New Roman" w:hAnsi="Times New Roman" w:cs="Times New Roman"/>
          <w:sz w:val="28"/>
          <w:szCs w:val="28"/>
        </w:rPr>
        <w:t>41,4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1823585C" w14:textId="773B9C6B" w:rsidR="008C5B95" w:rsidRDefault="008C5B95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95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0141AC">
        <w:rPr>
          <w:rFonts w:ascii="Times New Roman" w:hAnsi="Times New Roman" w:cs="Times New Roman"/>
          <w:sz w:val="28"/>
          <w:szCs w:val="28"/>
        </w:rPr>
        <w:t>59,5</w:t>
      </w:r>
      <w:r w:rsidRPr="008C5B95">
        <w:rPr>
          <w:rFonts w:ascii="Times New Roman" w:hAnsi="Times New Roman" w:cs="Times New Roman"/>
          <w:sz w:val="28"/>
          <w:szCs w:val="28"/>
        </w:rPr>
        <w:t xml:space="preserve">%, что </w:t>
      </w:r>
      <w:r w:rsidR="00FD7AEA">
        <w:rPr>
          <w:rFonts w:ascii="Times New Roman" w:hAnsi="Times New Roman" w:cs="Times New Roman"/>
          <w:sz w:val="28"/>
          <w:szCs w:val="28"/>
        </w:rPr>
        <w:t>ниже</w:t>
      </w:r>
      <w:r w:rsidRPr="008C5B95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</w:t>
      </w:r>
      <w:r w:rsidR="000141AC">
        <w:rPr>
          <w:rFonts w:ascii="Times New Roman" w:hAnsi="Times New Roman" w:cs="Times New Roman"/>
          <w:sz w:val="28"/>
          <w:szCs w:val="28"/>
        </w:rPr>
        <w:t>16,4</w:t>
      </w:r>
      <w:r w:rsidR="005A7B4E">
        <w:rPr>
          <w:rFonts w:ascii="Times New Roman" w:hAnsi="Times New Roman" w:cs="Times New Roman"/>
          <w:sz w:val="28"/>
          <w:szCs w:val="28"/>
        </w:rPr>
        <w:t xml:space="preserve"> </w:t>
      </w:r>
      <w:r w:rsidRPr="008C5B95">
        <w:rPr>
          <w:rFonts w:ascii="Times New Roman" w:hAnsi="Times New Roman" w:cs="Times New Roman"/>
          <w:sz w:val="28"/>
          <w:szCs w:val="28"/>
        </w:rPr>
        <w:t xml:space="preserve">процентного пункта. На долю безвозмездных поступлений приходится </w:t>
      </w:r>
      <w:r w:rsidR="000141AC">
        <w:rPr>
          <w:rFonts w:ascii="Times New Roman" w:hAnsi="Times New Roman" w:cs="Times New Roman"/>
          <w:sz w:val="28"/>
          <w:szCs w:val="28"/>
        </w:rPr>
        <w:t>40,5</w:t>
      </w:r>
      <w:r w:rsidRPr="008C5B95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областного бюджета.</w:t>
      </w:r>
    </w:p>
    <w:p w14:paraId="26505EC2" w14:textId="7C83455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B5FD3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44FEE59" w14:textId="33C5CA6E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262435">
        <w:rPr>
          <w:rFonts w:ascii="Times New Roman" w:hAnsi="Times New Roman" w:cs="Times New Roman"/>
          <w:sz w:val="28"/>
          <w:szCs w:val="28"/>
        </w:rPr>
        <w:t xml:space="preserve">1 </w:t>
      </w:r>
      <w:r w:rsidR="00AD59F2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E6F36">
        <w:rPr>
          <w:rFonts w:ascii="Times New Roman" w:hAnsi="Times New Roman" w:cs="Times New Roman"/>
          <w:sz w:val="28"/>
          <w:szCs w:val="28"/>
        </w:rPr>
        <w:t>2</w:t>
      </w:r>
      <w:r w:rsidR="00392A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0141AC">
        <w:rPr>
          <w:rFonts w:ascii="Times New Roman" w:hAnsi="Times New Roman" w:cs="Times New Roman"/>
          <w:sz w:val="28"/>
          <w:szCs w:val="28"/>
        </w:rPr>
        <w:t>1013,1</w:t>
      </w:r>
      <w:r w:rsidR="005B5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5B5FD3">
        <w:rPr>
          <w:rFonts w:ascii="Times New Roman" w:hAnsi="Times New Roman" w:cs="Times New Roman"/>
          <w:sz w:val="28"/>
          <w:szCs w:val="28"/>
        </w:rPr>
        <w:t>4</w:t>
      </w:r>
      <w:r w:rsidR="000141AC">
        <w:rPr>
          <w:rFonts w:ascii="Times New Roman" w:hAnsi="Times New Roman" w:cs="Times New Roman"/>
          <w:sz w:val="28"/>
          <w:szCs w:val="28"/>
        </w:rPr>
        <w:t>49,2</w:t>
      </w:r>
      <w:r>
        <w:rPr>
          <w:rFonts w:ascii="Times New Roman" w:hAnsi="Times New Roman" w:cs="Times New Roman"/>
          <w:sz w:val="28"/>
          <w:szCs w:val="28"/>
        </w:rPr>
        <w:t xml:space="preserve">% к годовому прогнозу поступлений. </w:t>
      </w:r>
    </w:p>
    <w:p w14:paraId="15461854" w14:textId="4E053972" w:rsidR="002B4280" w:rsidRDefault="002B4280" w:rsidP="002B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B99"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соответствующим уровнем прошлого года доходы </w:t>
      </w:r>
      <w:r w:rsidR="005B5FD3">
        <w:rPr>
          <w:rFonts w:ascii="Times New Roman" w:hAnsi="Times New Roman" w:cs="Times New Roman"/>
          <w:sz w:val="28"/>
          <w:szCs w:val="28"/>
        </w:rPr>
        <w:t>увеличились</w:t>
      </w:r>
      <w:r w:rsidRPr="00755B99">
        <w:rPr>
          <w:rFonts w:ascii="Times New Roman" w:hAnsi="Times New Roman" w:cs="Times New Roman"/>
          <w:sz w:val="28"/>
          <w:szCs w:val="28"/>
        </w:rPr>
        <w:t xml:space="preserve"> на </w:t>
      </w:r>
      <w:r w:rsidR="000141AC">
        <w:rPr>
          <w:rFonts w:ascii="Times New Roman" w:hAnsi="Times New Roman" w:cs="Times New Roman"/>
          <w:sz w:val="28"/>
          <w:szCs w:val="28"/>
        </w:rPr>
        <w:t>252,4</w:t>
      </w:r>
      <w:r w:rsidRPr="00755B9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344F8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0141AC">
        <w:rPr>
          <w:rFonts w:ascii="Times New Roman" w:hAnsi="Times New Roman" w:cs="Times New Roman"/>
          <w:sz w:val="28"/>
          <w:szCs w:val="28"/>
        </w:rPr>
        <w:t>33,2</w:t>
      </w:r>
      <w:r w:rsidR="008A563E">
        <w:rPr>
          <w:rFonts w:ascii="Times New Roman" w:hAnsi="Times New Roman" w:cs="Times New Roman"/>
          <w:sz w:val="28"/>
          <w:szCs w:val="28"/>
        </w:rPr>
        <w:t xml:space="preserve"> </w:t>
      </w:r>
      <w:r w:rsidRPr="00755B99">
        <w:rPr>
          <w:rFonts w:ascii="Times New Roman" w:hAnsi="Times New Roman" w:cs="Times New Roman"/>
          <w:sz w:val="28"/>
          <w:szCs w:val="28"/>
        </w:rPr>
        <w:t xml:space="preserve">процента. В структуре доходов бюджета удельный вес собственных доходов составил </w:t>
      </w:r>
      <w:r w:rsidR="000141AC">
        <w:rPr>
          <w:rFonts w:ascii="Times New Roman" w:hAnsi="Times New Roman" w:cs="Times New Roman"/>
          <w:sz w:val="28"/>
          <w:szCs w:val="28"/>
        </w:rPr>
        <w:t>59,5</w:t>
      </w:r>
      <w:r w:rsidRPr="00755B99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B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EE9BD" w14:textId="5494AD57" w:rsidR="0009158E" w:rsidRPr="00545040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На долю безвозмездный поступлений приходится </w:t>
      </w:r>
      <w:r w:rsidR="000141AC">
        <w:rPr>
          <w:rFonts w:ascii="Times New Roman" w:hAnsi="Times New Roman" w:cs="Times New Roman"/>
          <w:sz w:val="28"/>
          <w:szCs w:val="28"/>
        </w:rPr>
        <w:t>40,5</w:t>
      </w:r>
      <w:r w:rsidR="00AD59F2">
        <w:rPr>
          <w:rFonts w:ascii="Times New Roman" w:hAnsi="Times New Roman" w:cs="Times New Roman"/>
          <w:sz w:val="28"/>
          <w:szCs w:val="28"/>
        </w:rPr>
        <w:t xml:space="preserve"> </w:t>
      </w:r>
      <w:r w:rsidRPr="00545040">
        <w:rPr>
          <w:rFonts w:ascii="Times New Roman" w:hAnsi="Times New Roman" w:cs="Times New Roman"/>
          <w:sz w:val="28"/>
          <w:szCs w:val="28"/>
        </w:rPr>
        <w:t xml:space="preserve">процентов. Налоговые и неналоговые доходы бюджета в сравнении с аналогичным периодом прошлого года </w:t>
      </w:r>
      <w:r w:rsidR="005B5FD3">
        <w:rPr>
          <w:rFonts w:ascii="Times New Roman" w:hAnsi="Times New Roman" w:cs="Times New Roman"/>
          <w:sz w:val="28"/>
          <w:szCs w:val="28"/>
        </w:rPr>
        <w:t>увеличились</w:t>
      </w:r>
      <w:r w:rsidRPr="00545040">
        <w:rPr>
          <w:rFonts w:ascii="Times New Roman" w:hAnsi="Times New Roman" w:cs="Times New Roman"/>
          <w:sz w:val="28"/>
          <w:szCs w:val="28"/>
        </w:rPr>
        <w:t xml:space="preserve"> на </w:t>
      </w:r>
      <w:r w:rsidR="000141AC">
        <w:rPr>
          <w:rFonts w:ascii="Times New Roman" w:hAnsi="Times New Roman" w:cs="Times New Roman"/>
          <w:sz w:val="28"/>
          <w:szCs w:val="28"/>
        </w:rPr>
        <w:t>4,5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 или на </w:t>
      </w:r>
      <w:r w:rsidR="000141AC">
        <w:rPr>
          <w:rFonts w:ascii="Times New Roman" w:hAnsi="Times New Roman" w:cs="Times New Roman"/>
          <w:sz w:val="28"/>
          <w:szCs w:val="28"/>
        </w:rPr>
        <w:t>25,8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объем безвозмездных поступлений у</w:t>
      </w:r>
      <w:r w:rsidR="005B5FD3">
        <w:rPr>
          <w:rFonts w:ascii="Times New Roman" w:hAnsi="Times New Roman" w:cs="Times New Roman"/>
          <w:sz w:val="28"/>
          <w:szCs w:val="28"/>
        </w:rPr>
        <w:t>величился</w:t>
      </w:r>
      <w:r w:rsidRPr="00545040">
        <w:rPr>
          <w:rFonts w:ascii="Times New Roman" w:hAnsi="Times New Roman" w:cs="Times New Roman"/>
          <w:sz w:val="28"/>
          <w:szCs w:val="28"/>
        </w:rPr>
        <w:t xml:space="preserve"> </w:t>
      </w:r>
      <w:r w:rsidR="005B5FD3">
        <w:rPr>
          <w:rFonts w:ascii="Times New Roman" w:hAnsi="Times New Roman" w:cs="Times New Roman"/>
          <w:sz w:val="28"/>
          <w:szCs w:val="28"/>
        </w:rPr>
        <w:t xml:space="preserve">в </w:t>
      </w:r>
      <w:r w:rsidR="000141AC">
        <w:rPr>
          <w:rFonts w:ascii="Times New Roman" w:hAnsi="Times New Roman" w:cs="Times New Roman"/>
          <w:sz w:val="28"/>
          <w:szCs w:val="28"/>
        </w:rPr>
        <w:t>2,2</w:t>
      </w:r>
      <w:r w:rsidR="005B5FD3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545040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0141AC">
        <w:rPr>
          <w:rFonts w:ascii="Times New Roman" w:hAnsi="Times New Roman" w:cs="Times New Roman"/>
          <w:sz w:val="28"/>
          <w:szCs w:val="28"/>
        </w:rPr>
        <w:t>226,6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389C9C8" w14:textId="34BC545E" w:rsidR="0009158E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 w:rsidR="000A6F43">
        <w:rPr>
          <w:rFonts w:ascii="Times New Roman" w:hAnsi="Times New Roman" w:cs="Times New Roman"/>
          <w:sz w:val="28"/>
          <w:szCs w:val="28"/>
        </w:rPr>
        <w:t>603,3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A6F43">
        <w:rPr>
          <w:rFonts w:ascii="Times New Roman" w:hAnsi="Times New Roman" w:cs="Times New Roman"/>
          <w:sz w:val="28"/>
          <w:szCs w:val="28"/>
        </w:rPr>
        <w:t>41,9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 к утвержденному годовому плану.</w:t>
      </w:r>
    </w:p>
    <w:p w14:paraId="23D9934F" w14:textId="7777777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2C87"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14:paraId="03670849" w14:textId="6BD67461" w:rsidR="000D1231" w:rsidRPr="000D1231" w:rsidRDefault="000D1231" w:rsidP="00E6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670">
        <w:rPr>
          <w:rFonts w:ascii="Times New Roman" w:hAnsi="Times New Roman" w:cs="Times New Roman"/>
          <w:sz w:val="28"/>
          <w:szCs w:val="28"/>
        </w:rPr>
        <w:t xml:space="preserve">В 1 </w:t>
      </w:r>
      <w:r w:rsidR="000A1E24" w:rsidRPr="001B0670">
        <w:rPr>
          <w:rFonts w:ascii="Times New Roman" w:hAnsi="Times New Roman" w:cs="Times New Roman"/>
          <w:sz w:val="28"/>
          <w:szCs w:val="28"/>
        </w:rPr>
        <w:t>полугодии</w:t>
      </w:r>
      <w:r w:rsidRPr="001B0670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0D1231">
        <w:rPr>
          <w:rFonts w:ascii="Times New Roman" w:hAnsi="Times New Roman" w:cs="Times New Roman"/>
          <w:sz w:val="28"/>
          <w:szCs w:val="28"/>
        </w:rPr>
        <w:t xml:space="preserve"> в структуре собственных доходов бюджета на долю налоговых доходов приходится </w:t>
      </w:r>
      <w:r w:rsidR="00C04C65">
        <w:rPr>
          <w:rFonts w:ascii="Times New Roman" w:hAnsi="Times New Roman" w:cs="Times New Roman"/>
          <w:sz w:val="28"/>
          <w:szCs w:val="28"/>
        </w:rPr>
        <w:t xml:space="preserve">56,1 </w:t>
      </w:r>
      <w:r w:rsidRPr="000D1231">
        <w:rPr>
          <w:rFonts w:ascii="Times New Roman" w:hAnsi="Times New Roman" w:cs="Times New Roman"/>
          <w:sz w:val="28"/>
          <w:szCs w:val="28"/>
        </w:rPr>
        <w:t xml:space="preserve">процента. В абсолютном выражении поступления в бюджет составили </w:t>
      </w:r>
      <w:r w:rsidR="00C04C65">
        <w:rPr>
          <w:rFonts w:ascii="Times New Roman" w:hAnsi="Times New Roman" w:cs="Times New Roman"/>
          <w:sz w:val="28"/>
          <w:szCs w:val="28"/>
        </w:rPr>
        <w:t>338,2</w:t>
      </w:r>
      <w:r w:rsidRPr="000D123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04C65">
        <w:rPr>
          <w:rFonts w:ascii="Times New Roman" w:hAnsi="Times New Roman" w:cs="Times New Roman"/>
          <w:sz w:val="28"/>
          <w:szCs w:val="28"/>
        </w:rPr>
        <w:t>41,7</w:t>
      </w:r>
      <w:r w:rsidRPr="000D1231">
        <w:rPr>
          <w:rFonts w:ascii="Times New Roman" w:hAnsi="Times New Roman" w:cs="Times New Roman"/>
          <w:sz w:val="28"/>
          <w:szCs w:val="28"/>
        </w:rPr>
        <w:t xml:space="preserve">% годовых прогнозных назначений. К соответствующему периоду 2020 года </w:t>
      </w:r>
      <w:r w:rsidR="00C04C65">
        <w:rPr>
          <w:rFonts w:ascii="Times New Roman" w:hAnsi="Times New Roman" w:cs="Times New Roman"/>
          <w:sz w:val="28"/>
          <w:szCs w:val="28"/>
        </w:rPr>
        <w:t>снижение</w:t>
      </w:r>
      <w:r w:rsidRPr="000D1231">
        <w:rPr>
          <w:rFonts w:ascii="Times New Roman" w:hAnsi="Times New Roman" w:cs="Times New Roman"/>
          <w:sz w:val="28"/>
          <w:szCs w:val="28"/>
        </w:rPr>
        <w:t xml:space="preserve"> поступлений составил</w:t>
      </w:r>
      <w:r w:rsidR="00D45A97">
        <w:rPr>
          <w:rFonts w:ascii="Times New Roman" w:hAnsi="Times New Roman" w:cs="Times New Roman"/>
          <w:sz w:val="28"/>
          <w:szCs w:val="28"/>
        </w:rPr>
        <w:t>о</w:t>
      </w:r>
      <w:r w:rsidRPr="000D1231">
        <w:rPr>
          <w:rFonts w:ascii="Times New Roman" w:hAnsi="Times New Roman" w:cs="Times New Roman"/>
          <w:sz w:val="28"/>
          <w:szCs w:val="28"/>
        </w:rPr>
        <w:t xml:space="preserve"> </w:t>
      </w:r>
      <w:r w:rsidR="00C04C65">
        <w:rPr>
          <w:rFonts w:ascii="Times New Roman" w:hAnsi="Times New Roman" w:cs="Times New Roman"/>
          <w:sz w:val="28"/>
          <w:szCs w:val="28"/>
        </w:rPr>
        <w:t xml:space="preserve">21,2 </w:t>
      </w:r>
      <w:r w:rsidRPr="000D1231">
        <w:rPr>
          <w:rFonts w:ascii="Times New Roman" w:hAnsi="Times New Roman" w:cs="Times New Roman"/>
          <w:sz w:val="28"/>
          <w:szCs w:val="28"/>
        </w:rPr>
        <w:t>процента. Основным налог</w:t>
      </w:r>
      <w:r w:rsidR="001B0670">
        <w:rPr>
          <w:rFonts w:ascii="Times New Roman" w:hAnsi="Times New Roman" w:cs="Times New Roman"/>
          <w:sz w:val="28"/>
          <w:szCs w:val="28"/>
        </w:rPr>
        <w:t>ом</w:t>
      </w:r>
      <w:r w:rsidRPr="000D1231">
        <w:rPr>
          <w:rFonts w:ascii="Times New Roman" w:hAnsi="Times New Roman" w:cs="Times New Roman"/>
          <w:sz w:val="28"/>
          <w:szCs w:val="28"/>
        </w:rPr>
        <w:t>, которы</w:t>
      </w:r>
      <w:r w:rsidR="001B0670">
        <w:rPr>
          <w:rFonts w:ascii="Times New Roman" w:hAnsi="Times New Roman" w:cs="Times New Roman"/>
          <w:sz w:val="28"/>
          <w:szCs w:val="28"/>
        </w:rPr>
        <w:t>м</w:t>
      </w:r>
      <w:r w:rsidRPr="000D1231"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1B0670">
        <w:rPr>
          <w:rFonts w:ascii="Times New Roman" w:hAnsi="Times New Roman" w:cs="Times New Roman"/>
          <w:sz w:val="28"/>
          <w:szCs w:val="28"/>
        </w:rPr>
        <w:t>на</w:t>
      </w:r>
      <w:r w:rsidRPr="000D1231">
        <w:rPr>
          <w:rFonts w:ascii="Times New Roman" w:hAnsi="Times New Roman" w:cs="Times New Roman"/>
          <w:sz w:val="28"/>
          <w:szCs w:val="28"/>
        </w:rPr>
        <w:t xml:space="preserve"> доходн</w:t>
      </w:r>
      <w:r w:rsidR="001B0670">
        <w:rPr>
          <w:rFonts w:ascii="Times New Roman" w:hAnsi="Times New Roman" w:cs="Times New Roman"/>
          <w:sz w:val="28"/>
          <w:szCs w:val="28"/>
        </w:rPr>
        <w:t>ая</w:t>
      </w:r>
      <w:r w:rsidRPr="000D1231">
        <w:rPr>
          <w:rFonts w:ascii="Times New Roman" w:hAnsi="Times New Roman" w:cs="Times New Roman"/>
          <w:sz w:val="28"/>
          <w:szCs w:val="28"/>
        </w:rPr>
        <w:t xml:space="preserve"> часть бюджета в 1 </w:t>
      </w:r>
      <w:r w:rsidR="000A1E24">
        <w:rPr>
          <w:rFonts w:ascii="Times New Roman" w:hAnsi="Times New Roman" w:cs="Times New Roman"/>
          <w:sz w:val="28"/>
          <w:szCs w:val="28"/>
        </w:rPr>
        <w:t>полугодии</w:t>
      </w:r>
      <w:r w:rsidRPr="000D1231">
        <w:rPr>
          <w:rFonts w:ascii="Times New Roman" w:hAnsi="Times New Roman" w:cs="Times New Roman"/>
          <w:sz w:val="28"/>
          <w:szCs w:val="28"/>
        </w:rPr>
        <w:t xml:space="preserve"> 2021 года, являются</w:t>
      </w:r>
      <w:r w:rsidR="000A1E24">
        <w:rPr>
          <w:rFonts w:ascii="Times New Roman" w:hAnsi="Times New Roman" w:cs="Times New Roman"/>
          <w:sz w:val="28"/>
          <w:szCs w:val="28"/>
        </w:rPr>
        <w:t xml:space="preserve"> земельный налог</w:t>
      </w:r>
      <w:r w:rsidRPr="000D1231">
        <w:rPr>
          <w:rFonts w:ascii="Times New Roman" w:hAnsi="Times New Roman" w:cs="Times New Roman"/>
          <w:sz w:val="28"/>
          <w:szCs w:val="28"/>
        </w:rPr>
        <w:t xml:space="preserve">. На </w:t>
      </w:r>
      <w:r w:rsidR="008539D4">
        <w:rPr>
          <w:rFonts w:ascii="Times New Roman" w:hAnsi="Times New Roman" w:cs="Times New Roman"/>
          <w:sz w:val="28"/>
          <w:szCs w:val="28"/>
        </w:rPr>
        <w:t>его</w:t>
      </w:r>
      <w:r w:rsidRPr="000D1231"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C04C65">
        <w:rPr>
          <w:rFonts w:ascii="Times New Roman" w:hAnsi="Times New Roman" w:cs="Times New Roman"/>
          <w:sz w:val="28"/>
          <w:szCs w:val="28"/>
        </w:rPr>
        <w:t>58,0</w:t>
      </w:r>
      <w:r w:rsidRPr="000D1231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14:paraId="38C983D5" w14:textId="1955F9BB" w:rsidR="00954877" w:rsidRPr="00954877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 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C04C65">
        <w:rPr>
          <w:rFonts w:ascii="Times New Roman" w:hAnsi="Times New Roman" w:cs="Times New Roman"/>
          <w:sz w:val="28"/>
          <w:szCs w:val="28"/>
        </w:rPr>
        <w:t>13,1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C04C65">
        <w:rPr>
          <w:rFonts w:ascii="Times New Roman" w:hAnsi="Times New Roman" w:cs="Times New Roman"/>
          <w:sz w:val="28"/>
          <w:szCs w:val="28"/>
        </w:rPr>
        <w:t>38,5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на долю НДФЛ приходится </w:t>
      </w:r>
      <w:r w:rsidR="00C04C65">
        <w:rPr>
          <w:rFonts w:ascii="Times New Roman" w:hAnsi="Times New Roman" w:cs="Times New Roman"/>
          <w:sz w:val="28"/>
          <w:szCs w:val="28"/>
        </w:rPr>
        <w:t>3,9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%, что </w:t>
      </w:r>
      <w:r w:rsidR="00C04C65">
        <w:rPr>
          <w:rFonts w:ascii="Times New Roman" w:hAnsi="Times New Roman" w:cs="Times New Roman"/>
          <w:sz w:val="28"/>
          <w:szCs w:val="28"/>
        </w:rPr>
        <w:t xml:space="preserve">выше 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уровня прошлого года на </w:t>
      </w:r>
      <w:r w:rsidR="000D16E4">
        <w:rPr>
          <w:rFonts w:ascii="Times New Roman" w:hAnsi="Times New Roman" w:cs="Times New Roman"/>
          <w:sz w:val="28"/>
          <w:szCs w:val="28"/>
        </w:rPr>
        <w:t>1,</w:t>
      </w:r>
      <w:r w:rsidR="00C04C65">
        <w:rPr>
          <w:rFonts w:ascii="Times New Roman" w:hAnsi="Times New Roman" w:cs="Times New Roman"/>
          <w:sz w:val="28"/>
          <w:szCs w:val="28"/>
        </w:rPr>
        <w:t>3</w:t>
      </w:r>
      <w:r w:rsidR="008C2CD6">
        <w:rPr>
          <w:rFonts w:ascii="Times New Roman" w:hAnsi="Times New Roman" w:cs="Times New Roman"/>
          <w:sz w:val="28"/>
          <w:szCs w:val="28"/>
        </w:rPr>
        <w:t xml:space="preserve"> </w:t>
      </w:r>
      <w:r w:rsidR="00954877" w:rsidRPr="00954877">
        <w:rPr>
          <w:rFonts w:ascii="Times New Roman" w:hAnsi="Times New Roman" w:cs="Times New Roman"/>
          <w:sz w:val="28"/>
          <w:szCs w:val="28"/>
        </w:rPr>
        <w:t>процентного пункта.</w:t>
      </w:r>
    </w:p>
    <w:p w14:paraId="18FE42DF" w14:textId="311E9C76" w:rsidR="00CC6834" w:rsidRPr="00D91430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11">
        <w:rPr>
          <w:rFonts w:ascii="Times New Roman" w:hAnsi="Times New Roman" w:cs="Times New Roman"/>
          <w:b/>
          <w:sz w:val="28"/>
          <w:szCs w:val="28"/>
        </w:rPr>
        <w:t>Налог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454">
        <w:rPr>
          <w:rFonts w:ascii="Times New Roman" w:hAnsi="Times New Roman" w:cs="Times New Roman"/>
          <w:sz w:val="28"/>
          <w:szCs w:val="28"/>
        </w:rPr>
        <w:t xml:space="preserve">(единый сельскохозяйственный налог) 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поступили в бюджет в сумме </w:t>
      </w:r>
      <w:r w:rsidR="00C04C65">
        <w:rPr>
          <w:rFonts w:ascii="Times New Roman" w:hAnsi="Times New Roman" w:cs="Times New Roman"/>
          <w:sz w:val="28"/>
          <w:szCs w:val="28"/>
        </w:rPr>
        <w:t>97,3</w:t>
      </w:r>
      <w:r w:rsidR="00940F11">
        <w:rPr>
          <w:rFonts w:ascii="Times New Roman" w:hAnsi="Times New Roman" w:cs="Times New Roman"/>
          <w:sz w:val="28"/>
          <w:szCs w:val="28"/>
        </w:rPr>
        <w:t xml:space="preserve"> 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тыс. рублей. Годовые назначения исполнены на </w:t>
      </w:r>
      <w:r w:rsidR="00C04C65">
        <w:rPr>
          <w:rFonts w:ascii="Times New Roman" w:hAnsi="Times New Roman" w:cs="Times New Roman"/>
          <w:sz w:val="28"/>
          <w:szCs w:val="28"/>
        </w:rPr>
        <w:t>90,9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 процента. Удельный вес данной подгруппы доходов в структуре налоговых доходов составляет </w:t>
      </w:r>
      <w:r w:rsidR="00C04C65">
        <w:rPr>
          <w:rFonts w:ascii="Times New Roman" w:hAnsi="Times New Roman" w:cs="Times New Roman"/>
          <w:sz w:val="28"/>
          <w:szCs w:val="28"/>
        </w:rPr>
        <w:t>28,8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13F8922" w14:textId="512C26A9" w:rsidR="00DB5C9C" w:rsidRPr="006D16D5" w:rsidRDefault="00DB5C9C" w:rsidP="00DB5C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D19">
        <w:rPr>
          <w:rFonts w:ascii="Times New Roman" w:eastAsia="Calibri" w:hAnsi="Times New Roman" w:cs="Times New Roman"/>
          <w:sz w:val="28"/>
          <w:szCs w:val="28"/>
        </w:rPr>
        <w:t>На долю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5308">
        <w:rPr>
          <w:rFonts w:ascii="Times New Roman" w:eastAsia="Calibri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 w:rsidR="00C04C65">
        <w:rPr>
          <w:rFonts w:ascii="Times New Roman" w:eastAsia="Calibri" w:hAnsi="Times New Roman" w:cs="Times New Roman"/>
          <w:sz w:val="28"/>
          <w:szCs w:val="28"/>
        </w:rPr>
        <w:t>9,4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процентов </w:t>
      </w:r>
      <w:r w:rsidR="00F65308">
        <w:rPr>
          <w:rFonts w:ascii="Times New Roman" w:eastAsia="Calibri" w:hAnsi="Times New Roman" w:cs="Times New Roman"/>
          <w:sz w:val="28"/>
          <w:szCs w:val="28"/>
        </w:rPr>
        <w:t>налоговых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доходов. Объем поступлений составил </w:t>
      </w:r>
      <w:r w:rsidR="00C04C65">
        <w:rPr>
          <w:rFonts w:ascii="Times New Roman" w:eastAsia="Calibri" w:hAnsi="Times New Roman" w:cs="Times New Roman"/>
          <w:sz w:val="28"/>
          <w:szCs w:val="28"/>
        </w:rPr>
        <w:t xml:space="preserve">31,8 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 w:rsidR="00C04C65">
        <w:rPr>
          <w:rFonts w:ascii="Times New Roman" w:eastAsia="Calibri" w:hAnsi="Times New Roman" w:cs="Times New Roman"/>
          <w:sz w:val="28"/>
          <w:szCs w:val="28"/>
        </w:rPr>
        <w:t>53,0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процента годовых плановых назначений.  </w:t>
      </w:r>
    </w:p>
    <w:p w14:paraId="66F56D7C" w14:textId="561969FA" w:rsidR="009F7E01" w:rsidRDefault="009F7E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01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C04C65">
        <w:rPr>
          <w:rFonts w:ascii="Times New Roman" w:hAnsi="Times New Roman" w:cs="Times New Roman"/>
          <w:sz w:val="28"/>
          <w:szCs w:val="28"/>
        </w:rPr>
        <w:t>196,0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C04C65">
        <w:rPr>
          <w:rFonts w:ascii="Times New Roman" w:hAnsi="Times New Roman" w:cs="Times New Roman"/>
          <w:sz w:val="28"/>
          <w:szCs w:val="28"/>
        </w:rPr>
        <w:t>32,1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E20A6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C04C65">
        <w:rPr>
          <w:rFonts w:ascii="Times New Roman" w:hAnsi="Times New Roman" w:cs="Times New Roman"/>
          <w:sz w:val="28"/>
          <w:szCs w:val="28"/>
        </w:rPr>
        <w:t>58,0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  <w:r w:rsidR="00C04C65">
        <w:rPr>
          <w:rFonts w:ascii="Times New Roman" w:hAnsi="Times New Roman" w:cs="Times New Roman"/>
          <w:sz w:val="28"/>
          <w:szCs w:val="28"/>
        </w:rPr>
        <w:t>Снижение</w:t>
      </w:r>
      <w:r w:rsidR="005D492D">
        <w:rPr>
          <w:rFonts w:ascii="Times New Roman" w:hAnsi="Times New Roman" w:cs="Times New Roman"/>
          <w:sz w:val="28"/>
          <w:szCs w:val="28"/>
        </w:rPr>
        <w:t xml:space="preserve"> к уровню</w:t>
      </w:r>
      <w:r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C04C65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C04C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 составляет </w:t>
      </w:r>
      <w:r w:rsidR="00C04C65">
        <w:rPr>
          <w:rFonts w:ascii="Times New Roman" w:hAnsi="Times New Roman" w:cs="Times New Roman"/>
          <w:sz w:val="28"/>
          <w:szCs w:val="28"/>
        </w:rPr>
        <w:t>45,5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0B0E0BD" w14:textId="7A60B99B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3D8"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05704E91" w14:textId="5FEBEDAD" w:rsidR="00FD379F" w:rsidRDefault="00FD379F" w:rsidP="00FD3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31">
        <w:rPr>
          <w:rFonts w:ascii="Times New Roman" w:hAnsi="Times New Roman" w:cs="Times New Roman"/>
          <w:sz w:val="28"/>
          <w:szCs w:val="28"/>
        </w:rPr>
        <w:t xml:space="preserve">В 1 </w:t>
      </w:r>
      <w:r>
        <w:rPr>
          <w:rFonts w:ascii="Times New Roman" w:hAnsi="Times New Roman" w:cs="Times New Roman"/>
          <w:sz w:val="28"/>
          <w:szCs w:val="28"/>
        </w:rPr>
        <w:t>полугодии</w:t>
      </w:r>
      <w:r w:rsidRPr="000D1231">
        <w:rPr>
          <w:rFonts w:ascii="Times New Roman" w:hAnsi="Times New Roman" w:cs="Times New Roman"/>
          <w:sz w:val="28"/>
          <w:szCs w:val="28"/>
        </w:rPr>
        <w:t xml:space="preserve"> 2021 года в структуре собственных доходов бюджета на долю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D1231">
        <w:rPr>
          <w:rFonts w:ascii="Times New Roman" w:hAnsi="Times New Roman" w:cs="Times New Roman"/>
          <w:sz w:val="28"/>
          <w:szCs w:val="28"/>
        </w:rPr>
        <w:t xml:space="preserve">налоговых доходов </w:t>
      </w:r>
      <w:r w:rsidR="00EB33D8">
        <w:rPr>
          <w:rFonts w:ascii="Times New Roman" w:hAnsi="Times New Roman" w:cs="Times New Roman"/>
          <w:sz w:val="28"/>
          <w:szCs w:val="28"/>
        </w:rPr>
        <w:t>утверждено</w:t>
      </w:r>
      <w:r w:rsidRPr="000D1231">
        <w:rPr>
          <w:rFonts w:ascii="Times New Roman" w:hAnsi="Times New Roman" w:cs="Times New Roman"/>
          <w:sz w:val="28"/>
          <w:szCs w:val="28"/>
        </w:rPr>
        <w:t xml:space="preserve"> </w:t>
      </w:r>
      <w:r w:rsidR="00854B05">
        <w:rPr>
          <w:rFonts w:ascii="Times New Roman" w:hAnsi="Times New Roman" w:cs="Times New Roman"/>
          <w:sz w:val="28"/>
          <w:szCs w:val="28"/>
        </w:rPr>
        <w:t>43,7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231">
        <w:rPr>
          <w:rFonts w:ascii="Times New Roman" w:hAnsi="Times New Roman" w:cs="Times New Roman"/>
          <w:sz w:val="28"/>
          <w:szCs w:val="28"/>
        </w:rPr>
        <w:t>процента</w:t>
      </w:r>
      <w:r w:rsidR="00854B05">
        <w:rPr>
          <w:rFonts w:ascii="Times New Roman" w:hAnsi="Times New Roman" w:cs="Times New Roman"/>
          <w:sz w:val="28"/>
          <w:szCs w:val="28"/>
        </w:rPr>
        <w:t xml:space="preserve"> собственных доходов</w:t>
      </w:r>
      <w:r w:rsidR="00F9797E">
        <w:rPr>
          <w:rFonts w:ascii="Times New Roman" w:hAnsi="Times New Roman" w:cs="Times New Roman"/>
          <w:sz w:val="28"/>
          <w:szCs w:val="28"/>
        </w:rPr>
        <w:t>, или 630,0 тыс. рублей</w:t>
      </w:r>
      <w:r w:rsidR="00854B05">
        <w:rPr>
          <w:rFonts w:ascii="Times New Roman" w:hAnsi="Times New Roman" w:cs="Times New Roman"/>
          <w:sz w:val="28"/>
          <w:szCs w:val="28"/>
        </w:rPr>
        <w:t xml:space="preserve">. </w:t>
      </w:r>
      <w:r w:rsidR="00F9797E">
        <w:rPr>
          <w:rFonts w:ascii="Times New Roman" w:hAnsi="Times New Roman" w:cs="Times New Roman"/>
          <w:sz w:val="28"/>
          <w:szCs w:val="28"/>
        </w:rPr>
        <w:t>Поступления составили 42,1%, или 265,1 тыс. рублей.</w:t>
      </w:r>
    </w:p>
    <w:p w14:paraId="790A006D" w14:textId="21D59EEA" w:rsidR="00F9797E" w:rsidRDefault="00F9797E" w:rsidP="00FD3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сдачи в аренду имущества поступили в сумме 65,1 тыс. рублей, или 65,1% годовых плановых назначений.</w:t>
      </w:r>
    </w:p>
    <w:p w14:paraId="1B3E460F" w14:textId="121C392C" w:rsidR="00F9797E" w:rsidRDefault="00F9797E" w:rsidP="00FD3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сдачи в аренду земельных участков составили 200,0 тыс. рублей, или 37,7% утвержденных назначений.</w:t>
      </w:r>
    </w:p>
    <w:p w14:paraId="5FCA1091" w14:textId="77777777" w:rsidR="00F9797E" w:rsidRPr="000D1231" w:rsidRDefault="00F9797E" w:rsidP="00FD3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01549" w14:textId="254BDE3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Безвозмездные поступления</w:t>
      </w:r>
    </w:p>
    <w:p w14:paraId="223A6BF1" w14:textId="1B4B95FF" w:rsidR="007B6852" w:rsidRPr="007B6852" w:rsidRDefault="007B6852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52">
        <w:rPr>
          <w:rFonts w:ascii="Times New Roman" w:hAnsi="Times New Roman" w:cs="Times New Roman"/>
          <w:sz w:val="28"/>
          <w:szCs w:val="28"/>
        </w:rPr>
        <w:t xml:space="preserve">За 1 </w:t>
      </w:r>
      <w:r w:rsidR="00271416">
        <w:rPr>
          <w:rFonts w:ascii="Times New Roman" w:hAnsi="Times New Roman" w:cs="Times New Roman"/>
          <w:sz w:val="28"/>
          <w:szCs w:val="28"/>
        </w:rPr>
        <w:t>полугодие</w:t>
      </w:r>
      <w:r w:rsidRPr="007B6852">
        <w:rPr>
          <w:rFonts w:ascii="Times New Roman" w:hAnsi="Times New Roman" w:cs="Times New Roman"/>
          <w:sz w:val="28"/>
          <w:szCs w:val="28"/>
        </w:rPr>
        <w:t xml:space="preserve"> 2021 года кассовое исполнение безвозмездных поступлений составило </w:t>
      </w:r>
      <w:r w:rsidR="009659C8">
        <w:rPr>
          <w:rFonts w:ascii="Times New Roman" w:hAnsi="Times New Roman" w:cs="Times New Roman"/>
          <w:sz w:val="28"/>
          <w:szCs w:val="28"/>
        </w:rPr>
        <w:t>409,8</w:t>
      </w:r>
      <w:r w:rsidRPr="007B68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659C8">
        <w:rPr>
          <w:rFonts w:ascii="Times New Roman" w:hAnsi="Times New Roman" w:cs="Times New Roman"/>
          <w:sz w:val="28"/>
          <w:szCs w:val="28"/>
        </w:rPr>
        <w:t>66,2</w:t>
      </w:r>
      <w:r w:rsidRPr="007B6852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По сравнению с аналогичным периодом 2020 года общий объем безвозмездных поступлений </w:t>
      </w:r>
      <w:r w:rsidR="00EB33D8">
        <w:rPr>
          <w:rFonts w:ascii="Times New Roman" w:hAnsi="Times New Roman" w:cs="Times New Roman"/>
          <w:sz w:val="28"/>
          <w:szCs w:val="28"/>
        </w:rPr>
        <w:t xml:space="preserve">увеличился в </w:t>
      </w:r>
      <w:r w:rsidR="009659C8">
        <w:rPr>
          <w:rFonts w:ascii="Times New Roman" w:hAnsi="Times New Roman" w:cs="Times New Roman"/>
          <w:sz w:val="28"/>
          <w:szCs w:val="28"/>
        </w:rPr>
        <w:t>2,2</w:t>
      </w:r>
      <w:r w:rsidR="00EB33D8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7B6852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9659C8">
        <w:rPr>
          <w:rFonts w:ascii="Times New Roman" w:hAnsi="Times New Roman" w:cs="Times New Roman"/>
          <w:sz w:val="28"/>
          <w:szCs w:val="28"/>
        </w:rPr>
        <w:t>226,6</w:t>
      </w:r>
      <w:r w:rsidR="00EB33D8">
        <w:rPr>
          <w:rFonts w:ascii="Times New Roman" w:hAnsi="Times New Roman" w:cs="Times New Roman"/>
          <w:sz w:val="28"/>
          <w:szCs w:val="28"/>
        </w:rPr>
        <w:t xml:space="preserve"> </w:t>
      </w:r>
      <w:r w:rsidRPr="007B6852">
        <w:rPr>
          <w:rFonts w:ascii="Times New Roman" w:hAnsi="Times New Roman" w:cs="Times New Roman"/>
          <w:sz w:val="28"/>
          <w:szCs w:val="28"/>
        </w:rPr>
        <w:t>тыс. рублей.</w:t>
      </w:r>
    </w:p>
    <w:p w14:paraId="107350CE" w14:textId="62D0AA8D" w:rsidR="007B6852" w:rsidRDefault="000A0BF9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F9">
        <w:rPr>
          <w:rFonts w:ascii="Times New Roman" w:hAnsi="Times New Roman" w:cs="Times New Roman"/>
          <w:sz w:val="28"/>
          <w:szCs w:val="28"/>
        </w:rPr>
        <w:t>Данный доходных источник образован межбюджетными трансфертами в форме дотаций, субвенций, иных межбюджетных трансфертов.</w:t>
      </w:r>
    </w:p>
    <w:p w14:paraId="5F1BD69E" w14:textId="745AE579" w:rsidR="00CA10A7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DA6">
        <w:rPr>
          <w:rFonts w:ascii="Times New Roman" w:hAnsi="Times New Roman" w:cs="Times New Roman"/>
          <w:sz w:val="28"/>
          <w:szCs w:val="28"/>
        </w:rPr>
        <w:t>Наибольши</w:t>
      </w:r>
      <w:r w:rsidRPr="00506B0F">
        <w:rPr>
          <w:rFonts w:ascii="Times New Roman" w:hAnsi="Times New Roman" w:cs="Times New Roman"/>
          <w:sz w:val="28"/>
          <w:szCs w:val="28"/>
        </w:rPr>
        <w:t xml:space="preserve">й объем в структуре безвозмездных поступлений занимают </w:t>
      </w:r>
      <w:r w:rsidR="00EB33D8">
        <w:rPr>
          <w:rFonts w:ascii="Times New Roman" w:hAnsi="Times New Roman" w:cs="Times New Roman"/>
          <w:sz w:val="28"/>
          <w:szCs w:val="28"/>
        </w:rPr>
        <w:t>дотации</w:t>
      </w:r>
      <w:r w:rsidRPr="00506B0F">
        <w:rPr>
          <w:rFonts w:ascii="Times New Roman" w:hAnsi="Times New Roman" w:cs="Times New Roman"/>
          <w:sz w:val="28"/>
          <w:szCs w:val="28"/>
        </w:rPr>
        <w:t xml:space="preserve"> – </w:t>
      </w:r>
      <w:r w:rsidR="00EC6883">
        <w:rPr>
          <w:rFonts w:ascii="Times New Roman" w:hAnsi="Times New Roman" w:cs="Times New Roman"/>
          <w:sz w:val="28"/>
          <w:szCs w:val="28"/>
        </w:rPr>
        <w:t>47,1</w:t>
      </w:r>
      <w:r w:rsidRPr="00506B0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26BA214C" w14:textId="43513F1E" w:rsidR="000A0BF9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t xml:space="preserve">Объем полученных дотаций за 1 </w:t>
      </w:r>
      <w:r w:rsidR="00EC7125">
        <w:rPr>
          <w:rFonts w:ascii="Times New Roman" w:hAnsi="Times New Roman" w:cs="Times New Roman"/>
          <w:sz w:val="28"/>
          <w:szCs w:val="28"/>
        </w:rPr>
        <w:t>полугодие</w:t>
      </w:r>
      <w:r w:rsidRPr="00506B0F">
        <w:rPr>
          <w:rFonts w:ascii="Times New Roman" w:hAnsi="Times New Roman" w:cs="Times New Roman"/>
          <w:sz w:val="28"/>
          <w:szCs w:val="28"/>
        </w:rPr>
        <w:t xml:space="preserve"> 2021 года составил</w:t>
      </w:r>
      <w:r w:rsidR="003C38C6">
        <w:rPr>
          <w:rFonts w:ascii="Times New Roman" w:hAnsi="Times New Roman" w:cs="Times New Roman"/>
          <w:sz w:val="28"/>
          <w:szCs w:val="28"/>
        </w:rPr>
        <w:t xml:space="preserve"> </w:t>
      </w:r>
      <w:r w:rsidR="00EC6883">
        <w:rPr>
          <w:rFonts w:ascii="Times New Roman" w:hAnsi="Times New Roman" w:cs="Times New Roman"/>
          <w:sz w:val="28"/>
          <w:szCs w:val="28"/>
        </w:rPr>
        <w:t>193,0</w:t>
      </w:r>
      <w:r w:rsidRPr="00506B0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C6883">
        <w:rPr>
          <w:rFonts w:ascii="Times New Roman" w:hAnsi="Times New Roman" w:cs="Times New Roman"/>
          <w:sz w:val="28"/>
          <w:szCs w:val="28"/>
        </w:rPr>
        <w:t>46,4</w:t>
      </w:r>
      <w:r w:rsidRPr="00506B0F">
        <w:rPr>
          <w:rFonts w:ascii="Times New Roman" w:hAnsi="Times New Roman" w:cs="Times New Roman"/>
          <w:sz w:val="28"/>
          <w:szCs w:val="28"/>
        </w:rPr>
        <w:t xml:space="preserve">% утвержденных плановых назначений и </w:t>
      </w:r>
      <w:r w:rsidR="00EC6883">
        <w:rPr>
          <w:rFonts w:ascii="Times New Roman" w:hAnsi="Times New Roman" w:cs="Times New Roman"/>
          <w:sz w:val="28"/>
          <w:szCs w:val="28"/>
        </w:rPr>
        <w:t>в 14,8</w:t>
      </w:r>
      <w:r w:rsidR="003C38C6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506B0F">
        <w:rPr>
          <w:rFonts w:ascii="Times New Roman" w:hAnsi="Times New Roman" w:cs="Times New Roman"/>
          <w:sz w:val="28"/>
          <w:szCs w:val="28"/>
        </w:rPr>
        <w:t xml:space="preserve"> </w:t>
      </w:r>
      <w:r w:rsidR="00EC6883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506B0F">
        <w:rPr>
          <w:rFonts w:ascii="Times New Roman" w:hAnsi="Times New Roman" w:cs="Times New Roman"/>
          <w:sz w:val="28"/>
          <w:szCs w:val="28"/>
        </w:rPr>
        <w:t>уровн</w:t>
      </w:r>
      <w:r w:rsidR="00EC6883">
        <w:rPr>
          <w:rFonts w:ascii="Times New Roman" w:hAnsi="Times New Roman" w:cs="Times New Roman"/>
          <w:sz w:val="28"/>
          <w:szCs w:val="28"/>
        </w:rPr>
        <w:t>я</w:t>
      </w:r>
      <w:r w:rsidRPr="00506B0F">
        <w:rPr>
          <w:rFonts w:ascii="Times New Roman" w:hAnsi="Times New Roman" w:cs="Times New Roman"/>
          <w:sz w:val="28"/>
          <w:szCs w:val="28"/>
        </w:rPr>
        <w:t xml:space="preserve"> аналогичного периода 2020 года. </w:t>
      </w:r>
      <w:r w:rsidR="00CA10A7">
        <w:rPr>
          <w:rFonts w:ascii="Times New Roman" w:hAnsi="Times New Roman" w:cs="Times New Roman"/>
          <w:sz w:val="28"/>
          <w:szCs w:val="28"/>
        </w:rPr>
        <w:t>Д</w:t>
      </w:r>
      <w:r w:rsidRPr="00506B0F">
        <w:rPr>
          <w:rFonts w:ascii="Times New Roman" w:hAnsi="Times New Roman" w:cs="Times New Roman"/>
          <w:sz w:val="28"/>
          <w:szCs w:val="28"/>
        </w:rPr>
        <w:t xml:space="preserve">отации </w:t>
      </w:r>
      <w:r w:rsidR="00CA10A7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Pr="00506B0F">
        <w:rPr>
          <w:rFonts w:ascii="Times New Roman" w:hAnsi="Times New Roman" w:cs="Times New Roman"/>
          <w:sz w:val="28"/>
          <w:szCs w:val="28"/>
        </w:rPr>
        <w:t>на выравнивание бюджетной обеспеченности</w:t>
      </w:r>
      <w:r w:rsidR="003C38C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C6883">
        <w:rPr>
          <w:rFonts w:ascii="Times New Roman" w:hAnsi="Times New Roman" w:cs="Times New Roman"/>
          <w:sz w:val="28"/>
          <w:szCs w:val="28"/>
        </w:rPr>
        <w:t>130,0</w:t>
      </w:r>
      <w:r w:rsidR="003C38C6">
        <w:rPr>
          <w:rFonts w:ascii="Times New Roman" w:hAnsi="Times New Roman" w:cs="Times New Roman"/>
          <w:sz w:val="28"/>
          <w:szCs w:val="28"/>
        </w:rPr>
        <w:t xml:space="preserve"> тыс. рублей, на сбалансированность </w:t>
      </w:r>
      <w:r w:rsidR="00EC6883">
        <w:rPr>
          <w:rFonts w:ascii="Times New Roman" w:hAnsi="Times New Roman" w:cs="Times New Roman"/>
          <w:sz w:val="28"/>
          <w:szCs w:val="28"/>
        </w:rPr>
        <w:t>63,0</w:t>
      </w:r>
      <w:r w:rsidR="003C38C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9EF4DE2" w14:textId="30B9BAF9" w:rsidR="003C38C6" w:rsidRDefault="003C38C6" w:rsidP="003C3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A8D">
        <w:rPr>
          <w:rFonts w:ascii="Times New Roman" w:hAnsi="Times New Roman" w:cs="Times New Roman"/>
          <w:sz w:val="28"/>
          <w:szCs w:val="28"/>
        </w:rPr>
        <w:t>Субвенции</w:t>
      </w:r>
      <w:r w:rsidRPr="00C81952"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>
        <w:rPr>
          <w:rFonts w:ascii="Times New Roman" w:hAnsi="Times New Roman" w:cs="Times New Roman"/>
          <w:sz w:val="28"/>
          <w:szCs w:val="28"/>
        </w:rPr>
        <w:t>45,8</w:t>
      </w:r>
      <w:r w:rsidRPr="00C81952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>
        <w:rPr>
          <w:rFonts w:ascii="Times New Roman" w:hAnsi="Times New Roman" w:cs="Times New Roman"/>
          <w:sz w:val="28"/>
          <w:szCs w:val="28"/>
        </w:rPr>
        <w:t>51,</w:t>
      </w:r>
      <w:r w:rsidR="00DE21B7">
        <w:rPr>
          <w:rFonts w:ascii="Times New Roman" w:hAnsi="Times New Roman" w:cs="Times New Roman"/>
          <w:sz w:val="28"/>
          <w:szCs w:val="28"/>
        </w:rPr>
        <w:t>6</w:t>
      </w:r>
      <w:r w:rsidRPr="00C81952">
        <w:rPr>
          <w:rFonts w:ascii="Times New Roman" w:hAnsi="Times New Roman" w:cs="Times New Roman"/>
          <w:sz w:val="28"/>
          <w:szCs w:val="28"/>
        </w:rPr>
        <w:t xml:space="preserve">% годового плана и </w:t>
      </w:r>
      <w:r>
        <w:rPr>
          <w:rFonts w:ascii="Times New Roman" w:hAnsi="Times New Roman" w:cs="Times New Roman"/>
          <w:sz w:val="28"/>
          <w:szCs w:val="28"/>
        </w:rPr>
        <w:t>113,4</w:t>
      </w:r>
      <w:r w:rsidRPr="00C81952">
        <w:rPr>
          <w:rFonts w:ascii="Times New Roman" w:hAnsi="Times New Roman" w:cs="Times New Roman"/>
          <w:sz w:val="28"/>
          <w:szCs w:val="28"/>
        </w:rPr>
        <w:t xml:space="preserve">% к уровню аналогичного периода 2020 года. </w:t>
      </w:r>
    </w:p>
    <w:p w14:paraId="42718FCE" w14:textId="742465AC" w:rsidR="00CC6834" w:rsidRDefault="00CC6834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395A57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95A57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 и </w:t>
      </w:r>
      <w:r w:rsidR="00395A57">
        <w:rPr>
          <w:rFonts w:ascii="Times New Roman" w:hAnsi="Times New Roman" w:cs="Times New Roman"/>
          <w:sz w:val="28"/>
          <w:szCs w:val="28"/>
        </w:rPr>
        <w:t>100,0</w:t>
      </w:r>
      <w:r w:rsidR="00F122DD">
        <w:rPr>
          <w:rFonts w:ascii="Times New Roman" w:hAnsi="Times New Roman" w:cs="Times New Roman"/>
          <w:sz w:val="28"/>
          <w:szCs w:val="28"/>
        </w:rPr>
        <w:t>%</w:t>
      </w:r>
      <w:r w:rsidR="0003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уровню поступлений за </w:t>
      </w:r>
      <w:r w:rsidR="005F7EAF">
        <w:rPr>
          <w:rFonts w:ascii="Times New Roman" w:hAnsi="Times New Roman" w:cs="Times New Roman"/>
          <w:sz w:val="28"/>
          <w:szCs w:val="28"/>
        </w:rPr>
        <w:t xml:space="preserve">1 </w:t>
      </w:r>
      <w:r w:rsidR="007A215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22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8CC7451" w14:textId="62C50737" w:rsidR="00CC6834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1FF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1FF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1741FF">
        <w:rPr>
          <w:rFonts w:ascii="Times New Roman" w:hAnsi="Times New Roman" w:cs="Times New Roman"/>
          <w:bCs/>
          <w:sz w:val="28"/>
          <w:szCs w:val="28"/>
        </w:rPr>
        <w:t>,</w:t>
      </w:r>
      <w:r w:rsidRPr="001741FF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1C4C85">
        <w:rPr>
          <w:rFonts w:ascii="Times New Roman" w:hAnsi="Times New Roman" w:cs="Times New Roman"/>
          <w:sz w:val="28"/>
          <w:szCs w:val="28"/>
        </w:rPr>
        <w:t xml:space="preserve">1 </w:t>
      </w:r>
      <w:r w:rsidR="00863BC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E38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1B7">
        <w:rPr>
          <w:rFonts w:ascii="Times New Roman" w:hAnsi="Times New Roman" w:cs="Times New Roman"/>
          <w:sz w:val="28"/>
          <w:szCs w:val="28"/>
        </w:rPr>
        <w:t>Алешинская</w:t>
      </w:r>
      <w:r w:rsidR="00395A57">
        <w:rPr>
          <w:rFonts w:ascii="Times New Roman" w:hAnsi="Times New Roman" w:cs="Times New Roman"/>
          <w:sz w:val="28"/>
          <w:szCs w:val="28"/>
        </w:rPr>
        <w:t xml:space="preserve"> </w:t>
      </w:r>
      <w:r w:rsidR="00B3007D">
        <w:rPr>
          <w:rFonts w:ascii="Times New Roman" w:hAnsi="Times New Roman" w:cs="Times New Roman"/>
          <w:sz w:val="28"/>
          <w:szCs w:val="28"/>
        </w:rPr>
        <w:t>сельская администрация.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CB4EC" w14:textId="74360F02" w:rsidR="00395A57" w:rsidRDefault="00DE5970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6F4801">
        <w:rPr>
          <w:rFonts w:ascii="Times New Roman" w:hAnsi="Times New Roman" w:cs="Times New Roman"/>
          <w:sz w:val="28"/>
          <w:szCs w:val="28"/>
        </w:rPr>
        <w:t xml:space="preserve"> </w:t>
      </w:r>
      <w:r w:rsidR="00036C80">
        <w:rPr>
          <w:rFonts w:ascii="Times New Roman" w:hAnsi="Times New Roman" w:cs="Times New Roman"/>
          <w:sz w:val="28"/>
          <w:szCs w:val="28"/>
        </w:rPr>
        <w:t>1</w:t>
      </w:r>
      <w:r w:rsidRPr="00DE5970">
        <w:rPr>
          <w:rFonts w:ascii="Times New Roman" w:hAnsi="Times New Roman" w:cs="Times New Roman"/>
          <w:sz w:val="28"/>
          <w:szCs w:val="28"/>
        </w:rPr>
        <w:t xml:space="preserve"> администратор доходов</w:t>
      </w:r>
      <w:r w:rsidR="00395A57">
        <w:rPr>
          <w:rFonts w:ascii="Times New Roman" w:hAnsi="Times New Roman" w:cs="Times New Roman"/>
          <w:sz w:val="28"/>
          <w:szCs w:val="28"/>
        </w:rPr>
        <w:t>:</w:t>
      </w:r>
    </w:p>
    <w:p w14:paraId="6ECB1AD2" w14:textId="52C919AC" w:rsidR="00395A57" w:rsidRDefault="00395A57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5970" w:rsidRPr="00DE5970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6F4801">
        <w:rPr>
          <w:rFonts w:ascii="Times New Roman" w:hAnsi="Times New Roman" w:cs="Times New Roman"/>
          <w:sz w:val="28"/>
          <w:szCs w:val="28"/>
        </w:rPr>
        <w:t>муниципальной</w:t>
      </w:r>
      <w:r w:rsidR="00DE5970" w:rsidRPr="00DE5970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>
        <w:rPr>
          <w:rFonts w:ascii="Times New Roman" w:hAnsi="Times New Roman" w:cs="Times New Roman"/>
          <w:sz w:val="28"/>
          <w:szCs w:val="28"/>
        </w:rPr>
        <w:t>(90</w:t>
      </w:r>
      <w:r w:rsidR="00DE21B7">
        <w:rPr>
          <w:rFonts w:ascii="Times New Roman" w:hAnsi="Times New Roman" w:cs="Times New Roman"/>
          <w:sz w:val="28"/>
          <w:szCs w:val="28"/>
        </w:rPr>
        <w:t>2</w:t>
      </w:r>
      <w:r w:rsidR="004272FE">
        <w:rPr>
          <w:rFonts w:ascii="Times New Roman" w:hAnsi="Times New Roman" w:cs="Times New Roman"/>
          <w:sz w:val="28"/>
          <w:szCs w:val="28"/>
        </w:rPr>
        <w:t>) Ф</w:t>
      </w:r>
      <w:r w:rsidR="006F4801">
        <w:rPr>
          <w:rFonts w:ascii="Times New Roman" w:hAnsi="Times New Roman" w:cs="Times New Roman"/>
          <w:sz w:val="28"/>
          <w:szCs w:val="28"/>
        </w:rPr>
        <w:t>инансовое управление администрации дубровского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9706AA" w14:textId="1ADF41A8" w:rsidR="00CC6834" w:rsidRDefault="00DE597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 xml:space="preserve"> </w:t>
      </w:r>
      <w:r w:rsidR="00CC6834" w:rsidRPr="00706F4E">
        <w:rPr>
          <w:rFonts w:ascii="Times New Roman" w:hAnsi="Times New Roman" w:cs="Times New Roman"/>
          <w:sz w:val="28"/>
          <w:szCs w:val="28"/>
        </w:rPr>
        <w:t>Сведения о поступлении</w:t>
      </w:r>
      <w:r w:rsidR="00CC6834">
        <w:rPr>
          <w:rFonts w:ascii="Times New Roman" w:hAnsi="Times New Roman" w:cs="Times New Roman"/>
          <w:sz w:val="28"/>
          <w:szCs w:val="28"/>
        </w:rPr>
        <w:t xml:space="preserve"> доходов за </w:t>
      </w:r>
      <w:r w:rsidR="00411D97">
        <w:rPr>
          <w:rFonts w:ascii="Times New Roman" w:hAnsi="Times New Roman" w:cs="Times New Roman"/>
          <w:sz w:val="28"/>
          <w:szCs w:val="28"/>
        </w:rPr>
        <w:t xml:space="preserve">1 </w:t>
      </w:r>
      <w:r w:rsidR="00341735">
        <w:rPr>
          <w:rFonts w:ascii="Times New Roman" w:hAnsi="Times New Roman" w:cs="Times New Roman"/>
          <w:sz w:val="28"/>
          <w:szCs w:val="28"/>
        </w:rPr>
        <w:t>полугодие</w:t>
      </w:r>
      <w:r w:rsidR="00CC6834"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E38C7">
        <w:rPr>
          <w:rFonts w:ascii="Times New Roman" w:hAnsi="Times New Roman" w:cs="Times New Roman"/>
          <w:sz w:val="28"/>
          <w:szCs w:val="28"/>
        </w:rPr>
        <w:t>1</w:t>
      </w:r>
      <w:r w:rsidR="00CC683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C6834" w:rsidRPr="00BA7D1A">
        <w:rPr>
          <w:rFonts w:ascii="Times New Roman" w:hAnsi="Times New Roman" w:cs="Times New Roman"/>
          <w:sz w:val="28"/>
          <w:szCs w:val="28"/>
        </w:rPr>
        <w:t>представлены в таблице.</w:t>
      </w:r>
    </w:p>
    <w:p w14:paraId="2AE78D4A" w14:textId="77777777" w:rsidR="00793149" w:rsidRPr="00F829C0" w:rsidRDefault="00793149" w:rsidP="00793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1417"/>
        <w:gridCol w:w="1384"/>
        <w:gridCol w:w="1417"/>
        <w:gridCol w:w="1382"/>
      </w:tblGrid>
      <w:tr w:rsidR="00793149" w:rsidRPr="00CF543D" w14:paraId="12DBE6F6" w14:textId="77777777" w:rsidTr="00A50008">
        <w:tc>
          <w:tcPr>
            <w:tcW w:w="2836" w:type="dxa"/>
            <w:vAlign w:val="center"/>
          </w:tcPr>
          <w:p w14:paraId="10240815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14:paraId="5156C9F2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098E2B39" w14:textId="1BBADC15" w:rsidR="00793149" w:rsidRPr="00F829C0" w:rsidRDefault="00793149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50008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AA395E"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E1CE92C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14:paraId="262A110E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14:paraId="36DD1848" w14:textId="1335F9BC" w:rsidR="00793149" w:rsidRPr="00F829C0" w:rsidRDefault="00793149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</w:t>
            </w:r>
            <w:r w:rsidR="009E56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vAlign w:val="center"/>
          </w:tcPr>
          <w:p w14:paraId="223265FE" w14:textId="77777777" w:rsidR="00AA79E1" w:rsidRDefault="00AA79E1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  <w:r w:rsidR="00BA7D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</w:t>
            </w:r>
          </w:p>
          <w:p w14:paraId="2CC9661C" w14:textId="04ED646D" w:rsidR="00793149" w:rsidRPr="00F829C0" w:rsidRDefault="00BA7D1A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</w:t>
            </w:r>
            <w:r w:rsidR="00AA395E">
              <w:rPr>
                <w:rFonts w:ascii="Times New Roman" w:hAnsi="Times New Roman" w:cs="Times New Roman"/>
              </w:rPr>
              <w:t>1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2379A2A" w14:textId="77777777" w:rsidR="00AA79E1" w:rsidRPr="00F829C0" w:rsidRDefault="00AA79E1" w:rsidP="00AA7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455F0E8C" w14:textId="3A2222C9" w:rsidR="00793149" w:rsidRPr="00F829C0" w:rsidRDefault="00AA79E1" w:rsidP="00AA7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полугодие </w:t>
            </w:r>
            <w:r w:rsidRPr="00F829C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82" w:type="dxa"/>
            <w:vAlign w:val="center"/>
          </w:tcPr>
          <w:p w14:paraId="6ABDEA8C" w14:textId="43AAF78F" w:rsidR="00793149" w:rsidRPr="00F829C0" w:rsidRDefault="00AA79E1" w:rsidP="005B2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AA395E" w:rsidRPr="00CF543D" w14:paraId="62039B67" w14:textId="77777777" w:rsidTr="00A50008">
        <w:tc>
          <w:tcPr>
            <w:tcW w:w="2836" w:type="dxa"/>
            <w:vAlign w:val="center"/>
          </w:tcPr>
          <w:p w14:paraId="193826A3" w14:textId="09131D6C" w:rsidR="00AA395E" w:rsidRPr="00F829C0" w:rsidRDefault="00CE44A6" w:rsidP="00AA39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Налоговые и неналоговые</w:t>
            </w:r>
            <w:r w:rsidR="00AA395E" w:rsidRPr="00F829C0">
              <w:rPr>
                <w:rFonts w:ascii="Times New Roman" w:hAnsi="Times New Roman" w:cs="Times New Roman"/>
                <w:b/>
              </w:rPr>
              <w:t xml:space="preserve">  доходы,  </w:t>
            </w:r>
            <w:r w:rsidR="00AA395E">
              <w:rPr>
                <w:rFonts w:ascii="Times New Roman" w:hAnsi="Times New Roman" w:cs="Times New Roman"/>
                <w:b/>
              </w:rPr>
              <w:t>всего</w:t>
            </w:r>
            <w:r w:rsidR="00A5000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8" w:type="dxa"/>
            <w:vAlign w:val="center"/>
          </w:tcPr>
          <w:p w14:paraId="1A2F08B1" w14:textId="6B64F3B2" w:rsidR="00AA395E" w:rsidRPr="00E66EC2" w:rsidRDefault="00795F0A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577,5</w:t>
            </w:r>
          </w:p>
        </w:tc>
        <w:tc>
          <w:tcPr>
            <w:tcW w:w="1417" w:type="dxa"/>
            <w:vAlign w:val="center"/>
          </w:tcPr>
          <w:p w14:paraId="196D4119" w14:textId="5D6A30BA" w:rsidR="00AA395E" w:rsidRPr="00E66EC2" w:rsidRDefault="00795F0A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1311,0</w:t>
            </w:r>
          </w:p>
        </w:tc>
        <w:tc>
          <w:tcPr>
            <w:tcW w:w="1384" w:type="dxa"/>
            <w:vAlign w:val="center"/>
          </w:tcPr>
          <w:p w14:paraId="0F672AE9" w14:textId="4E8C5E6F" w:rsidR="00AA395E" w:rsidRPr="00E66EC2" w:rsidRDefault="00795F0A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1441,0</w:t>
            </w:r>
          </w:p>
        </w:tc>
        <w:tc>
          <w:tcPr>
            <w:tcW w:w="1417" w:type="dxa"/>
            <w:vAlign w:val="center"/>
          </w:tcPr>
          <w:p w14:paraId="03E5E36C" w14:textId="5C076464" w:rsidR="00AA395E" w:rsidRPr="00E66EC2" w:rsidRDefault="00795F0A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603,3</w:t>
            </w:r>
          </w:p>
        </w:tc>
        <w:tc>
          <w:tcPr>
            <w:tcW w:w="1382" w:type="dxa"/>
            <w:vAlign w:val="center"/>
          </w:tcPr>
          <w:p w14:paraId="2552513F" w14:textId="52DD6F5C" w:rsidR="00AA395E" w:rsidRPr="00E66EC2" w:rsidRDefault="00795F0A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41,9</w:t>
            </w:r>
          </w:p>
        </w:tc>
      </w:tr>
      <w:tr w:rsidR="00D50ED5" w:rsidRPr="00CF543D" w14:paraId="50AA5B07" w14:textId="77777777" w:rsidTr="00A50008">
        <w:tc>
          <w:tcPr>
            <w:tcW w:w="2836" w:type="dxa"/>
          </w:tcPr>
          <w:p w14:paraId="3F6D9D21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14:paraId="6B31C53D" w14:textId="70271092" w:rsidR="00D50ED5" w:rsidRPr="00E66EC2" w:rsidRDefault="00795F0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429,4</w:t>
            </w:r>
          </w:p>
        </w:tc>
        <w:tc>
          <w:tcPr>
            <w:tcW w:w="1417" w:type="dxa"/>
            <w:vAlign w:val="center"/>
          </w:tcPr>
          <w:p w14:paraId="6F68B596" w14:textId="4D018C10" w:rsidR="00D50ED5" w:rsidRPr="00E66EC2" w:rsidRDefault="00795F0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811,0</w:t>
            </w:r>
          </w:p>
        </w:tc>
        <w:tc>
          <w:tcPr>
            <w:tcW w:w="1384" w:type="dxa"/>
            <w:vAlign w:val="center"/>
          </w:tcPr>
          <w:p w14:paraId="1F0B2239" w14:textId="33AC3398" w:rsidR="00D50ED5" w:rsidRPr="00E66EC2" w:rsidRDefault="00795F0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811,0</w:t>
            </w:r>
          </w:p>
        </w:tc>
        <w:tc>
          <w:tcPr>
            <w:tcW w:w="1417" w:type="dxa"/>
            <w:vAlign w:val="center"/>
          </w:tcPr>
          <w:p w14:paraId="092C9963" w14:textId="230F3411" w:rsidR="00D50ED5" w:rsidRPr="00E66EC2" w:rsidRDefault="00795F0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338,2</w:t>
            </w:r>
          </w:p>
        </w:tc>
        <w:tc>
          <w:tcPr>
            <w:tcW w:w="1382" w:type="dxa"/>
            <w:vAlign w:val="center"/>
          </w:tcPr>
          <w:p w14:paraId="0F0512AE" w14:textId="60EC66B1" w:rsidR="00D50ED5" w:rsidRPr="00E66EC2" w:rsidRDefault="00795F0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41,7</w:t>
            </w:r>
          </w:p>
        </w:tc>
      </w:tr>
      <w:tr w:rsidR="00D50ED5" w:rsidRPr="00CF543D" w14:paraId="0D9418C9" w14:textId="77777777" w:rsidTr="00A50008">
        <w:tc>
          <w:tcPr>
            <w:tcW w:w="2836" w:type="dxa"/>
          </w:tcPr>
          <w:p w14:paraId="3272EFC3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14:paraId="7E64EBF8" w14:textId="23D9B3BA" w:rsidR="00D50ED5" w:rsidRPr="00E66EC2" w:rsidRDefault="00795F0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11,0</w:t>
            </w:r>
          </w:p>
        </w:tc>
        <w:tc>
          <w:tcPr>
            <w:tcW w:w="1417" w:type="dxa"/>
            <w:vAlign w:val="center"/>
          </w:tcPr>
          <w:p w14:paraId="00BD8B06" w14:textId="7F02ECB0" w:rsidR="00D50ED5" w:rsidRPr="00E66EC2" w:rsidRDefault="00795F0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34,0</w:t>
            </w:r>
          </w:p>
        </w:tc>
        <w:tc>
          <w:tcPr>
            <w:tcW w:w="1384" w:type="dxa"/>
            <w:vAlign w:val="center"/>
          </w:tcPr>
          <w:p w14:paraId="028B1776" w14:textId="40F4D092" w:rsidR="00D50ED5" w:rsidRPr="00E66EC2" w:rsidRDefault="00795F0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34,0</w:t>
            </w:r>
          </w:p>
        </w:tc>
        <w:tc>
          <w:tcPr>
            <w:tcW w:w="1417" w:type="dxa"/>
            <w:vAlign w:val="center"/>
          </w:tcPr>
          <w:p w14:paraId="2D0FB8C6" w14:textId="1AB04155" w:rsidR="00D50ED5" w:rsidRPr="00E66EC2" w:rsidRDefault="00795F0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13,1</w:t>
            </w:r>
          </w:p>
        </w:tc>
        <w:tc>
          <w:tcPr>
            <w:tcW w:w="1382" w:type="dxa"/>
            <w:vAlign w:val="center"/>
          </w:tcPr>
          <w:p w14:paraId="4F305E07" w14:textId="604CCBF1" w:rsidR="00D50ED5" w:rsidRPr="00E66EC2" w:rsidRDefault="00795F0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38,5</w:t>
            </w:r>
          </w:p>
        </w:tc>
      </w:tr>
      <w:tr w:rsidR="00D50ED5" w:rsidRPr="00CF543D" w14:paraId="0E141A4D" w14:textId="77777777" w:rsidTr="00A50008">
        <w:tc>
          <w:tcPr>
            <w:tcW w:w="2836" w:type="dxa"/>
          </w:tcPr>
          <w:p w14:paraId="058797E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с/х налог</w:t>
            </w:r>
          </w:p>
        </w:tc>
        <w:tc>
          <w:tcPr>
            <w:tcW w:w="1418" w:type="dxa"/>
            <w:vAlign w:val="center"/>
          </w:tcPr>
          <w:p w14:paraId="3DDB84A9" w14:textId="01BA686D" w:rsidR="00D50ED5" w:rsidRPr="00E66EC2" w:rsidRDefault="00795F0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57,0</w:t>
            </w:r>
          </w:p>
        </w:tc>
        <w:tc>
          <w:tcPr>
            <w:tcW w:w="1417" w:type="dxa"/>
            <w:vAlign w:val="center"/>
          </w:tcPr>
          <w:p w14:paraId="297D1805" w14:textId="235DD6B0" w:rsidR="00D50ED5" w:rsidRPr="00E66EC2" w:rsidRDefault="00795F0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87,0</w:t>
            </w:r>
          </w:p>
        </w:tc>
        <w:tc>
          <w:tcPr>
            <w:tcW w:w="1384" w:type="dxa"/>
            <w:vAlign w:val="center"/>
          </w:tcPr>
          <w:p w14:paraId="3F0F3C60" w14:textId="0B0345A3" w:rsidR="00D50ED5" w:rsidRPr="00E66EC2" w:rsidRDefault="00795F0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107,0</w:t>
            </w:r>
          </w:p>
        </w:tc>
        <w:tc>
          <w:tcPr>
            <w:tcW w:w="1417" w:type="dxa"/>
            <w:vAlign w:val="center"/>
          </w:tcPr>
          <w:p w14:paraId="468C106E" w14:textId="1B749C81" w:rsidR="00D50ED5" w:rsidRPr="00E66EC2" w:rsidRDefault="00795F0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97,3</w:t>
            </w:r>
          </w:p>
        </w:tc>
        <w:tc>
          <w:tcPr>
            <w:tcW w:w="1382" w:type="dxa"/>
            <w:vAlign w:val="center"/>
          </w:tcPr>
          <w:p w14:paraId="065F38D6" w14:textId="50A4F39F" w:rsidR="00D50ED5" w:rsidRPr="00E66EC2" w:rsidRDefault="00795F0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90,9</w:t>
            </w:r>
          </w:p>
        </w:tc>
      </w:tr>
      <w:tr w:rsidR="00D50ED5" w:rsidRPr="00CF543D" w14:paraId="5B3782FF" w14:textId="77777777" w:rsidTr="00A50008">
        <w:tc>
          <w:tcPr>
            <w:tcW w:w="2836" w:type="dxa"/>
          </w:tcPr>
          <w:p w14:paraId="3441A40F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14:paraId="553FB41B" w14:textId="485D506B" w:rsidR="00D50ED5" w:rsidRPr="00E66EC2" w:rsidRDefault="00795F0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1,8</w:t>
            </w:r>
          </w:p>
        </w:tc>
        <w:tc>
          <w:tcPr>
            <w:tcW w:w="1417" w:type="dxa"/>
            <w:vAlign w:val="center"/>
          </w:tcPr>
          <w:p w14:paraId="07ED55CA" w14:textId="0D6A1B5A" w:rsidR="00D50ED5" w:rsidRPr="00E66EC2" w:rsidRDefault="00795F0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30,0</w:t>
            </w:r>
          </w:p>
        </w:tc>
        <w:tc>
          <w:tcPr>
            <w:tcW w:w="1384" w:type="dxa"/>
            <w:vAlign w:val="center"/>
          </w:tcPr>
          <w:p w14:paraId="3700E207" w14:textId="7273F4A3" w:rsidR="00D50ED5" w:rsidRPr="00E66EC2" w:rsidRDefault="00795F0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60,0</w:t>
            </w:r>
          </w:p>
        </w:tc>
        <w:tc>
          <w:tcPr>
            <w:tcW w:w="1417" w:type="dxa"/>
            <w:vAlign w:val="center"/>
          </w:tcPr>
          <w:p w14:paraId="37EBF07F" w14:textId="32719805" w:rsidR="00D50ED5" w:rsidRPr="00E66EC2" w:rsidRDefault="00795F0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31,8</w:t>
            </w:r>
          </w:p>
        </w:tc>
        <w:tc>
          <w:tcPr>
            <w:tcW w:w="1382" w:type="dxa"/>
            <w:vAlign w:val="center"/>
          </w:tcPr>
          <w:p w14:paraId="71761CB0" w14:textId="7A9A1E54" w:rsidR="00D50ED5" w:rsidRPr="00E66EC2" w:rsidRDefault="00795F0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53,0</w:t>
            </w:r>
          </w:p>
        </w:tc>
      </w:tr>
      <w:tr w:rsidR="00D50ED5" w:rsidRPr="00CF543D" w14:paraId="055A1FE6" w14:textId="77777777" w:rsidTr="00A50008">
        <w:tc>
          <w:tcPr>
            <w:tcW w:w="2836" w:type="dxa"/>
          </w:tcPr>
          <w:p w14:paraId="7BA9629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14:paraId="2C38925A" w14:textId="25E57A6D" w:rsidR="00D50ED5" w:rsidRPr="00E66EC2" w:rsidRDefault="00795F0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359,6</w:t>
            </w:r>
          </w:p>
        </w:tc>
        <w:tc>
          <w:tcPr>
            <w:tcW w:w="1417" w:type="dxa"/>
            <w:vAlign w:val="center"/>
          </w:tcPr>
          <w:p w14:paraId="11534976" w14:textId="62A1E72B" w:rsidR="00D50ED5" w:rsidRPr="00E66EC2" w:rsidRDefault="00795F0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660,0</w:t>
            </w:r>
          </w:p>
        </w:tc>
        <w:tc>
          <w:tcPr>
            <w:tcW w:w="1384" w:type="dxa"/>
            <w:vAlign w:val="center"/>
          </w:tcPr>
          <w:p w14:paraId="4335E146" w14:textId="35870417" w:rsidR="00D50ED5" w:rsidRPr="00E66EC2" w:rsidRDefault="00795F0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610,0</w:t>
            </w:r>
          </w:p>
        </w:tc>
        <w:tc>
          <w:tcPr>
            <w:tcW w:w="1417" w:type="dxa"/>
            <w:vAlign w:val="center"/>
          </w:tcPr>
          <w:p w14:paraId="0510171F" w14:textId="385C1B74" w:rsidR="00D50ED5" w:rsidRPr="00E66EC2" w:rsidRDefault="00795F0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196,0</w:t>
            </w:r>
          </w:p>
        </w:tc>
        <w:tc>
          <w:tcPr>
            <w:tcW w:w="1382" w:type="dxa"/>
            <w:vAlign w:val="center"/>
          </w:tcPr>
          <w:p w14:paraId="5553A7D3" w14:textId="1309A2BA" w:rsidR="00D50ED5" w:rsidRPr="00E66EC2" w:rsidRDefault="00795F0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32,1</w:t>
            </w:r>
          </w:p>
        </w:tc>
      </w:tr>
      <w:tr w:rsidR="00D50ED5" w:rsidRPr="00CF543D" w14:paraId="373B2543" w14:textId="77777777" w:rsidTr="00A50008">
        <w:tc>
          <w:tcPr>
            <w:tcW w:w="2836" w:type="dxa"/>
          </w:tcPr>
          <w:p w14:paraId="297C5305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14:paraId="2189B678" w14:textId="154A123E" w:rsidR="00D50ED5" w:rsidRPr="00E66EC2" w:rsidRDefault="00795F0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148,1</w:t>
            </w:r>
          </w:p>
        </w:tc>
        <w:tc>
          <w:tcPr>
            <w:tcW w:w="1417" w:type="dxa"/>
            <w:vAlign w:val="center"/>
          </w:tcPr>
          <w:p w14:paraId="3B29D04B" w14:textId="0A111E04" w:rsidR="00D50ED5" w:rsidRPr="00E66EC2" w:rsidRDefault="00795F0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500,0</w:t>
            </w:r>
          </w:p>
        </w:tc>
        <w:tc>
          <w:tcPr>
            <w:tcW w:w="1384" w:type="dxa"/>
            <w:vAlign w:val="center"/>
          </w:tcPr>
          <w:p w14:paraId="4E2897A6" w14:textId="1CB4ADA9" w:rsidR="00D50ED5" w:rsidRPr="00E66EC2" w:rsidRDefault="00795F0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630,0</w:t>
            </w:r>
          </w:p>
        </w:tc>
        <w:tc>
          <w:tcPr>
            <w:tcW w:w="1417" w:type="dxa"/>
            <w:vAlign w:val="center"/>
          </w:tcPr>
          <w:p w14:paraId="064EA34F" w14:textId="39CBE2AD" w:rsidR="00D50ED5" w:rsidRPr="00E66EC2" w:rsidRDefault="00795F0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265,1</w:t>
            </w:r>
          </w:p>
        </w:tc>
        <w:tc>
          <w:tcPr>
            <w:tcW w:w="1382" w:type="dxa"/>
            <w:vAlign w:val="center"/>
          </w:tcPr>
          <w:p w14:paraId="11DBC5AC" w14:textId="61A3DAFB" w:rsidR="00D50ED5" w:rsidRPr="00E66EC2" w:rsidRDefault="00795F0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42,1</w:t>
            </w:r>
          </w:p>
        </w:tc>
      </w:tr>
      <w:tr w:rsidR="00D50ED5" w:rsidRPr="00CF543D" w14:paraId="55B2892F" w14:textId="77777777" w:rsidTr="00A50008">
        <w:tc>
          <w:tcPr>
            <w:tcW w:w="2836" w:type="dxa"/>
          </w:tcPr>
          <w:p w14:paraId="50037454" w14:textId="0873F8CA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сдачи в аренду имущества</w:t>
            </w:r>
          </w:p>
        </w:tc>
        <w:tc>
          <w:tcPr>
            <w:tcW w:w="1418" w:type="dxa"/>
            <w:vAlign w:val="center"/>
          </w:tcPr>
          <w:p w14:paraId="2F92AAD6" w14:textId="281E6962" w:rsidR="00D50ED5" w:rsidRDefault="00795F0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48,1</w:t>
            </w:r>
          </w:p>
        </w:tc>
        <w:tc>
          <w:tcPr>
            <w:tcW w:w="1417" w:type="dxa"/>
            <w:vAlign w:val="center"/>
          </w:tcPr>
          <w:p w14:paraId="28B091EF" w14:textId="63D390AD" w:rsidR="00D50ED5" w:rsidRPr="00E66EC2" w:rsidRDefault="00795F0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100,0</w:t>
            </w:r>
          </w:p>
        </w:tc>
        <w:tc>
          <w:tcPr>
            <w:tcW w:w="1384" w:type="dxa"/>
            <w:vAlign w:val="center"/>
          </w:tcPr>
          <w:p w14:paraId="18DB4E86" w14:textId="0764803E" w:rsidR="00D50ED5" w:rsidRPr="00E66EC2" w:rsidRDefault="00795F0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417" w:type="dxa"/>
            <w:vAlign w:val="center"/>
          </w:tcPr>
          <w:p w14:paraId="30603635" w14:textId="6F407B46" w:rsidR="00D50ED5" w:rsidRPr="00E66EC2" w:rsidRDefault="00795F0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65,1</w:t>
            </w:r>
          </w:p>
        </w:tc>
        <w:tc>
          <w:tcPr>
            <w:tcW w:w="1382" w:type="dxa"/>
            <w:vAlign w:val="center"/>
          </w:tcPr>
          <w:p w14:paraId="760C6CB0" w14:textId="404EACB9" w:rsidR="00D50ED5" w:rsidRPr="00E66EC2" w:rsidRDefault="00795F0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65,1</w:t>
            </w:r>
          </w:p>
        </w:tc>
      </w:tr>
      <w:tr w:rsidR="00D50ED5" w:rsidRPr="00CF543D" w14:paraId="147CF1CE" w14:textId="77777777" w:rsidTr="00A50008">
        <w:tc>
          <w:tcPr>
            <w:tcW w:w="2836" w:type="dxa"/>
          </w:tcPr>
          <w:p w14:paraId="4D53905A" w14:textId="46D780AE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 w:rsidR="00A91875">
              <w:rPr>
                <w:rFonts w:ascii="Times New Roman" w:hAnsi="Times New Roman" w:cs="Times New Roman"/>
                <w:i/>
              </w:rPr>
              <w:t>сдачи в аренду земельных участков</w:t>
            </w:r>
          </w:p>
        </w:tc>
        <w:tc>
          <w:tcPr>
            <w:tcW w:w="1418" w:type="dxa"/>
            <w:vAlign w:val="center"/>
          </w:tcPr>
          <w:p w14:paraId="19D5B1C7" w14:textId="167D9D57" w:rsidR="00D50ED5" w:rsidRPr="009E5689" w:rsidRDefault="00A9187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417" w:type="dxa"/>
            <w:vAlign w:val="center"/>
          </w:tcPr>
          <w:p w14:paraId="3611D40B" w14:textId="1377189D" w:rsidR="00D50ED5" w:rsidRPr="00C66434" w:rsidRDefault="00A9187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400,0</w:t>
            </w:r>
          </w:p>
        </w:tc>
        <w:tc>
          <w:tcPr>
            <w:tcW w:w="1384" w:type="dxa"/>
            <w:vAlign w:val="center"/>
          </w:tcPr>
          <w:p w14:paraId="65007F0A" w14:textId="3582D98F" w:rsidR="00D50ED5" w:rsidRPr="00C66434" w:rsidRDefault="00A9187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530,0</w:t>
            </w:r>
          </w:p>
        </w:tc>
        <w:tc>
          <w:tcPr>
            <w:tcW w:w="1417" w:type="dxa"/>
            <w:vAlign w:val="center"/>
          </w:tcPr>
          <w:p w14:paraId="5F1682B0" w14:textId="519A1507" w:rsidR="00D50ED5" w:rsidRPr="00C66434" w:rsidRDefault="00A9187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200,0</w:t>
            </w:r>
          </w:p>
        </w:tc>
        <w:tc>
          <w:tcPr>
            <w:tcW w:w="1382" w:type="dxa"/>
            <w:vAlign w:val="center"/>
          </w:tcPr>
          <w:p w14:paraId="7DA094E4" w14:textId="4E97A6EA" w:rsidR="00D50ED5" w:rsidRPr="00C66434" w:rsidRDefault="00A9187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37,7</w:t>
            </w:r>
          </w:p>
        </w:tc>
      </w:tr>
      <w:tr w:rsidR="00D50ED5" w:rsidRPr="00CF543D" w14:paraId="5141A579" w14:textId="77777777" w:rsidTr="00A50008">
        <w:tc>
          <w:tcPr>
            <w:tcW w:w="2836" w:type="dxa"/>
          </w:tcPr>
          <w:p w14:paraId="5F7EF77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14:paraId="24E8BCB8" w14:textId="18A81E8C" w:rsidR="00D50ED5" w:rsidRPr="00E66EC2" w:rsidRDefault="00A9187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183,2</w:t>
            </w:r>
          </w:p>
        </w:tc>
        <w:tc>
          <w:tcPr>
            <w:tcW w:w="1417" w:type="dxa"/>
            <w:vAlign w:val="center"/>
          </w:tcPr>
          <w:p w14:paraId="0F9C9791" w14:textId="66D48E7C" w:rsidR="00D50ED5" w:rsidRPr="00E66EC2" w:rsidRDefault="00A9187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578,6</w:t>
            </w:r>
          </w:p>
        </w:tc>
        <w:tc>
          <w:tcPr>
            <w:tcW w:w="1384" w:type="dxa"/>
            <w:vAlign w:val="center"/>
          </w:tcPr>
          <w:p w14:paraId="056F5C69" w14:textId="0782F6C5" w:rsidR="00D50ED5" w:rsidRPr="00E66EC2" w:rsidRDefault="00A9187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618,6</w:t>
            </w:r>
          </w:p>
        </w:tc>
        <w:tc>
          <w:tcPr>
            <w:tcW w:w="1417" w:type="dxa"/>
            <w:vAlign w:val="center"/>
          </w:tcPr>
          <w:p w14:paraId="1C38ED9B" w14:textId="046E5D70" w:rsidR="00D50ED5" w:rsidRPr="00E66EC2" w:rsidRDefault="00A9187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409,8</w:t>
            </w:r>
          </w:p>
        </w:tc>
        <w:tc>
          <w:tcPr>
            <w:tcW w:w="1382" w:type="dxa"/>
            <w:vAlign w:val="center"/>
          </w:tcPr>
          <w:p w14:paraId="4F001565" w14:textId="198E5947" w:rsidR="00D50ED5" w:rsidRPr="00E66EC2" w:rsidRDefault="00A9187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66,2</w:t>
            </w:r>
          </w:p>
        </w:tc>
      </w:tr>
      <w:tr w:rsidR="00D50ED5" w:rsidRPr="00CF543D" w14:paraId="6B054BD0" w14:textId="77777777" w:rsidTr="00A50008">
        <w:tc>
          <w:tcPr>
            <w:tcW w:w="2836" w:type="dxa"/>
          </w:tcPr>
          <w:p w14:paraId="5E75EE5E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lastRenderedPageBreak/>
              <w:t>- дотации:</w:t>
            </w:r>
          </w:p>
        </w:tc>
        <w:tc>
          <w:tcPr>
            <w:tcW w:w="1418" w:type="dxa"/>
            <w:vAlign w:val="center"/>
          </w:tcPr>
          <w:p w14:paraId="6D467D10" w14:textId="4E02F5AB" w:rsidR="00D50ED5" w:rsidRPr="00E66EC2" w:rsidRDefault="00A9187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7" w:type="dxa"/>
            <w:vAlign w:val="center"/>
          </w:tcPr>
          <w:p w14:paraId="4438C4C0" w14:textId="61C5520C" w:rsidR="00D50ED5" w:rsidRPr="00E66EC2" w:rsidRDefault="00A9187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376,0</w:t>
            </w:r>
          </w:p>
        </w:tc>
        <w:tc>
          <w:tcPr>
            <w:tcW w:w="1384" w:type="dxa"/>
            <w:vAlign w:val="center"/>
          </w:tcPr>
          <w:p w14:paraId="50E0CFFE" w14:textId="516A0FDC" w:rsidR="00D50ED5" w:rsidRPr="00E66EC2" w:rsidRDefault="00A9187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417" w:type="dxa"/>
            <w:vAlign w:val="center"/>
          </w:tcPr>
          <w:p w14:paraId="5B981FBC" w14:textId="32009D91" w:rsidR="00D50ED5" w:rsidRPr="00E66EC2" w:rsidRDefault="00A9187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193,0</w:t>
            </w:r>
          </w:p>
        </w:tc>
        <w:tc>
          <w:tcPr>
            <w:tcW w:w="1382" w:type="dxa"/>
            <w:vAlign w:val="center"/>
          </w:tcPr>
          <w:p w14:paraId="76064EAD" w14:textId="103F516F" w:rsidR="00D50ED5" w:rsidRPr="00E66EC2" w:rsidRDefault="0057741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</w:tr>
      <w:tr w:rsidR="00951394" w:rsidRPr="00CF543D" w14:paraId="6DFC96B8" w14:textId="77777777" w:rsidTr="00A50008">
        <w:tc>
          <w:tcPr>
            <w:tcW w:w="2836" w:type="dxa"/>
          </w:tcPr>
          <w:p w14:paraId="444E4CFF" w14:textId="1AD4DC7D" w:rsidR="00951394" w:rsidRPr="00951394" w:rsidRDefault="00951394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н</w:t>
            </w:r>
            <w:r w:rsidRPr="00951394">
              <w:rPr>
                <w:rFonts w:ascii="Times New Roman" w:hAnsi="Times New Roman" w:cs="Times New Roman"/>
                <w:bCs/>
                <w:i/>
                <w:iCs/>
              </w:rPr>
              <w:t>а выравнивание</w:t>
            </w:r>
          </w:p>
        </w:tc>
        <w:tc>
          <w:tcPr>
            <w:tcW w:w="1418" w:type="dxa"/>
            <w:vAlign w:val="center"/>
          </w:tcPr>
          <w:p w14:paraId="0AECB578" w14:textId="0803E2FD" w:rsidR="00951394" w:rsidRDefault="0057741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7" w:type="dxa"/>
            <w:vAlign w:val="center"/>
          </w:tcPr>
          <w:p w14:paraId="35FA8679" w14:textId="465EB3E1" w:rsidR="00951394" w:rsidRPr="00E66EC2" w:rsidRDefault="0057741A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126,0</w:t>
            </w:r>
          </w:p>
        </w:tc>
        <w:tc>
          <w:tcPr>
            <w:tcW w:w="1384" w:type="dxa"/>
            <w:vAlign w:val="center"/>
          </w:tcPr>
          <w:p w14:paraId="6705AD8A" w14:textId="751FBC4B" w:rsidR="00951394" w:rsidRPr="00E66EC2" w:rsidRDefault="0057741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1417" w:type="dxa"/>
            <w:vAlign w:val="center"/>
          </w:tcPr>
          <w:p w14:paraId="5FDF8250" w14:textId="24426D7A" w:rsidR="00951394" w:rsidRPr="00E66EC2" w:rsidRDefault="0057741A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63,0</w:t>
            </w:r>
          </w:p>
        </w:tc>
        <w:tc>
          <w:tcPr>
            <w:tcW w:w="1382" w:type="dxa"/>
            <w:vAlign w:val="center"/>
          </w:tcPr>
          <w:p w14:paraId="1C972895" w14:textId="7DF2F0FB" w:rsidR="00951394" w:rsidRPr="00E66EC2" w:rsidRDefault="0057741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D50ED5" w:rsidRPr="00CF543D" w14:paraId="67FF05AD" w14:textId="77777777" w:rsidTr="00A50008">
        <w:tc>
          <w:tcPr>
            <w:tcW w:w="2836" w:type="dxa"/>
          </w:tcPr>
          <w:p w14:paraId="453A6C43" w14:textId="69CB2A31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на </w:t>
            </w:r>
            <w:r w:rsidR="00951394">
              <w:rPr>
                <w:rFonts w:ascii="Times New Roman" w:hAnsi="Times New Roman" w:cs="Times New Roman"/>
                <w:i/>
              </w:rPr>
              <w:t>сбалансированность</w:t>
            </w:r>
          </w:p>
        </w:tc>
        <w:tc>
          <w:tcPr>
            <w:tcW w:w="1418" w:type="dxa"/>
            <w:vAlign w:val="center"/>
          </w:tcPr>
          <w:p w14:paraId="6D58305C" w14:textId="0F4226A4" w:rsidR="00D50ED5" w:rsidRPr="00E66EC2" w:rsidRDefault="0057741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14:paraId="6B443A72" w14:textId="7838B4A2" w:rsidR="00D50ED5" w:rsidRPr="00E66EC2" w:rsidRDefault="0057741A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384" w:type="dxa"/>
            <w:vAlign w:val="center"/>
          </w:tcPr>
          <w:p w14:paraId="33831F86" w14:textId="1DF9B52C" w:rsidR="00D50ED5" w:rsidRPr="00E66EC2" w:rsidRDefault="0057741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417" w:type="dxa"/>
            <w:vAlign w:val="center"/>
          </w:tcPr>
          <w:p w14:paraId="485D381D" w14:textId="527911B2" w:rsidR="00D50ED5" w:rsidRPr="00E66EC2" w:rsidRDefault="0057741A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130,0</w:t>
            </w:r>
          </w:p>
        </w:tc>
        <w:tc>
          <w:tcPr>
            <w:tcW w:w="1382" w:type="dxa"/>
            <w:vAlign w:val="center"/>
          </w:tcPr>
          <w:p w14:paraId="3B3E819C" w14:textId="07E2BF85" w:rsidR="00D50ED5" w:rsidRPr="00E66EC2" w:rsidRDefault="0057741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</w:tr>
      <w:tr w:rsidR="0057741A" w:rsidRPr="00CF543D" w14:paraId="57DC849F" w14:textId="77777777" w:rsidTr="00A50008">
        <w:tc>
          <w:tcPr>
            <w:tcW w:w="2836" w:type="dxa"/>
          </w:tcPr>
          <w:p w14:paraId="5A947F84" w14:textId="4D42F536" w:rsidR="0057741A" w:rsidRPr="0057741A" w:rsidRDefault="0057741A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57741A">
              <w:rPr>
                <w:rFonts w:ascii="Times New Roman" w:hAnsi="Times New Roman" w:cs="Times New Roman"/>
                <w:b/>
                <w:bCs/>
                <w:iCs/>
              </w:rPr>
              <w:t>- субсидии</w:t>
            </w:r>
          </w:p>
        </w:tc>
        <w:tc>
          <w:tcPr>
            <w:tcW w:w="1418" w:type="dxa"/>
            <w:vAlign w:val="center"/>
          </w:tcPr>
          <w:p w14:paraId="0DECC372" w14:textId="0319F702" w:rsidR="0057741A" w:rsidRPr="0057741A" w:rsidRDefault="0057741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7741A">
              <w:rPr>
                <w:rFonts w:ascii="Times New Roman" w:hAnsi="Times New Roman" w:cs="Times New Roman"/>
                <w:b/>
                <w:bCs/>
                <w:iCs/>
              </w:rPr>
              <w:t>119,8</w:t>
            </w:r>
          </w:p>
        </w:tc>
        <w:tc>
          <w:tcPr>
            <w:tcW w:w="1417" w:type="dxa"/>
            <w:vAlign w:val="center"/>
          </w:tcPr>
          <w:p w14:paraId="4F12B3BF" w14:textId="6D2FFA53" w:rsidR="0057741A" w:rsidRPr="0057741A" w:rsidRDefault="0057741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57741A">
              <w:rPr>
                <w:rFonts w:ascii="Times New Roman" w:eastAsia="Calibri" w:hAnsi="Times New Roman" w:cs="Times New Roman"/>
                <w:b/>
                <w:bCs/>
                <w:iCs/>
              </w:rPr>
              <w:t>98,8</w:t>
            </w:r>
          </w:p>
        </w:tc>
        <w:tc>
          <w:tcPr>
            <w:tcW w:w="1384" w:type="dxa"/>
            <w:vAlign w:val="center"/>
          </w:tcPr>
          <w:p w14:paraId="1B867D3B" w14:textId="0B9F236B" w:rsidR="0057741A" w:rsidRPr="0057741A" w:rsidRDefault="0057741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7741A">
              <w:rPr>
                <w:rFonts w:ascii="Times New Roman" w:hAnsi="Times New Roman" w:cs="Times New Roman"/>
                <w:b/>
                <w:bCs/>
                <w:iCs/>
              </w:rPr>
              <w:t>98,8</w:t>
            </w:r>
          </w:p>
        </w:tc>
        <w:tc>
          <w:tcPr>
            <w:tcW w:w="1417" w:type="dxa"/>
            <w:vAlign w:val="center"/>
          </w:tcPr>
          <w:p w14:paraId="117F07EB" w14:textId="452D2A18" w:rsidR="0057741A" w:rsidRPr="0057741A" w:rsidRDefault="0057741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57741A">
              <w:rPr>
                <w:rFonts w:ascii="Times New Roman" w:eastAsia="Calibri" w:hAnsi="Times New Roman" w:cs="Times New Roman"/>
                <w:b/>
                <w:bCs/>
                <w:iCs/>
              </w:rPr>
              <w:t>0,0</w:t>
            </w:r>
          </w:p>
        </w:tc>
        <w:tc>
          <w:tcPr>
            <w:tcW w:w="1382" w:type="dxa"/>
            <w:vAlign w:val="center"/>
          </w:tcPr>
          <w:p w14:paraId="515F80C9" w14:textId="504F5D4E" w:rsidR="0057741A" w:rsidRPr="0057741A" w:rsidRDefault="0057741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7741A">
              <w:rPr>
                <w:rFonts w:ascii="Times New Roman" w:hAnsi="Times New Roman" w:cs="Times New Roman"/>
                <w:b/>
                <w:bCs/>
                <w:iCs/>
              </w:rPr>
              <w:t>0,0</w:t>
            </w:r>
          </w:p>
        </w:tc>
      </w:tr>
      <w:tr w:rsidR="0057741A" w:rsidRPr="00CF543D" w14:paraId="51A63EDE" w14:textId="77777777" w:rsidTr="00A50008">
        <w:tc>
          <w:tcPr>
            <w:tcW w:w="2836" w:type="dxa"/>
          </w:tcPr>
          <w:p w14:paraId="1306DEC7" w14:textId="557C4F4C" w:rsidR="0057741A" w:rsidRDefault="0057741A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 ремонт памятников</w:t>
            </w:r>
          </w:p>
        </w:tc>
        <w:tc>
          <w:tcPr>
            <w:tcW w:w="1418" w:type="dxa"/>
            <w:vAlign w:val="center"/>
          </w:tcPr>
          <w:p w14:paraId="099D227B" w14:textId="203C90D1" w:rsidR="0057741A" w:rsidRDefault="0057741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119,8</w:t>
            </w:r>
          </w:p>
        </w:tc>
        <w:tc>
          <w:tcPr>
            <w:tcW w:w="1417" w:type="dxa"/>
            <w:vAlign w:val="center"/>
          </w:tcPr>
          <w:p w14:paraId="6C408646" w14:textId="162AEAE0" w:rsidR="0057741A" w:rsidRDefault="0057741A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98,8</w:t>
            </w:r>
          </w:p>
        </w:tc>
        <w:tc>
          <w:tcPr>
            <w:tcW w:w="1384" w:type="dxa"/>
            <w:vAlign w:val="center"/>
          </w:tcPr>
          <w:p w14:paraId="026C111D" w14:textId="352A4FDE" w:rsidR="0057741A" w:rsidRDefault="0057741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417" w:type="dxa"/>
            <w:vAlign w:val="center"/>
          </w:tcPr>
          <w:p w14:paraId="06D92562" w14:textId="4BAE48E0" w:rsidR="0057741A" w:rsidRDefault="0057741A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2" w:type="dxa"/>
            <w:vAlign w:val="center"/>
          </w:tcPr>
          <w:p w14:paraId="537BDBA6" w14:textId="28EF4078" w:rsidR="0057741A" w:rsidRDefault="0057741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0ED5" w:rsidRPr="00CF543D" w14:paraId="0E0BC475" w14:textId="77777777" w:rsidTr="00A50008">
        <w:tc>
          <w:tcPr>
            <w:tcW w:w="2836" w:type="dxa"/>
          </w:tcPr>
          <w:p w14:paraId="3D89AD0B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14:paraId="65C047C0" w14:textId="62DFD13C" w:rsidR="00D50ED5" w:rsidRPr="00E66EC2" w:rsidRDefault="0057741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417" w:type="dxa"/>
            <w:vAlign w:val="center"/>
          </w:tcPr>
          <w:p w14:paraId="1C8D78E7" w14:textId="36D18192" w:rsidR="00D50ED5" w:rsidRPr="00E66EC2" w:rsidRDefault="0057741A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384" w:type="dxa"/>
            <w:vAlign w:val="center"/>
          </w:tcPr>
          <w:p w14:paraId="7A63FBD3" w14:textId="5F99E51D" w:rsidR="00D50ED5" w:rsidRPr="00E66EC2" w:rsidRDefault="0057741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417" w:type="dxa"/>
            <w:vAlign w:val="center"/>
          </w:tcPr>
          <w:p w14:paraId="68C0B98C" w14:textId="5BC87B17" w:rsidR="00D50ED5" w:rsidRPr="00E66EC2" w:rsidRDefault="0057741A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45,8</w:t>
            </w:r>
          </w:p>
        </w:tc>
        <w:tc>
          <w:tcPr>
            <w:tcW w:w="1382" w:type="dxa"/>
            <w:vAlign w:val="center"/>
          </w:tcPr>
          <w:p w14:paraId="449B1F47" w14:textId="4D24F3AB" w:rsidR="00D50ED5" w:rsidRPr="00E66EC2" w:rsidRDefault="0057741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</w:tr>
      <w:tr w:rsidR="00D50ED5" w:rsidRPr="00CF543D" w14:paraId="1448FCE8" w14:textId="77777777" w:rsidTr="00A50008">
        <w:tc>
          <w:tcPr>
            <w:tcW w:w="2836" w:type="dxa"/>
          </w:tcPr>
          <w:p w14:paraId="0A983147" w14:textId="5BB3AC6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14:paraId="0BA73847" w14:textId="29D70723" w:rsidR="00D50ED5" w:rsidRPr="00822BF4" w:rsidRDefault="0057741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40,4</w:t>
            </w:r>
          </w:p>
        </w:tc>
        <w:tc>
          <w:tcPr>
            <w:tcW w:w="1417" w:type="dxa"/>
            <w:vAlign w:val="center"/>
          </w:tcPr>
          <w:p w14:paraId="2926BA36" w14:textId="01B1EFE7" w:rsidR="00D50ED5" w:rsidRPr="00822BF4" w:rsidRDefault="0057741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88,8</w:t>
            </w:r>
          </w:p>
        </w:tc>
        <w:tc>
          <w:tcPr>
            <w:tcW w:w="1384" w:type="dxa"/>
            <w:vAlign w:val="center"/>
          </w:tcPr>
          <w:p w14:paraId="4DC268DB" w14:textId="325B7CCD" w:rsidR="00D50ED5" w:rsidRPr="00822BF4" w:rsidRDefault="0057741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88,8</w:t>
            </w:r>
          </w:p>
        </w:tc>
        <w:tc>
          <w:tcPr>
            <w:tcW w:w="1417" w:type="dxa"/>
            <w:vAlign w:val="center"/>
          </w:tcPr>
          <w:p w14:paraId="363D7F16" w14:textId="5619ADE4" w:rsidR="00D50ED5" w:rsidRPr="00822BF4" w:rsidRDefault="0057741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45,8</w:t>
            </w:r>
          </w:p>
        </w:tc>
        <w:tc>
          <w:tcPr>
            <w:tcW w:w="1382" w:type="dxa"/>
            <w:vAlign w:val="center"/>
          </w:tcPr>
          <w:p w14:paraId="70414D8D" w14:textId="573B49F7" w:rsidR="00D50ED5" w:rsidRPr="00822BF4" w:rsidRDefault="0057741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51,6</w:t>
            </w:r>
          </w:p>
        </w:tc>
      </w:tr>
      <w:tr w:rsidR="00D50ED5" w:rsidRPr="00CF543D" w14:paraId="7BE929C4" w14:textId="77777777" w:rsidTr="00A50008">
        <w:tc>
          <w:tcPr>
            <w:tcW w:w="2836" w:type="dxa"/>
          </w:tcPr>
          <w:p w14:paraId="1ECB6200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межбюджетные трансферты</w:t>
            </w:r>
          </w:p>
        </w:tc>
        <w:tc>
          <w:tcPr>
            <w:tcW w:w="1418" w:type="dxa"/>
            <w:vAlign w:val="center"/>
          </w:tcPr>
          <w:p w14:paraId="7B7B5005" w14:textId="3376E2AA" w:rsidR="00D50ED5" w:rsidRPr="00E66EC2" w:rsidRDefault="0057741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vAlign w:val="center"/>
          </w:tcPr>
          <w:p w14:paraId="44B9CE98" w14:textId="36B18B50" w:rsidR="00D50ED5" w:rsidRPr="00E66EC2" w:rsidRDefault="0057741A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384" w:type="dxa"/>
            <w:vAlign w:val="center"/>
          </w:tcPr>
          <w:p w14:paraId="273783F3" w14:textId="419061F1" w:rsidR="00D50ED5" w:rsidRPr="00E66EC2" w:rsidRDefault="0057741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17CDB5E1" w14:textId="0BD092FA" w:rsidR="00D50ED5" w:rsidRPr="00E66EC2" w:rsidRDefault="0057741A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382" w:type="dxa"/>
            <w:vAlign w:val="center"/>
          </w:tcPr>
          <w:p w14:paraId="49C73FD8" w14:textId="48F85FE6" w:rsidR="00D50ED5" w:rsidRPr="00E66EC2" w:rsidRDefault="0057741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50ED5" w:rsidRPr="00CF543D" w14:paraId="21346D07" w14:textId="77777777" w:rsidTr="00A50008">
        <w:tc>
          <w:tcPr>
            <w:tcW w:w="2836" w:type="dxa"/>
          </w:tcPr>
          <w:p w14:paraId="3AF43E6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14:paraId="470B25E0" w14:textId="04D4FF69" w:rsidR="00D50ED5" w:rsidRPr="00E66EC2" w:rsidRDefault="0057741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760,7</w:t>
            </w:r>
          </w:p>
        </w:tc>
        <w:tc>
          <w:tcPr>
            <w:tcW w:w="1417" w:type="dxa"/>
            <w:vAlign w:val="center"/>
          </w:tcPr>
          <w:p w14:paraId="11B8D327" w14:textId="5427B860" w:rsidR="00D50ED5" w:rsidRPr="00E66EC2" w:rsidRDefault="0057741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1889,6</w:t>
            </w:r>
          </w:p>
        </w:tc>
        <w:tc>
          <w:tcPr>
            <w:tcW w:w="1384" w:type="dxa"/>
            <w:vAlign w:val="center"/>
          </w:tcPr>
          <w:p w14:paraId="7A892B4C" w14:textId="1C1B2656" w:rsidR="00D50ED5" w:rsidRPr="00E66EC2" w:rsidRDefault="0057741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2059,6</w:t>
            </w:r>
          </w:p>
        </w:tc>
        <w:tc>
          <w:tcPr>
            <w:tcW w:w="1417" w:type="dxa"/>
            <w:vAlign w:val="center"/>
          </w:tcPr>
          <w:p w14:paraId="7B4F0249" w14:textId="0DE99225" w:rsidR="00D50ED5" w:rsidRPr="00E66EC2" w:rsidRDefault="0057741A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1013,1</w:t>
            </w:r>
          </w:p>
        </w:tc>
        <w:tc>
          <w:tcPr>
            <w:tcW w:w="1382" w:type="dxa"/>
            <w:vAlign w:val="center"/>
          </w:tcPr>
          <w:p w14:paraId="21179824" w14:textId="3E0F1AFE" w:rsidR="00D50ED5" w:rsidRPr="00E66EC2" w:rsidRDefault="0057741A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49,2</w:t>
            </w:r>
          </w:p>
        </w:tc>
      </w:tr>
    </w:tbl>
    <w:p w14:paraId="4D72CB80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C7D3A">
        <w:rPr>
          <w:rFonts w:ascii="Times New Roman" w:hAnsi="Times New Roman" w:cs="Times New Roman"/>
          <w:b/>
          <w:sz w:val="28"/>
          <w:szCs w:val="28"/>
        </w:rPr>
        <w:t>Анали</w:t>
      </w:r>
      <w:r w:rsidRPr="000C2FDF">
        <w:rPr>
          <w:rFonts w:ascii="Times New Roman" w:hAnsi="Times New Roman" w:cs="Times New Roman"/>
          <w:b/>
          <w:sz w:val="28"/>
          <w:szCs w:val="28"/>
        </w:rPr>
        <w:t>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754834F3" w14:textId="563972D4" w:rsidR="00F10515" w:rsidRDefault="00834F73" w:rsidP="00F10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93B">
        <w:rPr>
          <w:rFonts w:ascii="Times New Roman" w:hAnsi="Times New Roman" w:cs="Times New Roman"/>
          <w:sz w:val="28"/>
          <w:szCs w:val="28"/>
        </w:rPr>
        <w:t>Объем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расходов бюджета на 2021 год, утвержденный </w:t>
      </w:r>
      <w:r w:rsidR="00F1051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F660BB">
        <w:rPr>
          <w:rFonts w:ascii="Times New Roman" w:hAnsi="Times New Roman" w:cs="Times New Roman"/>
          <w:sz w:val="28"/>
          <w:szCs w:val="28"/>
        </w:rPr>
        <w:t>Алешинского</w:t>
      </w:r>
      <w:r w:rsidR="00210CCE">
        <w:rPr>
          <w:rFonts w:ascii="Times New Roman" w:hAnsi="Times New Roman" w:cs="Times New Roman"/>
          <w:sz w:val="28"/>
          <w:szCs w:val="28"/>
        </w:rPr>
        <w:t xml:space="preserve"> </w:t>
      </w:r>
      <w:r w:rsidR="00F10515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r w:rsidR="00B62104" w:rsidRPr="00A6234B">
        <w:rPr>
          <w:rFonts w:ascii="Times New Roman" w:hAnsi="Times New Roman" w:cs="Times New Roman"/>
          <w:sz w:val="28"/>
          <w:szCs w:val="28"/>
        </w:rPr>
        <w:t>о</w:t>
      </w:r>
      <w:r w:rsidR="00B62104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B62104">
        <w:rPr>
          <w:rFonts w:ascii="Times New Roman" w:hAnsi="Times New Roman" w:cs="Times New Roman"/>
          <w:sz w:val="28"/>
          <w:szCs w:val="28"/>
        </w:rPr>
        <w:t>1</w:t>
      </w:r>
      <w:r w:rsidR="0050193B">
        <w:rPr>
          <w:rFonts w:ascii="Times New Roman" w:hAnsi="Times New Roman" w:cs="Times New Roman"/>
          <w:sz w:val="28"/>
          <w:szCs w:val="28"/>
        </w:rPr>
        <w:t>6</w:t>
      </w:r>
      <w:r w:rsidR="00B62104"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F660BB">
        <w:rPr>
          <w:rFonts w:ascii="Times New Roman" w:hAnsi="Times New Roman" w:cs="Times New Roman"/>
          <w:sz w:val="28"/>
          <w:szCs w:val="28"/>
        </w:rPr>
        <w:t>59</w:t>
      </w:r>
      <w:r w:rsidR="00B62104">
        <w:rPr>
          <w:rFonts w:ascii="Times New Roman" w:hAnsi="Times New Roman" w:cs="Times New Roman"/>
          <w:sz w:val="28"/>
          <w:szCs w:val="28"/>
        </w:rPr>
        <w:t xml:space="preserve"> </w:t>
      </w:r>
      <w:r w:rsidR="00F10515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F660BB">
        <w:rPr>
          <w:rFonts w:ascii="Times New Roman" w:hAnsi="Times New Roman" w:cs="Times New Roman"/>
          <w:sz w:val="28"/>
          <w:szCs w:val="28"/>
        </w:rPr>
        <w:t>Алешинского</w:t>
      </w:r>
      <w:r w:rsidR="00F10515">
        <w:rPr>
          <w:rFonts w:ascii="Times New Roman" w:hAnsi="Times New Roman" w:cs="Times New Roman"/>
          <w:sz w:val="28"/>
          <w:szCs w:val="28"/>
        </w:rPr>
        <w:t xml:space="preserve"> </w:t>
      </w:r>
      <w:r w:rsidR="00F10515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F10515">
        <w:rPr>
          <w:rFonts w:ascii="Times New Roman" w:hAnsi="Times New Roman" w:cs="Times New Roman"/>
          <w:sz w:val="28"/>
          <w:szCs w:val="28"/>
        </w:rPr>
        <w:t>го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0515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F10515">
        <w:rPr>
          <w:rFonts w:ascii="Times New Roman" w:hAnsi="Times New Roman" w:cs="Times New Roman"/>
          <w:sz w:val="28"/>
          <w:szCs w:val="28"/>
        </w:rPr>
        <w:t>21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10515">
        <w:rPr>
          <w:rFonts w:ascii="Times New Roman" w:hAnsi="Times New Roman" w:cs="Times New Roman"/>
          <w:sz w:val="28"/>
          <w:szCs w:val="28"/>
        </w:rPr>
        <w:t>22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F10515">
        <w:rPr>
          <w:rFonts w:ascii="Times New Roman" w:hAnsi="Times New Roman" w:cs="Times New Roman"/>
          <w:sz w:val="28"/>
          <w:szCs w:val="28"/>
        </w:rPr>
        <w:t>23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F10515">
        <w:rPr>
          <w:rFonts w:ascii="Times New Roman" w:hAnsi="Times New Roman" w:cs="Times New Roman"/>
          <w:sz w:val="28"/>
          <w:szCs w:val="28"/>
        </w:rPr>
        <w:t>дов</w:t>
      </w:r>
      <w:r w:rsidR="00F10515" w:rsidRPr="00CA6F74">
        <w:rPr>
          <w:rFonts w:ascii="Times New Roman" w:hAnsi="Times New Roman" w:cs="Times New Roman"/>
          <w:sz w:val="28"/>
          <w:szCs w:val="28"/>
        </w:rPr>
        <w:t>»</w:t>
      </w:r>
      <w:r w:rsidR="00F10515">
        <w:rPr>
          <w:rFonts w:ascii="Times New Roman" w:hAnsi="Times New Roman" w:cs="Times New Roman"/>
          <w:sz w:val="28"/>
          <w:szCs w:val="28"/>
        </w:rPr>
        <w:t xml:space="preserve"> (</w:t>
      </w:r>
      <w:r w:rsidR="00F10515" w:rsidRPr="002A4521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="00F660BB">
        <w:rPr>
          <w:rFonts w:ascii="Times New Roman" w:hAnsi="Times New Roman" w:cs="Times New Roman"/>
          <w:sz w:val="28"/>
          <w:szCs w:val="28"/>
        </w:rPr>
        <w:t>01</w:t>
      </w:r>
      <w:r w:rsidR="00210CCE" w:rsidRPr="002A4521">
        <w:rPr>
          <w:rFonts w:ascii="Times New Roman" w:hAnsi="Times New Roman" w:cs="Times New Roman"/>
          <w:sz w:val="28"/>
          <w:szCs w:val="28"/>
        </w:rPr>
        <w:t>.0</w:t>
      </w:r>
      <w:r w:rsidR="002A4521">
        <w:rPr>
          <w:rFonts w:ascii="Times New Roman" w:hAnsi="Times New Roman" w:cs="Times New Roman"/>
          <w:sz w:val="28"/>
          <w:szCs w:val="28"/>
        </w:rPr>
        <w:t>2</w:t>
      </w:r>
      <w:r w:rsidR="00210CCE" w:rsidRPr="002A4521">
        <w:rPr>
          <w:rFonts w:ascii="Times New Roman" w:hAnsi="Times New Roman" w:cs="Times New Roman"/>
          <w:sz w:val="28"/>
          <w:szCs w:val="28"/>
        </w:rPr>
        <w:t>.2021 №</w:t>
      </w:r>
      <w:r w:rsidR="00F660BB">
        <w:rPr>
          <w:rFonts w:ascii="Times New Roman" w:hAnsi="Times New Roman" w:cs="Times New Roman"/>
          <w:sz w:val="28"/>
          <w:szCs w:val="28"/>
        </w:rPr>
        <w:t>63</w:t>
      </w:r>
      <w:r w:rsidR="00210CCE" w:rsidRPr="002A4521">
        <w:rPr>
          <w:rFonts w:ascii="Times New Roman" w:hAnsi="Times New Roman" w:cs="Times New Roman"/>
          <w:sz w:val="28"/>
          <w:szCs w:val="28"/>
        </w:rPr>
        <w:t xml:space="preserve">, от </w:t>
      </w:r>
      <w:r w:rsidR="002A4521">
        <w:rPr>
          <w:rFonts w:ascii="Times New Roman" w:hAnsi="Times New Roman" w:cs="Times New Roman"/>
          <w:sz w:val="28"/>
          <w:szCs w:val="28"/>
        </w:rPr>
        <w:t>2</w:t>
      </w:r>
      <w:r w:rsidR="00F10515" w:rsidRPr="002A4521">
        <w:rPr>
          <w:rFonts w:ascii="Times New Roman" w:hAnsi="Times New Roman" w:cs="Times New Roman"/>
          <w:sz w:val="28"/>
          <w:szCs w:val="28"/>
        </w:rPr>
        <w:t>.0</w:t>
      </w:r>
      <w:r w:rsidR="002A4521">
        <w:rPr>
          <w:rFonts w:ascii="Times New Roman" w:hAnsi="Times New Roman" w:cs="Times New Roman"/>
          <w:sz w:val="28"/>
          <w:szCs w:val="28"/>
        </w:rPr>
        <w:t>5</w:t>
      </w:r>
      <w:r w:rsidR="00F10515" w:rsidRPr="002A4521">
        <w:rPr>
          <w:rFonts w:ascii="Times New Roman" w:hAnsi="Times New Roman" w:cs="Times New Roman"/>
          <w:sz w:val="28"/>
          <w:szCs w:val="28"/>
        </w:rPr>
        <w:t>.2021 №</w:t>
      </w:r>
      <w:r w:rsidR="00F660BB">
        <w:rPr>
          <w:rFonts w:ascii="Times New Roman" w:hAnsi="Times New Roman" w:cs="Times New Roman"/>
          <w:sz w:val="28"/>
          <w:szCs w:val="28"/>
        </w:rPr>
        <w:t>67</w:t>
      </w:r>
      <w:r w:rsidR="00F10515" w:rsidRPr="002A4521">
        <w:rPr>
          <w:rFonts w:ascii="Times New Roman" w:hAnsi="Times New Roman" w:cs="Times New Roman"/>
          <w:sz w:val="28"/>
          <w:szCs w:val="28"/>
        </w:rPr>
        <w:t>).</w:t>
      </w:r>
    </w:p>
    <w:p w14:paraId="62A91431" w14:textId="5729E3DC" w:rsidR="003E41B5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Объем расходов, утвержденный уточненной сводной бюджетной росписью на 1 </w:t>
      </w:r>
      <w:r w:rsidR="003E41B5">
        <w:rPr>
          <w:rFonts w:ascii="Times New Roman" w:hAnsi="Times New Roman" w:cs="Times New Roman"/>
          <w:sz w:val="28"/>
          <w:szCs w:val="28"/>
        </w:rPr>
        <w:t>июля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года, составил </w:t>
      </w:r>
      <w:r w:rsidR="00667909">
        <w:rPr>
          <w:rFonts w:ascii="Times New Roman" w:hAnsi="Times New Roman" w:cs="Times New Roman"/>
          <w:sz w:val="28"/>
          <w:szCs w:val="28"/>
        </w:rPr>
        <w:t>2121,3</w:t>
      </w:r>
      <w:r w:rsidR="00C07D3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="003E41B5">
        <w:rPr>
          <w:rFonts w:ascii="Times New Roman" w:hAnsi="Times New Roman" w:cs="Times New Roman"/>
          <w:sz w:val="28"/>
          <w:szCs w:val="28"/>
        </w:rPr>
        <w:t>составляет 100,0%</w:t>
      </w:r>
      <w:r w:rsidRPr="00834F73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3E41B5">
        <w:rPr>
          <w:rFonts w:ascii="Times New Roman" w:hAnsi="Times New Roman" w:cs="Times New Roman"/>
          <w:sz w:val="28"/>
          <w:szCs w:val="28"/>
        </w:rPr>
        <w:t>решением.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AB4D3" w14:textId="486E66B1" w:rsidR="00834F73" w:rsidRPr="00834F73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</w:t>
      </w:r>
      <w:r w:rsidR="003E41B5">
        <w:rPr>
          <w:rFonts w:ascii="Times New Roman" w:hAnsi="Times New Roman" w:cs="Times New Roman"/>
          <w:sz w:val="28"/>
          <w:szCs w:val="28"/>
        </w:rPr>
        <w:t>полугодие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 w:rsidR="00753DD2">
        <w:rPr>
          <w:rFonts w:ascii="Times New Roman" w:hAnsi="Times New Roman" w:cs="Times New Roman"/>
          <w:sz w:val="28"/>
          <w:szCs w:val="28"/>
        </w:rPr>
        <w:t>1054,5</w:t>
      </w:r>
      <w:r w:rsidRPr="00834F73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50193B">
        <w:rPr>
          <w:rFonts w:ascii="Times New Roman" w:hAnsi="Times New Roman" w:cs="Times New Roman"/>
          <w:sz w:val="28"/>
          <w:szCs w:val="28"/>
        </w:rPr>
        <w:t>43,5</w:t>
      </w:r>
      <w:r w:rsidRPr="00834F73"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50193B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834F73">
        <w:rPr>
          <w:rFonts w:ascii="Times New Roman" w:hAnsi="Times New Roman" w:cs="Times New Roman"/>
          <w:sz w:val="28"/>
          <w:szCs w:val="28"/>
        </w:rPr>
        <w:t xml:space="preserve">на </w:t>
      </w:r>
      <w:r w:rsidR="0050193B">
        <w:rPr>
          <w:rFonts w:ascii="Times New Roman" w:hAnsi="Times New Roman" w:cs="Times New Roman"/>
          <w:sz w:val="28"/>
          <w:szCs w:val="28"/>
        </w:rPr>
        <w:t>13,0</w:t>
      </w:r>
      <w:r w:rsidRPr="00834F7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341D103" w14:textId="254737DA"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14:paraId="2EFC2134" w14:textId="77777777" w:rsidR="00F96E40" w:rsidRPr="008D0A38" w:rsidRDefault="00F96E40" w:rsidP="00F96E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F96E40" w:rsidRPr="0000360B" w14:paraId="45E6E3D0" w14:textId="77777777" w:rsidTr="00F96E40">
        <w:tc>
          <w:tcPr>
            <w:tcW w:w="1951" w:type="dxa"/>
            <w:vAlign w:val="center"/>
          </w:tcPr>
          <w:p w14:paraId="19929BD0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03ED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7526EA55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14:paraId="70F8BC3B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15A1F4B" w14:textId="48AF5039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F37C83">
              <w:rPr>
                <w:rFonts w:ascii="Times New Roman" w:hAnsi="Times New Roman" w:cs="Times New Roman"/>
              </w:rPr>
              <w:t>полугодие</w:t>
            </w:r>
          </w:p>
          <w:p w14:paraId="496F3D76" w14:textId="5E0FB418" w:rsidR="00F96E40" w:rsidRPr="00D3265F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</w:t>
            </w:r>
            <w:r w:rsidR="000467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4B95C111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B45932" w14:textId="77777777" w:rsidR="00F37C83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 w:rsidR="00BB7FFA">
              <w:rPr>
                <w:rFonts w:ascii="Times New Roman" w:hAnsi="Times New Roman" w:cs="Times New Roman"/>
              </w:rPr>
              <w:t xml:space="preserve">на </w:t>
            </w:r>
          </w:p>
          <w:p w14:paraId="4B1C83EA" w14:textId="3166870A" w:rsidR="00F96E40" w:rsidRPr="00D3265F" w:rsidRDefault="00232917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826B0">
              <w:rPr>
                <w:rFonts w:ascii="Times New Roman" w:hAnsi="Times New Roman" w:cs="Times New Roman"/>
              </w:rPr>
              <w:t>1</w:t>
            </w:r>
          </w:p>
          <w:p w14:paraId="1FFD809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B3A55B3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14:paraId="06E0E4C1" w14:textId="77777777" w:rsidR="00F37C83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14:paraId="67F6AD1C" w14:textId="43B89B10" w:rsidR="00BB7FFA" w:rsidRPr="00D3265F" w:rsidRDefault="00232917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826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456D9BE6" w14:textId="77777777" w:rsidR="002B441C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9029BD3" w14:textId="505442DF" w:rsidR="002B441C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F37C83">
              <w:rPr>
                <w:rFonts w:ascii="Times New Roman" w:hAnsi="Times New Roman" w:cs="Times New Roman"/>
              </w:rPr>
              <w:t>полугодие</w:t>
            </w:r>
          </w:p>
          <w:p w14:paraId="4C7B5296" w14:textId="1420BC41" w:rsidR="00F96E40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14:paraId="42D0234C" w14:textId="06FCA945" w:rsidR="00F96E40" w:rsidRPr="00D3265F" w:rsidRDefault="002B441C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663E6B" w:rsidRPr="0000360B" w14:paraId="0AF741A2" w14:textId="77777777" w:rsidTr="008E150E">
        <w:tc>
          <w:tcPr>
            <w:tcW w:w="1951" w:type="dxa"/>
          </w:tcPr>
          <w:p w14:paraId="45BE8E29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14:paraId="3A608E71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14:paraId="25454CD6" w14:textId="4AF99840" w:rsidR="00663E6B" w:rsidRPr="00D3265F" w:rsidRDefault="00852F13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741,7</w:t>
            </w:r>
          </w:p>
        </w:tc>
        <w:tc>
          <w:tcPr>
            <w:tcW w:w="1417" w:type="dxa"/>
            <w:vAlign w:val="center"/>
          </w:tcPr>
          <w:p w14:paraId="6EA161AA" w14:textId="0B2420A1" w:rsidR="00663E6B" w:rsidRPr="00D3265F" w:rsidRDefault="00852F13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1300,5</w:t>
            </w:r>
          </w:p>
        </w:tc>
        <w:tc>
          <w:tcPr>
            <w:tcW w:w="1418" w:type="dxa"/>
            <w:vAlign w:val="center"/>
          </w:tcPr>
          <w:p w14:paraId="402CB23D" w14:textId="6A5F0370" w:rsidR="00663E6B" w:rsidRPr="00D3265F" w:rsidRDefault="00852F13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1354,3</w:t>
            </w:r>
          </w:p>
        </w:tc>
        <w:tc>
          <w:tcPr>
            <w:tcW w:w="1417" w:type="dxa"/>
            <w:vAlign w:val="center"/>
          </w:tcPr>
          <w:p w14:paraId="0DBEB531" w14:textId="728C74A2" w:rsidR="00663E6B" w:rsidRPr="00D3265F" w:rsidRDefault="00852F13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633,5</w:t>
            </w:r>
          </w:p>
        </w:tc>
        <w:tc>
          <w:tcPr>
            <w:tcW w:w="1418" w:type="dxa"/>
            <w:vAlign w:val="center"/>
          </w:tcPr>
          <w:p w14:paraId="6839C2E9" w14:textId="6081E8AC" w:rsidR="00663E6B" w:rsidRPr="00D3265F" w:rsidRDefault="00852F13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663E6B" w:rsidRPr="0000360B" w14:paraId="2C9E43CA" w14:textId="77777777" w:rsidTr="008E150E">
        <w:tc>
          <w:tcPr>
            <w:tcW w:w="1951" w:type="dxa"/>
          </w:tcPr>
          <w:p w14:paraId="4A9DA749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1D2787A5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14:paraId="108B7C8B" w14:textId="0452AB59" w:rsidR="00663E6B" w:rsidRPr="00D3265F" w:rsidRDefault="00852F13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417" w:type="dxa"/>
            <w:vAlign w:val="center"/>
          </w:tcPr>
          <w:p w14:paraId="52358B6E" w14:textId="1504BF0E" w:rsidR="00663E6B" w:rsidRPr="00D3265F" w:rsidRDefault="00852F13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8" w:type="dxa"/>
            <w:vAlign w:val="center"/>
          </w:tcPr>
          <w:p w14:paraId="6B32D7DF" w14:textId="4AA339AC" w:rsidR="00663E6B" w:rsidRPr="00D3265F" w:rsidRDefault="00852F13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7" w:type="dxa"/>
            <w:vAlign w:val="center"/>
          </w:tcPr>
          <w:p w14:paraId="189068D8" w14:textId="22722439" w:rsidR="00663E6B" w:rsidRPr="00D3265F" w:rsidRDefault="00852F13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418" w:type="dxa"/>
            <w:vAlign w:val="center"/>
          </w:tcPr>
          <w:p w14:paraId="7712F06C" w14:textId="15F8CF68" w:rsidR="00663E6B" w:rsidRPr="00D3265F" w:rsidRDefault="00852F13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651D80" w:rsidRPr="0000360B" w14:paraId="36FBC266" w14:textId="77777777" w:rsidTr="008E150E">
        <w:tc>
          <w:tcPr>
            <w:tcW w:w="1951" w:type="dxa"/>
          </w:tcPr>
          <w:p w14:paraId="7968850C" w14:textId="5C7EF75B" w:rsidR="00651D80" w:rsidRPr="00D3265F" w:rsidRDefault="00651D80" w:rsidP="00651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39C528BA" w14:textId="1AA3769E" w:rsidR="00651D80" w:rsidRPr="00D3265F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5BB83BB7" w14:textId="0F1F93A8" w:rsidR="00651D80" w:rsidRPr="00D3265F" w:rsidRDefault="00852F13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17" w:type="dxa"/>
            <w:vAlign w:val="center"/>
          </w:tcPr>
          <w:p w14:paraId="45D7B4A5" w14:textId="0062DF15" w:rsidR="00651D80" w:rsidRPr="00D3265F" w:rsidRDefault="00852F13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F39FD9F" w14:textId="4348042A" w:rsidR="00651D80" w:rsidRPr="00D3265F" w:rsidRDefault="00852F13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17" w:type="dxa"/>
            <w:vAlign w:val="center"/>
          </w:tcPr>
          <w:p w14:paraId="6EC3BB3D" w14:textId="3C887D8B" w:rsidR="00651D80" w:rsidRPr="00D3265F" w:rsidRDefault="00852F13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18" w:type="dxa"/>
            <w:vAlign w:val="center"/>
          </w:tcPr>
          <w:p w14:paraId="65F30460" w14:textId="4D81544F" w:rsidR="00651D80" w:rsidRPr="00D3265F" w:rsidRDefault="00852F13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51D80" w:rsidRPr="0000360B" w14:paraId="245ED49A" w14:textId="77777777" w:rsidTr="008E150E">
        <w:tc>
          <w:tcPr>
            <w:tcW w:w="1951" w:type="dxa"/>
          </w:tcPr>
          <w:p w14:paraId="735D8FA1" w14:textId="014C020F" w:rsidR="00651D80" w:rsidRPr="00D3265F" w:rsidRDefault="00651D80" w:rsidP="00651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675C05C0" w14:textId="067AED27" w:rsidR="00651D80" w:rsidRPr="00D3265F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14:paraId="5055971A" w14:textId="7999A68E" w:rsidR="00651D80" w:rsidRDefault="00852F13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753,7</w:t>
            </w:r>
          </w:p>
        </w:tc>
        <w:tc>
          <w:tcPr>
            <w:tcW w:w="1417" w:type="dxa"/>
            <w:vAlign w:val="center"/>
          </w:tcPr>
          <w:p w14:paraId="7E92A00D" w14:textId="46FE236A" w:rsidR="00651D80" w:rsidRDefault="00852F13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347,2</w:t>
            </w:r>
          </w:p>
        </w:tc>
        <w:tc>
          <w:tcPr>
            <w:tcW w:w="1418" w:type="dxa"/>
            <w:vAlign w:val="center"/>
          </w:tcPr>
          <w:p w14:paraId="5A130A3B" w14:textId="064AB28F" w:rsidR="00651D80" w:rsidRDefault="00852F13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511,2</w:t>
            </w:r>
          </w:p>
        </w:tc>
        <w:tc>
          <w:tcPr>
            <w:tcW w:w="1417" w:type="dxa"/>
            <w:vAlign w:val="center"/>
          </w:tcPr>
          <w:p w14:paraId="277C6ED9" w14:textId="76B421BE" w:rsidR="00651D80" w:rsidRDefault="00852F13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287,8</w:t>
            </w:r>
          </w:p>
        </w:tc>
        <w:tc>
          <w:tcPr>
            <w:tcW w:w="1418" w:type="dxa"/>
            <w:vAlign w:val="center"/>
          </w:tcPr>
          <w:p w14:paraId="6BB54682" w14:textId="1E01F0BD" w:rsidR="00651D80" w:rsidRDefault="00852F13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</w:tr>
      <w:tr w:rsidR="00651D80" w:rsidRPr="0000360B" w14:paraId="5059D376" w14:textId="77777777" w:rsidTr="008E150E">
        <w:tc>
          <w:tcPr>
            <w:tcW w:w="1951" w:type="dxa"/>
          </w:tcPr>
          <w:p w14:paraId="21A77194" w14:textId="5BF79F49" w:rsidR="00651D80" w:rsidRDefault="00651D80" w:rsidP="00651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2FBCFD14" w14:textId="5E4E651A" w:rsidR="00651D80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0045B898" w14:textId="24ED918C" w:rsidR="00651D80" w:rsidRDefault="00852F13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14:paraId="0DC747E9" w14:textId="6DF7014D" w:rsidR="00651D80" w:rsidRDefault="00852F13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14:paraId="311E5AF6" w14:textId="63D62A78" w:rsidR="00651D80" w:rsidRDefault="00852F13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14:paraId="749462BE" w14:textId="5355FEA1" w:rsidR="00651D80" w:rsidRDefault="00852F13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B9CFB18" w14:textId="0863F811" w:rsidR="00651D80" w:rsidRDefault="00852F13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BD5" w:rsidRPr="0000360B" w14:paraId="6A4E5264" w14:textId="77777777" w:rsidTr="008E150E">
        <w:tc>
          <w:tcPr>
            <w:tcW w:w="1951" w:type="dxa"/>
          </w:tcPr>
          <w:p w14:paraId="46A44434" w14:textId="3848EF5F" w:rsidR="00940BD5" w:rsidRDefault="00940BD5" w:rsidP="0094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26D94BEB" w14:textId="0EFC37C9" w:rsidR="00940BD5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14:paraId="794245B8" w14:textId="377D25A1" w:rsidR="00940BD5" w:rsidRDefault="00E03823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417" w:type="dxa"/>
            <w:vAlign w:val="center"/>
          </w:tcPr>
          <w:p w14:paraId="7E798B64" w14:textId="6F692E90" w:rsidR="00940BD5" w:rsidRDefault="00E03823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17E57CBB" w14:textId="2DB46757" w:rsidR="00940BD5" w:rsidRDefault="00E03823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59EEE015" w14:textId="4DAD0DA2" w:rsidR="00940BD5" w:rsidRDefault="00E03823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3C1770C7" w14:textId="02AC2D68" w:rsidR="00940BD5" w:rsidRDefault="00E03823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0BD5" w:rsidRPr="0000360B" w14:paraId="321C83BB" w14:textId="77777777" w:rsidTr="008E150E">
        <w:tc>
          <w:tcPr>
            <w:tcW w:w="1951" w:type="dxa"/>
          </w:tcPr>
          <w:p w14:paraId="650ED6A9" w14:textId="597032FB" w:rsidR="00940BD5" w:rsidRPr="00D3265F" w:rsidRDefault="00940BD5" w:rsidP="0094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054DEC83" w14:textId="08585056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19770C46" w14:textId="7F35B67B" w:rsidR="00940BD5" w:rsidRPr="00D3265F" w:rsidRDefault="00E03823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417" w:type="dxa"/>
            <w:vAlign w:val="center"/>
          </w:tcPr>
          <w:p w14:paraId="071E9321" w14:textId="13F1A039" w:rsidR="00940BD5" w:rsidRPr="00D3265F" w:rsidRDefault="00E03823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1418" w:type="dxa"/>
            <w:vAlign w:val="center"/>
          </w:tcPr>
          <w:p w14:paraId="3AFF0738" w14:textId="01AC2C86" w:rsidR="00940BD5" w:rsidRPr="00FF5FEB" w:rsidRDefault="00E03823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1417" w:type="dxa"/>
            <w:vAlign w:val="center"/>
          </w:tcPr>
          <w:p w14:paraId="64C4CBF4" w14:textId="0BC8022D" w:rsidR="00940BD5" w:rsidRPr="00FF5FEB" w:rsidRDefault="00E03823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418" w:type="dxa"/>
            <w:vAlign w:val="center"/>
          </w:tcPr>
          <w:p w14:paraId="6CD13CF5" w14:textId="12A2DE81" w:rsidR="00940BD5" w:rsidRPr="00443E68" w:rsidRDefault="00E03823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3823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940BD5" w:rsidRPr="0000360B" w14:paraId="49C4A330" w14:textId="77777777" w:rsidTr="008E150E">
        <w:tc>
          <w:tcPr>
            <w:tcW w:w="1951" w:type="dxa"/>
          </w:tcPr>
          <w:p w14:paraId="0AF6792D" w14:textId="77777777" w:rsidR="00940BD5" w:rsidRPr="00D3265F" w:rsidRDefault="00940BD5" w:rsidP="0094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2C935777" w14:textId="77777777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2B8F38D6" w14:textId="2A05944E" w:rsidR="00940BD5" w:rsidRPr="00D3265F" w:rsidRDefault="00BB355A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vAlign w:val="center"/>
          </w:tcPr>
          <w:p w14:paraId="308443F5" w14:textId="16975B0E" w:rsidR="00940BD5" w:rsidRPr="00D3265F" w:rsidRDefault="00BB355A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5D2FDC27" w14:textId="14FBC705" w:rsidR="00940BD5" w:rsidRPr="00D3265F" w:rsidRDefault="00BB355A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101DAF52" w14:textId="72F21F89" w:rsidR="00940BD5" w:rsidRPr="00D3265F" w:rsidRDefault="00BB355A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DDB8686" w14:textId="537298F5" w:rsidR="00940BD5" w:rsidRPr="00D3265F" w:rsidRDefault="00BB355A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677F" w:rsidRPr="0000360B" w14:paraId="344A5014" w14:textId="77777777" w:rsidTr="008E150E">
        <w:tc>
          <w:tcPr>
            <w:tcW w:w="1951" w:type="dxa"/>
          </w:tcPr>
          <w:p w14:paraId="17B5407B" w14:textId="77777777" w:rsidR="0004677F" w:rsidRPr="00AF37EC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14:paraId="1F777292" w14:textId="77777777" w:rsidR="0004677F" w:rsidRPr="00AF37EC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73143E" w14:textId="00FEA175" w:rsidR="0004677F" w:rsidRPr="00AF37EC" w:rsidRDefault="00BB355A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1871,0</w:t>
            </w:r>
          </w:p>
        </w:tc>
        <w:tc>
          <w:tcPr>
            <w:tcW w:w="1417" w:type="dxa"/>
            <w:vAlign w:val="center"/>
          </w:tcPr>
          <w:p w14:paraId="0DDC7A20" w14:textId="39F8E091" w:rsidR="0004677F" w:rsidRPr="00AF37EC" w:rsidRDefault="00BB355A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1889,6</w:t>
            </w:r>
          </w:p>
        </w:tc>
        <w:tc>
          <w:tcPr>
            <w:tcW w:w="1418" w:type="dxa"/>
            <w:vAlign w:val="center"/>
          </w:tcPr>
          <w:p w14:paraId="5E45CACE" w14:textId="46340CA0" w:rsidR="0004677F" w:rsidRPr="00AF37EC" w:rsidRDefault="00BB355A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2121,3</w:t>
            </w:r>
          </w:p>
        </w:tc>
        <w:tc>
          <w:tcPr>
            <w:tcW w:w="1417" w:type="dxa"/>
            <w:vAlign w:val="center"/>
          </w:tcPr>
          <w:p w14:paraId="36822EFB" w14:textId="32426267" w:rsidR="0004677F" w:rsidRPr="00AF37EC" w:rsidRDefault="00BB355A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1054,5</w:t>
            </w:r>
          </w:p>
        </w:tc>
        <w:tc>
          <w:tcPr>
            <w:tcW w:w="1418" w:type="dxa"/>
            <w:vAlign w:val="center"/>
          </w:tcPr>
          <w:p w14:paraId="3B512D79" w14:textId="3132EFC3" w:rsidR="00834F73" w:rsidRPr="00AF37EC" w:rsidRDefault="00BB355A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49,7</w:t>
            </w:r>
          </w:p>
        </w:tc>
      </w:tr>
    </w:tbl>
    <w:p w14:paraId="4F375858" w14:textId="6B443F3A" w:rsidR="006373BA" w:rsidRDefault="0084296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28C">
        <w:rPr>
          <w:rFonts w:ascii="Times New Roman" w:hAnsi="Times New Roman" w:cs="Times New Roman"/>
          <w:sz w:val="28"/>
          <w:szCs w:val="28"/>
        </w:rPr>
        <w:t>Исполнение</w:t>
      </w:r>
      <w:r w:rsidRPr="00842961">
        <w:rPr>
          <w:rFonts w:ascii="Times New Roman" w:hAnsi="Times New Roman" w:cs="Times New Roman"/>
          <w:sz w:val="28"/>
          <w:szCs w:val="28"/>
        </w:rPr>
        <w:t xml:space="preserve"> расходов бюджета за 1 </w:t>
      </w:r>
      <w:r w:rsidR="006373BA">
        <w:rPr>
          <w:rFonts w:ascii="Times New Roman" w:hAnsi="Times New Roman" w:cs="Times New Roman"/>
          <w:sz w:val="28"/>
          <w:szCs w:val="28"/>
        </w:rPr>
        <w:t>полугодие</w:t>
      </w:r>
      <w:r w:rsidRPr="00842961">
        <w:rPr>
          <w:rFonts w:ascii="Times New Roman" w:hAnsi="Times New Roman" w:cs="Times New Roman"/>
          <w:sz w:val="28"/>
          <w:szCs w:val="28"/>
        </w:rPr>
        <w:t xml:space="preserve"> 2021 года осуществлялось по </w:t>
      </w:r>
      <w:r w:rsidR="00200D4D">
        <w:rPr>
          <w:rFonts w:ascii="Times New Roman" w:hAnsi="Times New Roman" w:cs="Times New Roman"/>
          <w:sz w:val="28"/>
          <w:szCs w:val="28"/>
        </w:rPr>
        <w:t>6</w:t>
      </w:r>
      <w:r w:rsidRPr="00842961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</w:t>
      </w:r>
      <w:r w:rsidR="002556E1">
        <w:rPr>
          <w:rFonts w:ascii="Times New Roman" w:hAnsi="Times New Roman" w:cs="Times New Roman"/>
          <w:sz w:val="28"/>
          <w:szCs w:val="28"/>
        </w:rPr>
        <w:t>,</w:t>
      </w:r>
      <w:r w:rsidRPr="00842961">
        <w:rPr>
          <w:rFonts w:ascii="Times New Roman" w:hAnsi="Times New Roman" w:cs="Times New Roman"/>
          <w:sz w:val="28"/>
          <w:szCs w:val="28"/>
        </w:rPr>
        <w:t xml:space="preserve"> </w:t>
      </w:r>
      <w:r w:rsidR="008D4ABC">
        <w:rPr>
          <w:rFonts w:ascii="Times New Roman" w:hAnsi="Times New Roman" w:cs="Times New Roman"/>
          <w:sz w:val="28"/>
          <w:szCs w:val="28"/>
        </w:rPr>
        <w:t>100</w:t>
      </w:r>
      <w:r w:rsidRPr="00842961">
        <w:rPr>
          <w:rFonts w:ascii="Times New Roman" w:hAnsi="Times New Roman" w:cs="Times New Roman"/>
          <w:sz w:val="28"/>
          <w:szCs w:val="28"/>
        </w:rPr>
        <w:t xml:space="preserve">% </w:t>
      </w:r>
      <w:r w:rsidR="002556E1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842961">
        <w:rPr>
          <w:rFonts w:ascii="Times New Roman" w:hAnsi="Times New Roman" w:cs="Times New Roman"/>
          <w:sz w:val="28"/>
          <w:szCs w:val="28"/>
        </w:rPr>
        <w:t xml:space="preserve">расходов бюджета приходятся на </w:t>
      </w:r>
      <w:r w:rsidR="00DC718E">
        <w:rPr>
          <w:rFonts w:ascii="Times New Roman" w:hAnsi="Times New Roman" w:cs="Times New Roman"/>
          <w:sz w:val="28"/>
          <w:szCs w:val="28"/>
        </w:rPr>
        <w:t>2</w:t>
      </w:r>
      <w:r w:rsidRPr="00842961">
        <w:rPr>
          <w:rFonts w:ascii="Times New Roman" w:hAnsi="Times New Roman" w:cs="Times New Roman"/>
          <w:sz w:val="28"/>
          <w:szCs w:val="28"/>
        </w:rPr>
        <w:t xml:space="preserve"> направления: «</w:t>
      </w:r>
      <w:r w:rsidR="00200D4D" w:rsidRPr="00200D4D">
        <w:rPr>
          <w:rFonts w:ascii="Times New Roman" w:hAnsi="Times New Roman" w:cs="Times New Roman"/>
          <w:sz w:val="28"/>
          <w:szCs w:val="28"/>
        </w:rPr>
        <w:t xml:space="preserve">Национальная безопасность </w:t>
      </w:r>
      <w:r w:rsidR="00DC718E">
        <w:rPr>
          <w:rFonts w:ascii="Times New Roman" w:hAnsi="Times New Roman" w:cs="Times New Roman"/>
          <w:sz w:val="28"/>
          <w:szCs w:val="28"/>
        </w:rPr>
        <w:t>экономика</w:t>
      </w:r>
      <w:r w:rsidRPr="00842961">
        <w:rPr>
          <w:rFonts w:ascii="Times New Roman" w:hAnsi="Times New Roman" w:cs="Times New Roman"/>
          <w:sz w:val="28"/>
          <w:szCs w:val="28"/>
        </w:rPr>
        <w:t>»</w:t>
      </w:r>
      <w:r w:rsidR="008D4ABC">
        <w:rPr>
          <w:rFonts w:ascii="Times New Roman" w:hAnsi="Times New Roman" w:cs="Times New Roman"/>
          <w:sz w:val="28"/>
          <w:szCs w:val="28"/>
        </w:rPr>
        <w:t xml:space="preserve"> - </w:t>
      </w:r>
      <w:r w:rsidR="00DC718E">
        <w:rPr>
          <w:rFonts w:ascii="Times New Roman" w:hAnsi="Times New Roman" w:cs="Times New Roman"/>
          <w:sz w:val="28"/>
          <w:szCs w:val="28"/>
        </w:rPr>
        <w:t>1</w:t>
      </w:r>
      <w:r w:rsidR="002556E1">
        <w:rPr>
          <w:rFonts w:ascii="Times New Roman" w:hAnsi="Times New Roman" w:cs="Times New Roman"/>
          <w:sz w:val="28"/>
          <w:szCs w:val="28"/>
        </w:rPr>
        <w:t>3</w:t>
      </w:r>
      <w:r w:rsidR="008D4ABC">
        <w:rPr>
          <w:rFonts w:ascii="Times New Roman" w:hAnsi="Times New Roman" w:cs="Times New Roman"/>
          <w:sz w:val="28"/>
          <w:szCs w:val="28"/>
        </w:rPr>
        <w:t>,</w:t>
      </w:r>
      <w:r w:rsidR="00DC718E">
        <w:rPr>
          <w:rFonts w:ascii="Times New Roman" w:hAnsi="Times New Roman" w:cs="Times New Roman"/>
          <w:sz w:val="28"/>
          <w:szCs w:val="28"/>
        </w:rPr>
        <w:t>9</w:t>
      </w:r>
      <w:r w:rsidR="008D4A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842961">
        <w:rPr>
          <w:rFonts w:ascii="Times New Roman" w:hAnsi="Times New Roman" w:cs="Times New Roman"/>
          <w:sz w:val="28"/>
          <w:szCs w:val="28"/>
        </w:rPr>
        <w:t>, «</w:t>
      </w:r>
      <w:r w:rsidR="008D4ABC">
        <w:rPr>
          <w:rFonts w:ascii="Times New Roman" w:hAnsi="Times New Roman" w:cs="Times New Roman"/>
          <w:sz w:val="28"/>
          <w:szCs w:val="28"/>
        </w:rPr>
        <w:t>Культура-кинематография</w:t>
      </w:r>
      <w:r w:rsidRPr="00842961">
        <w:rPr>
          <w:rFonts w:ascii="Times New Roman" w:hAnsi="Times New Roman" w:cs="Times New Roman"/>
          <w:sz w:val="28"/>
          <w:szCs w:val="28"/>
        </w:rPr>
        <w:t xml:space="preserve">» – </w:t>
      </w:r>
      <w:r w:rsidR="008D4ABC">
        <w:rPr>
          <w:rFonts w:ascii="Times New Roman" w:hAnsi="Times New Roman" w:cs="Times New Roman"/>
          <w:sz w:val="28"/>
          <w:szCs w:val="28"/>
        </w:rPr>
        <w:t>15,0 тыс. рублей</w:t>
      </w:r>
      <w:r w:rsidRPr="008429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D1B851" w14:textId="65343C78" w:rsidR="00142762" w:rsidRDefault="0043728C" w:rsidP="00255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</w:t>
      </w:r>
      <w:r w:rsidR="00142762">
        <w:rPr>
          <w:rFonts w:ascii="Times New Roman" w:hAnsi="Times New Roman" w:cs="Times New Roman"/>
          <w:sz w:val="28"/>
          <w:szCs w:val="28"/>
        </w:rPr>
        <w:t>сполнен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142762">
        <w:rPr>
          <w:rFonts w:ascii="Times New Roman" w:hAnsi="Times New Roman" w:cs="Times New Roman"/>
          <w:sz w:val="28"/>
          <w:szCs w:val="28"/>
        </w:rPr>
        <w:t xml:space="preserve"> бюджетных ассигнований</w:t>
      </w:r>
      <w:r w:rsidR="008D4ABC">
        <w:rPr>
          <w:rFonts w:ascii="Times New Roman" w:hAnsi="Times New Roman" w:cs="Times New Roman"/>
          <w:sz w:val="28"/>
          <w:szCs w:val="28"/>
        </w:rPr>
        <w:t xml:space="preserve"> отмечен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4ABC">
        <w:rPr>
          <w:rFonts w:ascii="Times New Roman" w:hAnsi="Times New Roman" w:cs="Times New Roman"/>
          <w:sz w:val="28"/>
          <w:szCs w:val="28"/>
        </w:rPr>
        <w:t xml:space="preserve"> по </w:t>
      </w:r>
      <w:r w:rsidR="002556E1">
        <w:rPr>
          <w:rFonts w:ascii="Times New Roman" w:hAnsi="Times New Roman" w:cs="Times New Roman"/>
          <w:sz w:val="28"/>
          <w:szCs w:val="28"/>
        </w:rPr>
        <w:t xml:space="preserve">разделу </w:t>
      </w:r>
      <w:r w:rsidR="0014276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 и по разделу 11.</w:t>
      </w:r>
      <w:r w:rsidR="001427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0C9D00" w14:textId="6CEE084A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05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01 </w:t>
      </w:r>
      <w:r w:rsidRPr="00F11019">
        <w:rPr>
          <w:rFonts w:ascii="Times New Roman" w:hAnsi="Times New Roman" w:cs="Times New Roman"/>
          <w:b/>
          <w:bCs/>
          <w:sz w:val="28"/>
          <w:szCs w:val="28"/>
        </w:rPr>
        <w:t>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6C4F9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DF03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DF565C">
        <w:rPr>
          <w:rFonts w:ascii="Times New Roman" w:hAnsi="Times New Roman" w:cs="Times New Roman"/>
          <w:sz w:val="28"/>
          <w:szCs w:val="28"/>
        </w:rPr>
        <w:t>633,5</w:t>
      </w:r>
      <w:r w:rsidR="006C4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8213BD">
        <w:rPr>
          <w:rFonts w:ascii="Times New Roman" w:hAnsi="Times New Roman" w:cs="Times New Roman"/>
          <w:sz w:val="28"/>
          <w:szCs w:val="28"/>
        </w:rPr>
        <w:t>4</w:t>
      </w:r>
      <w:r w:rsidR="00DF565C">
        <w:rPr>
          <w:rFonts w:ascii="Times New Roman" w:hAnsi="Times New Roman" w:cs="Times New Roman"/>
          <w:sz w:val="28"/>
          <w:szCs w:val="28"/>
        </w:rPr>
        <w:t>6</w:t>
      </w:r>
      <w:r w:rsidR="008213BD">
        <w:rPr>
          <w:rFonts w:ascii="Times New Roman" w:hAnsi="Times New Roman" w:cs="Times New Roman"/>
          <w:sz w:val="28"/>
          <w:szCs w:val="28"/>
        </w:rPr>
        <w:t>,</w:t>
      </w:r>
      <w:r w:rsidR="00DF565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DF565C">
        <w:rPr>
          <w:rFonts w:ascii="Times New Roman" w:hAnsi="Times New Roman" w:cs="Times New Roman"/>
          <w:sz w:val="28"/>
          <w:szCs w:val="28"/>
        </w:rPr>
        <w:t>60,1</w:t>
      </w:r>
      <w:r w:rsidR="00FF2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К соответствующему периоду 20</w:t>
      </w:r>
      <w:r w:rsidR="00DF03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DF565C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F565C">
        <w:rPr>
          <w:rFonts w:ascii="Times New Roman" w:hAnsi="Times New Roman" w:cs="Times New Roman"/>
          <w:sz w:val="28"/>
          <w:szCs w:val="28"/>
        </w:rPr>
        <w:t>14,6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9EFCEC1" w14:textId="49D0229E" w:rsidR="00CC6834" w:rsidRDefault="00CC6834" w:rsidP="00476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587">
        <w:rPr>
          <w:rFonts w:ascii="Times New Roman" w:hAnsi="Times New Roman" w:cs="Times New Roman"/>
          <w:sz w:val="28"/>
          <w:szCs w:val="28"/>
        </w:rPr>
        <w:t>По разделу 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6B21A9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6924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 w:rsidR="00DF565C">
        <w:rPr>
          <w:rFonts w:ascii="Times New Roman" w:hAnsi="Times New Roman" w:cs="Times New Roman"/>
          <w:sz w:val="28"/>
          <w:szCs w:val="28"/>
        </w:rPr>
        <w:t>36,0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F565C">
        <w:rPr>
          <w:rFonts w:ascii="Times New Roman" w:hAnsi="Times New Roman" w:cs="Times New Roman"/>
          <w:sz w:val="28"/>
          <w:szCs w:val="28"/>
        </w:rPr>
        <w:t>40,5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росписью. К аналогичному периоду 20</w:t>
      </w:r>
      <w:r w:rsidR="006924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DF565C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F565C">
        <w:rPr>
          <w:rFonts w:ascii="Times New Roman" w:hAnsi="Times New Roman" w:cs="Times New Roman"/>
          <w:sz w:val="28"/>
          <w:szCs w:val="28"/>
        </w:rPr>
        <w:t>10,9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Удельный вес расходов по разделу в общей структуре расходов бюджета составил </w:t>
      </w:r>
      <w:r w:rsidR="00DF565C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02 03 «Мобилизационная и вневойсковая подготовка»</w:t>
      </w:r>
      <w:r w:rsidR="00F97C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090">
        <w:rPr>
          <w:rFonts w:ascii="Times New Roman" w:hAnsi="Times New Roman" w:cs="Times New Roman"/>
          <w:sz w:val="28"/>
          <w:szCs w:val="28"/>
        </w:rPr>
        <w:t>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14:paraId="4A162046" w14:textId="6A27AE6A" w:rsidR="00153E46" w:rsidRDefault="00153E46" w:rsidP="00153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>По разделу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Национальная экономика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F565C">
        <w:rPr>
          <w:rFonts w:ascii="Times New Roman" w:hAnsi="Times New Roman" w:cs="Times New Roman"/>
          <w:sz w:val="28"/>
          <w:szCs w:val="28"/>
        </w:rPr>
        <w:t>составили 13,9 тыс. рублей, или 100,0 % плановых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DBC66F" w14:textId="2D13B66D" w:rsid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05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«Жилищно-коммунальное хозяйство»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B23267">
        <w:rPr>
          <w:rFonts w:ascii="Times New Roman" w:hAnsi="Times New Roman" w:cs="Times New Roman"/>
          <w:sz w:val="28"/>
          <w:szCs w:val="28"/>
        </w:rPr>
        <w:t>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0F52EF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DF565C">
        <w:rPr>
          <w:rFonts w:ascii="Times New Roman" w:hAnsi="Times New Roman" w:cs="Times New Roman"/>
          <w:sz w:val="28"/>
          <w:szCs w:val="28"/>
        </w:rPr>
        <w:t>287,8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DF565C">
        <w:rPr>
          <w:rFonts w:ascii="Times New Roman" w:hAnsi="Times New Roman" w:cs="Times New Roman"/>
          <w:sz w:val="28"/>
          <w:szCs w:val="28"/>
        </w:rPr>
        <w:t>56,3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</w:t>
      </w:r>
      <w:r w:rsidR="00F97CA7">
        <w:rPr>
          <w:rFonts w:ascii="Times New Roman" w:hAnsi="Times New Roman" w:cs="Times New Roman"/>
          <w:sz w:val="28"/>
          <w:szCs w:val="28"/>
        </w:rPr>
        <w:t>Объем расходов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0F52EF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33CFC">
        <w:rPr>
          <w:rFonts w:ascii="Times New Roman" w:hAnsi="Times New Roman" w:cs="Times New Roman"/>
          <w:sz w:val="28"/>
          <w:szCs w:val="28"/>
        </w:rPr>
        <w:t>снизился</w:t>
      </w:r>
      <w:r w:rsidR="00B23267">
        <w:rPr>
          <w:rFonts w:ascii="Times New Roman" w:hAnsi="Times New Roman" w:cs="Times New Roman"/>
          <w:sz w:val="28"/>
          <w:szCs w:val="28"/>
        </w:rPr>
        <w:t xml:space="preserve"> на </w:t>
      </w:r>
      <w:r w:rsidR="00DF565C">
        <w:rPr>
          <w:rFonts w:ascii="Times New Roman" w:hAnsi="Times New Roman" w:cs="Times New Roman"/>
          <w:sz w:val="28"/>
          <w:szCs w:val="28"/>
        </w:rPr>
        <w:t>61,8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 Доля расходов раздела в общей структуре расходов </w:t>
      </w:r>
      <w:r w:rsidR="00F33CFC">
        <w:rPr>
          <w:rFonts w:ascii="Times New Roman" w:hAnsi="Times New Roman" w:cs="Times New Roman"/>
          <w:sz w:val="28"/>
          <w:szCs w:val="28"/>
        </w:rPr>
        <w:t>составляет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DF565C">
        <w:rPr>
          <w:rFonts w:ascii="Times New Roman" w:hAnsi="Times New Roman" w:cs="Times New Roman"/>
          <w:sz w:val="28"/>
          <w:szCs w:val="28"/>
        </w:rPr>
        <w:t>27,3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1FD7CB3E" w14:textId="77777777" w:rsidR="00DA4F50" w:rsidRDefault="00CA0345" w:rsidP="00DA4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 xml:space="preserve">07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 w:rsidR="00DA4F50" w:rsidRPr="00DE495F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DA4F50">
        <w:rPr>
          <w:rFonts w:ascii="Times New Roman" w:hAnsi="Times New Roman" w:cs="Times New Roman"/>
          <w:sz w:val="28"/>
          <w:szCs w:val="28"/>
        </w:rPr>
        <w:t>1 полугодие</w:t>
      </w:r>
      <w:r w:rsidR="00DA4F50"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DA4F50">
        <w:rPr>
          <w:rFonts w:ascii="Times New Roman" w:hAnsi="Times New Roman" w:cs="Times New Roman"/>
          <w:sz w:val="28"/>
          <w:szCs w:val="28"/>
        </w:rPr>
        <w:t>21</w:t>
      </w:r>
      <w:r w:rsidR="00DA4F50"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4F50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14:paraId="3CABB721" w14:textId="0677EDCB" w:rsidR="001D257C" w:rsidRDefault="001D257C" w:rsidP="001D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443E68">
        <w:rPr>
          <w:rFonts w:ascii="Times New Roman" w:hAnsi="Times New Roman" w:cs="Times New Roman"/>
          <w:sz w:val="28"/>
          <w:szCs w:val="28"/>
        </w:rPr>
        <w:t xml:space="preserve">08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«Культура, кинематография»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полугодие 2021 года составляет 100,</w:t>
      </w:r>
      <w:r w:rsidR="00443E68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процента, или 1</w:t>
      </w:r>
      <w:r w:rsidR="001260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43641" w14:textId="29FF18B8" w:rsidR="00C90E3C" w:rsidRPr="00EB463D" w:rsidRDefault="00EB463D" w:rsidP="00C90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6380393"/>
      <w:r w:rsidRPr="00EB463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330F5D">
        <w:rPr>
          <w:rFonts w:ascii="Times New Roman" w:hAnsi="Times New Roman" w:cs="Times New Roman"/>
          <w:sz w:val="28"/>
          <w:szCs w:val="28"/>
        </w:rPr>
        <w:t>10</w:t>
      </w:r>
      <w:r w:rsidRPr="001362FD">
        <w:rPr>
          <w:rFonts w:ascii="Times New Roman" w:hAnsi="Times New Roman" w:cs="Times New Roman"/>
          <w:b/>
          <w:bCs/>
          <w:sz w:val="28"/>
          <w:szCs w:val="28"/>
        </w:rPr>
        <w:t xml:space="preserve"> «Социальная политика»</w:t>
      </w:r>
      <w:r w:rsidRPr="00EB463D">
        <w:rPr>
          <w:rFonts w:ascii="Times New Roman" w:hAnsi="Times New Roman" w:cs="Times New Roman"/>
          <w:sz w:val="28"/>
          <w:szCs w:val="28"/>
        </w:rPr>
        <w:t xml:space="preserve"> расходы бюджета в отчетном периоде исполнены в сумме </w:t>
      </w:r>
      <w:r w:rsidR="00571912">
        <w:rPr>
          <w:rFonts w:ascii="Times New Roman" w:hAnsi="Times New Roman" w:cs="Times New Roman"/>
          <w:sz w:val="28"/>
          <w:szCs w:val="28"/>
        </w:rPr>
        <w:t>68,2</w:t>
      </w:r>
      <w:r w:rsidRPr="00EB463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71912">
        <w:rPr>
          <w:rFonts w:ascii="Times New Roman" w:hAnsi="Times New Roman" w:cs="Times New Roman"/>
          <w:sz w:val="28"/>
          <w:szCs w:val="28"/>
        </w:rPr>
        <w:t>54,5</w:t>
      </w:r>
      <w:r w:rsidRPr="00EB463D">
        <w:rPr>
          <w:rFonts w:ascii="Times New Roman" w:hAnsi="Times New Roman" w:cs="Times New Roman"/>
          <w:sz w:val="28"/>
          <w:szCs w:val="28"/>
        </w:rPr>
        <w:t xml:space="preserve">% утвержденных бюджетных ассигнований. Доля расходов по разделу в общей структуре расходов бюджета составила </w:t>
      </w:r>
      <w:r w:rsidR="00571912">
        <w:rPr>
          <w:rFonts w:ascii="Times New Roman" w:hAnsi="Times New Roman" w:cs="Times New Roman"/>
          <w:sz w:val="28"/>
          <w:szCs w:val="28"/>
        </w:rPr>
        <w:t xml:space="preserve">6,5 </w:t>
      </w:r>
      <w:r w:rsidR="00AF6162">
        <w:rPr>
          <w:rFonts w:ascii="Times New Roman" w:hAnsi="Times New Roman" w:cs="Times New Roman"/>
          <w:sz w:val="28"/>
          <w:szCs w:val="28"/>
        </w:rPr>
        <w:t>процента.</w:t>
      </w:r>
      <w:r w:rsidR="00217FB1">
        <w:rPr>
          <w:rFonts w:ascii="Times New Roman" w:hAnsi="Times New Roman" w:cs="Times New Roman"/>
          <w:sz w:val="28"/>
          <w:szCs w:val="28"/>
        </w:rPr>
        <w:t xml:space="preserve"> </w:t>
      </w:r>
      <w:r w:rsidR="005E780F">
        <w:rPr>
          <w:rFonts w:ascii="Times New Roman" w:hAnsi="Times New Roman" w:cs="Times New Roman"/>
          <w:sz w:val="28"/>
          <w:szCs w:val="28"/>
        </w:rPr>
        <w:t>Р</w:t>
      </w:r>
      <w:r w:rsidR="00C90E3C" w:rsidRPr="00EB463D">
        <w:rPr>
          <w:rFonts w:ascii="Times New Roman" w:hAnsi="Times New Roman" w:cs="Times New Roman"/>
          <w:sz w:val="28"/>
          <w:szCs w:val="28"/>
        </w:rPr>
        <w:t xml:space="preserve">асходы </w:t>
      </w:r>
      <w:r w:rsidR="00C90E3C">
        <w:rPr>
          <w:rFonts w:ascii="Times New Roman" w:hAnsi="Times New Roman" w:cs="Times New Roman"/>
          <w:sz w:val="28"/>
          <w:szCs w:val="28"/>
        </w:rPr>
        <w:t xml:space="preserve">направлены на </w:t>
      </w:r>
      <w:r w:rsidR="005E780F">
        <w:rPr>
          <w:rFonts w:ascii="Times New Roman" w:hAnsi="Times New Roman" w:cs="Times New Roman"/>
          <w:sz w:val="28"/>
          <w:szCs w:val="28"/>
        </w:rPr>
        <w:t>выплату муниципальной пенсии</w:t>
      </w:r>
      <w:r w:rsidR="00C90E3C">
        <w:rPr>
          <w:rFonts w:ascii="Times New Roman" w:hAnsi="Times New Roman" w:cs="Times New Roman"/>
          <w:sz w:val="28"/>
          <w:szCs w:val="28"/>
        </w:rPr>
        <w:t>.</w:t>
      </w:r>
    </w:p>
    <w:p w14:paraId="533663D5" w14:textId="667BB9C7" w:rsidR="00414955" w:rsidRDefault="00414955" w:rsidP="00414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Физическая культура и спорт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B3310">
        <w:rPr>
          <w:rFonts w:ascii="Times New Roman" w:hAnsi="Times New Roman" w:cs="Times New Roman"/>
          <w:sz w:val="28"/>
          <w:szCs w:val="28"/>
        </w:rPr>
        <w:t>не осуществлялись</w:t>
      </w:r>
      <w:r w:rsidRPr="00DE495F">
        <w:rPr>
          <w:rFonts w:ascii="Times New Roman" w:hAnsi="Times New Roman" w:cs="Times New Roman"/>
          <w:sz w:val="28"/>
          <w:szCs w:val="28"/>
        </w:rPr>
        <w:t>.</w:t>
      </w:r>
    </w:p>
    <w:p w14:paraId="77FF9FB3" w14:textId="46CBEF09" w:rsidR="00823721" w:rsidRDefault="009763F6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3F6">
        <w:rPr>
          <w:rFonts w:ascii="Times New Roman" w:hAnsi="Times New Roman" w:cs="Times New Roman"/>
          <w:sz w:val="28"/>
          <w:szCs w:val="28"/>
        </w:rPr>
        <w:t xml:space="preserve">Согласно приложению к </w:t>
      </w:r>
      <w:r w:rsidR="000C52D4">
        <w:rPr>
          <w:rFonts w:ascii="Times New Roman" w:hAnsi="Times New Roman" w:cs="Times New Roman"/>
          <w:sz w:val="28"/>
          <w:szCs w:val="28"/>
        </w:rPr>
        <w:t>решению 1</w:t>
      </w:r>
      <w:r w:rsidR="00FB3310">
        <w:rPr>
          <w:rFonts w:ascii="Times New Roman" w:hAnsi="Times New Roman" w:cs="Times New Roman"/>
          <w:sz w:val="28"/>
          <w:szCs w:val="28"/>
        </w:rPr>
        <w:t>6</w:t>
      </w:r>
      <w:r w:rsidR="000C52D4"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5F444B">
        <w:rPr>
          <w:rFonts w:ascii="Times New Roman" w:hAnsi="Times New Roman" w:cs="Times New Roman"/>
          <w:sz w:val="28"/>
          <w:szCs w:val="28"/>
        </w:rPr>
        <w:t>59</w:t>
      </w:r>
      <w:r w:rsidR="000C52D4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5F444B">
        <w:rPr>
          <w:rFonts w:ascii="Times New Roman" w:hAnsi="Times New Roman" w:cs="Times New Roman"/>
          <w:sz w:val="28"/>
          <w:szCs w:val="28"/>
        </w:rPr>
        <w:t>Алешинского</w:t>
      </w:r>
      <w:r w:rsidR="000C52D4">
        <w:rPr>
          <w:rFonts w:ascii="Times New Roman" w:hAnsi="Times New Roman" w:cs="Times New Roman"/>
          <w:sz w:val="28"/>
          <w:szCs w:val="28"/>
        </w:rPr>
        <w:t xml:space="preserve"> </w:t>
      </w:r>
      <w:r w:rsidR="000C52D4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0C52D4">
        <w:rPr>
          <w:rFonts w:ascii="Times New Roman" w:hAnsi="Times New Roman" w:cs="Times New Roman"/>
          <w:sz w:val="28"/>
          <w:szCs w:val="28"/>
        </w:rPr>
        <w:t>го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C52D4">
        <w:rPr>
          <w:rFonts w:ascii="Times New Roman" w:hAnsi="Times New Roman" w:cs="Times New Roman"/>
          <w:sz w:val="28"/>
          <w:szCs w:val="28"/>
        </w:rPr>
        <w:t xml:space="preserve">я Дубровского муниципального района </w:t>
      </w:r>
      <w:r w:rsidR="000C52D4">
        <w:rPr>
          <w:rFonts w:ascii="Times New Roman" w:hAnsi="Times New Roman" w:cs="Times New Roman"/>
          <w:sz w:val="28"/>
          <w:szCs w:val="28"/>
        </w:rPr>
        <w:lastRenderedPageBreak/>
        <w:t>Брянской области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0C52D4">
        <w:rPr>
          <w:rFonts w:ascii="Times New Roman" w:hAnsi="Times New Roman" w:cs="Times New Roman"/>
          <w:sz w:val="28"/>
          <w:szCs w:val="28"/>
        </w:rPr>
        <w:t>21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C52D4">
        <w:rPr>
          <w:rFonts w:ascii="Times New Roman" w:hAnsi="Times New Roman" w:cs="Times New Roman"/>
          <w:sz w:val="28"/>
          <w:szCs w:val="28"/>
        </w:rPr>
        <w:t>22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0C52D4">
        <w:rPr>
          <w:rFonts w:ascii="Times New Roman" w:hAnsi="Times New Roman" w:cs="Times New Roman"/>
          <w:sz w:val="28"/>
          <w:szCs w:val="28"/>
        </w:rPr>
        <w:t>23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0C52D4">
        <w:rPr>
          <w:rFonts w:ascii="Times New Roman" w:hAnsi="Times New Roman" w:cs="Times New Roman"/>
          <w:sz w:val="28"/>
          <w:szCs w:val="28"/>
        </w:rPr>
        <w:t>дов</w:t>
      </w:r>
      <w:r w:rsidR="000C52D4" w:rsidRPr="00CA6F74">
        <w:rPr>
          <w:rFonts w:ascii="Times New Roman" w:hAnsi="Times New Roman" w:cs="Times New Roman"/>
          <w:sz w:val="28"/>
          <w:szCs w:val="28"/>
        </w:rPr>
        <w:t>»</w:t>
      </w:r>
      <w:r w:rsidR="000C52D4">
        <w:rPr>
          <w:rFonts w:ascii="Times New Roman" w:hAnsi="Times New Roman" w:cs="Times New Roman"/>
          <w:sz w:val="28"/>
          <w:szCs w:val="28"/>
        </w:rPr>
        <w:t xml:space="preserve"> </w:t>
      </w:r>
      <w:r w:rsidR="00493325">
        <w:rPr>
          <w:rFonts w:ascii="Times New Roman" w:hAnsi="Times New Roman" w:cs="Times New Roman"/>
          <w:sz w:val="28"/>
          <w:szCs w:val="28"/>
        </w:rPr>
        <w:t>(</w:t>
      </w:r>
      <w:r w:rsidR="00493325" w:rsidRPr="002A4521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="005F444B">
        <w:rPr>
          <w:rFonts w:ascii="Times New Roman" w:hAnsi="Times New Roman" w:cs="Times New Roman"/>
          <w:sz w:val="28"/>
          <w:szCs w:val="28"/>
        </w:rPr>
        <w:t>01</w:t>
      </w:r>
      <w:r w:rsidR="00493325" w:rsidRPr="002A4521">
        <w:rPr>
          <w:rFonts w:ascii="Times New Roman" w:hAnsi="Times New Roman" w:cs="Times New Roman"/>
          <w:sz w:val="28"/>
          <w:szCs w:val="28"/>
        </w:rPr>
        <w:t>.0</w:t>
      </w:r>
      <w:r w:rsidR="00493325">
        <w:rPr>
          <w:rFonts w:ascii="Times New Roman" w:hAnsi="Times New Roman" w:cs="Times New Roman"/>
          <w:sz w:val="28"/>
          <w:szCs w:val="28"/>
        </w:rPr>
        <w:t>2</w:t>
      </w:r>
      <w:r w:rsidR="00493325" w:rsidRPr="002A4521">
        <w:rPr>
          <w:rFonts w:ascii="Times New Roman" w:hAnsi="Times New Roman" w:cs="Times New Roman"/>
          <w:sz w:val="28"/>
          <w:szCs w:val="28"/>
        </w:rPr>
        <w:t>.2021 №</w:t>
      </w:r>
      <w:r w:rsidR="005F444B">
        <w:rPr>
          <w:rFonts w:ascii="Times New Roman" w:hAnsi="Times New Roman" w:cs="Times New Roman"/>
          <w:sz w:val="28"/>
          <w:szCs w:val="28"/>
        </w:rPr>
        <w:t>63</w:t>
      </w:r>
      <w:r w:rsidR="00493325" w:rsidRPr="002A4521">
        <w:rPr>
          <w:rFonts w:ascii="Times New Roman" w:hAnsi="Times New Roman" w:cs="Times New Roman"/>
          <w:sz w:val="28"/>
          <w:szCs w:val="28"/>
        </w:rPr>
        <w:t xml:space="preserve">, от </w:t>
      </w:r>
      <w:r w:rsidR="00493325">
        <w:rPr>
          <w:rFonts w:ascii="Times New Roman" w:hAnsi="Times New Roman" w:cs="Times New Roman"/>
          <w:sz w:val="28"/>
          <w:szCs w:val="28"/>
        </w:rPr>
        <w:t>2</w:t>
      </w:r>
      <w:r w:rsidR="005F444B">
        <w:rPr>
          <w:rFonts w:ascii="Times New Roman" w:hAnsi="Times New Roman" w:cs="Times New Roman"/>
          <w:sz w:val="28"/>
          <w:szCs w:val="28"/>
        </w:rPr>
        <w:t>4</w:t>
      </w:r>
      <w:r w:rsidR="00493325" w:rsidRPr="002A4521">
        <w:rPr>
          <w:rFonts w:ascii="Times New Roman" w:hAnsi="Times New Roman" w:cs="Times New Roman"/>
          <w:sz w:val="28"/>
          <w:szCs w:val="28"/>
        </w:rPr>
        <w:t>.0</w:t>
      </w:r>
      <w:r w:rsidR="00493325">
        <w:rPr>
          <w:rFonts w:ascii="Times New Roman" w:hAnsi="Times New Roman" w:cs="Times New Roman"/>
          <w:sz w:val="28"/>
          <w:szCs w:val="28"/>
        </w:rPr>
        <w:t>5</w:t>
      </w:r>
      <w:r w:rsidR="00493325" w:rsidRPr="002A4521">
        <w:rPr>
          <w:rFonts w:ascii="Times New Roman" w:hAnsi="Times New Roman" w:cs="Times New Roman"/>
          <w:sz w:val="28"/>
          <w:szCs w:val="28"/>
        </w:rPr>
        <w:t>.2021 №</w:t>
      </w:r>
      <w:r w:rsidR="005F444B">
        <w:rPr>
          <w:rFonts w:ascii="Times New Roman" w:hAnsi="Times New Roman" w:cs="Times New Roman"/>
          <w:sz w:val="28"/>
          <w:szCs w:val="28"/>
        </w:rPr>
        <w:t>67</w:t>
      </w:r>
      <w:r w:rsidR="007A473F">
        <w:rPr>
          <w:rFonts w:ascii="Times New Roman" w:hAnsi="Times New Roman" w:cs="Times New Roman"/>
          <w:sz w:val="28"/>
          <w:szCs w:val="28"/>
        </w:rPr>
        <w:t>)</w:t>
      </w:r>
      <w:r w:rsidRPr="009763F6">
        <w:rPr>
          <w:rFonts w:ascii="Times New Roman" w:hAnsi="Times New Roman" w:cs="Times New Roman"/>
          <w:sz w:val="28"/>
          <w:szCs w:val="28"/>
        </w:rPr>
        <w:t xml:space="preserve"> утверждено распределение расходов бюджета по целевым статьям (государственным программам и непрограммным направлениям деятельности), группам и подгруппам видов расходов на 2021 год и на плановый период 2022 и 2023 годов. Программная структура расходов бюджета сформирована на основе </w:t>
      </w:r>
      <w:r w:rsidR="00D4165A">
        <w:rPr>
          <w:rFonts w:ascii="Times New Roman" w:hAnsi="Times New Roman" w:cs="Times New Roman"/>
          <w:sz w:val="28"/>
          <w:szCs w:val="28"/>
        </w:rPr>
        <w:t>1</w:t>
      </w:r>
      <w:r w:rsidRPr="009763F6">
        <w:rPr>
          <w:rFonts w:ascii="Times New Roman" w:hAnsi="Times New Roman" w:cs="Times New Roman"/>
          <w:sz w:val="28"/>
          <w:szCs w:val="28"/>
        </w:rPr>
        <w:t xml:space="preserve"> </w:t>
      </w:r>
      <w:r w:rsidR="000C52D4">
        <w:rPr>
          <w:rFonts w:ascii="Times New Roman" w:hAnsi="Times New Roman" w:cs="Times New Roman"/>
          <w:sz w:val="28"/>
          <w:szCs w:val="28"/>
        </w:rPr>
        <w:t>муниципальн</w:t>
      </w:r>
      <w:r w:rsidR="00D4165A">
        <w:rPr>
          <w:rFonts w:ascii="Times New Roman" w:hAnsi="Times New Roman" w:cs="Times New Roman"/>
          <w:sz w:val="28"/>
          <w:szCs w:val="28"/>
        </w:rPr>
        <w:t>ой</w:t>
      </w:r>
      <w:r w:rsidR="000C52D4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14:paraId="32A5CD4A" w14:textId="0187A4E3" w:rsidR="00F028B8" w:rsidRDefault="003B5FCC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CC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D154B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154B8">
        <w:rPr>
          <w:rFonts w:ascii="Times New Roman" w:hAnsi="Times New Roman" w:cs="Times New Roman"/>
          <w:sz w:val="28"/>
          <w:szCs w:val="28"/>
        </w:rPr>
        <w:t>ы</w:t>
      </w:r>
      <w:r w:rsidRPr="003B5FC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3B5FCC">
        <w:rPr>
          <w:rFonts w:ascii="Times New Roman" w:hAnsi="Times New Roman" w:cs="Times New Roman"/>
          <w:sz w:val="28"/>
          <w:szCs w:val="28"/>
        </w:rPr>
        <w:t xml:space="preserve"> о бюджете на 2021 год утвержден в сумме </w:t>
      </w:r>
      <w:r w:rsidR="005F444B">
        <w:rPr>
          <w:rFonts w:ascii="Times New Roman" w:hAnsi="Times New Roman" w:cs="Times New Roman"/>
          <w:sz w:val="28"/>
          <w:szCs w:val="28"/>
        </w:rPr>
        <w:t>2120,3</w:t>
      </w:r>
      <w:r w:rsidRPr="003B5FC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71DF531" w14:textId="5672A7C2" w:rsidR="003B5FCC" w:rsidRPr="003B5FCC" w:rsidRDefault="003B5FCC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CC">
        <w:rPr>
          <w:rFonts w:ascii="Times New Roman" w:hAnsi="Times New Roman" w:cs="Times New Roman"/>
          <w:sz w:val="28"/>
          <w:szCs w:val="28"/>
        </w:rPr>
        <w:t xml:space="preserve">Исполнение бюджета в 1 </w:t>
      </w:r>
      <w:r w:rsidR="00F028B8">
        <w:rPr>
          <w:rFonts w:ascii="Times New Roman" w:hAnsi="Times New Roman" w:cs="Times New Roman"/>
          <w:sz w:val="28"/>
          <w:szCs w:val="28"/>
        </w:rPr>
        <w:t>полугодии</w:t>
      </w:r>
      <w:r w:rsidRPr="003B5FCC">
        <w:rPr>
          <w:rFonts w:ascii="Times New Roman" w:hAnsi="Times New Roman" w:cs="Times New Roman"/>
          <w:sz w:val="28"/>
          <w:szCs w:val="28"/>
        </w:rPr>
        <w:t xml:space="preserve"> 2021 года осуществлялось в рамках реализации </w:t>
      </w:r>
      <w:r w:rsidR="00F028B8">
        <w:rPr>
          <w:rFonts w:ascii="Times New Roman" w:hAnsi="Times New Roman" w:cs="Times New Roman"/>
          <w:sz w:val="28"/>
          <w:szCs w:val="28"/>
        </w:rPr>
        <w:t>1 муниципальной</w:t>
      </w:r>
      <w:r w:rsidRPr="003B5FC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028B8">
        <w:rPr>
          <w:rFonts w:ascii="Times New Roman" w:hAnsi="Times New Roman" w:cs="Times New Roman"/>
          <w:sz w:val="28"/>
          <w:szCs w:val="28"/>
        </w:rPr>
        <w:t>ы</w:t>
      </w:r>
      <w:r w:rsidRPr="003B5FCC">
        <w:rPr>
          <w:rFonts w:ascii="Times New Roman" w:hAnsi="Times New Roman" w:cs="Times New Roman"/>
          <w:sz w:val="28"/>
          <w:szCs w:val="28"/>
        </w:rPr>
        <w:t xml:space="preserve">. Расходы бюджета на реализацию </w:t>
      </w:r>
      <w:r w:rsidR="00F028B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B5FCC">
        <w:rPr>
          <w:rFonts w:ascii="Times New Roman" w:hAnsi="Times New Roman" w:cs="Times New Roman"/>
          <w:sz w:val="28"/>
          <w:szCs w:val="28"/>
        </w:rPr>
        <w:t xml:space="preserve"> в 1 </w:t>
      </w:r>
      <w:r w:rsidR="00F028B8">
        <w:rPr>
          <w:rFonts w:ascii="Times New Roman" w:hAnsi="Times New Roman" w:cs="Times New Roman"/>
          <w:sz w:val="28"/>
          <w:szCs w:val="28"/>
        </w:rPr>
        <w:t>полугодии</w:t>
      </w:r>
      <w:r w:rsidRPr="003B5FCC">
        <w:rPr>
          <w:rFonts w:ascii="Times New Roman" w:hAnsi="Times New Roman" w:cs="Times New Roman"/>
          <w:sz w:val="28"/>
          <w:szCs w:val="28"/>
        </w:rPr>
        <w:t xml:space="preserve"> 2021 года составили </w:t>
      </w:r>
      <w:r w:rsidR="005F444B">
        <w:rPr>
          <w:rFonts w:ascii="Times New Roman" w:hAnsi="Times New Roman" w:cs="Times New Roman"/>
          <w:sz w:val="28"/>
          <w:szCs w:val="28"/>
        </w:rPr>
        <w:t>1054,5</w:t>
      </w:r>
      <w:r w:rsidRPr="003B5FC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F444B">
        <w:rPr>
          <w:rFonts w:ascii="Times New Roman" w:hAnsi="Times New Roman" w:cs="Times New Roman"/>
          <w:sz w:val="28"/>
          <w:szCs w:val="28"/>
        </w:rPr>
        <w:t>49,7</w:t>
      </w:r>
      <w:r w:rsidRPr="003B5FCC">
        <w:rPr>
          <w:rFonts w:ascii="Times New Roman" w:hAnsi="Times New Roman" w:cs="Times New Roman"/>
          <w:sz w:val="28"/>
          <w:szCs w:val="28"/>
        </w:rPr>
        <w:t xml:space="preserve"> % утвержденного объема.</w:t>
      </w:r>
    </w:p>
    <w:bookmarkEnd w:id="2"/>
    <w:p w14:paraId="7517F255" w14:textId="77777777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в разрезе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>
        <w:rPr>
          <w:rFonts w:ascii="Times New Roman" w:hAnsi="Times New Roman" w:cs="Times New Roman"/>
          <w:sz w:val="28"/>
          <w:szCs w:val="28"/>
        </w:rPr>
        <w:t>таблице</w:t>
      </w:r>
      <w:r w:rsidRPr="00F01853">
        <w:rPr>
          <w:rFonts w:ascii="Times New Roman" w:hAnsi="Times New Roman" w:cs="Times New Roman"/>
          <w:sz w:val="28"/>
          <w:szCs w:val="28"/>
        </w:rPr>
        <w:t>.</w:t>
      </w:r>
    </w:p>
    <w:p w14:paraId="622B9FA7" w14:textId="77777777" w:rsidR="00BB1C29" w:rsidRPr="00D61739" w:rsidRDefault="00BB1C29" w:rsidP="00BB1C2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D61739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1474"/>
        <w:gridCol w:w="1358"/>
        <w:gridCol w:w="1348"/>
        <w:gridCol w:w="803"/>
      </w:tblGrid>
      <w:tr w:rsidR="00BB1C29" w:rsidRPr="00D61739" w14:paraId="7E49E931" w14:textId="77777777" w:rsidTr="00FB3310">
        <w:trPr>
          <w:cantSplit/>
          <w:trHeight w:val="300"/>
          <w:tblHeader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8A9BA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4192B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63CDE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9FDF9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полугодие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476" w14:textId="77777777" w:rsidR="00BB1C29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B4F5E4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BB1C29" w:rsidRPr="00D61739" w14:paraId="394609EF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3F3EF" w14:textId="55055196" w:rsidR="00BB1C29" w:rsidRPr="00684D94" w:rsidRDefault="00BB1C29" w:rsidP="00B775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 программа «Р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 w:rsidR="005F44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Алешинского</w:t>
            </w:r>
            <w:r w:rsidR="00B77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на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813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</w:t>
            </w:r>
            <w:r w:rsidR="007B4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  <w:r w:rsidR="007B4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210D6" w14:textId="27E11670" w:rsidR="00BB1C29" w:rsidRPr="00684D94" w:rsidRDefault="005F444B" w:rsidP="00B775A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1888,6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CA2B4" w14:textId="16497AC3" w:rsidR="00BB1C29" w:rsidRPr="00684D94" w:rsidRDefault="005F444B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2120,3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ABFBD" w14:textId="34F18D02" w:rsidR="00BB1C29" w:rsidRPr="00684D94" w:rsidRDefault="005F444B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1054,5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824F" w14:textId="6DEEC672" w:rsidR="00BB1C29" w:rsidRPr="00684D94" w:rsidRDefault="005F444B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49,7</w:t>
            </w:r>
          </w:p>
        </w:tc>
      </w:tr>
      <w:tr w:rsidR="00BB1C29" w:rsidRPr="00D61739" w14:paraId="56DF9070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7EB9E" w14:textId="77777777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6E56A" w14:textId="113254FC" w:rsidR="00BB1C29" w:rsidRPr="00684D94" w:rsidRDefault="006C6C3A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187,6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BE541" w14:textId="1765E22C" w:rsidR="00BB1C29" w:rsidRPr="00684D94" w:rsidRDefault="006C6C3A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187,6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6CEF8" w14:textId="433EC9D1" w:rsidR="00BB1C29" w:rsidRPr="00684D94" w:rsidRDefault="006C6C3A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F090" w14:textId="305F731E" w:rsidR="00BB1C29" w:rsidRPr="00684D94" w:rsidRDefault="006C6C3A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19,2</w:t>
            </w:r>
          </w:p>
        </w:tc>
      </w:tr>
      <w:tr w:rsidR="005F444B" w:rsidRPr="00D61739" w14:paraId="18DC9121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349DD" w14:textId="39D6508B" w:rsidR="005F444B" w:rsidRPr="005F444B" w:rsidRDefault="005F444B" w:rsidP="00B775A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44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54CCB" w14:textId="495B1E1F" w:rsidR="005F444B" w:rsidRPr="005F444B" w:rsidRDefault="00CD0E97" w:rsidP="00B775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FF9B6" w14:textId="2FEF0649" w:rsidR="005F444B" w:rsidRPr="005F444B" w:rsidRDefault="00CD0E97" w:rsidP="00B775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BB686" w14:textId="084E8AE2" w:rsidR="005F444B" w:rsidRPr="005F444B" w:rsidRDefault="005F444B" w:rsidP="00B775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12CF" w14:textId="65000EDD" w:rsidR="005F444B" w:rsidRPr="005F444B" w:rsidRDefault="005F444B" w:rsidP="00B775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B1C29" w:rsidRPr="00D61739" w14:paraId="1A96CDCB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50781" w14:textId="77777777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DD282" w14:textId="6C4C6FA9" w:rsidR="00BB1C29" w:rsidRPr="00684D94" w:rsidRDefault="005F444B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17542" w14:textId="2C409BFA" w:rsidR="00BB1C29" w:rsidRPr="00684D94" w:rsidRDefault="005F444B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C2903" w14:textId="781BA920" w:rsidR="00BB1C29" w:rsidRPr="00684D94" w:rsidRDefault="005F444B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2F3C" w14:textId="10FFB4B2" w:rsidR="00BB1C29" w:rsidRPr="00684D94" w:rsidRDefault="005F444B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</w:tr>
      <w:tr w:rsidR="00BB1C29" w:rsidRPr="00D61739" w14:paraId="65F47D1C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6AA62" w14:textId="77777777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344C6" w14:textId="43FFFD3E" w:rsidR="00BB1C29" w:rsidRPr="00684D94" w:rsidRDefault="006C6C3A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1701,0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22B3C" w14:textId="31C0180D" w:rsidR="00BB1C29" w:rsidRPr="00684D94" w:rsidRDefault="006C6C3A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1932,7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16553" w14:textId="6C776F57" w:rsidR="00BB1C29" w:rsidRPr="00684D94" w:rsidRDefault="006C6C3A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1018,5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AC4" w14:textId="12D6ABCC" w:rsidR="00BB1C29" w:rsidRPr="00684D94" w:rsidRDefault="006C6C3A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52,7</w:t>
            </w:r>
          </w:p>
        </w:tc>
      </w:tr>
    </w:tbl>
    <w:p w14:paraId="645FF447" w14:textId="1DF903EA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A5420" w14:textId="735E84F9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7F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Алешинского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2021</w:t>
      </w:r>
      <w:r w:rsidR="0007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годов</w:t>
      </w:r>
      <w:r w:rsidRPr="00F01853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7F63CF">
        <w:rPr>
          <w:rFonts w:ascii="Times New Roman" w:hAnsi="Times New Roman" w:cs="Times New Roman"/>
          <w:sz w:val="28"/>
          <w:szCs w:val="28"/>
        </w:rPr>
        <w:t xml:space="preserve">Алешинская </w:t>
      </w:r>
      <w:r w:rsidR="00573E4B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14:paraId="294166C9" w14:textId="512105C0" w:rsidR="009763F6" w:rsidRDefault="00F01853" w:rsidP="00573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Кассовое исполнение расходов </w:t>
      </w:r>
      <w:r w:rsidR="00F84416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за 1 </w:t>
      </w:r>
      <w:r w:rsidR="00F84416">
        <w:rPr>
          <w:rFonts w:ascii="Times New Roman" w:hAnsi="Times New Roman" w:cs="Times New Roman"/>
          <w:sz w:val="28"/>
          <w:szCs w:val="28"/>
        </w:rPr>
        <w:t>полугодие</w:t>
      </w:r>
      <w:r w:rsidRPr="00F01853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 w:rsidR="007F63CF">
        <w:rPr>
          <w:rFonts w:ascii="Times New Roman" w:hAnsi="Times New Roman" w:cs="Times New Roman"/>
          <w:sz w:val="28"/>
          <w:szCs w:val="28"/>
        </w:rPr>
        <w:t>1054,5</w:t>
      </w:r>
      <w:r w:rsidRPr="00F0185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F63CF">
        <w:rPr>
          <w:rFonts w:ascii="Times New Roman" w:hAnsi="Times New Roman" w:cs="Times New Roman"/>
          <w:sz w:val="28"/>
          <w:szCs w:val="28"/>
        </w:rPr>
        <w:t>49,7</w:t>
      </w:r>
      <w:r w:rsidRPr="00F01853"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</w:t>
      </w:r>
    </w:p>
    <w:p w14:paraId="414DF425" w14:textId="2575B8F7" w:rsidR="00536E4B" w:rsidRDefault="007F63CF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в</w:t>
      </w:r>
      <w:r w:rsidR="00B50A5E" w:rsidRPr="00B50A5E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B50A5E" w:rsidRPr="009B6ECD">
        <w:rPr>
          <w:rFonts w:ascii="Times New Roman" w:hAnsi="Times New Roman" w:cs="Times New Roman"/>
          <w:b/>
          <w:bCs/>
          <w:sz w:val="28"/>
          <w:szCs w:val="28"/>
        </w:rPr>
        <w:t>непрограммной деятельности</w:t>
      </w:r>
      <w:r w:rsidR="00B50A5E" w:rsidRPr="00B50A5E">
        <w:rPr>
          <w:rFonts w:ascii="Times New Roman" w:hAnsi="Times New Roman" w:cs="Times New Roman"/>
          <w:sz w:val="28"/>
          <w:szCs w:val="28"/>
        </w:rPr>
        <w:t xml:space="preserve"> бюджета за 1 </w:t>
      </w:r>
      <w:r w:rsidR="009B6ECD">
        <w:rPr>
          <w:rFonts w:ascii="Times New Roman" w:hAnsi="Times New Roman" w:cs="Times New Roman"/>
          <w:sz w:val="28"/>
          <w:szCs w:val="28"/>
        </w:rPr>
        <w:t>полугодие</w:t>
      </w:r>
      <w:r w:rsidR="00B50A5E" w:rsidRPr="00B50A5E">
        <w:rPr>
          <w:rFonts w:ascii="Times New Roman" w:hAnsi="Times New Roman" w:cs="Times New Roman"/>
          <w:sz w:val="28"/>
          <w:szCs w:val="28"/>
        </w:rPr>
        <w:t xml:space="preserve"> 2021 года </w:t>
      </w:r>
      <w:r>
        <w:rPr>
          <w:rFonts w:ascii="Times New Roman" w:hAnsi="Times New Roman" w:cs="Times New Roman"/>
          <w:sz w:val="28"/>
          <w:szCs w:val="28"/>
        </w:rPr>
        <w:t>не производились.</w:t>
      </w:r>
    </w:p>
    <w:p w14:paraId="3045A6F6" w14:textId="77777777" w:rsidR="00DF0D0A" w:rsidRDefault="00DF0D0A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FF3DFD" w14:textId="66C2268E" w:rsidR="007F0C8D" w:rsidRPr="00827229" w:rsidRDefault="00B50A5E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5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F0C8D"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59F9D96B" w14:textId="77777777" w:rsidR="007F0C8D" w:rsidRP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3F2277D5" w14:textId="5E01171D" w:rsidR="00A02515" w:rsidRDefault="008B5553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0C8D" w:rsidRPr="007F0C8D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6B1A">
        <w:rPr>
          <w:rFonts w:ascii="Times New Roman" w:hAnsi="Times New Roman" w:cs="Times New Roman"/>
          <w:sz w:val="28"/>
          <w:szCs w:val="28"/>
        </w:rPr>
        <w:t>1</w:t>
      </w:r>
      <w:r w:rsidR="007F0C8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7F0C8D"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расходам. </w:t>
      </w:r>
      <w:r w:rsidR="00A02515" w:rsidRPr="00A02515">
        <w:rPr>
          <w:rFonts w:ascii="Times New Roman" w:hAnsi="Times New Roman" w:cs="Times New Roman"/>
          <w:sz w:val="28"/>
          <w:szCs w:val="28"/>
        </w:rPr>
        <w:t>В отчетном периоде внесены изменения</w:t>
      </w:r>
      <w:r w:rsidR="00A02515">
        <w:rPr>
          <w:rFonts w:ascii="Times New Roman" w:hAnsi="Times New Roman" w:cs="Times New Roman"/>
          <w:sz w:val="28"/>
          <w:szCs w:val="28"/>
        </w:rPr>
        <w:t xml:space="preserve">, дефицит </w:t>
      </w:r>
      <w:r w:rsidR="002E17E2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DF0D0A">
        <w:rPr>
          <w:rFonts w:ascii="Times New Roman" w:hAnsi="Times New Roman" w:cs="Times New Roman"/>
          <w:sz w:val="28"/>
          <w:szCs w:val="28"/>
        </w:rPr>
        <w:t>61,7</w:t>
      </w:r>
      <w:r w:rsidR="002E17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2515">
        <w:rPr>
          <w:rFonts w:ascii="Times New Roman" w:hAnsi="Times New Roman" w:cs="Times New Roman"/>
          <w:sz w:val="28"/>
          <w:szCs w:val="28"/>
        </w:rPr>
        <w:t>.</w:t>
      </w:r>
      <w:r w:rsidR="002E17E2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включены</w:t>
      </w:r>
      <w:r w:rsidR="00A02515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A02515">
        <w:rPr>
          <w:rFonts w:ascii="Times New Roman" w:hAnsi="Times New Roman" w:cs="Times New Roman"/>
          <w:sz w:val="28"/>
          <w:szCs w:val="28"/>
        </w:rPr>
        <w:t>и</w:t>
      </w:r>
      <w:r w:rsidR="00A02515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A02515">
        <w:rPr>
          <w:rFonts w:ascii="Times New Roman" w:hAnsi="Times New Roman" w:cs="Times New Roman"/>
          <w:sz w:val="28"/>
          <w:szCs w:val="28"/>
        </w:rPr>
        <w:t>.</w:t>
      </w:r>
    </w:p>
    <w:p w14:paraId="6709B4E4" w14:textId="62E7BC0B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607C3D1C" w14:textId="77777777" w:rsidR="00C27D98" w:rsidRDefault="00C27D98" w:rsidP="00C27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1.8 плана работ Контрольно-счётной палаты Дубровского района на 2021 год.</w:t>
      </w:r>
    </w:p>
    <w:p w14:paraId="2C2ACD7F" w14:textId="77777777" w:rsidR="00C27D98" w:rsidRDefault="00C27D98" w:rsidP="00C27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1 полугодия 2021 года бюджет исполнен по доходам в сумме 1013,1 тыс. рублей, или 49,2% к прогнозным показателям, по расходам – 1054,5 тыс.  рублей, или 49,7% к утвержденным расходам и к годовым назначениям сводной бюджетной росписи, с дефицитом в сумме 41,4 тыс. рублей.</w:t>
      </w:r>
    </w:p>
    <w:p w14:paraId="011A574F" w14:textId="77777777" w:rsidR="00C27D98" w:rsidRDefault="00C27D98" w:rsidP="00C27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95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>
        <w:rPr>
          <w:rFonts w:ascii="Times New Roman" w:hAnsi="Times New Roman" w:cs="Times New Roman"/>
          <w:sz w:val="28"/>
          <w:szCs w:val="28"/>
        </w:rPr>
        <w:t>59,5</w:t>
      </w:r>
      <w:r w:rsidRPr="008C5B95">
        <w:rPr>
          <w:rFonts w:ascii="Times New Roman" w:hAnsi="Times New Roman" w:cs="Times New Roman"/>
          <w:sz w:val="28"/>
          <w:szCs w:val="28"/>
        </w:rPr>
        <w:t xml:space="preserve">%, что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8C5B95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</w:t>
      </w:r>
      <w:r>
        <w:rPr>
          <w:rFonts w:ascii="Times New Roman" w:hAnsi="Times New Roman" w:cs="Times New Roman"/>
          <w:sz w:val="28"/>
          <w:szCs w:val="28"/>
        </w:rPr>
        <w:t xml:space="preserve">16,4 </w:t>
      </w:r>
      <w:r w:rsidRPr="008C5B95">
        <w:rPr>
          <w:rFonts w:ascii="Times New Roman" w:hAnsi="Times New Roman" w:cs="Times New Roman"/>
          <w:sz w:val="28"/>
          <w:szCs w:val="28"/>
        </w:rPr>
        <w:t xml:space="preserve">процентного пункта. На долю безвозмездных поступлений приходится </w:t>
      </w:r>
      <w:r>
        <w:rPr>
          <w:rFonts w:ascii="Times New Roman" w:hAnsi="Times New Roman" w:cs="Times New Roman"/>
          <w:sz w:val="28"/>
          <w:szCs w:val="28"/>
        </w:rPr>
        <w:t>40,5</w:t>
      </w:r>
      <w:r w:rsidRPr="008C5B95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областного бюджета.</w:t>
      </w:r>
    </w:p>
    <w:p w14:paraId="651B117B" w14:textId="4AA891C8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073143A8" w:rsidR="00406DE6" w:rsidRDefault="00263ED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C27D98">
        <w:rPr>
          <w:rFonts w:ascii="Times New Roman" w:hAnsi="Times New Roman" w:cs="Times New Roman"/>
          <w:sz w:val="28"/>
          <w:szCs w:val="28"/>
        </w:rPr>
        <w:t>Алешинского</w:t>
      </w:r>
      <w:r w:rsidR="007B532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1 </w:t>
      </w:r>
      <w:r w:rsidR="002436A1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7B5320">
        <w:rPr>
          <w:rFonts w:ascii="Times New Roman" w:hAnsi="Times New Roman" w:cs="Times New Roman"/>
          <w:sz w:val="28"/>
          <w:szCs w:val="28"/>
        </w:rPr>
        <w:t>20</w:t>
      </w:r>
      <w:r w:rsidR="005E0D70" w:rsidRPr="007B5320">
        <w:rPr>
          <w:rFonts w:ascii="Times New Roman" w:hAnsi="Times New Roman" w:cs="Times New Roman"/>
          <w:sz w:val="28"/>
          <w:szCs w:val="28"/>
        </w:rPr>
        <w:t>2</w:t>
      </w:r>
      <w:r w:rsidR="00FC4FDD">
        <w:rPr>
          <w:rFonts w:ascii="Times New Roman" w:hAnsi="Times New Roman" w:cs="Times New Roman"/>
          <w:sz w:val="28"/>
          <w:szCs w:val="28"/>
        </w:rPr>
        <w:t>1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C27D98">
        <w:rPr>
          <w:rFonts w:ascii="Times New Roman" w:hAnsi="Times New Roman" w:cs="Times New Roman"/>
          <w:sz w:val="28"/>
          <w:szCs w:val="28"/>
        </w:rPr>
        <w:t xml:space="preserve">Алешинского </w:t>
      </w:r>
      <w:r w:rsidR="0096657E" w:rsidRPr="007B5320">
        <w:rPr>
          <w:rFonts w:ascii="Times New Roman" w:hAnsi="Times New Roman" w:cs="Times New Roman"/>
          <w:sz w:val="28"/>
          <w:szCs w:val="28"/>
        </w:rPr>
        <w:t>сельского Совета народных</w:t>
      </w:r>
      <w:r w:rsidR="005E0D70" w:rsidRPr="007B53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406DE6">
        <w:rPr>
          <w:rFonts w:ascii="Times New Roman" w:hAnsi="Times New Roman" w:cs="Times New Roman"/>
          <w:sz w:val="28"/>
          <w:szCs w:val="28"/>
        </w:rPr>
        <w:t xml:space="preserve">с предложениями: </w:t>
      </w:r>
    </w:p>
    <w:p w14:paraId="592D76B2" w14:textId="1854C395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</w:t>
      </w:r>
      <w:r w:rsidR="00546C9C">
        <w:rPr>
          <w:rFonts w:ascii="Times New Roman" w:hAnsi="Times New Roman" w:cs="Times New Roman"/>
          <w:sz w:val="28"/>
          <w:szCs w:val="28"/>
        </w:rPr>
        <w:t>, если такие имеются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20E024" w14:textId="7F47D5F0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4BBAA" w14:textId="7067BFF6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73C2D9D" w14:textId="3AAECA82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E9BBB56" w14:textId="176EB17B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13438512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Дороденкова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2E773" w14:textId="77777777" w:rsidR="000C7E39" w:rsidRDefault="000C7E39" w:rsidP="00FB1971">
      <w:pPr>
        <w:spacing w:after="0" w:line="240" w:lineRule="auto"/>
      </w:pPr>
      <w:r>
        <w:separator/>
      </w:r>
    </w:p>
  </w:endnote>
  <w:endnote w:type="continuationSeparator" w:id="0">
    <w:p w14:paraId="3EA6113C" w14:textId="77777777" w:rsidR="000C7E39" w:rsidRDefault="000C7E39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5C02C" w14:textId="77777777" w:rsidR="000C7E39" w:rsidRDefault="000C7E39" w:rsidP="00FB1971">
      <w:pPr>
        <w:spacing w:after="0" w:line="240" w:lineRule="auto"/>
      </w:pPr>
      <w:r>
        <w:separator/>
      </w:r>
    </w:p>
  </w:footnote>
  <w:footnote w:type="continuationSeparator" w:id="0">
    <w:p w14:paraId="7C7F298D" w14:textId="77777777" w:rsidR="000C7E39" w:rsidRDefault="000C7E39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B775A3" w:rsidRDefault="00B775A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B775A3" w:rsidRDefault="00B775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47A6"/>
    <w:rsid w:val="000141AC"/>
    <w:rsid w:val="00021DDA"/>
    <w:rsid w:val="0002246D"/>
    <w:rsid w:val="000310DD"/>
    <w:rsid w:val="00032866"/>
    <w:rsid w:val="000358A3"/>
    <w:rsid w:val="00035E95"/>
    <w:rsid w:val="00036C80"/>
    <w:rsid w:val="00046287"/>
    <w:rsid w:val="0004677F"/>
    <w:rsid w:val="0005626F"/>
    <w:rsid w:val="0006389B"/>
    <w:rsid w:val="00064EB3"/>
    <w:rsid w:val="00065A3F"/>
    <w:rsid w:val="00065C89"/>
    <w:rsid w:val="0006623F"/>
    <w:rsid w:val="00071454"/>
    <w:rsid w:val="00074A7D"/>
    <w:rsid w:val="000755AA"/>
    <w:rsid w:val="000766EF"/>
    <w:rsid w:val="00077C9B"/>
    <w:rsid w:val="00084483"/>
    <w:rsid w:val="00090C97"/>
    <w:rsid w:val="0009158E"/>
    <w:rsid w:val="00095C02"/>
    <w:rsid w:val="000A0BF9"/>
    <w:rsid w:val="000A0FF9"/>
    <w:rsid w:val="000A1E24"/>
    <w:rsid w:val="000A47A3"/>
    <w:rsid w:val="000A5002"/>
    <w:rsid w:val="000A6F43"/>
    <w:rsid w:val="000A72F4"/>
    <w:rsid w:val="000A7BAA"/>
    <w:rsid w:val="000B29A3"/>
    <w:rsid w:val="000B5DDC"/>
    <w:rsid w:val="000B6CF2"/>
    <w:rsid w:val="000C2FDF"/>
    <w:rsid w:val="000C3A0E"/>
    <w:rsid w:val="000C4310"/>
    <w:rsid w:val="000C52D4"/>
    <w:rsid w:val="000C7E39"/>
    <w:rsid w:val="000D1231"/>
    <w:rsid w:val="000D16E4"/>
    <w:rsid w:val="000D177B"/>
    <w:rsid w:val="000E5973"/>
    <w:rsid w:val="000E66C6"/>
    <w:rsid w:val="000F32F5"/>
    <w:rsid w:val="000F52EF"/>
    <w:rsid w:val="00116E73"/>
    <w:rsid w:val="00123876"/>
    <w:rsid w:val="001260E8"/>
    <w:rsid w:val="00131637"/>
    <w:rsid w:val="00132F35"/>
    <w:rsid w:val="001336BD"/>
    <w:rsid w:val="00133722"/>
    <w:rsid w:val="001362FD"/>
    <w:rsid w:val="00141F3D"/>
    <w:rsid w:val="00142762"/>
    <w:rsid w:val="001429B9"/>
    <w:rsid w:val="001438A8"/>
    <w:rsid w:val="0014427B"/>
    <w:rsid w:val="00153E46"/>
    <w:rsid w:val="00164E1E"/>
    <w:rsid w:val="001741FF"/>
    <w:rsid w:val="00190177"/>
    <w:rsid w:val="00192FBC"/>
    <w:rsid w:val="00193DA0"/>
    <w:rsid w:val="001A07B0"/>
    <w:rsid w:val="001A2DAF"/>
    <w:rsid w:val="001B0670"/>
    <w:rsid w:val="001B4E95"/>
    <w:rsid w:val="001B575A"/>
    <w:rsid w:val="001B61EC"/>
    <w:rsid w:val="001C4C85"/>
    <w:rsid w:val="001D257C"/>
    <w:rsid w:val="001D7B72"/>
    <w:rsid w:val="001E6358"/>
    <w:rsid w:val="001F2DF8"/>
    <w:rsid w:val="001F541F"/>
    <w:rsid w:val="002005F4"/>
    <w:rsid w:val="00200D4D"/>
    <w:rsid w:val="00200DD0"/>
    <w:rsid w:val="00202739"/>
    <w:rsid w:val="00210CCE"/>
    <w:rsid w:val="002122D7"/>
    <w:rsid w:val="00214F3B"/>
    <w:rsid w:val="00215124"/>
    <w:rsid w:val="00216F45"/>
    <w:rsid w:val="00217AF6"/>
    <w:rsid w:val="00217F5A"/>
    <w:rsid w:val="00217FB1"/>
    <w:rsid w:val="00222D98"/>
    <w:rsid w:val="00225827"/>
    <w:rsid w:val="00230659"/>
    <w:rsid w:val="00232917"/>
    <w:rsid w:val="00237EF2"/>
    <w:rsid w:val="002436A1"/>
    <w:rsid w:val="0025250A"/>
    <w:rsid w:val="00252F7F"/>
    <w:rsid w:val="002550B2"/>
    <w:rsid w:val="002556E1"/>
    <w:rsid w:val="00256168"/>
    <w:rsid w:val="002612D7"/>
    <w:rsid w:val="00262435"/>
    <w:rsid w:val="002639D1"/>
    <w:rsid w:val="00263EDF"/>
    <w:rsid w:val="00266389"/>
    <w:rsid w:val="00271416"/>
    <w:rsid w:val="00284A16"/>
    <w:rsid w:val="0028760C"/>
    <w:rsid w:val="0029409C"/>
    <w:rsid w:val="002A0E8E"/>
    <w:rsid w:val="002A4440"/>
    <w:rsid w:val="002A4521"/>
    <w:rsid w:val="002A50EA"/>
    <w:rsid w:val="002A61DC"/>
    <w:rsid w:val="002B0C47"/>
    <w:rsid w:val="002B2691"/>
    <w:rsid w:val="002B4280"/>
    <w:rsid w:val="002B441C"/>
    <w:rsid w:val="002B518F"/>
    <w:rsid w:val="002B7945"/>
    <w:rsid w:val="002C4D19"/>
    <w:rsid w:val="002C6C4F"/>
    <w:rsid w:val="002C6E02"/>
    <w:rsid w:val="002C7D3A"/>
    <w:rsid w:val="002D11C3"/>
    <w:rsid w:val="002D136E"/>
    <w:rsid w:val="002D7FB0"/>
    <w:rsid w:val="002E178B"/>
    <w:rsid w:val="002E17E2"/>
    <w:rsid w:val="002E186B"/>
    <w:rsid w:val="002E1C86"/>
    <w:rsid w:val="002E45B7"/>
    <w:rsid w:val="002E45D2"/>
    <w:rsid w:val="002E6980"/>
    <w:rsid w:val="00301079"/>
    <w:rsid w:val="0031296E"/>
    <w:rsid w:val="003248F1"/>
    <w:rsid w:val="00330A8D"/>
    <w:rsid w:val="00330F5D"/>
    <w:rsid w:val="00331879"/>
    <w:rsid w:val="00332BC6"/>
    <w:rsid w:val="0033679C"/>
    <w:rsid w:val="00341735"/>
    <w:rsid w:val="003536EF"/>
    <w:rsid w:val="00355BF2"/>
    <w:rsid w:val="00356FBF"/>
    <w:rsid w:val="00357E87"/>
    <w:rsid w:val="00381300"/>
    <w:rsid w:val="003867BC"/>
    <w:rsid w:val="00387EE8"/>
    <w:rsid w:val="00392AD1"/>
    <w:rsid w:val="00395A57"/>
    <w:rsid w:val="003A076B"/>
    <w:rsid w:val="003B48C1"/>
    <w:rsid w:val="003B5D6B"/>
    <w:rsid w:val="003B5FCC"/>
    <w:rsid w:val="003B69D8"/>
    <w:rsid w:val="003C19B1"/>
    <w:rsid w:val="003C38C6"/>
    <w:rsid w:val="003D405E"/>
    <w:rsid w:val="003D6189"/>
    <w:rsid w:val="003E20A6"/>
    <w:rsid w:val="003E41B5"/>
    <w:rsid w:val="003E534A"/>
    <w:rsid w:val="003E68D1"/>
    <w:rsid w:val="003F01C0"/>
    <w:rsid w:val="003F6EAE"/>
    <w:rsid w:val="00406DE6"/>
    <w:rsid w:val="00407E77"/>
    <w:rsid w:val="00411D97"/>
    <w:rsid w:val="00414955"/>
    <w:rsid w:val="0041582D"/>
    <w:rsid w:val="004175F6"/>
    <w:rsid w:val="00420E2D"/>
    <w:rsid w:val="004255D3"/>
    <w:rsid w:val="004272FE"/>
    <w:rsid w:val="00431132"/>
    <w:rsid w:val="00434690"/>
    <w:rsid w:val="0043728C"/>
    <w:rsid w:val="00443E68"/>
    <w:rsid w:val="00454B80"/>
    <w:rsid w:val="00455929"/>
    <w:rsid w:val="0047079F"/>
    <w:rsid w:val="00476090"/>
    <w:rsid w:val="004826B0"/>
    <w:rsid w:val="00485A62"/>
    <w:rsid w:val="0048634E"/>
    <w:rsid w:val="00490AFD"/>
    <w:rsid w:val="00493325"/>
    <w:rsid w:val="004B4F97"/>
    <w:rsid w:val="004B5AE3"/>
    <w:rsid w:val="004C4C46"/>
    <w:rsid w:val="004C7759"/>
    <w:rsid w:val="004D27E6"/>
    <w:rsid w:val="004D7434"/>
    <w:rsid w:val="004E017E"/>
    <w:rsid w:val="004E16CA"/>
    <w:rsid w:val="004F0C41"/>
    <w:rsid w:val="0050193B"/>
    <w:rsid w:val="00506B0F"/>
    <w:rsid w:val="00511811"/>
    <w:rsid w:val="00512D99"/>
    <w:rsid w:val="00515F3D"/>
    <w:rsid w:val="00525551"/>
    <w:rsid w:val="005271D3"/>
    <w:rsid w:val="0053546A"/>
    <w:rsid w:val="00536E4B"/>
    <w:rsid w:val="00541E7D"/>
    <w:rsid w:val="0054399D"/>
    <w:rsid w:val="00546C9C"/>
    <w:rsid w:val="00547262"/>
    <w:rsid w:val="0055085C"/>
    <w:rsid w:val="00557FD9"/>
    <w:rsid w:val="00571912"/>
    <w:rsid w:val="0057355F"/>
    <w:rsid w:val="00573E4B"/>
    <w:rsid w:val="0057741A"/>
    <w:rsid w:val="005A0FD8"/>
    <w:rsid w:val="005A3BBA"/>
    <w:rsid w:val="005A5A62"/>
    <w:rsid w:val="005A7B4E"/>
    <w:rsid w:val="005B0814"/>
    <w:rsid w:val="005B0C1B"/>
    <w:rsid w:val="005B2272"/>
    <w:rsid w:val="005B4D1B"/>
    <w:rsid w:val="005B5FD3"/>
    <w:rsid w:val="005B627F"/>
    <w:rsid w:val="005D2E1A"/>
    <w:rsid w:val="005D492D"/>
    <w:rsid w:val="005E093A"/>
    <w:rsid w:val="005E0D70"/>
    <w:rsid w:val="005E1F7A"/>
    <w:rsid w:val="005E4549"/>
    <w:rsid w:val="005E5ADF"/>
    <w:rsid w:val="005E780F"/>
    <w:rsid w:val="005E79D6"/>
    <w:rsid w:val="005F444B"/>
    <w:rsid w:val="005F7EAF"/>
    <w:rsid w:val="00601B82"/>
    <w:rsid w:val="00606493"/>
    <w:rsid w:val="00610BCF"/>
    <w:rsid w:val="00613EF7"/>
    <w:rsid w:val="006147E7"/>
    <w:rsid w:val="00614EF4"/>
    <w:rsid w:val="00617A33"/>
    <w:rsid w:val="006214B3"/>
    <w:rsid w:val="006344F8"/>
    <w:rsid w:val="006357FB"/>
    <w:rsid w:val="006373BA"/>
    <w:rsid w:val="00641377"/>
    <w:rsid w:val="00642E1F"/>
    <w:rsid w:val="006433D6"/>
    <w:rsid w:val="00651D80"/>
    <w:rsid w:val="00652249"/>
    <w:rsid w:val="0065381D"/>
    <w:rsid w:val="0065619F"/>
    <w:rsid w:val="00656642"/>
    <w:rsid w:val="00657DA5"/>
    <w:rsid w:val="00663E6B"/>
    <w:rsid w:val="00667909"/>
    <w:rsid w:val="00673AB4"/>
    <w:rsid w:val="00687DA4"/>
    <w:rsid w:val="00692496"/>
    <w:rsid w:val="006A3B91"/>
    <w:rsid w:val="006A3F0F"/>
    <w:rsid w:val="006B21A9"/>
    <w:rsid w:val="006C03AD"/>
    <w:rsid w:val="006C4F91"/>
    <w:rsid w:val="006C6C3A"/>
    <w:rsid w:val="006C7959"/>
    <w:rsid w:val="006D0DE7"/>
    <w:rsid w:val="006E104F"/>
    <w:rsid w:val="006E38C7"/>
    <w:rsid w:val="006E4EDA"/>
    <w:rsid w:val="006F0778"/>
    <w:rsid w:val="006F3988"/>
    <w:rsid w:val="006F3AF0"/>
    <w:rsid w:val="006F4801"/>
    <w:rsid w:val="007003B1"/>
    <w:rsid w:val="0070165F"/>
    <w:rsid w:val="00706BF4"/>
    <w:rsid w:val="00706F4E"/>
    <w:rsid w:val="00712FDC"/>
    <w:rsid w:val="00714519"/>
    <w:rsid w:val="00721DED"/>
    <w:rsid w:val="007232C1"/>
    <w:rsid w:val="0072340D"/>
    <w:rsid w:val="00753DD2"/>
    <w:rsid w:val="00755C26"/>
    <w:rsid w:val="007612D7"/>
    <w:rsid w:val="00766EF3"/>
    <w:rsid w:val="00772821"/>
    <w:rsid w:val="00777762"/>
    <w:rsid w:val="00790F92"/>
    <w:rsid w:val="00791C39"/>
    <w:rsid w:val="00793149"/>
    <w:rsid w:val="007949D9"/>
    <w:rsid w:val="00795F0A"/>
    <w:rsid w:val="007A06AE"/>
    <w:rsid w:val="007A215A"/>
    <w:rsid w:val="007A3DA2"/>
    <w:rsid w:val="007A473F"/>
    <w:rsid w:val="007A7BC7"/>
    <w:rsid w:val="007B05B9"/>
    <w:rsid w:val="007B4ECF"/>
    <w:rsid w:val="007B5320"/>
    <w:rsid w:val="007B6852"/>
    <w:rsid w:val="007D00C8"/>
    <w:rsid w:val="007D1C7E"/>
    <w:rsid w:val="007D29D6"/>
    <w:rsid w:val="007D6CA4"/>
    <w:rsid w:val="007D7946"/>
    <w:rsid w:val="007D7CA7"/>
    <w:rsid w:val="007E4082"/>
    <w:rsid w:val="007E4559"/>
    <w:rsid w:val="007E50F9"/>
    <w:rsid w:val="007E6F36"/>
    <w:rsid w:val="007F0C8D"/>
    <w:rsid w:val="007F2D67"/>
    <w:rsid w:val="007F310D"/>
    <w:rsid w:val="007F5DED"/>
    <w:rsid w:val="007F63CF"/>
    <w:rsid w:val="007F6E4C"/>
    <w:rsid w:val="00800107"/>
    <w:rsid w:val="00804549"/>
    <w:rsid w:val="008136D8"/>
    <w:rsid w:val="00813966"/>
    <w:rsid w:val="00813F08"/>
    <w:rsid w:val="008177D9"/>
    <w:rsid w:val="008213BD"/>
    <w:rsid w:val="0082285B"/>
    <w:rsid w:val="00822BF4"/>
    <w:rsid w:val="00823721"/>
    <w:rsid w:val="00823A1D"/>
    <w:rsid w:val="00825133"/>
    <w:rsid w:val="00827229"/>
    <w:rsid w:val="00827865"/>
    <w:rsid w:val="00834F73"/>
    <w:rsid w:val="00842961"/>
    <w:rsid w:val="00844040"/>
    <w:rsid w:val="00852F13"/>
    <w:rsid w:val="008539D4"/>
    <w:rsid w:val="00854B05"/>
    <w:rsid w:val="00863BC1"/>
    <w:rsid w:val="0087162D"/>
    <w:rsid w:val="00875F0F"/>
    <w:rsid w:val="00877222"/>
    <w:rsid w:val="0087739C"/>
    <w:rsid w:val="00877792"/>
    <w:rsid w:val="00880835"/>
    <w:rsid w:val="00891F74"/>
    <w:rsid w:val="00892578"/>
    <w:rsid w:val="008A11DB"/>
    <w:rsid w:val="008A2790"/>
    <w:rsid w:val="008A37F7"/>
    <w:rsid w:val="008A44F2"/>
    <w:rsid w:val="008A563E"/>
    <w:rsid w:val="008B4EE7"/>
    <w:rsid w:val="008B5553"/>
    <w:rsid w:val="008C2CD6"/>
    <w:rsid w:val="008C5B95"/>
    <w:rsid w:val="008D4ABC"/>
    <w:rsid w:val="008D6CD6"/>
    <w:rsid w:val="008E0772"/>
    <w:rsid w:val="008E150E"/>
    <w:rsid w:val="00911F59"/>
    <w:rsid w:val="00921505"/>
    <w:rsid w:val="00923956"/>
    <w:rsid w:val="0092691E"/>
    <w:rsid w:val="00926B1A"/>
    <w:rsid w:val="00926DE2"/>
    <w:rsid w:val="0093433A"/>
    <w:rsid w:val="00940BD5"/>
    <w:rsid w:val="00940F11"/>
    <w:rsid w:val="00941979"/>
    <w:rsid w:val="00944374"/>
    <w:rsid w:val="00951394"/>
    <w:rsid w:val="00954877"/>
    <w:rsid w:val="009552D3"/>
    <w:rsid w:val="00964AC7"/>
    <w:rsid w:val="009659C8"/>
    <w:rsid w:val="0096657E"/>
    <w:rsid w:val="00967BA1"/>
    <w:rsid w:val="009763F6"/>
    <w:rsid w:val="00980A93"/>
    <w:rsid w:val="00982575"/>
    <w:rsid w:val="0098597B"/>
    <w:rsid w:val="00987A6C"/>
    <w:rsid w:val="00991BEC"/>
    <w:rsid w:val="00993E28"/>
    <w:rsid w:val="00995919"/>
    <w:rsid w:val="009A0C36"/>
    <w:rsid w:val="009A38F4"/>
    <w:rsid w:val="009A3C1D"/>
    <w:rsid w:val="009A3F87"/>
    <w:rsid w:val="009A7FC0"/>
    <w:rsid w:val="009B2AE3"/>
    <w:rsid w:val="009B6ECD"/>
    <w:rsid w:val="009C0A66"/>
    <w:rsid w:val="009C512A"/>
    <w:rsid w:val="009C6A97"/>
    <w:rsid w:val="009D276C"/>
    <w:rsid w:val="009D6AA3"/>
    <w:rsid w:val="009E5231"/>
    <w:rsid w:val="009E5689"/>
    <w:rsid w:val="009E5B1A"/>
    <w:rsid w:val="009F0D13"/>
    <w:rsid w:val="009F7E01"/>
    <w:rsid w:val="00A003B8"/>
    <w:rsid w:val="00A02515"/>
    <w:rsid w:val="00A0326A"/>
    <w:rsid w:val="00A04074"/>
    <w:rsid w:val="00A129F7"/>
    <w:rsid w:val="00A143C6"/>
    <w:rsid w:val="00A223D7"/>
    <w:rsid w:val="00A227CF"/>
    <w:rsid w:val="00A32935"/>
    <w:rsid w:val="00A34244"/>
    <w:rsid w:val="00A357A9"/>
    <w:rsid w:val="00A447C1"/>
    <w:rsid w:val="00A44C69"/>
    <w:rsid w:val="00A46B80"/>
    <w:rsid w:val="00A50008"/>
    <w:rsid w:val="00A52EA4"/>
    <w:rsid w:val="00A53717"/>
    <w:rsid w:val="00A551B8"/>
    <w:rsid w:val="00A5655F"/>
    <w:rsid w:val="00A6170F"/>
    <w:rsid w:val="00A61D19"/>
    <w:rsid w:val="00A651D0"/>
    <w:rsid w:val="00A67BEF"/>
    <w:rsid w:val="00A72439"/>
    <w:rsid w:val="00A72611"/>
    <w:rsid w:val="00A84DD0"/>
    <w:rsid w:val="00A91875"/>
    <w:rsid w:val="00A9322C"/>
    <w:rsid w:val="00A94797"/>
    <w:rsid w:val="00AA395E"/>
    <w:rsid w:val="00AA58F0"/>
    <w:rsid w:val="00AA66A5"/>
    <w:rsid w:val="00AA71F5"/>
    <w:rsid w:val="00AA7361"/>
    <w:rsid w:val="00AA79E1"/>
    <w:rsid w:val="00AB297D"/>
    <w:rsid w:val="00AB450E"/>
    <w:rsid w:val="00AB5897"/>
    <w:rsid w:val="00AB6462"/>
    <w:rsid w:val="00AB6940"/>
    <w:rsid w:val="00AB7EA2"/>
    <w:rsid w:val="00AC65DE"/>
    <w:rsid w:val="00AD152E"/>
    <w:rsid w:val="00AD59F2"/>
    <w:rsid w:val="00AD77F6"/>
    <w:rsid w:val="00AE0A63"/>
    <w:rsid w:val="00AE1EDF"/>
    <w:rsid w:val="00AE7DA6"/>
    <w:rsid w:val="00AF4845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3267"/>
    <w:rsid w:val="00B2357D"/>
    <w:rsid w:val="00B237AE"/>
    <w:rsid w:val="00B3007D"/>
    <w:rsid w:val="00B32165"/>
    <w:rsid w:val="00B4183D"/>
    <w:rsid w:val="00B421D6"/>
    <w:rsid w:val="00B50A5E"/>
    <w:rsid w:val="00B60CAB"/>
    <w:rsid w:val="00B62104"/>
    <w:rsid w:val="00B6461D"/>
    <w:rsid w:val="00B64E35"/>
    <w:rsid w:val="00B728B8"/>
    <w:rsid w:val="00B72FCF"/>
    <w:rsid w:val="00B75E79"/>
    <w:rsid w:val="00B76961"/>
    <w:rsid w:val="00B775A3"/>
    <w:rsid w:val="00B8314A"/>
    <w:rsid w:val="00B8366A"/>
    <w:rsid w:val="00B86112"/>
    <w:rsid w:val="00B86EAE"/>
    <w:rsid w:val="00B9264C"/>
    <w:rsid w:val="00B929F5"/>
    <w:rsid w:val="00B93050"/>
    <w:rsid w:val="00BA2B44"/>
    <w:rsid w:val="00BA2E43"/>
    <w:rsid w:val="00BA6FCD"/>
    <w:rsid w:val="00BA7D1A"/>
    <w:rsid w:val="00BB024B"/>
    <w:rsid w:val="00BB0950"/>
    <w:rsid w:val="00BB145C"/>
    <w:rsid w:val="00BB1C29"/>
    <w:rsid w:val="00BB22E2"/>
    <w:rsid w:val="00BB236B"/>
    <w:rsid w:val="00BB355A"/>
    <w:rsid w:val="00BB7FFA"/>
    <w:rsid w:val="00BD3031"/>
    <w:rsid w:val="00BE086D"/>
    <w:rsid w:val="00BE08B1"/>
    <w:rsid w:val="00BE5D3F"/>
    <w:rsid w:val="00BF6C8E"/>
    <w:rsid w:val="00C0166C"/>
    <w:rsid w:val="00C04C65"/>
    <w:rsid w:val="00C057CD"/>
    <w:rsid w:val="00C07A54"/>
    <w:rsid w:val="00C07D37"/>
    <w:rsid w:val="00C11504"/>
    <w:rsid w:val="00C16365"/>
    <w:rsid w:val="00C270EB"/>
    <w:rsid w:val="00C27D98"/>
    <w:rsid w:val="00C3017B"/>
    <w:rsid w:val="00C30C1D"/>
    <w:rsid w:val="00C32499"/>
    <w:rsid w:val="00C34D64"/>
    <w:rsid w:val="00C5628D"/>
    <w:rsid w:val="00C65587"/>
    <w:rsid w:val="00C66434"/>
    <w:rsid w:val="00C70AA5"/>
    <w:rsid w:val="00C76C4A"/>
    <w:rsid w:val="00C8178F"/>
    <w:rsid w:val="00C81952"/>
    <w:rsid w:val="00C8241E"/>
    <w:rsid w:val="00C870F3"/>
    <w:rsid w:val="00C900D4"/>
    <w:rsid w:val="00C90E3C"/>
    <w:rsid w:val="00CA0345"/>
    <w:rsid w:val="00CA10A7"/>
    <w:rsid w:val="00CA4D6A"/>
    <w:rsid w:val="00CA4F5B"/>
    <w:rsid w:val="00CB400C"/>
    <w:rsid w:val="00CB5807"/>
    <w:rsid w:val="00CB68FE"/>
    <w:rsid w:val="00CC4B1A"/>
    <w:rsid w:val="00CC6834"/>
    <w:rsid w:val="00CD0E97"/>
    <w:rsid w:val="00CD2017"/>
    <w:rsid w:val="00CE44A6"/>
    <w:rsid w:val="00CF02AD"/>
    <w:rsid w:val="00CF2D30"/>
    <w:rsid w:val="00D120C6"/>
    <w:rsid w:val="00D1473B"/>
    <w:rsid w:val="00D154B8"/>
    <w:rsid w:val="00D161FE"/>
    <w:rsid w:val="00D167B6"/>
    <w:rsid w:val="00D2095A"/>
    <w:rsid w:val="00D3223B"/>
    <w:rsid w:val="00D4165A"/>
    <w:rsid w:val="00D45A97"/>
    <w:rsid w:val="00D4695A"/>
    <w:rsid w:val="00D47E1C"/>
    <w:rsid w:val="00D50ED5"/>
    <w:rsid w:val="00D538C0"/>
    <w:rsid w:val="00D53A8D"/>
    <w:rsid w:val="00D53C27"/>
    <w:rsid w:val="00D54345"/>
    <w:rsid w:val="00D6094D"/>
    <w:rsid w:val="00D621EB"/>
    <w:rsid w:val="00D72C94"/>
    <w:rsid w:val="00D80109"/>
    <w:rsid w:val="00D83185"/>
    <w:rsid w:val="00D84ACF"/>
    <w:rsid w:val="00D84C50"/>
    <w:rsid w:val="00D87869"/>
    <w:rsid w:val="00D87E9B"/>
    <w:rsid w:val="00D91430"/>
    <w:rsid w:val="00D95E6B"/>
    <w:rsid w:val="00D9744A"/>
    <w:rsid w:val="00DA225B"/>
    <w:rsid w:val="00DA4562"/>
    <w:rsid w:val="00DA4F50"/>
    <w:rsid w:val="00DB5C9C"/>
    <w:rsid w:val="00DC0B35"/>
    <w:rsid w:val="00DC1027"/>
    <w:rsid w:val="00DC2831"/>
    <w:rsid w:val="00DC3F7D"/>
    <w:rsid w:val="00DC7036"/>
    <w:rsid w:val="00DC718E"/>
    <w:rsid w:val="00DD6EBB"/>
    <w:rsid w:val="00DE21B7"/>
    <w:rsid w:val="00DE2894"/>
    <w:rsid w:val="00DE495F"/>
    <w:rsid w:val="00DE5970"/>
    <w:rsid w:val="00DF0325"/>
    <w:rsid w:val="00DF0D0A"/>
    <w:rsid w:val="00DF565C"/>
    <w:rsid w:val="00E03823"/>
    <w:rsid w:val="00E072C9"/>
    <w:rsid w:val="00E124E4"/>
    <w:rsid w:val="00E12F50"/>
    <w:rsid w:val="00E14A79"/>
    <w:rsid w:val="00E16839"/>
    <w:rsid w:val="00E17B6C"/>
    <w:rsid w:val="00E20D1E"/>
    <w:rsid w:val="00E24438"/>
    <w:rsid w:val="00E300DA"/>
    <w:rsid w:val="00E3465E"/>
    <w:rsid w:val="00E35AD2"/>
    <w:rsid w:val="00E42187"/>
    <w:rsid w:val="00E57221"/>
    <w:rsid w:val="00E57779"/>
    <w:rsid w:val="00E57A8E"/>
    <w:rsid w:val="00E605F4"/>
    <w:rsid w:val="00E63569"/>
    <w:rsid w:val="00E63654"/>
    <w:rsid w:val="00E8325C"/>
    <w:rsid w:val="00E84010"/>
    <w:rsid w:val="00E855DB"/>
    <w:rsid w:val="00E92A68"/>
    <w:rsid w:val="00E93B31"/>
    <w:rsid w:val="00E97A05"/>
    <w:rsid w:val="00EA092F"/>
    <w:rsid w:val="00EA5A1E"/>
    <w:rsid w:val="00EB05F8"/>
    <w:rsid w:val="00EB1554"/>
    <w:rsid w:val="00EB320A"/>
    <w:rsid w:val="00EB33D8"/>
    <w:rsid w:val="00EB463D"/>
    <w:rsid w:val="00EC2B2C"/>
    <w:rsid w:val="00EC3DBF"/>
    <w:rsid w:val="00EC4A91"/>
    <w:rsid w:val="00EC6883"/>
    <w:rsid w:val="00EC7125"/>
    <w:rsid w:val="00ED4C4E"/>
    <w:rsid w:val="00ED5F78"/>
    <w:rsid w:val="00EE0379"/>
    <w:rsid w:val="00EE19C8"/>
    <w:rsid w:val="00EE200A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137DC"/>
    <w:rsid w:val="00F32D04"/>
    <w:rsid w:val="00F33CFC"/>
    <w:rsid w:val="00F37C83"/>
    <w:rsid w:val="00F514A1"/>
    <w:rsid w:val="00F51D51"/>
    <w:rsid w:val="00F62B75"/>
    <w:rsid w:val="00F65308"/>
    <w:rsid w:val="00F660BB"/>
    <w:rsid w:val="00F70AC0"/>
    <w:rsid w:val="00F7111D"/>
    <w:rsid w:val="00F73469"/>
    <w:rsid w:val="00F83365"/>
    <w:rsid w:val="00F83F60"/>
    <w:rsid w:val="00F84416"/>
    <w:rsid w:val="00F85827"/>
    <w:rsid w:val="00F96E40"/>
    <w:rsid w:val="00F9797E"/>
    <w:rsid w:val="00F97CA7"/>
    <w:rsid w:val="00FB1971"/>
    <w:rsid w:val="00FB22F1"/>
    <w:rsid w:val="00FB28D6"/>
    <w:rsid w:val="00FB304D"/>
    <w:rsid w:val="00FB3310"/>
    <w:rsid w:val="00FC1EAB"/>
    <w:rsid w:val="00FC3761"/>
    <w:rsid w:val="00FC4FDD"/>
    <w:rsid w:val="00FC71D9"/>
    <w:rsid w:val="00FD2463"/>
    <w:rsid w:val="00FD2C87"/>
    <w:rsid w:val="00FD379F"/>
    <w:rsid w:val="00FD458C"/>
    <w:rsid w:val="00FD53A0"/>
    <w:rsid w:val="00FD63DC"/>
    <w:rsid w:val="00FD7AEA"/>
    <w:rsid w:val="00FE24D7"/>
    <w:rsid w:val="00FE393A"/>
    <w:rsid w:val="00FE477D"/>
    <w:rsid w:val="00FF2765"/>
    <w:rsid w:val="00FF2B20"/>
    <w:rsid w:val="00FF3239"/>
    <w:rsid w:val="00FF456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8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608</cp:revision>
  <dcterms:created xsi:type="dcterms:W3CDTF">2019-04-29T10:34:00Z</dcterms:created>
  <dcterms:modified xsi:type="dcterms:W3CDTF">2021-07-28T08:47:00Z</dcterms:modified>
</cp:coreProperties>
</file>