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8042751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34B4A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D34B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518D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4B4A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518D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41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E51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 xml:space="preserve">1 </w:t>
      </w:r>
      <w:r w:rsidR="00E518D3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 xml:space="preserve">1 </w:t>
      </w:r>
      <w:r w:rsidR="00E518D3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89347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E518D3">
        <w:rPr>
          <w:rFonts w:ascii="Times New Roman" w:hAnsi="Times New Roman" w:cs="Times New Roman"/>
          <w:sz w:val="28"/>
          <w:szCs w:val="28"/>
        </w:rPr>
        <w:t>570,8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E518D3">
        <w:rPr>
          <w:rFonts w:ascii="Times New Roman" w:hAnsi="Times New Roman" w:cs="Times New Roman"/>
          <w:sz w:val="28"/>
          <w:szCs w:val="28"/>
        </w:rPr>
        <w:t>45,9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E518D3">
        <w:rPr>
          <w:rFonts w:ascii="Times New Roman" w:hAnsi="Times New Roman" w:cs="Times New Roman"/>
          <w:sz w:val="28"/>
          <w:szCs w:val="28"/>
        </w:rPr>
        <w:t>566,4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E518D3">
        <w:rPr>
          <w:rFonts w:ascii="Times New Roman" w:hAnsi="Times New Roman" w:cs="Times New Roman"/>
          <w:sz w:val="28"/>
          <w:szCs w:val="28"/>
        </w:rPr>
        <w:t>45,6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35459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518D3">
        <w:rPr>
          <w:rFonts w:ascii="Times New Roman" w:hAnsi="Times New Roman" w:cs="Times New Roman"/>
          <w:sz w:val="28"/>
          <w:szCs w:val="28"/>
        </w:rPr>
        <w:t>4,4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 xml:space="preserve">1 </w:t>
      </w:r>
      <w:r w:rsidR="00B21789">
        <w:rPr>
          <w:rFonts w:ascii="Times New Roman" w:hAnsi="Times New Roman" w:cs="Times New Roman"/>
          <w:sz w:val="28"/>
          <w:szCs w:val="28"/>
        </w:rPr>
        <w:t>полугодие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B21789">
        <w:rPr>
          <w:rFonts w:ascii="Times New Roman" w:hAnsi="Times New Roman" w:cs="Times New Roman"/>
          <w:sz w:val="28"/>
          <w:szCs w:val="28"/>
        </w:rPr>
        <w:t>570,8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B21789">
        <w:rPr>
          <w:rFonts w:ascii="Times New Roman" w:hAnsi="Times New Roman" w:cs="Times New Roman"/>
          <w:sz w:val="28"/>
          <w:szCs w:val="28"/>
        </w:rPr>
        <w:t>45,9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635459"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B21789">
        <w:rPr>
          <w:rFonts w:ascii="Times New Roman" w:hAnsi="Times New Roman" w:cs="Times New Roman"/>
          <w:sz w:val="28"/>
          <w:szCs w:val="28"/>
        </w:rPr>
        <w:t>185,8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21789">
        <w:rPr>
          <w:rFonts w:ascii="Times New Roman" w:hAnsi="Times New Roman" w:cs="Times New Roman"/>
          <w:sz w:val="28"/>
          <w:szCs w:val="28"/>
        </w:rPr>
        <w:t>48,3</w:t>
      </w:r>
      <w:r w:rsidR="00F530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5904AD">
        <w:rPr>
          <w:rFonts w:ascii="Times New Roman" w:hAnsi="Times New Roman" w:cs="Times New Roman"/>
          <w:sz w:val="28"/>
          <w:szCs w:val="28"/>
        </w:rPr>
        <w:t>7,</w:t>
      </w:r>
      <w:r w:rsidR="00B21789">
        <w:rPr>
          <w:rFonts w:ascii="Times New Roman" w:hAnsi="Times New Roman" w:cs="Times New Roman"/>
          <w:sz w:val="28"/>
          <w:szCs w:val="28"/>
        </w:rPr>
        <w:t>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86B5F"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5904AD">
        <w:rPr>
          <w:rFonts w:ascii="Times New Roman" w:hAnsi="Times New Roman" w:cs="Times New Roman"/>
          <w:sz w:val="28"/>
          <w:szCs w:val="28"/>
        </w:rPr>
        <w:t>0,</w:t>
      </w:r>
      <w:r w:rsidR="00B21789">
        <w:rPr>
          <w:rFonts w:ascii="Times New Roman" w:hAnsi="Times New Roman" w:cs="Times New Roman"/>
          <w:sz w:val="28"/>
          <w:szCs w:val="28"/>
        </w:rPr>
        <w:t>4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5904AD">
        <w:rPr>
          <w:rFonts w:ascii="Times New Roman" w:hAnsi="Times New Roman" w:cs="Times New Roman"/>
          <w:sz w:val="28"/>
          <w:szCs w:val="28"/>
        </w:rPr>
        <w:t>92,</w:t>
      </w:r>
      <w:r w:rsidR="00B21789">
        <w:rPr>
          <w:rFonts w:ascii="Times New Roman" w:hAnsi="Times New Roman" w:cs="Times New Roman"/>
          <w:sz w:val="28"/>
          <w:szCs w:val="28"/>
        </w:rPr>
        <w:t>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B21789">
        <w:rPr>
          <w:rFonts w:ascii="Times New Roman" w:hAnsi="Times New Roman" w:cs="Times New Roman"/>
          <w:sz w:val="28"/>
          <w:szCs w:val="28"/>
        </w:rPr>
        <w:t>41,9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1789">
        <w:rPr>
          <w:rFonts w:ascii="Times New Roman" w:hAnsi="Times New Roman" w:cs="Times New Roman"/>
          <w:sz w:val="28"/>
          <w:szCs w:val="28"/>
        </w:rPr>
        <w:t>17,8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B21789">
        <w:rPr>
          <w:rFonts w:ascii="Times New Roman" w:hAnsi="Times New Roman" w:cs="Times New Roman"/>
          <w:sz w:val="28"/>
          <w:szCs w:val="28"/>
        </w:rPr>
        <w:t>528,9 тыс.</w:t>
      </w:r>
      <w:r w:rsidRPr="00EE509A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B21789">
        <w:rPr>
          <w:rFonts w:ascii="Times New Roman" w:hAnsi="Times New Roman" w:cs="Times New Roman"/>
          <w:sz w:val="28"/>
          <w:szCs w:val="28"/>
        </w:rPr>
        <w:t>67,2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2676">
        <w:rPr>
          <w:rFonts w:ascii="Times New Roman" w:hAnsi="Times New Roman" w:cs="Times New Roman"/>
          <w:b/>
          <w:sz w:val="28"/>
          <w:szCs w:val="28"/>
        </w:rPr>
        <w:t>Налоговы</w:t>
      </w:r>
      <w:r w:rsidRPr="0036611C">
        <w:rPr>
          <w:rFonts w:ascii="Times New Roman" w:hAnsi="Times New Roman" w:cs="Times New Roman"/>
          <w:b/>
          <w:sz w:val="28"/>
          <w:szCs w:val="28"/>
        </w:rPr>
        <w:t>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B5267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86B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B52676">
        <w:rPr>
          <w:rFonts w:ascii="Times New Roman" w:hAnsi="Times New Roman" w:cs="Times New Roman"/>
          <w:sz w:val="28"/>
          <w:szCs w:val="28"/>
        </w:rPr>
        <w:t>41,9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52676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 </w:t>
      </w:r>
      <w:r w:rsidR="00B52676">
        <w:rPr>
          <w:rFonts w:ascii="Times New Roman" w:hAnsi="Times New Roman" w:cs="Times New Roman"/>
          <w:sz w:val="28"/>
          <w:szCs w:val="28"/>
        </w:rPr>
        <w:t>140,6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</w:t>
      </w:r>
      <w:r w:rsidR="00B5267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86B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B52676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761574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761574">
        <w:rPr>
          <w:rFonts w:ascii="Times New Roman" w:hAnsi="Times New Roman" w:cs="Times New Roman"/>
          <w:sz w:val="28"/>
          <w:szCs w:val="28"/>
        </w:rPr>
        <w:t>26,0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761574">
        <w:rPr>
          <w:rFonts w:ascii="Times New Roman" w:hAnsi="Times New Roman" w:cs="Times New Roman"/>
          <w:sz w:val="28"/>
          <w:szCs w:val="28"/>
        </w:rPr>
        <w:t>3,1</w:t>
      </w:r>
      <w:r w:rsidR="00B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соответствующему периоду 2018 года поступления </w:t>
      </w:r>
      <w:r w:rsidR="00186B5F">
        <w:rPr>
          <w:rFonts w:ascii="Times New Roman" w:hAnsi="Times New Roman" w:cs="Times New Roman"/>
          <w:sz w:val="28"/>
          <w:szCs w:val="28"/>
        </w:rPr>
        <w:t>снизились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61574">
        <w:rPr>
          <w:rFonts w:ascii="Times New Roman" w:hAnsi="Times New Roman" w:cs="Times New Roman"/>
          <w:sz w:val="28"/>
          <w:szCs w:val="28"/>
        </w:rPr>
        <w:t>59,1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761574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186B5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86B5F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F262DD">
        <w:rPr>
          <w:rFonts w:ascii="Times New Roman" w:hAnsi="Times New Roman" w:cs="Times New Roman"/>
          <w:sz w:val="28"/>
          <w:szCs w:val="28"/>
        </w:rPr>
        <w:t>, за 1 полугодие 2020 года поступления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86B5F">
        <w:rPr>
          <w:rFonts w:ascii="Times New Roman" w:hAnsi="Times New Roman" w:cs="Times New Roman"/>
          <w:sz w:val="28"/>
          <w:szCs w:val="28"/>
        </w:rPr>
        <w:t>10</w:t>
      </w:r>
      <w:r w:rsidR="006A4C58">
        <w:rPr>
          <w:rFonts w:ascii="Times New Roman" w:hAnsi="Times New Roman" w:cs="Times New Roman"/>
          <w:sz w:val="28"/>
          <w:szCs w:val="28"/>
        </w:rPr>
        <w:t>,0</w:t>
      </w:r>
      <w:r w:rsidRPr="00D71E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 </w:t>
      </w:r>
      <w:r w:rsidR="006A4C58">
        <w:rPr>
          <w:rFonts w:ascii="Times New Roman" w:hAnsi="Times New Roman" w:cs="Times New Roman"/>
          <w:sz w:val="28"/>
          <w:szCs w:val="28"/>
        </w:rPr>
        <w:t>0,</w:t>
      </w:r>
      <w:r w:rsidR="00F262DD">
        <w:rPr>
          <w:rFonts w:ascii="Times New Roman" w:hAnsi="Times New Roman" w:cs="Times New Roman"/>
          <w:sz w:val="28"/>
          <w:szCs w:val="28"/>
        </w:rPr>
        <w:t>6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4C58">
        <w:rPr>
          <w:rFonts w:ascii="Times New Roman" w:hAnsi="Times New Roman" w:cs="Times New Roman"/>
          <w:sz w:val="28"/>
          <w:szCs w:val="28"/>
        </w:rPr>
        <w:t>, или 5</w:t>
      </w:r>
      <w:r w:rsidR="00186B5F">
        <w:rPr>
          <w:rFonts w:ascii="Times New Roman" w:hAnsi="Times New Roman" w:cs="Times New Roman"/>
          <w:sz w:val="28"/>
          <w:szCs w:val="28"/>
        </w:rPr>
        <w:t>,0</w:t>
      </w:r>
      <w:r w:rsidR="006A4C58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F262DD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F262DD">
        <w:rPr>
          <w:rFonts w:ascii="Times New Roman" w:hAnsi="Times New Roman" w:cs="Times New Roman"/>
          <w:sz w:val="28"/>
          <w:szCs w:val="28"/>
        </w:rPr>
        <w:t>18,2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F262DD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186B5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262DD">
        <w:rPr>
          <w:rFonts w:ascii="Times New Roman" w:hAnsi="Times New Roman" w:cs="Times New Roman"/>
          <w:sz w:val="28"/>
          <w:szCs w:val="28"/>
        </w:rPr>
        <w:t>150,9</w:t>
      </w:r>
      <w:r w:rsidR="00186B5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A419E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EE14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A419EA">
        <w:rPr>
          <w:rFonts w:ascii="Times New Roman" w:hAnsi="Times New Roman" w:cs="Times New Roman"/>
          <w:sz w:val="28"/>
          <w:szCs w:val="28"/>
        </w:rPr>
        <w:t>528,9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A419EA"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EE1429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D71EEB">
        <w:rPr>
          <w:rFonts w:ascii="Times New Roman" w:hAnsi="Times New Roman" w:cs="Times New Roman"/>
          <w:sz w:val="28"/>
          <w:szCs w:val="28"/>
        </w:rPr>
        <w:t xml:space="preserve"> на </w:t>
      </w:r>
      <w:r w:rsidR="00EE1429">
        <w:rPr>
          <w:rFonts w:ascii="Times New Roman" w:hAnsi="Times New Roman" w:cs="Times New Roman"/>
          <w:sz w:val="28"/>
          <w:szCs w:val="28"/>
        </w:rPr>
        <w:t>48,</w:t>
      </w:r>
      <w:r w:rsidR="00A419EA">
        <w:rPr>
          <w:rFonts w:ascii="Times New Roman" w:hAnsi="Times New Roman" w:cs="Times New Roman"/>
          <w:sz w:val="28"/>
          <w:szCs w:val="28"/>
        </w:rPr>
        <w:t>9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419EA">
        <w:rPr>
          <w:rFonts w:ascii="Times New Roman" w:hAnsi="Times New Roman" w:cs="Times New Roman"/>
          <w:sz w:val="28"/>
          <w:szCs w:val="28"/>
        </w:rPr>
        <w:t>173,7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  <w:r w:rsidR="006A4C58">
        <w:rPr>
          <w:rFonts w:ascii="Times New Roman" w:hAnsi="Times New Roman" w:cs="Times New Roman"/>
          <w:sz w:val="28"/>
          <w:szCs w:val="28"/>
        </w:rPr>
        <w:t>Из них, о</w:t>
      </w:r>
      <w:r>
        <w:rPr>
          <w:rFonts w:ascii="Times New Roman" w:hAnsi="Times New Roman" w:cs="Times New Roman"/>
          <w:sz w:val="28"/>
          <w:szCs w:val="28"/>
        </w:rPr>
        <w:t xml:space="preserve">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 xml:space="preserve">1 </w:t>
      </w:r>
      <w:r w:rsidR="00A419E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EE14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4D3E16">
        <w:rPr>
          <w:rFonts w:ascii="Times New Roman" w:hAnsi="Times New Roman" w:cs="Times New Roman"/>
          <w:sz w:val="28"/>
          <w:szCs w:val="28"/>
        </w:rPr>
        <w:t>473,5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D3E16">
        <w:rPr>
          <w:rFonts w:ascii="Times New Roman" w:hAnsi="Times New Roman" w:cs="Times New Roman"/>
          <w:sz w:val="28"/>
          <w:szCs w:val="28"/>
        </w:rPr>
        <w:t>68,5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6A4C58">
        <w:rPr>
          <w:rFonts w:ascii="Times New Roman" w:hAnsi="Times New Roman" w:cs="Times New Roman"/>
          <w:sz w:val="28"/>
          <w:szCs w:val="28"/>
        </w:rPr>
        <w:t>1</w:t>
      </w:r>
      <w:r w:rsidR="00EE1429">
        <w:rPr>
          <w:rFonts w:ascii="Times New Roman" w:hAnsi="Times New Roman" w:cs="Times New Roman"/>
          <w:sz w:val="28"/>
          <w:szCs w:val="28"/>
        </w:rPr>
        <w:t>5</w:t>
      </w:r>
      <w:r w:rsidR="004D3E16">
        <w:rPr>
          <w:rFonts w:ascii="Times New Roman" w:hAnsi="Times New Roman" w:cs="Times New Roman"/>
          <w:sz w:val="28"/>
          <w:szCs w:val="28"/>
        </w:rPr>
        <w:t>7</w:t>
      </w:r>
      <w:r w:rsidR="00EE1429">
        <w:rPr>
          <w:rFonts w:ascii="Times New Roman" w:hAnsi="Times New Roman" w:cs="Times New Roman"/>
          <w:sz w:val="28"/>
          <w:szCs w:val="28"/>
        </w:rPr>
        <w:t>,</w:t>
      </w:r>
      <w:r w:rsidR="004D3E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4D3E16">
        <w:rPr>
          <w:rFonts w:ascii="Times New Roman" w:hAnsi="Times New Roman" w:cs="Times New Roman"/>
          <w:sz w:val="28"/>
          <w:szCs w:val="28"/>
        </w:rPr>
        <w:t>4</w:t>
      </w:r>
      <w:r w:rsidR="00EE1429">
        <w:rPr>
          <w:rFonts w:ascii="Times New Roman" w:hAnsi="Times New Roman" w:cs="Times New Roman"/>
          <w:sz w:val="28"/>
          <w:szCs w:val="28"/>
        </w:rPr>
        <w:t>0,</w:t>
      </w:r>
      <w:r w:rsidR="004D3E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4D3E16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4D3E16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</w:t>
      </w:r>
      <w:r w:rsidR="004D3E16">
        <w:rPr>
          <w:rFonts w:ascii="Times New Roman" w:hAnsi="Times New Roman" w:cs="Times New Roman"/>
          <w:sz w:val="28"/>
          <w:szCs w:val="28"/>
        </w:rPr>
        <w:t>составляет 100,0% плановых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1 </w:t>
      </w:r>
      <w:r w:rsidR="00025B14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033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65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5732">
              <w:rPr>
                <w:rFonts w:ascii="Times New Roman" w:hAnsi="Times New Roman" w:cs="Times New Roman"/>
              </w:rPr>
              <w:t xml:space="preserve"> 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6E5B8D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6E5B8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65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65732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6E5B8D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6E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5B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6E5B8D">
              <w:rPr>
                <w:rFonts w:ascii="Times New Roman" w:hAnsi="Times New Roman" w:cs="Times New Roman"/>
              </w:rPr>
              <w:t>9</w:t>
            </w:r>
          </w:p>
        </w:tc>
      </w:tr>
      <w:tr w:rsidR="006E5B8D" w:rsidRPr="00CF543D" w:rsidTr="00F61244">
        <w:tc>
          <w:tcPr>
            <w:tcW w:w="2836" w:type="dxa"/>
            <w:vAlign w:val="center"/>
          </w:tcPr>
          <w:p w:rsidR="006E5B8D" w:rsidRPr="00F829C0" w:rsidRDefault="006E5B8D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456,0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9,2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140,6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17,8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140,6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59,1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26,5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220,0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40,0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18,2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A66F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150,9</w:t>
            </w:r>
          </w:p>
        </w:tc>
      </w:tr>
      <w:tr w:rsidR="00851547" w:rsidRPr="00CF543D" w:rsidTr="00F61244">
        <w:tc>
          <w:tcPr>
            <w:tcW w:w="2836" w:type="dxa"/>
          </w:tcPr>
          <w:p w:rsidR="00851547" w:rsidRPr="00851547" w:rsidRDefault="0085154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154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851547" w:rsidRPr="00851547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851547" w:rsidRPr="00851547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220,0</w:t>
            </w:r>
          </w:p>
        </w:tc>
        <w:tc>
          <w:tcPr>
            <w:tcW w:w="1276" w:type="dxa"/>
            <w:vAlign w:val="center"/>
          </w:tcPr>
          <w:p w:rsidR="00851547" w:rsidRPr="00851547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851547" w:rsidRPr="00851547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851547" w:rsidRPr="00851547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66FB2" w:rsidRPr="00CF543D" w:rsidTr="00F61244">
        <w:tc>
          <w:tcPr>
            <w:tcW w:w="2836" w:type="dxa"/>
          </w:tcPr>
          <w:p w:rsidR="00A66FB2" w:rsidRPr="00A66FB2" w:rsidRDefault="00A66FB2" w:rsidP="00A66F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</w:t>
            </w:r>
            <w:r w:rsidRPr="00A66FB2">
              <w:rPr>
                <w:rFonts w:ascii="Times New Roman" w:hAnsi="Times New Roman" w:cs="Times New Roman"/>
                <w:i/>
              </w:rPr>
              <w:t>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A66FB2" w:rsidRPr="00A66FB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A66FB2" w:rsidRPr="00A66FB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220,0</w:t>
            </w:r>
          </w:p>
        </w:tc>
        <w:tc>
          <w:tcPr>
            <w:tcW w:w="1276" w:type="dxa"/>
            <w:vAlign w:val="center"/>
          </w:tcPr>
          <w:p w:rsidR="00A66FB2" w:rsidRPr="00A66FB2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A66FB2" w:rsidRPr="00A66FB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A66FB2" w:rsidRPr="00A66FB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355,2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786,9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528,9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67,2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148,9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300,5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691,0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68,5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23,5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91,0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45,5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9B11A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193,6</w:t>
            </w:r>
          </w:p>
        </w:tc>
      </w:tr>
      <w:tr w:rsidR="006E5B8D" w:rsidRPr="00CF543D" w:rsidTr="00F61244">
        <w:trPr>
          <w:trHeight w:val="313"/>
        </w:trPr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36B65"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277,0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600,0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428,0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71,3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154,5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0462B1" w:rsidRPr="00CF543D" w:rsidTr="00F61244">
        <w:tc>
          <w:tcPr>
            <w:tcW w:w="2836" w:type="dxa"/>
          </w:tcPr>
          <w:p w:rsidR="000462B1" w:rsidRPr="00F829C0" w:rsidRDefault="000462B1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0462B1" w:rsidRPr="00E66EC2" w:rsidRDefault="000462B1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0462B1" w:rsidRPr="00E66EC2" w:rsidRDefault="000462B1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0462B1" w:rsidRPr="00E66EC2" w:rsidRDefault="000462B1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0462B1" w:rsidRPr="00E66EC2" w:rsidRDefault="000462B1" w:rsidP="000C2DD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0462B1" w:rsidRPr="00E66EC2" w:rsidRDefault="000462B1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E36B65" w:rsidRDefault="006E5B8D" w:rsidP="00A71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9B11AC">
              <w:rPr>
                <w:rFonts w:ascii="Times New Roman" w:hAnsi="Times New Roman" w:cs="Times New Roman"/>
              </w:rPr>
              <w:t>Иные межбюджетные</w:t>
            </w:r>
            <w:r>
              <w:rPr>
                <w:rFonts w:ascii="Times New Roman" w:hAnsi="Times New Roman" w:cs="Times New Roman"/>
              </w:rPr>
              <w:t xml:space="preserve"> трансферты</w:t>
            </w:r>
          </w:p>
        </w:tc>
        <w:tc>
          <w:tcPr>
            <w:tcW w:w="1418" w:type="dxa"/>
            <w:vAlign w:val="center"/>
          </w:tcPr>
          <w:p w:rsidR="006E5B8D" w:rsidRDefault="0036573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5" w:type="dxa"/>
            <w:vAlign w:val="center"/>
          </w:tcPr>
          <w:p w:rsidR="006E5B8D" w:rsidRDefault="00C7596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6E5B8D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6E5B8D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:rsidR="006E5B8D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6E5B8D" w:rsidRPr="00E66EC2" w:rsidRDefault="00365732" w:rsidP="00710A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385,0</w:t>
            </w:r>
          </w:p>
        </w:tc>
        <w:tc>
          <w:tcPr>
            <w:tcW w:w="1525" w:type="dxa"/>
            <w:vAlign w:val="center"/>
          </w:tcPr>
          <w:p w:rsidR="006E5B8D" w:rsidRPr="00E66EC2" w:rsidRDefault="00C7596E" w:rsidP="00A66F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1242,9</w:t>
            </w:r>
          </w:p>
        </w:tc>
        <w:tc>
          <w:tcPr>
            <w:tcW w:w="1276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570,8</w:t>
            </w:r>
          </w:p>
        </w:tc>
        <w:tc>
          <w:tcPr>
            <w:tcW w:w="1417" w:type="dxa"/>
            <w:vAlign w:val="center"/>
          </w:tcPr>
          <w:p w:rsidR="006E5B8D" w:rsidRPr="00E66EC2" w:rsidRDefault="000462B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45,9</w:t>
            </w:r>
          </w:p>
        </w:tc>
        <w:tc>
          <w:tcPr>
            <w:tcW w:w="1382" w:type="dxa"/>
            <w:vAlign w:val="center"/>
          </w:tcPr>
          <w:p w:rsidR="006E5B8D" w:rsidRPr="00E66EC2" w:rsidRDefault="000462B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</w:t>
            </w:r>
          </w:p>
        </w:tc>
      </w:tr>
    </w:tbl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6ED7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875658">
        <w:rPr>
          <w:rFonts w:ascii="Times New Roman" w:hAnsi="Times New Roman" w:cs="Times New Roman"/>
          <w:b/>
          <w:sz w:val="28"/>
          <w:szCs w:val="28"/>
        </w:rPr>
        <w:t xml:space="preserve">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proofErr w:type="spellStart"/>
      <w:r w:rsidR="00AC7EC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A2511">
        <w:rPr>
          <w:rFonts w:ascii="Times New Roman" w:hAnsi="Times New Roman" w:cs="Times New Roman"/>
          <w:sz w:val="28"/>
          <w:szCs w:val="28"/>
        </w:rPr>
        <w:t>16</w:t>
      </w:r>
      <w:r w:rsidR="00AC7ECD">
        <w:rPr>
          <w:rFonts w:ascii="Times New Roman" w:hAnsi="Times New Roman" w:cs="Times New Roman"/>
          <w:sz w:val="28"/>
          <w:szCs w:val="28"/>
        </w:rPr>
        <w:t>.12.201</w:t>
      </w:r>
      <w:r w:rsidR="00FA2511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C7ECD">
        <w:rPr>
          <w:rFonts w:ascii="Times New Roman" w:hAnsi="Times New Roman" w:cs="Times New Roman"/>
          <w:sz w:val="28"/>
          <w:szCs w:val="28"/>
        </w:rPr>
        <w:t>3</w:t>
      </w:r>
      <w:r w:rsidR="00FA25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FA251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FA2511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25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A25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FA2511">
        <w:rPr>
          <w:rFonts w:ascii="Times New Roman" w:hAnsi="Times New Roman" w:cs="Times New Roman"/>
          <w:sz w:val="28"/>
          <w:szCs w:val="28"/>
        </w:rPr>
        <w:t>1230,9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2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уточненн</w:t>
      </w:r>
      <w:r w:rsidR="00FA251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11">
        <w:rPr>
          <w:rFonts w:ascii="Times New Roman" w:hAnsi="Times New Roman" w:cs="Times New Roman"/>
          <w:sz w:val="28"/>
          <w:szCs w:val="28"/>
        </w:rPr>
        <w:t>– 12</w:t>
      </w:r>
      <w:r w:rsidR="005956F1">
        <w:rPr>
          <w:rFonts w:ascii="Times New Roman" w:hAnsi="Times New Roman" w:cs="Times New Roman"/>
          <w:sz w:val="28"/>
          <w:szCs w:val="28"/>
        </w:rPr>
        <w:t>4</w:t>
      </w:r>
      <w:r w:rsidR="001E682D">
        <w:rPr>
          <w:rFonts w:ascii="Times New Roman" w:hAnsi="Times New Roman" w:cs="Times New Roman"/>
          <w:sz w:val="28"/>
          <w:szCs w:val="28"/>
        </w:rPr>
        <w:t>3,0</w:t>
      </w:r>
      <w:r w:rsidR="00FA25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</w:t>
      </w:r>
      <w:r w:rsidR="001E682D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E682D">
        <w:rPr>
          <w:rFonts w:ascii="Times New Roman" w:hAnsi="Times New Roman" w:cs="Times New Roman"/>
          <w:sz w:val="28"/>
          <w:szCs w:val="28"/>
        </w:rPr>
        <w:t>566,4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1E682D">
        <w:rPr>
          <w:rFonts w:ascii="Times New Roman" w:hAnsi="Times New Roman" w:cs="Times New Roman"/>
          <w:sz w:val="28"/>
          <w:szCs w:val="28"/>
        </w:rPr>
        <w:t>45,6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FA2511">
        <w:rPr>
          <w:rFonts w:ascii="Times New Roman" w:hAnsi="Times New Roman" w:cs="Times New Roman"/>
          <w:sz w:val="28"/>
          <w:szCs w:val="28"/>
        </w:rPr>
        <w:t xml:space="preserve">увеличение расходов на </w:t>
      </w:r>
      <w:r w:rsidR="001E682D">
        <w:rPr>
          <w:rFonts w:ascii="Times New Roman" w:hAnsi="Times New Roman" w:cs="Times New Roman"/>
          <w:sz w:val="28"/>
          <w:szCs w:val="28"/>
        </w:rPr>
        <w:t>47,0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E682D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4E3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E682D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4E3F8E">
              <w:rPr>
                <w:rFonts w:ascii="Times New Roman" w:hAnsi="Times New Roman" w:cs="Times New Roman"/>
              </w:rPr>
              <w:t>20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1098,3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1098,3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D3265F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097E4F" w:rsidRPr="00D3265F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097E4F" w:rsidRPr="00D3265F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097E4F" w:rsidRPr="00D3265F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97E4F" w:rsidRPr="0000360B" w:rsidTr="00F61244">
        <w:tc>
          <w:tcPr>
            <w:tcW w:w="1951" w:type="dxa"/>
          </w:tcPr>
          <w:p w:rsidR="00097E4F" w:rsidRPr="00AF37EC" w:rsidRDefault="00097E4F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097E4F" w:rsidRPr="00AF37EC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7E4F" w:rsidRPr="00AF37EC" w:rsidRDefault="00097E4F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385,4</w:t>
            </w:r>
          </w:p>
        </w:tc>
        <w:tc>
          <w:tcPr>
            <w:tcW w:w="1417" w:type="dxa"/>
            <w:vAlign w:val="center"/>
          </w:tcPr>
          <w:p w:rsidR="00097E4F" w:rsidRPr="00AF37EC" w:rsidRDefault="00097E4F" w:rsidP="00097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1230,9</w:t>
            </w:r>
          </w:p>
        </w:tc>
        <w:tc>
          <w:tcPr>
            <w:tcW w:w="1418" w:type="dxa"/>
            <w:vAlign w:val="center"/>
          </w:tcPr>
          <w:p w:rsidR="00097E4F" w:rsidRPr="00AF37EC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17" w:type="dxa"/>
            <w:vAlign w:val="center"/>
          </w:tcPr>
          <w:p w:rsidR="00097E4F" w:rsidRPr="00AF37EC" w:rsidRDefault="00097E4F" w:rsidP="000C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18" w:type="dxa"/>
            <w:vAlign w:val="center"/>
          </w:tcPr>
          <w:p w:rsidR="00097E4F" w:rsidRPr="00AF37EC" w:rsidRDefault="00097E4F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566,4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A83D19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53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A753FB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E0A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 </w:t>
      </w:r>
      <w:r w:rsidR="002C4F09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2C4F09">
        <w:rPr>
          <w:rFonts w:ascii="Times New Roman" w:hAnsi="Times New Roman" w:cs="Times New Roman"/>
          <w:sz w:val="28"/>
          <w:szCs w:val="28"/>
        </w:rPr>
        <w:t>469,5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соответствующему периоду 201</w:t>
      </w:r>
      <w:r w:rsidR="00A753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753FB" w:rsidRPr="004D2D08">
        <w:rPr>
          <w:rFonts w:ascii="Times New Roman" w:hAnsi="Times New Roman" w:cs="Times New Roman"/>
          <w:sz w:val="28"/>
          <w:szCs w:val="28"/>
        </w:rPr>
        <w:t>увеличились</w:t>
      </w:r>
      <w:r w:rsidRPr="004D2D08">
        <w:rPr>
          <w:rFonts w:ascii="Times New Roman" w:hAnsi="Times New Roman" w:cs="Times New Roman"/>
          <w:sz w:val="28"/>
          <w:szCs w:val="28"/>
        </w:rPr>
        <w:t xml:space="preserve"> на </w:t>
      </w:r>
      <w:r w:rsidR="002C4F09">
        <w:rPr>
          <w:rFonts w:ascii="Times New Roman" w:hAnsi="Times New Roman" w:cs="Times New Roman"/>
          <w:sz w:val="28"/>
          <w:szCs w:val="28"/>
        </w:rPr>
        <w:t>40,2</w:t>
      </w:r>
      <w:r w:rsidRPr="004D2D0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F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 02 «Национальная оборона»  расходы бюджета за 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2C4F09">
        <w:rPr>
          <w:rFonts w:ascii="Times New Roman" w:hAnsi="Times New Roman" w:cs="Times New Roman"/>
          <w:sz w:val="28"/>
          <w:szCs w:val="28"/>
        </w:rPr>
        <w:t>4</w:t>
      </w:r>
      <w:r w:rsidR="0004407D">
        <w:rPr>
          <w:rFonts w:ascii="Times New Roman" w:hAnsi="Times New Roman" w:cs="Times New Roman"/>
          <w:sz w:val="28"/>
          <w:szCs w:val="28"/>
        </w:rPr>
        <w:t>0,</w:t>
      </w:r>
      <w:r w:rsidR="002C4F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C4F09">
        <w:rPr>
          <w:rFonts w:ascii="Times New Roman" w:hAnsi="Times New Roman" w:cs="Times New Roman"/>
          <w:sz w:val="28"/>
          <w:szCs w:val="28"/>
        </w:rPr>
        <w:t>50</w:t>
      </w:r>
      <w:r w:rsidR="0004407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0440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C4F09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2C4F09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 xml:space="preserve">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C4F09">
        <w:rPr>
          <w:rFonts w:ascii="Times New Roman" w:hAnsi="Times New Roman" w:cs="Times New Roman"/>
          <w:sz w:val="28"/>
          <w:szCs w:val="28"/>
        </w:rPr>
        <w:t>41,5</w:t>
      </w:r>
      <w:r w:rsidR="00213E36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04407D">
        <w:rPr>
          <w:rFonts w:ascii="Times New Roman" w:hAnsi="Times New Roman" w:cs="Times New Roman"/>
          <w:sz w:val="28"/>
          <w:szCs w:val="28"/>
        </w:rPr>
        <w:t>7</w:t>
      </w:r>
      <w:r w:rsidR="002C4F09">
        <w:rPr>
          <w:rFonts w:ascii="Times New Roman" w:hAnsi="Times New Roman" w:cs="Times New Roman"/>
          <w:sz w:val="28"/>
          <w:szCs w:val="28"/>
        </w:rPr>
        <w:t>86,8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04407D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F09">
        <w:rPr>
          <w:rFonts w:ascii="Times New Roman" w:hAnsi="Times New Roman" w:cs="Times New Roman"/>
          <w:sz w:val="28"/>
          <w:szCs w:val="28"/>
        </w:rPr>
        <w:t>увеличился в 6,7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2C4F09">
        <w:rPr>
          <w:rFonts w:ascii="Times New Roman" w:hAnsi="Times New Roman" w:cs="Times New Roman"/>
          <w:sz w:val="28"/>
          <w:szCs w:val="28"/>
        </w:rPr>
        <w:t>7,3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2C4F0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407D">
        <w:rPr>
          <w:rFonts w:ascii="Times New Roman" w:hAnsi="Times New Roman" w:cs="Times New Roman"/>
          <w:sz w:val="28"/>
          <w:szCs w:val="28"/>
        </w:rPr>
        <w:t>составляет 100,0%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99">
        <w:rPr>
          <w:rFonts w:ascii="Times New Roman" w:hAnsi="Times New Roman" w:cs="Times New Roman"/>
          <w:b/>
          <w:sz w:val="28"/>
          <w:szCs w:val="28"/>
        </w:rPr>
        <w:t>Исполнение в разрезе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B41869">
        <w:rPr>
          <w:rFonts w:ascii="Times New Roman" w:hAnsi="Times New Roman" w:cs="Times New Roman"/>
          <w:b/>
          <w:sz w:val="28"/>
          <w:szCs w:val="28"/>
        </w:rPr>
        <w:t>ого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B41869">
        <w:rPr>
          <w:rFonts w:ascii="Times New Roman" w:hAnsi="Times New Roman" w:cs="Times New Roman"/>
          <w:b/>
          <w:sz w:val="28"/>
          <w:szCs w:val="28"/>
        </w:rPr>
        <w:t>я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93A02">
        <w:rPr>
          <w:rFonts w:ascii="Times New Roman" w:hAnsi="Times New Roman" w:cs="Times New Roman"/>
          <w:sz w:val="28"/>
          <w:szCs w:val="28"/>
        </w:rPr>
        <w:t>постановлением от 16.12.2019 №35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04407D">
        <w:rPr>
          <w:rFonts w:ascii="Times New Roman" w:hAnsi="Times New Roman" w:cs="Times New Roman"/>
          <w:sz w:val="28"/>
          <w:szCs w:val="28"/>
        </w:rPr>
        <w:t>12</w:t>
      </w:r>
      <w:r w:rsidR="00893A02">
        <w:rPr>
          <w:rFonts w:ascii="Times New Roman" w:hAnsi="Times New Roman" w:cs="Times New Roman"/>
          <w:sz w:val="28"/>
          <w:szCs w:val="28"/>
        </w:rPr>
        <w:t>40</w:t>
      </w:r>
      <w:r w:rsidR="0004407D">
        <w:rPr>
          <w:rFonts w:ascii="Times New Roman" w:hAnsi="Times New Roman" w:cs="Times New Roman"/>
          <w:sz w:val="28"/>
          <w:szCs w:val="28"/>
        </w:rPr>
        <w:t>,0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04407D">
        <w:rPr>
          <w:rFonts w:ascii="Times New Roman" w:hAnsi="Times New Roman" w:cs="Times New Roman"/>
          <w:sz w:val="28"/>
          <w:szCs w:val="28"/>
        </w:rPr>
        <w:t>3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 xml:space="preserve">1 </w:t>
      </w:r>
      <w:r w:rsidR="00893A02">
        <w:rPr>
          <w:rFonts w:ascii="Times New Roman" w:hAnsi="Times New Roman" w:cs="Times New Roman"/>
          <w:sz w:val="28"/>
          <w:szCs w:val="28"/>
        </w:rPr>
        <w:t>полугодие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893A02">
        <w:rPr>
          <w:rFonts w:ascii="Times New Roman" w:hAnsi="Times New Roman" w:cs="Times New Roman"/>
          <w:sz w:val="28"/>
          <w:szCs w:val="28"/>
        </w:rPr>
        <w:t>566,4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93A02">
        <w:rPr>
          <w:rFonts w:ascii="Times New Roman" w:hAnsi="Times New Roman" w:cs="Times New Roman"/>
          <w:sz w:val="28"/>
          <w:szCs w:val="28"/>
        </w:rPr>
        <w:t>45,7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Сергеевского</w:t>
      </w:r>
      <w:proofErr w:type="spellEnd"/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</w:t>
      </w:r>
      <w:r w:rsidR="00893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Брянской области </w:t>
      </w:r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2020-2022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BB5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 xml:space="preserve">ффективное исполнение полномочий исполнительных органов </w:t>
      </w:r>
      <w:r w:rsidR="00893A02">
        <w:rPr>
          <w:rFonts w:ascii="Times New Roman" w:hAnsi="Times New Roman"/>
          <w:sz w:val="28"/>
          <w:szCs w:val="28"/>
        </w:rPr>
        <w:t xml:space="preserve">муниципальной </w:t>
      </w:r>
      <w:r w:rsidRPr="00FC3761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3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940D6F" w:rsidRPr="00940D6F" w:rsidRDefault="00940D6F" w:rsidP="009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утвержден сбалансированный бюджет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доходам и расходам в сумме 1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 230,9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2019 года решениями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в бюджет поселения в установленном порядке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вносились изменения и дополнения. В окончательной редакции решением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бюджет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 доходам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1242,9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расходам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1243,0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</w:t>
      </w:r>
      <w:r w:rsidRPr="00940D6F"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FF11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proofErr w:type="spellStart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района исполнен по доходам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570,8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566,4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</w:t>
      </w:r>
      <w:proofErr w:type="spellStart"/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сумме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40D6F" w:rsidRPr="00940D6F" w:rsidRDefault="00940D6F" w:rsidP="009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01.01.2019 года составлял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на 01.0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– </w:t>
      </w:r>
      <w:r w:rsidR="00893A02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9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EC4E8F" w:rsidRPr="00EC4E8F" w:rsidRDefault="00EC4E8F" w:rsidP="00EC4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к проверке бюджетная отчетность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составу в целом соответствует требованиям Инструкции о порядке составления и предоставления годовой, квартальной и месячной отчетности </w:t>
      </w:r>
      <w:r w:rsidRPr="00EC4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исполнении бюджетов бюджетной системы Российской Федерации, утвержденной приказом Минфина России от 28.12.2010 № 191н</w:t>
      </w:r>
      <w:r w:rsidRPr="00EC4E8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EC4E8F" w:rsidRDefault="00EC4E8F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Pr="00FA6E99" w:rsidRDefault="002340FD" w:rsidP="00FA6E99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A6E99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FA6E99" w:rsidRPr="00FA6E99">
        <w:rPr>
          <w:rFonts w:ascii="Times New Roman" w:hAnsi="Times New Roman" w:cs="Times New Roman"/>
          <w:sz w:val="28"/>
          <w:szCs w:val="28"/>
        </w:rPr>
        <w:t>Сергееского</w:t>
      </w:r>
      <w:proofErr w:type="spellEnd"/>
      <w:r w:rsidR="00FA6E99" w:rsidRPr="00FA6E9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FA6E99">
        <w:rPr>
          <w:rFonts w:ascii="Times New Roman" w:hAnsi="Times New Roman" w:cs="Times New Roman"/>
          <w:sz w:val="28"/>
          <w:szCs w:val="28"/>
        </w:rPr>
        <w:t xml:space="preserve"> за 1 </w:t>
      </w:r>
      <w:r w:rsidR="00EC4E8F">
        <w:rPr>
          <w:rFonts w:ascii="Times New Roman" w:hAnsi="Times New Roman" w:cs="Times New Roman"/>
          <w:sz w:val="28"/>
          <w:szCs w:val="28"/>
        </w:rPr>
        <w:t>полугодие</w:t>
      </w:r>
      <w:r w:rsidRPr="00FA6E99">
        <w:rPr>
          <w:rFonts w:ascii="Times New Roman" w:hAnsi="Times New Roman" w:cs="Times New Roman"/>
          <w:sz w:val="28"/>
          <w:szCs w:val="28"/>
        </w:rPr>
        <w:t xml:space="preserve"> 20</w:t>
      </w:r>
      <w:r w:rsidR="00FA6E99" w:rsidRPr="00FA6E99">
        <w:rPr>
          <w:rFonts w:ascii="Times New Roman" w:hAnsi="Times New Roman" w:cs="Times New Roman"/>
          <w:sz w:val="28"/>
          <w:szCs w:val="28"/>
        </w:rPr>
        <w:t>20</w:t>
      </w:r>
      <w:r w:rsidRPr="00FA6E99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A6E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6E99" w:rsidRPr="00FA6E99">
        <w:rPr>
          <w:rFonts w:ascii="Times New Roman" w:hAnsi="Times New Roman" w:cs="Times New Roman"/>
          <w:sz w:val="28"/>
          <w:szCs w:val="28"/>
        </w:rPr>
        <w:t>.</w:t>
      </w:r>
      <w:r w:rsidRPr="00FA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6D" w:rsidRDefault="0005246D" w:rsidP="00891B2F">
      <w:pPr>
        <w:spacing w:after="0" w:line="240" w:lineRule="auto"/>
      </w:pPr>
      <w:r>
        <w:separator/>
      </w:r>
    </w:p>
  </w:endnote>
  <w:endnote w:type="continuationSeparator" w:id="0">
    <w:p w:rsidR="0005246D" w:rsidRDefault="0005246D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6D" w:rsidRDefault="0005246D" w:rsidP="00891B2F">
      <w:pPr>
        <w:spacing w:after="0" w:line="240" w:lineRule="auto"/>
      </w:pPr>
      <w:r>
        <w:separator/>
      </w:r>
    </w:p>
  </w:footnote>
  <w:footnote w:type="continuationSeparator" w:id="0">
    <w:p w:rsidR="0005246D" w:rsidRDefault="0005246D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B26C0C" w:rsidRDefault="00635665">
        <w:pPr>
          <w:pStyle w:val="a3"/>
          <w:jc w:val="center"/>
        </w:pPr>
        <w:fldSimple w:instr=" PAGE   \* MERGEFORMAT ">
          <w:r w:rsidR="00FF1101">
            <w:rPr>
              <w:noProof/>
            </w:rPr>
            <w:t>5</w:t>
          </w:r>
        </w:fldSimple>
      </w:p>
    </w:sdtContent>
  </w:sdt>
  <w:p w:rsidR="00B26C0C" w:rsidRDefault="00B26C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16DE7"/>
    <w:rsid w:val="00025B14"/>
    <w:rsid w:val="00033AF0"/>
    <w:rsid w:val="00034634"/>
    <w:rsid w:val="00043D99"/>
    <w:rsid w:val="0004407D"/>
    <w:rsid w:val="000462B1"/>
    <w:rsid w:val="0005246D"/>
    <w:rsid w:val="000577FA"/>
    <w:rsid w:val="00070F3E"/>
    <w:rsid w:val="00074190"/>
    <w:rsid w:val="00077C59"/>
    <w:rsid w:val="00082614"/>
    <w:rsid w:val="000923B6"/>
    <w:rsid w:val="00097E4F"/>
    <w:rsid w:val="000B09CA"/>
    <w:rsid w:val="000B4EFF"/>
    <w:rsid w:val="000D46BF"/>
    <w:rsid w:val="000E145C"/>
    <w:rsid w:val="001056DE"/>
    <w:rsid w:val="00117A82"/>
    <w:rsid w:val="00117D43"/>
    <w:rsid w:val="001438D9"/>
    <w:rsid w:val="00155B71"/>
    <w:rsid w:val="00180FD8"/>
    <w:rsid w:val="00186B5F"/>
    <w:rsid w:val="0019394D"/>
    <w:rsid w:val="00194B37"/>
    <w:rsid w:val="001B38E9"/>
    <w:rsid w:val="001B5080"/>
    <w:rsid w:val="001C2C06"/>
    <w:rsid w:val="001E1CE2"/>
    <w:rsid w:val="001E2706"/>
    <w:rsid w:val="001E682D"/>
    <w:rsid w:val="001E7001"/>
    <w:rsid w:val="001F69F1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63374"/>
    <w:rsid w:val="00264377"/>
    <w:rsid w:val="00271AB3"/>
    <w:rsid w:val="002A7794"/>
    <w:rsid w:val="002C0E79"/>
    <w:rsid w:val="002C1621"/>
    <w:rsid w:val="002C4F09"/>
    <w:rsid w:val="002D3B6E"/>
    <w:rsid w:val="002E0A49"/>
    <w:rsid w:val="002E4EE5"/>
    <w:rsid w:val="002F2232"/>
    <w:rsid w:val="002F2332"/>
    <w:rsid w:val="002F79D1"/>
    <w:rsid w:val="00351699"/>
    <w:rsid w:val="0035203A"/>
    <w:rsid w:val="00365732"/>
    <w:rsid w:val="0036611C"/>
    <w:rsid w:val="00366A55"/>
    <w:rsid w:val="003826A7"/>
    <w:rsid w:val="00395701"/>
    <w:rsid w:val="003A03D8"/>
    <w:rsid w:val="003B072D"/>
    <w:rsid w:val="003C4D9A"/>
    <w:rsid w:val="003F1F9B"/>
    <w:rsid w:val="003F6861"/>
    <w:rsid w:val="003F6D59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D3E16"/>
    <w:rsid w:val="004E3F8E"/>
    <w:rsid w:val="004F2091"/>
    <w:rsid w:val="005041C7"/>
    <w:rsid w:val="00504A8D"/>
    <w:rsid w:val="005143B4"/>
    <w:rsid w:val="00531A18"/>
    <w:rsid w:val="0053443C"/>
    <w:rsid w:val="00536F96"/>
    <w:rsid w:val="005434F3"/>
    <w:rsid w:val="00543698"/>
    <w:rsid w:val="00586A30"/>
    <w:rsid w:val="005904AD"/>
    <w:rsid w:val="005924C9"/>
    <w:rsid w:val="00592B85"/>
    <w:rsid w:val="005956F1"/>
    <w:rsid w:val="00596175"/>
    <w:rsid w:val="005B7303"/>
    <w:rsid w:val="005D2A7E"/>
    <w:rsid w:val="00634297"/>
    <w:rsid w:val="00635459"/>
    <w:rsid w:val="00635665"/>
    <w:rsid w:val="00637C18"/>
    <w:rsid w:val="0064221A"/>
    <w:rsid w:val="006453C4"/>
    <w:rsid w:val="00667201"/>
    <w:rsid w:val="006747FC"/>
    <w:rsid w:val="006877DA"/>
    <w:rsid w:val="0069315F"/>
    <w:rsid w:val="006A4C58"/>
    <w:rsid w:val="006C1B1D"/>
    <w:rsid w:val="006C64B0"/>
    <w:rsid w:val="006C77E4"/>
    <w:rsid w:val="006E5B8D"/>
    <w:rsid w:val="006E5F4E"/>
    <w:rsid w:val="00701FAB"/>
    <w:rsid w:val="0070437D"/>
    <w:rsid w:val="0072053F"/>
    <w:rsid w:val="007211D4"/>
    <w:rsid w:val="00737407"/>
    <w:rsid w:val="00741CF9"/>
    <w:rsid w:val="00756B4C"/>
    <w:rsid w:val="00761574"/>
    <w:rsid w:val="00770A31"/>
    <w:rsid w:val="00770A46"/>
    <w:rsid w:val="00776991"/>
    <w:rsid w:val="0078183B"/>
    <w:rsid w:val="007A523B"/>
    <w:rsid w:val="007B76CC"/>
    <w:rsid w:val="007D1482"/>
    <w:rsid w:val="007F0499"/>
    <w:rsid w:val="007F374C"/>
    <w:rsid w:val="008043A0"/>
    <w:rsid w:val="0080657B"/>
    <w:rsid w:val="008069EE"/>
    <w:rsid w:val="00810ED7"/>
    <w:rsid w:val="008133FB"/>
    <w:rsid w:val="008464B9"/>
    <w:rsid w:val="0084741B"/>
    <w:rsid w:val="00851547"/>
    <w:rsid w:val="008558C3"/>
    <w:rsid w:val="00873722"/>
    <w:rsid w:val="00875658"/>
    <w:rsid w:val="00880D47"/>
    <w:rsid w:val="00891B2F"/>
    <w:rsid w:val="008924CE"/>
    <w:rsid w:val="00893473"/>
    <w:rsid w:val="00893A02"/>
    <w:rsid w:val="00895131"/>
    <w:rsid w:val="008F17BB"/>
    <w:rsid w:val="008F27AF"/>
    <w:rsid w:val="00912910"/>
    <w:rsid w:val="00915551"/>
    <w:rsid w:val="00917230"/>
    <w:rsid w:val="009236EA"/>
    <w:rsid w:val="00930EDA"/>
    <w:rsid w:val="00940D6F"/>
    <w:rsid w:val="00947B9F"/>
    <w:rsid w:val="009753D7"/>
    <w:rsid w:val="009757BF"/>
    <w:rsid w:val="00983414"/>
    <w:rsid w:val="00992F22"/>
    <w:rsid w:val="009A62C2"/>
    <w:rsid w:val="009B11AC"/>
    <w:rsid w:val="009B32E7"/>
    <w:rsid w:val="009B729B"/>
    <w:rsid w:val="009D5093"/>
    <w:rsid w:val="009D7BFD"/>
    <w:rsid w:val="009E24B7"/>
    <w:rsid w:val="009E3250"/>
    <w:rsid w:val="009E5EE9"/>
    <w:rsid w:val="009E7885"/>
    <w:rsid w:val="009F2CEF"/>
    <w:rsid w:val="009F526A"/>
    <w:rsid w:val="00A049C7"/>
    <w:rsid w:val="00A1407D"/>
    <w:rsid w:val="00A32F81"/>
    <w:rsid w:val="00A419EA"/>
    <w:rsid w:val="00A466DD"/>
    <w:rsid w:val="00A623D3"/>
    <w:rsid w:val="00A66FB2"/>
    <w:rsid w:val="00A71D3A"/>
    <w:rsid w:val="00A727CC"/>
    <w:rsid w:val="00A753FB"/>
    <w:rsid w:val="00A83D19"/>
    <w:rsid w:val="00A97D13"/>
    <w:rsid w:val="00AA5006"/>
    <w:rsid w:val="00AB1D72"/>
    <w:rsid w:val="00AC14DA"/>
    <w:rsid w:val="00AC7ECD"/>
    <w:rsid w:val="00AD7B10"/>
    <w:rsid w:val="00AE3A7C"/>
    <w:rsid w:val="00B07072"/>
    <w:rsid w:val="00B17DE3"/>
    <w:rsid w:val="00B21789"/>
    <w:rsid w:val="00B26C0C"/>
    <w:rsid w:val="00B41869"/>
    <w:rsid w:val="00B47717"/>
    <w:rsid w:val="00B52676"/>
    <w:rsid w:val="00B53A29"/>
    <w:rsid w:val="00B66F58"/>
    <w:rsid w:val="00B869B6"/>
    <w:rsid w:val="00BB1840"/>
    <w:rsid w:val="00BB5DBA"/>
    <w:rsid w:val="00BC272B"/>
    <w:rsid w:val="00BC4123"/>
    <w:rsid w:val="00BD3068"/>
    <w:rsid w:val="00BD5564"/>
    <w:rsid w:val="00C0393B"/>
    <w:rsid w:val="00C234B4"/>
    <w:rsid w:val="00C27CB0"/>
    <w:rsid w:val="00C40C0B"/>
    <w:rsid w:val="00C57319"/>
    <w:rsid w:val="00C647F1"/>
    <w:rsid w:val="00C74CEA"/>
    <w:rsid w:val="00C7596E"/>
    <w:rsid w:val="00C937C2"/>
    <w:rsid w:val="00C94330"/>
    <w:rsid w:val="00CB55B0"/>
    <w:rsid w:val="00CC6A25"/>
    <w:rsid w:val="00CC70AC"/>
    <w:rsid w:val="00CE4893"/>
    <w:rsid w:val="00D03308"/>
    <w:rsid w:val="00D14292"/>
    <w:rsid w:val="00D34B4A"/>
    <w:rsid w:val="00D4005E"/>
    <w:rsid w:val="00D40BF3"/>
    <w:rsid w:val="00D42071"/>
    <w:rsid w:val="00D448F2"/>
    <w:rsid w:val="00D7021B"/>
    <w:rsid w:val="00D71EEB"/>
    <w:rsid w:val="00D7309D"/>
    <w:rsid w:val="00D7771B"/>
    <w:rsid w:val="00D86544"/>
    <w:rsid w:val="00DA0E51"/>
    <w:rsid w:val="00DC4C1F"/>
    <w:rsid w:val="00DC5E8E"/>
    <w:rsid w:val="00DC701C"/>
    <w:rsid w:val="00DD4572"/>
    <w:rsid w:val="00DE2923"/>
    <w:rsid w:val="00DE2F46"/>
    <w:rsid w:val="00E0291E"/>
    <w:rsid w:val="00E268A6"/>
    <w:rsid w:val="00E36B65"/>
    <w:rsid w:val="00E40DF8"/>
    <w:rsid w:val="00E518D3"/>
    <w:rsid w:val="00E64B05"/>
    <w:rsid w:val="00E66ED7"/>
    <w:rsid w:val="00E914DA"/>
    <w:rsid w:val="00E96FC3"/>
    <w:rsid w:val="00EA01D6"/>
    <w:rsid w:val="00EA0853"/>
    <w:rsid w:val="00EA5CAA"/>
    <w:rsid w:val="00EB2D54"/>
    <w:rsid w:val="00EB42EC"/>
    <w:rsid w:val="00EB5DA8"/>
    <w:rsid w:val="00EB6881"/>
    <w:rsid w:val="00EC4E8F"/>
    <w:rsid w:val="00EE1148"/>
    <w:rsid w:val="00EE1429"/>
    <w:rsid w:val="00EE509A"/>
    <w:rsid w:val="00F0199F"/>
    <w:rsid w:val="00F03E3F"/>
    <w:rsid w:val="00F15F5F"/>
    <w:rsid w:val="00F229D8"/>
    <w:rsid w:val="00F262DD"/>
    <w:rsid w:val="00F26838"/>
    <w:rsid w:val="00F500BB"/>
    <w:rsid w:val="00F52065"/>
    <w:rsid w:val="00F53099"/>
    <w:rsid w:val="00F61244"/>
    <w:rsid w:val="00F75542"/>
    <w:rsid w:val="00F811B6"/>
    <w:rsid w:val="00F83DD6"/>
    <w:rsid w:val="00F96425"/>
    <w:rsid w:val="00FA2511"/>
    <w:rsid w:val="00FA47F2"/>
    <w:rsid w:val="00FA6E99"/>
    <w:rsid w:val="00FE30FE"/>
    <w:rsid w:val="00FF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2335-159F-4EAC-9F01-6DB6422C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dcterms:created xsi:type="dcterms:W3CDTF">2019-04-26T12:44:00Z</dcterms:created>
  <dcterms:modified xsi:type="dcterms:W3CDTF">2020-08-04T07:39:00Z</dcterms:modified>
</cp:coreProperties>
</file>