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F9" w:rsidRP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палаты </w:t>
      </w:r>
      <w:r>
        <w:rPr>
          <w:rFonts w:ascii="Times New Roman" w:hAnsi="Times New Roman" w:cs="Times New Roman"/>
          <w:b/>
          <w:sz w:val="28"/>
          <w:szCs w:val="28"/>
        </w:rPr>
        <w:t>Дубровского района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 xml:space="preserve"> на отчет об 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b/>
          <w:sz w:val="28"/>
          <w:szCs w:val="28"/>
        </w:rPr>
        <w:t>за I квартал 201</w:t>
      </w:r>
      <w:r w:rsidR="0051034D">
        <w:rPr>
          <w:rFonts w:ascii="Times New Roman" w:hAnsi="Times New Roman" w:cs="Times New Roman"/>
          <w:b/>
          <w:sz w:val="28"/>
          <w:szCs w:val="28"/>
        </w:rPr>
        <w:t>6</w:t>
      </w:r>
      <w:r w:rsidRPr="00E93B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BF9" w:rsidRDefault="00E93BF9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034D" w:rsidRPr="0051034D" w:rsidRDefault="0051034D" w:rsidP="00E93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34D"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F481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.05.2016 года</w:t>
      </w:r>
    </w:p>
    <w:p w:rsidR="0051034D" w:rsidRDefault="0051034D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3BF9" w:rsidRPr="00E93BF9" w:rsidRDefault="00E93BF9" w:rsidP="00E93B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E70FC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 отчет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за I квартал 201</w:t>
      </w:r>
      <w:r w:rsidR="00DB4E34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</w:t>
      </w:r>
      <w:r w:rsidR="000523AA">
        <w:rPr>
          <w:rFonts w:ascii="Times New Roman" w:hAnsi="Times New Roman" w:cs="Times New Roman"/>
          <w:sz w:val="28"/>
          <w:szCs w:val="28"/>
        </w:rPr>
        <w:t>пункт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2</w:t>
      </w:r>
      <w:r w:rsidRPr="00E93BF9">
        <w:rPr>
          <w:rFonts w:ascii="Times New Roman" w:hAnsi="Times New Roman" w:cs="Times New Roman"/>
          <w:sz w:val="28"/>
          <w:szCs w:val="28"/>
        </w:rPr>
        <w:t xml:space="preserve">7 </w:t>
      </w:r>
      <w:r w:rsidR="000523AA">
        <w:rPr>
          <w:rFonts w:ascii="Times New Roman" w:hAnsi="Times New Roman" w:cs="Times New Roman"/>
          <w:sz w:val="28"/>
          <w:szCs w:val="28"/>
        </w:rPr>
        <w:t>решения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0523AA">
        <w:rPr>
          <w:rFonts w:ascii="Times New Roman" w:hAnsi="Times New Roman" w:cs="Times New Roman"/>
          <w:sz w:val="28"/>
          <w:szCs w:val="28"/>
        </w:rPr>
        <w:t>2</w:t>
      </w:r>
      <w:r w:rsidR="00DB4E34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B4E34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4E34">
        <w:rPr>
          <w:rFonts w:ascii="Times New Roman" w:hAnsi="Times New Roman" w:cs="Times New Roman"/>
          <w:sz w:val="28"/>
          <w:szCs w:val="28"/>
        </w:rPr>
        <w:t>155</w:t>
      </w:r>
      <w:r w:rsidR="000523AA">
        <w:rPr>
          <w:rFonts w:ascii="Times New Roman" w:hAnsi="Times New Roman" w:cs="Times New Roman"/>
          <w:sz w:val="28"/>
          <w:szCs w:val="28"/>
        </w:rPr>
        <w:t>-6</w:t>
      </w:r>
      <w:r w:rsidRPr="00E93BF9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523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на 201</w:t>
      </w:r>
      <w:r w:rsidR="00DB4E34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», </w:t>
      </w:r>
      <w:r w:rsidR="000523AA">
        <w:rPr>
          <w:rFonts w:ascii="Times New Roman" w:hAnsi="Times New Roman" w:cs="Times New Roman"/>
          <w:sz w:val="28"/>
          <w:szCs w:val="28"/>
        </w:rPr>
        <w:t>Положением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0523AA">
        <w:rPr>
          <w:rFonts w:ascii="Times New Roman" w:hAnsi="Times New Roman" w:cs="Times New Roman"/>
          <w:sz w:val="28"/>
          <w:szCs w:val="28"/>
        </w:rPr>
        <w:t>21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февраля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0523AA">
        <w:rPr>
          <w:rFonts w:ascii="Times New Roman" w:hAnsi="Times New Roman" w:cs="Times New Roman"/>
          <w:sz w:val="28"/>
          <w:szCs w:val="28"/>
        </w:rPr>
        <w:t>3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523AA">
        <w:rPr>
          <w:rFonts w:ascii="Times New Roman" w:hAnsi="Times New Roman" w:cs="Times New Roman"/>
          <w:sz w:val="28"/>
          <w:szCs w:val="28"/>
        </w:rPr>
        <w:t>21</w:t>
      </w:r>
      <w:r w:rsidRPr="00E93BF9">
        <w:rPr>
          <w:rFonts w:ascii="Times New Roman" w:hAnsi="Times New Roman" w:cs="Times New Roman"/>
          <w:sz w:val="28"/>
          <w:szCs w:val="28"/>
        </w:rPr>
        <w:t xml:space="preserve"> «О Контрольно-счетной палате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», Стандартом внешнего </w:t>
      </w:r>
      <w:r w:rsidR="000523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E93BF9">
        <w:rPr>
          <w:rFonts w:ascii="Times New Roman" w:hAnsi="Times New Roman" w:cs="Times New Roman"/>
          <w:sz w:val="28"/>
          <w:szCs w:val="28"/>
        </w:rPr>
        <w:t xml:space="preserve"> финансового контроля 102 «Проведение оперативного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ходом исполнения </w:t>
      </w:r>
      <w:r w:rsidR="000523AA">
        <w:rPr>
          <w:rFonts w:ascii="Times New Roman" w:hAnsi="Times New Roman" w:cs="Times New Roman"/>
          <w:sz w:val="28"/>
          <w:szCs w:val="28"/>
        </w:rPr>
        <w:t>решений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0523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 xml:space="preserve">на текущий финансовый год и плановый период», утвержденным решением Коллегии Контрольно-счетной палаты </w:t>
      </w:r>
      <w:r w:rsidR="00F15158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F15158">
        <w:rPr>
          <w:rFonts w:ascii="Times New Roman" w:hAnsi="Times New Roman" w:cs="Times New Roman"/>
          <w:sz w:val="28"/>
          <w:szCs w:val="28"/>
        </w:rPr>
        <w:t>05 сентября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F15158">
        <w:rPr>
          <w:rFonts w:ascii="Times New Roman" w:hAnsi="Times New Roman" w:cs="Times New Roman"/>
          <w:sz w:val="28"/>
          <w:szCs w:val="28"/>
        </w:rPr>
        <w:t>2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15158">
        <w:rPr>
          <w:rFonts w:ascii="Times New Roman" w:hAnsi="Times New Roman" w:cs="Times New Roman"/>
          <w:sz w:val="28"/>
          <w:szCs w:val="28"/>
        </w:rPr>
        <w:t>20</w:t>
      </w:r>
      <w:r w:rsidRPr="00E93BF9">
        <w:rPr>
          <w:rFonts w:ascii="Times New Roman" w:hAnsi="Times New Roman" w:cs="Times New Roman"/>
          <w:sz w:val="28"/>
          <w:szCs w:val="28"/>
        </w:rPr>
        <w:t xml:space="preserve">-рк, </w:t>
      </w:r>
      <w:r w:rsidRPr="009E70FC">
        <w:rPr>
          <w:rFonts w:ascii="Times New Roman" w:hAnsi="Times New Roman" w:cs="Times New Roman"/>
          <w:sz w:val="28"/>
          <w:szCs w:val="28"/>
        </w:rPr>
        <w:t>пунктом</w:t>
      </w:r>
      <w:r w:rsidRPr="00E93BF9">
        <w:rPr>
          <w:rFonts w:ascii="Times New Roman" w:hAnsi="Times New Roman" w:cs="Times New Roman"/>
          <w:sz w:val="28"/>
          <w:szCs w:val="28"/>
        </w:rPr>
        <w:t xml:space="preserve"> 2</w:t>
      </w:r>
      <w:r w:rsidR="009E70FC">
        <w:rPr>
          <w:rFonts w:ascii="Times New Roman" w:hAnsi="Times New Roman" w:cs="Times New Roman"/>
          <w:sz w:val="28"/>
          <w:szCs w:val="28"/>
        </w:rPr>
        <w:t xml:space="preserve">.1. </w:t>
      </w:r>
      <w:r w:rsidRPr="00E93BF9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</w:t>
      </w:r>
      <w:r w:rsidR="009E70FC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 201</w:t>
      </w:r>
      <w:r w:rsidR="0016257C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год, утвержденны</w:t>
      </w:r>
      <w:r w:rsidR="0016257C">
        <w:rPr>
          <w:rFonts w:ascii="Times New Roman" w:hAnsi="Times New Roman" w:cs="Times New Roman"/>
          <w:sz w:val="28"/>
          <w:szCs w:val="28"/>
        </w:rPr>
        <w:t>й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9E70FC">
        <w:rPr>
          <w:rFonts w:ascii="Times New Roman" w:hAnsi="Times New Roman" w:cs="Times New Roman"/>
          <w:sz w:val="28"/>
          <w:szCs w:val="28"/>
        </w:rPr>
        <w:t>приказом председателя Контрольно-счетной палаты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9E70FC">
        <w:rPr>
          <w:rFonts w:ascii="Times New Roman" w:hAnsi="Times New Roman" w:cs="Times New Roman"/>
          <w:sz w:val="28"/>
          <w:szCs w:val="28"/>
        </w:rPr>
        <w:t>3</w:t>
      </w:r>
      <w:r w:rsidR="0016257C">
        <w:rPr>
          <w:rFonts w:ascii="Times New Roman" w:hAnsi="Times New Roman" w:cs="Times New Roman"/>
          <w:sz w:val="28"/>
          <w:szCs w:val="28"/>
        </w:rPr>
        <w:t>1</w:t>
      </w:r>
      <w:r w:rsidR="009E70FC">
        <w:rPr>
          <w:rFonts w:ascii="Times New Roman" w:hAnsi="Times New Roman" w:cs="Times New Roman"/>
          <w:sz w:val="28"/>
          <w:szCs w:val="28"/>
        </w:rPr>
        <w:t xml:space="preserve"> </w:t>
      </w:r>
      <w:r w:rsidRPr="00E93BF9">
        <w:rPr>
          <w:rFonts w:ascii="Times New Roman" w:hAnsi="Times New Roman" w:cs="Times New Roman"/>
          <w:sz w:val="28"/>
          <w:szCs w:val="28"/>
        </w:rPr>
        <w:t>декабря 201</w:t>
      </w:r>
      <w:r w:rsidR="0016257C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6257C">
        <w:rPr>
          <w:rFonts w:ascii="Times New Roman" w:hAnsi="Times New Roman" w:cs="Times New Roman"/>
          <w:sz w:val="28"/>
          <w:szCs w:val="28"/>
        </w:rPr>
        <w:t>47</w:t>
      </w:r>
      <w:r w:rsidRPr="00E93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70FC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Контрольно-счетной палатой </w:t>
      </w:r>
      <w:r w:rsidR="009E70FC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(далее - Контрольно-счетная палата) по результатам оперативного анализа и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I квартал 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8077F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>По итогам I квартала 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бюджет </w:t>
      </w:r>
      <w:r w:rsidR="009E70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исполнен</w:t>
      </w:r>
      <w:r w:rsidR="006E6205">
        <w:rPr>
          <w:rFonts w:ascii="Times New Roman" w:hAnsi="Times New Roman" w:cs="Times New Roman"/>
          <w:sz w:val="28"/>
          <w:szCs w:val="28"/>
        </w:rPr>
        <w:t>: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77F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356660">
        <w:rPr>
          <w:rFonts w:ascii="Times New Roman" w:hAnsi="Times New Roman" w:cs="Times New Roman"/>
          <w:sz w:val="28"/>
          <w:szCs w:val="28"/>
        </w:rPr>
        <w:t>49080,2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56660">
        <w:rPr>
          <w:rFonts w:ascii="Times New Roman" w:hAnsi="Times New Roman" w:cs="Times New Roman"/>
          <w:sz w:val="28"/>
          <w:szCs w:val="28"/>
        </w:rPr>
        <w:t>19,6</w:t>
      </w:r>
      <w:r w:rsidRPr="00E93BF9">
        <w:rPr>
          <w:rFonts w:ascii="Times New Roman" w:hAnsi="Times New Roman" w:cs="Times New Roman"/>
          <w:sz w:val="28"/>
          <w:szCs w:val="28"/>
        </w:rPr>
        <w:t>% к утвержденному годовому плану,</w:t>
      </w:r>
      <w:r w:rsidR="00356660">
        <w:rPr>
          <w:rFonts w:ascii="Times New Roman" w:hAnsi="Times New Roman" w:cs="Times New Roman"/>
          <w:sz w:val="28"/>
          <w:szCs w:val="28"/>
        </w:rPr>
        <w:t xml:space="preserve"> к уровню 2015 года исполнение составило 78,8 процента</w:t>
      </w:r>
      <w:r w:rsidR="006E6205">
        <w:rPr>
          <w:rFonts w:ascii="Times New Roman" w:hAnsi="Times New Roman" w:cs="Times New Roman"/>
          <w:sz w:val="28"/>
          <w:szCs w:val="28"/>
        </w:rPr>
        <w:t>;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BF9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расходам - в сумме </w:t>
      </w:r>
      <w:r w:rsidR="006E6205">
        <w:rPr>
          <w:rFonts w:ascii="Times New Roman" w:hAnsi="Times New Roman" w:cs="Times New Roman"/>
          <w:sz w:val="28"/>
          <w:szCs w:val="28"/>
        </w:rPr>
        <w:t>50535,3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E6205">
        <w:rPr>
          <w:rFonts w:ascii="Times New Roman" w:hAnsi="Times New Roman" w:cs="Times New Roman"/>
          <w:sz w:val="28"/>
          <w:szCs w:val="28"/>
        </w:rPr>
        <w:t>21,7</w:t>
      </w:r>
      <w:r w:rsidRPr="00E93BF9">
        <w:rPr>
          <w:rFonts w:ascii="Times New Roman" w:hAnsi="Times New Roman" w:cs="Times New Roman"/>
          <w:sz w:val="28"/>
          <w:szCs w:val="28"/>
        </w:rPr>
        <w:t xml:space="preserve">% к годовым назначениям уточненной бюджетной росписи, с превышением </w:t>
      </w:r>
      <w:r w:rsidR="006E6205">
        <w:rPr>
          <w:rFonts w:ascii="Times New Roman" w:hAnsi="Times New Roman" w:cs="Times New Roman"/>
          <w:sz w:val="28"/>
          <w:szCs w:val="28"/>
        </w:rPr>
        <w:t>расходов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над </w:t>
      </w:r>
      <w:r w:rsidR="006E6205">
        <w:rPr>
          <w:rFonts w:ascii="Times New Roman" w:hAnsi="Times New Roman" w:cs="Times New Roman"/>
          <w:sz w:val="28"/>
          <w:szCs w:val="28"/>
        </w:rPr>
        <w:t>доходами</w:t>
      </w:r>
      <w:r w:rsidRPr="00E93BF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E6205">
        <w:rPr>
          <w:rFonts w:ascii="Times New Roman" w:hAnsi="Times New Roman" w:cs="Times New Roman"/>
          <w:sz w:val="28"/>
          <w:szCs w:val="28"/>
        </w:rPr>
        <w:t>1455,1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E" w:rsidRPr="00C116EE" w:rsidRDefault="00C116EE" w:rsidP="00C116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6EE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«Дубровский район»</w:t>
      </w: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>Доходная часть бюджета за I квартал 201</w:t>
      </w:r>
      <w:r w:rsidR="006E6205"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6E6205">
        <w:rPr>
          <w:rFonts w:ascii="Times New Roman" w:hAnsi="Times New Roman" w:cs="Times New Roman"/>
          <w:sz w:val="28"/>
          <w:szCs w:val="28"/>
        </w:rPr>
        <w:t>49080,2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E6205">
        <w:rPr>
          <w:rFonts w:ascii="Times New Roman" w:hAnsi="Times New Roman" w:cs="Times New Roman"/>
          <w:sz w:val="28"/>
          <w:szCs w:val="28"/>
        </w:rPr>
        <w:t>19,6</w:t>
      </w:r>
      <w:r w:rsidRPr="00C116EE"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с соответствующим уровнем прошлого года доходы </w:t>
      </w:r>
      <w:r w:rsidR="006E6205">
        <w:rPr>
          <w:rFonts w:ascii="Times New Roman" w:hAnsi="Times New Roman" w:cs="Times New Roman"/>
          <w:sz w:val="28"/>
          <w:szCs w:val="28"/>
        </w:rPr>
        <w:t>снизились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6E6205">
        <w:rPr>
          <w:rFonts w:ascii="Times New Roman" w:hAnsi="Times New Roman" w:cs="Times New Roman"/>
          <w:sz w:val="28"/>
          <w:szCs w:val="28"/>
        </w:rPr>
        <w:t>13619,1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E6205">
        <w:rPr>
          <w:rFonts w:ascii="Times New Roman" w:hAnsi="Times New Roman" w:cs="Times New Roman"/>
          <w:sz w:val="28"/>
          <w:szCs w:val="28"/>
        </w:rPr>
        <w:t xml:space="preserve">или на </w:t>
      </w:r>
      <w:r w:rsidRPr="00C116EE">
        <w:rPr>
          <w:rFonts w:ascii="Times New Roman" w:hAnsi="Times New Roman" w:cs="Times New Roman"/>
          <w:sz w:val="28"/>
          <w:szCs w:val="28"/>
        </w:rPr>
        <w:t xml:space="preserve"> </w:t>
      </w:r>
      <w:r w:rsidR="006E6205">
        <w:rPr>
          <w:rFonts w:ascii="Times New Roman" w:hAnsi="Times New Roman" w:cs="Times New Roman"/>
          <w:sz w:val="28"/>
          <w:szCs w:val="28"/>
        </w:rPr>
        <w:t xml:space="preserve">21,2 </w:t>
      </w:r>
      <w:r w:rsidRPr="00C116EE">
        <w:rPr>
          <w:rFonts w:ascii="Times New Roman" w:hAnsi="Times New Roman" w:cs="Times New Roman"/>
          <w:sz w:val="28"/>
          <w:szCs w:val="28"/>
        </w:rPr>
        <w:t xml:space="preserve">процента. В структуре доходов бюджета удельный вес собственных доходов составил </w:t>
      </w:r>
      <w:r w:rsidR="006E6205">
        <w:rPr>
          <w:rFonts w:ascii="Times New Roman" w:hAnsi="Times New Roman" w:cs="Times New Roman"/>
          <w:sz w:val="28"/>
          <w:szCs w:val="28"/>
        </w:rPr>
        <w:t>28,8</w:t>
      </w:r>
      <w:r w:rsidRPr="00C116EE">
        <w:rPr>
          <w:rFonts w:ascii="Times New Roman" w:hAnsi="Times New Roman" w:cs="Times New Roman"/>
          <w:sz w:val="28"/>
          <w:szCs w:val="28"/>
        </w:rPr>
        <w:t xml:space="preserve">%, что выше соответствующего периода прошлого года на </w:t>
      </w:r>
      <w:r w:rsidR="006E6205">
        <w:rPr>
          <w:rFonts w:ascii="Times New Roman" w:hAnsi="Times New Roman" w:cs="Times New Roman"/>
          <w:sz w:val="28"/>
          <w:szCs w:val="28"/>
        </w:rPr>
        <w:t>5,8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процентного пункта. На </w:t>
      </w:r>
      <w:r w:rsidRPr="00C116EE">
        <w:rPr>
          <w:rFonts w:ascii="Times New Roman" w:hAnsi="Times New Roman" w:cs="Times New Roman"/>
          <w:sz w:val="28"/>
          <w:szCs w:val="28"/>
        </w:rPr>
        <w:lastRenderedPageBreak/>
        <w:t xml:space="preserve">долю безвозмездных поступлений приходится </w:t>
      </w:r>
      <w:r w:rsidR="006E6205">
        <w:rPr>
          <w:rFonts w:ascii="Times New Roman" w:hAnsi="Times New Roman" w:cs="Times New Roman"/>
          <w:sz w:val="28"/>
          <w:szCs w:val="28"/>
        </w:rPr>
        <w:t>71,2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6E6205">
        <w:rPr>
          <w:rFonts w:ascii="Times New Roman" w:hAnsi="Times New Roman" w:cs="Times New Roman"/>
          <w:sz w:val="28"/>
          <w:szCs w:val="28"/>
        </w:rPr>
        <w:t>5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E6205">
        <w:rPr>
          <w:rFonts w:ascii="Times New Roman" w:hAnsi="Times New Roman" w:cs="Times New Roman"/>
          <w:sz w:val="28"/>
          <w:szCs w:val="28"/>
        </w:rPr>
        <w:t>снизились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6E6205">
        <w:rPr>
          <w:rFonts w:ascii="Times New Roman" w:hAnsi="Times New Roman" w:cs="Times New Roman"/>
          <w:sz w:val="28"/>
          <w:szCs w:val="28"/>
        </w:rPr>
        <w:t>2,0</w:t>
      </w:r>
      <w:r w:rsidRPr="00C116EE"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6E6205">
        <w:rPr>
          <w:rFonts w:ascii="Times New Roman" w:hAnsi="Times New Roman" w:cs="Times New Roman"/>
          <w:sz w:val="28"/>
          <w:szCs w:val="28"/>
        </w:rPr>
        <w:t>снизился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6E6205">
        <w:rPr>
          <w:rFonts w:ascii="Times New Roman" w:hAnsi="Times New Roman" w:cs="Times New Roman"/>
          <w:sz w:val="28"/>
          <w:szCs w:val="28"/>
        </w:rPr>
        <w:t>27,6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процента. Поступления налоговых и неналоговых доходов (далее – собственных доходов) сложились в сумме </w:t>
      </w:r>
      <w:r w:rsidR="006E6205">
        <w:rPr>
          <w:rFonts w:ascii="Times New Roman" w:hAnsi="Times New Roman" w:cs="Times New Roman"/>
          <w:sz w:val="28"/>
          <w:szCs w:val="28"/>
        </w:rPr>
        <w:t>14141,4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E6205">
        <w:rPr>
          <w:rFonts w:ascii="Times New Roman" w:hAnsi="Times New Roman" w:cs="Times New Roman"/>
          <w:sz w:val="28"/>
          <w:szCs w:val="28"/>
        </w:rPr>
        <w:t>19,4</w:t>
      </w:r>
      <w:r w:rsidRPr="00C116EE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 Структура доходов бюджета по состоянию на 1 апреля 201</w:t>
      </w:r>
      <w:r w:rsidR="006E6205"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на рисунке. </w:t>
      </w:r>
    </w:p>
    <w:p w:rsidR="00B665B2" w:rsidRDefault="00B665B2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5B2" w:rsidRDefault="00B665B2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50E9F" w:rsidRDefault="00250E9F" w:rsidP="00250E9F">
      <w:pPr>
        <w:ind w:firstLine="708"/>
        <w:jc w:val="both"/>
        <w:rPr>
          <w:sz w:val="28"/>
          <w:szCs w:val="28"/>
        </w:rPr>
      </w:pPr>
    </w:p>
    <w:p w:rsidR="006A1065" w:rsidRDefault="006A1065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065" w:rsidRPr="006A1065" w:rsidRDefault="006A1065" w:rsidP="006A10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065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  <w:r w:rsidRPr="006A1065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«Дубровский район»</w:t>
      </w:r>
    </w:p>
    <w:p w:rsidR="00305BA5" w:rsidRDefault="006A106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065">
        <w:rPr>
          <w:rFonts w:ascii="Times New Roman" w:hAnsi="Times New Roman" w:cs="Times New Roman"/>
          <w:sz w:val="28"/>
          <w:szCs w:val="28"/>
        </w:rPr>
        <w:t>На долю налоговых доходов в структуре собственных доходов бюджета приходится 9</w:t>
      </w:r>
      <w:r w:rsidR="00C27438">
        <w:rPr>
          <w:rFonts w:ascii="Times New Roman" w:hAnsi="Times New Roman" w:cs="Times New Roman"/>
          <w:sz w:val="28"/>
          <w:szCs w:val="28"/>
        </w:rPr>
        <w:t>1,0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C27438">
        <w:rPr>
          <w:rFonts w:ascii="Times New Roman" w:hAnsi="Times New Roman" w:cs="Times New Roman"/>
          <w:sz w:val="28"/>
          <w:szCs w:val="28"/>
        </w:rPr>
        <w:t>14141,4</w:t>
      </w:r>
      <w:r w:rsidRPr="006A10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27438">
        <w:rPr>
          <w:rFonts w:ascii="Times New Roman" w:hAnsi="Times New Roman" w:cs="Times New Roman"/>
          <w:sz w:val="28"/>
          <w:szCs w:val="28"/>
        </w:rPr>
        <w:t xml:space="preserve">, к уровню 2015 года 106,4 процента. </w:t>
      </w:r>
      <w:r w:rsidRPr="006A1065">
        <w:rPr>
          <w:rFonts w:ascii="Times New Roman" w:hAnsi="Times New Roman" w:cs="Times New Roman"/>
          <w:sz w:val="28"/>
          <w:szCs w:val="28"/>
        </w:rPr>
        <w:t xml:space="preserve"> Основными налогами, которыми сформирована доходная часть бюджета в I квартале 201</w:t>
      </w:r>
      <w:r w:rsidR="00C27438">
        <w:rPr>
          <w:rFonts w:ascii="Times New Roman" w:hAnsi="Times New Roman" w:cs="Times New Roman"/>
          <w:sz w:val="28"/>
          <w:szCs w:val="28"/>
        </w:rPr>
        <w:t>6</w:t>
      </w:r>
      <w:r w:rsidRPr="006A1065">
        <w:rPr>
          <w:rFonts w:ascii="Times New Roman" w:hAnsi="Times New Roman" w:cs="Times New Roman"/>
          <w:sz w:val="28"/>
          <w:szCs w:val="28"/>
        </w:rPr>
        <w:t xml:space="preserve"> года,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A1065">
        <w:rPr>
          <w:rFonts w:ascii="Times New Roman" w:hAnsi="Times New Roman" w:cs="Times New Roman"/>
          <w:sz w:val="28"/>
          <w:szCs w:val="28"/>
        </w:rPr>
        <w:t xml:space="preserve">тся налог на доходы физических лиц. </w:t>
      </w:r>
    </w:p>
    <w:p w:rsidR="006A1065" w:rsidRDefault="006A106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BA5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C27438">
        <w:rPr>
          <w:rFonts w:ascii="Times New Roman" w:hAnsi="Times New Roman" w:cs="Times New Roman"/>
          <w:sz w:val="28"/>
          <w:szCs w:val="28"/>
        </w:rPr>
        <w:t>10280,0</w:t>
      </w:r>
      <w:r w:rsidRPr="006A1065"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C27438">
        <w:rPr>
          <w:rFonts w:ascii="Times New Roman" w:hAnsi="Times New Roman" w:cs="Times New Roman"/>
          <w:sz w:val="28"/>
          <w:szCs w:val="28"/>
        </w:rPr>
        <w:t>17,8</w:t>
      </w:r>
      <w:r w:rsidRPr="006A1065">
        <w:rPr>
          <w:rFonts w:ascii="Times New Roman" w:hAnsi="Times New Roman" w:cs="Times New Roman"/>
          <w:sz w:val="28"/>
          <w:szCs w:val="28"/>
        </w:rPr>
        <w:t xml:space="preserve">%, доля в налоговых доходах составляет </w:t>
      </w:r>
      <w:r w:rsidR="00C27438">
        <w:rPr>
          <w:rFonts w:ascii="Times New Roman" w:hAnsi="Times New Roman" w:cs="Times New Roman"/>
          <w:sz w:val="28"/>
          <w:szCs w:val="28"/>
        </w:rPr>
        <w:t>79,9</w:t>
      </w:r>
      <w:r w:rsidRPr="006A1065">
        <w:rPr>
          <w:rFonts w:ascii="Times New Roman" w:hAnsi="Times New Roman" w:cs="Times New Roman"/>
          <w:sz w:val="28"/>
          <w:szCs w:val="28"/>
        </w:rPr>
        <w:t xml:space="preserve">%, </w:t>
      </w:r>
      <w:r w:rsidR="000B67E1">
        <w:rPr>
          <w:rFonts w:ascii="Times New Roman" w:hAnsi="Times New Roman" w:cs="Times New Roman"/>
          <w:sz w:val="28"/>
          <w:szCs w:val="28"/>
        </w:rPr>
        <w:t>ниже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по сравнению с уровнем прошлого года на </w:t>
      </w:r>
      <w:r w:rsidR="00C27438">
        <w:rPr>
          <w:rFonts w:ascii="Times New Roman" w:hAnsi="Times New Roman" w:cs="Times New Roman"/>
          <w:sz w:val="28"/>
          <w:szCs w:val="28"/>
        </w:rPr>
        <w:t>3,1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процентного пункта. К соответствующему периоду 201</w:t>
      </w:r>
      <w:r w:rsidR="00C27438">
        <w:rPr>
          <w:rFonts w:ascii="Times New Roman" w:hAnsi="Times New Roman" w:cs="Times New Roman"/>
          <w:sz w:val="28"/>
          <w:szCs w:val="28"/>
        </w:rPr>
        <w:t>5</w:t>
      </w:r>
      <w:r w:rsidRPr="006A1065">
        <w:rPr>
          <w:rFonts w:ascii="Times New Roman" w:hAnsi="Times New Roman" w:cs="Times New Roman"/>
          <w:sz w:val="28"/>
          <w:szCs w:val="28"/>
        </w:rPr>
        <w:t xml:space="preserve"> года темп роста составил </w:t>
      </w:r>
      <w:r w:rsidR="00C27438">
        <w:rPr>
          <w:rFonts w:ascii="Times New Roman" w:hAnsi="Times New Roman" w:cs="Times New Roman"/>
          <w:sz w:val="28"/>
          <w:szCs w:val="28"/>
        </w:rPr>
        <w:t>93,2 процента.</w:t>
      </w:r>
      <w:r w:rsidRPr="006A1065">
        <w:rPr>
          <w:rFonts w:ascii="Times New Roman" w:hAnsi="Times New Roman" w:cs="Times New Roman"/>
          <w:sz w:val="28"/>
          <w:szCs w:val="28"/>
        </w:rPr>
        <w:t xml:space="preserve"> Согласно пояснительной записке </w:t>
      </w:r>
      <w:r w:rsidR="00C27438">
        <w:rPr>
          <w:rFonts w:ascii="Times New Roman" w:hAnsi="Times New Roman" w:cs="Times New Roman"/>
          <w:sz w:val="28"/>
          <w:szCs w:val="28"/>
        </w:rPr>
        <w:t>снижение</w:t>
      </w:r>
      <w:r w:rsidR="00710C95">
        <w:rPr>
          <w:rFonts w:ascii="Times New Roman" w:hAnsi="Times New Roman" w:cs="Times New Roman"/>
          <w:sz w:val="28"/>
          <w:szCs w:val="28"/>
        </w:rPr>
        <w:t xml:space="preserve"> на 751,9 тыс. рублей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поступлений по налогу на доходы физических лиц сложился по крупн</w:t>
      </w:r>
      <w:r w:rsidR="00DB731F">
        <w:rPr>
          <w:rFonts w:ascii="Times New Roman" w:hAnsi="Times New Roman" w:cs="Times New Roman"/>
          <w:sz w:val="28"/>
          <w:szCs w:val="28"/>
        </w:rPr>
        <w:t>ому</w:t>
      </w:r>
      <w:r w:rsidRPr="006A1065">
        <w:rPr>
          <w:rFonts w:ascii="Times New Roman" w:hAnsi="Times New Roman" w:cs="Times New Roman"/>
          <w:sz w:val="28"/>
          <w:szCs w:val="28"/>
        </w:rPr>
        <w:t xml:space="preserve"> налогоплательщик</w:t>
      </w:r>
      <w:r w:rsidR="00DB731F">
        <w:rPr>
          <w:rFonts w:ascii="Times New Roman" w:hAnsi="Times New Roman" w:cs="Times New Roman"/>
          <w:sz w:val="28"/>
          <w:szCs w:val="28"/>
        </w:rPr>
        <w:t>у</w:t>
      </w:r>
      <w:r w:rsidR="00605C8F">
        <w:rPr>
          <w:rFonts w:ascii="Times New Roman" w:hAnsi="Times New Roman" w:cs="Times New Roman"/>
          <w:sz w:val="28"/>
          <w:szCs w:val="28"/>
        </w:rPr>
        <w:t xml:space="preserve"> – воинской части</w:t>
      </w:r>
      <w:r w:rsidR="00710C95">
        <w:rPr>
          <w:rFonts w:ascii="Times New Roman" w:hAnsi="Times New Roman" w:cs="Times New Roman"/>
          <w:sz w:val="28"/>
          <w:szCs w:val="28"/>
        </w:rPr>
        <w:t>. Также</w:t>
      </w:r>
      <w:r w:rsidR="00605C8F">
        <w:rPr>
          <w:rFonts w:ascii="Times New Roman" w:hAnsi="Times New Roman" w:cs="Times New Roman"/>
          <w:sz w:val="28"/>
          <w:szCs w:val="28"/>
        </w:rPr>
        <w:t xml:space="preserve">  неплательщиками  являются ООО «</w:t>
      </w:r>
      <w:proofErr w:type="spellStart"/>
      <w:r w:rsidR="00605C8F">
        <w:rPr>
          <w:rFonts w:ascii="Times New Roman" w:hAnsi="Times New Roman" w:cs="Times New Roman"/>
          <w:sz w:val="28"/>
          <w:szCs w:val="28"/>
        </w:rPr>
        <w:t>АТП-Дубровка</w:t>
      </w:r>
      <w:proofErr w:type="spellEnd"/>
      <w:r w:rsidR="00605C8F">
        <w:rPr>
          <w:rFonts w:ascii="Times New Roman" w:hAnsi="Times New Roman" w:cs="Times New Roman"/>
          <w:sz w:val="28"/>
          <w:szCs w:val="28"/>
        </w:rPr>
        <w:t xml:space="preserve">» - 1 308,тыс. рублей, СПК </w:t>
      </w:r>
      <w:proofErr w:type="spellStart"/>
      <w:proofErr w:type="gramStart"/>
      <w:r w:rsidR="00605C8F">
        <w:rPr>
          <w:rFonts w:ascii="Times New Roman" w:hAnsi="Times New Roman" w:cs="Times New Roman"/>
          <w:sz w:val="28"/>
          <w:szCs w:val="28"/>
        </w:rPr>
        <w:t>Мин-Воды</w:t>
      </w:r>
      <w:proofErr w:type="spellEnd"/>
      <w:proofErr w:type="gramEnd"/>
      <w:r w:rsidR="00605C8F">
        <w:rPr>
          <w:rFonts w:ascii="Times New Roman" w:hAnsi="Times New Roman" w:cs="Times New Roman"/>
          <w:sz w:val="28"/>
          <w:szCs w:val="28"/>
        </w:rPr>
        <w:t xml:space="preserve"> – </w:t>
      </w:r>
      <w:r w:rsidR="00710C95">
        <w:rPr>
          <w:rFonts w:ascii="Times New Roman" w:hAnsi="Times New Roman" w:cs="Times New Roman"/>
          <w:sz w:val="28"/>
          <w:szCs w:val="28"/>
        </w:rPr>
        <w:t>1163</w:t>
      </w:r>
      <w:r w:rsidR="00605C8F">
        <w:rPr>
          <w:rFonts w:ascii="Times New Roman" w:hAnsi="Times New Roman" w:cs="Times New Roman"/>
          <w:sz w:val="28"/>
          <w:szCs w:val="28"/>
        </w:rPr>
        <w:t xml:space="preserve">,0 тыс. рублей, МУП Дубровский районный  водоканал – </w:t>
      </w:r>
      <w:r w:rsidR="00710C95">
        <w:rPr>
          <w:rFonts w:ascii="Times New Roman" w:hAnsi="Times New Roman" w:cs="Times New Roman"/>
          <w:sz w:val="28"/>
          <w:szCs w:val="28"/>
        </w:rPr>
        <w:t>1037</w:t>
      </w:r>
      <w:r w:rsidR="00605C8F">
        <w:rPr>
          <w:rFonts w:ascii="Times New Roman" w:hAnsi="Times New Roman" w:cs="Times New Roman"/>
          <w:sz w:val="28"/>
          <w:szCs w:val="28"/>
        </w:rPr>
        <w:t>,0 тыс. рублей.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BA5" w:rsidRDefault="00305BA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BA5">
        <w:rPr>
          <w:rFonts w:ascii="Times New Roman" w:hAnsi="Times New Roman" w:cs="Times New Roman"/>
          <w:b/>
          <w:sz w:val="28"/>
          <w:szCs w:val="28"/>
        </w:rPr>
        <w:lastRenderedPageBreak/>
        <w:t>Единый налог на вмененный доход составил</w:t>
      </w:r>
      <w:r w:rsidRPr="00305B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24,</w:t>
      </w:r>
      <w:r w:rsidR="00B867FE">
        <w:rPr>
          <w:rFonts w:ascii="Times New Roman" w:hAnsi="Times New Roman" w:cs="Times New Roman"/>
          <w:sz w:val="28"/>
          <w:szCs w:val="28"/>
        </w:rPr>
        <w:t>0</w:t>
      </w:r>
      <w:r w:rsidRPr="00305BA5">
        <w:rPr>
          <w:rFonts w:ascii="Times New Roman" w:hAnsi="Times New Roman" w:cs="Times New Roman"/>
          <w:sz w:val="28"/>
          <w:szCs w:val="28"/>
        </w:rPr>
        <w:t xml:space="preserve">% утвержденных годовых назначений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05BA5">
        <w:rPr>
          <w:rFonts w:ascii="Times New Roman" w:hAnsi="Times New Roman" w:cs="Times New Roman"/>
          <w:sz w:val="28"/>
          <w:szCs w:val="28"/>
        </w:rPr>
        <w:t xml:space="preserve"> </w:t>
      </w:r>
      <w:r w:rsidR="00B867FE">
        <w:rPr>
          <w:rFonts w:ascii="Times New Roman" w:hAnsi="Times New Roman" w:cs="Times New Roman"/>
          <w:sz w:val="28"/>
          <w:szCs w:val="28"/>
        </w:rPr>
        <w:t>1363,4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рублей. В объеме налоговых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единый </w:t>
      </w:r>
      <w:r w:rsidRPr="00305BA5">
        <w:rPr>
          <w:rFonts w:ascii="Times New Roman" w:hAnsi="Times New Roman" w:cs="Times New Roman"/>
          <w:sz w:val="28"/>
          <w:szCs w:val="28"/>
        </w:rPr>
        <w:t xml:space="preserve">налог занимает </w:t>
      </w:r>
      <w:r>
        <w:rPr>
          <w:rFonts w:ascii="Times New Roman" w:hAnsi="Times New Roman" w:cs="Times New Roman"/>
          <w:sz w:val="28"/>
          <w:szCs w:val="28"/>
        </w:rPr>
        <w:t>10,</w:t>
      </w:r>
      <w:r w:rsidR="00B867FE">
        <w:rPr>
          <w:rFonts w:ascii="Times New Roman" w:hAnsi="Times New Roman" w:cs="Times New Roman"/>
          <w:sz w:val="28"/>
          <w:szCs w:val="28"/>
        </w:rPr>
        <w:t>6</w:t>
      </w:r>
      <w:r w:rsidRPr="00305BA5">
        <w:rPr>
          <w:rFonts w:ascii="Times New Roman" w:hAnsi="Times New Roman" w:cs="Times New Roman"/>
          <w:sz w:val="28"/>
          <w:szCs w:val="28"/>
        </w:rPr>
        <w:t xml:space="preserve"> процента. К аналогичному периоду прошлого года поступления </w:t>
      </w:r>
      <w:r>
        <w:rPr>
          <w:rFonts w:ascii="Times New Roman" w:hAnsi="Times New Roman" w:cs="Times New Roman"/>
          <w:sz w:val="28"/>
          <w:szCs w:val="28"/>
        </w:rPr>
        <w:t>увеличились</w:t>
      </w:r>
      <w:r w:rsidRPr="00305BA5">
        <w:rPr>
          <w:rFonts w:ascii="Times New Roman" w:hAnsi="Times New Roman" w:cs="Times New Roman"/>
          <w:sz w:val="28"/>
          <w:szCs w:val="28"/>
        </w:rPr>
        <w:t xml:space="preserve"> на </w:t>
      </w:r>
      <w:r w:rsidR="00B867FE">
        <w:rPr>
          <w:rFonts w:ascii="Times New Roman" w:hAnsi="Times New Roman" w:cs="Times New Roman"/>
          <w:sz w:val="28"/>
          <w:szCs w:val="28"/>
        </w:rPr>
        <w:t>26,0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77E06">
        <w:rPr>
          <w:rFonts w:ascii="Times New Roman" w:hAnsi="Times New Roman" w:cs="Times New Roman"/>
          <w:sz w:val="28"/>
          <w:szCs w:val="28"/>
        </w:rPr>
        <w:t>, за счет открытия новых торговых точек</w:t>
      </w:r>
      <w:r w:rsidRPr="00305BA5">
        <w:rPr>
          <w:rFonts w:ascii="Times New Roman" w:hAnsi="Times New Roman" w:cs="Times New Roman"/>
          <w:sz w:val="28"/>
          <w:szCs w:val="28"/>
        </w:rPr>
        <w:t>.</w:t>
      </w:r>
    </w:p>
    <w:p w:rsidR="00D10D76" w:rsidRDefault="00D10D7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уплаты акцизов  на нефтепродукты  </w:t>
      </w:r>
      <w:r w:rsidRPr="00D10D76">
        <w:rPr>
          <w:rFonts w:ascii="Times New Roman" w:hAnsi="Times New Roman" w:cs="Times New Roman"/>
          <w:sz w:val="28"/>
          <w:szCs w:val="28"/>
        </w:rPr>
        <w:t>за 1 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10C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 исполнены на </w:t>
      </w:r>
      <w:r w:rsidR="00B867FE">
        <w:rPr>
          <w:rFonts w:ascii="Times New Roman" w:hAnsi="Times New Roman" w:cs="Times New Roman"/>
          <w:sz w:val="28"/>
          <w:szCs w:val="28"/>
        </w:rPr>
        <w:t>29,7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в структуре налоговых доходов их доля составляет </w:t>
      </w:r>
      <w:r w:rsidR="00B867FE">
        <w:rPr>
          <w:rFonts w:ascii="Times New Roman" w:hAnsi="Times New Roman" w:cs="Times New Roman"/>
          <w:sz w:val="28"/>
          <w:szCs w:val="28"/>
        </w:rPr>
        <w:t>6,2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B867FE">
        <w:rPr>
          <w:rFonts w:ascii="Times New Roman" w:hAnsi="Times New Roman" w:cs="Times New Roman"/>
          <w:sz w:val="28"/>
          <w:szCs w:val="28"/>
        </w:rPr>
        <w:t>793,0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867FE">
        <w:rPr>
          <w:rFonts w:ascii="Times New Roman" w:hAnsi="Times New Roman" w:cs="Times New Roman"/>
          <w:sz w:val="28"/>
          <w:szCs w:val="28"/>
        </w:rPr>
        <w:t>, темп роста к уровню 2015 года 108,6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0D76" w:rsidRDefault="00D10D7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F260FE">
        <w:rPr>
          <w:rFonts w:ascii="Times New Roman" w:hAnsi="Times New Roman" w:cs="Times New Roman"/>
          <w:sz w:val="28"/>
          <w:szCs w:val="28"/>
        </w:rPr>
        <w:t xml:space="preserve">виды налоговых доходов, поступивших в бюджет за 1 квартал текущего года, имеют незначительный удельный вес </w:t>
      </w:r>
      <w:r w:rsidR="00B867FE">
        <w:rPr>
          <w:rFonts w:ascii="Times New Roman" w:hAnsi="Times New Roman" w:cs="Times New Roman"/>
          <w:sz w:val="28"/>
          <w:szCs w:val="28"/>
        </w:rPr>
        <w:t>1,3</w:t>
      </w:r>
      <w:r w:rsidR="00F260FE">
        <w:rPr>
          <w:rFonts w:ascii="Times New Roman" w:hAnsi="Times New Roman" w:cs="Times New Roman"/>
          <w:sz w:val="28"/>
          <w:szCs w:val="28"/>
        </w:rPr>
        <w:t xml:space="preserve"> </w:t>
      </w:r>
      <w:r w:rsidR="00B867FE">
        <w:rPr>
          <w:rFonts w:ascii="Times New Roman" w:hAnsi="Times New Roman" w:cs="Times New Roman"/>
          <w:sz w:val="28"/>
          <w:szCs w:val="28"/>
        </w:rPr>
        <w:t>–</w:t>
      </w:r>
      <w:r w:rsidR="00F260FE">
        <w:rPr>
          <w:rFonts w:ascii="Times New Roman" w:hAnsi="Times New Roman" w:cs="Times New Roman"/>
          <w:sz w:val="28"/>
          <w:szCs w:val="28"/>
        </w:rPr>
        <w:t xml:space="preserve"> </w:t>
      </w:r>
      <w:r w:rsidR="00B867FE">
        <w:rPr>
          <w:rFonts w:ascii="Times New Roman" w:hAnsi="Times New Roman" w:cs="Times New Roman"/>
          <w:sz w:val="28"/>
          <w:szCs w:val="28"/>
        </w:rPr>
        <w:t>2,0</w:t>
      </w:r>
      <w:r w:rsidR="00F260F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85EEF" w:rsidRDefault="00385EE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60FE" w:rsidRPr="006A1065" w:rsidRDefault="00F260FE" w:rsidP="00F260F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</w:t>
      </w:r>
      <w:r w:rsidRPr="006A1065">
        <w:rPr>
          <w:rFonts w:ascii="Times New Roman" w:hAnsi="Times New Roman" w:cs="Times New Roman"/>
          <w:b/>
          <w:sz w:val="28"/>
          <w:szCs w:val="28"/>
        </w:rPr>
        <w:t>алоговые доходы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  <w:r w:rsidRPr="006A1065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«Дубровский район»</w:t>
      </w:r>
    </w:p>
    <w:p w:rsidR="00FF0109" w:rsidRDefault="00F959C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0814E6">
        <w:rPr>
          <w:rFonts w:ascii="Times New Roman" w:hAnsi="Times New Roman" w:cs="Times New Roman"/>
          <w:sz w:val="28"/>
          <w:szCs w:val="28"/>
        </w:rPr>
        <w:t>12</w:t>
      </w:r>
      <w:r w:rsidR="000814E6" w:rsidRPr="00AF481F">
        <w:rPr>
          <w:rFonts w:ascii="Times New Roman" w:hAnsi="Times New Roman" w:cs="Times New Roman"/>
          <w:sz w:val="28"/>
          <w:szCs w:val="28"/>
        </w:rPr>
        <w:t>72</w:t>
      </w:r>
      <w:r w:rsidR="000814E6">
        <w:rPr>
          <w:rFonts w:ascii="Times New Roman" w:hAnsi="Times New Roman" w:cs="Times New Roman"/>
          <w:sz w:val="28"/>
          <w:szCs w:val="28"/>
        </w:rPr>
        <w:t>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814E6">
        <w:rPr>
          <w:rFonts w:ascii="Times New Roman" w:hAnsi="Times New Roman" w:cs="Times New Roman"/>
          <w:sz w:val="28"/>
          <w:szCs w:val="28"/>
        </w:rPr>
        <w:t>22,1</w:t>
      </w:r>
      <w:r w:rsidRPr="00F959CF"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0814E6"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 </w:t>
      </w:r>
      <w:r w:rsidR="000814E6">
        <w:rPr>
          <w:rFonts w:ascii="Times New Roman" w:hAnsi="Times New Roman" w:cs="Times New Roman"/>
          <w:sz w:val="28"/>
          <w:szCs w:val="28"/>
        </w:rPr>
        <w:t>110,5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Наибольший удельный вес по группе неналоговых доходов занимают доходы </w:t>
      </w:r>
      <w:r w:rsidR="00FF0109">
        <w:rPr>
          <w:rFonts w:ascii="Times New Roman" w:hAnsi="Times New Roman" w:cs="Times New Roman"/>
          <w:sz w:val="28"/>
          <w:szCs w:val="28"/>
        </w:rPr>
        <w:t>от использования имущества, находящегося в государственной и муниципальной собственности (</w:t>
      </w:r>
      <w:r w:rsidR="000814E6">
        <w:rPr>
          <w:rFonts w:ascii="Times New Roman" w:hAnsi="Times New Roman" w:cs="Times New Roman"/>
          <w:sz w:val="28"/>
          <w:szCs w:val="28"/>
        </w:rPr>
        <w:t>71,8</w:t>
      </w:r>
      <w:r w:rsidR="00FF0109">
        <w:rPr>
          <w:rFonts w:ascii="Times New Roman" w:hAnsi="Times New Roman" w:cs="Times New Roman"/>
          <w:sz w:val="28"/>
          <w:szCs w:val="28"/>
        </w:rPr>
        <w:t>%)</w:t>
      </w:r>
      <w:r w:rsidRPr="00F959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7AA9" w:rsidRDefault="00F959C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b/>
          <w:sz w:val="28"/>
          <w:szCs w:val="28"/>
        </w:rPr>
        <w:t>Платежи при пользовании природными ресурсами</w:t>
      </w:r>
      <w:r w:rsidR="00F8624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86243" w:rsidRPr="00F959CF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</w:t>
      </w:r>
      <w:r w:rsidR="00F86243">
        <w:rPr>
          <w:rFonts w:ascii="Times New Roman" w:hAnsi="Times New Roman" w:cs="Times New Roman"/>
          <w:sz w:val="28"/>
          <w:szCs w:val="28"/>
        </w:rPr>
        <w:t>)</w:t>
      </w:r>
      <w:r w:rsidR="00F86243" w:rsidRPr="00F959CF">
        <w:rPr>
          <w:rFonts w:ascii="Times New Roman" w:hAnsi="Times New Roman" w:cs="Times New Roman"/>
          <w:sz w:val="28"/>
          <w:szCs w:val="28"/>
        </w:rPr>
        <w:t xml:space="preserve"> </w:t>
      </w:r>
      <w:r w:rsidRPr="00F959CF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0814E6">
        <w:rPr>
          <w:rFonts w:ascii="Times New Roman" w:hAnsi="Times New Roman" w:cs="Times New Roman"/>
          <w:sz w:val="28"/>
          <w:szCs w:val="28"/>
        </w:rPr>
        <w:t>3</w:t>
      </w:r>
      <w:r w:rsidRPr="00F959CF">
        <w:rPr>
          <w:rFonts w:ascii="Times New Roman" w:hAnsi="Times New Roman" w:cs="Times New Roman"/>
          <w:sz w:val="28"/>
          <w:szCs w:val="28"/>
        </w:rPr>
        <w:t xml:space="preserve">,4% объема неналоговых доходов. Поступления сложились в сумме </w:t>
      </w:r>
      <w:r w:rsidR="000814E6">
        <w:rPr>
          <w:rFonts w:ascii="Times New Roman" w:hAnsi="Times New Roman" w:cs="Times New Roman"/>
          <w:sz w:val="28"/>
          <w:szCs w:val="28"/>
        </w:rPr>
        <w:t>43,0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814E6">
        <w:rPr>
          <w:rFonts w:ascii="Times New Roman" w:hAnsi="Times New Roman" w:cs="Times New Roman"/>
          <w:sz w:val="28"/>
          <w:szCs w:val="28"/>
        </w:rPr>
        <w:t>12,5</w:t>
      </w:r>
      <w:r w:rsidRPr="00F959CF">
        <w:rPr>
          <w:rFonts w:ascii="Times New Roman" w:hAnsi="Times New Roman" w:cs="Times New Roman"/>
          <w:sz w:val="28"/>
          <w:szCs w:val="28"/>
        </w:rPr>
        <w:t>%  плановых назначений. Темп роста к 201</w:t>
      </w:r>
      <w:r w:rsidR="000814E6"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0814E6">
        <w:rPr>
          <w:rFonts w:ascii="Times New Roman" w:hAnsi="Times New Roman" w:cs="Times New Roman"/>
          <w:sz w:val="28"/>
          <w:szCs w:val="28"/>
        </w:rPr>
        <w:t>50,8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E05A0" w:rsidRPr="00F959CF" w:rsidRDefault="00F959C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sz w:val="28"/>
          <w:szCs w:val="28"/>
        </w:rPr>
        <w:t xml:space="preserve">На долю доходов от </w:t>
      </w:r>
      <w:r w:rsidRPr="00F959CF">
        <w:rPr>
          <w:rFonts w:ascii="Times New Roman" w:hAnsi="Times New Roman" w:cs="Times New Roman"/>
          <w:b/>
          <w:sz w:val="28"/>
          <w:szCs w:val="28"/>
        </w:rPr>
        <w:t xml:space="preserve">использования имущества, находящегося в государственной </w:t>
      </w:r>
      <w:r w:rsidR="00F86243">
        <w:rPr>
          <w:rFonts w:ascii="Times New Roman" w:hAnsi="Times New Roman" w:cs="Times New Roman"/>
          <w:b/>
          <w:sz w:val="28"/>
          <w:szCs w:val="28"/>
        </w:rPr>
        <w:t>и муниципальной собственности</w:t>
      </w:r>
      <w:r w:rsidRPr="00F959CF">
        <w:rPr>
          <w:rFonts w:ascii="Times New Roman" w:hAnsi="Times New Roman" w:cs="Times New Roman"/>
          <w:sz w:val="28"/>
          <w:szCs w:val="28"/>
        </w:rPr>
        <w:t xml:space="preserve">, в объеме неналоговых доходов приходится </w:t>
      </w:r>
      <w:r w:rsidR="001B7AA9">
        <w:rPr>
          <w:rFonts w:ascii="Times New Roman" w:hAnsi="Times New Roman" w:cs="Times New Roman"/>
          <w:sz w:val="28"/>
          <w:szCs w:val="28"/>
        </w:rPr>
        <w:t>71,8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Кассовое исполнение по данному доходному источнику составило </w:t>
      </w:r>
      <w:r w:rsidR="001B7AA9">
        <w:rPr>
          <w:rFonts w:ascii="Times New Roman" w:hAnsi="Times New Roman" w:cs="Times New Roman"/>
          <w:sz w:val="28"/>
          <w:szCs w:val="28"/>
        </w:rPr>
        <w:t>906,0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B7AA9">
        <w:rPr>
          <w:rFonts w:ascii="Times New Roman" w:hAnsi="Times New Roman" w:cs="Times New Roman"/>
          <w:sz w:val="28"/>
          <w:szCs w:val="28"/>
        </w:rPr>
        <w:t>27,4</w:t>
      </w:r>
      <w:r w:rsidRPr="00F959CF">
        <w:rPr>
          <w:rFonts w:ascii="Times New Roman" w:hAnsi="Times New Roman" w:cs="Times New Roman"/>
          <w:sz w:val="28"/>
          <w:szCs w:val="28"/>
        </w:rPr>
        <w:t>% утвержденного годового плана. Объем поступлений в бюджет доходов, получаемых в виде арендной платы за зем</w:t>
      </w:r>
      <w:r w:rsidR="00622C65">
        <w:rPr>
          <w:rFonts w:ascii="Times New Roman" w:hAnsi="Times New Roman" w:cs="Times New Roman"/>
          <w:sz w:val="28"/>
          <w:szCs w:val="28"/>
        </w:rPr>
        <w:t>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Pr="00F959CF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22C65">
        <w:rPr>
          <w:rFonts w:ascii="Times New Roman" w:hAnsi="Times New Roman" w:cs="Times New Roman"/>
          <w:sz w:val="28"/>
          <w:szCs w:val="28"/>
        </w:rPr>
        <w:t>205,5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1B7AA9">
        <w:rPr>
          <w:rFonts w:ascii="Times New Roman" w:hAnsi="Times New Roman" w:cs="Times New Roman"/>
          <w:sz w:val="28"/>
          <w:szCs w:val="28"/>
        </w:rPr>
        <w:t>выше</w:t>
      </w:r>
      <w:r w:rsidRPr="00F959CF"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1B7AA9">
        <w:rPr>
          <w:rFonts w:ascii="Times New Roman" w:hAnsi="Times New Roman" w:cs="Times New Roman"/>
          <w:sz w:val="28"/>
          <w:szCs w:val="28"/>
        </w:rPr>
        <w:t>543,5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B7AA9">
        <w:rPr>
          <w:rFonts w:ascii="Times New Roman" w:hAnsi="Times New Roman" w:cs="Times New Roman"/>
          <w:sz w:val="28"/>
          <w:szCs w:val="28"/>
        </w:rPr>
        <w:t>в 2,6 раза</w:t>
      </w:r>
      <w:r w:rsidRPr="00F959CF">
        <w:rPr>
          <w:rFonts w:ascii="Times New Roman" w:hAnsi="Times New Roman" w:cs="Times New Roman"/>
          <w:sz w:val="28"/>
          <w:szCs w:val="28"/>
        </w:rPr>
        <w:t xml:space="preserve">. </w:t>
      </w:r>
      <w:r w:rsidR="009E05A0">
        <w:rPr>
          <w:rFonts w:ascii="Times New Roman" w:hAnsi="Times New Roman" w:cs="Times New Roman"/>
          <w:sz w:val="28"/>
          <w:szCs w:val="28"/>
        </w:rPr>
        <w:t>С</w:t>
      </w:r>
      <w:r w:rsidR="009E05A0" w:rsidRPr="00F959CF">
        <w:rPr>
          <w:rFonts w:ascii="Times New Roman" w:hAnsi="Times New Roman" w:cs="Times New Roman"/>
          <w:sz w:val="28"/>
          <w:szCs w:val="28"/>
        </w:rPr>
        <w:t>нижение обусловлено досрочным расторжением договоров аренды, а также несвоевременным внесением в бюджет арендаторами платы за аренду недвижимого имущества.</w:t>
      </w:r>
    </w:p>
    <w:p w:rsidR="00F260FE" w:rsidRDefault="00F959C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находящегося в оперативном управлении </w:t>
      </w:r>
      <w:r w:rsidR="00622C65">
        <w:rPr>
          <w:rFonts w:ascii="Times New Roman" w:hAnsi="Times New Roman" w:cs="Times New Roman"/>
          <w:sz w:val="28"/>
          <w:szCs w:val="28"/>
        </w:rPr>
        <w:t>органов управления</w:t>
      </w:r>
      <w:r w:rsidRPr="00F959CF">
        <w:rPr>
          <w:rFonts w:ascii="Times New Roman" w:hAnsi="Times New Roman" w:cs="Times New Roman"/>
          <w:sz w:val="28"/>
          <w:szCs w:val="28"/>
        </w:rPr>
        <w:t xml:space="preserve"> </w:t>
      </w:r>
      <w:r w:rsidR="00622C65">
        <w:rPr>
          <w:rFonts w:ascii="Times New Roman" w:hAnsi="Times New Roman" w:cs="Times New Roman"/>
          <w:sz w:val="28"/>
          <w:szCs w:val="28"/>
        </w:rPr>
        <w:t xml:space="preserve">муниципальных районов и созданных ими учреждений </w:t>
      </w:r>
      <w:r w:rsidR="009E05A0">
        <w:rPr>
          <w:rFonts w:ascii="Times New Roman" w:hAnsi="Times New Roman" w:cs="Times New Roman"/>
          <w:sz w:val="28"/>
          <w:szCs w:val="28"/>
        </w:rPr>
        <w:t xml:space="preserve">(за исключением имущества муниципальных бюджетных учреждений) </w:t>
      </w:r>
      <w:r w:rsidRPr="00F959CF">
        <w:rPr>
          <w:rFonts w:ascii="Times New Roman" w:hAnsi="Times New Roman" w:cs="Times New Roman"/>
          <w:sz w:val="28"/>
          <w:szCs w:val="28"/>
        </w:rPr>
        <w:t xml:space="preserve">поступили в сумме </w:t>
      </w:r>
      <w:r w:rsidR="001B7AA9">
        <w:rPr>
          <w:rFonts w:ascii="Times New Roman" w:hAnsi="Times New Roman" w:cs="Times New Roman"/>
          <w:sz w:val="28"/>
          <w:szCs w:val="28"/>
        </w:rPr>
        <w:t>157,0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B7AA9">
        <w:rPr>
          <w:rFonts w:ascii="Times New Roman" w:hAnsi="Times New Roman" w:cs="Times New Roman"/>
          <w:sz w:val="28"/>
          <w:szCs w:val="28"/>
        </w:rPr>
        <w:t>73,0</w:t>
      </w:r>
      <w:r w:rsidRPr="00F959CF">
        <w:rPr>
          <w:rFonts w:ascii="Times New Roman" w:hAnsi="Times New Roman" w:cs="Times New Roman"/>
          <w:sz w:val="28"/>
          <w:szCs w:val="28"/>
        </w:rPr>
        <w:t xml:space="preserve">% к уровню прошлого года. </w:t>
      </w:r>
    </w:p>
    <w:p w:rsidR="00C5671A" w:rsidRDefault="00F53680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680">
        <w:rPr>
          <w:rFonts w:ascii="Times New Roman" w:hAnsi="Times New Roman" w:cs="Times New Roman"/>
          <w:b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8119AF">
        <w:rPr>
          <w:rFonts w:ascii="Times New Roman" w:hAnsi="Times New Roman" w:cs="Times New Roman"/>
          <w:sz w:val="28"/>
          <w:szCs w:val="28"/>
        </w:rPr>
        <w:t>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5671A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>% утвержденного годового плана.</w:t>
      </w:r>
      <w:r w:rsidRPr="00F53680">
        <w:rPr>
          <w:rFonts w:ascii="Times New Roman" w:hAnsi="Times New Roman" w:cs="Times New Roman"/>
          <w:sz w:val="28"/>
          <w:szCs w:val="28"/>
        </w:rPr>
        <w:t xml:space="preserve"> </w:t>
      </w:r>
      <w:r w:rsidRPr="00305BA5">
        <w:rPr>
          <w:rFonts w:ascii="Times New Roman" w:hAnsi="Times New Roman" w:cs="Times New Roman"/>
          <w:sz w:val="28"/>
          <w:szCs w:val="28"/>
        </w:rPr>
        <w:t xml:space="preserve">К </w:t>
      </w:r>
      <w:r w:rsidRPr="00305BA5">
        <w:rPr>
          <w:rFonts w:ascii="Times New Roman" w:hAnsi="Times New Roman" w:cs="Times New Roman"/>
          <w:sz w:val="28"/>
          <w:szCs w:val="28"/>
        </w:rPr>
        <w:lastRenderedPageBreak/>
        <w:t xml:space="preserve">аналогичному периоду прошлого года поступления </w:t>
      </w:r>
      <w:r w:rsidR="00C5671A">
        <w:rPr>
          <w:rFonts w:ascii="Times New Roman" w:hAnsi="Times New Roman" w:cs="Times New Roman"/>
          <w:sz w:val="28"/>
          <w:szCs w:val="28"/>
        </w:rPr>
        <w:t>снизились</w:t>
      </w:r>
      <w:r w:rsidRPr="00305BA5">
        <w:rPr>
          <w:rFonts w:ascii="Times New Roman" w:hAnsi="Times New Roman" w:cs="Times New Roman"/>
          <w:sz w:val="28"/>
          <w:szCs w:val="28"/>
        </w:rPr>
        <w:t xml:space="preserve"> на </w:t>
      </w:r>
      <w:r w:rsidR="00C5671A">
        <w:rPr>
          <w:rFonts w:ascii="Times New Roman" w:hAnsi="Times New Roman" w:cs="Times New Roman"/>
          <w:sz w:val="28"/>
          <w:szCs w:val="28"/>
        </w:rPr>
        <w:t>370,9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5C62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B50" w:rsidRDefault="005C6238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</w:t>
      </w:r>
      <w:r w:rsidR="00C567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53C90">
        <w:rPr>
          <w:rFonts w:ascii="Times New Roman" w:hAnsi="Times New Roman" w:cs="Times New Roman"/>
          <w:b/>
          <w:sz w:val="28"/>
          <w:szCs w:val="28"/>
        </w:rPr>
        <w:t>дохо</w:t>
      </w:r>
      <w:r w:rsidR="00353C90" w:rsidRPr="00353C90">
        <w:rPr>
          <w:rFonts w:ascii="Times New Roman" w:hAnsi="Times New Roman" w:cs="Times New Roman"/>
          <w:b/>
          <w:sz w:val="28"/>
          <w:szCs w:val="28"/>
        </w:rPr>
        <w:t xml:space="preserve">ды от оказания платных услуг (работ) </w:t>
      </w:r>
      <w:r w:rsidR="00353C9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353C90" w:rsidRPr="00353C90">
        <w:rPr>
          <w:rFonts w:ascii="Times New Roman" w:hAnsi="Times New Roman" w:cs="Times New Roman"/>
          <w:b/>
          <w:sz w:val="28"/>
          <w:szCs w:val="28"/>
        </w:rPr>
        <w:t>компенсации затраты государства</w:t>
      </w:r>
      <w:r w:rsidR="00353C90">
        <w:rPr>
          <w:rFonts w:ascii="Times New Roman" w:hAnsi="Times New Roman" w:cs="Times New Roman"/>
          <w:sz w:val="28"/>
          <w:szCs w:val="28"/>
        </w:rPr>
        <w:t xml:space="preserve">  составили </w:t>
      </w:r>
      <w:r w:rsidR="00C5671A">
        <w:rPr>
          <w:rFonts w:ascii="Times New Roman" w:hAnsi="Times New Roman" w:cs="Times New Roman"/>
          <w:sz w:val="28"/>
          <w:szCs w:val="28"/>
        </w:rPr>
        <w:t>168,0</w:t>
      </w:r>
      <w:r w:rsidR="00353C9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5671A">
        <w:rPr>
          <w:rFonts w:ascii="Times New Roman" w:hAnsi="Times New Roman" w:cs="Times New Roman"/>
          <w:sz w:val="28"/>
          <w:szCs w:val="28"/>
        </w:rPr>
        <w:t>16,6</w:t>
      </w:r>
      <w:r w:rsidR="00353C90">
        <w:rPr>
          <w:rFonts w:ascii="Times New Roman" w:hAnsi="Times New Roman" w:cs="Times New Roman"/>
          <w:sz w:val="28"/>
          <w:szCs w:val="28"/>
        </w:rPr>
        <w:t>% годового плана.</w:t>
      </w:r>
      <w:r w:rsidR="00353C90" w:rsidRPr="00353C90">
        <w:rPr>
          <w:rFonts w:ascii="Times New Roman" w:hAnsi="Times New Roman" w:cs="Times New Roman"/>
          <w:sz w:val="28"/>
          <w:szCs w:val="28"/>
        </w:rPr>
        <w:t xml:space="preserve"> </w:t>
      </w:r>
      <w:r w:rsidR="00353C90">
        <w:rPr>
          <w:rFonts w:ascii="Times New Roman" w:hAnsi="Times New Roman" w:cs="Times New Roman"/>
          <w:sz w:val="28"/>
          <w:szCs w:val="28"/>
        </w:rPr>
        <w:t xml:space="preserve">К уровню прошлого </w:t>
      </w:r>
      <w:r w:rsidR="00353C90" w:rsidRPr="00305BA5">
        <w:rPr>
          <w:rFonts w:ascii="Times New Roman" w:hAnsi="Times New Roman" w:cs="Times New Roman"/>
          <w:sz w:val="28"/>
          <w:szCs w:val="28"/>
        </w:rPr>
        <w:t xml:space="preserve">года поступления </w:t>
      </w:r>
      <w:r w:rsidR="00644B50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="00353C90" w:rsidRPr="00305BA5">
        <w:rPr>
          <w:rFonts w:ascii="Times New Roman" w:hAnsi="Times New Roman" w:cs="Times New Roman"/>
          <w:sz w:val="28"/>
          <w:szCs w:val="28"/>
        </w:rPr>
        <w:t xml:space="preserve">на </w:t>
      </w:r>
      <w:r w:rsidR="005A3CED">
        <w:rPr>
          <w:rFonts w:ascii="Times New Roman" w:hAnsi="Times New Roman" w:cs="Times New Roman"/>
          <w:sz w:val="28"/>
          <w:szCs w:val="28"/>
        </w:rPr>
        <w:t>15,5</w:t>
      </w:r>
      <w:r w:rsidR="00353C90" w:rsidRPr="00305BA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B50">
        <w:rPr>
          <w:rFonts w:ascii="Times New Roman" w:hAnsi="Times New Roman" w:cs="Times New Roman"/>
          <w:sz w:val="28"/>
          <w:szCs w:val="28"/>
        </w:rPr>
        <w:t>.</w:t>
      </w:r>
    </w:p>
    <w:p w:rsidR="00F53680" w:rsidRDefault="00644B50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644B50">
        <w:rPr>
          <w:rFonts w:ascii="Times New Roman" w:hAnsi="Times New Roman" w:cs="Times New Roman"/>
          <w:b/>
          <w:sz w:val="28"/>
          <w:szCs w:val="28"/>
        </w:rPr>
        <w:t>от денежных взысканий (штрафов</w:t>
      </w:r>
      <w:r>
        <w:rPr>
          <w:rFonts w:ascii="Times New Roman" w:hAnsi="Times New Roman" w:cs="Times New Roman"/>
          <w:sz w:val="28"/>
          <w:szCs w:val="28"/>
        </w:rPr>
        <w:t xml:space="preserve">) составили </w:t>
      </w:r>
      <w:r w:rsidR="005A3CED">
        <w:rPr>
          <w:rFonts w:ascii="Times New Roman" w:hAnsi="Times New Roman" w:cs="Times New Roman"/>
          <w:sz w:val="28"/>
          <w:szCs w:val="28"/>
        </w:rPr>
        <w:t>136,0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754E6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,6% утвержденных плановых назначений.</w:t>
      </w:r>
      <w:r w:rsidRPr="00644B50">
        <w:rPr>
          <w:rFonts w:ascii="Times New Roman" w:hAnsi="Times New Roman" w:cs="Times New Roman"/>
          <w:sz w:val="28"/>
          <w:szCs w:val="28"/>
        </w:rPr>
        <w:t xml:space="preserve"> </w:t>
      </w:r>
      <w:r w:rsidRPr="00F959CF">
        <w:rPr>
          <w:rFonts w:ascii="Times New Roman" w:hAnsi="Times New Roman" w:cs="Times New Roman"/>
          <w:sz w:val="28"/>
          <w:szCs w:val="28"/>
        </w:rPr>
        <w:t>Темп роста к 201</w:t>
      </w:r>
      <w:r w:rsidR="00E754E6"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754E6">
        <w:rPr>
          <w:rFonts w:ascii="Times New Roman" w:hAnsi="Times New Roman" w:cs="Times New Roman"/>
          <w:sz w:val="28"/>
          <w:szCs w:val="28"/>
        </w:rPr>
        <w:t>209,5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EEF" w:rsidRDefault="00385EE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4B50" w:rsidRPr="00644B50" w:rsidRDefault="00644B50" w:rsidP="00644B5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279">
        <w:rPr>
          <w:rFonts w:ascii="Times New Roman" w:hAnsi="Times New Roman" w:cs="Times New Roman"/>
          <w:b/>
          <w:sz w:val="28"/>
          <w:szCs w:val="28"/>
        </w:rPr>
        <w:t>Безвозмездные п</w:t>
      </w:r>
      <w:r w:rsidRPr="00644B50">
        <w:rPr>
          <w:rFonts w:ascii="Times New Roman" w:hAnsi="Times New Roman" w:cs="Times New Roman"/>
          <w:b/>
          <w:sz w:val="28"/>
          <w:szCs w:val="28"/>
        </w:rPr>
        <w:t>оступления</w:t>
      </w:r>
    </w:p>
    <w:p w:rsidR="00DF5322" w:rsidRDefault="00E77E0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>За I квартал 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3771AD">
        <w:rPr>
          <w:rFonts w:ascii="Times New Roman" w:hAnsi="Times New Roman" w:cs="Times New Roman"/>
          <w:sz w:val="28"/>
          <w:szCs w:val="28"/>
        </w:rPr>
        <w:t>34938,8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60EC1">
        <w:rPr>
          <w:rFonts w:ascii="Times New Roman" w:hAnsi="Times New Roman" w:cs="Times New Roman"/>
          <w:sz w:val="28"/>
          <w:szCs w:val="28"/>
        </w:rPr>
        <w:t>22,1</w:t>
      </w:r>
      <w:r w:rsidRPr="00E77E06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3771AD">
        <w:rPr>
          <w:rFonts w:ascii="Times New Roman" w:hAnsi="Times New Roman" w:cs="Times New Roman"/>
          <w:sz w:val="28"/>
          <w:szCs w:val="28"/>
        </w:rPr>
        <w:t>5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3771AD">
        <w:rPr>
          <w:rFonts w:ascii="Times New Roman" w:hAnsi="Times New Roman" w:cs="Times New Roman"/>
          <w:sz w:val="28"/>
          <w:szCs w:val="28"/>
        </w:rPr>
        <w:t>снизился</w:t>
      </w:r>
      <w:r w:rsidRPr="00E77E06">
        <w:rPr>
          <w:rFonts w:ascii="Times New Roman" w:hAnsi="Times New Roman" w:cs="Times New Roman"/>
          <w:sz w:val="28"/>
          <w:szCs w:val="28"/>
        </w:rPr>
        <w:t xml:space="preserve"> на </w:t>
      </w:r>
      <w:r w:rsidR="003771AD">
        <w:rPr>
          <w:rFonts w:ascii="Times New Roman" w:hAnsi="Times New Roman" w:cs="Times New Roman"/>
          <w:sz w:val="28"/>
          <w:szCs w:val="28"/>
        </w:rPr>
        <w:t>27,6</w:t>
      </w:r>
      <w:r w:rsidRPr="00E77E06"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3771AD">
        <w:rPr>
          <w:rFonts w:ascii="Times New Roman" w:hAnsi="Times New Roman" w:cs="Times New Roman"/>
          <w:sz w:val="28"/>
          <w:szCs w:val="28"/>
        </w:rPr>
        <w:t>13324,7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3771AD">
        <w:rPr>
          <w:rFonts w:ascii="Times New Roman" w:hAnsi="Times New Roman" w:cs="Times New Roman"/>
          <w:sz w:val="28"/>
          <w:szCs w:val="28"/>
        </w:rPr>
        <w:t>З</w:t>
      </w:r>
      <w:r w:rsidRPr="00E77E06">
        <w:rPr>
          <w:rFonts w:ascii="Times New Roman" w:hAnsi="Times New Roman" w:cs="Times New Roman"/>
          <w:sz w:val="28"/>
          <w:szCs w:val="28"/>
        </w:rPr>
        <w:t>а I квартал 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исполнены следующие </w:t>
      </w:r>
      <w:r w:rsidR="00DF5322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Pr="00E77E06">
        <w:rPr>
          <w:rFonts w:ascii="Times New Roman" w:hAnsi="Times New Roman" w:cs="Times New Roman"/>
          <w:sz w:val="28"/>
          <w:szCs w:val="28"/>
        </w:rPr>
        <w:t>: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– </w:t>
      </w:r>
      <w:r w:rsidR="003771AD">
        <w:rPr>
          <w:rFonts w:ascii="Times New Roman" w:hAnsi="Times New Roman" w:cs="Times New Roman"/>
          <w:sz w:val="28"/>
          <w:szCs w:val="28"/>
        </w:rPr>
        <w:t>5297,8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E77E06" w:rsidRPr="00E77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322" w:rsidRDefault="00E77E06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DF5322">
        <w:rPr>
          <w:rFonts w:ascii="Times New Roman" w:hAnsi="Times New Roman" w:cs="Times New Roman"/>
          <w:sz w:val="28"/>
          <w:szCs w:val="28"/>
        </w:rPr>
        <w:t xml:space="preserve">– </w:t>
      </w:r>
      <w:r w:rsidR="003771AD">
        <w:rPr>
          <w:rFonts w:ascii="Times New Roman" w:hAnsi="Times New Roman" w:cs="Times New Roman"/>
          <w:sz w:val="28"/>
          <w:szCs w:val="28"/>
        </w:rPr>
        <w:t>476,4</w:t>
      </w:r>
      <w:r w:rsidR="00DF532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– </w:t>
      </w:r>
      <w:r w:rsidR="003771AD">
        <w:rPr>
          <w:rFonts w:ascii="Times New Roman" w:hAnsi="Times New Roman" w:cs="Times New Roman"/>
          <w:sz w:val="28"/>
          <w:szCs w:val="28"/>
        </w:rPr>
        <w:t>27997,7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– </w:t>
      </w:r>
      <w:r w:rsidR="003771AD">
        <w:rPr>
          <w:rFonts w:ascii="Times New Roman" w:hAnsi="Times New Roman" w:cs="Times New Roman"/>
          <w:sz w:val="28"/>
          <w:szCs w:val="28"/>
        </w:rPr>
        <w:t>1166,9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A6E16" w:rsidRDefault="00AA6E16" w:rsidP="00AA6E1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AA6E16" w:rsidRDefault="00AA6E1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Объем полученных </w:t>
      </w:r>
      <w:r w:rsidRPr="00271458">
        <w:rPr>
          <w:rFonts w:ascii="Times New Roman" w:hAnsi="Times New Roman" w:cs="Times New Roman"/>
          <w:b/>
          <w:sz w:val="28"/>
          <w:szCs w:val="28"/>
        </w:rPr>
        <w:t>дотаций</w:t>
      </w:r>
      <w:r w:rsidRPr="00E77E0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771AD">
        <w:rPr>
          <w:rFonts w:ascii="Times New Roman" w:hAnsi="Times New Roman" w:cs="Times New Roman"/>
          <w:sz w:val="28"/>
          <w:szCs w:val="28"/>
        </w:rPr>
        <w:t>5297,8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82279">
        <w:rPr>
          <w:rFonts w:ascii="Times New Roman" w:hAnsi="Times New Roman" w:cs="Times New Roman"/>
          <w:sz w:val="28"/>
          <w:szCs w:val="28"/>
        </w:rPr>
        <w:t>25,0</w:t>
      </w:r>
      <w:r w:rsidRPr="00E77E06"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="00A82279">
        <w:rPr>
          <w:rFonts w:ascii="Times New Roman" w:hAnsi="Times New Roman" w:cs="Times New Roman"/>
          <w:sz w:val="28"/>
          <w:szCs w:val="28"/>
        </w:rPr>
        <w:t xml:space="preserve"> и 47,2% к уровню 2015 года</w:t>
      </w:r>
      <w:r w:rsidRPr="00E77E06">
        <w:rPr>
          <w:rFonts w:ascii="Times New Roman" w:hAnsi="Times New Roman" w:cs="Times New Roman"/>
          <w:sz w:val="28"/>
          <w:szCs w:val="28"/>
        </w:rPr>
        <w:t>. За I квартал 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дотации на выравнивание бюджетной обеспеченности поступили в объеме </w:t>
      </w:r>
      <w:r w:rsidR="00140C6E">
        <w:rPr>
          <w:rFonts w:ascii="Times New Roman" w:hAnsi="Times New Roman" w:cs="Times New Roman"/>
          <w:sz w:val="28"/>
          <w:szCs w:val="28"/>
        </w:rPr>
        <w:t>2443,0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82279">
        <w:rPr>
          <w:rFonts w:ascii="Times New Roman" w:hAnsi="Times New Roman" w:cs="Times New Roman"/>
          <w:sz w:val="28"/>
          <w:szCs w:val="28"/>
        </w:rPr>
        <w:t>25</w:t>
      </w:r>
      <w:r w:rsidRPr="00E77E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77E06">
        <w:rPr>
          <w:rFonts w:ascii="Times New Roman" w:hAnsi="Times New Roman" w:cs="Times New Roman"/>
          <w:sz w:val="28"/>
          <w:szCs w:val="28"/>
        </w:rPr>
        <w:t xml:space="preserve">% от годового плана. Дотации на поддержку мер по обеспечению сбалансированности бюджетов за отчетный период исполнены в сумме </w:t>
      </w:r>
      <w:r w:rsidR="00A82279">
        <w:rPr>
          <w:rFonts w:ascii="Times New Roman" w:hAnsi="Times New Roman" w:cs="Times New Roman"/>
          <w:sz w:val="28"/>
          <w:szCs w:val="28"/>
        </w:rPr>
        <w:t>2854,8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8227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,0 процента.</w:t>
      </w:r>
    </w:p>
    <w:p w:rsidR="00DF5322" w:rsidRDefault="00E77E06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 Структура безвозмездных поступлений за I квартал 201</w:t>
      </w:r>
      <w:r w:rsidR="00A82279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представлена на диаграмме.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0" cy="24638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71458" w:rsidRDefault="00271458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sz w:val="28"/>
          <w:szCs w:val="28"/>
        </w:rPr>
        <w:lastRenderedPageBreak/>
        <w:t xml:space="preserve">Объем </w:t>
      </w:r>
      <w:r w:rsidRPr="00271458">
        <w:rPr>
          <w:rFonts w:ascii="Times New Roman" w:hAnsi="Times New Roman" w:cs="Times New Roman"/>
          <w:b/>
          <w:sz w:val="28"/>
          <w:szCs w:val="28"/>
        </w:rPr>
        <w:t>субсидий</w:t>
      </w:r>
      <w:r w:rsidRPr="00271458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A82279">
        <w:rPr>
          <w:rFonts w:ascii="Times New Roman" w:hAnsi="Times New Roman" w:cs="Times New Roman"/>
          <w:sz w:val="28"/>
          <w:szCs w:val="28"/>
        </w:rPr>
        <w:t>476,4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458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A82279">
        <w:rPr>
          <w:rFonts w:ascii="Times New Roman" w:hAnsi="Times New Roman" w:cs="Times New Roman"/>
          <w:sz w:val="28"/>
          <w:szCs w:val="28"/>
        </w:rPr>
        <w:t>6,1</w:t>
      </w:r>
      <w:r w:rsidRPr="00271458"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271458" w:rsidRDefault="00271458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271458"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A82279">
        <w:rPr>
          <w:rFonts w:ascii="Times New Roman" w:hAnsi="Times New Roman" w:cs="Times New Roman"/>
          <w:sz w:val="28"/>
          <w:szCs w:val="28"/>
        </w:rPr>
        <w:t>27997,7</w:t>
      </w:r>
      <w:r w:rsidRPr="00271458">
        <w:rPr>
          <w:rFonts w:ascii="Times New Roman" w:hAnsi="Times New Roman" w:cs="Times New Roman"/>
          <w:sz w:val="28"/>
          <w:szCs w:val="28"/>
        </w:rPr>
        <w:t xml:space="preserve"> тыс. рублей, что составило 2</w:t>
      </w:r>
      <w:r w:rsidR="00A82279">
        <w:rPr>
          <w:rFonts w:ascii="Times New Roman" w:hAnsi="Times New Roman" w:cs="Times New Roman"/>
          <w:sz w:val="28"/>
          <w:szCs w:val="28"/>
        </w:rPr>
        <w:t>2,5</w:t>
      </w:r>
      <w:r w:rsidRPr="00271458">
        <w:rPr>
          <w:rFonts w:ascii="Times New Roman" w:hAnsi="Times New Roman" w:cs="Times New Roman"/>
          <w:sz w:val="28"/>
          <w:szCs w:val="28"/>
        </w:rPr>
        <w:t xml:space="preserve">% от плана и </w:t>
      </w:r>
      <w:r w:rsidR="00A82279">
        <w:rPr>
          <w:rFonts w:ascii="Times New Roman" w:hAnsi="Times New Roman" w:cs="Times New Roman"/>
          <w:sz w:val="28"/>
          <w:szCs w:val="28"/>
        </w:rPr>
        <w:t>85,3</w:t>
      </w:r>
      <w:r w:rsidRPr="00271458">
        <w:rPr>
          <w:rFonts w:ascii="Times New Roman" w:hAnsi="Times New Roman" w:cs="Times New Roman"/>
          <w:sz w:val="28"/>
          <w:szCs w:val="28"/>
        </w:rPr>
        <w:t>% к уровню 201</w:t>
      </w:r>
      <w:r w:rsidR="00A82279">
        <w:rPr>
          <w:rFonts w:ascii="Times New Roman" w:hAnsi="Times New Roman" w:cs="Times New Roman"/>
          <w:sz w:val="28"/>
          <w:szCs w:val="28"/>
        </w:rPr>
        <w:t>5</w:t>
      </w:r>
      <w:r w:rsidRPr="002714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71458" w:rsidRDefault="00271458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sz w:val="28"/>
          <w:szCs w:val="28"/>
        </w:rPr>
        <w:t xml:space="preserve"> Кассовое исполнение </w:t>
      </w:r>
      <w:r w:rsidRPr="00271458">
        <w:rPr>
          <w:rFonts w:ascii="Times New Roman" w:hAnsi="Times New Roman" w:cs="Times New Roman"/>
          <w:b/>
          <w:sz w:val="28"/>
          <w:szCs w:val="28"/>
        </w:rPr>
        <w:t>иных межбюджетных трансфертов</w:t>
      </w:r>
      <w:r w:rsidRPr="00271458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A82279">
        <w:rPr>
          <w:rFonts w:ascii="Times New Roman" w:hAnsi="Times New Roman" w:cs="Times New Roman"/>
          <w:sz w:val="28"/>
          <w:szCs w:val="28"/>
        </w:rPr>
        <w:t>1166,9</w:t>
      </w:r>
      <w:r w:rsidRPr="0027145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25,</w:t>
      </w:r>
      <w:r w:rsidR="00A82279">
        <w:rPr>
          <w:rFonts w:ascii="Times New Roman" w:hAnsi="Times New Roman" w:cs="Times New Roman"/>
          <w:sz w:val="28"/>
          <w:szCs w:val="28"/>
        </w:rPr>
        <w:t>7</w:t>
      </w:r>
      <w:r w:rsidRPr="00271458">
        <w:rPr>
          <w:rFonts w:ascii="Times New Roman" w:hAnsi="Times New Roman" w:cs="Times New Roman"/>
          <w:sz w:val="28"/>
          <w:szCs w:val="28"/>
        </w:rPr>
        <w:t xml:space="preserve">% плановых назначений и </w:t>
      </w:r>
      <w:r w:rsidR="00A82279">
        <w:rPr>
          <w:rFonts w:ascii="Times New Roman" w:hAnsi="Times New Roman" w:cs="Times New Roman"/>
          <w:sz w:val="28"/>
          <w:szCs w:val="28"/>
        </w:rPr>
        <w:t>107,3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271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</w:t>
      </w:r>
      <w:r w:rsidRPr="00271458">
        <w:rPr>
          <w:rFonts w:ascii="Times New Roman" w:hAnsi="Times New Roman" w:cs="Times New Roman"/>
          <w:sz w:val="28"/>
          <w:szCs w:val="28"/>
        </w:rPr>
        <w:t xml:space="preserve"> 201</w:t>
      </w:r>
      <w:r w:rsidR="00A82279">
        <w:rPr>
          <w:rFonts w:ascii="Times New Roman" w:hAnsi="Times New Roman" w:cs="Times New Roman"/>
          <w:sz w:val="28"/>
          <w:szCs w:val="28"/>
        </w:rPr>
        <w:t>5</w:t>
      </w:r>
      <w:r w:rsidRPr="002714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4744" w:rsidRDefault="00714744" w:rsidP="007147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6EE">
        <w:rPr>
          <w:rFonts w:ascii="Times New Roman" w:hAnsi="Times New Roman" w:cs="Times New Roman"/>
          <w:b/>
          <w:sz w:val="28"/>
          <w:szCs w:val="28"/>
        </w:rPr>
        <w:t xml:space="preserve">Анализ исполнения </w:t>
      </w:r>
      <w:r>
        <w:rPr>
          <w:rFonts w:ascii="Times New Roman" w:hAnsi="Times New Roman" w:cs="Times New Roman"/>
          <w:b/>
          <w:sz w:val="28"/>
          <w:szCs w:val="28"/>
        </w:rPr>
        <w:t>расходов</w:t>
      </w:r>
      <w:r w:rsidRPr="00C116EE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«Дубровский район»</w:t>
      </w:r>
    </w:p>
    <w:p w:rsidR="00A0299A" w:rsidRPr="00AB0B83" w:rsidRDefault="00A0299A" w:rsidP="00AB0B8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861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Общий объем расходов, утвержденный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1E1B52">
        <w:rPr>
          <w:rFonts w:ascii="Times New Roman" w:hAnsi="Times New Roman" w:cs="Times New Roman"/>
          <w:sz w:val="28"/>
          <w:szCs w:val="28"/>
        </w:rPr>
        <w:t xml:space="preserve"> о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</w:t>
      </w:r>
      <w:r w:rsidR="00344E0A">
        <w:rPr>
          <w:rFonts w:ascii="Times New Roman" w:hAnsi="Times New Roman" w:cs="Times New Roman"/>
          <w:sz w:val="28"/>
          <w:szCs w:val="28"/>
        </w:rPr>
        <w:t xml:space="preserve"> и уточненной бюджетной росписи</w:t>
      </w:r>
      <w:r w:rsidR="009E5861">
        <w:rPr>
          <w:rFonts w:ascii="Times New Roman" w:hAnsi="Times New Roman" w:cs="Times New Roman"/>
          <w:sz w:val="28"/>
          <w:szCs w:val="28"/>
        </w:rPr>
        <w:t xml:space="preserve"> на 1 апреля 2015 года</w:t>
      </w:r>
      <w:r w:rsidRPr="001E1B52">
        <w:rPr>
          <w:rFonts w:ascii="Times New Roman" w:hAnsi="Times New Roman" w:cs="Times New Roman"/>
          <w:sz w:val="28"/>
          <w:szCs w:val="28"/>
        </w:rPr>
        <w:t xml:space="preserve">, составляет </w:t>
      </w:r>
      <w:r w:rsidR="00344E0A">
        <w:rPr>
          <w:rFonts w:ascii="Times New Roman" w:hAnsi="Times New Roman" w:cs="Times New Roman"/>
          <w:sz w:val="28"/>
          <w:szCs w:val="28"/>
        </w:rPr>
        <w:t>253 646,2</w:t>
      </w:r>
      <w:r w:rsidRPr="001E1B52"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бюджета за I квартал 201</w:t>
      </w:r>
      <w:r w:rsidR="00344E0A">
        <w:rPr>
          <w:rFonts w:ascii="Times New Roman" w:hAnsi="Times New Roman" w:cs="Times New Roman"/>
          <w:sz w:val="28"/>
          <w:szCs w:val="28"/>
        </w:rPr>
        <w:t>5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344E0A">
        <w:rPr>
          <w:rFonts w:ascii="Times New Roman" w:hAnsi="Times New Roman" w:cs="Times New Roman"/>
          <w:sz w:val="28"/>
          <w:szCs w:val="28"/>
        </w:rPr>
        <w:t>60 338,0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344E0A">
        <w:rPr>
          <w:rFonts w:ascii="Times New Roman" w:hAnsi="Times New Roman" w:cs="Times New Roman"/>
          <w:sz w:val="28"/>
          <w:szCs w:val="28"/>
        </w:rPr>
        <w:t>23,8</w:t>
      </w:r>
      <w:r w:rsidRPr="001E1B52">
        <w:rPr>
          <w:rFonts w:ascii="Times New Roman" w:hAnsi="Times New Roman" w:cs="Times New Roman"/>
          <w:sz w:val="28"/>
          <w:szCs w:val="28"/>
        </w:rPr>
        <w:t xml:space="preserve">% уточненной бюджетной росписи. К уровню расходов аналогичного периода прошлого года расходы в абсолютном значении </w:t>
      </w:r>
      <w:r w:rsidR="009E5861">
        <w:rPr>
          <w:rFonts w:ascii="Times New Roman" w:hAnsi="Times New Roman" w:cs="Times New Roman"/>
          <w:sz w:val="28"/>
          <w:szCs w:val="28"/>
        </w:rPr>
        <w:t>увеличились на 4 179,0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E5861">
        <w:rPr>
          <w:rFonts w:ascii="Times New Roman" w:hAnsi="Times New Roman" w:cs="Times New Roman"/>
          <w:sz w:val="28"/>
          <w:szCs w:val="28"/>
        </w:rPr>
        <w:t>7,4</w:t>
      </w:r>
      <w:r w:rsidRPr="001E1B5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5861" w:rsidRDefault="009E5861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E1B52" w:rsidRPr="009E5861">
        <w:rPr>
          <w:rFonts w:ascii="Times New Roman" w:hAnsi="Times New Roman" w:cs="Times New Roman"/>
          <w:b/>
          <w:sz w:val="28"/>
          <w:szCs w:val="28"/>
        </w:rPr>
        <w:t xml:space="preserve">.1. Анализ исполнения расходов по разделам и подразделам бюджетной классификации расходов </w:t>
      </w:r>
    </w:p>
    <w:p w:rsidR="00A0299A" w:rsidRDefault="00A0299A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861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>Исполнение расходов бюджета за I квартал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9E5861">
        <w:rPr>
          <w:rFonts w:ascii="Times New Roman" w:hAnsi="Times New Roman" w:cs="Times New Roman"/>
          <w:sz w:val="28"/>
          <w:szCs w:val="28"/>
        </w:rPr>
        <w:t>1</w:t>
      </w:r>
      <w:r w:rsidR="00851153">
        <w:rPr>
          <w:rFonts w:ascii="Times New Roman" w:hAnsi="Times New Roman" w:cs="Times New Roman"/>
          <w:sz w:val="28"/>
          <w:szCs w:val="28"/>
        </w:rPr>
        <w:t>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 расходов. Наибольший удельный вес в общем объеме расходов составили расходы по  раздел</w:t>
      </w:r>
      <w:r w:rsidR="009E5861">
        <w:rPr>
          <w:rFonts w:ascii="Times New Roman" w:hAnsi="Times New Roman" w:cs="Times New Roman"/>
          <w:sz w:val="28"/>
          <w:szCs w:val="28"/>
        </w:rPr>
        <w:t>у</w:t>
      </w:r>
      <w:r w:rsidRPr="001E1B52">
        <w:rPr>
          <w:rFonts w:ascii="Times New Roman" w:hAnsi="Times New Roman" w:cs="Times New Roman"/>
          <w:sz w:val="28"/>
          <w:szCs w:val="28"/>
        </w:rPr>
        <w:t xml:space="preserve"> 07 «Образование», </w:t>
      </w:r>
      <w:r w:rsidR="009E5861">
        <w:rPr>
          <w:rFonts w:ascii="Times New Roman" w:hAnsi="Times New Roman" w:cs="Times New Roman"/>
          <w:sz w:val="28"/>
          <w:szCs w:val="28"/>
        </w:rPr>
        <w:t xml:space="preserve">с </w:t>
      </w:r>
      <w:r w:rsidRPr="001E1B52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9E5861">
        <w:rPr>
          <w:rFonts w:ascii="Times New Roman" w:hAnsi="Times New Roman" w:cs="Times New Roman"/>
          <w:sz w:val="28"/>
          <w:szCs w:val="28"/>
        </w:rPr>
        <w:t xml:space="preserve">ом 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9E5861">
        <w:rPr>
          <w:rFonts w:ascii="Times New Roman" w:hAnsi="Times New Roman" w:cs="Times New Roman"/>
          <w:sz w:val="28"/>
          <w:szCs w:val="28"/>
        </w:rPr>
        <w:t>7</w:t>
      </w:r>
      <w:r w:rsidR="00465E54">
        <w:rPr>
          <w:rFonts w:ascii="Times New Roman" w:hAnsi="Times New Roman" w:cs="Times New Roman"/>
          <w:sz w:val="28"/>
          <w:szCs w:val="28"/>
        </w:rPr>
        <w:t>2,8</w:t>
      </w:r>
      <w:r w:rsidR="009E5861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51153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1B52">
        <w:rPr>
          <w:rFonts w:ascii="Times New Roman" w:hAnsi="Times New Roman" w:cs="Times New Roman"/>
          <w:sz w:val="28"/>
          <w:szCs w:val="28"/>
        </w:rPr>
        <w:t>В разрезе разделов бюджетной классификации расходов из 1</w:t>
      </w:r>
      <w:r w:rsidR="00851153">
        <w:rPr>
          <w:rFonts w:ascii="Times New Roman" w:hAnsi="Times New Roman" w:cs="Times New Roman"/>
          <w:sz w:val="28"/>
          <w:szCs w:val="28"/>
        </w:rPr>
        <w:t>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разделов </w:t>
      </w:r>
      <w:r w:rsidR="00465E54">
        <w:rPr>
          <w:rFonts w:ascii="Times New Roman" w:hAnsi="Times New Roman" w:cs="Times New Roman"/>
          <w:sz w:val="28"/>
          <w:szCs w:val="28"/>
        </w:rPr>
        <w:t>3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раздела исполнены более чем на 25%</w:t>
      </w:r>
      <w:r w:rsidR="00465E54">
        <w:rPr>
          <w:rFonts w:ascii="Times New Roman" w:hAnsi="Times New Roman" w:cs="Times New Roman"/>
          <w:sz w:val="28"/>
          <w:szCs w:val="28"/>
        </w:rPr>
        <w:t xml:space="preserve"> или (от 27,2% до 38,6%), 4</w:t>
      </w:r>
      <w:r w:rsidRPr="001E1B52">
        <w:rPr>
          <w:rFonts w:ascii="Times New Roman" w:hAnsi="Times New Roman" w:cs="Times New Roman"/>
          <w:sz w:val="28"/>
          <w:szCs w:val="28"/>
        </w:rPr>
        <w:t xml:space="preserve">  раздела – в объемах менее 25%</w:t>
      </w:r>
      <w:r w:rsidR="00465E54">
        <w:rPr>
          <w:rFonts w:ascii="Times New Roman" w:hAnsi="Times New Roman" w:cs="Times New Roman"/>
          <w:sz w:val="28"/>
          <w:szCs w:val="28"/>
        </w:rPr>
        <w:t xml:space="preserve"> (от 21,2% до 22,9%)</w:t>
      </w:r>
      <w:r w:rsidRPr="001E1B52">
        <w:rPr>
          <w:rFonts w:ascii="Times New Roman" w:hAnsi="Times New Roman" w:cs="Times New Roman"/>
          <w:sz w:val="28"/>
          <w:szCs w:val="28"/>
        </w:rPr>
        <w:t xml:space="preserve">, </w:t>
      </w:r>
      <w:r w:rsidR="00465E54">
        <w:rPr>
          <w:rFonts w:ascii="Times New Roman" w:hAnsi="Times New Roman" w:cs="Times New Roman"/>
          <w:sz w:val="28"/>
          <w:szCs w:val="28"/>
        </w:rPr>
        <w:t>3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851153">
        <w:rPr>
          <w:rFonts w:ascii="Times New Roman" w:hAnsi="Times New Roman" w:cs="Times New Roman"/>
          <w:sz w:val="28"/>
          <w:szCs w:val="28"/>
        </w:rPr>
        <w:t>а</w:t>
      </w:r>
      <w:r w:rsidRPr="001E1B52">
        <w:rPr>
          <w:rFonts w:ascii="Times New Roman" w:hAnsi="Times New Roman" w:cs="Times New Roman"/>
          <w:sz w:val="28"/>
          <w:szCs w:val="28"/>
        </w:rPr>
        <w:t xml:space="preserve"> – в объемах от </w:t>
      </w:r>
      <w:r w:rsidR="00465E54">
        <w:rPr>
          <w:rFonts w:ascii="Times New Roman" w:hAnsi="Times New Roman" w:cs="Times New Roman"/>
          <w:sz w:val="28"/>
          <w:szCs w:val="28"/>
        </w:rPr>
        <w:t>6</w:t>
      </w:r>
      <w:r w:rsidR="00851153">
        <w:rPr>
          <w:rFonts w:ascii="Times New Roman" w:hAnsi="Times New Roman" w:cs="Times New Roman"/>
          <w:sz w:val="28"/>
          <w:szCs w:val="28"/>
        </w:rPr>
        <w:t>,6</w:t>
      </w:r>
      <w:r w:rsidRPr="001E1B52">
        <w:rPr>
          <w:rFonts w:ascii="Times New Roman" w:hAnsi="Times New Roman" w:cs="Times New Roman"/>
          <w:sz w:val="28"/>
          <w:szCs w:val="28"/>
        </w:rPr>
        <w:t xml:space="preserve">% до </w:t>
      </w:r>
      <w:r w:rsidR="00851153">
        <w:rPr>
          <w:rFonts w:ascii="Times New Roman" w:hAnsi="Times New Roman" w:cs="Times New Roman"/>
          <w:sz w:val="28"/>
          <w:szCs w:val="28"/>
        </w:rPr>
        <w:t>1</w:t>
      </w:r>
      <w:r w:rsidR="00465E54">
        <w:rPr>
          <w:rFonts w:ascii="Times New Roman" w:hAnsi="Times New Roman" w:cs="Times New Roman"/>
          <w:sz w:val="28"/>
          <w:szCs w:val="28"/>
        </w:rPr>
        <w:t>4,2</w:t>
      </w:r>
      <w:r w:rsidRPr="001E1B52">
        <w:rPr>
          <w:rFonts w:ascii="Times New Roman" w:hAnsi="Times New Roman" w:cs="Times New Roman"/>
          <w:sz w:val="28"/>
          <w:szCs w:val="28"/>
        </w:rPr>
        <w:t>% к утвержденным по уточненной бюджетной росписи объемам расходов.</w:t>
      </w:r>
      <w:proofErr w:type="gramEnd"/>
    </w:p>
    <w:p w:rsidR="00454A25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Проведенный анализ исполнения расходов бюджета по подразделам классификации расходов показал, что </w:t>
      </w:r>
      <w:r w:rsidR="00454A25">
        <w:rPr>
          <w:rFonts w:ascii="Times New Roman" w:hAnsi="Times New Roman" w:cs="Times New Roman"/>
          <w:sz w:val="28"/>
          <w:szCs w:val="28"/>
        </w:rPr>
        <w:t>по некоторым</w:t>
      </w:r>
      <w:r w:rsidRPr="001E1B52">
        <w:rPr>
          <w:rFonts w:ascii="Times New Roman" w:hAnsi="Times New Roman" w:cs="Times New Roman"/>
          <w:sz w:val="28"/>
          <w:szCs w:val="28"/>
        </w:rPr>
        <w:t xml:space="preserve"> подразделам кассовое исполнение отсутствует, из них:</w:t>
      </w:r>
    </w:p>
    <w:p w:rsidR="00714744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по 1 разделу, подразделу - 01 11 «Резервные фонды» кассовое исполнение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использованию расходов);</w:t>
      </w:r>
    </w:p>
    <w:p w:rsidR="00454A25" w:rsidRDefault="00454A25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4 разделу, подразделу 04 01 «Общеэкономические вопросы» утверждено 50,0 тыс. рублей, 04 05 «Сельское хозяйство и рыболовство» утверждено </w:t>
      </w:r>
      <w:r w:rsidR="00A0299A">
        <w:rPr>
          <w:rFonts w:ascii="Times New Roman" w:hAnsi="Times New Roman" w:cs="Times New Roman"/>
          <w:sz w:val="28"/>
          <w:szCs w:val="28"/>
        </w:rPr>
        <w:t>589,9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90556">
        <w:rPr>
          <w:rFonts w:ascii="Times New Roman" w:hAnsi="Times New Roman" w:cs="Times New Roman"/>
          <w:sz w:val="28"/>
          <w:szCs w:val="28"/>
        </w:rPr>
        <w:t>.</w:t>
      </w: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4E91" w:rsidRPr="00A03ACA" w:rsidRDefault="00FD4E91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A03ACA">
        <w:rPr>
          <w:rFonts w:ascii="Times New Roman" w:hAnsi="Times New Roman" w:cs="Times New Roman"/>
          <w:sz w:val="28"/>
          <w:szCs w:val="28"/>
        </w:rPr>
        <w:lastRenderedPageBreak/>
        <w:t xml:space="preserve">Наиболее значительные отклонения от среднего уровня исполнения расходов бюджета приведены в следующей таблице. </w:t>
      </w:r>
    </w:p>
    <w:p w:rsidR="00FD4E91" w:rsidRDefault="00FD4E91" w:rsidP="00271458">
      <w:pPr>
        <w:spacing w:after="0" w:line="240" w:lineRule="auto"/>
        <w:ind w:left="426" w:firstLine="282"/>
        <w:jc w:val="both"/>
      </w:pPr>
    </w:p>
    <w:tbl>
      <w:tblPr>
        <w:tblStyle w:val="aa"/>
        <w:tblW w:w="0" w:type="auto"/>
        <w:tblInd w:w="426" w:type="dxa"/>
        <w:tblLook w:val="04A0"/>
      </w:tblPr>
      <w:tblGrid>
        <w:gridCol w:w="735"/>
        <w:gridCol w:w="2288"/>
        <w:gridCol w:w="1618"/>
        <w:gridCol w:w="746"/>
        <w:gridCol w:w="2139"/>
        <w:gridCol w:w="1618"/>
      </w:tblGrid>
      <w:tr w:rsidR="004F3B0E" w:rsidTr="0083080F">
        <w:tc>
          <w:tcPr>
            <w:tcW w:w="735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ACA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2288" w:type="dxa"/>
          </w:tcPr>
          <w:p w:rsidR="00A03ACA" w:rsidRPr="00A03ACA" w:rsidRDefault="00A03ACA" w:rsidP="00A0299A">
            <w:pPr>
              <w:jc w:val="center"/>
              <w:rPr>
                <w:rFonts w:ascii="Times New Roman" w:hAnsi="Times New Roman" w:cs="Times New Roman"/>
              </w:rPr>
            </w:pPr>
            <w:r w:rsidRPr="00A03ACA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618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 к утвержденным расходам</w:t>
            </w:r>
          </w:p>
        </w:tc>
        <w:tc>
          <w:tcPr>
            <w:tcW w:w="746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ACA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2139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 w:rsidRPr="00A03ACA">
              <w:rPr>
                <w:rFonts w:ascii="Times New Roman" w:hAnsi="Times New Roman" w:cs="Times New Roman"/>
              </w:rPr>
              <w:t>Наименование подраздела</w:t>
            </w:r>
          </w:p>
        </w:tc>
        <w:tc>
          <w:tcPr>
            <w:tcW w:w="1618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 к утвержденным расходам</w:t>
            </w:r>
          </w:p>
        </w:tc>
      </w:tr>
      <w:tr w:rsidR="00A03ACA" w:rsidTr="0083080F">
        <w:tc>
          <w:tcPr>
            <w:tcW w:w="4641" w:type="dxa"/>
            <w:gridSpan w:val="3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Наиболее низкий уровень исполнения утвержденных бюджетных ассигнований</w:t>
            </w:r>
          </w:p>
        </w:tc>
        <w:tc>
          <w:tcPr>
            <w:tcW w:w="4503" w:type="dxa"/>
            <w:gridSpan w:val="3"/>
          </w:tcPr>
          <w:p w:rsidR="00A03ACA" w:rsidRPr="00A03ACA" w:rsidRDefault="00A03ACA" w:rsidP="00312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Наиболее </w:t>
            </w:r>
            <w:r w:rsidR="003122E6">
              <w:rPr>
                <w:rFonts w:ascii="Times New Roman" w:hAnsi="Times New Roman" w:cs="Times New Roman"/>
              </w:rPr>
              <w:t>высокий</w:t>
            </w:r>
            <w:r>
              <w:rPr>
                <w:rFonts w:ascii="Times New Roman" w:hAnsi="Times New Roman" w:cs="Times New Roman"/>
              </w:rPr>
              <w:t xml:space="preserve"> уровень исполнения утвержденных бюджетных ассигнований</w:t>
            </w:r>
          </w:p>
        </w:tc>
      </w:tr>
      <w:tr w:rsidR="004F3B0E" w:rsidTr="0083080F">
        <w:tc>
          <w:tcPr>
            <w:tcW w:w="735" w:type="dxa"/>
          </w:tcPr>
          <w:p w:rsidR="004F3B0E" w:rsidRDefault="004F3B0E" w:rsidP="004F3B0E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4F3B0E" w:rsidP="00A029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029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8" w:type="dxa"/>
          </w:tcPr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618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46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39" w:type="dxa"/>
          </w:tcPr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618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</w:tc>
      </w:tr>
      <w:tr w:rsidR="004F3B0E" w:rsidTr="0083080F">
        <w:tc>
          <w:tcPr>
            <w:tcW w:w="735" w:type="dxa"/>
          </w:tcPr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8" w:type="dxa"/>
          </w:tcPr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618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46" w:type="dxa"/>
          </w:tcPr>
          <w:p w:rsidR="00A03ACA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39" w:type="dxa"/>
          </w:tcPr>
          <w:p w:rsidR="00A03ACA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18" w:type="dxa"/>
          </w:tcPr>
          <w:p w:rsidR="00A03ACA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</w:tr>
      <w:tr w:rsidR="0083080F" w:rsidTr="0083080F">
        <w:tc>
          <w:tcPr>
            <w:tcW w:w="735" w:type="dxa"/>
          </w:tcPr>
          <w:p w:rsidR="0083080F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8" w:type="dxa"/>
          </w:tcPr>
          <w:p w:rsidR="0083080F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618" w:type="dxa"/>
          </w:tcPr>
          <w:p w:rsidR="0083080F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746" w:type="dxa"/>
          </w:tcPr>
          <w:p w:rsidR="0083080F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39" w:type="dxa"/>
          </w:tcPr>
          <w:p w:rsidR="0083080F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8" w:type="dxa"/>
          </w:tcPr>
          <w:p w:rsidR="0083080F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</w:tc>
      </w:tr>
    </w:tbl>
    <w:p w:rsidR="0083080F" w:rsidRDefault="0083080F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80F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Анализ исполнения расходов бюджета по отдельным разделам классификации расходов в отчетном периоде показал следующее. По разделу </w:t>
      </w:r>
      <w:r w:rsidRPr="00400A0C">
        <w:rPr>
          <w:rFonts w:ascii="Times New Roman" w:hAnsi="Times New Roman" w:cs="Times New Roman"/>
          <w:b/>
          <w:sz w:val="28"/>
          <w:szCs w:val="28"/>
        </w:rPr>
        <w:t>01</w:t>
      </w:r>
      <w:r w:rsidRPr="00EE2668">
        <w:rPr>
          <w:rFonts w:ascii="Times New Roman" w:hAnsi="Times New Roman" w:cs="Times New Roman"/>
          <w:sz w:val="28"/>
          <w:szCs w:val="28"/>
        </w:rPr>
        <w:t xml:space="preserve"> </w:t>
      </w:r>
      <w:r w:rsidRPr="00EE2668">
        <w:rPr>
          <w:rFonts w:ascii="Times New Roman" w:hAnsi="Times New Roman" w:cs="Times New Roman"/>
          <w:b/>
          <w:sz w:val="28"/>
          <w:szCs w:val="28"/>
        </w:rPr>
        <w:t>«Общегосударственные вопросы»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за I квартал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83080F">
        <w:rPr>
          <w:rFonts w:ascii="Times New Roman" w:hAnsi="Times New Roman" w:cs="Times New Roman"/>
          <w:sz w:val="28"/>
          <w:szCs w:val="28"/>
        </w:rPr>
        <w:t>5342,5</w:t>
      </w:r>
      <w:r w:rsidRPr="00EE266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E2668">
        <w:rPr>
          <w:rFonts w:ascii="Times New Roman" w:hAnsi="Times New Roman" w:cs="Times New Roman"/>
          <w:sz w:val="28"/>
          <w:szCs w:val="28"/>
        </w:rPr>
        <w:t>21,</w:t>
      </w:r>
      <w:r w:rsidR="0083080F">
        <w:rPr>
          <w:rFonts w:ascii="Times New Roman" w:hAnsi="Times New Roman" w:cs="Times New Roman"/>
          <w:sz w:val="28"/>
          <w:szCs w:val="28"/>
        </w:rPr>
        <w:t>2</w:t>
      </w:r>
      <w:r w:rsidRPr="00EE2668">
        <w:rPr>
          <w:rFonts w:ascii="Times New Roman" w:hAnsi="Times New Roman" w:cs="Times New Roman"/>
          <w:sz w:val="28"/>
          <w:szCs w:val="28"/>
        </w:rPr>
        <w:t xml:space="preserve">% к </w:t>
      </w:r>
      <w:proofErr w:type="gramStart"/>
      <w:r w:rsidRPr="00EE2668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  <w:r w:rsidRPr="00EE2668">
        <w:rPr>
          <w:rFonts w:ascii="Times New Roman" w:hAnsi="Times New Roman" w:cs="Times New Roman"/>
          <w:sz w:val="28"/>
          <w:szCs w:val="28"/>
        </w:rPr>
        <w:t xml:space="preserve"> бюджетной росписью. Доля расходов по разделу в общей структуре расходов бюджета составила </w:t>
      </w:r>
      <w:r w:rsidR="0083080F">
        <w:rPr>
          <w:rFonts w:ascii="Times New Roman" w:hAnsi="Times New Roman" w:cs="Times New Roman"/>
          <w:sz w:val="28"/>
          <w:szCs w:val="28"/>
        </w:rPr>
        <w:t>10,6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</w:t>
      </w:r>
      <w:r w:rsidR="0083080F">
        <w:rPr>
          <w:rFonts w:ascii="Times New Roman" w:hAnsi="Times New Roman" w:cs="Times New Roman"/>
          <w:sz w:val="28"/>
          <w:szCs w:val="28"/>
        </w:rPr>
        <w:t>снижение</w:t>
      </w:r>
      <w:r w:rsidRPr="00EE2668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83080F">
        <w:rPr>
          <w:rFonts w:ascii="Times New Roman" w:hAnsi="Times New Roman" w:cs="Times New Roman"/>
          <w:sz w:val="28"/>
          <w:szCs w:val="28"/>
        </w:rPr>
        <w:t xml:space="preserve"> на 7,2 процента</w:t>
      </w:r>
      <w:r w:rsidRPr="00EE2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0A0C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400A0C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бюджета за I квартал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400A0C">
        <w:rPr>
          <w:rFonts w:ascii="Times New Roman" w:hAnsi="Times New Roman" w:cs="Times New Roman"/>
          <w:sz w:val="28"/>
          <w:szCs w:val="28"/>
        </w:rPr>
        <w:t>97,</w:t>
      </w:r>
      <w:r w:rsidR="0083080F">
        <w:rPr>
          <w:rFonts w:ascii="Times New Roman" w:hAnsi="Times New Roman" w:cs="Times New Roman"/>
          <w:sz w:val="28"/>
          <w:szCs w:val="28"/>
        </w:rPr>
        <w:t>2</w:t>
      </w:r>
      <w:r w:rsidRPr="00EE266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00A0C">
        <w:rPr>
          <w:rFonts w:ascii="Times New Roman" w:hAnsi="Times New Roman" w:cs="Times New Roman"/>
          <w:sz w:val="28"/>
          <w:szCs w:val="28"/>
        </w:rPr>
        <w:t>2</w:t>
      </w:r>
      <w:r w:rsidR="0083080F">
        <w:rPr>
          <w:rFonts w:ascii="Times New Roman" w:hAnsi="Times New Roman" w:cs="Times New Roman"/>
          <w:sz w:val="28"/>
          <w:szCs w:val="28"/>
        </w:rPr>
        <w:t>1,3</w:t>
      </w:r>
      <w:r w:rsidRPr="00EE2668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Темп роста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00A0C">
        <w:rPr>
          <w:rFonts w:ascii="Times New Roman" w:hAnsi="Times New Roman" w:cs="Times New Roman"/>
          <w:sz w:val="28"/>
          <w:szCs w:val="28"/>
        </w:rPr>
        <w:t>99,</w:t>
      </w:r>
      <w:r w:rsidR="0083080F">
        <w:rPr>
          <w:rFonts w:ascii="Times New Roman" w:hAnsi="Times New Roman" w:cs="Times New Roman"/>
          <w:sz w:val="28"/>
          <w:szCs w:val="28"/>
        </w:rPr>
        <w:t>9</w:t>
      </w:r>
      <w:r w:rsidRPr="00EE2668">
        <w:rPr>
          <w:rFonts w:ascii="Times New Roman" w:hAnsi="Times New Roman" w:cs="Times New Roman"/>
          <w:sz w:val="28"/>
          <w:szCs w:val="28"/>
        </w:rPr>
        <w:t xml:space="preserve"> процента. Структура расходов раздела представлена </w:t>
      </w:r>
      <w:r w:rsidR="00400A0C">
        <w:rPr>
          <w:rFonts w:ascii="Times New Roman" w:hAnsi="Times New Roman" w:cs="Times New Roman"/>
          <w:sz w:val="28"/>
          <w:szCs w:val="28"/>
        </w:rPr>
        <w:t xml:space="preserve">1 </w:t>
      </w:r>
      <w:r w:rsidRPr="00EE2668">
        <w:rPr>
          <w:rFonts w:ascii="Times New Roman" w:hAnsi="Times New Roman" w:cs="Times New Roman"/>
          <w:sz w:val="28"/>
          <w:szCs w:val="28"/>
        </w:rPr>
        <w:t>подраздел</w:t>
      </w:r>
      <w:r w:rsidR="00400A0C">
        <w:rPr>
          <w:rFonts w:ascii="Times New Roman" w:hAnsi="Times New Roman" w:cs="Times New Roman"/>
          <w:sz w:val="28"/>
          <w:szCs w:val="28"/>
        </w:rPr>
        <w:t>ом</w:t>
      </w:r>
      <w:r w:rsidRPr="00EE2668">
        <w:rPr>
          <w:rFonts w:ascii="Times New Roman" w:hAnsi="Times New Roman" w:cs="Times New Roman"/>
          <w:sz w:val="28"/>
          <w:szCs w:val="28"/>
        </w:rPr>
        <w:t>: 02 03 «Мобилизационная и вневойсковая подготовка»</w:t>
      </w:r>
      <w:r w:rsidR="00400A0C">
        <w:rPr>
          <w:rFonts w:ascii="Times New Roman" w:hAnsi="Times New Roman" w:cs="Times New Roman"/>
          <w:sz w:val="28"/>
          <w:szCs w:val="28"/>
        </w:rPr>
        <w:t>.</w:t>
      </w:r>
    </w:p>
    <w:p w:rsidR="00595E72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95E72">
        <w:rPr>
          <w:rFonts w:ascii="Times New Roman" w:hAnsi="Times New Roman" w:cs="Times New Roman"/>
          <w:b/>
          <w:sz w:val="28"/>
          <w:szCs w:val="28"/>
        </w:rPr>
        <w:t>03 «Национальная безопасность</w:t>
      </w:r>
      <w:r w:rsidRPr="00400A0C">
        <w:rPr>
          <w:rFonts w:ascii="Times New Roman" w:hAnsi="Times New Roman" w:cs="Times New Roman"/>
          <w:b/>
          <w:sz w:val="28"/>
          <w:szCs w:val="28"/>
        </w:rPr>
        <w:t xml:space="preserve"> и правоохранительная деятельность»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бюджета за I квартал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83080F">
        <w:rPr>
          <w:rFonts w:ascii="Times New Roman" w:hAnsi="Times New Roman" w:cs="Times New Roman"/>
          <w:sz w:val="28"/>
          <w:szCs w:val="28"/>
        </w:rPr>
        <w:t>373,3</w:t>
      </w:r>
      <w:r w:rsidR="00400A0C">
        <w:rPr>
          <w:rFonts w:ascii="Times New Roman" w:hAnsi="Times New Roman" w:cs="Times New Roman"/>
          <w:sz w:val="28"/>
          <w:szCs w:val="28"/>
        </w:rPr>
        <w:t xml:space="preserve"> </w:t>
      </w:r>
      <w:r w:rsidRPr="00EE2668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3080F">
        <w:rPr>
          <w:rFonts w:ascii="Times New Roman" w:hAnsi="Times New Roman" w:cs="Times New Roman"/>
          <w:sz w:val="28"/>
          <w:szCs w:val="28"/>
        </w:rPr>
        <w:t>27,2</w:t>
      </w:r>
      <w:r w:rsidRPr="00EE2668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</w:t>
      </w:r>
      <w:r w:rsidRPr="00EE2668">
        <w:rPr>
          <w:rFonts w:ascii="Times New Roman" w:hAnsi="Times New Roman" w:cs="Times New Roman"/>
        </w:rPr>
        <w:t xml:space="preserve">. </w:t>
      </w:r>
      <w:r w:rsidRPr="00400A0C">
        <w:rPr>
          <w:rFonts w:ascii="Times New Roman" w:hAnsi="Times New Roman" w:cs="Times New Roman"/>
          <w:sz w:val="28"/>
          <w:szCs w:val="28"/>
        </w:rPr>
        <w:t xml:space="preserve">По разделу отмечено </w:t>
      </w:r>
      <w:r w:rsidR="00400A0C" w:rsidRPr="00400A0C">
        <w:rPr>
          <w:rFonts w:ascii="Times New Roman" w:hAnsi="Times New Roman" w:cs="Times New Roman"/>
          <w:sz w:val="28"/>
          <w:szCs w:val="28"/>
        </w:rPr>
        <w:t>снижение</w:t>
      </w:r>
      <w:r w:rsidRPr="00400A0C">
        <w:rPr>
          <w:rFonts w:ascii="Times New Roman" w:hAnsi="Times New Roman" w:cs="Times New Roman"/>
          <w:sz w:val="28"/>
          <w:szCs w:val="28"/>
        </w:rPr>
        <w:t xml:space="preserve"> кассовых расходов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400A0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95E72">
        <w:rPr>
          <w:rFonts w:ascii="Times New Roman" w:hAnsi="Times New Roman" w:cs="Times New Roman"/>
          <w:sz w:val="28"/>
          <w:szCs w:val="28"/>
        </w:rPr>
        <w:t xml:space="preserve">на </w:t>
      </w:r>
      <w:r w:rsidR="0083080F">
        <w:rPr>
          <w:rFonts w:ascii="Times New Roman" w:hAnsi="Times New Roman" w:cs="Times New Roman"/>
          <w:sz w:val="28"/>
          <w:szCs w:val="28"/>
        </w:rPr>
        <w:t>7,8</w:t>
      </w:r>
      <w:r w:rsidR="00595E72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400A0C">
        <w:rPr>
          <w:rFonts w:ascii="Times New Roman" w:hAnsi="Times New Roman" w:cs="Times New Roman"/>
          <w:sz w:val="28"/>
          <w:szCs w:val="28"/>
        </w:rPr>
        <w:t xml:space="preserve"> Исполнение по подраздел</w:t>
      </w:r>
      <w:r w:rsidR="00400A0C">
        <w:rPr>
          <w:rFonts w:ascii="Times New Roman" w:hAnsi="Times New Roman" w:cs="Times New Roman"/>
          <w:sz w:val="28"/>
          <w:szCs w:val="28"/>
        </w:rPr>
        <w:t>у</w:t>
      </w:r>
      <w:r w:rsidRPr="00400A0C">
        <w:rPr>
          <w:rFonts w:ascii="Times New Roman" w:hAnsi="Times New Roman" w:cs="Times New Roman"/>
          <w:sz w:val="28"/>
          <w:szCs w:val="28"/>
        </w:rPr>
        <w:t xml:space="preserve"> классификации расходов 03 09 «Защита населения и территории от чрезвычайных ситуаций природного и техногенного характера, гражданская оборона» - </w:t>
      </w:r>
      <w:r w:rsidR="0083080F">
        <w:rPr>
          <w:rFonts w:ascii="Times New Roman" w:hAnsi="Times New Roman" w:cs="Times New Roman"/>
          <w:sz w:val="28"/>
          <w:szCs w:val="28"/>
        </w:rPr>
        <w:t>27,5</w:t>
      </w:r>
      <w:r w:rsidRPr="00400A0C">
        <w:rPr>
          <w:rFonts w:ascii="Times New Roman" w:hAnsi="Times New Roman" w:cs="Times New Roman"/>
          <w:sz w:val="28"/>
          <w:szCs w:val="28"/>
        </w:rPr>
        <w:t xml:space="preserve">%, по подразделу 03 14 «Другие вопросы в области национальной безопасности и правоохранительной деятельности» кассовые расходы </w:t>
      </w:r>
      <w:r w:rsidR="0083080F">
        <w:rPr>
          <w:rFonts w:ascii="Times New Roman" w:hAnsi="Times New Roman" w:cs="Times New Roman"/>
          <w:sz w:val="28"/>
          <w:szCs w:val="28"/>
        </w:rPr>
        <w:t>составили 20,0%</w:t>
      </w:r>
      <w:r w:rsidR="00325067">
        <w:rPr>
          <w:rFonts w:ascii="Times New Roman" w:hAnsi="Times New Roman" w:cs="Times New Roman"/>
          <w:sz w:val="28"/>
          <w:szCs w:val="28"/>
        </w:rPr>
        <w:t xml:space="preserve"> от утвержденных</w:t>
      </w:r>
      <w:r w:rsidRPr="00400A0C">
        <w:rPr>
          <w:rFonts w:ascii="Times New Roman" w:hAnsi="Times New Roman" w:cs="Times New Roman"/>
          <w:sz w:val="28"/>
          <w:szCs w:val="28"/>
        </w:rPr>
        <w:t>.</w:t>
      </w:r>
    </w:p>
    <w:p w:rsidR="00E0091F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Pr="00595E72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595E72">
        <w:rPr>
          <w:rFonts w:ascii="Times New Roman" w:hAnsi="Times New Roman" w:cs="Times New Roman"/>
          <w:sz w:val="28"/>
          <w:szCs w:val="28"/>
        </w:rPr>
        <w:t xml:space="preserve"> исполнение расходов в I квартале 201</w:t>
      </w:r>
      <w:r w:rsidR="00325067">
        <w:rPr>
          <w:rFonts w:ascii="Times New Roman" w:hAnsi="Times New Roman" w:cs="Times New Roman"/>
          <w:sz w:val="28"/>
          <w:szCs w:val="28"/>
        </w:rPr>
        <w:t>6</w:t>
      </w:r>
      <w:r w:rsidRPr="00595E72"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325067">
        <w:rPr>
          <w:rFonts w:ascii="Times New Roman" w:hAnsi="Times New Roman" w:cs="Times New Roman"/>
          <w:sz w:val="28"/>
          <w:szCs w:val="28"/>
        </w:rPr>
        <w:t>730,8</w:t>
      </w:r>
      <w:r w:rsidRPr="00595E7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25067">
        <w:rPr>
          <w:rFonts w:ascii="Times New Roman" w:hAnsi="Times New Roman" w:cs="Times New Roman"/>
          <w:sz w:val="28"/>
          <w:szCs w:val="28"/>
        </w:rPr>
        <w:t>6,6</w:t>
      </w:r>
      <w:r w:rsidRPr="00595E72">
        <w:rPr>
          <w:rFonts w:ascii="Times New Roman" w:hAnsi="Times New Roman" w:cs="Times New Roman"/>
          <w:sz w:val="28"/>
          <w:szCs w:val="28"/>
        </w:rPr>
        <w:t xml:space="preserve"> процента. Доля расходов по разделу в общей структуре расходов бюджета составила </w:t>
      </w:r>
      <w:r w:rsidR="00325067">
        <w:rPr>
          <w:rFonts w:ascii="Times New Roman" w:hAnsi="Times New Roman" w:cs="Times New Roman"/>
          <w:sz w:val="28"/>
          <w:szCs w:val="28"/>
        </w:rPr>
        <w:t>1,4</w:t>
      </w:r>
      <w:r w:rsidRPr="00595E72">
        <w:rPr>
          <w:rFonts w:ascii="Times New Roman" w:hAnsi="Times New Roman" w:cs="Times New Roman"/>
          <w:sz w:val="28"/>
          <w:szCs w:val="28"/>
        </w:rPr>
        <w:t xml:space="preserve"> процента. Исполнение по подразделам классификации расходов </w:t>
      </w:r>
      <w:r w:rsidR="00E0091F">
        <w:rPr>
          <w:rFonts w:ascii="Times New Roman" w:hAnsi="Times New Roman" w:cs="Times New Roman"/>
          <w:sz w:val="28"/>
          <w:szCs w:val="28"/>
        </w:rPr>
        <w:t xml:space="preserve">04 06 «Водное хозяйство», </w:t>
      </w:r>
      <w:r w:rsidR="00325067">
        <w:rPr>
          <w:rFonts w:ascii="Times New Roman" w:hAnsi="Times New Roman" w:cs="Times New Roman"/>
          <w:sz w:val="28"/>
          <w:szCs w:val="28"/>
        </w:rPr>
        <w:t xml:space="preserve">04 09 «Дорожное хозяйство», </w:t>
      </w:r>
      <w:r w:rsidR="00E0091F">
        <w:rPr>
          <w:rFonts w:ascii="Times New Roman" w:hAnsi="Times New Roman" w:cs="Times New Roman"/>
          <w:sz w:val="28"/>
          <w:szCs w:val="28"/>
        </w:rPr>
        <w:t xml:space="preserve">04 12 «Другие вопросы в </w:t>
      </w:r>
      <w:r w:rsidR="00E0091F">
        <w:rPr>
          <w:rFonts w:ascii="Times New Roman" w:hAnsi="Times New Roman" w:cs="Times New Roman"/>
          <w:sz w:val="28"/>
          <w:szCs w:val="28"/>
        </w:rPr>
        <w:lastRenderedPageBreak/>
        <w:t xml:space="preserve">области национальной экономики» </w:t>
      </w:r>
      <w:r w:rsidRPr="00595E72">
        <w:rPr>
          <w:rFonts w:ascii="Times New Roman" w:hAnsi="Times New Roman" w:cs="Times New Roman"/>
          <w:sz w:val="28"/>
          <w:szCs w:val="28"/>
        </w:rPr>
        <w:t>составил</w:t>
      </w:r>
      <w:r w:rsidR="00E0091F">
        <w:rPr>
          <w:rFonts w:ascii="Times New Roman" w:hAnsi="Times New Roman" w:cs="Times New Roman"/>
          <w:sz w:val="28"/>
          <w:szCs w:val="28"/>
        </w:rPr>
        <w:t xml:space="preserve">и </w:t>
      </w:r>
      <w:r w:rsidR="00325067">
        <w:rPr>
          <w:rFonts w:ascii="Times New Roman" w:hAnsi="Times New Roman" w:cs="Times New Roman"/>
          <w:sz w:val="28"/>
          <w:szCs w:val="28"/>
        </w:rPr>
        <w:t>21,2%, 5,1% и 11,2</w:t>
      </w:r>
      <w:r w:rsidR="00E0091F">
        <w:rPr>
          <w:rFonts w:ascii="Times New Roman" w:hAnsi="Times New Roman" w:cs="Times New Roman"/>
          <w:sz w:val="28"/>
          <w:szCs w:val="28"/>
        </w:rPr>
        <w:t>% соответственно.</w:t>
      </w:r>
      <w:r w:rsidRPr="00595E72">
        <w:rPr>
          <w:rFonts w:ascii="Times New Roman" w:hAnsi="Times New Roman" w:cs="Times New Roman"/>
          <w:sz w:val="28"/>
          <w:szCs w:val="28"/>
        </w:rPr>
        <w:t xml:space="preserve"> </w:t>
      </w:r>
      <w:r w:rsidR="00E0091F">
        <w:rPr>
          <w:rFonts w:ascii="Times New Roman" w:hAnsi="Times New Roman" w:cs="Times New Roman"/>
          <w:sz w:val="28"/>
          <w:szCs w:val="28"/>
        </w:rPr>
        <w:t>Кассовые расходы в 1 квартале 201</w:t>
      </w:r>
      <w:r w:rsidR="00325067">
        <w:rPr>
          <w:rFonts w:ascii="Times New Roman" w:hAnsi="Times New Roman" w:cs="Times New Roman"/>
          <w:sz w:val="28"/>
          <w:szCs w:val="28"/>
        </w:rPr>
        <w:t>6</w:t>
      </w:r>
      <w:r w:rsidR="00E0091F">
        <w:rPr>
          <w:rFonts w:ascii="Times New Roman" w:hAnsi="Times New Roman" w:cs="Times New Roman"/>
          <w:sz w:val="28"/>
          <w:szCs w:val="28"/>
        </w:rPr>
        <w:t xml:space="preserve"> года не осуществлялись по </w:t>
      </w:r>
      <w:r w:rsidR="00325067">
        <w:rPr>
          <w:rFonts w:ascii="Times New Roman" w:hAnsi="Times New Roman" w:cs="Times New Roman"/>
          <w:sz w:val="28"/>
          <w:szCs w:val="28"/>
        </w:rPr>
        <w:t>2</w:t>
      </w:r>
      <w:r w:rsidR="00E0091F">
        <w:rPr>
          <w:rFonts w:ascii="Times New Roman" w:hAnsi="Times New Roman" w:cs="Times New Roman"/>
          <w:sz w:val="28"/>
          <w:szCs w:val="28"/>
        </w:rPr>
        <w:t xml:space="preserve"> разделам: 04 01 «Общеэкономические вопросы», , 04 05 «Сельское хозяйство и рыболовство». </w:t>
      </w:r>
      <w:r w:rsidRPr="00595E72">
        <w:rPr>
          <w:rFonts w:ascii="Times New Roman" w:hAnsi="Times New Roman" w:cs="Times New Roman"/>
          <w:sz w:val="28"/>
          <w:szCs w:val="28"/>
        </w:rPr>
        <w:t xml:space="preserve">В целом по разделу отмечено </w:t>
      </w:r>
      <w:r w:rsidR="00325067">
        <w:rPr>
          <w:rFonts w:ascii="Times New Roman" w:hAnsi="Times New Roman" w:cs="Times New Roman"/>
          <w:sz w:val="28"/>
          <w:szCs w:val="28"/>
        </w:rPr>
        <w:t>увеличение</w:t>
      </w:r>
      <w:r w:rsidRPr="00595E72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325067">
        <w:rPr>
          <w:rFonts w:ascii="Times New Roman" w:hAnsi="Times New Roman" w:cs="Times New Roman"/>
          <w:sz w:val="28"/>
          <w:szCs w:val="28"/>
        </w:rPr>
        <w:t>5</w:t>
      </w:r>
      <w:r w:rsidRPr="00595E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0091F">
        <w:rPr>
          <w:rFonts w:ascii="Times New Roman" w:hAnsi="Times New Roman" w:cs="Times New Roman"/>
          <w:sz w:val="28"/>
          <w:szCs w:val="28"/>
        </w:rPr>
        <w:t xml:space="preserve">на </w:t>
      </w:r>
      <w:r w:rsidR="00325067">
        <w:rPr>
          <w:rFonts w:ascii="Times New Roman" w:hAnsi="Times New Roman" w:cs="Times New Roman"/>
          <w:sz w:val="28"/>
          <w:szCs w:val="28"/>
        </w:rPr>
        <w:t>67,3</w:t>
      </w:r>
      <w:r w:rsidR="00E0091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595E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4B85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По разделу</w:t>
      </w:r>
      <w:r w:rsidRPr="00E0091F">
        <w:rPr>
          <w:rFonts w:ascii="Times New Roman" w:hAnsi="Times New Roman" w:cs="Times New Roman"/>
          <w:sz w:val="28"/>
          <w:szCs w:val="28"/>
        </w:rPr>
        <w:t xml:space="preserve"> </w:t>
      </w:r>
      <w:r w:rsidRPr="00E0091F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E0091F">
        <w:rPr>
          <w:rFonts w:ascii="Times New Roman" w:hAnsi="Times New Roman" w:cs="Times New Roman"/>
          <w:sz w:val="28"/>
          <w:szCs w:val="28"/>
        </w:rPr>
        <w:t xml:space="preserve"> расходы бюджета за I квартал 201</w:t>
      </w:r>
      <w:r w:rsidR="003B3CDA">
        <w:rPr>
          <w:rFonts w:ascii="Times New Roman" w:hAnsi="Times New Roman" w:cs="Times New Roman"/>
          <w:sz w:val="28"/>
          <w:szCs w:val="28"/>
        </w:rPr>
        <w:t>6</w:t>
      </w:r>
      <w:r w:rsidRPr="00E0091F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3B3CDA">
        <w:rPr>
          <w:rFonts w:ascii="Times New Roman" w:hAnsi="Times New Roman" w:cs="Times New Roman"/>
          <w:sz w:val="28"/>
          <w:szCs w:val="28"/>
        </w:rPr>
        <w:t>178,1</w:t>
      </w:r>
      <w:r w:rsidRPr="00E0091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B3CDA">
        <w:rPr>
          <w:rFonts w:ascii="Times New Roman" w:hAnsi="Times New Roman" w:cs="Times New Roman"/>
          <w:sz w:val="28"/>
          <w:szCs w:val="28"/>
        </w:rPr>
        <w:t>38,6</w:t>
      </w:r>
      <w:r w:rsidRPr="00E0091F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201</w:t>
      </w:r>
      <w:r w:rsidR="003B3CDA">
        <w:rPr>
          <w:rFonts w:ascii="Times New Roman" w:hAnsi="Times New Roman" w:cs="Times New Roman"/>
          <w:sz w:val="28"/>
          <w:szCs w:val="28"/>
        </w:rPr>
        <w:t>5</w:t>
      </w:r>
      <w:r w:rsidRPr="00E0091F">
        <w:rPr>
          <w:rFonts w:ascii="Times New Roman" w:hAnsi="Times New Roman" w:cs="Times New Roman"/>
          <w:sz w:val="28"/>
          <w:szCs w:val="28"/>
        </w:rPr>
        <w:t xml:space="preserve"> года отмечено увеличение расходов, темп роста </w:t>
      </w:r>
      <w:r w:rsidR="003B3CDA">
        <w:rPr>
          <w:rFonts w:ascii="Times New Roman" w:hAnsi="Times New Roman" w:cs="Times New Roman"/>
          <w:sz w:val="28"/>
          <w:szCs w:val="28"/>
        </w:rPr>
        <w:t>111,0</w:t>
      </w:r>
      <w:r w:rsidRPr="00E0091F">
        <w:rPr>
          <w:rFonts w:ascii="Times New Roman" w:hAnsi="Times New Roman" w:cs="Times New Roman"/>
          <w:sz w:val="28"/>
          <w:szCs w:val="28"/>
        </w:rPr>
        <w:t xml:space="preserve"> процента. По подразделу 05 01 «Жилищное хозяйство» кассовое исполнение расходов составило </w:t>
      </w:r>
      <w:r w:rsidR="001A6777">
        <w:rPr>
          <w:rFonts w:ascii="Times New Roman" w:hAnsi="Times New Roman" w:cs="Times New Roman"/>
          <w:sz w:val="28"/>
          <w:szCs w:val="28"/>
        </w:rPr>
        <w:t>108,8</w:t>
      </w:r>
      <w:r w:rsidRPr="00E0091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A6777">
        <w:rPr>
          <w:rFonts w:ascii="Times New Roman" w:hAnsi="Times New Roman" w:cs="Times New Roman"/>
          <w:sz w:val="28"/>
          <w:szCs w:val="28"/>
        </w:rPr>
        <w:t>67,5</w:t>
      </w:r>
      <w:r w:rsidRPr="00E0091F">
        <w:rPr>
          <w:rFonts w:ascii="Times New Roman" w:hAnsi="Times New Roman" w:cs="Times New Roman"/>
          <w:sz w:val="28"/>
          <w:szCs w:val="28"/>
        </w:rPr>
        <w:t xml:space="preserve"> процента. По разделу, подразделу 05 02 «Коммунальное хозяйство» расходы составили </w:t>
      </w:r>
      <w:r w:rsidR="001A6777">
        <w:rPr>
          <w:rFonts w:ascii="Times New Roman" w:hAnsi="Times New Roman" w:cs="Times New Roman"/>
          <w:sz w:val="28"/>
          <w:szCs w:val="28"/>
        </w:rPr>
        <w:t>69,3</w:t>
      </w:r>
      <w:r w:rsidRPr="00E0091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A6777">
        <w:rPr>
          <w:rFonts w:ascii="Times New Roman" w:hAnsi="Times New Roman" w:cs="Times New Roman"/>
          <w:sz w:val="28"/>
          <w:szCs w:val="28"/>
        </w:rPr>
        <w:t>34,6</w:t>
      </w:r>
      <w:r w:rsidRPr="00E0091F">
        <w:rPr>
          <w:rFonts w:ascii="Times New Roman" w:hAnsi="Times New Roman" w:cs="Times New Roman"/>
          <w:sz w:val="28"/>
          <w:szCs w:val="28"/>
        </w:rPr>
        <w:t>% к уточненному плану. По разделу 05 0</w:t>
      </w:r>
      <w:r w:rsidR="00354B85">
        <w:rPr>
          <w:rFonts w:ascii="Times New Roman" w:hAnsi="Times New Roman" w:cs="Times New Roman"/>
          <w:sz w:val="28"/>
          <w:szCs w:val="28"/>
        </w:rPr>
        <w:t>3</w:t>
      </w:r>
      <w:r w:rsidRPr="00E0091F">
        <w:rPr>
          <w:rFonts w:ascii="Times New Roman" w:hAnsi="Times New Roman" w:cs="Times New Roman"/>
          <w:sz w:val="28"/>
          <w:szCs w:val="28"/>
        </w:rPr>
        <w:t xml:space="preserve"> «</w:t>
      </w:r>
      <w:r w:rsidR="00354B8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E0091F">
        <w:rPr>
          <w:rFonts w:ascii="Times New Roman" w:hAnsi="Times New Roman" w:cs="Times New Roman"/>
          <w:sz w:val="28"/>
          <w:szCs w:val="28"/>
        </w:rPr>
        <w:t xml:space="preserve">» </w:t>
      </w:r>
      <w:r w:rsidR="001A6777">
        <w:rPr>
          <w:rFonts w:ascii="Times New Roman" w:hAnsi="Times New Roman" w:cs="Times New Roman"/>
          <w:sz w:val="28"/>
          <w:szCs w:val="28"/>
        </w:rPr>
        <w:t xml:space="preserve">при плане 100,0 тыс. рублей, </w:t>
      </w:r>
      <w:r w:rsidRPr="00E0091F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1A6777">
        <w:rPr>
          <w:rFonts w:ascii="Times New Roman" w:hAnsi="Times New Roman" w:cs="Times New Roman"/>
          <w:sz w:val="28"/>
          <w:szCs w:val="28"/>
        </w:rPr>
        <w:t>не производились</w:t>
      </w:r>
      <w:r w:rsidRPr="00E009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637B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DD6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C7DD6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5C7DD6">
        <w:rPr>
          <w:rFonts w:ascii="Times New Roman" w:hAnsi="Times New Roman" w:cs="Times New Roman"/>
          <w:sz w:val="28"/>
          <w:szCs w:val="28"/>
        </w:rPr>
        <w:t xml:space="preserve"> расходы бюджета за квартал 201</w:t>
      </w:r>
      <w:r w:rsidR="001A6777">
        <w:rPr>
          <w:rFonts w:ascii="Times New Roman" w:hAnsi="Times New Roman" w:cs="Times New Roman"/>
          <w:sz w:val="28"/>
          <w:szCs w:val="28"/>
        </w:rPr>
        <w:t>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1A6777">
        <w:rPr>
          <w:rFonts w:ascii="Times New Roman" w:hAnsi="Times New Roman" w:cs="Times New Roman"/>
          <w:sz w:val="28"/>
          <w:szCs w:val="28"/>
        </w:rPr>
        <w:t>36804,0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A6777">
        <w:rPr>
          <w:rFonts w:ascii="Times New Roman" w:hAnsi="Times New Roman" w:cs="Times New Roman"/>
          <w:sz w:val="28"/>
          <w:szCs w:val="28"/>
        </w:rPr>
        <w:t>22</w:t>
      </w:r>
      <w:r w:rsidR="005C7DD6">
        <w:rPr>
          <w:rFonts w:ascii="Times New Roman" w:hAnsi="Times New Roman" w:cs="Times New Roman"/>
          <w:sz w:val="28"/>
          <w:szCs w:val="28"/>
        </w:rPr>
        <w:t>,9</w:t>
      </w:r>
      <w:r w:rsidRPr="005C7DD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Доля расходов в общей структуре расходов бюджета составила </w:t>
      </w:r>
      <w:r w:rsidR="001A6777">
        <w:rPr>
          <w:rFonts w:ascii="Times New Roman" w:hAnsi="Times New Roman" w:cs="Times New Roman"/>
          <w:sz w:val="28"/>
          <w:szCs w:val="28"/>
        </w:rPr>
        <w:t>72,8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Темп роста к аналогичному периоду 201</w:t>
      </w:r>
      <w:r w:rsidR="001A6777">
        <w:rPr>
          <w:rFonts w:ascii="Times New Roman" w:hAnsi="Times New Roman" w:cs="Times New Roman"/>
          <w:sz w:val="28"/>
          <w:szCs w:val="28"/>
        </w:rPr>
        <w:t>5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A6777">
        <w:rPr>
          <w:rFonts w:ascii="Times New Roman" w:hAnsi="Times New Roman" w:cs="Times New Roman"/>
          <w:sz w:val="28"/>
          <w:szCs w:val="28"/>
        </w:rPr>
        <w:t>81,2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В разрезе подразделов процент исполнения варьирует от </w:t>
      </w:r>
      <w:r w:rsidR="00996211">
        <w:rPr>
          <w:rFonts w:ascii="Times New Roman" w:hAnsi="Times New Roman" w:cs="Times New Roman"/>
          <w:sz w:val="28"/>
          <w:szCs w:val="28"/>
        </w:rPr>
        <w:t>4,5</w:t>
      </w:r>
      <w:r w:rsidRPr="005C7DD6">
        <w:rPr>
          <w:rFonts w:ascii="Times New Roman" w:hAnsi="Times New Roman" w:cs="Times New Roman"/>
          <w:sz w:val="28"/>
          <w:szCs w:val="28"/>
        </w:rPr>
        <w:t xml:space="preserve">% по подразделу 07 </w:t>
      </w:r>
      <w:proofErr w:type="spellStart"/>
      <w:r w:rsidRPr="005C7DD6">
        <w:rPr>
          <w:rFonts w:ascii="Times New Roman" w:hAnsi="Times New Roman" w:cs="Times New Roman"/>
          <w:sz w:val="28"/>
          <w:szCs w:val="28"/>
        </w:rPr>
        <w:t>07</w:t>
      </w:r>
      <w:proofErr w:type="spellEnd"/>
      <w:r w:rsidRPr="005C7DD6">
        <w:rPr>
          <w:rFonts w:ascii="Times New Roman" w:hAnsi="Times New Roman" w:cs="Times New Roman"/>
          <w:sz w:val="28"/>
          <w:szCs w:val="28"/>
        </w:rPr>
        <w:t xml:space="preserve"> «Молодежная политика и оздоровление детей» до </w:t>
      </w:r>
      <w:r w:rsidR="00996211">
        <w:rPr>
          <w:rFonts w:ascii="Times New Roman" w:hAnsi="Times New Roman" w:cs="Times New Roman"/>
          <w:sz w:val="28"/>
          <w:szCs w:val="28"/>
        </w:rPr>
        <w:t>24,4</w:t>
      </w:r>
      <w:r w:rsidRPr="005C7DD6">
        <w:rPr>
          <w:rFonts w:ascii="Times New Roman" w:hAnsi="Times New Roman" w:cs="Times New Roman"/>
          <w:sz w:val="28"/>
          <w:szCs w:val="28"/>
        </w:rPr>
        <w:t>% по подразделу 07</w:t>
      </w:r>
      <w:r w:rsidR="008E4110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sz w:val="28"/>
          <w:szCs w:val="28"/>
        </w:rPr>
        <w:t>0</w:t>
      </w:r>
      <w:r w:rsidR="008E4110">
        <w:rPr>
          <w:rFonts w:ascii="Times New Roman" w:hAnsi="Times New Roman" w:cs="Times New Roman"/>
          <w:sz w:val="28"/>
          <w:szCs w:val="28"/>
        </w:rPr>
        <w:t xml:space="preserve">2 </w:t>
      </w:r>
      <w:r w:rsidRPr="005C7DD6">
        <w:rPr>
          <w:rFonts w:ascii="Times New Roman" w:hAnsi="Times New Roman" w:cs="Times New Roman"/>
          <w:sz w:val="28"/>
          <w:szCs w:val="28"/>
        </w:rPr>
        <w:t>«</w:t>
      </w:r>
      <w:r w:rsidR="008E4110">
        <w:rPr>
          <w:rFonts w:ascii="Times New Roman" w:hAnsi="Times New Roman" w:cs="Times New Roman"/>
          <w:sz w:val="28"/>
          <w:szCs w:val="28"/>
        </w:rPr>
        <w:t>Общее</w:t>
      </w:r>
      <w:r w:rsidRPr="005C7DD6">
        <w:rPr>
          <w:rFonts w:ascii="Times New Roman" w:hAnsi="Times New Roman" w:cs="Times New Roman"/>
          <w:sz w:val="28"/>
          <w:szCs w:val="28"/>
        </w:rPr>
        <w:t xml:space="preserve"> образование». Причина низкого исполнения по подразделу 07 </w:t>
      </w:r>
      <w:proofErr w:type="spellStart"/>
      <w:r w:rsidRPr="005C7DD6">
        <w:rPr>
          <w:rFonts w:ascii="Times New Roman" w:hAnsi="Times New Roman" w:cs="Times New Roman"/>
          <w:sz w:val="28"/>
          <w:szCs w:val="28"/>
        </w:rPr>
        <w:t>07</w:t>
      </w:r>
      <w:proofErr w:type="spellEnd"/>
      <w:r w:rsidRPr="005C7DD6">
        <w:rPr>
          <w:rFonts w:ascii="Times New Roman" w:hAnsi="Times New Roman" w:cs="Times New Roman"/>
          <w:sz w:val="28"/>
          <w:szCs w:val="28"/>
        </w:rPr>
        <w:t xml:space="preserve"> «Молодежная политика и оздоровление детей» объясняется тем, что большая часть расходов предусмотрена на </w:t>
      </w:r>
      <w:r w:rsidR="008E4110">
        <w:rPr>
          <w:rFonts w:ascii="Times New Roman" w:hAnsi="Times New Roman" w:cs="Times New Roman"/>
          <w:sz w:val="28"/>
          <w:szCs w:val="28"/>
        </w:rPr>
        <w:t xml:space="preserve">организацию отдыха детей в каникулярное время в лагерях с дневным пребыванием на базе образовательных учреждений, учреждений физической культуры и спорта. 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По подразделу 07 01 «Дошкольное образование» расходы исполнены на </w:t>
      </w:r>
      <w:r w:rsidR="00996211">
        <w:rPr>
          <w:rFonts w:ascii="Times New Roman" w:hAnsi="Times New Roman" w:cs="Times New Roman"/>
          <w:sz w:val="28"/>
          <w:szCs w:val="28"/>
        </w:rPr>
        <w:t>19,1</w:t>
      </w:r>
      <w:r w:rsidRPr="005C7DD6">
        <w:rPr>
          <w:rFonts w:ascii="Times New Roman" w:hAnsi="Times New Roman" w:cs="Times New Roman"/>
          <w:sz w:val="28"/>
          <w:szCs w:val="28"/>
        </w:rPr>
        <w:t xml:space="preserve">%, при годовых плановых назначениях </w:t>
      </w:r>
      <w:r w:rsidR="00996211">
        <w:rPr>
          <w:rFonts w:ascii="Times New Roman" w:hAnsi="Times New Roman" w:cs="Times New Roman"/>
          <w:sz w:val="28"/>
          <w:szCs w:val="28"/>
        </w:rPr>
        <w:t>34536,7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 исполнение составило </w:t>
      </w:r>
      <w:r w:rsidR="00996211">
        <w:rPr>
          <w:rFonts w:ascii="Times New Roman" w:hAnsi="Times New Roman" w:cs="Times New Roman"/>
          <w:sz w:val="28"/>
          <w:szCs w:val="28"/>
        </w:rPr>
        <w:t>6303,6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рублей. По подразделу 07 02 «Общее образование» кассовое исполнение сложилось в сумме </w:t>
      </w:r>
      <w:r w:rsidR="00996211">
        <w:rPr>
          <w:rFonts w:ascii="Times New Roman" w:hAnsi="Times New Roman" w:cs="Times New Roman"/>
          <w:sz w:val="28"/>
          <w:szCs w:val="28"/>
        </w:rPr>
        <w:t>26042,4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96211">
        <w:rPr>
          <w:rFonts w:ascii="Times New Roman" w:hAnsi="Times New Roman" w:cs="Times New Roman"/>
          <w:sz w:val="28"/>
          <w:szCs w:val="28"/>
        </w:rPr>
        <w:t>24,4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По данному подразделу учтены расходы на финансовое обеспечение деятельности общеобразовательных учреждений в части реализации основных общеобразовательных программ. По подразделу 07 </w:t>
      </w:r>
      <w:proofErr w:type="spellStart"/>
      <w:r w:rsidRPr="005C7DD6">
        <w:rPr>
          <w:rFonts w:ascii="Times New Roman" w:hAnsi="Times New Roman" w:cs="Times New Roman"/>
          <w:sz w:val="28"/>
          <w:szCs w:val="28"/>
        </w:rPr>
        <w:t>0</w:t>
      </w:r>
      <w:r w:rsidR="0047637B">
        <w:rPr>
          <w:rFonts w:ascii="Times New Roman" w:hAnsi="Times New Roman" w:cs="Times New Roman"/>
          <w:sz w:val="28"/>
          <w:szCs w:val="28"/>
        </w:rPr>
        <w:t>7</w:t>
      </w:r>
      <w:proofErr w:type="spellEnd"/>
      <w:r w:rsidRPr="005C7DD6">
        <w:rPr>
          <w:rFonts w:ascii="Times New Roman" w:hAnsi="Times New Roman" w:cs="Times New Roman"/>
          <w:sz w:val="28"/>
          <w:szCs w:val="28"/>
        </w:rPr>
        <w:t xml:space="preserve"> «</w:t>
      </w:r>
      <w:r w:rsidR="0047637B" w:rsidRPr="005C7DD6">
        <w:rPr>
          <w:rFonts w:ascii="Times New Roman" w:hAnsi="Times New Roman" w:cs="Times New Roman"/>
          <w:sz w:val="28"/>
          <w:szCs w:val="28"/>
        </w:rPr>
        <w:t>Молодежная политика и оздоровление детей</w:t>
      </w:r>
      <w:r w:rsidRPr="005C7DD6">
        <w:rPr>
          <w:rFonts w:ascii="Times New Roman" w:hAnsi="Times New Roman" w:cs="Times New Roman"/>
          <w:sz w:val="28"/>
          <w:szCs w:val="28"/>
        </w:rPr>
        <w:t>» направлено сре</w:t>
      </w:r>
      <w:proofErr w:type="gramStart"/>
      <w:r w:rsidRPr="005C7DD6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5C7DD6">
        <w:rPr>
          <w:rFonts w:ascii="Times New Roman" w:hAnsi="Times New Roman" w:cs="Times New Roman"/>
          <w:sz w:val="28"/>
          <w:szCs w:val="28"/>
        </w:rPr>
        <w:t xml:space="preserve">умме </w:t>
      </w:r>
      <w:r w:rsidR="00996211">
        <w:rPr>
          <w:rFonts w:ascii="Times New Roman" w:hAnsi="Times New Roman" w:cs="Times New Roman"/>
          <w:sz w:val="28"/>
          <w:szCs w:val="28"/>
        </w:rPr>
        <w:t>445,0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</w:t>
      </w:r>
      <w:r w:rsidR="00996211">
        <w:rPr>
          <w:rFonts w:ascii="Times New Roman" w:hAnsi="Times New Roman" w:cs="Times New Roman"/>
          <w:sz w:val="28"/>
          <w:szCs w:val="28"/>
        </w:rPr>
        <w:t>4,5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На другие вопросы в области образования направлены средства в сумме </w:t>
      </w:r>
      <w:r w:rsidR="00996211">
        <w:rPr>
          <w:rFonts w:ascii="Times New Roman" w:hAnsi="Times New Roman" w:cs="Times New Roman"/>
          <w:sz w:val="28"/>
          <w:szCs w:val="28"/>
        </w:rPr>
        <w:t>17404,6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исполнение </w:t>
      </w:r>
      <w:r w:rsidR="0047637B">
        <w:rPr>
          <w:rFonts w:ascii="Times New Roman" w:hAnsi="Times New Roman" w:cs="Times New Roman"/>
          <w:sz w:val="28"/>
          <w:szCs w:val="28"/>
        </w:rPr>
        <w:t>–</w:t>
      </w:r>
      <w:r w:rsidRPr="005C7DD6">
        <w:rPr>
          <w:rFonts w:ascii="Times New Roman" w:hAnsi="Times New Roman" w:cs="Times New Roman"/>
          <w:sz w:val="28"/>
          <w:szCs w:val="28"/>
        </w:rPr>
        <w:t xml:space="preserve"> </w:t>
      </w:r>
      <w:r w:rsidR="00996211">
        <w:rPr>
          <w:rFonts w:ascii="Times New Roman" w:hAnsi="Times New Roman" w:cs="Times New Roman"/>
          <w:sz w:val="28"/>
          <w:szCs w:val="28"/>
        </w:rPr>
        <w:t>23,8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2101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DD6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47637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5C7DD6">
        <w:rPr>
          <w:rFonts w:ascii="Times New Roman" w:hAnsi="Times New Roman" w:cs="Times New Roman"/>
          <w:sz w:val="28"/>
          <w:szCs w:val="28"/>
        </w:rPr>
        <w:t xml:space="preserve"> на 201</w:t>
      </w:r>
      <w:r w:rsidR="00996211">
        <w:rPr>
          <w:rFonts w:ascii="Times New Roman" w:hAnsi="Times New Roman" w:cs="Times New Roman"/>
          <w:sz w:val="28"/>
          <w:szCs w:val="28"/>
        </w:rPr>
        <w:t>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996211">
        <w:rPr>
          <w:rFonts w:ascii="Times New Roman" w:hAnsi="Times New Roman" w:cs="Times New Roman"/>
          <w:sz w:val="28"/>
          <w:szCs w:val="28"/>
        </w:rPr>
        <w:t>10398,2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I квартал составило </w:t>
      </w:r>
      <w:r w:rsidR="002A44B5">
        <w:rPr>
          <w:rFonts w:ascii="Times New Roman" w:hAnsi="Times New Roman" w:cs="Times New Roman"/>
          <w:sz w:val="28"/>
          <w:szCs w:val="28"/>
        </w:rPr>
        <w:t>2364,5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A44B5">
        <w:rPr>
          <w:rFonts w:ascii="Times New Roman" w:hAnsi="Times New Roman" w:cs="Times New Roman"/>
          <w:sz w:val="28"/>
          <w:szCs w:val="28"/>
        </w:rPr>
        <w:t>22,7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В общем объеме бюджета доля расходов по разделу составила </w:t>
      </w:r>
      <w:r w:rsidR="002A44B5">
        <w:rPr>
          <w:rFonts w:ascii="Times New Roman" w:hAnsi="Times New Roman" w:cs="Times New Roman"/>
          <w:sz w:val="28"/>
          <w:szCs w:val="28"/>
        </w:rPr>
        <w:t>4,7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Темп </w:t>
      </w:r>
      <w:r w:rsidR="002A44B5">
        <w:rPr>
          <w:rFonts w:ascii="Times New Roman" w:hAnsi="Times New Roman" w:cs="Times New Roman"/>
          <w:sz w:val="28"/>
          <w:szCs w:val="28"/>
        </w:rPr>
        <w:t>роста</w:t>
      </w:r>
      <w:r w:rsidRPr="005C7DD6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составил </w:t>
      </w:r>
      <w:r w:rsidR="002A44B5">
        <w:rPr>
          <w:rFonts w:ascii="Times New Roman" w:hAnsi="Times New Roman" w:cs="Times New Roman"/>
          <w:sz w:val="28"/>
          <w:szCs w:val="28"/>
        </w:rPr>
        <w:t>108,1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По подразделу 08 01 </w:t>
      </w:r>
      <w:r w:rsidRPr="005C7DD6">
        <w:rPr>
          <w:rFonts w:ascii="Times New Roman" w:hAnsi="Times New Roman" w:cs="Times New Roman"/>
          <w:sz w:val="28"/>
          <w:szCs w:val="28"/>
        </w:rPr>
        <w:lastRenderedPageBreak/>
        <w:t xml:space="preserve">«Культура» расходы сложились в сумме </w:t>
      </w:r>
      <w:r w:rsidR="002A44B5">
        <w:rPr>
          <w:rFonts w:ascii="Times New Roman" w:hAnsi="Times New Roman" w:cs="Times New Roman"/>
          <w:sz w:val="28"/>
          <w:szCs w:val="28"/>
        </w:rPr>
        <w:t>2342,2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A44B5">
        <w:rPr>
          <w:rFonts w:ascii="Times New Roman" w:hAnsi="Times New Roman" w:cs="Times New Roman"/>
          <w:sz w:val="28"/>
          <w:szCs w:val="28"/>
        </w:rPr>
        <w:t>22,7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По подразделу 08 04 «Другие вопросы в области культуры, кинематографии» исполнение сложилось в объеме </w:t>
      </w:r>
      <w:r w:rsidR="00121018">
        <w:rPr>
          <w:rFonts w:ascii="Times New Roman" w:hAnsi="Times New Roman" w:cs="Times New Roman"/>
          <w:sz w:val="28"/>
          <w:szCs w:val="28"/>
        </w:rPr>
        <w:t>19,</w:t>
      </w:r>
      <w:r w:rsidR="002A44B5">
        <w:rPr>
          <w:rFonts w:ascii="Times New Roman" w:hAnsi="Times New Roman" w:cs="Times New Roman"/>
          <w:sz w:val="28"/>
          <w:szCs w:val="28"/>
        </w:rPr>
        <w:t>3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A44B5">
        <w:rPr>
          <w:rFonts w:ascii="Times New Roman" w:hAnsi="Times New Roman" w:cs="Times New Roman"/>
          <w:sz w:val="28"/>
          <w:szCs w:val="28"/>
        </w:rPr>
        <w:t>22,5</w:t>
      </w:r>
      <w:r w:rsidRPr="005C7DD6">
        <w:rPr>
          <w:rFonts w:ascii="Times New Roman" w:hAnsi="Times New Roman" w:cs="Times New Roman"/>
          <w:sz w:val="28"/>
          <w:szCs w:val="28"/>
        </w:rPr>
        <w:t xml:space="preserve">% от годовых плановых назначений. </w:t>
      </w:r>
    </w:p>
    <w:p w:rsidR="00121018" w:rsidRPr="0012101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121018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121018">
        <w:rPr>
          <w:rFonts w:ascii="Times New Roman" w:hAnsi="Times New Roman" w:cs="Times New Roman"/>
          <w:sz w:val="28"/>
          <w:szCs w:val="28"/>
        </w:rPr>
        <w:t xml:space="preserve"> расходы бюджета за I квартал исполнены в сумме </w:t>
      </w:r>
      <w:r w:rsidR="002A44B5">
        <w:rPr>
          <w:rFonts w:ascii="Times New Roman" w:hAnsi="Times New Roman" w:cs="Times New Roman"/>
          <w:sz w:val="28"/>
          <w:szCs w:val="28"/>
        </w:rPr>
        <w:t>2216,9</w:t>
      </w:r>
      <w:r w:rsidRPr="00121018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A44B5">
        <w:rPr>
          <w:rFonts w:ascii="Times New Roman" w:hAnsi="Times New Roman" w:cs="Times New Roman"/>
          <w:sz w:val="28"/>
          <w:szCs w:val="28"/>
        </w:rPr>
        <w:t>14,2</w:t>
      </w:r>
      <w:r w:rsidRPr="00121018">
        <w:rPr>
          <w:rFonts w:ascii="Times New Roman" w:hAnsi="Times New Roman" w:cs="Times New Roman"/>
          <w:sz w:val="28"/>
          <w:szCs w:val="28"/>
        </w:rPr>
        <w:t xml:space="preserve">% к утвержденным ассигнованиям. Доля расходов по разделу в общей структуре расходов бюджета составила </w:t>
      </w:r>
      <w:r w:rsidR="00643FBC">
        <w:rPr>
          <w:rFonts w:ascii="Times New Roman" w:hAnsi="Times New Roman" w:cs="Times New Roman"/>
          <w:sz w:val="28"/>
          <w:szCs w:val="28"/>
        </w:rPr>
        <w:t>4,4</w:t>
      </w:r>
      <w:r w:rsidRPr="00121018">
        <w:rPr>
          <w:rFonts w:ascii="Times New Roman" w:hAnsi="Times New Roman" w:cs="Times New Roman"/>
          <w:sz w:val="28"/>
          <w:szCs w:val="28"/>
        </w:rPr>
        <w:t xml:space="preserve"> процента. Исполнение по подразделам классификации расходов составило от </w:t>
      </w:r>
      <w:r w:rsidR="002A44B5">
        <w:rPr>
          <w:rFonts w:ascii="Times New Roman" w:hAnsi="Times New Roman" w:cs="Times New Roman"/>
          <w:sz w:val="28"/>
          <w:szCs w:val="28"/>
        </w:rPr>
        <w:t>2,1</w:t>
      </w:r>
      <w:r w:rsidRPr="00121018">
        <w:rPr>
          <w:rFonts w:ascii="Times New Roman" w:hAnsi="Times New Roman" w:cs="Times New Roman"/>
          <w:sz w:val="28"/>
          <w:szCs w:val="28"/>
        </w:rPr>
        <w:t xml:space="preserve">% по подразделу </w:t>
      </w:r>
      <w:r w:rsidR="00643FBC">
        <w:rPr>
          <w:rFonts w:ascii="Times New Roman" w:hAnsi="Times New Roman" w:cs="Times New Roman"/>
          <w:sz w:val="28"/>
          <w:szCs w:val="28"/>
        </w:rPr>
        <w:t xml:space="preserve">10 03 </w:t>
      </w:r>
      <w:r w:rsidRPr="00121018">
        <w:rPr>
          <w:rFonts w:ascii="Times New Roman" w:hAnsi="Times New Roman" w:cs="Times New Roman"/>
          <w:sz w:val="28"/>
          <w:szCs w:val="28"/>
        </w:rPr>
        <w:t>«</w:t>
      </w:r>
      <w:r w:rsidR="00643FBC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Pr="00121018">
        <w:rPr>
          <w:rFonts w:ascii="Times New Roman" w:hAnsi="Times New Roman" w:cs="Times New Roman"/>
          <w:sz w:val="28"/>
          <w:szCs w:val="28"/>
        </w:rPr>
        <w:t>» до 2</w:t>
      </w:r>
      <w:r w:rsidR="002A44B5">
        <w:rPr>
          <w:rFonts w:ascii="Times New Roman" w:hAnsi="Times New Roman" w:cs="Times New Roman"/>
          <w:sz w:val="28"/>
          <w:szCs w:val="28"/>
        </w:rPr>
        <w:t>9,3</w:t>
      </w:r>
      <w:r w:rsidRPr="00121018">
        <w:rPr>
          <w:rFonts w:ascii="Times New Roman" w:hAnsi="Times New Roman" w:cs="Times New Roman"/>
          <w:sz w:val="28"/>
          <w:szCs w:val="28"/>
        </w:rPr>
        <w:t xml:space="preserve">% по подразделу </w:t>
      </w:r>
      <w:r w:rsidR="00643FBC">
        <w:rPr>
          <w:rFonts w:ascii="Times New Roman" w:hAnsi="Times New Roman" w:cs="Times New Roman"/>
          <w:sz w:val="28"/>
          <w:szCs w:val="28"/>
        </w:rPr>
        <w:t xml:space="preserve">10 01 </w:t>
      </w:r>
      <w:r w:rsidRPr="00121018">
        <w:rPr>
          <w:rFonts w:ascii="Times New Roman" w:hAnsi="Times New Roman" w:cs="Times New Roman"/>
          <w:sz w:val="28"/>
          <w:szCs w:val="28"/>
        </w:rPr>
        <w:t>«</w:t>
      </w:r>
      <w:r w:rsidR="00643FBC"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121018">
        <w:rPr>
          <w:rFonts w:ascii="Times New Roman" w:hAnsi="Times New Roman" w:cs="Times New Roman"/>
          <w:sz w:val="28"/>
          <w:szCs w:val="28"/>
        </w:rPr>
        <w:t>». По сравнению с аналогичным периодом 201</w:t>
      </w:r>
      <w:r w:rsidR="002A44B5">
        <w:rPr>
          <w:rFonts w:ascii="Times New Roman" w:hAnsi="Times New Roman" w:cs="Times New Roman"/>
          <w:sz w:val="28"/>
          <w:szCs w:val="28"/>
        </w:rPr>
        <w:t>5</w:t>
      </w:r>
      <w:r w:rsidRPr="00121018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2A44B5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Pr="00121018">
        <w:rPr>
          <w:rFonts w:ascii="Times New Roman" w:hAnsi="Times New Roman" w:cs="Times New Roman"/>
          <w:sz w:val="28"/>
          <w:szCs w:val="28"/>
        </w:rPr>
        <w:t xml:space="preserve">на </w:t>
      </w:r>
      <w:r w:rsidR="002A44B5">
        <w:rPr>
          <w:rFonts w:ascii="Times New Roman" w:hAnsi="Times New Roman" w:cs="Times New Roman"/>
          <w:sz w:val="28"/>
          <w:szCs w:val="28"/>
        </w:rPr>
        <w:t>16,5</w:t>
      </w:r>
      <w:r w:rsidRPr="00121018">
        <w:rPr>
          <w:rFonts w:ascii="Times New Roman" w:hAnsi="Times New Roman" w:cs="Times New Roman"/>
          <w:sz w:val="28"/>
          <w:szCs w:val="28"/>
        </w:rPr>
        <w:t xml:space="preserve"> процента. По подразделу 10 04 «Охрана семьи и детства» исполнение </w:t>
      </w:r>
      <w:r w:rsidR="000840F5">
        <w:rPr>
          <w:rFonts w:ascii="Times New Roman" w:hAnsi="Times New Roman" w:cs="Times New Roman"/>
          <w:sz w:val="28"/>
          <w:szCs w:val="28"/>
        </w:rPr>
        <w:t>сложилось</w:t>
      </w:r>
      <w:r w:rsidRPr="00121018">
        <w:rPr>
          <w:rFonts w:ascii="Times New Roman" w:hAnsi="Times New Roman" w:cs="Times New Roman"/>
          <w:sz w:val="28"/>
          <w:szCs w:val="28"/>
        </w:rPr>
        <w:t xml:space="preserve"> </w:t>
      </w:r>
      <w:r w:rsidR="002A44B5">
        <w:rPr>
          <w:rFonts w:ascii="Times New Roman" w:hAnsi="Times New Roman" w:cs="Times New Roman"/>
          <w:sz w:val="28"/>
          <w:szCs w:val="28"/>
        </w:rPr>
        <w:t>13,5</w:t>
      </w:r>
      <w:r w:rsidRPr="00121018">
        <w:rPr>
          <w:rFonts w:ascii="Times New Roman" w:hAnsi="Times New Roman" w:cs="Times New Roman"/>
          <w:sz w:val="28"/>
          <w:szCs w:val="28"/>
        </w:rPr>
        <w:t xml:space="preserve"> процента. По подразделу 10 06 «Другие вопросы в области социальной политики» уровень исполнения расходов </w:t>
      </w:r>
      <w:r w:rsidR="002A44B5">
        <w:rPr>
          <w:rFonts w:ascii="Times New Roman" w:hAnsi="Times New Roman" w:cs="Times New Roman"/>
          <w:sz w:val="28"/>
          <w:szCs w:val="28"/>
        </w:rPr>
        <w:t>–</w:t>
      </w:r>
      <w:r w:rsidRPr="00121018">
        <w:rPr>
          <w:rFonts w:ascii="Times New Roman" w:hAnsi="Times New Roman" w:cs="Times New Roman"/>
          <w:sz w:val="28"/>
          <w:szCs w:val="28"/>
        </w:rPr>
        <w:t xml:space="preserve"> </w:t>
      </w:r>
      <w:r w:rsidR="002A44B5">
        <w:rPr>
          <w:rFonts w:ascii="Times New Roman" w:hAnsi="Times New Roman" w:cs="Times New Roman"/>
          <w:sz w:val="28"/>
          <w:szCs w:val="28"/>
        </w:rPr>
        <w:t>19,3</w:t>
      </w:r>
      <w:r w:rsidR="000840F5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121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5FB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5F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87610B">
        <w:rPr>
          <w:rFonts w:ascii="Times New Roman" w:hAnsi="Times New Roman" w:cs="Times New Roman"/>
          <w:b/>
          <w:sz w:val="28"/>
          <w:szCs w:val="28"/>
        </w:rPr>
        <w:t>11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Pr="001C25FB">
        <w:rPr>
          <w:rFonts w:ascii="Times New Roman" w:hAnsi="Times New Roman" w:cs="Times New Roman"/>
          <w:b/>
          <w:sz w:val="28"/>
          <w:szCs w:val="28"/>
        </w:rPr>
        <w:t>«Физическая культура и спорт»</w:t>
      </w:r>
      <w:r w:rsidR="001C25FB">
        <w:rPr>
          <w:rFonts w:ascii="Times New Roman" w:hAnsi="Times New Roman" w:cs="Times New Roman"/>
          <w:b/>
          <w:sz w:val="28"/>
          <w:szCs w:val="28"/>
        </w:rPr>
        <w:t>,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="001C25FB" w:rsidRPr="001C25FB">
        <w:rPr>
          <w:rFonts w:ascii="Times New Roman" w:hAnsi="Times New Roman" w:cs="Times New Roman"/>
          <w:sz w:val="28"/>
          <w:szCs w:val="28"/>
        </w:rPr>
        <w:t>по подразделу «Массовый спорт»</w:t>
      </w:r>
      <w:r w:rsidR="001C25FB">
        <w:rPr>
          <w:rFonts w:ascii="Times New Roman" w:hAnsi="Times New Roman" w:cs="Times New Roman"/>
          <w:sz w:val="28"/>
          <w:szCs w:val="28"/>
        </w:rPr>
        <w:t xml:space="preserve"> </w:t>
      </w:r>
      <w:r w:rsidRPr="001C25FB">
        <w:rPr>
          <w:rFonts w:ascii="Times New Roman" w:hAnsi="Times New Roman" w:cs="Times New Roman"/>
          <w:sz w:val="28"/>
          <w:szCs w:val="28"/>
        </w:rPr>
        <w:t>расходы за I квартал 201</w:t>
      </w:r>
      <w:r w:rsidR="008E67E4">
        <w:rPr>
          <w:rFonts w:ascii="Times New Roman" w:hAnsi="Times New Roman" w:cs="Times New Roman"/>
          <w:sz w:val="28"/>
          <w:szCs w:val="28"/>
        </w:rPr>
        <w:t>6</w:t>
      </w:r>
      <w:r w:rsidRPr="001C25FB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8E67E4">
        <w:rPr>
          <w:rFonts w:ascii="Times New Roman" w:hAnsi="Times New Roman" w:cs="Times New Roman"/>
          <w:sz w:val="28"/>
          <w:szCs w:val="28"/>
        </w:rPr>
        <w:t>53,0</w:t>
      </w:r>
      <w:r w:rsidRPr="001C25F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E67E4">
        <w:rPr>
          <w:rFonts w:ascii="Times New Roman" w:hAnsi="Times New Roman" w:cs="Times New Roman"/>
          <w:sz w:val="28"/>
          <w:szCs w:val="28"/>
        </w:rPr>
        <w:t>8,0</w:t>
      </w:r>
      <w:r w:rsidRPr="001C25FB">
        <w:rPr>
          <w:rFonts w:ascii="Times New Roman" w:hAnsi="Times New Roman" w:cs="Times New Roman"/>
          <w:sz w:val="28"/>
          <w:szCs w:val="28"/>
        </w:rPr>
        <w:t>% утвержденных бюджетных ассигнований. К аналогичному периоду 201</w:t>
      </w:r>
      <w:r w:rsidR="008E67E4">
        <w:rPr>
          <w:rFonts w:ascii="Times New Roman" w:hAnsi="Times New Roman" w:cs="Times New Roman"/>
          <w:sz w:val="28"/>
          <w:szCs w:val="28"/>
        </w:rPr>
        <w:t>5</w:t>
      </w:r>
      <w:r w:rsidRPr="001C25FB">
        <w:rPr>
          <w:rFonts w:ascii="Times New Roman" w:hAnsi="Times New Roman" w:cs="Times New Roman"/>
          <w:sz w:val="28"/>
          <w:szCs w:val="28"/>
        </w:rPr>
        <w:t xml:space="preserve"> года отмечается </w:t>
      </w:r>
      <w:r w:rsidR="001C25FB">
        <w:rPr>
          <w:rFonts w:ascii="Times New Roman" w:hAnsi="Times New Roman" w:cs="Times New Roman"/>
          <w:sz w:val="28"/>
          <w:szCs w:val="28"/>
        </w:rPr>
        <w:t>снижение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="001C25FB">
        <w:rPr>
          <w:rFonts w:ascii="Times New Roman" w:hAnsi="Times New Roman" w:cs="Times New Roman"/>
          <w:sz w:val="28"/>
          <w:szCs w:val="28"/>
        </w:rPr>
        <w:t xml:space="preserve">на </w:t>
      </w:r>
      <w:r w:rsidR="008E67E4">
        <w:rPr>
          <w:rFonts w:ascii="Times New Roman" w:hAnsi="Times New Roman" w:cs="Times New Roman"/>
          <w:sz w:val="28"/>
          <w:szCs w:val="28"/>
        </w:rPr>
        <w:t>69,7</w:t>
      </w:r>
      <w:r w:rsidR="001C25FB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A25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A3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07A3B">
        <w:rPr>
          <w:rFonts w:ascii="Times New Roman" w:hAnsi="Times New Roman" w:cs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Pr="00507A3B">
        <w:rPr>
          <w:rFonts w:ascii="Times New Roman" w:hAnsi="Times New Roman" w:cs="Times New Roman"/>
          <w:sz w:val="28"/>
          <w:szCs w:val="28"/>
        </w:rPr>
        <w:t xml:space="preserve"> в I квартале 201</w:t>
      </w:r>
      <w:r w:rsidR="008E67E4">
        <w:rPr>
          <w:rFonts w:ascii="Times New Roman" w:hAnsi="Times New Roman" w:cs="Times New Roman"/>
          <w:sz w:val="28"/>
          <w:szCs w:val="28"/>
        </w:rPr>
        <w:t>6</w:t>
      </w:r>
      <w:r w:rsidRPr="00507A3B">
        <w:rPr>
          <w:rFonts w:ascii="Times New Roman" w:hAnsi="Times New Roman" w:cs="Times New Roman"/>
          <w:sz w:val="28"/>
          <w:szCs w:val="28"/>
        </w:rPr>
        <w:t xml:space="preserve"> года бюджетные расходы исполнены в объеме </w:t>
      </w:r>
      <w:r w:rsidR="008E67E4">
        <w:rPr>
          <w:rFonts w:ascii="Times New Roman" w:hAnsi="Times New Roman" w:cs="Times New Roman"/>
          <w:sz w:val="28"/>
          <w:szCs w:val="28"/>
        </w:rPr>
        <w:t>2374,0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8E67E4">
        <w:rPr>
          <w:rFonts w:ascii="Times New Roman" w:hAnsi="Times New Roman" w:cs="Times New Roman"/>
          <w:sz w:val="28"/>
          <w:szCs w:val="28"/>
        </w:rPr>
        <w:t>34,5</w:t>
      </w:r>
      <w:r w:rsidRPr="00507A3B">
        <w:rPr>
          <w:rFonts w:ascii="Times New Roman" w:hAnsi="Times New Roman" w:cs="Times New Roman"/>
          <w:sz w:val="28"/>
          <w:szCs w:val="28"/>
        </w:rPr>
        <w:t xml:space="preserve">% годового объема утвержденных расходов. Доля расходов в структуре бюджета составляет </w:t>
      </w:r>
      <w:r w:rsidR="008E67E4">
        <w:rPr>
          <w:rFonts w:ascii="Times New Roman" w:hAnsi="Times New Roman" w:cs="Times New Roman"/>
          <w:sz w:val="28"/>
          <w:szCs w:val="28"/>
        </w:rPr>
        <w:t>4,7</w:t>
      </w:r>
      <w:r w:rsidRPr="00507A3B">
        <w:rPr>
          <w:rFonts w:ascii="Times New Roman" w:hAnsi="Times New Roman" w:cs="Times New Roman"/>
          <w:sz w:val="28"/>
          <w:szCs w:val="28"/>
        </w:rPr>
        <w:t xml:space="preserve"> процента. Объем межбюджетных трансфертов к аналогичному периоду прошлого года </w:t>
      </w:r>
      <w:r w:rsidR="008E67E4">
        <w:rPr>
          <w:rFonts w:ascii="Times New Roman" w:hAnsi="Times New Roman" w:cs="Times New Roman"/>
          <w:sz w:val="28"/>
          <w:szCs w:val="28"/>
        </w:rPr>
        <w:t xml:space="preserve">снизился </w:t>
      </w:r>
      <w:r w:rsidRPr="00507A3B">
        <w:rPr>
          <w:rFonts w:ascii="Times New Roman" w:hAnsi="Times New Roman" w:cs="Times New Roman"/>
          <w:sz w:val="28"/>
          <w:szCs w:val="28"/>
        </w:rPr>
        <w:t xml:space="preserve"> на </w:t>
      </w:r>
      <w:r w:rsidR="008E67E4">
        <w:rPr>
          <w:rFonts w:ascii="Times New Roman" w:hAnsi="Times New Roman" w:cs="Times New Roman"/>
          <w:sz w:val="28"/>
          <w:szCs w:val="28"/>
        </w:rPr>
        <w:t>1059,5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8E67E4">
        <w:rPr>
          <w:rFonts w:ascii="Times New Roman" w:hAnsi="Times New Roman" w:cs="Times New Roman"/>
          <w:sz w:val="28"/>
          <w:szCs w:val="28"/>
        </w:rPr>
        <w:t>33,7</w:t>
      </w:r>
      <w:r w:rsidRPr="00507A3B">
        <w:rPr>
          <w:rFonts w:ascii="Times New Roman" w:hAnsi="Times New Roman" w:cs="Times New Roman"/>
          <w:sz w:val="28"/>
          <w:szCs w:val="28"/>
        </w:rPr>
        <w:t xml:space="preserve"> процента). Исполнение по подразделу 14 01 «Дотации на выравнивание бюджетной обеспеченности субъектов Российской Федерации и муниципальных образований» составило </w:t>
      </w:r>
      <w:r w:rsidR="008E67E4">
        <w:rPr>
          <w:rFonts w:ascii="Times New Roman" w:hAnsi="Times New Roman" w:cs="Times New Roman"/>
          <w:sz w:val="28"/>
          <w:szCs w:val="28"/>
        </w:rPr>
        <w:t>2065,5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614F4">
        <w:rPr>
          <w:rFonts w:ascii="Times New Roman" w:hAnsi="Times New Roman" w:cs="Times New Roman"/>
          <w:sz w:val="28"/>
          <w:szCs w:val="28"/>
        </w:rPr>
        <w:t>36,5</w:t>
      </w:r>
      <w:r w:rsidRPr="00507A3B">
        <w:rPr>
          <w:rFonts w:ascii="Times New Roman" w:hAnsi="Times New Roman" w:cs="Times New Roman"/>
          <w:sz w:val="28"/>
          <w:szCs w:val="28"/>
        </w:rPr>
        <w:t xml:space="preserve">% утвержденных годовых объемов. По подразделу 14 02 «Иные дотации» исполнение сложилось в сумме </w:t>
      </w:r>
      <w:r w:rsidR="00D614F4">
        <w:rPr>
          <w:rFonts w:ascii="Times New Roman" w:hAnsi="Times New Roman" w:cs="Times New Roman"/>
          <w:sz w:val="28"/>
          <w:szCs w:val="28"/>
        </w:rPr>
        <w:t>308,5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614F4">
        <w:rPr>
          <w:rFonts w:ascii="Times New Roman" w:hAnsi="Times New Roman" w:cs="Times New Roman"/>
          <w:sz w:val="28"/>
          <w:szCs w:val="28"/>
        </w:rPr>
        <w:t>, или 25,0 процента</w:t>
      </w:r>
      <w:r w:rsidRPr="00507A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762E" w:rsidRPr="00C2762E" w:rsidRDefault="00C2762E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62E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Pr="00A17103">
        <w:rPr>
          <w:rFonts w:ascii="Times New Roman" w:hAnsi="Times New Roman" w:cs="Times New Roman"/>
          <w:b/>
          <w:sz w:val="28"/>
          <w:szCs w:val="28"/>
        </w:rPr>
        <w:t>Анализ</w:t>
      </w:r>
      <w:r w:rsidRPr="00C2762E"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 бюджета в разрезе главных распорядителей средств бюджета</w:t>
      </w:r>
    </w:p>
    <w:p w:rsidR="003066B3" w:rsidRDefault="003066B3" w:rsidP="003066B3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главных распорядителя бюджетных средств: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* (900) Администрация Дубровского района, в том числе </w:t>
      </w:r>
      <w:r w:rsidR="00036E63">
        <w:rPr>
          <w:szCs w:val="28"/>
        </w:rPr>
        <w:t>4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структурных</w:t>
      </w:r>
      <w:proofErr w:type="gramEnd"/>
      <w:r>
        <w:rPr>
          <w:szCs w:val="28"/>
        </w:rPr>
        <w:t xml:space="preserve"> (обособленных) подразделения: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- Отдел образования администрации Дубровского района,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Комитет правовых и имущественных отношений  администрации Дубровского района,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Муниципальное казенное учреждение «Единая дежурная диспетчерская служба Дубровского района»</w:t>
      </w:r>
      <w:r w:rsidR="00036E63">
        <w:rPr>
          <w:szCs w:val="28"/>
        </w:rPr>
        <w:t>.</w:t>
      </w:r>
    </w:p>
    <w:p w:rsidR="00036E63" w:rsidRDefault="00036E6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МКУ «МФЦ».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(901) Дубровский районный Совет народных депутатов;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(902) Финансовое управление администрации Дубровского района;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lastRenderedPageBreak/>
        <w:t>* (903) Контрольно-счётная палата Дубровского района.</w:t>
      </w:r>
    </w:p>
    <w:p w:rsidR="003066B3" w:rsidRDefault="003066B3" w:rsidP="003066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 утвержденных бюджетных ассигнованиях, объемах финансирования, кассовом исполнении расходов главных распорядителей за 201</w:t>
      </w:r>
      <w:r w:rsidR="00036E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- 201</w:t>
      </w:r>
      <w:r w:rsidR="00036E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годы. </w:t>
      </w:r>
    </w:p>
    <w:p w:rsidR="003066B3" w:rsidRDefault="003066B3" w:rsidP="003066B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5"/>
        <w:gridCol w:w="1552"/>
        <w:gridCol w:w="1701"/>
        <w:gridCol w:w="1607"/>
        <w:gridCol w:w="803"/>
      </w:tblGrid>
      <w:tr w:rsidR="003066B3" w:rsidTr="00D36436">
        <w:tc>
          <w:tcPr>
            <w:tcW w:w="3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66B3" w:rsidRPr="006B6679" w:rsidRDefault="00D614F4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1.04.</w:t>
            </w:r>
            <w:r w:rsidR="003066B3"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3066B3" w:rsidRPr="006B6679" w:rsidRDefault="003066B3" w:rsidP="00A41A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066B3" w:rsidRPr="006B6679" w:rsidRDefault="003066B3" w:rsidP="00036E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036E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3066B3" w:rsidRPr="006B6679" w:rsidRDefault="003066B3" w:rsidP="00A41AEC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66B3" w:rsidRPr="006B6679" w:rsidRDefault="003066B3" w:rsidP="00D614F4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1.04.</w:t>
            </w: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D61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исполнения  </w:t>
            </w:r>
          </w:p>
        </w:tc>
      </w:tr>
      <w:tr w:rsidR="003066B3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Дубровского района       (900)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55 258,2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1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220527,7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46669,0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6848BB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Дубровский районный Совет народных депутатов                                                     (901)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445,6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6848BB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4F4" w:rsidRPr="006B6679" w:rsidRDefault="00D614F4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4 809,4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11686,9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6848BB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D614F4" w:rsidTr="006848BB">
        <w:trPr>
          <w:trHeight w:val="900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Дубровского района                                                           (903) 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6848BB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60 338,0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A1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232976,8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A17103" w:rsidP="00B9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50535,3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6848BB" w:rsidP="00684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21,7</w:t>
            </w:r>
          </w:p>
        </w:tc>
      </w:tr>
    </w:tbl>
    <w:p w:rsidR="00AA6E16" w:rsidRDefault="00AA6E16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B42FE1" w:rsidRDefault="00C2762E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62E">
        <w:rPr>
          <w:rFonts w:ascii="Times New Roman" w:hAnsi="Times New Roman" w:cs="Times New Roman"/>
          <w:sz w:val="28"/>
          <w:szCs w:val="28"/>
        </w:rPr>
        <w:t xml:space="preserve"> С учетом изменений, внесенных в сводную бюджетную роспись, расходы утверждены в объеме </w:t>
      </w:r>
      <w:r w:rsidR="00991498">
        <w:rPr>
          <w:rFonts w:ascii="Times New Roman" w:hAnsi="Times New Roman" w:cs="Times New Roman"/>
          <w:sz w:val="28"/>
          <w:szCs w:val="28"/>
        </w:rPr>
        <w:t>232976,8</w:t>
      </w:r>
      <w:r w:rsidRPr="00C2762E">
        <w:rPr>
          <w:rFonts w:ascii="Times New Roman" w:hAnsi="Times New Roman" w:cs="Times New Roman"/>
          <w:sz w:val="28"/>
          <w:szCs w:val="28"/>
        </w:rPr>
        <w:t xml:space="preserve"> тыс. рублей. По итогам I квартала 201</w:t>
      </w:r>
      <w:r w:rsidR="00991498">
        <w:rPr>
          <w:rFonts w:ascii="Times New Roman" w:hAnsi="Times New Roman" w:cs="Times New Roman"/>
          <w:sz w:val="28"/>
          <w:szCs w:val="28"/>
        </w:rPr>
        <w:t>6</w:t>
      </w:r>
      <w:r w:rsidRPr="00C2762E">
        <w:rPr>
          <w:rFonts w:ascii="Times New Roman" w:hAnsi="Times New Roman" w:cs="Times New Roman"/>
          <w:sz w:val="28"/>
          <w:szCs w:val="28"/>
        </w:rPr>
        <w:t xml:space="preserve"> года расходы  бюджета исполнены в объеме </w:t>
      </w:r>
      <w:r w:rsidR="00991498">
        <w:rPr>
          <w:rFonts w:ascii="Times New Roman" w:hAnsi="Times New Roman" w:cs="Times New Roman"/>
          <w:sz w:val="28"/>
          <w:szCs w:val="28"/>
        </w:rPr>
        <w:t>50535,3</w:t>
      </w:r>
      <w:r w:rsidRPr="00C2762E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991498">
        <w:rPr>
          <w:rFonts w:ascii="Times New Roman" w:hAnsi="Times New Roman" w:cs="Times New Roman"/>
          <w:sz w:val="28"/>
          <w:szCs w:val="28"/>
        </w:rPr>
        <w:t>21,7</w:t>
      </w:r>
      <w:r w:rsidRPr="00C2762E">
        <w:rPr>
          <w:rFonts w:ascii="Times New Roman" w:hAnsi="Times New Roman" w:cs="Times New Roman"/>
          <w:sz w:val="28"/>
          <w:szCs w:val="28"/>
        </w:rPr>
        <w:t>% утвержденных бюджетных назначений. К уровню 201</w:t>
      </w:r>
      <w:r w:rsidR="00991498">
        <w:rPr>
          <w:rFonts w:ascii="Times New Roman" w:hAnsi="Times New Roman" w:cs="Times New Roman"/>
          <w:sz w:val="28"/>
          <w:szCs w:val="28"/>
        </w:rPr>
        <w:t>5</w:t>
      </w:r>
      <w:r w:rsidRPr="00C2762E">
        <w:rPr>
          <w:rFonts w:ascii="Times New Roman" w:hAnsi="Times New Roman" w:cs="Times New Roman"/>
          <w:sz w:val="28"/>
          <w:szCs w:val="28"/>
        </w:rPr>
        <w:t xml:space="preserve"> года расходы исполнены на </w:t>
      </w:r>
      <w:r w:rsidR="002F1A6B">
        <w:rPr>
          <w:rFonts w:ascii="Times New Roman" w:hAnsi="Times New Roman" w:cs="Times New Roman"/>
          <w:sz w:val="28"/>
          <w:szCs w:val="28"/>
        </w:rPr>
        <w:t>83,5</w:t>
      </w:r>
      <w:r w:rsidRPr="00C2762E">
        <w:rPr>
          <w:rFonts w:ascii="Times New Roman" w:hAnsi="Times New Roman" w:cs="Times New Roman"/>
          <w:sz w:val="28"/>
          <w:szCs w:val="28"/>
        </w:rPr>
        <w:t xml:space="preserve"> процента.  Наибольший процент исполнения 3</w:t>
      </w:r>
      <w:r w:rsidR="002F1A6B">
        <w:rPr>
          <w:rFonts w:ascii="Times New Roman" w:hAnsi="Times New Roman" w:cs="Times New Roman"/>
          <w:sz w:val="28"/>
          <w:szCs w:val="28"/>
        </w:rPr>
        <w:t>1</w:t>
      </w:r>
      <w:r w:rsidRPr="00C2762E">
        <w:rPr>
          <w:rFonts w:ascii="Times New Roman" w:hAnsi="Times New Roman" w:cs="Times New Roman"/>
          <w:sz w:val="28"/>
          <w:szCs w:val="28"/>
        </w:rPr>
        <w:t>,</w:t>
      </w:r>
      <w:r w:rsidR="002857BA">
        <w:rPr>
          <w:rFonts w:ascii="Times New Roman" w:hAnsi="Times New Roman" w:cs="Times New Roman"/>
          <w:sz w:val="28"/>
          <w:szCs w:val="28"/>
        </w:rPr>
        <w:t>5</w:t>
      </w:r>
      <w:r w:rsidRPr="00C2762E">
        <w:rPr>
          <w:rFonts w:ascii="Times New Roman" w:hAnsi="Times New Roman" w:cs="Times New Roman"/>
          <w:sz w:val="28"/>
          <w:szCs w:val="28"/>
        </w:rPr>
        <w:t xml:space="preserve">% сложился по </w:t>
      </w:r>
      <w:r w:rsidR="002F1A6B">
        <w:rPr>
          <w:rFonts w:ascii="Times New Roman" w:hAnsi="Times New Roman" w:cs="Times New Roman"/>
          <w:sz w:val="28"/>
          <w:szCs w:val="28"/>
        </w:rPr>
        <w:t>Финансовому управлению администрации Дубровского района</w:t>
      </w:r>
      <w:r w:rsidRPr="00C2762E">
        <w:rPr>
          <w:rFonts w:ascii="Times New Roman" w:hAnsi="Times New Roman" w:cs="Times New Roman"/>
          <w:sz w:val="28"/>
          <w:szCs w:val="28"/>
        </w:rPr>
        <w:t xml:space="preserve">, </w:t>
      </w:r>
      <w:r w:rsidR="002857BA">
        <w:rPr>
          <w:rFonts w:ascii="Times New Roman" w:hAnsi="Times New Roman" w:cs="Times New Roman"/>
          <w:sz w:val="28"/>
          <w:szCs w:val="28"/>
        </w:rPr>
        <w:t>наименьший – администрации Дубровского района -2</w:t>
      </w:r>
      <w:r w:rsidR="002F1A6B">
        <w:rPr>
          <w:rFonts w:ascii="Times New Roman" w:hAnsi="Times New Roman" w:cs="Times New Roman"/>
          <w:sz w:val="28"/>
          <w:szCs w:val="28"/>
        </w:rPr>
        <w:t>1,2</w:t>
      </w:r>
      <w:r w:rsidR="002857B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36C27" w:rsidRDefault="00A36C27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AEC" w:rsidRDefault="00A41AEC" w:rsidP="00A41AEC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AEC"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</w:t>
      </w:r>
      <w:r w:rsidR="00A36C27">
        <w:rPr>
          <w:rFonts w:ascii="Times New Roman" w:hAnsi="Times New Roman" w:cs="Times New Roman"/>
          <w:b/>
          <w:sz w:val="28"/>
          <w:szCs w:val="28"/>
        </w:rPr>
        <w:t>.</w:t>
      </w:r>
    </w:p>
    <w:p w:rsidR="00A36C27" w:rsidRPr="00A36C27" w:rsidRDefault="00A36C27" w:rsidP="00A36C2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решения от 2</w:t>
      </w:r>
      <w:r w:rsidR="007F7D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7F7D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F7DE4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-6 «О бюджете муниципального образования «Дубровский район»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», исполнение бюджета осуществлялось в рамках 3 муниципальных программ.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уточненный объем финансирования муниципальных программ в соответствии со сводной бюджетной росписью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7F7DE4">
        <w:rPr>
          <w:rFonts w:ascii="Times New Roman" w:hAnsi="Times New Roman" w:cs="Times New Roman"/>
          <w:sz w:val="28"/>
          <w:szCs w:val="28"/>
        </w:rPr>
        <w:t>226066,0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99,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расходов бюджета: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«Реализация отдельных полномочий муниципального образования «Дубровский район»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7F7DE4">
        <w:rPr>
          <w:rFonts w:ascii="Times New Roman" w:hAnsi="Times New Roman" w:cs="Times New Roman"/>
          <w:sz w:val="28"/>
          <w:szCs w:val="28"/>
        </w:rPr>
        <w:t>53757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образования Дубровского района»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– </w:t>
      </w:r>
      <w:r w:rsidR="007F7DE4">
        <w:rPr>
          <w:rFonts w:ascii="Times New Roman" w:hAnsi="Times New Roman" w:cs="Times New Roman"/>
          <w:sz w:val="28"/>
          <w:szCs w:val="28"/>
        </w:rPr>
        <w:t>162521,0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муниципальная программа «Развитие культуры и сохранение культурного наследия Дубровского района (201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7F7DE4">
        <w:rPr>
          <w:rFonts w:ascii="Times New Roman" w:hAnsi="Times New Roman" w:cs="Times New Roman"/>
          <w:sz w:val="28"/>
          <w:szCs w:val="28"/>
        </w:rPr>
        <w:t>9788,0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1AEC" w:rsidRDefault="00A41AEC" w:rsidP="00A41A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исполнении муниципальных программ представлена в таблице.</w:t>
      </w:r>
    </w:p>
    <w:p w:rsidR="00A41AEC" w:rsidRDefault="00A41AEC" w:rsidP="00A41AEC">
      <w:pPr>
        <w:spacing w:after="0" w:line="240" w:lineRule="auto"/>
        <w:ind w:left="142" w:firstLine="56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a"/>
        <w:tblW w:w="0" w:type="auto"/>
        <w:tblInd w:w="142" w:type="dxa"/>
        <w:tblLook w:val="04A0"/>
      </w:tblPr>
      <w:tblGrid>
        <w:gridCol w:w="1933"/>
        <w:gridCol w:w="1896"/>
        <w:gridCol w:w="1873"/>
        <w:gridCol w:w="1863"/>
        <w:gridCol w:w="1863"/>
      </w:tblGrid>
      <w:tr w:rsidR="00A41AEC" w:rsidTr="0007240A">
        <w:tc>
          <w:tcPr>
            <w:tcW w:w="1933" w:type="dxa"/>
            <w:vAlign w:val="center"/>
          </w:tcPr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896" w:type="dxa"/>
            <w:vAlign w:val="center"/>
          </w:tcPr>
          <w:p w:rsidR="007F7DE4" w:rsidRPr="00614BCF" w:rsidRDefault="007F7DE4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</w:t>
            </w:r>
          </w:p>
          <w:p w:rsidR="00A41AEC" w:rsidRPr="00614BCF" w:rsidRDefault="007F7DE4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01.04.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07240A" w:rsidRDefault="0007240A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  <w:r w:rsidR="00A41AEC"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1AEC" w:rsidRPr="00614BCF" w:rsidRDefault="00A41AEC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 xml:space="preserve"> 01.04.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  <w:vAlign w:val="center"/>
          </w:tcPr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</w:t>
            </w:r>
          </w:p>
          <w:p w:rsidR="00A41AEC" w:rsidRPr="00614BCF" w:rsidRDefault="00A41AEC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>на 01.04.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</w:tr>
      <w:tr w:rsidR="007F7DE4" w:rsidTr="0007240A">
        <w:tc>
          <w:tcPr>
            <w:tcW w:w="1933" w:type="dxa"/>
            <w:vAlign w:val="center"/>
          </w:tcPr>
          <w:p w:rsidR="007F7DE4" w:rsidRPr="00614BCF" w:rsidRDefault="007F7DE4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«Реализация отдельных полномочий муниципального образования «Дубровский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896" w:type="dxa"/>
            <w:vAlign w:val="center"/>
          </w:tcPr>
          <w:p w:rsidR="007F7DE4" w:rsidRPr="00614BCF" w:rsidRDefault="007F7DE4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12 593,1</w:t>
            </w:r>
          </w:p>
        </w:tc>
        <w:tc>
          <w:tcPr>
            <w:tcW w:w="187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60018,0</w:t>
            </w:r>
          </w:p>
        </w:tc>
        <w:tc>
          <w:tcPr>
            <w:tcW w:w="1863" w:type="dxa"/>
            <w:vAlign w:val="center"/>
          </w:tcPr>
          <w:p w:rsidR="007F7DE4" w:rsidRPr="00614BCF" w:rsidRDefault="007F7DE4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11077,0</w:t>
            </w:r>
          </w:p>
        </w:tc>
        <w:tc>
          <w:tcPr>
            <w:tcW w:w="186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7F7DE4" w:rsidTr="0007240A">
        <w:tc>
          <w:tcPr>
            <w:tcW w:w="1933" w:type="dxa"/>
            <w:vAlign w:val="center"/>
          </w:tcPr>
          <w:p w:rsidR="007F7DE4" w:rsidRPr="00614BCF" w:rsidRDefault="007F7DE4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Дубровского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г»</w:t>
            </w:r>
          </w:p>
        </w:tc>
        <w:tc>
          <w:tcPr>
            <w:tcW w:w="1896" w:type="dxa"/>
            <w:vAlign w:val="center"/>
          </w:tcPr>
          <w:p w:rsidR="007F7DE4" w:rsidRPr="00614BCF" w:rsidRDefault="007F7DE4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45 319,8</w:t>
            </w:r>
          </w:p>
        </w:tc>
        <w:tc>
          <w:tcPr>
            <w:tcW w:w="187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162185,0</w:t>
            </w:r>
          </w:p>
        </w:tc>
        <w:tc>
          <w:tcPr>
            <w:tcW w:w="186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37046,0</w:t>
            </w:r>
          </w:p>
        </w:tc>
        <w:tc>
          <w:tcPr>
            <w:tcW w:w="186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7F7DE4" w:rsidTr="0007240A">
        <w:tc>
          <w:tcPr>
            <w:tcW w:w="1933" w:type="dxa"/>
            <w:vAlign w:val="center"/>
          </w:tcPr>
          <w:p w:rsidR="007F7DE4" w:rsidRPr="00614BCF" w:rsidRDefault="007F7DE4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сохранение культурного наследия Дубровского района (201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годы)»</w:t>
            </w:r>
          </w:p>
        </w:tc>
        <w:tc>
          <w:tcPr>
            <w:tcW w:w="1896" w:type="dxa"/>
            <w:vAlign w:val="center"/>
          </w:tcPr>
          <w:p w:rsidR="007F7DE4" w:rsidRPr="00614BCF" w:rsidRDefault="007F7DE4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2 091,6</w:t>
            </w:r>
          </w:p>
        </w:tc>
        <w:tc>
          <w:tcPr>
            <w:tcW w:w="187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9812,0</w:t>
            </w:r>
          </w:p>
        </w:tc>
        <w:tc>
          <w:tcPr>
            <w:tcW w:w="186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2229,0</w:t>
            </w:r>
          </w:p>
        </w:tc>
        <w:tc>
          <w:tcPr>
            <w:tcW w:w="186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7F7DE4" w:rsidTr="0007240A">
        <w:tc>
          <w:tcPr>
            <w:tcW w:w="193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программная часть</w:t>
            </w:r>
          </w:p>
        </w:tc>
        <w:tc>
          <w:tcPr>
            <w:tcW w:w="1896" w:type="dxa"/>
            <w:vAlign w:val="center"/>
          </w:tcPr>
          <w:p w:rsidR="007F7DE4" w:rsidRDefault="007F7DE4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1873" w:type="dxa"/>
            <w:vAlign w:val="center"/>
          </w:tcPr>
          <w:p w:rsidR="007F7DE4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</w:t>
            </w:r>
          </w:p>
        </w:tc>
        <w:tc>
          <w:tcPr>
            <w:tcW w:w="1863" w:type="dxa"/>
            <w:vAlign w:val="center"/>
          </w:tcPr>
          <w:p w:rsidR="007F7DE4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863" w:type="dxa"/>
            <w:vAlign w:val="center"/>
          </w:tcPr>
          <w:p w:rsidR="007F7DE4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7F7DE4" w:rsidTr="0007240A">
        <w:tc>
          <w:tcPr>
            <w:tcW w:w="1933" w:type="dxa"/>
            <w:vAlign w:val="center"/>
          </w:tcPr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DE4" w:rsidRPr="00614BCF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96" w:type="dxa"/>
            <w:vAlign w:val="center"/>
          </w:tcPr>
          <w:p w:rsidR="007F7DE4" w:rsidRPr="00614BCF" w:rsidRDefault="007F7DE4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60 338,0</w:t>
            </w:r>
          </w:p>
        </w:tc>
        <w:tc>
          <w:tcPr>
            <w:tcW w:w="1873" w:type="dxa"/>
            <w:vAlign w:val="center"/>
          </w:tcPr>
          <w:p w:rsidR="007F7DE4" w:rsidRPr="00614BCF" w:rsidRDefault="0006117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232977,0</w:t>
            </w:r>
          </w:p>
        </w:tc>
        <w:tc>
          <w:tcPr>
            <w:tcW w:w="1863" w:type="dxa"/>
            <w:vAlign w:val="center"/>
          </w:tcPr>
          <w:p w:rsidR="007F7DE4" w:rsidRPr="00614BCF" w:rsidRDefault="0006117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50535,0</w:t>
            </w:r>
          </w:p>
        </w:tc>
        <w:tc>
          <w:tcPr>
            <w:tcW w:w="1863" w:type="dxa"/>
            <w:vAlign w:val="center"/>
          </w:tcPr>
          <w:p w:rsidR="007F7DE4" w:rsidRPr="00614BCF" w:rsidRDefault="0006117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</w:tbl>
    <w:p w:rsidR="00A36C27" w:rsidRDefault="00A36C27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240A" w:rsidRDefault="0007240A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CB8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 xml:space="preserve">1 квартала </w:t>
      </w:r>
      <w:r w:rsidRPr="008B3CB8">
        <w:rPr>
          <w:rFonts w:ascii="Times New Roman" w:hAnsi="Times New Roman" w:cs="Times New Roman"/>
          <w:sz w:val="28"/>
          <w:szCs w:val="28"/>
        </w:rPr>
        <w:t>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06117C">
        <w:rPr>
          <w:rFonts w:ascii="Times New Roman" w:hAnsi="Times New Roman" w:cs="Times New Roman"/>
          <w:sz w:val="28"/>
          <w:szCs w:val="28"/>
        </w:rPr>
        <w:t>50352,0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06117C">
        <w:rPr>
          <w:rFonts w:ascii="Times New Roman" w:hAnsi="Times New Roman" w:cs="Times New Roman"/>
          <w:sz w:val="28"/>
          <w:szCs w:val="28"/>
        </w:rPr>
        <w:t>21,7</w:t>
      </w:r>
      <w:r>
        <w:rPr>
          <w:rFonts w:ascii="Times New Roman" w:hAnsi="Times New Roman" w:cs="Times New Roman"/>
          <w:sz w:val="28"/>
          <w:szCs w:val="28"/>
        </w:rPr>
        <w:t xml:space="preserve">% бюджетных ассигнований, утвержденных решением о бюджете, и </w:t>
      </w:r>
      <w:r w:rsidR="0006117C">
        <w:rPr>
          <w:rFonts w:ascii="Times New Roman" w:hAnsi="Times New Roman" w:cs="Times New Roman"/>
          <w:sz w:val="28"/>
          <w:szCs w:val="28"/>
        </w:rPr>
        <w:t>21,7</w:t>
      </w:r>
      <w:r>
        <w:rPr>
          <w:rFonts w:ascii="Times New Roman" w:hAnsi="Times New Roman" w:cs="Times New Roman"/>
          <w:sz w:val="28"/>
          <w:szCs w:val="28"/>
        </w:rPr>
        <w:t>% бюджетных ассигнований, утвержденных сводной бюджетной росписью с учетом изменений на отчетную дату.</w:t>
      </w:r>
    </w:p>
    <w:p w:rsidR="00A41AEC" w:rsidRDefault="00A41AEC" w:rsidP="00A41A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="0007240A">
        <w:rPr>
          <w:rFonts w:ascii="Times New Roman" w:hAnsi="Times New Roman" w:cs="Times New Roman"/>
          <w:sz w:val="28"/>
          <w:szCs w:val="28"/>
        </w:rPr>
        <w:t xml:space="preserve">среднего </w:t>
      </w:r>
      <w:r>
        <w:rPr>
          <w:rFonts w:ascii="Times New Roman" w:hAnsi="Times New Roman" w:cs="Times New Roman"/>
          <w:sz w:val="28"/>
          <w:szCs w:val="28"/>
        </w:rPr>
        <w:t xml:space="preserve">уровня сложилось исполнение по </w:t>
      </w:r>
      <w:r w:rsidR="0006117C">
        <w:rPr>
          <w:rFonts w:ascii="Times New Roman" w:hAnsi="Times New Roman" w:cs="Times New Roman"/>
          <w:sz w:val="28"/>
          <w:szCs w:val="28"/>
        </w:rPr>
        <w:t xml:space="preserve"> всем </w:t>
      </w:r>
      <w:r>
        <w:rPr>
          <w:rFonts w:ascii="Times New Roman" w:hAnsi="Times New Roman" w:cs="Times New Roman"/>
          <w:sz w:val="28"/>
          <w:szCs w:val="28"/>
        </w:rPr>
        <w:t xml:space="preserve"> программам:</w:t>
      </w:r>
    </w:p>
    <w:p w:rsidR="00A41AEC" w:rsidRDefault="00A41AEC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«Реализация отдельных полномочий муниципального образования «Дубровский район»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07240A">
        <w:rPr>
          <w:rFonts w:ascii="Times New Roman" w:hAnsi="Times New Roman" w:cs="Times New Roman"/>
          <w:sz w:val="28"/>
          <w:szCs w:val="28"/>
        </w:rPr>
        <w:t>1</w:t>
      </w:r>
      <w:r w:rsidR="0006117C">
        <w:rPr>
          <w:rFonts w:ascii="Times New Roman" w:hAnsi="Times New Roman" w:cs="Times New Roman"/>
          <w:sz w:val="28"/>
          <w:szCs w:val="28"/>
        </w:rPr>
        <w:t xml:space="preserve">8,5 </w:t>
      </w:r>
      <w:r w:rsidR="0007240A">
        <w:rPr>
          <w:rFonts w:ascii="Times New Roman" w:hAnsi="Times New Roman" w:cs="Times New Roman"/>
          <w:sz w:val="28"/>
          <w:szCs w:val="28"/>
        </w:rPr>
        <w:t>процента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EC" w:rsidRDefault="00A41AEC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06117C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240A" w:rsidRDefault="0007240A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 муниципальной программе «Развитие образования Дубровского района»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исполнение сложилось выше среднего уровня -</w:t>
      </w:r>
      <w:r w:rsidR="0006117C">
        <w:rPr>
          <w:rFonts w:ascii="Times New Roman" w:hAnsi="Times New Roman" w:cs="Times New Roman"/>
          <w:sz w:val="28"/>
          <w:szCs w:val="28"/>
        </w:rPr>
        <w:t>22,7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D283A" w:rsidRDefault="007A22C9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программная часть бюджета исполнена в сумме </w:t>
      </w:r>
      <w:r w:rsidR="0006117C">
        <w:rPr>
          <w:rFonts w:ascii="Times New Roman" w:hAnsi="Times New Roman" w:cs="Times New Roman"/>
          <w:sz w:val="28"/>
          <w:szCs w:val="28"/>
        </w:rPr>
        <w:t>183,0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6117C">
        <w:rPr>
          <w:rFonts w:ascii="Times New Roman" w:hAnsi="Times New Roman" w:cs="Times New Roman"/>
          <w:sz w:val="28"/>
          <w:szCs w:val="28"/>
        </w:rPr>
        <w:t>19,0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отнесены на обеспечение деятельности законодательного (представительног</w:t>
      </w:r>
      <w:r w:rsidR="006D28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D283A">
        <w:rPr>
          <w:rFonts w:ascii="Times New Roman" w:hAnsi="Times New Roman" w:cs="Times New Roman"/>
          <w:sz w:val="28"/>
          <w:szCs w:val="28"/>
        </w:rPr>
        <w:t xml:space="preserve">и контрольного </w:t>
      </w:r>
      <w:r>
        <w:rPr>
          <w:rFonts w:ascii="Times New Roman" w:hAnsi="Times New Roman" w:cs="Times New Roman"/>
          <w:sz w:val="28"/>
          <w:szCs w:val="28"/>
        </w:rPr>
        <w:t>органа муниципального образования</w:t>
      </w:r>
      <w:r w:rsidR="006D283A">
        <w:rPr>
          <w:rFonts w:ascii="Times New Roman" w:hAnsi="Times New Roman" w:cs="Times New Roman"/>
          <w:sz w:val="28"/>
          <w:szCs w:val="28"/>
        </w:rPr>
        <w:t>.</w:t>
      </w:r>
    </w:p>
    <w:p w:rsidR="007D4B15" w:rsidRDefault="007D4B15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7CA" w:rsidRDefault="00DA77CA" w:rsidP="00DA77C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7CA">
        <w:rPr>
          <w:rFonts w:ascii="Times New Roman" w:hAnsi="Times New Roman" w:cs="Times New Roman"/>
          <w:b/>
          <w:sz w:val="28"/>
          <w:szCs w:val="28"/>
        </w:rPr>
        <w:t>Анализ исполнения резервного фонда.</w:t>
      </w:r>
    </w:p>
    <w:p w:rsidR="00A36C27" w:rsidRPr="00A36C27" w:rsidRDefault="00A36C27" w:rsidP="00A36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6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 Дубровского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 постановлением администрации Дубровского района от 21.05.2010 года №336.</w:t>
      </w: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решением от 2</w:t>
      </w:r>
      <w:r w:rsidR="000611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611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6117C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-6 «О бюджете муниципального образования «Дубровский район»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 резервный фонд администрации утвержден в сумме </w:t>
      </w:r>
      <w:r w:rsidR="00307F05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C04EB9">
        <w:rPr>
          <w:rFonts w:ascii="Times New Roman" w:hAnsi="Times New Roman" w:cs="Times New Roman"/>
          <w:sz w:val="28"/>
          <w:szCs w:val="28"/>
        </w:rPr>
        <w:t>1 квартале 201</w:t>
      </w:r>
      <w:r w:rsidR="00307F05">
        <w:rPr>
          <w:rFonts w:ascii="Times New Roman" w:hAnsi="Times New Roman" w:cs="Times New Roman"/>
          <w:sz w:val="28"/>
          <w:szCs w:val="28"/>
        </w:rPr>
        <w:t>6</w:t>
      </w:r>
      <w:r w:rsidR="00C04EB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объем резервного фонда </w:t>
      </w:r>
      <w:r w:rsidR="00307F05">
        <w:rPr>
          <w:rFonts w:ascii="Times New Roman" w:hAnsi="Times New Roman" w:cs="Times New Roman"/>
          <w:sz w:val="28"/>
          <w:szCs w:val="28"/>
        </w:rPr>
        <w:t>внесены изменения, с учетом изменений резервный фонд утвержден в сумме 180,0 тыс. ру</w:t>
      </w:r>
      <w:r w:rsidR="005221DD">
        <w:rPr>
          <w:rFonts w:ascii="Times New Roman" w:hAnsi="Times New Roman" w:cs="Times New Roman"/>
          <w:sz w:val="28"/>
          <w:szCs w:val="28"/>
        </w:rPr>
        <w:t>блей.</w:t>
      </w:r>
    </w:p>
    <w:p w:rsidR="00DA77CA" w:rsidRDefault="00E1328B" w:rsidP="00E1328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01.07.2013 №65н,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подраздел «Социальное обеспечение населения». </w:t>
      </w:r>
    </w:p>
    <w:p w:rsidR="00644D1D" w:rsidRPr="0097731B" w:rsidRDefault="00644D1D" w:rsidP="00644D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распоряжениям  администрации Дубровского района на расходование средств резервного фонда </w:t>
      </w:r>
      <w:r w:rsidR="00D232D7">
        <w:rPr>
          <w:rFonts w:ascii="Times New Roman" w:hAnsi="Times New Roman" w:cs="Times New Roman"/>
          <w:sz w:val="28"/>
          <w:szCs w:val="28"/>
        </w:rPr>
        <w:t xml:space="preserve">в 1 квартале </w:t>
      </w:r>
      <w:r>
        <w:rPr>
          <w:rFonts w:ascii="Times New Roman" w:hAnsi="Times New Roman" w:cs="Times New Roman"/>
          <w:sz w:val="28"/>
          <w:szCs w:val="28"/>
        </w:rPr>
        <w:t xml:space="preserve">выделено 20,0 тыс. </w:t>
      </w:r>
      <w:r w:rsidRPr="00FC0A0B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A0B">
        <w:rPr>
          <w:rFonts w:ascii="Times New Roman" w:hAnsi="Times New Roman" w:cs="Times New Roman"/>
          <w:sz w:val="28"/>
          <w:szCs w:val="28"/>
        </w:rPr>
        <w:t xml:space="preserve">  </w:t>
      </w:r>
      <w:r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</w:p>
    <w:p w:rsidR="00644D1D" w:rsidRDefault="00644D1D" w:rsidP="00644D1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Кассовое исполнение расходов в отчетном периоде составило 20,0 тыс. рулей, или 11,1% уточненных годовых назначений.</w:t>
      </w:r>
    </w:p>
    <w:p w:rsidR="00D232D7" w:rsidRDefault="00D232D7" w:rsidP="00D23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на  оказание материальной помощи населению пострадавшим в результате пожара.</w:t>
      </w:r>
    </w:p>
    <w:p w:rsidR="00A36C27" w:rsidRDefault="00A36C27" w:rsidP="00D23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785" w:rsidRDefault="00884785" w:rsidP="00884785">
      <w:pPr>
        <w:pStyle w:val="2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9AE">
        <w:rPr>
          <w:rFonts w:ascii="Times New Roman" w:hAnsi="Times New Roman" w:cs="Times New Roman"/>
          <w:b/>
          <w:sz w:val="28"/>
          <w:szCs w:val="28"/>
        </w:rPr>
        <w:t>Анализ образования кредиторской задолженности</w:t>
      </w:r>
      <w:r w:rsidR="002C59AE">
        <w:rPr>
          <w:rFonts w:ascii="Times New Roman" w:hAnsi="Times New Roman" w:cs="Times New Roman"/>
          <w:b/>
          <w:sz w:val="28"/>
          <w:szCs w:val="28"/>
        </w:rPr>
        <w:t>.</w:t>
      </w:r>
      <w:r w:rsidRPr="002C59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6C27" w:rsidRPr="002C59AE" w:rsidRDefault="00A36C27" w:rsidP="00A36C27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90B" w:rsidRDefault="00884785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По состоянию на 01.01.201</w:t>
      </w:r>
      <w:r w:rsidR="0005550E">
        <w:rPr>
          <w:szCs w:val="28"/>
        </w:rPr>
        <w:t>6</w:t>
      </w:r>
      <w:r>
        <w:rPr>
          <w:szCs w:val="28"/>
        </w:rPr>
        <w:t xml:space="preserve"> года объем кредиторской задолженности отражен в сводной отчетности об исполнении бюджета в объеме </w:t>
      </w:r>
      <w:r w:rsidR="0005550E">
        <w:rPr>
          <w:szCs w:val="28"/>
        </w:rPr>
        <w:t>22234,7</w:t>
      </w:r>
      <w:r>
        <w:rPr>
          <w:szCs w:val="28"/>
        </w:rPr>
        <w:t xml:space="preserve"> тыс. рублей, на 01.0</w:t>
      </w:r>
      <w:r w:rsidR="0005550E">
        <w:rPr>
          <w:szCs w:val="28"/>
        </w:rPr>
        <w:t>4</w:t>
      </w:r>
      <w:r>
        <w:rPr>
          <w:szCs w:val="28"/>
        </w:rPr>
        <w:t xml:space="preserve">.2016 года  </w:t>
      </w:r>
      <w:r w:rsidR="0005550E">
        <w:rPr>
          <w:szCs w:val="28"/>
        </w:rPr>
        <w:t>30109,1</w:t>
      </w:r>
      <w:r>
        <w:rPr>
          <w:szCs w:val="28"/>
        </w:rPr>
        <w:t xml:space="preserve"> тыс. рублей. Отмечено </w:t>
      </w:r>
      <w:r w:rsidR="0005550E">
        <w:rPr>
          <w:szCs w:val="28"/>
        </w:rPr>
        <w:t>повышение</w:t>
      </w:r>
      <w:r>
        <w:rPr>
          <w:szCs w:val="28"/>
        </w:rPr>
        <w:t xml:space="preserve"> задолженности в сумме </w:t>
      </w:r>
      <w:r w:rsidR="0005550E">
        <w:rPr>
          <w:szCs w:val="28"/>
        </w:rPr>
        <w:t xml:space="preserve">7874,4 </w:t>
      </w:r>
      <w:r>
        <w:rPr>
          <w:szCs w:val="28"/>
        </w:rPr>
        <w:t xml:space="preserve">тыс. рублей, или на </w:t>
      </w:r>
      <w:r w:rsidR="0005550E">
        <w:rPr>
          <w:szCs w:val="28"/>
        </w:rPr>
        <w:t>35,4</w:t>
      </w:r>
      <w:r w:rsidR="0031490B">
        <w:rPr>
          <w:szCs w:val="28"/>
        </w:rPr>
        <w:t xml:space="preserve"> процента.</w:t>
      </w:r>
    </w:p>
    <w:p w:rsidR="00544267" w:rsidRDefault="00E060FD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Сведения по кредиторской задолженности  составлены отдельно по каждому виду финансового обеспечения (КВФО </w:t>
      </w:r>
      <w:r w:rsidRPr="00E060FD">
        <w:rPr>
          <w:szCs w:val="28"/>
          <w:u w:val="single"/>
        </w:rPr>
        <w:t>1,</w:t>
      </w:r>
      <w:r>
        <w:rPr>
          <w:szCs w:val="28"/>
        </w:rPr>
        <w:t xml:space="preserve"> </w:t>
      </w:r>
      <w:hyperlink r:id="rId10" w:history="1">
        <w:r w:rsidRPr="00E060FD">
          <w:rPr>
            <w:rStyle w:val="ad"/>
            <w:color w:val="auto"/>
            <w:szCs w:val="28"/>
          </w:rPr>
          <w:t>2</w:t>
        </w:r>
      </w:hyperlink>
      <w:r w:rsidRPr="00E060FD">
        <w:rPr>
          <w:szCs w:val="28"/>
        </w:rPr>
        <w:t xml:space="preserve">,  </w:t>
      </w:r>
      <w:hyperlink r:id="rId11" w:history="1">
        <w:r w:rsidRPr="00E060FD">
          <w:rPr>
            <w:rStyle w:val="ad"/>
            <w:color w:val="auto"/>
            <w:szCs w:val="28"/>
          </w:rPr>
          <w:t>4</w:t>
        </w:r>
      </w:hyperlink>
      <w:r w:rsidRPr="00E060FD">
        <w:rPr>
          <w:szCs w:val="28"/>
        </w:rPr>
        <w:t xml:space="preserve">,  </w:t>
      </w:r>
      <w:hyperlink r:id="rId12" w:history="1">
        <w:r w:rsidRPr="00E060FD">
          <w:rPr>
            <w:rStyle w:val="ad"/>
            <w:color w:val="auto"/>
            <w:szCs w:val="28"/>
          </w:rPr>
          <w:t>5</w:t>
        </w:r>
      </w:hyperlink>
      <w:r>
        <w:rPr>
          <w:szCs w:val="28"/>
        </w:rPr>
        <w:t>)</w:t>
      </w:r>
      <w:r w:rsidR="00544267">
        <w:rPr>
          <w:szCs w:val="28"/>
        </w:rPr>
        <w:t>: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1 – бюджетные средства в казенных учреждениях;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2 – Собственные доходы;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4 – Субсидии на выполнение муниципального задания;</w:t>
      </w:r>
    </w:p>
    <w:p w:rsidR="00884785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5 - </w:t>
      </w:r>
      <w:r w:rsidR="00884785">
        <w:rPr>
          <w:szCs w:val="28"/>
        </w:rPr>
        <w:t xml:space="preserve"> </w:t>
      </w:r>
      <w:r>
        <w:rPr>
          <w:szCs w:val="28"/>
        </w:rPr>
        <w:t>Субсидии на иные цели в бюджетных учреждениях.</w:t>
      </w:r>
    </w:p>
    <w:p w:rsidR="00A36C27" w:rsidRDefault="00A36C27" w:rsidP="00E060FD">
      <w:pPr>
        <w:pStyle w:val="ac"/>
        <w:widowControl w:val="0"/>
        <w:ind w:firstLine="720"/>
        <w:jc w:val="right"/>
        <w:rPr>
          <w:szCs w:val="28"/>
        </w:rPr>
      </w:pPr>
    </w:p>
    <w:tbl>
      <w:tblPr>
        <w:tblStyle w:val="aa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lastRenderedPageBreak/>
              <w:t>Номер (код) счета бюджетного учета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01.01.2016</w:t>
            </w:r>
          </w:p>
          <w:p w:rsidR="00B13676" w:rsidRDefault="00B13676" w:rsidP="00B13676">
            <w:pPr>
              <w:pStyle w:val="ac"/>
              <w:widowControl w:val="0"/>
              <w:ind w:firstLine="720"/>
              <w:jc w:val="left"/>
              <w:rPr>
                <w:szCs w:val="28"/>
              </w:rPr>
            </w:pPr>
            <w:r>
              <w:rPr>
                <w:szCs w:val="28"/>
              </w:rPr>
              <w:t>тыс. рублей</w:t>
            </w:r>
          </w:p>
          <w:p w:rsidR="00B13676" w:rsidRDefault="00B13676" w:rsidP="00E060FD">
            <w:pPr>
              <w:pStyle w:val="ac"/>
              <w:widowControl w:val="0"/>
              <w:rPr>
                <w:szCs w:val="28"/>
              </w:rPr>
            </w:pP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На 01.04.2016 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01.04.2015</w:t>
            </w:r>
          </w:p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1 205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174,6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1 208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11,3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1 302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2775,3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3514,3 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1 303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1788,3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1900,3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1 304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143,0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126,7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Pr="00544267" w:rsidRDefault="00E060FD" w:rsidP="00E060FD">
            <w:pPr>
              <w:pStyle w:val="ac"/>
              <w:widowControl w:val="0"/>
              <w:rPr>
                <w:b/>
                <w:szCs w:val="28"/>
              </w:rPr>
            </w:pPr>
            <w:r w:rsidRPr="0054426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544267" w:rsidRDefault="00544267" w:rsidP="00E060FD">
            <w:pPr>
              <w:pStyle w:val="ac"/>
              <w:widowControl w:val="0"/>
              <w:rPr>
                <w:b/>
                <w:szCs w:val="28"/>
              </w:rPr>
            </w:pPr>
            <w:r w:rsidRPr="00544267">
              <w:rPr>
                <w:b/>
                <w:szCs w:val="28"/>
              </w:rPr>
              <w:t>4892,4</w:t>
            </w:r>
          </w:p>
        </w:tc>
        <w:tc>
          <w:tcPr>
            <w:tcW w:w="2393" w:type="dxa"/>
          </w:tcPr>
          <w:p w:rsidR="00E060FD" w:rsidRPr="00544267" w:rsidRDefault="00544267" w:rsidP="00E060FD">
            <w:pPr>
              <w:pStyle w:val="ac"/>
              <w:widowControl w:val="0"/>
              <w:rPr>
                <w:b/>
                <w:szCs w:val="28"/>
              </w:rPr>
            </w:pPr>
            <w:r w:rsidRPr="00544267">
              <w:rPr>
                <w:b/>
                <w:szCs w:val="28"/>
              </w:rPr>
              <w:t>5542,1</w:t>
            </w:r>
          </w:p>
        </w:tc>
        <w:tc>
          <w:tcPr>
            <w:tcW w:w="2393" w:type="dxa"/>
          </w:tcPr>
          <w:p w:rsidR="00E060FD" w:rsidRPr="00544267" w:rsidRDefault="00E060FD" w:rsidP="00E060FD">
            <w:pPr>
              <w:pStyle w:val="ac"/>
              <w:widowControl w:val="0"/>
              <w:rPr>
                <w:b/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2 205</w:t>
            </w:r>
          </w:p>
        </w:tc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191,9</w:t>
            </w:r>
          </w:p>
        </w:tc>
        <w:tc>
          <w:tcPr>
            <w:tcW w:w="2393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91,0</w:t>
            </w:r>
          </w:p>
        </w:tc>
        <w:tc>
          <w:tcPr>
            <w:tcW w:w="2393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2 208</w:t>
            </w:r>
          </w:p>
        </w:tc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97,0</w:t>
            </w:r>
          </w:p>
        </w:tc>
        <w:tc>
          <w:tcPr>
            <w:tcW w:w="2393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63,6</w:t>
            </w:r>
          </w:p>
        </w:tc>
        <w:tc>
          <w:tcPr>
            <w:tcW w:w="2393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2 302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517,1</w:t>
            </w:r>
          </w:p>
        </w:tc>
        <w:tc>
          <w:tcPr>
            <w:tcW w:w="2393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470,2</w:t>
            </w:r>
          </w:p>
        </w:tc>
        <w:tc>
          <w:tcPr>
            <w:tcW w:w="2393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577,4</w:t>
            </w:r>
          </w:p>
        </w:tc>
      </w:tr>
      <w:tr w:rsidR="00E060FD" w:rsidTr="00E060FD"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2 303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1,6</w:t>
            </w:r>
          </w:p>
        </w:tc>
        <w:tc>
          <w:tcPr>
            <w:tcW w:w="2393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5,8</w:t>
            </w:r>
          </w:p>
        </w:tc>
        <w:tc>
          <w:tcPr>
            <w:tcW w:w="2393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0,6</w:t>
            </w:r>
          </w:p>
        </w:tc>
      </w:tr>
      <w:tr w:rsidR="00E060FD" w:rsidTr="00E060FD">
        <w:tc>
          <w:tcPr>
            <w:tcW w:w="2392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807,6</w:t>
            </w:r>
          </w:p>
        </w:tc>
        <w:tc>
          <w:tcPr>
            <w:tcW w:w="2393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630,6</w:t>
            </w:r>
          </w:p>
        </w:tc>
        <w:tc>
          <w:tcPr>
            <w:tcW w:w="2393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578,0</w:t>
            </w:r>
          </w:p>
        </w:tc>
      </w:tr>
      <w:tr w:rsidR="00E060FD" w:rsidTr="00E060FD"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4 208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310,3</w:t>
            </w:r>
          </w:p>
        </w:tc>
        <w:tc>
          <w:tcPr>
            <w:tcW w:w="2393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352,9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4 302</w:t>
            </w:r>
          </w:p>
        </w:tc>
        <w:tc>
          <w:tcPr>
            <w:tcW w:w="2392" w:type="dxa"/>
          </w:tcPr>
          <w:p w:rsidR="00E060FD" w:rsidRDefault="00A36C27" w:rsidP="00A36C27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10612,0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17371,0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12638,3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4 303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5038,5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5334,9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7405,1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A36C27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4 304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146,2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157,8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196,3</w:t>
            </w:r>
          </w:p>
        </w:tc>
      </w:tr>
      <w:tr w:rsidR="00E060FD" w:rsidTr="00E060FD"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A36C27" w:rsidRDefault="00A36C27" w:rsidP="00A36C27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16107,0</w:t>
            </w:r>
          </w:p>
        </w:tc>
        <w:tc>
          <w:tcPr>
            <w:tcW w:w="2393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23216,7</w:t>
            </w:r>
          </w:p>
        </w:tc>
        <w:tc>
          <w:tcPr>
            <w:tcW w:w="2393" w:type="dxa"/>
          </w:tcPr>
          <w:p w:rsidR="00E060FD" w:rsidRPr="00A36C27" w:rsidRDefault="00A36C27" w:rsidP="00A36C27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20240,0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5 208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5 302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367,7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659,7</w:t>
            </w:r>
          </w:p>
        </w:tc>
        <w:tc>
          <w:tcPr>
            <w:tcW w:w="2393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700,6</w:t>
            </w:r>
          </w:p>
        </w:tc>
      </w:tr>
      <w:tr w:rsidR="00E060FD" w:rsidTr="00E060FD"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427,7</w:t>
            </w:r>
          </w:p>
        </w:tc>
        <w:tc>
          <w:tcPr>
            <w:tcW w:w="2393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719,7</w:t>
            </w:r>
          </w:p>
        </w:tc>
        <w:tc>
          <w:tcPr>
            <w:tcW w:w="2393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700,6</w:t>
            </w:r>
          </w:p>
        </w:tc>
      </w:tr>
      <w:tr w:rsidR="00A36C27" w:rsidTr="00E060FD">
        <w:tc>
          <w:tcPr>
            <w:tcW w:w="2392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Всего </w:t>
            </w:r>
          </w:p>
        </w:tc>
        <w:tc>
          <w:tcPr>
            <w:tcW w:w="2392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C57ED1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22324,7</w:t>
            </w:r>
          </w:p>
        </w:tc>
        <w:tc>
          <w:tcPr>
            <w:tcW w:w="2393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C57ED1" w:rsidRDefault="00C57ED1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30109,1</w:t>
            </w:r>
          </w:p>
          <w:p w:rsidR="00A36C27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</w:tc>
        <w:tc>
          <w:tcPr>
            <w:tcW w:w="2393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C57ED1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21518,0</w:t>
            </w:r>
          </w:p>
        </w:tc>
      </w:tr>
    </w:tbl>
    <w:p w:rsidR="00A04806" w:rsidRDefault="00A04806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785" w:rsidRDefault="00C57ED1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4785">
        <w:rPr>
          <w:rFonts w:ascii="Times New Roman" w:hAnsi="Times New Roman" w:cs="Times New Roman"/>
          <w:sz w:val="28"/>
          <w:szCs w:val="28"/>
        </w:rPr>
        <w:t>о счету  </w:t>
      </w:r>
      <w:r w:rsidR="00893A6F">
        <w:rPr>
          <w:rFonts w:ascii="Times New Roman" w:hAnsi="Times New Roman" w:cs="Times New Roman"/>
          <w:sz w:val="28"/>
          <w:szCs w:val="28"/>
        </w:rPr>
        <w:t xml:space="preserve">0 </w:t>
      </w:r>
      <w:r w:rsidR="00884785">
        <w:rPr>
          <w:rFonts w:ascii="Times New Roman" w:hAnsi="Times New Roman" w:cs="Times New Roman"/>
          <w:sz w:val="28"/>
          <w:szCs w:val="28"/>
        </w:rPr>
        <w:t xml:space="preserve">302 «Расходы по принятым обязательствам» </w:t>
      </w:r>
      <w:r>
        <w:rPr>
          <w:rFonts w:ascii="Times New Roman" w:hAnsi="Times New Roman" w:cs="Times New Roman"/>
          <w:sz w:val="28"/>
          <w:szCs w:val="28"/>
        </w:rPr>
        <w:t>кредиторская задолженность на 1.01.2016 года составляет 14272,1</w:t>
      </w:r>
      <w:r w:rsidR="00884785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на 1.04.2016 увеличена на 7743,1 тыс. рублей и составляет 22015,2 тыс. рублей, к уровню </w:t>
      </w:r>
      <w:r w:rsidR="00930DEE">
        <w:rPr>
          <w:rFonts w:ascii="Times New Roman" w:hAnsi="Times New Roman" w:cs="Times New Roman"/>
          <w:sz w:val="28"/>
          <w:szCs w:val="28"/>
        </w:rPr>
        <w:t>аналогичного периода прошлого финансового года увеличение составило 8098,9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806" w:rsidRDefault="00A04806" w:rsidP="009931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3147" w:rsidRDefault="00993147" w:rsidP="009931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с работниками учреждений</w:t>
      </w:r>
    </w:p>
    <w:p w:rsidR="00893A6F" w:rsidRDefault="00893A6F" w:rsidP="004E3381">
      <w:pPr>
        <w:pStyle w:val="ConsPlusNormal"/>
        <w:numPr>
          <w:ilvl w:val="0"/>
          <w:numId w:val="5"/>
        </w:numPr>
        <w:jc w:val="both"/>
      </w:pPr>
      <w:r>
        <w:t>Расчеты по заработной плате (счет 0 302 11 000) – 4577,1 тыс. рублей</w:t>
      </w:r>
      <w:r w:rsidR="00993147">
        <w:t>,</w:t>
      </w:r>
      <w:r>
        <w:t xml:space="preserve"> </w:t>
      </w:r>
    </w:p>
    <w:p w:rsidR="00893A6F" w:rsidRDefault="00893A6F" w:rsidP="004E3381">
      <w:pPr>
        <w:pStyle w:val="ConsPlusNormal"/>
        <w:numPr>
          <w:ilvl w:val="0"/>
          <w:numId w:val="5"/>
        </w:numPr>
        <w:jc w:val="both"/>
      </w:pPr>
      <w:r>
        <w:t xml:space="preserve">Расчеты по прочим выплатам (счет 0 302 12 000) </w:t>
      </w:r>
      <w:r w:rsidR="00993147">
        <w:t>– 47,2 тыс. рублей,</w:t>
      </w:r>
    </w:p>
    <w:p w:rsidR="00993147" w:rsidRDefault="00993147" w:rsidP="004E3381">
      <w:pPr>
        <w:pStyle w:val="ConsPlusNormal"/>
        <w:numPr>
          <w:ilvl w:val="0"/>
          <w:numId w:val="5"/>
        </w:numPr>
        <w:jc w:val="both"/>
      </w:pPr>
      <w:r>
        <w:t>Расчеты по начислениям на выплаты по оплате труда (счет 0 302 13 000) – 296,3 тыс. рублей.</w:t>
      </w:r>
    </w:p>
    <w:p w:rsidR="00884785" w:rsidRDefault="00884785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 задолженность носит текущий характер, просроченная задолженность отсутствует. </w:t>
      </w:r>
    </w:p>
    <w:p w:rsidR="00A04806" w:rsidRDefault="00A04806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B5D" w:rsidRPr="00504D19" w:rsidRDefault="00504D19" w:rsidP="005D0B5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D19">
        <w:rPr>
          <w:rFonts w:ascii="Times New Roman" w:hAnsi="Times New Roman" w:cs="Times New Roman"/>
          <w:b/>
          <w:sz w:val="28"/>
          <w:szCs w:val="28"/>
        </w:rPr>
        <w:t>Дефицит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«Дубровский район»</w:t>
      </w:r>
    </w:p>
    <w:p w:rsidR="00494A50" w:rsidRPr="00494A50" w:rsidRDefault="007A22C9" w:rsidP="00101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A8C">
        <w:rPr>
          <w:rFonts w:ascii="Times New Roman" w:hAnsi="Times New Roman" w:cs="Times New Roman"/>
          <w:sz w:val="28"/>
          <w:szCs w:val="28"/>
        </w:rPr>
        <w:t xml:space="preserve"> </w:t>
      </w:r>
      <w:r w:rsidR="00494A50">
        <w:rPr>
          <w:rFonts w:ascii="Times New Roman" w:hAnsi="Times New Roman" w:cs="Times New Roman"/>
          <w:sz w:val="28"/>
          <w:szCs w:val="28"/>
        </w:rPr>
        <w:tab/>
      </w:r>
      <w:r w:rsidRPr="00166A8C">
        <w:rPr>
          <w:rFonts w:ascii="Times New Roman" w:hAnsi="Times New Roman" w:cs="Times New Roman"/>
          <w:sz w:val="28"/>
          <w:szCs w:val="28"/>
        </w:rPr>
        <w:t xml:space="preserve"> 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1105E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166A8C">
        <w:rPr>
          <w:rFonts w:ascii="Times New Roman" w:hAnsi="Times New Roman" w:cs="Times New Roman"/>
          <w:sz w:val="28"/>
          <w:szCs w:val="28"/>
        </w:rPr>
        <w:t>решением Дубровского районного Совета народных депутатов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«О бюджете на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год</w:t>
      </w:r>
      <w:r w:rsidR="000C156B">
        <w:rPr>
          <w:rFonts w:ascii="Times New Roman" w:hAnsi="Times New Roman" w:cs="Times New Roman"/>
          <w:sz w:val="28"/>
          <w:szCs w:val="28"/>
        </w:rPr>
        <w:t>»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0C156B">
        <w:rPr>
          <w:rFonts w:ascii="Times New Roman" w:hAnsi="Times New Roman" w:cs="Times New Roman"/>
          <w:sz w:val="28"/>
          <w:szCs w:val="28"/>
        </w:rPr>
        <w:t>1277,0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в бюджетную роспись источников </w:t>
      </w:r>
      <w:r w:rsidR="00AA6E16" w:rsidRPr="00166A8C">
        <w:rPr>
          <w:rFonts w:ascii="Times New Roman" w:hAnsi="Times New Roman" w:cs="Times New Roman"/>
          <w:sz w:val="28"/>
          <w:szCs w:val="28"/>
        </w:rPr>
        <w:lastRenderedPageBreak/>
        <w:t>финансирования дефицита бюджета на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год внесены изменения, увеличивающие дефицит на сумму </w:t>
      </w:r>
      <w:r w:rsidR="000C156B">
        <w:rPr>
          <w:rFonts w:ascii="Times New Roman" w:hAnsi="Times New Roman" w:cs="Times New Roman"/>
          <w:sz w:val="28"/>
          <w:szCs w:val="28"/>
        </w:rPr>
        <w:t>677,0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D0B5D" w:rsidRPr="005D0B5D">
        <w:rPr>
          <w:rFonts w:ascii="Times New Roman" w:hAnsi="Times New Roman" w:cs="Times New Roman"/>
          <w:sz w:val="28"/>
          <w:szCs w:val="28"/>
        </w:rPr>
        <w:t>.</w:t>
      </w:r>
      <w:r w:rsidR="00AA6E16" w:rsidRPr="005D0B5D">
        <w:rPr>
          <w:rFonts w:ascii="Times New Roman" w:hAnsi="Times New Roman" w:cs="Times New Roman"/>
          <w:sz w:val="28"/>
          <w:szCs w:val="28"/>
        </w:rPr>
        <w:t xml:space="preserve"> </w:t>
      </w:r>
      <w:r w:rsidR="009B6164">
        <w:rPr>
          <w:rFonts w:ascii="Times New Roman" w:hAnsi="Times New Roman" w:cs="Times New Roman"/>
          <w:sz w:val="28"/>
          <w:szCs w:val="28"/>
        </w:rPr>
        <w:t>Источниками финансирования дефицита бюджета являются остатки средств на начало года.</w:t>
      </w:r>
      <w:r w:rsidR="000C1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EEF" w:rsidRDefault="00494A50" w:rsidP="001010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4A5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="007D4B1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</w:p>
    <w:p w:rsidR="0010706C" w:rsidRDefault="0010706C" w:rsidP="001010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CD7012" w:rsidRDefault="00CD7012" w:rsidP="00101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Контрольно-счетной палатой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по результатам оперативного анализа и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I квартал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D7012" w:rsidRDefault="00CD7012" w:rsidP="00CD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>По итогам I квартала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 xml:space="preserve">исполнен </w:t>
      </w:r>
    </w:p>
    <w:p w:rsidR="000C156B" w:rsidRDefault="000C156B" w:rsidP="000C1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>
        <w:rPr>
          <w:rFonts w:ascii="Times New Roman" w:hAnsi="Times New Roman" w:cs="Times New Roman"/>
          <w:sz w:val="28"/>
          <w:szCs w:val="28"/>
        </w:rPr>
        <w:t>49080,2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19,6</w:t>
      </w:r>
      <w:r w:rsidRPr="00E93BF9">
        <w:rPr>
          <w:rFonts w:ascii="Times New Roman" w:hAnsi="Times New Roman" w:cs="Times New Roman"/>
          <w:sz w:val="28"/>
          <w:szCs w:val="28"/>
        </w:rPr>
        <w:t>% к утвержденному годовому плану,</w:t>
      </w:r>
      <w:r>
        <w:rPr>
          <w:rFonts w:ascii="Times New Roman" w:hAnsi="Times New Roman" w:cs="Times New Roman"/>
          <w:sz w:val="28"/>
          <w:szCs w:val="28"/>
        </w:rPr>
        <w:t xml:space="preserve"> к уровню 2015 года исполнение составило 78,8 процента;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56B" w:rsidRDefault="000C156B" w:rsidP="000C1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расходам - в сумме </w:t>
      </w:r>
      <w:r>
        <w:rPr>
          <w:rFonts w:ascii="Times New Roman" w:hAnsi="Times New Roman" w:cs="Times New Roman"/>
          <w:sz w:val="28"/>
          <w:szCs w:val="28"/>
        </w:rPr>
        <w:t>50535,3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21,7</w:t>
      </w:r>
      <w:r w:rsidRPr="00E93BF9">
        <w:rPr>
          <w:rFonts w:ascii="Times New Roman" w:hAnsi="Times New Roman" w:cs="Times New Roman"/>
          <w:sz w:val="28"/>
          <w:szCs w:val="28"/>
        </w:rPr>
        <w:t xml:space="preserve">% к годовым назначениям уточненной бюджетной росписи, с превышением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над </w:t>
      </w:r>
      <w:r>
        <w:rPr>
          <w:rFonts w:ascii="Times New Roman" w:hAnsi="Times New Roman" w:cs="Times New Roman"/>
          <w:sz w:val="28"/>
          <w:szCs w:val="28"/>
        </w:rPr>
        <w:t>доходами</w:t>
      </w:r>
      <w:r w:rsidRPr="00E93BF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1455,1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25D7E" w:rsidRDefault="00A25D7E" w:rsidP="00A2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>Исполнение расходов бюджета за I квартал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 расходов. Наибольший удельный вес в общем объеме расходов составили расходы по  раздел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E1B52">
        <w:rPr>
          <w:rFonts w:ascii="Times New Roman" w:hAnsi="Times New Roman" w:cs="Times New Roman"/>
          <w:sz w:val="28"/>
          <w:szCs w:val="28"/>
        </w:rPr>
        <w:t xml:space="preserve"> 07 «Образование»,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E1B52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расходов </w:t>
      </w:r>
      <w:r>
        <w:rPr>
          <w:rFonts w:ascii="Times New Roman" w:hAnsi="Times New Roman" w:cs="Times New Roman"/>
          <w:sz w:val="28"/>
          <w:szCs w:val="28"/>
        </w:rPr>
        <w:t>7</w:t>
      </w:r>
      <w:r w:rsidR="000C156B">
        <w:rPr>
          <w:rFonts w:ascii="Times New Roman" w:hAnsi="Times New Roman" w:cs="Times New Roman"/>
          <w:sz w:val="28"/>
          <w:szCs w:val="28"/>
        </w:rPr>
        <w:t>2,8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25D7E" w:rsidRDefault="00A25D7E" w:rsidP="00A25D7E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главных распорядителя бюджетных средств.</w:t>
      </w:r>
    </w:p>
    <w:p w:rsidR="00A25D7E" w:rsidRDefault="00A25D7E" w:rsidP="00A25D7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подраздел «Социальное обеспечение населения». </w:t>
      </w:r>
      <w:r>
        <w:rPr>
          <w:rFonts w:ascii="Times New Roman" w:hAnsi="Times New Roman" w:cs="Times New Roman"/>
          <w:sz w:val="28"/>
          <w:szCs w:val="28"/>
        </w:rPr>
        <w:tab/>
        <w:t xml:space="preserve">Кассовое исполнение расходов в отчетном периоде составило </w:t>
      </w:r>
      <w:r w:rsidR="000C156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,0 тыс. рулей.</w:t>
      </w:r>
    </w:p>
    <w:p w:rsidR="00A04806" w:rsidRDefault="003413AB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6A8C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Pr="00166A8C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C156B">
        <w:rPr>
          <w:rFonts w:ascii="Times New Roman" w:hAnsi="Times New Roman" w:cs="Times New Roman"/>
          <w:sz w:val="28"/>
          <w:szCs w:val="28"/>
        </w:rPr>
        <w:t>1954,0</w:t>
      </w:r>
      <w:r w:rsidRPr="00166A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4806" w:rsidRDefault="00A04806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Pr="00F47F9A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04806" w:rsidRDefault="00A04806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 и повышению эффективности бюджетных расходов.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806" w:rsidRDefault="00A04806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заключением на отчет об исполнении бюджета за 1 квартал 201</w:t>
      </w:r>
      <w:r w:rsidR="000C156B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04806" w:rsidRDefault="00A04806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                                                             И.А. Шевелев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04806" w:rsidRDefault="00A04806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Е.В. Макарова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A04806" w:rsidRDefault="00A04806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C15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.05.201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p w:rsidR="003413AB" w:rsidRDefault="003413AB" w:rsidP="007D4B15">
      <w:pPr>
        <w:shd w:val="clear" w:color="auto" w:fill="FFFFFF"/>
        <w:spacing w:after="0" w:line="364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4806" w:rsidRDefault="00A04806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13AB" w:rsidRPr="000C156B" w:rsidRDefault="000C156B" w:rsidP="000C156B">
      <w:pPr>
        <w:shd w:val="clear" w:color="auto" w:fill="FFFFFF"/>
        <w:spacing w:after="0" w:line="3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1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822B30" w:rsidRPr="00250E9F" w:rsidRDefault="00822B30" w:rsidP="00885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B30">
        <w:rPr>
          <w:rFonts w:ascii="Times New Roman" w:hAnsi="Times New Roman" w:cs="Times New Roman"/>
          <w:sz w:val="28"/>
          <w:szCs w:val="28"/>
        </w:rPr>
        <w:t>Структур</w:t>
      </w:r>
      <w:r w:rsidRPr="00250E9F">
        <w:rPr>
          <w:rFonts w:ascii="Times New Roman" w:hAnsi="Times New Roman" w:cs="Times New Roman"/>
          <w:sz w:val="28"/>
          <w:szCs w:val="28"/>
        </w:rPr>
        <w:t>а  доходов бюджета муниципального образования «Дубровский район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560"/>
        <w:gridCol w:w="1559"/>
        <w:gridCol w:w="1559"/>
        <w:gridCol w:w="1276"/>
      </w:tblGrid>
      <w:tr w:rsidR="004916CE" w:rsidTr="004916CE">
        <w:trPr>
          <w:trHeight w:val="10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CE" w:rsidRPr="00250E9F" w:rsidRDefault="004916CE" w:rsidP="004916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квартал </w:t>
            </w:r>
            <w:r w:rsidRPr="00250E9F">
              <w:rPr>
                <w:rFonts w:ascii="Times New Roman" w:hAnsi="Times New Roman" w:cs="Times New Roman"/>
                <w:b/>
              </w:rPr>
              <w:t>201</w:t>
            </w:r>
            <w:r w:rsidR="002E5DB7">
              <w:rPr>
                <w:rFonts w:ascii="Times New Roman" w:hAnsi="Times New Roman" w:cs="Times New Roman"/>
                <w:b/>
              </w:rPr>
              <w:t>5</w:t>
            </w:r>
            <w:r w:rsidRPr="00250E9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исполнен                                               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>201</w:t>
            </w:r>
            <w:r w:rsidR="002E5DB7">
              <w:rPr>
                <w:rFonts w:ascii="Times New Roman" w:hAnsi="Times New Roman" w:cs="Times New Roman"/>
                <w:b/>
              </w:rPr>
              <w:t>6</w:t>
            </w:r>
            <w:r w:rsidRPr="00250E9F">
              <w:rPr>
                <w:rFonts w:ascii="Times New Roman" w:hAnsi="Times New Roman" w:cs="Times New Roman"/>
                <w:b/>
              </w:rPr>
              <w:t xml:space="preserve"> уточнен.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                                                   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квартал </w:t>
            </w:r>
            <w:r w:rsidRPr="00250E9F">
              <w:rPr>
                <w:rFonts w:ascii="Times New Roman" w:hAnsi="Times New Roman" w:cs="Times New Roman"/>
                <w:b/>
              </w:rPr>
              <w:t>201</w:t>
            </w:r>
            <w:r w:rsidR="002E5DB7">
              <w:rPr>
                <w:rFonts w:ascii="Times New Roman" w:hAnsi="Times New Roman" w:cs="Times New Roman"/>
                <w:b/>
              </w:rPr>
              <w:t>6</w:t>
            </w:r>
            <w:r w:rsidRPr="00250E9F">
              <w:rPr>
                <w:rFonts w:ascii="Times New Roman" w:hAnsi="Times New Roman" w:cs="Times New Roman"/>
                <w:b/>
              </w:rPr>
              <w:t xml:space="preserve"> исполнен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                                                   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% </w:t>
            </w:r>
            <w:proofErr w:type="spellStart"/>
            <w:r w:rsidRPr="00250E9F">
              <w:rPr>
                <w:rFonts w:ascii="Times New Roman" w:hAnsi="Times New Roman" w:cs="Times New Roman"/>
                <w:b/>
              </w:rPr>
              <w:t>исполне</w:t>
            </w:r>
            <w:proofErr w:type="spellEnd"/>
            <w:r w:rsidRPr="00250E9F">
              <w:rPr>
                <w:rFonts w:ascii="Times New Roman" w:hAnsi="Times New Roman" w:cs="Times New Roman"/>
                <w:b/>
              </w:rPr>
              <w:t>.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                                                    </w:t>
            </w:r>
          </w:p>
          <w:p w:rsidR="004916CE" w:rsidRPr="00250E9F" w:rsidRDefault="004916CE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E5DB7" w:rsidTr="004916CE">
        <w:trPr>
          <w:trHeight w:val="4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470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13 294,3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67299,0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19,1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470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11 031,9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470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на нефтепродукты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470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Единый налог на вмененный доход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470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Единый с</w:t>
            </w: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 w:rsidRPr="00250E9F"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470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2E5DB7" w:rsidTr="004916CE">
        <w:trPr>
          <w:trHeight w:val="4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4916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Задолженность по отмененным налогам, сборам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491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491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491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22,1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</w:p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C07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</w:p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Default="002E5DB7" w:rsidP="00885A7C">
            <w:pPr>
              <w:jc w:val="center"/>
              <w:rPr>
                <w:rFonts w:ascii="Times New Roman" w:hAnsi="Times New Roman" w:cs="Times New Roman"/>
              </w:rPr>
            </w:pPr>
          </w:p>
          <w:p w:rsidR="002F7C0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Default="002E5DB7" w:rsidP="00885A7C">
            <w:pPr>
              <w:jc w:val="center"/>
              <w:rPr>
                <w:rFonts w:ascii="Times New Roman" w:hAnsi="Times New Roman" w:cs="Times New Roman"/>
              </w:rPr>
            </w:pPr>
          </w:p>
          <w:p w:rsidR="002F7C0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E5DB7" w:rsidP="00470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</w:p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B7" w:rsidRPr="00250E9F" w:rsidRDefault="002F7C07" w:rsidP="00470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48 263,5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157964,0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22,1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FE3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 xml:space="preserve">Дотации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2E5DB7" w:rsidTr="004916CE">
        <w:trPr>
          <w:trHeight w:val="4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Default="002E5DB7" w:rsidP="00FE3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 xml:space="preserve">Субвенции </w:t>
            </w:r>
          </w:p>
          <w:p w:rsidR="002E5DB7" w:rsidRPr="00250E9F" w:rsidRDefault="002E5DB7" w:rsidP="00FE3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32 836,9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3 110,3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>ИТОГО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62 699,3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231023,0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AA6E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21,2</w:t>
            </w:r>
          </w:p>
        </w:tc>
      </w:tr>
      <w:tr w:rsidR="002E5DB7" w:rsidTr="004916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885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 w:rsidRPr="00250E9F">
              <w:rPr>
                <w:rFonts w:ascii="Times New Roman" w:hAnsi="Times New Roman" w:cs="Times New Roman"/>
                <w:b/>
              </w:rPr>
              <w:t xml:space="preserve"> собственных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E5DB7" w:rsidP="009914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14 435,8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73059,0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B7" w:rsidRPr="00250E9F" w:rsidRDefault="002F7C07" w:rsidP="00885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19,4</w:t>
            </w:r>
          </w:p>
        </w:tc>
      </w:tr>
    </w:tbl>
    <w:p w:rsidR="00822B30" w:rsidRDefault="00822B30" w:rsidP="00821170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4168D8" w:rsidRDefault="004168D8" w:rsidP="00821170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4168D8" w:rsidRPr="00250E9F" w:rsidRDefault="004168D8" w:rsidP="00416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B30">
        <w:rPr>
          <w:rFonts w:ascii="Times New Roman" w:hAnsi="Times New Roman" w:cs="Times New Roman"/>
          <w:sz w:val="28"/>
          <w:szCs w:val="28"/>
        </w:rPr>
        <w:t>Структур</w:t>
      </w:r>
      <w:r w:rsidRPr="00250E9F">
        <w:rPr>
          <w:rFonts w:ascii="Times New Roman" w:hAnsi="Times New Roman" w:cs="Times New Roman"/>
          <w:sz w:val="28"/>
          <w:szCs w:val="28"/>
        </w:rPr>
        <w:t xml:space="preserve">а 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250E9F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«Дубровский район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560"/>
        <w:gridCol w:w="1559"/>
        <w:gridCol w:w="1559"/>
        <w:gridCol w:w="1276"/>
      </w:tblGrid>
      <w:tr w:rsidR="004168D8" w:rsidTr="004168D8">
        <w:trPr>
          <w:trHeight w:val="10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E9F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квартал </w:t>
            </w:r>
            <w:r w:rsidRPr="00250E9F">
              <w:rPr>
                <w:rFonts w:ascii="Times New Roman" w:hAnsi="Times New Roman" w:cs="Times New Roman"/>
                <w:b/>
              </w:rPr>
              <w:t>201</w:t>
            </w:r>
            <w:r w:rsidR="00D163AE">
              <w:rPr>
                <w:rFonts w:ascii="Times New Roman" w:hAnsi="Times New Roman" w:cs="Times New Roman"/>
                <w:b/>
              </w:rPr>
              <w:t>5</w:t>
            </w:r>
            <w:r w:rsidRPr="00250E9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исполнен                                               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>201</w:t>
            </w:r>
            <w:r w:rsidR="00D163AE">
              <w:rPr>
                <w:rFonts w:ascii="Times New Roman" w:hAnsi="Times New Roman" w:cs="Times New Roman"/>
                <w:b/>
              </w:rPr>
              <w:t>6</w:t>
            </w:r>
            <w:r w:rsidRPr="00250E9F">
              <w:rPr>
                <w:rFonts w:ascii="Times New Roman" w:hAnsi="Times New Roman" w:cs="Times New Roman"/>
                <w:b/>
              </w:rPr>
              <w:t xml:space="preserve"> уточнен.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                                                   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квартал </w:t>
            </w:r>
            <w:r w:rsidRPr="00250E9F">
              <w:rPr>
                <w:rFonts w:ascii="Times New Roman" w:hAnsi="Times New Roman" w:cs="Times New Roman"/>
                <w:b/>
              </w:rPr>
              <w:t>201</w:t>
            </w:r>
            <w:r w:rsidR="00D163AE">
              <w:rPr>
                <w:rFonts w:ascii="Times New Roman" w:hAnsi="Times New Roman" w:cs="Times New Roman"/>
                <w:b/>
              </w:rPr>
              <w:t>6</w:t>
            </w:r>
            <w:r w:rsidRPr="00250E9F">
              <w:rPr>
                <w:rFonts w:ascii="Times New Roman" w:hAnsi="Times New Roman" w:cs="Times New Roman"/>
                <w:b/>
              </w:rPr>
              <w:t xml:space="preserve"> исполнен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                                                   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% </w:t>
            </w:r>
            <w:proofErr w:type="spellStart"/>
            <w:r w:rsidRPr="00250E9F">
              <w:rPr>
                <w:rFonts w:ascii="Times New Roman" w:hAnsi="Times New Roman" w:cs="Times New Roman"/>
                <w:b/>
              </w:rPr>
              <w:t>исполне</w:t>
            </w:r>
            <w:proofErr w:type="spellEnd"/>
            <w:r w:rsidRPr="00250E9F">
              <w:rPr>
                <w:rFonts w:ascii="Times New Roman" w:hAnsi="Times New Roman" w:cs="Times New Roman"/>
                <w:b/>
              </w:rPr>
              <w:t>.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                                                     </w:t>
            </w:r>
          </w:p>
          <w:p w:rsidR="004168D8" w:rsidRPr="00250E9F" w:rsidRDefault="004168D8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E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163AE" w:rsidTr="004168D8">
        <w:trPr>
          <w:trHeight w:val="4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4168D8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68D8">
              <w:rPr>
                <w:rFonts w:ascii="Times New Roman" w:hAnsi="Times New Roman" w:cs="Times New Roman"/>
              </w:rPr>
              <w:t>01 «Общегосударственные расходы»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4168D8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4168D8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4168D8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4168D8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«Национальная оборона»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«Национальная экономика»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 «Жилищно-коммунальное хозяйство»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«Образование»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45 319,8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</w:tr>
      <w:tr w:rsidR="00D163AE" w:rsidTr="004168D8">
        <w:trPr>
          <w:trHeight w:val="4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«Культура, кинематография»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4168D8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68D8">
              <w:rPr>
                <w:rFonts w:ascii="Times New Roman" w:hAnsi="Times New Roman" w:cs="Times New Roman"/>
              </w:rPr>
              <w:t>10 «Социальная политика»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4168D8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4168D8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15577,7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4168D8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4168D8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D163AE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«Физическая культура и спорт»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416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«Межбюджетные трансферты»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</w:tr>
      <w:tr w:rsidR="00D163AE" w:rsidTr="004168D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D163AE" w:rsidP="00416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D163AE" w:rsidP="009914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60 338,0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232976,8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50535,3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3AE" w:rsidRPr="00250E9F" w:rsidRDefault="00B275B7" w:rsidP="004168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21,7</w:t>
            </w:r>
          </w:p>
        </w:tc>
      </w:tr>
    </w:tbl>
    <w:p w:rsidR="004168D8" w:rsidRPr="00C2762E" w:rsidRDefault="004168D8" w:rsidP="00821170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sectPr w:rsidR="004168D8" w:rsidRPr="00C2762E" w:rsidSect="006A1065">
      <w:headerReference w:type="defaul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B1D" w:rsidRDefault="00272B1D" w:rsidP="006A1065">
      <w:pPr>
        <w:spacing w:after="0" w:line="240" w:lineRule="auto"/>
      </w:pPr>
      <w:r>
        <w:separator/>
      </w:r>
    </w:p>
  </w:endnote>
  <w:endnote w:type="continuationSeparator" w:id="0">
    <w:p w:rsidR="00272B1D" w:rsidRDefault="00272B1D" w:rsidP="006A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B1D" w:rsidRDefault="00272B1D" w:rsidP="006A1065">
      <w:pPr>
        <w:spacing w:after="0" w:line="240" w:lineRule="auto"/>
      </w:pPr>
      <w:r>
        <w:separator/>
      </w:r>
    </w:p>
  </w:footnote>
  <w:footnote w:type="continuationSeparator" w:id="0">
    <w:p w:rsidR="00272B1D" w:rsidRDefault="00272B1D" w:rsidP="006A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4683"/>
      <w:docPartObj>
        <w:docPartGallery w:val="Page Numbers (Top of Page)"/>
        <w:docPartUnique/>
      </w:docPartObj>
    </w:sdtPr>
    <w:sdtContent>
      <w:p w:rsidR="00A36C27" w:rsidRDefault="001C5991">
        <w:pPr>
          <w:pStyle w:val="a6"/>
          <w:jc w:val="center"/>
        </w:pPr>
        <w:fldSimple w:instr=" PAGE   \* MERGEFORMAT ">
          <w:r w:rsidR="00A04806">
            <w:rPr>
              <w:noProof/>
            </w:rPr>
            <w:t>16</w:t>
          </w:r>
        </w:fldSimple>
      </w:p>
    </w:sdtContent>
  </w:sdt>
  <w:p w:rsidR="00A36C27" w:rsidRDefault="00A36C2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1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43606FB5"/>
    <w:multiLevelType w:val="multilevel"/>
    <w:tmpl w:val="F13E7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E93BF9"/>
    <w:rsid w:val="00011DCD"/>
    <w:rsid w:val="00032B0C"/>
    <w:rsid w:val="00036E63"/>
    <w:rsid w:val="00040871"/>
    <w:rsid w:val="000523AA"/>
    <w:rsid w:val="0005550E"/>
    <w:rsid w:val="0006117C"/>
    <w:rsid w:val="0007240A"/>
    <w:rsid w:val="0007279C"/>
    <w:rsid w:val="000814E6"/>
    <w:rsid w:val="000840F5"/>
    <w:rsid w:val="000B67E1"/>
    <w:rsid w:val="000C156B"/>
    <w:rsid w:val="00101046"/>
    <w:rsid w:val="0010706C"/>
    <w:rsid w:val="00121018"/>
    <w:rsid w:val="00127028"/>
    <w:rsid w:val="00140C6E"/>
    <w:rsid w:val="0016257C"/>
    <w:rsid w:val="00166A8C"/>
    <w:rsid w:val="001A6777"/>
    <w:rsid w:val="001B7AA9"/>
    <w:rsid w:val="001C25FB"/>
    <w:rsid w:val="001C5991"/>
    <w:rsid w:val="001E1B52"/>
    <w:rsid w:val="00242A03"/>
    <w:rsid w:val="00250E9F"/>
    <w:rsid w:val="00265FDC"/>
    <w:rsid w:val="00266F64"/>
    <w:rsid w:val="00271458"/>
    <w:rsid w:val="00272B1D"/>
    <w:rsid w:val="002731EA"/>
    <w:rsid w:val="002857BA"/>
    <w:rsid w:val="002A44B5"/>
    <w:rsid w:val="002C59AE"/>
    <w:rsid w:val="002C5BD6"/>
    <w:rsid w:val="002E4451"/>
    <w:rsid w:val="002E5DB7"/>
    <w:rsid w:val="002F1A6B"/>
    <w:rsid w:val="002F3C03"/>
    <w:rsid w:val="002F7C07"/>
    <w:rsid w:val="002F7CBF"/>
    <w:rsid w:val="00305BA5"/>
    <w:rsid w:val="003066B3"/>
    <w:rsid w:val="00307F05"/>
    <w:rsid w:val="003122E6"/>
    <w:rsid w:val="003133AD"/>
    <w:rsid w:val="0031490B"/>
    <w:rsid w:val="00325067"/>
    <w:rsid w:val="00340DE2"/>
    <w:rsid w:val="003413AB"/>
    <w:rsid w:val="00344E0A"/>
    <w:rsid w:val="00353C90"/>
    <w:rsid w:val="00354B85"/>
    <w:rsid w:val="00356660"/>
    <w:rsid w:val="003666C0"/>
    <w:rsid w:val="00367B50"/>
    <w:rsid w:val="003771AD"/>
    <w:rsid w:val="003820CF"/>
    <w:rsid w:val="0038303A"/>
    <w:rsid w:val="00385EEF"/>
    <w:rsid w:val="003B3CDA"/>
    <w:rsid w:val="003D7E3B"/>
    <w:rsid w:val="003E0A2E"/>
    <w:rsid w:val="003F7511"/>
    <w:rsid w:val="00400A0C"/>
    <w:rsid w:val="0040510C"/>
    <w:rsid w:val="004168D8"/>
    <w:rsid w:val="00454A25"/>
    <w:rsid w:val="00465E54"/>
    <w:rsid w:val="0047074F"/>
    <w:rsid w:val="00470918"/>
    <w:rsid w:val="0047637B"/>
    <w:rsid w:val="0049034E"/>
    <w:rsid w:val="004916CE"/>
    <w:rsid w:val="00494A50"/>
    <w:rsid w:val="004A29E9"/>
    <w:rsid w:val="004A69C7"/>
    <w:rsid w:val="004D4045"/>
    <w:rsid w:val="004E3381"/>
    <w:rsid w:val="004F3B0E"/>
    <w:rsid w:val="00503C9C"/>
    <w:rsid w:val="00504D19"/>
    <w:rsid w:val="00507A3B"/>
    <w:rsid w:val="0051034D"/>
    <w:rsid w:val="0051267E"/>
    <w:rsid w:val="005221DD"/>
    <w:rsid w:val="005425C6"/>
    <w:rsid w:val="00544267"/>
    <w:rsid w:val="00566A72"/>
    <w:rsid w:val="00571BBD"/>
    <w:rsid w:val="005735F0"/>
    <w:rsid w:val="005924E0"/>
    <w:rsid w:val="00595E72"/>
    <w:rsid w:val="00596B3D"/>
    <w:rsid w:val="005A3CED"/>
    <w:rsid w:val="005C386E"/>
    <w:rsid w:val="005C6238"/>
    <w:rsid w:val="005C7DD6"/>
    <w:rsid w:val="005D0B5D"/>
    <w:rsid w:val="005D5A13"/>
    <w:rsid w:val="005F2039"/>
    <w:rsid w:val="00605C8F"/>
    <w:rsid w:val="00622C65"/>
    <w:rsid w:val="006312B1"/>
    <w:rsid w:val="00631324"/>
    <w:rsid w:val="00643FBC"/>
    <w:rsid w:val="00644B50"/>
    <w:rsid w:val="00644D1D"/>
    <w:rsid w:val="00655C16"/>
    <w:rsid w:val="006848BB"/>
    <w:rsid w:val="006A1065"/>
    <w:rsid w:val="006C6C97"/>
    <w:rsid w:val="006D1BF2"/>
    <w:rsid w:val="006D283A"/>
    <w:rsid w:val="006E3D99"/>
    <w:rsid w:val="006E6205"/>
    <w:rsid w:val="006F3907"/>
    <w:rsid w:val="006F6B36"/>
    <w:rsid w:val="007007D4"/>
    <w:rsid w:val="00710C95"/>
    <w:rsid w:val="0071105E"/>
    <w:rsid w:val="00714744"/>
    <w:rsid w:val="00723C9A"/>
    <w:rsid w:val="00723E95"/>
    <w:rsid w:val="007536D2"/>
    <w:rsid w:val="00753769"/>
    <w:rsid w:val="00754B09"/>
    <w:rsid w:val="0075632F"/>
    <w:rsid w:val="00771A32"/>
    <w:rsid w:val="007762FA"/>
    <w:rsid w:val="00784AF1"/>
    <w:rsid w:val="007A22C9"/>
    <w:rsid w:val="007D4B15"/>
    <w:rsid w:val="007F078F"/>
    <w:rsid w:val="007F7DE4"/>
    <w:rsid w:val="00811200"/>
    <w:rsid w:val="008119AF"/>
    <w:rsid w:val="00821170"/>
    <w:rsid w:val="00822B30"/>
    <w:rsid w:val="0083080F"/>
    <w:rsid w:val="008377C5"/>
    <w:rsid w:val="00851153"/>
    <w:rsid w:val="00854923"/>
    <w:rsid w:val="00873F11"/>
    <w:rsid w:val="0087610B"/>
    <w:rsid w:val="00880CE9"/>
    <w:rsid w:val="00883933"/>
    <w:rsid w:val="00884785"/>
    <w:rsid w:val="00885A7C"/>
    <w:rsid w:val="00893A6F"/>
    <w:rsid w:val="008D1073"/>
    <w:rsid w:val="008E4110"/>
    <w:rsid w:val="008E67E4"/>
    <w:rsid w:val="0091033C"/>
    <w:rsid w:val="0092248D"/>
    <w:rsid w:val="00930DEE"/>
    <w:rsid w:val="009364B8"/>
    <w:rsid w:val="009834E0"/>
    <w:rsid w:val="00991498"/>
    <w:rsid w:val="00993147"/>
    <w:rsid w:val="00996211"/>
    <w:rsid w:val="009A4696"/>
    <w:rsid w:val="009B6164"/>
    <w:rsid w:val="009C6E7B"/>
    <w:rsid w:val="009E05A0"/>
    <w:rsid w:val="009E5861"/>
    <w:rsid w:val="009E6863"/>
    <w:rsid w:val="009E70FC"/>
    <w:rsid w:val="00A0299A"/>
    <w:rsid w:val="00A03ACA"/>
    <w:rsid w:val="00A04806"/>
    <w:rsid w:val="00A162EC"/>
    <w:rsid w:val="00A17103"/>
    <w:rsid w:val="00A23225"/>
    <w:rsid w:val="00A25D7E"/>
    <w:rsid w:val="00A36C27"/>
    <w:rsid w:val="00A41AEC"/>
    <w:rsid w:val="00A82279"/>
    <w:rsid w:val="00AA6E16"/>
    <w:rsid w:val="00AB0B83"/>
    <w:rsid w:val="00AF481F"/>
    <w:rsid w:val="00B05D2C"/>
    <w:rsid w:val="00B13676"/>
    <w:rsid w:val="00B177E2"/>
    <w:rsid w:val="00B20AF5"/>
    <w:rsid w:val="00B275B7"/>
    <w:rsid w:val="00B40C5C"/>
    <w:rsid w:val="00B42FE1"/>
    <w:rsid w:val="00B665B2"/>
    <w:rsid w:val="00B76060"/>
    <w:rsid w:val="00B8498D"/>
    <w:rsid w:val="00B867FE"/>
    <w:rsid w:val="00B96E28"/>
    <w:rsid w:val="00BD3FEF"/>
    <w:rsid w:val="00BD7669"/>
    <w:rsid w:val="00C04EB9"/>
    <w:rsid w:val="00C116EE"/>
    <w:rsid w:val="00C27438"/>
    <w:rsid w:val="00C2762E"/>
    <w:rsid w:val="00C5671A"/>
    <w:rsid w:val="00C57ED1"/>
    <w:rsid w:val="00C70353"/>
    <w:rsid w:val="00C82DEF"/>
    <w:rsid w:val="00C86A5C"/>
    <w:rsid w:val="00CD7012"/>
    <w:rsid w:val="00D10D76"/>
    <w:rsid w:val="00D163AE"/>
    <w:rsid w:val="00D232D7"/>
    <w:rsid w:val="00D36436"/>
    <w:rsid w:val="00D614F4"/>
    <w:rsid w:val="00D67FF3"/>
    <w:rsid w:val="00D8077F"/>
    <w:rsid w:val="00D90556"/>
    <w:rsid w:val="00DA77CA"/>
    <w:rsid w:val="00DB4E34"/>
    <w:rsid w:val="00DB731F"/>
    <w:rsid w:val="00DF5322"/>
    <w:rsid w:val="00E0091F"/>
    <w:rsid w:val="00E060FD"/>
    <w:rsid w:val="00E06AA4"/>
    <w:rsid w:val="00E1328B"/>
    <w:rsid w:val="00E754E6"/>
    <w:rsid w:val="00E77E06"/>
    <w:rsid w:val="00E93BF9"/>
    <w:rsid w:val="00E97AA4"/>
    <w:rsid w:val="00EA3A18"/>
    <w:rsid w:val="00EE2668"/>
    <w:rsid w:val="00F0782B"/>
    <w:rsid w:val="00F15158"/>
    <w:rsid w:val="00F21E0F"/>
    <w:rsid w:val="00F23C5E"/>
    <w:rsid w:val="00F241CE"/>
    <w:rsid w:val="00F260FE"/>
    <w:rsid w:val="00F40055"/>
    <w:rsid w:val="00F53680"/>
    <w:rsid w:val="00F60EC1"/>
    <w:rsid w:val="00F61F3A"/>
    <w:rsid w:val="00F86243"/>
    <w:rsid w:val="00F92F4A"/>
    <w:rsid w:val="00F958E6"/>
    <w:rsid w:val="00F959CF"/>
    <w:rsid w:val="00FD4E91"/>
    <w:rsid w:val="00FE35E8"/>
    <w:rsid w:val="00FE3BA9"/>
    <w:rsid w:val="00FF0109"/>
    <w:rsid w:val="00FF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6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5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065"/>
  </w:style>
  <w:style w:type="paragraph" w:styleId="a8">
    <w:name w:val="footer"/>
    <w:basedOn w:val="a"/>
    <w:link w:val="a9"/>
    <w:uiPriority w:val="99"/>
    <w:semiHidden/>
    <w:unhideWhenUsed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1065"/>
  </w:style>
  <w:style w:type="table" w:styleId="aa">
    <w:name w:val="Table Grid"/>
    <w:basedOn w:val="a1"/>
    <w:uiPriority w:val="59"/>
    <w:rsid w:val="00A03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aliases w:val="Основной текст1 Знак,Основной текст Знак Знак Знак,bt Знак,body text Знак,contents Знак"/>
    <w:basedOn w:val="a0"/>
    <w:link w:val="ac"/>
    <w:locked/>
    <w:rsid w:val="003066B3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aliases w:val="Основной текст1,Основной текст Знак Знак,bt,body text,contents"/>
    <w:basedOn w:val="a"/>
    <w:link w:val="ab"/>
    <w:unhideWhenUsed/>
    <w:rsid w:val="003066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c"/>
    <w:uiPriority w:val="99"/>
    <w:semiHidden/>
    <w:rsid w:val="003066B3"/>
  </w:style>
  <w:style w:type="paragraph" w:styleId="2">
    <w:name w:val="Body Text Indent 2"/>
    <w:basedOn w:val="a"/>
    <w:link w:val="20"/>
    <w:uiPriority w:val="99"/>
    <w:semiHidden/>
    <w:unhideWhenUsed/>
    <w:rsid w:val="008847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84785"/>
  </w:style>
  <w:style w:type="paragraph" w:customStyle="1" w:styleId="ConsPlusNormal">
    <w:name w:val="ConsPlusNormal"/>
    <w:rsid w:val="008847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8847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259327E16B6E667D210CA287D9256E31FDDD49A235AAF2EDF8BCCA538A6906308881F2F3C52499VEZ5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259327E16B6E667D210CA287D9256E31FDDD49A235AAF2EDF8BCCA538A6906308881F2F3C52499VEZ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D259327E16B6E667D210CA287D9256E31FDDD49A235AAF2EDF8BCCA538A6906308881F2F3C52499VEZ6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 2016 года</c:v>
                </c:pt>
                <c:pt idx="2">
                  <c:v>1 кв. 2015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34938.800000000003</c:v>
                </c:pt>
                <c:pt idx="2">
                  <c:v>48263.5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 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 2016 года</c:v>
                </c:pt>
                <c:pt idx="2">
                  <c:v>1 кв. 2015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1272</c:v>
                </c:pt>
                <c:pt idx="2">
                  <c:v>1141.5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 2016 года</c:v>
                </c:pt>
                <c:pt idx="2">
                  <c:v>1 кв. 2015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12869.4</c:v>
                </c:pt>
                <c:pt idx="2">
                  <c:v>13294.3</c:v>
                </c:pt>
              </c:numCache>
            </c:numRef>
          </c:val>
        </c:ser>
        <c:shape val="box"/>
        <c:axId val="122346496"/>
        <c:axId val="122395264"/>
        <c:axId val="0"/>
      </c:bar3DChart>
      <c:catAx>
        <c:axId val="122346496"/>
        <c:scaling>
          <c:orientation val="minMax"/>
        </c:scaling>
        <c:axPos val="l"/>
        <c:tickLblPos val="nextTo"/>
        <c:crossAx val="122395264"/>
        <c:crosses val="autoZero"/>
        <c:auto val="1"/>
        <c:lblAlgn val="ctr"/>
        <c:lblOffset val="100"/>
      </c:catAx>
      <c:valAx>
        <c:axId val="122395264"/>
        <c:scaling>
          <c:orientation val="minMax"/>
        </c:scaling>
        <c:axPos val="b"/>
        <c:majorGridlines/>
        <c:numFmt formatCode="General" sourceLinked="1"/>
        <c:tickLblPos val="nextTo"/>
        <c:crossAx val="12234649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4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2597.8000000000002</c:v>
                </c:pt>
                <c:pt idx="1">
                  <c:v>476.4</c:v>
                </c:pt>
                <c:pt idx="2">
                  <c:v>27997.7</c:v>
                </c:pt>
                <c:pt idx="3">
                  <c:v>1166.9000000000001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3E9DB-A585-44D9-8746-989C9CDB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16</Pages>
  <Words>4518</Words>
  <Characters>25755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2015-06-18T12:53:00Z</cp:lastPrinted>
  <dcterms:created xsi:type="dcterms:W3CDTF">2015-06-16T04:42:00Z</dcterms:created>
  <dcterms:modified xsi:type="dcterms:W3CDTF">2016-07-29T04:19:00Z</dcterms:modified>
</cp:coreProperties>
</file>