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DBA" w:rsidRDefault="00B93DBA" w:rsidP="00B93D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B93DBA" w:rsidRDefault="00B93DBA" w:rsidP="00B93D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Контрольно-счетной палаты Дубровского района</w:t>
      </w:r>
    </w:p>
    <w:p w:rsidR="00102231" w:rsidRDefault="00B93DBA" w:rsidP="00B93D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отчет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Алешинское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B93DBA" w:rsidRDefault="00B93DBA" w:rsidP="00B93D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 201</w:t>
      </w:r>
      <w:r w:rsidR="00273A5F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B93DBA" w:rsidRDefault="00B93DBA" w:rsidP="00B93D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51F7" w:rsidRDefault="003851F7" w:rsidP="003851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Дубровка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F352E0">
        <w:rPr>
          <w:rFonts w:ascii="Times New Roman" w:hAnsi="Times New Roman" w:cs="Times New Roman"/>
          <w:sz w:val="28"/>
          <w:szCs w:val="28"/>
        </w:rPr>
        <w:t>05.04</w:t>
      </w:r>
      <w:r w:rsidRPr="004742C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273A5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93DBA" w:rsidRDefault="00B93DBA" w:rsidP="00B93D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3DBA" w:rsidRDefault="00B93DBA" w:rsidP="00B93D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Основание для проведения </w:t>
      </w:r>
      <w:r w:rsidR="00102231">
        <w:rPr>
          <w:rFonts w:ascii="Times New Roman" w:hAnsi="Times New Roman" w:cs="Times New Roman"/>
          <w:b/>
          <w:sz w:val="28"/>
          <w:szCs w:val="28"/>
        </w:rPr>
        <w:t>контрольного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мероприятия:</w:t>
      </w:r>
      <w:r>
        <w:rPr>
          <w:rFonts w:ascii="Times New Roman" w:hAnsi="Times New Roman" w:cs="Times New Roman"/>
          <w:sz w:val="28"/>
          <w:szCs w:val="28"/>
        </w:rPr>
        <w:t xml:space="preserve"> пункт 3.6. плана работы Контрольно-счётной палаты Дубровского района на 201</w:t>
      </w:r>
      <w:r w:rsidR="001664A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год, утвержденный приказом </w:t>
      </w:r>
      <w:r w:rsidR="001664A0">
        <w:rPr>
          <w:rFonts w:ascii="Times New Roman" w:hAnsi="Times New Roman" w:cs="Times New Roman"/>
          <w:sz w:val="28"/>
          <w:szCs w:val="28"/>
        </w:rPr>
        <w:t xml:space="preserve">и.о. </w:t>
      </w:r>
      <w:r>
        <w:rPr>
          <w:rFonts w:ascii="Times New Roman" w:hAnsi="Times New Roman" w:cs="Times New Roman"/>
          <w:sz w:val="28"/>
          <w:szCs w:val="28"/>
        </w:rPr>
        <w:t>председателя Контрольно-счётной палаты Дубровского района от 31.12.201</w:t>
      </w:r>
      <w:r w:rsidR="001664A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664A0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3DBA" w:rsidRDefault="00B93DBA" w:rsidP="00B93D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 </w:t>
      </w:r>
      <w:r w:rsidR="00102231">
        <w:rPr>
          <w:rFonts w:ascii="Times New Roman" w:hAnsi="Times New Roman" w:cs="Times New Roman"/>
          <w:b/>
          <w:sz w:val="28"/>
          <w:szCs w:val="28"/>
        </w:rPr>
        <w:t>контрольного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мероприятия: </w:t>
      </w:r>
      <w:r>
        <w:rPr>
          <w:rFonts w:ascii="Times New Roman" w:hAnsi="Times New Roman" w:cs="Times New Roman"/>
          <w:sz w:val="28"/>
          <w:szCs w:val="28"/>
        </w:rPr>
        <w:t>бюджетная отчетность  и иные документы, содержащие информацию об исполнении бюджета муниципального образования «Алешинское сельское поселение» за 201</w:t>
      </w:r>
      <w:r w:rsidR="001664A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год.  </w:t>
      </w:r>
    </w:p>
    <w:p w:rsidR="003851F7" w:rsidRDefault="003851F7" w:rsidP="003851F7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851F7" w:rsidRDefault="003851F7" w:rsidP="003851F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Контрольно-счётной палаты Дубровского района на отчет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</w:t>
      </w:r>
      <w:r w:rsidR="001664A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подготовлено в соответствии со статьей 264.4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103 «Последующий контроль исполнения бюджета Дубровского района»</w:t>
      </w:r>
      <w:r w:rsidR="009D074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t xml:space="preserve"> </w:t>
      </w:r>
    </w:p>
    <w:p w:rsidR="003851F7" w:rsidRDefault="003851F7" w:rsidP="003851F7">
      <w:pPr>
        <w:pStyle w:val="a5"/>
        <w:widowControl w:val="0"/>
        <w:ind w:firstLine="720"/>
        <w:jc w:val="both"/>
        <w:rPr>
          <w:szCs w:val="28"/>
        </w:rPr>
      </w:pPr>
      <w:proofErr w:type="gramStart"/>
      <w:r>
        <w:rPr>
          <w:color w:val="000000"/>
          <w:szCs w:val="28"/>
        </w:rPr>
        <w:t xml:space="preserve">Бюджетная отчетность </w:t>
      </w:r>
      <w:r>
        <w:rPr>
          <w:szCs w:val="28"/>
        </w:rPr>
        <w:t>муниципального образования «</w:t>
      </w:r>
      <w:proofErr w:type="spellStart"/>
      <w:r w:rsidR="006773BD">
        <w:rPr>
          <w:szCs w:val="28"/>
        </w:rPr>
        <w:t>Алешинское</w:t>
      </w:r>
      <w:proofErr w:type="spellEnd"/>
      <w:r w:rsidR="006773BD">
        <w:rPr>
          <w:szCs w:val="28"/>
        </w:rPr>
        <w:t xml:space="preserve"> сельское поселение</w:t>
      </w:r>
      <w:r>
        <w:rPr>
          <w:szCs w:val="28"/>
        </w:rPr>
        <w:t xml:space="preserve">»  </w:t>
      </w:r>
      <w:r>
        <w:rPr>
          <w:color w:val="000000"/>
          <w:szCs w:val="28"/>
        </w:rPr>
        <w:t>об исполнении бюджета (далее – бюджетная отчетность) за 201</w:t>
      </w:r>
      <w:r w:rsidR="001664A0">
        <w:rPr>
          <w:color w:val="000000"/>
          <w:szCs w:val="28"/>
        </w:rPr>
        <w:t>5</w:t>
      </w:r>
      <w:r>
        <w:rPr>
          <w:color w:val="000000"/>
          <w:szCs w:val="28"/>
        </w:rPr>
        <w:t xml:space="preserve"> год представлена до 1 апреля 201</w:t>
      </w:r>
      <w:r w:rsidR="001664A0">
        <w:rPr>
          <w:color w:val="000000"/>
          <w:szCs w:val="28"/>
        </w:rPr>
        <w:t>6</w:t>
      </w:r>
      <w:r>
        <w:rPr>
          <w:color w:val="000000"/>
          <w:szCs w:val="28"/>
        </w:rPr>
        <w:t xml:space="preserve"> года в Контрольно-счётную палату, что соответствует  сроку представления годовой бюджетной отчетности, установленному</w:t>
      </w:r>
      <w:r>
        <w:rPr>
          <w:szCs w:val="28"/>
        </w:rPr>
        <w:t xml:space="preserve"> решением </w:t>
      </w:r>
      <w:proofErr w:type="spellStart"/>
      <w:r w:rsidR="006773BD">
        <w:rPr>
          <w:szCs w:val="28"/>
        </w:rPr>
        <w:t>Алешинского</w:t>
      </w:r>
      <w:proofErr w:type="spellEnd"/>
      <w:r w:rsidR="006773BD">
        <w:rPr>
          <w:szCs w:val="28"/>
        </w:rPr>
        <w:t xml:space="preserve"> сельского</w:t>
      </w:r>
      <w:r>
        <w:rPr>
          <w:szCs w:val="28"/>
        </w:rPr>
        <w:t xml:space="preserve"> Совета народных депутатов от </w:t>
      </w:r>
      <w:r w:rsidR="003D372C">
        <w:rPr>
          <w:szCs w:val="28"/>
        </w:rPr>
        <w:t>04</w:t>
      </w:r>
      <w:r w:rsidRPr="003D372C">
        <w:rPr>
          <w:szCs w:val="28"/>
        </w:rPr>
        <w:t>.</w:t>
      </w:r>
      <w:r w:rsidR="003D372C" w:rsidRPr="003D372C">
        <w:rPr>
          <w:szCs w:val="28"/>
        </w:rPr>
        <w:t>10</w:t>
      </w:r>
      <w:r w:rsidRPr="003D372C">
        <w:rPr>
          <w:szCs w:val="28"/>
        </w:rPr>
        <w:t>.20</w:t>
      </w:r>
      <w:r w:rsidR="003D372C" w:rsidRPr="003D372C">
        <w:rPr>
          <w:szCs w:val="28"/>
        </w:rPr>
        <w:t>12</w:t>
      </w:r>
      <w:r w:rsidRPr="003D372C">
        <w:rPr>
          <w:szCs w:val="28"/>
        </w:rPr>
        <w:t xml:space="preserve"> №</w:t>
      </w:r>
      <w:r w:rsidR="003D372C">
        <w:rPr>
          <w:szCs w:val="28"/>
        </w:rPr>
        <w:t>113</w:t>
      </w:r>
      <w:r>
        <w:rPr>
          <w:szCs w:val="28"/>
        </w:rPr>
        <w:t xml:space="preserve"> «Об утверждении Положения о бюджетном процессе в муниципальном образовании «</w:t>
      </w:r>
      <w:proofErr w:type="spellStart"/>
      <w:r>
        <w:rPr>
          <w:szCs w:val="28"/>
        </w:rPr>
        <w:t>Алешинское</w:t>
      </w:r>
      <w:proofErr w:type="spellEnd"/>
      <w:r>
        <w:rPr>
          <w:szCs w:val="28"/>
        </w:rPr>
        <w:t xml:space="preserve"> сельское поселение»</w:t>
      </w:r>
      <w:r w:rsidR="001664A0">
        <w:rPr>
          <w:szCs w:val="28"/>
        </w:rPr>
        <w:t>.</w:t>
      </w:r>
      <w:r>
        <w:rPr>
          <w:szCs w:val="28"/>
        </w:rPr>
        <w:t xml:space="preserve"> </w:t>
      </w:r>
      <w:proofErr w:type="gramEnd"/>
    </w:p>
    <w:p w:rsidR="003851F7" w:rsidRDefault="003851F7" w:rsidP="003851F7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Представленный к внешней проверке годовой отчет муниципального образования «</w:t>
      </w:r>
      <w:proofErr w:type="spellStart"/>
      <w:r w:rsidR="006773BD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="006773BD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>» за 201</w:t>
      </w:r>
      <w:r w:rsidR="001664A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№191н. </w:t>
      </w:r>
    </w:p>
    <w:p w:rsidR="003851F7" w:rsidRDefault="003851F7" w:rsidP="00166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4B3DCE">
        <w:rPr>
          <w:rFonts w:ascii="Times New Roman" w:hAnsi="Times New Roman"/>
          <w:sz w:val="28"/>
          <w:szCs w:val="28"/>
        </w:rPr>
        <w:t>Организация и и</w:t>
      </w:r>
      <w:r>
        <w:rPr>
          <w:rFonts w:ascii="Times New Roman" w:hAnsi="Times New Roman"/>
          <w:sz w:val="28"/>
          <w:szCs w:val="28"/>
        </w:rPr>
        <w:t xml:space="preserve">сполнение бюджета в отчетном периоде осуществлялось </w:t>
      </w:r>
      <w:proofErr w:type="spellStart"/>
      <w:r w:rsidR="004B3DCE">
        <w:rPr>
          <w:rFonts w:ascii="Times New Roman" w:hAnsi="Times New Roman"/>
          <w:sz w:val="28"/>
          <w:szCs w:val="28"/>
        </w:rPr>
        <w:t>Алешинской</w:t>
      </w:r>
      <w:proofErr w:type="spellEnd"/>
      <w:r w:rsidR="004B3DCE">
        <w:rPr>
          <w:rFonts w:ascii="Times New Roman" w:hAnsi="Times New Roman"/>
          <w:sz w:val="28"/>
          <w:szCs w:val="28"/>
        </w:rPr>
        <w:t xml:space="preserve"> сельской </w:t>
      </w:r>
      <w:r>
        <w:rPr>
          <w:rFonts w:ascii="Times New Roman" w:hAnsi="Times New Roman"/>
          <w:sz w:val="28"/>
          <w:szCs w:val="28"/>
        </w:rPr>
        <w:t>администрацией в соответствии со статьей 215.1  Бюджетного кодекса РФ на основании сводной бюджетной росписи бюджета муниципального образования «</w:t>
      </w:r>
      <w:proofErr w:type="spellStart"/>
      <w:r w:rsidR="004B3DCE">
        <w:rPr>
          <w:rFonts w:ascii="Times New Roman" w:hAnsi="Times New Roman"/>
          <w:sz w:val="28"/>
          <w:szCs w:val="28"/>
        </w:rPr>
        <w:t>Алешинское</w:t>
      </w:r>
      <w:proofErr w:type="spellEnd"/>
      <w:r w:rsidR="004B3DCE">
        <w:rPr>
          <w:rFonts w:ascii="Times New Roman" w:hAnsi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/>
          <w:sz w:val="28"/>
          <w:szCs w:val="28"/>
        </w:rPr>
        <w:t xml:space="preserve">» и кассового плана на текущий финансовый год.     </w:t>
      </w:r>
    </w:p>
    <w:p w:rsidR="003851F7" w:rsidRDefault="003851F7" w:rsidP="003851F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3851F7" w:rsidRDefault="003851F7" w:rsidP="003851F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1F94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</w:t>
      </w:r>
      <w:r>
        <w:rPr>
          <w:rFonts w:ascii="Times New Roman" w:hAnsi="Times New Roman" w:cs="Times New Roman"/>
          <w:b/>
          <w:sz w:val="28"/>
          <w:szCs w:val="28"/>
        </w:rPr>
        <w:t xml:space="preserve"> основных показателей исполнения бюджета муниципального образования «</w:t>
      </w:r>
      <w:proofErr w:type="spellStart"/>
      <w:r w:rsidR="006773BD">
        <w:rPr>
          <w:rFonts w:ascii="Times New Roman" w:hAnsi="Times New Roman" w:cs="Times New Roman"/>
          <w:b/>
          <w:sz w:val="28"/>
          <w:szCs w:val="28"/>
        </w:rPr>
        <w:t>Алешинское</w:t>
      </w:r>
      <w:proofErr w:type="spellEnd"/>
      <w:r w:rsidR="006773BD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b/>
          <w:sz w:val="28"/>
          <w:szCs w:val="28"/>
        </w:rPr>
        <w:t>»: доходов, расходов, дефицита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профицита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 бюджета.</w:t>
      </w:r>
    </w:p>
    <w:p w:rsidR="003851F7" w:rsidRDefault="003851F7" w:rsidP="003851F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Показатели бюджета на 201</w:t>
      </w:r>
      <w:r w:rsidR="001664A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первоначально утверждены решением </w:t>
      </w:r>
      <w:proofErr w:type="spellStart"/>
      <w:r w:rsidR="006773BD">
        <w:rPr>
          <w:rFonts w:ascii="Times New Roman" w:hAnsi="Times New Roman" w:cs="Times New Roman"/>
          <w:sz w:val="28"/>
          <w:szCs w:val="28"/>
        </w:rPr>
        <w:t>Алешинского</w:t>
      </w:r>
      <w:proofErr w:type="spellEnd"/>
      <w:r w:rsidR="006773BD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Совета народных депутатов </w:t>
      </w:r>
      <w:r w:rsidRPr="000D1AC7">
        <w:rPr>
          <w:rFonts w:ascii="Times New Roman" w:hAnsi="Times New Roman" w:cs="Times New Roman"/>
          <w:sz w:val="28"/>
          <w:szCs w:val="28"/>
        </w:rPr>
        <w:t xml:space="preserve">от </w:t>
      </w:r>
      <w:r w:rsidR="00F352E0">
        <w:rPr>
          <w:rFonts w:ascii="Times New Roman" w:hAnsi="Times New Roman" w:cs="Times New Roman"/>
          <w:sz w:val="28"/>
          <w:szCs w:val="28"/>
        </w:rPr>
        <w:t>18</w:t>
      </w:r>
      <w:r w:rsidRPr="000D1AC7">
        <w:rPr>
          <w:rFonts w:ascii="Times New Roman" w:hAnsi="Times New Roman" w:cs="Times New Roman"/>
          <w:sz w:val="28"/>
          <w:szCs w:val="28"/>
        </w:rPr>
        <w:t>.12.201</w:t>
      </w:r>
      <w:r w:rsidR="00F352E0">
        <w:rPr>
          <w:rFonts w:ascii="Times New Roman" w:hAnsi="Times New Roman" w:cs="Times New Roman"/>
          <w:sz w:val="28"/>
          <w:szCs w:val="28"/>
        </w:rPr>
        <w:t>4</w:t>
      </w:r>
      <w:r w:rsidRPr="000D1AC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F352E0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«О бюджета муниципального образования «</w:t>
      </w:r>
      <w:proofErr w:type="spellStart"/>
      <w:r w:rsidR="006773BD">
        <w:rPr>
          <w:rFonts w:ascii="Times New Roman" w:hAnsi="Times New Roman" w:cs="Times New Roman"/>
          <w:sz w:val="28"/>
          <w:szCs w:val="28"/>
        </w:rPr>
        <w:t>Алешинского</w:t>
      </w:r>
      <w:proofErr w:type="spellEnd"/>
      <w:r w:rsidR="006773B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» на 201</w:t>
      </w:r>
      <w:r w:rsidR="009D474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9D474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9D474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по доходам в объеме </w:t>
      </w:r>
      <w:r w:rsidR="00620F9D">
        <w:rPr>
          <w:rFonts w:ascii="Times New Roman" w:hAnsi="Times New Roman" w:cs="Times New Roman"/>
          <w:sz w:val="28"/>
          <w:szCs w:val="28"/>
        </w:rPr>
        <w:t>1</w:t>
      </w:r>
      <w:r w:rsidR="009D474D">
        <w:rPr>
          <w:rFonts w:ascii="Times New Roman" w:hAnsi="Times New Roman" w:cs="Times New Roman"/>
          <w:sz w:val="28"/>
          <w:szCs w:val="28"/>
        </w:rPr>
        <w:t> 349,5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– </w:t>
      </w:r>
      <w:r w:rsidR="00620F9D">
        <w:rPr>
          <w:rFonts w:ascii="Times New Roman" w:hAnsi="Times New Roman" w:cs="Times New Roman"/>
          <w:sz w:val="28"/>
          <w:szCs w:val="28"/>
        </w:rPr>
        <w:t>1 3</w:t>
      </w:r>
      <w:r w:rsidR="001575D9">
        <w:rPr>
          <w:rFonts w:ascii="Times New Roman" w:hAnsi="Times New Roman" w:cs="Times New Roman"/>
          <w:sz w:val="28"/>
          <w:szCs w:val="28"/>
        </w:rPr>
        <w:t>49</w:t>
      </w:r>
      <w:r w:rsidR="009D474D"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620F9D">
        <w:rPr>
          <w:rFonts w:ascii="Times New Roman" w:hAnsi="Times New Roman" w:cs="Times New Roman"/>
          <w:sz w:val="28"/>
          <w:szCs w:val="28"/>
        </w:rPr>
        <w:t xml:space="preserve">без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="00620F9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851F7" w:rsidRDefault="003851F7" w:rsidP="003851F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отчетного года в решение  </w:t>
      </w:r>
      <w:r w:rsidR="00325846">
        <w:rPr>
          <w:rFonts w:ascii="Times New Roman" w:hAnsi="Times New Roman" w:cs="Times New Roman"/>
          <w:sz w:val="28"/>
          <w:szCs w:val="28"/>
        </w:rPr>
        <w:t>6</w:t>
      </w:r>
      <w:r w:rsidR="009A3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</w:t>
      </w:r>
      <w:r w:rsidR="009D474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вносились изменения,  объем  дефицита изменялся </w:t>
      </w:r>
      <w:r w:rsidR="00620F9D">
        <w:rPr>
          <w:rFonts w:ascii="Times New Roman" w:hAnsi="Times New Roman" w:cs="Times New Roman"/>
          <w:sz w:val="28"/>
          <w:szCs w:val="28"/>
        </w:rPr>
        <w:t>один раз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51F7" w:rsidRDefault="003851F7" w:rsidP="003851F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изменений бюджет на 201</w:t>
      </w:r>
      <w:r w:rsidR="009D474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окончательной редакции утвержден по доходам в объеме  </w:t>
      </w:r>
      <w:r w:rsidR="009D474D">
        <w:rPr>
          <w:rFonts w:ascii="Times New Roman" w:hAnsi="Times New Roman" w:cs="Times New Roman"/>
          <w:sz w:val="28"/>
          <w:szCs w:val="28"/>
        </w:rPr>
        <w:t>1934,5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в объеме  </w:t>
      </w:r>
      <w:r w:rsidR="009D474D">
        <w:rPr>
          <w:rFonts w:ascii="Times New Roman" w:hAnsi="Times New Roman" w:cs="Times New Roman"/>
          <w:sz w:val="28"/>
          <w:szCs w:val="28"/>
        </w:rPr>
        <w:t>19</w:t>
      </w:r>
      <w:r w:rsidR="001575D9">
        <w:rPr>
          <w:rFonts w:ascii="Times New Roman" w:hAnsi="Times New Roman" w:cs="Times New Roman"/>
          <w:sz w:val="28"/>
          <w:szCs w:val="28"/>
        </w:rPr>
        <w:t>57,3</w:t>
      </w:r>
      <w:r w:rsidR="001B36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дефицит бюджета </w:t>
      </w:r>
      <w:r w:rsidR="001B3658">
        <w:rPr>
          <w:rFonts w:ascii="Times New Roman" w:hAnsi="Times New Roman" w:cs="Times New Roman"/>
          <w:sz w:val="28"/>
          <w:szCs w:val="28"/>
        </w:rPr>
        <w:t xml:space="preserve">утвержден </w:t>
      </w:r>
      <w:r>
        <w:rPr>
          <w:rFonts w:ascii="Times New Roman" w:hAnsi="Times New Roman" w:cs="Times New Roman"/>
          <w:sz w:val="28"/>
          <w:szCs w:val="28"/>
        </w:rPr>
        <w:t xml:space="preserve">в размере  </w:t>
      </w:r>
      <w:r w:rsidR="009D474D">
        <w:rPr>
          <w:rFonts w:ascii="Times New Roman" w:hAnsi="Times New Roman" w:cs="Times New Roman"/>
          <w:sz w:val="28"/>
          <w:szCs w:val="28"/>
        </w:rPr>
        <w:t>22,8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851F7" w:rsidRDefault="003851F7" w:rsidP="003851F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Первоначально утвержденные доходы бюджета были увеличены на   </w:t>
      </w:r>
      <w:r w:rsidR="001575D9">
        <w:rPr>
          <w:rFonts w:ascii="Times New Roman" w:hAnsi="Times New Roman" w:cs="Times New Roman"/>
          <w:sz w:val="28"/>
          <w:szCs w:val="28"/>
        </w:rPr>
        <w:t>585</w:t>
      </w:r>
      <w:r w:rsidR="001B3658">
        <w:rPr>
          <w:rFonts w:ascii="Times New Roman" w:hAnsi="Times New Roman" w:cs="Times New Roman"/>
          <w:sz w:val="28"/>
          <w:szCs w:val="28"/>
        </w:rPr>
        <w:t xml:space="preserve">,0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1575D9">
        <w:rPr>
          <w:rFonts w:ascii="Times New Roman" w:hAnsi="Times New Roman" w:cs="Times New Roman"/>
          <w:sz w:val="28"/>
          <w:szCs w:val="28"/>
        </w:rPr>
        <w:t>43,3 процента</w:t>
      </w:r>
      <w:r>
        <w:rPr>
          <w:rFonts w:ascii="Times New Roman" w:hAnsi="Times New Roman" w:cs="Times New Roman"/>
          <w:sz w:val="28"/>
          <w:szCs w:val="28"/>
        </w:rPr>
        <w:t xml:space="preserve">, расходы – на   </w:t>
      </w:r>
      <w:r w:rsidR="001575D9">
        <w:rPr>
          <w:rFonts w:ascii="Times New Roman" w:hAnsi="Times New Roman" w:cs="Times New Roman"/>
          <w:sz w:val="28"/>
          <w:szCs w:val="28"/>
        </w:rPr>
        <w:t>607,8</w:t>
      </w:r>
      <w:r w:rsidR="001B36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1575D9">
        <w:rPr>
          <w:rFonts w:ascii="Times New Roman" w:hAnsi="Times New Roman" w:cs="Times New Roman"/>
          <w:sz w:val="28"/>
          <w:szCs w:val="28"/>
        </w:rPr>
        <w:t>на 45,0 процента.</w:t>
      </w:r>
    </w:p>
    <w:p w:rsidR="003851F7" w:rsidRDefault="003851F7" w:rsidP="003851F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1575D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доходная часть бюджета исполнена в сумме </w:t>
      </w:r>
      <w:r w:rsidR="001575D9">
        <w:rPr>
          <w:rFonts w:ascii="Times New Roman" w:hAnsi="Times New Roman" w:cs="Times New Roman"/>
          <w:sz w:val="28"/>
          <w:szCs w:val="28"/>
        </w:rPr>
        <w:t>1934,5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575D9">
        <w:rPr>
          <w:rFonts w:ascii="Times New Roman" w:hAnsi="Times New Roman" w:cs="Times New Roman"/>
          <w:sz w:val="28"/>
          <w:szCs w:val="28"/>
        </w:rPr>
        <w:t>100,0</w:t>
      </w:r>
      <w:r w:rsidR="001B3658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плановых назначений отчетного периода. К уровню 201</w:t>
      </w:r>
      <w:r w:rsidR="001575D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доходы </w:t>
      </w:r>
      <w:r w:rsidR="001575D9" w:rsidRPr="00ED62D4">
        <w:rPr>
          <w:rFonts w:ascii="Times New Roman" w:hAnsi="Times New Roman" w:cs="Times New Roman"/>
          <w:sz w:val="28"/>
          <w:szCs w:val="28"/>
        </w:rPr>
        <w:t>снизились</w:t>
      </w:r>
      <w:r w:rsidRPr="00ED62D4">
        <w:rPr>
          <w:rFonts w:ascii="Times New Roman" w:hAnsi="Times New Roman" w:cs="Times New Roman"/>
          <w:sz w:val="28"/>
          <w:szCs w:val="28"/>
        </w:rPr>
        <w:t xml:space="preserve"> на </w:t>
      </w:r>
      <w:r w:rsidR="001B3658" w:rsidRPr="00ED62D4">
        <w:rPr>
          <w:rFonts w:ascii="Times New Roman" w:hAnsi="Times New Roman" w:cs="Times New Roman"/>
          <w:sz w:val="28"/>
          <w:szCs w:val="28"/>
        </w:rPr>
        <w:t>19</w:t>
      </w:r>
      <w:r w:rsidR="00ED62D4">
        <w:rPr>
          <w:rFonts w:ascii="Times New Roman" w:hAnsi="Times New Roman" w:cs="Times New Roman"/>
          <w:sz w:val="28"/>
          <w:szCs w:val="28"/>
        </w:rPr>
        <w:t>580,4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</w:t>
      </w:r>
      <w:r w:rsidR="001B3658">
        <w:rPr>
          <w:rFonts w:ascii="Times New Roman" w:hAnsi="Times New Roman" w:cs="Times New Roman"/>
          <w:sz w:val="28"/>
          <w:szCs w:val="28"/>
        </w:rPr>
        <w:t xml:space="preserve">или </w:t>
      </w:r>
      <w:r w:rsidR="00ED62D4">
        <w:rPr>
          <w:rFonts w:ascii="Times New Roman" w:hAnsi="Times New Roman" w:cs="Times New Roman"/>
          <w:sz w:val="28"/>
          <w:szCs w:val="28"/>
        </w:rPr>
        <w:t>на 90,0 процента</w:t>
      </w:r>
      <w:r w:rsidR="001B3658">
        <w:rPr>
          <w:rFonts w:ascii="Times New Roman" w:hAnsi="Times New Roman" w:cs="Times New Roman"/>
          <w:sz w:val="28"/>
          <w:szCs w:val="28"/>
        </w:rPr>
        <w:t>.</w:t>
      </w:r>
    </w:p>
    <w:p w:rsidR="003851F7" w:rsidRDefault="003851F7" w:rsidP="003851F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бюджета в 201</w:t>
      </w:r>
      <w:r w:rsidR="00ED62D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ED62D4">
        <w:rPr>
          <w:rFonts w:ascii="Times New Roman" w:hAnsi="Times New Roman" w:cs="Times New Roman"/>
          <w:sz w:val="28"/>
          <w:szCs w:val="28"/>
        </w:rPr>
        <w:t>1957,3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плановые назначения исполнены на </w:t>
      </w:r>
      <w:r w:rsidR="00ED62D4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процента. К уровню 201</w:t>
      </w:r>
      <w:r w:rsidR="00ED62D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ED62D4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 </w:t>
      </w:r>
      <w:r w:rsidR="001B3658">
        <w:rPr>
          <w:rFonts w:ascii="Times New Roman" w:hAnsi="Times New Roman" w:cs="Times New Roman"/>
          <w:sz w:val="28"/>
          <w:szCs w:val="28"/>
        </w:rPr>
        <w:t>19</w:t>
      </w:r>
      <w:r w:rsidR="00ED62D4">
        <w:rPr>
          <w:rFonts w:ascii="Times New Roman" w:hAnsi="Times New Roman" w:cs="Times New Roman"/>
          <w:sz w:val="28"/>
          <w:szCs w:val="28"/>
        </w:rPr>
        <w:t xml:space="preserve"> 543,0 </w:t>
      </w:r>
      <w:r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1B3658">
        <w:rPr>
          <w:rFonts w:ascii="Times New Roman" w:hAnsi="Times New Roman" w:cs="Times New Roman"/>
          <w:sz w:val="28"/>
          <w:szCs w:val="28"/>
        </w:rPr>
        <w:t xml:space="preserve">или </w:t>
      </w:r>
      <w:r w:rsidR="00C33039">
        <w:rPr>
          <w:rFonts w:ascii="Times New Roman" w:hAnsi="Times New Roman" w:cs="Times New Roman"/>
          <w:sz w:val="28"/>
          <w:szCs w:val="28"/>
        </w:rPr>
        <w:t>на 90,9 процента</w:t>
      </w:r>
      <w:r w:rsidR="001B3658">
        <w:rPr>
          <w:rFonts w:ascii="Times New Roman" w:hAnsi="Times New Roman" w:cs="Times New Roman"/>
          <w:sz w:val="28"/>
          <w:szCs w:val="28"/>
        </w:rPr>
        <w:t>.</w:t>
      </w:r>
    </w:p>
    <w:p w:rsidR="003851F7" w:rsidRDefault="003851F7" w:rsidP="003851F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исполнения бюджета в 201</w:t>
      </w:r>
      <w:r w:rsidR="00C330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 при уточненном плановом показателе дефицита бюджета  в объеме  </w:t>
      </w:r>
      <w:r w:rsidR="00C33039">
        <w:rPr>
          <w:rFonts w:ascii="Times New Roman" w:hAnsi="Times New Roman" w:cs="Times New Roman"/>
          <w:sz w:val="28"/>
          <w:szCs w:val="28"/>
        </w:rPr>
        <w:t>22,8</w:t>
      </w:r>
      <w:r w:rsidR="001B36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фактически сложился </w:t>
      </w:r>
      <w:r w:rsidR="00C33039">
        <w:rPr>
          <w:rFonts w:ascii="Times New Roman" w:hAnsi="Times New Roman" w:cs="Times New Roman"/>
          <w:sz w:val="28"/>
          <w:szCs w:val="28"/>
        </w:rPr>
        <w:t>дефицит</w:t>
      </w:r>
      <w:r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4D1F94">
        <w:rPr>
          <w:rFonts w:ascii="Times New Roman" w:hAnsi="Times New Roman" w:cs="Times New Roman"/>
          <w:sz w:val="28"/>
          <w:szCs w:val="28"/>
        </w:rPr>
        <w:t>22,8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D1F94">
        <w:rPr>
          <w:rFonts w:ascii="Times New Roman" w:hAnsi="Times New Roman" w:cs="Times New Roman"/>
          <w:sz w:val="28"/>
          <w:szCs w:val="28"/>
        </w:rPr>
        <w:t>, или 100,0% утвержденных плановых показателей</w:t>
      </w:r>
      <w:r w:rsidR="00102C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1F7" w:rsidRDefault="003851F7" w:rsidP="003851F7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3851F7" w:rsidRDefault="003851F7" w:rsidP="003851F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2313">
        <w:rPr>
          <w:rFonts w:ascii="Times New Roman" w:hAnsi="Times New Roman" w:cs="Times New Roman"/>
          <w:b/>
          <w:sz w:val="28"/>
          <w:szCs w:val="28"/>
        </w:rPr>
        <w:t>Анализ</w:t>
      </w:r>
      <w:r>
        <w:rPr>
          <w:rFonts w:ascii="Times New Roman" w:hAnsi="Times New Roman" w:cs="Times New Roman"/>
          <w:b/>
          <w:sz w:val="28"/>
          <w:szCs w:val="28"/>
        </w:rPr>
        <w:t xml:space="preserve"> исполнения доходов бюджета муниципального образования «</w:t>
      </w:r>
      <w:proofErr w:type="spellStart"/>
      <w:r w:rsidR="00754F92">
        <w:rPr>
          <w:rFonts w:ascii="Times New Roman" w:hAnsi="Times New Roman" w:cs="Times New Roman"/>
          <w:b/>
          <w:sz w:val="28"/>
          <w:szCs w:val="28"/>
        </w:rPr>
        <w:t>Алешинское</w:t>
      </w:r>
      <w:proofErr w:type="spellEnd"/>
      <w:r w:rsidR="00754F92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="00754F92">
        <w:rPr>
          <w:rFonts w:ascii="Times New Roman" w:hAnsi="Times New Roman" w:cs="Times New Roman"/>
          <w:sz w:val="28"/>
          <w:szCs w:val="28"/>
        </w:rPr>
        <w:t>Алешинского</w:t>
      </w:r>
      <w:proofErr w:type="spellEnd"/>
      <w:r w:rsidR="00754F92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 xml:space="preserve"> Совета народных депутатов от </w:t>
      </w:r>
      <w:r w:rsidR="00DB1B6A">
        <w:rPr>
          <w:rFonts w:ascii="Times New Roman" w:hAnsi="Times New Roman" w:cs="Times New Roman"/>
          <w:sz w:val="28"/>
          <w:szCs w:val="28"/>
        </w:rPr>
        <w:t>18</w:t>
      </w:r>
      <w:r w:rsidRPr="009A39AE">
        <w:rPr>
          <w:rFonts w:ascii="Times New Roman" w:hAnsi="Times New Roman" w:cs="Times New Roman"/>
          <w:sz w:val="28"/>
          <w:szCs w:val="28"/>
        </w:rPr>
        <w:t>.1</w:t>
      </w:r>
      <w:r w:rsidR="002C09BB">
        <w:rPr>
          <w:rFonts w:ascii="Times New Roman" w:hAnsi="Times New Roman" w:cs="Times New Roman"/>
          <w:sz w:val="28"/>
          <w:szCs w:val="28"/>
        </w:rPr>
        <w:t>2</w:t>
      </w:r>
      <w:r w:rsidRPr="009A39AE">
        <w:rPr>
          <w:rFonts w:ascii="Times New Roman" w:hAnsi="Times New Roman" w:cs="Times New Roman"/>
          <w:sz w:val="28"/>
          <w:szCs w:val="28"/>
        </w:rPr>
        <w:t>.201</w:t>
      </w:r>
      <w:r w:rsidR="00DB1B6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DB1B6A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</w:t>
      </w:r>
      <w:proofErr w:type="spellStart"/>
      <w:r w:rsidR="00754F92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="00754F92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>» на 201</w:t>
      </w:r>
      <w:r w:rsidR="00DB1B6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DB1B6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DB1B6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доходы бюджета на 201</w:t>
      </w:r>
      <w:r w:rsidR="00DB1B6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были утверждены в сумме </w:t>
      </w:r>
      <w:r w:rsidR="00DB1B6A">
        <w:rPr>
          <w:rFonts w:ascii="Times New Roman" w:hAnsi="Times New Roman" w:cs="Times New Roman"/>
          <w:sz w:val="28"/>
          <w:szCs w:val="28"/>
        </w:rPr>
        <w:t>1349,5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Решениями </w:t>
      </w:r>
      <w:proofErr w:type="spellStart"/>
      <w:r w:rsidR="00754F92">
        <w:rPr>
          <w:rFonts w:ascii="Times New Roman" w:hAnsi="Times New Roman" w:cs="Times New Roman"/>
          <w:sz w:val="28"/>
          <w:szCs w:val="28"/>
        </w:rPr>
        <w:t>Алешинского</w:t>
      </w:r>
      <w:proofErr w:type="spellEnd"/>
      <w:r w:rsidR="00754F92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Совета народных депутатов от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97D90">
        <w:rPr>
          <w:rFonts w:ascii="Times New Roman" w:hAnsi="Times New Roman"/>
          <w:bCs/>
          <w:sz w:val="28"/>
          <w:szCs w:val="28"/>
          <w:highlight w:val="yellow"/>
        </w:rPr>
        <w:t xml:space="preserve"> </w:t>
      </w:r>
      <w:r w:rsidR="002A426A" w:rsidRPr="00405330">
        <w:rPr>
          <w:rFonts w:ascii="Times New Roman" w:hAnsi="Times New Roman"/>
          <w:bCs/>
          <w:sz w:val="28"/>
          <w:szCs w:val="28"/>
        </w:rPr>
        <w:t>2</w:t>
      </w:r>
      <w:r w:rsidR="00F121DE" w:rsidRPr="00405330">
        <w:rPr>
          <w:rFonts w:ascii="Times New Roman" w:hAnsi="Times New Roman"/>
          <w:bCs/>
          <w:sz w:val="28"/>
          <w:szCs w:val="28"/>
        </w:rPr>
        <w:t>7</w:t>
      </w:r>
      <w:r w:rsidRPr="00405330">
        <w:rPr>
          <w:rFonts w:ascii="Times New Roman" w:hAnsi="Times New Roman"/>
          <w:bCs/>
          <w:sz w:val="28"/>
          <w:szCs w:val="28"/>
        </w:rPr>
        <w:t>.02.201</w:t>
      </w:r>
      <w:r w:rsidR="00F121DE" w:rsidRPr="00405330">
        <w:rPr>
          <w:rFonts w:ascii="Times New Roman" w:hAnsi="Times New Roman"/>
          <w:bCs/>
          <w:sz w:val="28"/>
          <w:szCs w:val="28"/>
        </w:rPr>
        <w:t>5</w:t>
      </w:r>
      <w:r w:rsidRPr="00405330">
        <w:rPr>
          <w:rFonts w:ascii="Times New Roman" w:hAnsi="Times New Roman"/>
          <w:bCs/>
          <w:sz w:val="28"/>
          <w:szCs w:val="28"/>
        </w:rPr>
        <w:t xml:space="preserve"> №</w:t>
      </w:r>
      <w:r w:rsidR="00F121DE" w:rsidRPr="00405330">
        <w:rPr>
          <w:rFonts w:ascii="Times New Roman" w:hAnsi="Times New Roman"/>
          <w:bCs/>
          <w:sz w:val="28"/>
          <w:szCs w:val="28"/>
        </w:rPr>
        <w:t>40</w:t>
      </w:r>
      <w:r w:rsidRPr="00405330">
        <w:rPr>
          <w:rFonts w:ascii="Times New Roman" w:hAnsi="Times New Roman"/>
          <w:bCs/>
          <w:sz w:val="28"/>
          <w:szCs w:val="28"/>
        </w:rPr>
        <w:t xml:space="preserve">, от </w:t>
      </w:r>
      <w:r w:rsidR="00643262" w:rsidRPr="00405330">
        <w:rPr>
          <w:rFonts w:ascii="Times New Roman" w:hAnsi="Times New Roman"/>
          <w:bCs/>
          <w:sz w:val="28"/>
          <w:szCs w:val="28"/>
        </w:rPr>
        <w:t>13</w:t>
      </w:r>
      <w:r w:rsidRPr="00405330">
        <w:rPr>
          <w:rFonts w:ascii="Times New Roman" w:hAnsi="Times New Roman"/>
          <w:bCs/>
          <w:sz w:val="28"/>
          <w:szCs w:val="28"/>
        </w:rPr>
        <w:t>.03.201</w:t>
      </w:r>
      <w:r w:rsidR="00643262" w:rsidRPr="00405330">
        <w:rPr>
          <w:rFonts w:ascii="Times New Roman" w:hAnsi="Times New Roman"/>
          <w:bCs/>
          <w:sz w:val="28"/>
          <w:szCs w:val="28"/>
        </w:rPr>
        <w:t>5</w:t>
      </w:r>
      <w:r w:rsidRPr="00405330">
        <w:rPr>
          <w:rFonts w:ascii="Times New Roman" w:hAnsi="Times New Roman"/>
          <w:bCs/>
          <w:sz w:val="28"/>
          <w:szCs w:val="28"/>
        </w:rPr>
        <w:t xml:space="preserve"> №</w:t>
      </w:r>
      <w:r w:rsidR="00643262" w:rsidRPr="00405330">
        <w:rPr>
          <w:rFonts w:ascii="Times New Roman" w:hAnsi="Times New Roman"/>
          <w:bCs/>
          <w:sz w:val="28"/>
          <w:szCs w:val="28"/>
        </w:rPr>
        <w:t>48</w:t>
      </w:r>
      <w:r w:rsidR="002A426A" w:rsidRPr="00405330">
        <w:rPr>
          <w:rFonts w:ascii="Times New Roman" w:hAnsi="Times New Roman"/>
          <w:bCs/>
          <w:sz w:val="28"/>
          <w:szCs w:val="28"/>
        </w:rPr>
        <w:t xml:space="preserve">, </w:t>
      </w:r>
      <w:r w:rsidRPr="00405330">
        <w:rPr>
          <w:rFonts w:ascii="Times New Roman" w:hAnsi="Times New Roman"/>
          <w:bCs/>
          <w:sz w:val="28"/>
          <w:szCs w:val="28"/>
        </w:rPr>
        <w:t xml:space="preserve">от </w:t>
      </w:r>
      <w:r w:rsidR="00643262" w:rsidRPr="00405330">
        <w:rPr>
          <w:rFonts w:ascii="Times New Roman" w:hAnsi="Times New Roman"/>
          <w:bCs/>
          <w:sz w:val="28"/>
          <w:szCs w:val="28"/>
        </w:rPr>
        <w:t>21</w:t>
      </w:r>
      <w:r w:rsidRPr="00405330">
        <w:rPr>
          <w:rFonts w:ascii="Times New Roman" w:hAnsi="Times New Roman"/>
          <w:bCs/>
          <w:sz w:val="28"/>
          <w:szCs w:val="28"/>
        </w:rPr>
        <w:t>.07.201</w:t>
      </w:r>
      <w:r w:rsidR="00643262" w:rsidRPr="00405330">
        <w:rPr>
          <w:rFonts w:ascii="Times New Roman" w:hAnsi="Times New Roman"/>
          <w:bCs/>
          <w:sz w:val="28"/>
          <w:szCs w:val="28"/>
        </w:rPr>
        <w:t>5</w:t>
      </w:r>
      <w:r w:rsidRPr="00405330">
        <w:rPr>
          <w:rFonts w:ascii="Times New Roman" w:hAnsi="Times New Roman"/>
          <w:bCs/>
          <w:sz w:val="28"/>
          <w:szCs w:val="28"/>
        </w:rPr>
        <w:t xml:space="preserve"> №</w:t>
      </w:r>
      <w:r w:rsidR="00643262" w:rsidRPr="00405330">
        <w:rPr>
          <w:rFonts w:ascii="Times New Roman" w:hAnsi="Times New Roman"/>
          <w:bCs/>
          <w:sz w:val="28"/>
          <w:szCs w:val="28"/>
        </w:rPr>
        <w:t>62</w:t>
      </w:r>
      <w:r w:rsidRPr="00405330">
        <w:rPr>
          <w:rFonts w:ascii="Times New Roman" w:hAnsi="Times New Roman"/>
          <w:bCs/>
          <w:sz w:val="28"/>
          <w:szCs w:val="28"/>
        </w:rPr>
        <w:t xml:space="preserve">, от </w:t>
      </w:r>
      <w:r w:rsidR="00643262" w:rsidRPr="00405330">
        <w:rPr>
          <w:rFonts w:ascii="Times New Roman" w:hAnsi="Times New Roman"/>
          <w:bCs/>
          <w:sz w:val="28"/>
          <w:szCs w:val="28"/>
        </w:rPr>
        <w:t>23</w:t>
      </w:r>
      <w:r w:rsidRPr="00405330">
        <w:rPr>
          <w:rFonts w:ascii="Times New Roman" w:hAnsi="Times New Roman"/>
          <w:bCs/>
          <w:sz w:val="28"/>
          <w:szCs w:val="28"/>
        </w:rPr>
        <w:t>.0</w:t>
      </w:r>
      <w:r w:rsidR="00643262" w:rsidRPr="00405330">
        <w:rPr>
          <w:rFonts w:ascii="Times New Roman" w:hAnsi="Times New Roman"/>
          <w:bCs/>
          <w:sz w:val="28"/>
          <w:szCs w:val="28"/>
        </w:rPr>
        <w:t>9</w:t>
      </w:r>
      <w:r w:rsidRPr="00405330">
        <w:rPr>
          <w:rFonts w:ascii="Times New Roman" w:hAnsi="Times New Roman"/>
          <w:bCs/>
          <w:sz w:val="28"/>
          <w:szCs w:val="28"/>
        </w:rPr>
        <w:t>.201</w:t>
      </w:r>
      <w:r w:rsidR="00643262" w:rsidRPr="00405330">
        <w:rPr>
          <w:rFonts w:ascii="Times New Roman" w:hAnsi="Times New Roman"/>
          <w:bCs/>
          <w:sz w:val="28"/>
          <w:szCs w:val="28"/>
        </w:rPr>
        <w:t>5</w:t>
      </w:r>
      <w:r w:rsidRPr="00405330">
        <w:rPr>
          <w:rFonts w:ascii="Times New Roman" w:hAnsi="Times New Roman"/>
          <w:bCs/>
          <w:sz w:val="28"/>
          <w:szCs w:val="28"/>
        </w:rPr>
        <w:t xml:space="preserve"> №</w:t>
      </w:r>
      <w:r w:rsidR="00643262" w:rsidRPr="00405330">
        <w:rPr>
          <w:rFonts w:ascii="Times New Roman" w:hAnsi="Times New Roman"/>
          <w:bCs/>
          <w:sz w:val="28"/>
          <w:szCs w:val="28"/>
        </w:rPr>
        <w:t>66</w:t>
      </w:r>
      <w:r w:rsidRPr="00405330">
        <w:rPr>
          <w:rFonts w:ascii="Times New Roman" w:hAnsi="Times New Roman"/>
          <w:bCs/>
          <w:sz w:val="28"/>
          <w:szCs w:val="28"/>
        </w:rPr>
        <w:t xml:space="preserve">, от </w:t>
      </w:r>
      <w:r w:rsidR="009A39AE" w:rsidRPr="00405330">
        <w:rPr>
          <w:rFonts w:ascii="Times New Roman" w:hAnsi="Times New Roman"/>
          <w:bCs/>
          <w:sz w:val="28"/>
          <w:szCs w:val="28"/>
        </w:rPr>
        <w:t>04</w:t>
      </w:r>
      <w:r w:rsidRPr="00405330">
        <w:rPr>
          <w:rFonts w:ascii="Times New Roman" w:hAnsi="Times New Roman"/>
          <w:bCs/>
          <w:sz w:val="28"/>
          <w:szCs w:val="28"/>
        </w:rPr>
        <w:t>.</w:t>
      </w:r>
      <w:r w:rsidR="00643262" w:rsidRPr="00405330">
        <w:rPr>
          <w:rFonts w:ascii="Times New Roman" w:hAnsi="Times New Roman"/>
          <w:bCs/>
          <w:sz w:val="28"/>
          <w:szCs w:val="28"/>
        </w:rPr>
        <w:t>12</w:t>
      </w:r>
      <w:r w:rsidRPr="00405330">
        <w:rPr>
          <w:rFonts w:ascii="Times New Roman" w:hAnsi="Times New Roman"/>
          <w:bCs/>
          <w:sz w:val="28"/>
          <w:szCs w:val="28"/>
        </w:rPr>
        <w:t>.201</w:t>
      </w:r>
      <w:r w:rsidR="00643262" w:rsidRPr="00405330">
        <w:rPr>
          <w:rFonts w:ascii="Times New Roman" w:hAnsi="Times New Roman"/>
          <w:bCs/>
          <w:sz w:val="28"/>
          <w:szCs w:val="28"/>
        </w:rPr>
        <w:t>5</w:t>
      </w:r>
      <w:r w:rsidRPr="00405330">
        <w:rPr>
          <w:rFonts w:ascii="Times New Roman" w:hAnsi="Times New Roman"/>
          <w:bCs/>
          <w:sz w:val="28"/>
          <w:szCs w:val="28"/>
        </w:rPr>
        <w:t xml:space="preserve"> №</w:t>
      </w:r>
      <w:r w:rsidR="00643262" w:rsidRPr="00405330">
        <w:rPr>
          <w:rFonts w:ascii="Times New Roman" w:hAnsi="Times New Roman"/>
          <w:bCs/>
          <w:sz w:val="28"/>
          <w:szCs w:val="28"/>
        </w:rPr>
        <w:t>77</w:t>
      </w:r>
      <w:r w:rsidRPr="00405330">
        <w:rPr>
          <w:rFonts w:ascii="Times New Roman" w:hAnsi="Times New Roman"/>
          <w:bCs/>
          <w:sz w:val="28"/>
          <w:szCs w:val="28"/>
        </w:rPr>
        <w:t xml:space="preserve">, от </w:t>
      </w:r>
      <w:r w:rsidR="00643262" w:rsidRPr="00405330">
        <w:rPr>
          <w:rFonts w:ascii="Times New Roman" w:hAnsi="Times New Roman"/>
          <w:bCs/>
          <w:sz w:val="28"/>
          <w:szCs w:val="28"/>
        </w:rPr>
        <w:t>28</w:t>
      </w:r>
      <w:r w:rsidRPr="00405330">
        <w:rPr>
          <w:rFonts w:ascii="Times New Roman" w:hAnsi="Times New Roman"/>
          <w:bCs/>
          <w:sz w:val="28"/>
          <w:szCs w:val="28"/>
        </w:rPr>
        <w:t>.1</w:t>
      </w:r>
      <w:r w:rsidR="00643262" w:rsidRPr="00405330">
        <w:rPr>
          <w:rFonts w:ascii="Times New Roman" w:hAnsi="Times New Roman"/>
          <w:bCs/>
          <w:sz w:val="28"/>
          <w:szCs w:val="28"/>
        </w:rPr>
        <w:t>2</w:t>
      </w:r>
      <w:r w:rsidRPr="00405330">
        <w:rPr>
          <w:rFonts w:ascii="Times New Roman" w:hAnsi="Times New Roman"/>
          <w:bCs/>
          <w:sz w:val="28"/>
          <w:szCs w:val="28"/>
        </w:rPr>
        <w:t>.201</w:t>
      </w:r>
      <w:r w:rsidR="00643262" w:rsidRPr="00405330">
        <w:rPr>
          <w:rFonts w:ascii="Times New Roman" w:hAnsi="Times New Roman"/>
          <w:bCs/>
          <w:sz w:val="28"/>
          <w:szCs w:val="28"/>
        </w:rPr>
        <w:t>5</w:t>
      </w:r>
      <w:r w:rsidRPr="00405330">
        <w:rPr>
          <w:rFonts w:ascii="Times New Roman" w:hAnsi="Times New Roman"/>
          <w:bCs/>
          <w:sz w:val="28"/>
          <w:szCs w:val="28"/>
        </w:rPr>
        <w:t xml:space="preserve"> №</w:t>
      </w:r>
      <w:r w:rsidR="00405330" w:rsidRPr="00405330">
        <w:rPr>
          <w:rFonts w:ascii="Times New Roman" w:hAnsi="Times New Roman"/>
          <w:bCs/>
          <w:sz w:val="28"/>
          <w:szCs w:val="28"/>
        </w:rPr>
        <w:t>8</w:t>
      </w:r>
      <w:r w:rsidR="009A39AE" w:rsidRPr="00405330">
        <w:rPr>
          <w:rFonts w:ascii="Times New Roman" w:hAnsi="Times New Roman"/>
          <w:bCs/>
          <w:sz w:val="28"/>
          <w:szCs w:val="28"/>
        </w:rPr>
        <w:t>8</w:t>
      </w:r>
      <w:r w:rsidRPr="00405330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«О внесении изменений и дополнений в решение </w:t>
      </w:r>
      <w:proofErr w:type="spellStart"/>
      <w:r w:rsidR="00754F92">
        <w:rPr>
          <w:rFonts w:ascii="Times New Roman" w:hAnsi="Times New Roman"/>
          <w:bCs/>
          <w:sz w:val="28"/>
          <w:szCs w:val="28"/>
        </w:rPr>
        <w:t>Алешинского</w:t>
      </w:r>
      <w:proofErr w:type="spellEnd"/>
      <w:r w:rsidR="00754F92">
        <w:rPr>
          <w:rFonts w:ascii="Times New Roman" w:hAnsi="Times New Roman"/>
          <w:bCs/>
          <w:sz w:val="28"/>
          <w:szCs w:val="28"/>
        </w:rPr>
        <w:t xml:space="preserve"> сельского</w:t>
      </w:r>
      <w:r>
        <w:rPr>
          <w:rFonts w:ascii="Times New Roman" w:hAnsi="Times New Roman"/>
          <w:bCs/>
          <w:sz w:val="28"/>
          <w:szCs w:val="28"/>
        </w:rPr>
        <w:t xml:space="preserve"> Совета народных депутатов «О бюджете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754F92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="00754F92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>» на 201</w:t>
      </w:r>
      <w:r w:rsidR="00297D9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297D9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297D9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были внесены изменения, первоначально утвержденные параметры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доходной части бюджета увеличены на сумму</w:t>
      </w:r>
      <w:r w:rsidR="004A0894">
        <w:rPr>
          <w:rFonts w:ascii="Times New Roman" w:hAnsi="Times New Roman" w:cs="Times New Roman"/>
          <w:sz w:val="28"/>
          <w:szCs w:val="28"/>
        </w:rPr>
        <w:t xml:space="preserve"> </w:t>
      </w:r>
      <w:r w:rsidR="00297D90">
        <w:rPr>
          <w:rFonts w:ascii="Times New Roman" w:hAnsi="Times New Roman" w:cs="Times New Roman"/>
          <w:sz w:val="28"/>
          <w:szCs w:val="28"/>
        </w:rPr>
        <w:t>585,0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297D90">
        <w:rPr>
          <w:rFonts w:ascii="Times New Roman" w:hAnsi="Times New Roman" w:cs="Times New Roman"/>
          <w:sz w:val="28"/>
          <w:szCs w:val="28"/>
        </w:rPr>
        <w:t>на 43,3%</w:t>
      </w:r>
      <w:r>
        <w:rPr>
          <w:rFonts w:ascii="Times New Roman" w:hAnsi="Times New Roman" w:cs="Times New Roman"/>
          <w:sz w:val="28"/>
          <w:szCs w:val="28"/>
        </w:rPr>
        <w:t xml:space="preserve"> и составили   </w:t>
      </w:r>
      <w:r w:rsidR="00297D90">
        <w:rPr>
          <w:rFonts w:ascii="Times New Roman" w:hAnsi="Times New Roman" w:cs="Times New Roman"/>
          <w:sz w:val="28"/>
          <w:szCs w:val="28"/>
        </w:rPr>
        <w:t>1934,5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  <w:proofErr w:type="gramEnd"/>
    </w:p>
    <w:p w:rsidR="00341F99" w:rsidRDefault="003851F7" w:rsidP="003851F7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F66258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030448">
        <w:rPr>
          <w:rFonts w:ascii="Times New Roman" w:hAnsi="Times New Roman" w:cs="Times New Roman"/>
          <w:sz w:val="28"/>
          <w:szCs w:val="28"/>
        </w:rPr>
        <w:t xml:space="preserve">в основном </w:t>
      </w:r>
      <w:r w:rsidRPr="00F66258">
        <w:rPr>
          <w:rFonts w:ascii="Times New Roman" w:hAnsi="Times New Roman" w:cs="Times New Roman"/>
          <w:sz w:val="28"/>
          <w:szCs w:val="28"/>
        </w:rPr>
        <w:t>связано с ростом</w:t>
      </w:r>
      <w:r>
        <w:rPr>
          <w:rFonts w:ascii="Times New Roman" w:hAnsi="Times New Roman" w:cs="Times New Roman"/>
          <w:sz w:val="28"/>
          <w:szCs w:val="28"/>
        </w:rPr>
        <w:t xml:space="preserve"> безвозмездных поступлений</w:t>
      </w:r>
      <w:r w:rsidR="00341F99">
        <w:rPr>
          <w:rFonts w:ascii="Times New Roman" w:hAnsi="Times New Roman" w:cs="Times New Roman"/>
          <w:sz w:val="28"/>
          <w:szCs w:val="28"/>
        </w:rPr>
        <w:t>:</w:t>
      </w:r>
    </w:p>
    <w:p w:rsidR="00341F99" w:rsidRDefault="00030448" w:rsidP="00341F99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дотации на сбалансированность в сумме </w:t>
      </w:r>
      <w:r w:rsidR="00297D90">
        <w:rPr>
          <w:rFonts w:ascii="Times New Roman" w:hAnsi="Times New Roman" w:cs="Times New Roman"/>
          <w:sz w:val="28"/>
          <w:szCs w:val="28"/>
        </w:rPr>
        <w:t>272,9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41F99">
        <w:rPr>
          <w:rFonts w:ascii="Times New Roman" w:hAnsi="Times New Roman" w:cs="Times New Roman"/>
          <w:sz w:val="28"/>
          <w:szCs w:val="28"/>
        </w:rPr>
        <w:t>;</w:t>
      </w:r>
    </w:p>
    <w:p w:rsidR="00341F99" w:rsidRDefault="00030448" w:rsidP="00341F99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 w:rsidR="00341F99">
        <w:rPr>
          <w:rFonts w:ascii="Times New Roman" w:hAnsi="Times New Roman" w:cs="Times New Roman"/>
          <w:sz w:val="28"/>
          <w:szCs w:val="28"/>
        </w:rPr>
        <w:t>- 60,8</w:t>
      </w:r>
      <w:r w:rsidR="008E0854">
        <w:rPr>
          <w:rFonts w:ascii="Times New Roman" w:hAnsi="Times New Roman" w:cs="Times New Roman"/>
          <w:sz w:val="28"/>
          <w:szCs w:val="28"/>
        </w:rPr>
        <w:t xml:space="preserve"> тыс</w:t>
      </w:r>
      <w:r w:rsidR="003851F7">
        <w:rPr>
          <w:rFonts w:ascii="Times New Roman" w:hAnsi="Times New Roman" w:cs="Times New Roman"/>
          <w:sz w:val="28"/>
          <w:szCs w:val="28"/>
        </w:rPr>
        <w:t>. рублей</w:t>
      </w:r>
      <w:r w:rsidR="00341F99">
        <w:rPr>
          <w:rFonts w:ascii="Times New Roman" w:hAnsi="Times New Roman" w:cs="Times New Roman"/>
          <w:sz w:val="28"/>
          <w:szCs w:val="28"/>
        </w:rPr>
        <w:t>;</w:t>
      </w:r>
    </w:p>
    <w:p w:rsidR="00341F99" w:rsidRDefault="00341F99" w:rsidP="00341F99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 на осуществление части полномочий по решению вопросов местного значения в соответствии с заключенными соглашениями – 217,2 тыс. рублей.</w:t>
      </w:r>
    </w:p>
    <w:p w:rsidR="003851F7" w:rsidRDefault="00341F99" w:rsidP="00341F99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851F7">
        <w:rPr>
          <w:rFonts w:ascii="Times New Roman" w:hAnsi="Times New Roman" w:cs="Times New Roman"/>
          <w:sz w:val="28"/>
          <w:szCs w:val="28"/>
        </w:rPr>
        <w:t xml:space="preserve"> </w:t>
      </w:r>
      <w:r w:rsidR="008E0854">
        <w:rPr>
          <w:rFonts w:ascii="Times New Roman" w:hAnsi="Times New Roman" w:cs="Times New Roman"/>
          <w:sz w:val="28"/>
          <w:szCs w:val="28"/>
        </w:rPr>
        <w:t>П</w:t>
      </w:r>
      <w:r w:rsidR="003851F7">
        <w:rPr>
          <w:rFonts w:ascii="Times New Roman" w:hAnsi="Times New Roman" w:cs="Times New Roman"/>
          <w:sz w:val="28"/>
          <w:szCs w:val="28"/>
        </w:rPr>
        <w:t xml:space="preserve">о налоговым и неналоговым доходам бюджета (далее собственным) прогноз поступлений </w:t>
      </w:r>
      <w:r w:rsidR="008E0854">
        <w:rPr>
          <w:rFonts w:ascii="Times New Roman" w:hAnsi="Times New Roman" w:cs="Times New Roman"/>
          <w:sz w:val="28"/>
          <w:szCs w:val="28"/>
        </w:rPr>
        <w:t xml:space="preserve">увеличен </w:t>
      </w:r>
      <w:r w:rsidR="003851F7">
        <w:rPr>
          <w:rFonts w:ascii="Times New Roman" w:hAnsi="Times New Roman" w:cs="Times New Roman"/>
          <w:sz w:val="28"/>
          <w:szCs w:val="28"/>
        </w:rPr>
        <w:t xml:space="preserve"> на  </w:t>
      </w:r>
      <w:r>
        <w:rPr>
          <w:rFonts w:ascii="Times New Roman" w:hAnsi="Times New Roman" w:cs="Times New Roman"/>
          <w:sz w:val="28"/>
          <w:szCs w:val="28"/>
        </w:rPr>
        <w:t>17,3</w:t>
      </w:r>
      <w:r w:rsidR="003851F7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 w:cs="Times New Roman"/>
          <w:sz w:val="28"/>
          <w:szCs w:val="28"/>
        </w:rPr>
        <w:t>на 3,4 процента</w:t>
      </w:r>
      <w:r w:rsidR="003851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341F9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доходная часть бюджета муниципального образования «</w:t>
      </w:r>
      <w:proofErr w:type="spellStart"/>
      <w:r w:rsidR="00754F92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="00754F92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 xml:space="preserve">»  исполнена в сумме  </w:t>
      </w:r>
      <w:r w:rsidR="00341F99">
        <w:rPr>
          <w:rFonts w:ascii="Times New Roman" w:hAnsi="Times New Roman" w:cs="Times New Roman"/>
          <w:sz w:val="28"/>
          <w:szCs w:val="28"/>
        </w:rPr>
        <w:t>1934,5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</w:t>
      </w:r>
      <w:r w:rsidR="0075554E">
        <w:rPr>
          <w:rFonts w:ascii="Times New Roman" w:hAnsi="Times New Roman" w:cs="Times New Roman"/>
          <w:sz w:val="28"/>
          <w:szCs w:val="28"/>
        </w:rPr>
        <w:t xml:space="preserve">или </w:t>
      </w:r>
      <w:r w:rsidR="00EE5E98">
        <w:rPr>
          <w:rFonts w:ascii="Times New Roman" w:hAnsi="Times New Roman" w:cs="Times New Roman"/>
          <w:sz w:val="28"/>
          <w:szCs w:val="28"/>
        </w:rPr>
        <w:t>100,0%</w:t>
      </w:r>
      <w:r>
        <w:rPr>
          <w:rFonts w:ascii="Times New Roman" w:hAnsi="Times New Roman" w:cs="Times New Roman"/>
          <w:sz w:val="28"/>
          <w:szCs w:val="28"/>
        </w:rPr>
        <w:t xml:space="preserve"> к первоначально утвержденным плановым назначениям.</w:t>
      </w:r>
    </w:p>
    <w:p w:rsidR="0075554E" w:rsidRDefault="0075554E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доходной части бюджета муниципального образования «</w:t>
      </w:r>
      <w:proofErr w:type="spellStart"/>
      <w:r w:rsidR="00754F92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="00754F92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>» за 201</w:t>
      </w:r>
      <w:r w:rsidR="00EE5E98">
        <w:rPr>
          <w:rFonts w:ascii="Times New Roman" w:hAnsi="Times New Roman" w:cs="Times New Roman"/>
          <w:sz w:val="28"/>
          <w:szCs w:val="28"/>
        </w:rPr>
        <w:t>1 -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EE5E9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в таблице</w:t>
      </w:r>
    </w:p>
    <w:p w:rsidR="00C604A0" w:rsidRDefault="00C604A0" w:rsidP="003851F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387" w:type="dxa"/>
        <w:tblInd w:w="360" w:type="dxa"/>
        <w:tblLayout w:type="fixed"/>
        <w:tblLook w:val="04A0"/>
      </w:tblPr>
      <w:tblGrid>
        <w:gridCol w:w="1627"/>
        <w:gridCol w:w="956"/>
        <w:gridCol w:w="851"/>
        <w:gridCol w:w="709"/>
        <w:gridCol w:w="992"/>
        <w:gridCol w:w="746"/>
        <w:gridCol w:w="955"/>
        <w:gridCol w:w="850"/>
        <w:gridCol w:w="851"/>
        <w:gridCol w:w="850"/>
      </w:tblGrid>
      <w:tr w:rsidR="003851F7" w:rsidTr="00DB1B6A">
        <w:trPr>
          <w:trHeight w:val="240"/>
        </w:trPr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 w:rsidP="009A42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A42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 w:rsidP="009A42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A42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 w:rsidP="009A42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A42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 w:rsidP="009A42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A429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 w:rsidP="00DB1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DB1B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3851F7" w:rsidTr="00DB1B6A">
        <w:trPr>
          <w:trHeight w:val="200"/>
        </w:trPr>
        <w:tc>
          <w:tcPr>
            <w:tcW w:w="1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F7" w:rsidRDefault="003851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F7" w:rsidRDefault="003851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 w:rsidP="00DB1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r w:rsidR="00DB1B6A">
              <w:rPr>
                <w:rFonts w:ascii="Times New Roman" w:hAnsi="Times New Roman" w:cs="Times New Roman"/>
                <w:sz w:val="20"/>
                <w:szCs w:val="20"/>
              </w:rPr>
              <w:t xml:space="preserve">2011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3851F7" w:rsidRDefault="003851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 w:rsidP="00DB1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r w:rsidR="00DB1B6A">
              <w:rPr>
                <w:rFonts w:ascii="Times New Roman" w:hAnsi="Times New Roman" w:cs="Times New Roman"/>
                <w:sz w:val="20"/>
                <w:szCs w:val="20"/>
              </w:rPr>
              <w:t xml:space="preserve">2012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3851F7" w:rsidRDefault="003851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B6A" w:rsidRDefault="003851F7" w:rsidP="00DB1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r w:rsidR="00DB1B6A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  <w:p w:rsidR="003851F7" w:rsidRDefault="003851F7" w:rsidP="00DB1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</w:p>
          <w:p w:rsidR="003851F7" w:rsidRDefault="003851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B6A" w:rsidRDefault="003851F7" w:rsidP="00DB1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Темп роста</w:t>
            </w:r>
            <w:r w:rsidR="00DB1B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B1B6A" w:rsidRDefault="00DB1B6A" w:rsidP="00DB1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2014</w:t>
            </w:r>
          </w:p>
          <w:p w:rsidR="003851F7" w:rsidRDefault="003851F7" w:rsidP="00DB1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9A4292" w:rsidTr="00DB1B6A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292" w:rsidRDefault="009A42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Доходы всего, в том числе: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1 746,1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2 132,9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2 233,1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21 514,9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9,6 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92" w:rsidRDefault="00DB1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92" w:rsidRDefault="00DB1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</w:tr>
      <w:tr w:rsidR="009A4292" w:rsidTr="00DB1B6A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292" w:rsidRDefault="009A429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Собственные, из них</w:t>
            </w:r>
            <w:proofErr w:type="gramEnd"/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731,3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2 133,3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2,9 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92" w:rsidRDefault="00DB1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92" w:rsidRDefault="00DB1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24,4</w:t>
            </w:r>
          </w:p>
        </w:tc>
      </w:tr>
      <w:tr w:rsidR="009A4292" w:rsidTr="00DB1B6A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292" w:rsidRDefault="009A42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2.2 раза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566,4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92" w:rsidRDefault="00DB1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92" w:rsidRDefault="00DB1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56,7</w:t>
            </w:r>
          </w:p>
        </w:tc>
      </w:tr>
      <w:tr w:rsidR="009A4292" w:rsidTr="00DB1B6A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292" w:rsidRDefault="009A42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неналоговые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164,9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1 325,2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8 раз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92" w:rsidRDefault="00DB1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92" w:rsidRDefault="00DB1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</w:tr>
      <w:tr w:rsidR="009A4292" w:rsidTr="00DB1B6A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292" w:rsidRDefault="009A42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1 383,5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1 545,4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1 501,8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19 381,6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292" w:rsidRDefault="009A4292" w:rsidP="0079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12,9 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92" w:rsidRDefault="00DB1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92" w:rsidRDefault="00DB1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</w:tr>
    </w:tbl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Приведенные данные свидетельствуют, что за 201</w:t>
      </w:r>
      <w:r w:rsidR="00EE5E9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поступление доходов в бюджет муниципального образования «</w:t>
      </w:r>
      <w:proofErr w:type="spellStart"/>
      <w:r w:rsidR="00754F92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="00754F92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 xml:space="preserve">» по отношению к уровню предыдущего отчетного периода </w:t>
      </w:r>
      <w:r w:rsidR="00EE5E98">
        <w:rPr>
          <w:rFonts w:ascii="Times New Roman" w:hAnsi="Times New Roman" w:cs="Times New Roman"/>
          <w:sz w:val="28"/>
          <w:szCs w:val="28"/>
        </w:rPr>
        <w:t>снизилась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22D9">
        <w:rPr>
          <w:rFonts w:ascii="Times New Roman" w:hAnsi="Times New Roman" w:cs="Times New Roman"/>
          <w:sz w:val="28"/>
          <w:szCs w:val="28"/>
        </w:rPr>
        <w:t>на 19</w:t>
      </w:r>
      <w:r w:rsidR="00EE5E98">
        <w:rPr>
          <w:rFonts w:ascii="Times New Roman" w:hAnsi="Times New Roman" w:cs="Times New Roman"/>
          <w:sz w:val="28"/>
          <w:szCs w:val="28"/>
        </w:rPr>
        <w:t> 580,4</w:t>
      </w:r>
      <w:r w:rsidR="008622D9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EE5E98">
        <w:rPr>
          <w:rFonts w:ascii="Times New Roman" w:hAnsi="Times New Roman" w:cs="Times New Roman"/>
          <w:sz w:val="28"/>
          <w:szCs w:val="28"/>
        </w:rPr>
        <w:t>на 91,0 процента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E5E98">
        <w:rPr>
          <w:rFonts w:ascii="Times New Roman" w:hAnsi="Times New Roman" w:cs="Times New Roman"/>
          <w:sz w:val="28"/>
          <w:szCs w:val="28"/>
        </w:rPr>
        <w:t>Снижение</w:t>
      </w:r>
      <w:r>
        <w:rPr>
          <w:rFonts w:ascii="Times New Roman" w:hAnsi="Times New Roman" w:cs="Times New Roman"/>
          <w:sz w:val="28"/>
          <w:szCs w:val="28"/>
        </w:rPr>
        <w:t xml:space="preserve"> сложилось </w:t>
      </w:r>
      <w:r w:rsidR="008622D9">
        <w:rPr>
          <w:rFonts w:ascii="Times New Roman" w:hAnsi="Times New Roman" w:cs="Times New Roman"/>
          <w:sz w:val="28"/>
          <w:szCs w:val="28"/>
        </w:rPr>
        <w:t xml:space="preserve">в основном </w:t>
      </w:r>
      <w:r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EE5E98">
        <w:rPr>
          <w:rFonts w:ascii="Times New Roman" w:hAnsi="Times New Roman" w:cs="Times New Roman"/>
          <w:sz w:val="28"/>
          <w:szCs w:val="28"/>
        </w:rPr>
        <w:t>уменьшения</w:t>
      </w:r>
      <w:r>
        <w:rPr>
          <w:rFonts w:ascii="Times New Roman" w:hAnsi="Times New Roman" w:cs="Times New Roman"/>
          <w:sz w:val="28"/>
          <w:szCs w:val="28"/>
        </w:rPr>
        <w:t xml:space="preserve"> безвозмездных поступлений. </w:t>
      </w:r>
      <w:r w:rsidR="00EE5E9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обственны</w:t>
      </w:r>
      <w:r w:rsidR="00EE5E9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доход</w:t>
      </w:r>
      <w:r w:rsidR="00EE5E9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по сравнению с уровнем 201</w:t>
      </w:r>
      <w:r w:rsidR="00EE5E9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5E98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5E98">
        <w:rPr>
          <w:rFonts w:ascii="Times New Roman" w:hAnsi="Times New Roman" w:cs="Times New Roman"/>
          <w:sz w:val="28"/>
          <w:szCs w:val="28"/>
        </w:rPr>
        <w:t>на 75,6%, или на 1613,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51F7" w:rsidRDefault="008622D9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3851F7">
        <w:rPr>
          <w:rFonts w:ascii="Times New Roman" w:hAnsi="Times New Roman" w:cs="Times New Roman"/>
          <w:sz w:val="28"/>
          <w:szCs w:val="28"/>
        </w:rPr>
        <w:t xml:space="preserve">енденция превышения темпов роста </w:t>
      </w:r>
      <w:r>
        <w:rPr>
          <w:rFonts w:ascii="Times New Roman" w:hAnsi="Times New Roman" w:cs="Times New Roman"/>
          <w:sz w:val="28"/>
          <w:szCs w:val="28"/>
        </w:rPr>
        <w:t xml:space="preserve">безвозмездных поступлений </w:t>
      </w:r>
      <w:r w:rsidR="003851F7">
        <w:rPr>
          <w:rFonts w:ascii="Times New Roman" w:hAnsi="Times New Roman" w:cs="Times New Roman"/>
          <w:sz w:val="28"/>
          <w:szCs w:val="28"/>
        </w:rPr>
        <w:t xml:space="preserve">над темпами роста </w:t>
      </w:r>
      <w:r>
        <w:rPr>
          <w:rFonts w:ascii="Times New Roman" w:hAnsi="Times New Roman" w:cs="Times New Roman"/>
          <w:sz w:val="28"/>
          <w:szCs w:val="28"/>
        </w:rPr>
        <w:t>собственных доходов</w:t>
      </w:r>
      <w:r w:rsidR="003851F7">
        <w:rPr>
          <w:rFonts w:ascii="Times New Roman" w:hAnsi="Times New Roman" w:cs="Times New Roman"/>
          <w:sz w:val="28"/>
          <w:szCs w:val="28"/>
        </w:rPr>
        <w:t xml:space="preserve">, сложившаяся за  последние </w:t>
      </w:r>
      <w:r>
        <w:rPr>
          <w:rFonts w:ascii="Times New Roman" w:hAnsi="Times New Roman" w:cs="Times New Roman"/>
          <w:sz w:val="28"/>
          <w:szCs w:val="28"/>
        </w:rPr>
        <w:t>пять лет.</w:t>
      </w:r>
      <w:r w:rsidR="003851F7">
        <w:rPr>
          <w:rFonts w:ascii="Times New Roman" w:hAnsi="Times New Roman" w:cs="Times New Roman"/>
          <w:sz w:val="28"/>
          <w:szCs w:val="28"/>
        </w:rPr>
        <w:t xml:space="preserve"> План по собственным доходам исполнен в объеме  </w:t>
      </w:r>
      <w:r w:rsidR="00EE5E98">
        <w:rPr>
          <w:rFonts w:ascii="Times New Roman" w:hAnsi="Times New Roman" w:cs="Times New Roman"/>
          <w:sz w:val="28"/>
          <w:szCs w:val="28"/>
        </w:rPr>
        <w:t>520,3</w:t>
      </w:r>
      <w:r w:rsidR="003851F7"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4149A0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="004149A0">
        <w:rPr>
          <w:rFonts w:ascii="Times New Roman" w:hAnsi="Times New Roman" w:cs="Times New Roman"/>
          <w:sz w:val="28"/>
          <w:szCs w:val="28"/>
        </w:rPr>
        <w:t>плановых назначений</w:t>
      </w:r>
      <w:r w:rsidR="000C6D2D">
        <w:rPr>
          <w:rFonts w:ascii="Times New Roman" w:hAnsi="Times New Roman" w:cs="Times New Roman"/>
          <w:sz w:val="28"/>
          <w:szCs w:val="28"/>
        </w:rPr>
        <w:t>.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структуры доходов бюджета муниципального образования «</w:t>
      </w:r>
      <w:proofErr w:type="spellStart"/>
      <w:r w:rsidR="00754F92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="00754F92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>» показал, что удельный вес собственных доходов в 201</w:t>
      </w:r>
      <w:r w:rsidR="004149A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4149A0">
        <w:rPr>
          <w:rFonts w:ascii="Times New Roman" w:hAnsi="Times New Roman" w:cs="Times New Roman"/>
          <w:sz w:val="28"/>
          <w:szCs w:val="28"/>
        </w:rPr>
        <w:t>26,9</w:t>
      </w:r>
      <w:r>
        <w:rPr>
          <w:rFonts w:ascii="Times New Roman" w:hAnsi="Times New Roman" w:cs="Times New Roman"/>
          <w:sz w:val="28"/>
          <w:szCs w:val="28"/>
        </w:rPr>
        <w:t xml:space="preserve">%, что </w:t>
      </w:r>
      <w:r w:rsidR="004149A0">
        <w:rPr>
          <w:rFonts w:ascii="Times New Roman" w:hAnsi="Times New Roman" w:cs="Times New Roman"/>
          <w:sz w:val="28"/>
          <w:szCs w:val="28"/>
        </w:rPr>
        <w:t>выше</w:t>
      </w:r>
      <w:r>
        <w:rPr>
          <w:rFonts w:ascii="Times New Roman" w:hAnsi="Times New Roman" w:cs="Times New Roman"/>
          <w:sz w:val="28"/>
          <w:szCs w:val="28"/>
        </w:rPr>
        <w:t xml:space="preserve"> уровня прошлого года на </w:t>
      </w:r>
      <w:r w:rsidR="004149A0">
        <w:rPr>
          <w:rFonts w:ascii="Times New Roman" w:hAnsi="Times New Roman" w:cs="Times New Roman"/>
          <w:sz w:val="28"/>
          <w:szCs w:val="28"/>
        </w:rPr>
        <w:t>1</w:t>
      </w:r>
      <w:r w:rsidR="006074E2">
        <w:rPr>
          <w:rFonts w:ascii="Times New Roman" w:hAnsi="Times New Roman" w:cs="Times New Roman"/>
          <w:sz w:val="28"/>
          <w:szCs w:val="28"/>
        </w:rPr>
        <w:t>7</w:t>
      </w:r>
      <w:r w:rsidR="004149A0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пункта, и является наименьшим показателем за последние </w:t>
      </w:r>
      <w:r w:rsidR="000C6D2D">
        <w:rPr>
          <w:rFonts w:ascii="Times New Roman" w:hAnsi="Times New Roman" w:cs="Times New Roman"/>
          <w:sz w:val="28"/>
          <w:szCs w:val="28"/>
        </w:rPr>
        <w:t>пять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6D2D">
        <w:rPr>
          <w:rFonts w:ascii="Times New Roman" w:hAnsi="Times New Roman" w:cs="Times New Roman"/>
          <w:sz w:val="28"/>
          <w:szCs w:val="28"/>
        </w:rPr>
        <w:t>лет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структуры доходов бюджета муниципального образования «</w:t>
      </w:r>
      <w:proofErr w:type="spellStart"/>
      <w:r w:rsidR="00E37059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="00E37059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>» за 201</w:t>
      </w:r>
      <w:r w:rsidR="004149A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- 201</w:t>
      </w:r>
      <w:r w:rsidR="004149A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приведена в таблице.</w:t>
      </w:r>
    </w:p>
    <w:p w:rsidR="003851F7" w:rsidRDefault="003851F7" w:rsidP="003851F7">
      <w:pPr>
        <w:spacing w:after="0" w:line="240" w:lineRule="auto"/>
        <w:ind w:left="360" w:firstLine="34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(%)</w:t>
      </w:r>
    </w:p>
    <w:tbl>
      <w:tblPr>
        <w:tblStyle w:val="a6"/>
        <w:tblW w:w="0" w:type="auto"/>
        <w:tblInd w:w="360" w:type="dxa"/>
        <w:tblLook w:val="04A0"/>
      </w:tblPr>
      <w:tblGrid>
        <w:gridCol w:w="1627"/>
        <w:gridCol w:w="1514"/>
        <w:gridCol w:w="1514"/>
        <w:gridCol w:w="1518"/>
        <w:gridCol w:w="1518"/>
        <w:gridCol w:w="1519"/>
      </w:tblGrid>
      <w:tr w:rsidR="003851F7" w:rsidTr="004149A0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3851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 w:rsidP="004149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4149A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 w:rsidP="004149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4149A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 w:rsidP="004149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4149A0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 w:rsidP="004149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4149A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 w:rsidP="004149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4149A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4149A0" w:rsidTr="004149A0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9A0" w:rsidRDefault="004149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всего,</w:t>
            </w:r>
          </w:p>
          <w:p w:rsidR="004149A0" w:rsidRDefault="004149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том числе: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9A0" w:rsidRDefault="004149A0" w:rsidP="00794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9A0" w:rsidRDefault="004149A0" w:rsidP="00794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9A0" w:rsidRDefault="004149A0" w:rsidP="00794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9A0" w:rsidRDefault="004149A0" w:rsidP="00794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9A0" w:rsidRDefault="004149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149A0" w:rsidTr="004149A0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9A0" w:rsidRDefault="004149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доходы, из них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9A0" w:rsidRDefault="004149A0" w:rsidP="00794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9A0" w:rsidRDefault="004149A0" w:rsidP="00794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27,6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9A0" w:rsidRDefault="004149A0" w:rsidP="00794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32,7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9A0" w:rsidRDefault="004149A0" w:rsidP="00794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9A0" w:rsidRDefault="004149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26,9</w:t>
            </w:r>
          </w:p>
        </w:tc>
      </w:tr>
      <w:tr w:rsidR="004149A0" w:rsidTr="004149A0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9A0" w:rsidRDefault="004149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налоговые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9A0" w:rsidRDefault="004149A0" w:rsidP="00794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9A0" w:rsidRDefault="004149A0" w:rsidP="00794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9A0" w:rsidRDefault="004149A0" w:rsidP="00794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25,4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9A0" w:rsidRDefault="004149A0" w:rsidP="00794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9A0" w:rsidRDefault="004149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23,7</w:t>
            </w:r>
          </w:p>
        </w:tc>
      </w:tr>
      <w:tr w:rsidR="004149A0" w:rsidTr="004149A0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9A0" w:rsidRDefault="004149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неналоговые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9A0" w:rsidRDefault="004149A0" w:rsidP="00794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9A0" w:rsidRDefault="004149A0" w:rsidP="00794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9A0" w:rsidRDefault="004149A0" w:rsidP="00794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9A0" w:rsidRDefault="004149A0" w:rsidP="00794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9A0" w:rsidRDefault="004149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</w:tr>
      <w:tr w:rsidR="004149A0" w:rsidTr="004149A0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9A0" w:rsidRDefault="004149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9A0" w:rsidRDefault="004149A0" w:rsidP="00794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9A0" w:rsidRDefault="004149A0" w:rsidP="00794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72,4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9A0" w:rsidRDefault="004149A0" w:rsidP="00794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67,3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9A0" w:rsidRDefault="004149A0" w:rsidP="00794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9A0" w:rsidRDefault="004149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73,1</w:t>
            </w:r>
          </w:p>
        </w:tc>
      </w:tr>
    </w:tbl>
    <w:p w:rsidR="000C6D2D" w:rsidRDefault="000C6D2D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таблицы свидетельствуют о </w:t>
      </w:r>
      <w:r w:rsidR="004149A0">
        <w:rPr>
          <w:rFonts w:ascii="Times New Roman" w:hAnsi="Times New Roman" w:cs="Times New Roman"/>
          <w:sz w:val="28"/>
          <w:szCs w:val="28"/>
        </w:rPr>
        <w:t>повышении</w:t>
      </w:r>
      <w:r>
        <w:rPr>
          <w:rFonts w:ascii="Times New Roman" w:hAnsi="Times New Roman" w:cs="Times New Roman"/>
          <w:sz w:val="28"/>
          <w:szCs w:val="28"/>
        </w:rPr>
        <w:t xml:space="preserve"> в 201</w:t>
      </w:r>
      <w:r w:rsidR="00A8400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доли собственных доходов и </w:t>
      </w:r>
      <w:r w:rsidR="006074E2">
        <w:rPr>
          <w:rFonts w:ascii="Times New Roman" w:hAnsi="Times New Roman" w:cs="Times New Roman"/>
          <w:sz w:val="28"/>
          <w:szCs w:val="28"/>
        </w:rPr>
        <w:t>снижении</w:t>
      </w:r>
      <w:r>
        <w:rPr>
          <w:rFonts w:ascii="Times New Roman" w:hAnsi="Times New Roman" w:cs="Times New Roman"/>
          <w:sz w:val="28"/>
          <w:szCs w:val="28"/>
        </w:rPr>
        <w:t xml:space="preserve"> доли безвозмездных поступлений из областного бюджета на </w:t>
      </w:r>
      <w:r w:rsidR="006074E2">
        <w:rPr>
          <w:rFonts w:ascii="Times New Roman" w:hAnsi="Times New Roman" w:cs="Times New Roman"/>
          <w:sz w:val="28"/>
          <w:szCs w:val="28"/>
        </w:rPr>
        <w:t>17,0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:rsidR="00737A5A" w:rsidRDefault="00737A5A" w:rsidP="00737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собственных доходов бюджета муниципального образования «</w:t>
      </w:r>
      <w:proofErr w:type="spellStart"/>
      <w:r w:rsidR="007B1D20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</w:t>
      </w:r>
      <w:r w:rsidR="00485A2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485A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485A2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в таблице</w:t>
      </w:r>
    </w:p>
    <w:tbl>
      <w:tblPr>
        <w:tblStyle w:val="a6"/>
        <w:tblW w:w="0" w:type="auto"/>
        <w:tblInd w:w="360" w:type="dxa"/>
        <w:tblLook w:val="04A0"/>
      </w:tblPr>
      <w:tblGrid>
        <w:gridCol w:w="2834"/>
        <w:gridCol w:w="1309"/>
        <w:gridCol w:w="817"/>
        <w:gridCol w:w="1309"/>
        <w:gridCol w:w="817"/>
        <w:gridCol w:w="1309"/>
        <w:gridCol w:w="815"/>
      </w:tblGrid>
      <w:tr w:rsidR="00737A5A" w:rsidTr="00F66258"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5A" w:rsidRDefault="00737A5A" w:rsidP="00F662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485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485A2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485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485A2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485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485A2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737A5A" w:rsidTr="00F6625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37A5A" w:rsidRDefault="00737A5A" w:rsidP="00F66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37A5A" w:rsidRDefault="00737A5A" w:rsidP="00F66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37A5A" w:rsidRDefault="00737A5A" w:rsidP="00F66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485A25" w:rsidTr="00F66258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F662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566,4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B1D20">
              <w:rPr>
                <w:rFonts w:ascii="Times New Roman" w:hAnsi="Times New Roman" w:cs="Times New Roman"/>
                <w:b/>
                <w:sz w:val="24"/>
                <w:szCs w:val="24"/>
              </w:rPr>
              <w:t>808,1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37,9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F6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85A25">
              <w:rPr>
                <w:rFonts w:ascii="Times New Roman" w:hAnsi="Times New Roman" w:cs="Times New Roman"/>
                <w:b/>
                <w:sz w:val="24"/>
                <w:szCs w:val="24"/>
              </w:rPr>
              <w:t>458,0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2C524F" w:rsidP="00F6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88,0</w:t>
            </w:r>
          </w:p>
        </w:tc>
      </w:tr>
      <w:tr w:rsidR="00485A25" w:rsidTr="00F66258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F662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Pr="004F7BEE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Pr="004F7BEE" w:rsidRDefault="00485A25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2C524F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485A25" w:rsidTr="00F66258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F662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товары (работы, услуги)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Pr="004F7BEE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Pr="004F7BEE" w:rsidRDefault="00485A25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2C524F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85A25" w:rsidTr="00F66258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F662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с/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Pr="004F7BEE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Pr="004F7BEE" w:rsidRDefault="00485A25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2C524F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485A25" w:rsidTr="00F66258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F662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физ.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Pr="004F7BEE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Pr="004F7BEE" w:rsidRDefault="00485A25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2C524F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485A25" w:rsidTr="00F66258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F662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Pr="004F7BEE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275,2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Pr="004F7BEE" w:rsidRDefault="00485A25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381,1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2C524F" w:rsidP="00A75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73,2</w:t>
            </w:r>
          </w:p>
        </w:tc>
      </w:tr>
      <w:tr w:rsidR="00485A25" w:rsidTr="00F66258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F66258">
            <w:pPr>
              <w:rPr>
                <w:rFonts w:ascii="Times New Roman" w:hAnsi="Times New Roman" w:cs="Times New Roman"/>
              </w:rPr>
            </w:pPr>
          </w:p>
          <w:p w:rsidR="00485A25" w:rsidRDefault="00485A25" w:rsidP="007B1D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п.2.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 1 ст.394 НК РФ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(-)4,5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485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2C524F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85A25" w:rsidTr="00F66258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F6625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164,9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Pr="004F7BEE" w:rsidRDefault="00485A25" w:rsidP="00794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B1D20">
              <w:rPr>
                <w:rFonts w:ascii="Times New Roman" w:hAnsi="Times New Roman" w:cs="Times New Roman"/>
                <w:b/>
                <w:sz w:val="24"/>
                <w:szCs w:val="24"/>
              </w:rPr>
              <w:t>1 325,2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Pr="00485A25" w:rsidRDefault="00485A25" w:rsidP="00F6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A25">
              <w:rPr>
                <w:rFonts w:ascii="Times New Roman" w:hAnsi="Times New Roman" w:cs="Times New Roman"/>
                <w:b/>
                <w:sz w:val="24"/>
                <w:szCs w:val="24"/>
              </w:rPr>
              <w:t>62,3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2C524F" w:rsidP="00F6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12,0</w:t>
            </w:r>
          </w:p>
        </w:tc>
      </w:tr>
      <w:tr w:rsidR="00485A25" w:rsidTr="00F66258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A25" w:rsidRDefault="00485A25" w:rsidP="00F66258">
            <w:pPr>
              <w:rPr>
                <w:rFonts w:ascii="Times New Roman" w:hAnsi="Times New Roman" w:cs="Times New Roman"/>
                <w:b/>
              </w:rPr>
            </w:pPr>
          </w:p>
          <w:p w:rsidR="00485A25" w:rsidRDefault="00485A25" w:rsidP="00F6625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Pr="004F7BEE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522A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Pr="00485A25" w:rsidRDefault="00485A25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25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2C524F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485A25" w:rsidTr="00F66258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F662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Арендная плата за земельные участи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Pr="004F7BEE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522A">
              <w:rPr>
                <w:rFonts w:ascii="Times New Roman" w:hAnsi="Times New Roman" w:cs="Times New Roman"/>
                <w:sz w:val="24"/>
                <w:szCs w:val="24"/>
              </w:rPr>
              <w:t>127,6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Pr="00485A25" w:rsidRDefault="00485A25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2C524F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85A25" w:rsidTr="00F66258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37A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аренды имущества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Pr="004F7BEE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522A"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Pr="00485A25" w:rsidRDefault="00485A25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A25"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2C524F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485A25" w:rsidTr="00F66258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F662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2C524F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85A25" w:rsidTr="00F66258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F662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оказания платных услуг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1 111,1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2C524F" w:rsidP="00A75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85A25" w:rsidTr="00F66258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F6625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собственных доходов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731,3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2 133,3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794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485A25" w:rsidP="00F6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520,3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A25" w:rsidRDefault="002C524F" w:rsidP="00F6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A11DA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основным доходным источником, сформировавшим  </w:t>
      </w:r>
      <w:r w:rsidR="00A11DA1">
        <w:rPr>
          <w:rFonts w:ascii="Times New Roman" w:hAnsi="Times New Roman" w:cs="Times New Roman"/>
          <w:sz w:val="28"/>
          <w:szCs w:val="28"/>
        </w:rPr>
        <w:t>73,2</w:t>
      </w:r>
      <w:r>
        <w:rPr>
          <w:rFonts w:ascii="Times New Roman" w:hAnsi="Times New Roman" w:cs="Times New Roman"/>
          <w:sz w:val="28"/>
          <w:szCs w:val="28"/>
        </w:rPr>
        <w:t>% объема собственных доходов бюджета муниципального образования «</w:t>
      </w:r>
      <w:proofErr w:type="spellStart"/>
      <w:r w:rsidR="00754F92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="00754F92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>», явля</w:t>
      </w:r>
      <w:r w:rsidR="00A11DA1">
        <w:rPr>
          <w:rFonts w:ascii="Times New Roman" w:hAnsi="Times New Roman" w:cs="Times New Roman"/>
          <w:sz w:val="28"/>
          <w:szCs w:val="28"/>
        </w:rPr>
        <w:t>ется 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5A25" w:rsidRDefault="00485A25" w:rsidP="00485A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Исполнение установленных заданий  по налоговым и неналоговым доходам обеспечено на </w:t>
      </w:r>
      <w:r w:rsidR="00A11DA1">
        <w:rPr>
          <w:rFonts w:ascii="Times New Roman" w:hAnsi="Times New Roman" w:cs="Times New Roman"/>
          <w:sz w:val="28"/>
          <w:szCs w:val="28"/>
        </w:rPr>
        <w:t>103,4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собственных доходов наибольший удельный вес занимают налоговые доходы, на их долю приходится </w:t>
      </w:r>
      <w:r w:rsidR="00A11DA1">
        <w:rPr>
          <w:rFonts w:ascii="Times New Roman" w:hAnsi="Times New Roman" w:cs="Times New Roman"/>
          <w:sz w:val="28"/>
          <w:szCs w:val="28"/>
        </w:rPr>
        <w:t>88,0</w:t>
      </w:r>
      <w:r>
        <w:rPr>
          <w:rFonts w:ascii="Times New Roman" w:hAnsi="Times New Roman" w:cs="Times New Roman"/>
          <w:sz w:val="28"/>
          <w:szCs w:val="28"/>
        </w:rPr>
        <w:t>% процент</w:t>
      </w:r>
      <w:r w:rsidR="00A11DA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неналоговые доходы составляют </w:t>
      </w:r>
      <w:r w:rsidR="00A11DA1">
        <w:rPr>
          <w:rFonts w:ascii="Times New Roman" w:hAnsi="Times New Roman" w:cs="Times New Roman"/>
          <w:sz w:val="28"/>
          <w:szCs w:val="28"/>
        </w:rPr>
        <w:t>12,0</w:t>
      </w:r>
      <w:r>
        <w:rPr>
          <w:rFonts w:ascii="Times New Roman" w:hAnsi="Times New Roman" w:cs="Times New Roman"/>
          <w:sz w:val="28"/>
          <w:szCs w:val="28"/>
        </w:rPr>
        <w:t>% собственных доходов бюджета.</w:t>
      </w:r>
    </w:p>
    <w:p w:rsidR="00485A25" w:rsidRDefault="00485A25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51F7" w:rsidRDefault="003851F7" w:rsidP="003851F7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Налоговые доходы бюджета муниципального образования «</w:t>
      </w:r>
      <w:proofErr w:type="spellStart"/>
      <w:r w:rsidR="00754F92">
        <w:rPr>
          <w:rFonts w:ascii="Times New Roman" w:hAnsi="Times New Roman" w:cs="Times New Roman"/>
          <w:b/>
          <w:sz w:val="28"/>
          <w:szCs w:val="28"/>
        </w:rPr>
        <w:t>Алешинское</w:t>
      </w:r>
      <w:proofErr w:type="spellEnd"/>
      <w:r w:rsidR="00754F92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FF5B0E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79478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налоговые доходы в бюджет поступили в сумме  </w:t>
      </w:r>
      <w:r w:rsidR="00794784">
        <w:rPr>
          <w:rFonts w:ascii="Times New Roman" w:hAnsi="Times New Roman" w:cs="Times New Roman"/>
          <w:sz w:val="28"/>
          <w:szCs w:val="28"/>
        </w:rPr>
        <w:t>458,0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F5B0E">
        <w:rPr>
          <w:rFonts w:ascii="Times New Roman" w:hAnsi="Times New Roman" w:cs="Times New Roman"/>
          <w:sz w:val="28"/>
          <w:szCs w:val="28"/>
        </w:rPr>
        <w:t>10</w:t>
      </w:r>
      <w:r w:rsidR="00794784">
        <w:rPr>
          <w:rFonts w:ascii="Times New Roman" w:hAnsi="Times New Roman" w:cs="Times New Roman"/>
          <w:sz w:val="28"/>
          <w:szCs w:val="28"/>
        </w:rPr>
        <w:t>9,0</w:t>
      </w:r>
      <w:r>
        <w:rPr>
          <w:rFonts w:ascii="Times New Roman" w:hAnsi="Times New Roman" w:cs="Times New Roman"/>
          <w:sz w:val="28"/>
          <w:szCs w:val="28"/>
        </w:rPr>
        <w:t xml:space="preserve">% уточненного плана. 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 по группе налоговых доходов выполнение плановых назначений  обеспечено по </w:t>
      </w:r>
      <w:r w:rsidR="00794784">
        <w:rPr>
          <w:rFonts w:ascii="Times New Roman" w:hAnsi="Times New Roman" w:cs="Times New Roman"/>
          <w:sz w:val="28"/>
          <w:szCs w:val="28"/>
        </w:rPr>
        <w:t>трем</w:t>
      </w:r>
      <w:r w:rsidR="00FF5B0E">
        <w:rPr>
          <w:rFonts w:ascii="Times New Roman" w:hAnsi="Times New Roman" w:cs="Times New Roman"/>
          <w:sz w:val="28"/>
          <w:szCs w:val="28"/>
        </w:rPr>
        <w:t xml:space="preserve"> источникам</w:t>
      </w:r>
      <w:r w:rsidR="00794784">
        <w:rPr>
          <w:rFonts w:ascii="Times New Roman" w:hAnsi="Times New Roman" w:cs="Times New Roman"/>
          <w:sz w:val="28"/>
          <w:szCs w:val="28"/>
        </w:rPr>
        <w:t>, по налогу на доходы физических лиц плановые показатели не выполнены на 16,0 процента</w:t>
      </w:r>
      <w:r w:rsidR="00FF5B0E">
        <w:rPr>
          <w:rFonts w:ascii="Times New Roman" w:hAnsi="Times New Roman" w:cs="Times New Roman"/>
          <w:sz w:val="28"/>
          <w:szCs w:val="28"/>
        </w:rPr>
        <w:t>.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доходов наибольший удельный вес занимает </w:t>
      </w:r>
      <w:r w:rsidR="00FF5B0E">
        <w:rPr>
          <w:rFonts w:ascii="Times New Roman" w:hAnsi="Times New Roman" w:cs="Times New Roman"/>
          <w:sz w:val="28"/>
          <w:szCs w:val="28"/>
        </w:rPr>
        <w:t xml:space="preserve">земельный налог – </w:t>
      </w:r>
      <w:r w:rsidR="00794784">
        <w:rPr>
          <w:rFonts w:ascii="Times New Roman" w:hAnsi="Times New Roman" w:cs="Times New Roman"/>
          <w:sz w:val="28"/>
          <w:szCs w:val="28"/>
        </w:rPr>
        <w:t>83,2</w:t>
      </w:r>
      <w:r w:rsidR="00FF5B0E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(НДФЛ) поступил в бюджет в сумме </w:t>
      </w:r>
      <w:r w:rsidR="00794784">
        <w:rPr>
          <w:rFonts w:ascii="Times New Roman" w:hAnsi="Times New Roman" w:cs="Times New Roman"/>
          <w:sz w:val="28"/>
          <w:szCs w:val="28"/>
        </w:rPr>
        <w:t>21,3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794784">
        <w:rPr>
          <w:rFonts w:ascii="Times New Roman" w:hAnsi="Times New Roman" w:cs="Times New Roman"/>
          <w:sz w:val="28"/>
          <w:szCs w:val="28"/>
        </w:rPr>
        <w:t>84,0</w:t>
      </w:r>
      <w:r>
        <w:rPr>
          <w:rFonts w:ascii="Times New Roman" w:hAnsi="Times New Roman" w:cs="Times New Roman"/>
          <w:sz w:val="28"/>
          <w:szCs w:val="28"/>
        </w:rPr>
        <w:t xml:space="preserve">% плана. Первоначальный план по НДФЛ был </w:t>
      </w:r>
      <w:r w:rsidR="00794784">
        <w:rPr>
          <w:rFonts w:ascii="Times New Roman" w:hAnsi="Times New Roman" w:cs="Times New Roman"/>
          <w:sz w:val="28"/>
          <w:szCs w:val="28"/>
        </w:rPr>
        <w:t>снижен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794784">
        <w:rPr>
          <w:rFonts w:ascii="Times New Roman" w:hAnsi="Times New Roman" w:cs="Times New Roman"/>
          <w:sz w:val="28"/>
          <w:szCs w:val="28"/>
        </w:rPr>
        <w:t>4,2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исполнение к первоначальным плановым показателям составило </w:t>
      </w:r>
      <w:r w:rsidR="00794784">
        <w:rPr>
          <w:rFonts w:ascii="Times New Roman" w:hAnsi="Times New Roman" w:cs="Times New Roman"/>
          <w:sz w:val="28"/>
          <w:szCs w:val="28"/>
        </w:rPr>
        <w:t>83,4</w:t>
      </w:r>
      <w:r>
        <w:rPr>
          <w:rFonts w:ascii="Times New Roman" w:hAnsi="Times New Roman" w:cs="Times New Roman"/>
          <w:sz w:val="28"/>
          <w:szCs w:val="28"/>
        </w:rPr>
        <w:t xml:space="preserve"> процента. Темп роста поступления налога к уровню 201</w:t>
      </w:r>
      <w:r w:rsidR="0079478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794784">
        <w:rPr>
          <w:rFonts w:ascii="Times New Roman" w:hAnsi="Times New Roman" w:cs="Times New Roman"/>
          <w:sz w:val="28"/>
          <w:szCs w:val="28"/>
        </w:rPr>
        <w:t>16,1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114639" w:rsidRDefault="00E152F0" w:rsidP="001146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</w:t>
      </w:r>
      <w:r>
        <w:rPr>
          <w:rFonts w:ascii="Times New Roman" w:hAnsi="Times New Roman" w:cs="Times New Roman"/>
          <w:sz w:val="28"/>
          <w:szCs w:val="28"/>
        </w:rPr>
        <w:t xml:space="preserve"> поступил в бюджет в сумме    </w:t>
      </w:r>
      <w:r w:rsidR="00794784">
        <w:rPr>
          <w:rFonts w:ascii="Times New Roman" w:hAnsi="Times New Roman" w:cs="Times New Roman"/>
          <w:sz w:val="28"/>
          <w:szCs w:val="28"/>
        </w:rPr>
        <w:t>38,3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  </w:t>
      </w:r>
      <w:r w:rsidR="00794784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>% уточненных плановых назначений.</w:t>
      </w:r>
      <w:r w:rsidR="00114639" w:rsidRPr="00114639">
        <w:rPr>
          <w:rFonts w:ascii="Times New Roman" w:hAnsi="Times New Roman" w:cs="Times New Roman"/>
          <w:sz w:val="28"/>
          <w:szCs w:val="28"/>
        </w:rPr>
        <w:t xml:space="preserve"> </w:t>
      </w:r>
      <w:r w:rsidR="00114639">
        <w:rPr>
          <w:rFonts w:ascii="Times New Roman" w:hAnsi="Times New Roman" w:cs="Times New Roman"/>
          <w:sz w:val="28"/>
          <w:szCs w:val="28"/>
        </w:rPr>
        <w:t xml:space="preserve">Исполнение к первоначальным плановым показателям составило </w:t>
      </w:r>
      <w:r w:rsidR="00794784">
        <w:rPr>
          <w:rFonts w:ascii="Times New Roman" w:hAnsi="Times New Roman" w:cs="Times New Roman"/>
          <w:sz w:val="28"/>
          <w:szCs w:val="28"/>
        </w:rPr>
        <w:t>105,3</w:t>
      </w:r>
      <w:r w:rsidR="00114639">
        <w:rPr>
          <w:rFonts w:ascii="Times New Roman" w:hAnsi="Times New Roman" w:cs="Times New Roman"/>
          <w:sz w:val="28"/>
          <w:szCs w:val="28"/>
        </w:rPr>
        <w:t xml:space="preserve"> процента. Темп роста поступления налога к уровню 201</w:t>
      </w:r>
      <w:r w:rsidR="00794784">
        <w:rPr>
          <w:rFonts w:ascii="Times New Roman" w:hAnsi="Times New Roman" w:cs="Times New Roman"/>
          <w:sz w:val="28"/>
          <w:szCs w:val="28"/>
        </w:rPr>
        <w:t>4</w:t>
      </w:r>
      <w:r w:rsidR="00114639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7A0EA7">
        <w:rPr>
          <w:rFonts w:ascii="Times New Roman" w:hAnsi="Times New Roman" w:cs="Times New Roman"/>
          <w:sz w:val="28"/>
          <w:szCs w:val="28"/>
        </w:rPr>
        <w:t>56,3</w:t>
      </w:r>
      <w:r w:rsidR="00114639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114639" w:rsidRDefault="00E152F0" w:rsidP="001146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Налог на имущество физических лиц </w:t>
      </w:r>
      <w:r>
        <w:rPr>
          <w:rFonts w:ascii="Times New Roman" w:hAnsi="Times New Roman" w:cs="Times New Roman"/>
          <w:sz w:val="28"/>
          <w:szCs w:val="28"/>
        </w:rPr>
        <w:t>поступил в 201</w:t>
      </w:r>
      <w:r w:rsidR="007A0EA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7A0EA7">
        <w:rPr>
          <w:rFonts w:ascii="Times New Roman" w:hAnsi="Times New Roman" w:cs="Times New Roman"/>
          <w:sz w:val="28"/>
          <w:szCs w:val="28"/>
        </w:rPr>
        <w:t>16,8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</w:t>
      </w:r>
      <w:r w:rsidR="007A0EA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</w:t>
      </w:r>
      <w:r w:rsidR="0011463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% плана. Первоначальный план у</w:t>
      </w:r>
      <w:r w:rsidR="00114639">
        <w:rPr>
          <w:rFonts w:ascii="Times New Roman" w:hAnsi="Times New Roman" w:cs="Times New Roman"/>
          <w:sz w:val="28"/>
          <w:szCs w:val="28"/>
        </w:rPr>
        <w:t>меньшен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7A0EA7">
        <w:rPr>
          <w:rFonts w:ascii="Times New Roman" w:hAnsi="Times New Roman" w:cs="Times New Roman"/>
          <w:sz w:val="28"/>
          <w:szCs w:val="28"/>
        </w:rPr>
        <w:t>339,2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</w:t>
      </w:r>
      <w:r w:rsidR="007A0EA7">
        <w:rPr>
          <w:rFonts w:ascii="Times New Roman" w:hAnsi="Times New Roman" w:cs="Times New Roman"/>
          <w:sz w:val="28"/>
          <w:szCs w:val="28"/>
        </w:rPr>
        <w:t>4,7</w:t>
      </w:r>
      <w:r>
        <w:rPr>
          <w:rFonts w:ascii="Times New Roman" w:hAnsi="Times New Roman" w:cs="Times New Roman"/>
          <w:sz w:val="28"/>
          <w:szCs w:val="28"/>
        </w:rPr>
        <w:t>% процента.</w:t>
      </w:r>
      <w:r w:rsidR="00114639" w:rsidRPr="00114639">
        <w:rPr>
          <w:rFonts w:ascii="Times New Roman" w:hAnsi="Times New Roman" w:cs="Times New Roman"/>
          <w:sz w:val="28"/>
          <w:szCs w:val="28"/>
        </w:rPr>
        <w:t xml:space="preserve"> </w:t>
      </w:r>
      <w:r w:rsidR="00114639">
        <w:rPr>
          <w:rFonts w:ascii="Times New Roman" w:hAnsi="Times New Roman" w:cs="Times New Roman"/>
          <w:sz w:val="28"/>
          <w:szCs w:val="28"/>
        </w:rPr>
        <w:t>Темп роста поступления налога к уровню 201</w:t>
      </w:r>
      <w:r w:rsidR="007A0EA7">
        <w:rPr>
          <w:rFonts w:ascii="Times New Roman" w:hAnsi="Times New Roman" w:cs="Times New Roman"/>
          <w:sz w:val="28"/>
          <w:szCs w:val="28"/>
        </w:rPr>
        <w:t>4</w:t>
      </w:r>
      <w:r w:rsidR="00114639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7A0EA7">
        <w:rPr>
          <w:rFonts w:ascii="Times New Roman" w:hAnsi="Times New Roman" w:cs="Times New Roman"/>
          <w:sz w:val="28"/>
          <w:szCs w:val="28"/>
        </w:rPr>
        <w:t>124,4</w:t>
      </w:r>
      <w:r w:rsidR="00114639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E152F0" w:rsidRDefault="00E152F0" w:rsidP="00E152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взимается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ставкам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установленным в соответствии с</w:t>
      </w:r>
      <w:r w:rsidR="00A3204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стать</w:t>
      </w:r>
      <w:r w:rsidR="00A32044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394 Налогового кодекса РФ.</w:t>
      </w:r>
    </w:p>
    <w:p w:rsidR="00A32044" w:rsidRDefault="00E152F0" w:rsidP="00A320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7A0EA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земельный налог поступил в бюджет в сумме </w:t>
      </w:r>
      <w:r w:rsidR="007A0EA7">
        <w:rPr>
          <w:rFonts w:ascii="Times New Roman" w:hAnsi="Times New Roman" w:cs="Times New Roman"/>
          <w:sz w:val="28"/>
          <w:szCs w:val="28"/>
        </w:rPr>
        <w:t>381,1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A0EA7">
        <w:rPr>
          <w:rFonts w:ascii="Times New Roman" w:hAnsi="Times New Roman" w:cs="Times New Roman"/>
          <w:sz w:val="28"/>
          <w:szCs w:val="28"/>
        </w:rPr>
        <w:t>112,0</w:t>
      </w:r>
      <w:r>
        <w:rPr>
          <w:rFonts w:ascii="Times New Roman" w:hAnsi="Times New Roman" w:cs="Times New Roman"/>
          <w:sz w:val="28"/>
          <w:szCs w:val="28"/>
        </w:rPr>
        <w:t xml:space="preserve">% плана. Первоначальный план увеличен на </w:t>
      </w:r>
      <w:r w:rsidR="007A0EA7">
        <w:rPr>
          <w:rFonts w:ascii="Times New Roman" w:hAnsi="Times New Roman" w:cs="Times New Roman"/>
          <w:sz w:val="28"/>
          <w:szCs w:val="28"/>
        </w:rPr>
        <w:t>41,1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</w:t>
      </w:r>
      <w:r w:rsidR="007A0EA7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A32044" w:rsidRPr="00A32044">
        <w:rPr>
          <w:rFonts w:ascii="Times New Roman" w:hAnsi="Times New Roman" w:cs="Times New Roman"/>
          <w:sz w:val="28"/>
          <w:szCs w:val="28"/>
        </w:rPr>
        <w:t xml:space="preserve"> </w:t>
      </w:r>
      <w:r w:rsidR="00A32044">
        <w:rPr>
          <w:rFonts w:ascii="Times New Roman" w:hAnsi="Times New Roman" w:cs="Times New Roman"/>
          <w:sz w:val="28"/>
          <w:szCs w:val="28"/>
        </w:rPr>
        <w:t>Темп роста поступления налога к уровню 201</w:t>
      </w:r>
      <w:r w:rsidR="007A0EA7">
        <w:rPr>
          <w:rFonts w:ascii="Times New Roman" w:hAnsi="Times New Roman" w:cs="Times New Roman"/>
          <w:sz w:val="28"/>
          <w:szCs w:val="28"/>
        </w:rPr>
        <w:t>4</w:t>
      </w:r>
      <w:r w:rsidR="00A32044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7A0EA7">
        <w:rPr>
          <w:rFonts w:ascii="Times New Roman" w:hAnsi="Times New Roman" w:cs="Times New Roman"/>
          <w:sz w:val="28"/>
          <w:szCs w:val="28"/>
        </w:rPr>
        <w:t>140,8</w:t>
      </w:r>
      <w:r w:rsidR="00A32044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7A0EA7" w:rsidRDefault="007A0EA7" w:rsidP="00A320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A0EA7" w:rsidRDefault="007A0EA7" w:rsidP="007A0EA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неналоговых доходов представлена на диаграмме.</w:t>
      </w:r>
    </w:p>
    <w:p w:rsidR="007A0EA7" w:rsidRDefault="007A0EA7" w:rsidP="00A320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A0EA7" w:rsidRDefault="007A0EA7" w:rsidP="00A320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2511" w:rsidRPr="00E42511" w:rsidRDefault="007A0EA7" w:rsidP="00E42511">
      <w:pPr>
        <w:spacing w:after="0" w:line="24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19050" t="0" r="19050" b="0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42511" w:rsidRPr="00E42511" w:rsidRDefault="00E42511" w:rsidP="00E42511">
      <w:pPr>
        <w:spacing w:after="0" w:line="24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51F7" w:rsidRDefault="003851F7" w:rsidP="003851F7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Неналоговые доходы бюджета муниципального образования «</w:t>
      </w:r>
      <w:proofErr w:type="spellStart"/>
      <w:r w:rsidR="00754F92">
        <w:rPr>
          <w:rFonts w:ascii="Times New Roman" w:hAnsi="Times New Roman" w:cs="Times New Roman"/>
          <w:b/>
          <w:sz w:val="28"/>
          <w:szCs w:val="28"/>
        </w:rPr>
        <w:t>Алешинское</w:t>
      </w:r>
      <w:proofErr w:type="spellEnd"/>
      <w:r w:rsidR="00754F92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E4251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бюджет поступило </w:t>
      </w:r>
      <w:r w:rsidR="00E42511">
        <w:rPr>
          <w:rFonts w:ascii="Times New Roman" w:hAnsi="Times New Roman" w:cs="Times New Roman"/>
          <w:sz w:val="28"/>
          <w:szCs w:val="28"/>
        </w:rPr>
        <w:t>62,3</w:t>
      </w:r>
      <w:r w:rsidR="00C604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 неналоговых доходов. Уточненный годовой план исполнен на </w:t>
      </w:r>
      <w:r w:rsidR="00E42511">
        <w:rPr>
          <w:rFonts w:ascii="Times New Roman" w:hAnsi="Times New Roman" w:cs="Times New Roman"/>
          <w:sz w:val="28"/>
          <w:szCs w:val="28"/>
        </w:rPr>
        <w:t>74,0</w:t>
      </w:r>
      <w:r>
        <w:rPr>
          <w:rFonts w:ascii="Times New Roman" w:hAnsi="Times New Roman" w:cs="Times New Roman"/>
          <w:sz w:val="28"/>
          <w:szCs w:val="28"/>
        </w:rPr>
        <w:t xml:space="preserve"> процента. К соответствующему периоду прошлого года объем неналоговых поступлений </w:t>
      </w:r>
      <w:r w:rsidR="00E42511">
        <w:rPr>
          <w:rFonts w:ascii="Times New Roman" w:hAnsi="Times New Roman" w:cs="Times New Roman"/>
          <w:sz w:val="28"/>
          <w:szCs w:val="28"/>
        </w:rPr>
        <w:t xml:space="preserve">снизился </w:t>
      </w:r>
      <w:r w:rsidR="00943DD3">
        <w:rPr>
          <w:rFonts w:ascii="Times New Roman" w:hAnsi="Times New Roman" w:cs="Times New Roman"/>
          <w:sz w:val="28"/>
          <w:szCs w:val="28"/>
        </w:rPr>
        <w:t xml:space="preserve"> </w:t>
      </w:r>
      <w:r w:rsidR="00E42511">
        <w:rPr>
          <w:rFonts w:ascii="Times New Roman" w:hAnsi="Times New Roman" w:cs="Times New Roman"/>
          <w:sz w:val="28"/>
          <w:szCs w:val="28"/>
        </w:rPr>
        <w:t>на 95,3 процента</w:t>
      </w:r>
      <w:r w:rsidR="00943D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структуре собственных доходов неналоговые доходы составляют </w:t>
      </w:r>
      <w:r w:rsidR="00E42511">
        <w:rPr>
          <w:rFonts w:ascii="Times New Roman" w:hAnsi="Times New Roman" w:cs="Times New Roman"/>
          <w:sz w:val="28"/>
          <w:szCs w:val="28"/>
        </w:rPr>
        <w:t>12,0</w:t>
      </w:r>
      <w:r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E42511">
        <w:rPr>
          <w:rFonts w:ascii="Times New Roman" w:hAnsi="Times New Roman" w:cs="Times New Roman"/>
          <w:sz w:val="28"/>
          <w:szCs w:val="28"/>
        </w:rPr>
        <w:t>50,1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 </w:t>
      </w:r>
      <w:r w:rsidR="00E42511">
        <w:rPr>
          <w:rFonts w:ascii="Times New Roman" w:hAnsi="Times New Roman" w:cs="Times New Roman"/>
          <w:sz w:val="28"/>
          <w:szCs w:val="28"/>
        </w:rPr>
        <w:t>ниже</w:t>
      </w:r>
      <w:r w:rsidR="00943D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уровня 201</w:t>
      </w:r>
      <w:r w:rsidR="00E4251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источник</w:t>
      </w:r>
      <w:r w:rsidR="00943DD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м, </w:t>
      </w:r>
      <w:r w:rsidR="00943DD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формир</w:t>
      </w:r>
      <w:r w:rsidR="00943DD3">
        <w:rPr>
          <w:rFonts w:ascii="Times New Roman" w:hAnsi="Times New Roman" w:cs="Times New Roman"/>
          <w:sz w:val="28"/>
          <w:szCs w:val="28"/>
        </w:rPr>
        <w:t>овавшим</w:t>
      </w:r>
      <w:r>
        <w:rPr>
          <w:rFonts w:ascii="Times New Roman" w:hAnsi="Times New Roman" w:cs="Times New Roman"/>
          <w:sz w:val="28"/>
          <w:szCs w:val="28"/>
        </w:rPr>
        <w:t xml:space="preserve"> неналоговые доходы бюджета в 201</w:t>
      </w:r>
      <w:r w:rsidR="00E4251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году, явля</w:t>
      </w:r>
      <w:r w:rsidR="00943DD3">
        <w:rPr>
          <w:rFonts w:ascii="Times New Roman" w:hAnsi="Times New Roman" w:cs="Times New Roman"/>
          <w:sz w:val="28"/>
          <w:szCs w:val="28"/>
        </w:rPr>
        <w:t>ются</w:t>
      </w:r>
      <w:r>
        <w:rPr>
          <w:rFonts w:ascii="Times New Roman" w:hAnsi="Times New Roman" w:cs="Times New Roman"/>
          <w:sz w:val="28"/>
          <w:szCs w:val="28"/>
        </w:rPr>
        <w:t xml:space="preserve"> доходы от </w:t>
      </w:r>
      <w:r w:rsidR="00E42511">
        <w:rPr>
          <w:rFonts w:ascii="Times New Roman" w:hAnsi="Times New Roman" w:cs="Times New Roman"/>
          <w:sz w:val="28"/>
          <w:szCs w:val="28"/>
        </w:rPr>
        <w:t>аренды имущества</w:t>
      </w:r>
      <w:r w:rsidR="00943D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E42511">
        <w:rPr>
          <w:rFonts w:ascii="Times New Roman" w:hAnsi="Times New Roman" w:cs="Times New Roman"/>
          <w:sz w:val="28"/>
          <w:szCs w:val="28"/>
        </w:rPr>
        <w:t>11,6</w:t>
      </w:r>
      <w:r>
        <w:rPr>
          <w:rFonts w:ascii="Times New Roman" w:hAnsi="Times New Roman" w:cs="Times New Roman"/>
          <w:sz w:val="28"/>
          <w:szCs w:val="28"/>
        </w:rPr>
        <w:t xml:space="preserve"> процента.  </w:t>
      </w:r>
    </w:p>
    <w:p w:rsidR="003851F7" w:rsidRDefault="003851F7" w:rsidP="003851F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неналоговых доходов представлена на диаграмме.</w:t>
      </w:r>
    </w:p>
    <w:p w:rsidR="003851F7" w:rsidRDefault="00943DD3" w:rsidP="003851F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38750" cy="2908300"/>
            <wp:effectExtent l="19050" t="0" r="19050" b="63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851F7" w:rsidRDefault="003851F7" w:rsidP="003851F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C604A0" w:rsidRDefault="00C604A0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150D" w:rsidRDefault="00C604A0" w:rsidP="00A015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Государственная пошлина </w:t>
      </w:r>
      <w:r>
        <w:rPr>
          <w:rFonts w:ascii="Times New Roman" w:hAnsi="Times New Roman" w:cs="Times New Roman"/>
          <w:sz w:val="28"/>
          <w:szCs w:val="28"/>
        </w:rPr>
        <w:t xml:space="preserve">поступила в бюджет в сумме  </w:t>
      </w:r>
      <w:r w:rsidR="00E42511">
        <w:rPr>
          <w:rFonts w:ascii="Times New Roman" w:hAnsi="Times New Roman" w:cs="Times New Roman"/>
          <w:sz w:val="28"/>
          <w:szCs w:val="28"/>
        </w:rPr>
        <w:t>1,9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что составляет  </w:t>
      </w:r>
      <w:r w:rsidR="00B92553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% уточненных плановых назначений и </w:t>
      </w:r>
      <w:r w:rsidR="00B92553">
        <w:rPr>
          <w:rFonts w:ascii="Times New Roman" w:hAnsi="Times New Roman" w:cs="Times New Roman"/>
          <w:sz w:val="28"/>
          <w:szCs w:val="28"/>
        </w:rPr>
        <w:t>13,6%</w:t>
      </w:r>
      <w:r>
        <w:rPr>
          <w:rFonts w:ascii="Times New Roman" w:hAnsi="Times New Roman" w:cs="Times New Roman"/>
          <w:sz w:val="28"/>
          <w:szCs w:val="28"/>
        </w:rPr>
        <w:t xml:space="preserve"> первоначально утвержденного плана</w:t>
      </w:r>
      <w:r w:rsidR="00943DD3">
        <w:rPr>
          <w:rFonts w:ascii="Times New Roman" w:hAnsi="Times New Roman" w:cs="Times New Roman"/>
          <w:sz w:val="28"/>
          <w:szCs w:val="28"/>
        </w:rPr>
        <w:t>.</w:t>
      </w:r>
      <w:r w:rsidR="00A0150D" w:rsidRPr="00A0150D">
        <w:rPr>
          <w:rFonts w:ascii="Times New Roman" w:hAnsi="Times New Roman" w:cs="Times New Roman"/>
          <w:sz w:val="28"/>
          <w:szCs w:val="28"/>
        </w:rPr>
        <w:t xml:space="preserve"> </w:t>
      </w:r>
      <w:r w:rsidR="00A0150D">
        <w:rPr>
          <w:rFonts w:ascii="Times New Roman" w:hAnsi="Times New Roman" w:cs="Times New Roman"/>
          <w:sz w:val="28"/>
          <w:szCs w:val="28"/>
        </w:rPr>
        <w:t>Темп роста поступления пошлины к уровню 201</w:t>
      </w:r>
      <w:r w:rsidR="00B92553">
        <w:rPr>
          <w:rFonts w:ascii="Times New Roman" w:hAnsi="Times New Roman" w:cs="Times New Roman"/>
          <w:sz w:val="28"/>
          <w:szCs w:val="28"/>
        </w:rPr>
        <w:t>4</w:t>
      </w:r>
      <w:r w:rsidR="00A0150D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B92553">
        <w:rPr>
          <w:rFonts w:ascii="Times New Roman" w:hAnsi="Times New Roman" w:cs="Times New Roman"/>
          <w:sz w:val="28"/>
          <w:szCs w:val="28"/>
        </w:rPr>
        <w:t>12,7</w:t>
      </w:r>
      <w:r w:rsidR="00A0150D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1E2D32" w:rsidRDefault="001E2D32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Доходы от сдачи в аренду имущества</w:t>
      </w:r>
      <w:r w:rsidR="003851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51F7">
        <w:rPr>
          <w:rFonts w:ascii="Times New Roman" w:hAnsi="Times New Roman" w:cs="Times New Roman"/>
          <w:sz w:val="28"/>
          <w:szCs w:val="28"/>
        </w:rPr>
        <w:t xml:space="preserve">поступили   в сумме  </w:t>
      </w:r>
      <w:r w:rsidR="00B92553">
        <w:rPr>
          <w:rFonts w:ascii="Times New Roman" w:hAnsi="Times New Roman" w:cs="Times New Roman"/>
          <w:sz w:val="28"/>
          <w:szCs w:val="28"/>
        </w:rPr>
        <w:t>60,4</w:t>
      </w:r>
      <w:r w:rsidR="003851F7"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B92553">
        <w:rPr>
          <w:rFonts w:ascii="Times New Roman" w:hAnsi="Times New Roman" w:cs="Times New Roman"/>
          <w:sz w:val="28"/>
          <w:szCs w:val="28"/>
        </w:rPr>
        <w:t>100,0</w:t>
      </w:r>
      <w:r w:rsidR="003851F7">
        <w:rPr>
          <w:rFonts w:ascii="Times New Roman" w:hAnsi="Times New Roman" w:cs="Times New Roman"/>
          <w:sz w:val="28"/>
          <w:szCs w:val="28"/>
        </w:rPr>
        <w:t xml:space="preserve">% уточненного годового плана и </w:t>
      </w:r>
      <w:r w:rsidR="00B92553">
        <w:rPr>
          <w:rFonts w:ascii="Times New Roman" w:hAnsi="Times New Roman" w:cs="Times New Roman"/>
          <w:sz w:val="28"/>
          <w:szCs w:val="28"/>
        </w:rPr>
        <w:t>84,5</w:t>
      </w:r>
      <w:r w:rsidR="003851F7">
        <w:rPr>
          <w:rFonts w:ascii="Times New Roman" w:hAnsi="Times New Roman" w:cs="Times New Roman"/>
          <w:sz w:val="28"/>
          <w:szCs w:val="28"/>
        </w:rPr>
        <w:t>% к уровню 201</w:t>
      </w:r>
      <w:r w:rsidR="00B92553">
        <w:rPr>
          <w:rFonts w:ascii="Times New Roman" w:hAnsi="Times New Roman" w:cs="Times New Roman"/>
          <w:sz w:val="28"/>
          <w:szCs w:val="28"/>
        </w:rPr>
        <w:t>4</w:t>
      </w:r>
      <w:r w:rsidR="003851F7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3851F7" w:rsidRPr="004B57B2" w:rsidRDefault="003851F7" w:rsidP="003851F7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B57B2"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Безвозмездные поступления от других бюджетов бюджетной системы Российской Федерации в 201</w:t>
      </w:r>
      <w:r w:rsidR="003E674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первоначально были запланированы в доходной части бюджета в объеме  </w:t>
      </w:r>
      <w:r w:rsidR="003E674F">
        <w:rPr>
          <w:rFonts w:ascii="Times New Roman" w:hAnsi="Times New Roman" w:cs="Times New Roman"/>
          <w:sz w:val="28"/>
          <w:szCs w:val="28"/>
        </w:rPr>
        <w:t>846,5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666B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исполнения бюджета безвозмездные поступления были увеличены </w:t>
      </w:r>
      <w:r w:rsidR="003E674F">
        <w:rPr>
          <w:rFonts w:ascii="Times New Roman" w:hAnsi="Times New Roman" w:cs="Times New Roman"/>
          <w:sz w:val="28"/>
          <w:szCs w:val="28"/>
        </w:rPr>
        <w:t>на 567,7 тыс. рублей</w:t>
      </w:r>
      <w:r>
        <w:rPr>
          <w:rFonts w:ascii="Times New Roman" w:hAnsi="Times New Roman" w:cs="Times New Roman"/>
          <w:sz w:val="28"/>
          <w:szCs w:val="28"/>
        </w:rPr>
        <w:t xml:space="preserve"> и утверждены решением о бюджете в окончательной редакции в сумме  </w:t>
      </w:r>
      <w:r w:rsidR="003E674F">
        <w:rPr>
          <w:rFonts w:ascii="Times New Roman" w:hAnsi="Times New Roman" w:cs="Times New Roman"/>
          <w:sz w:val="28"/>
          <w:szCs w:val="28"/>
        </w:rPr>
        <w:t>1414,2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 Фактический объем поступлений составил </w:t>
      </w:r>
      <w:r w:rsidR="003E674F">
        <w:rPr>
          <w:rFonts w:ascii="Times New Roman" w:hAnsi="Times New Roman" w:cs="Times New Roman"/>
          <w:sz w:val="28"/>
          <w:szCs w:val="28"/>
        </w:rPr>
        <w:t>1414,2</w:t>
      </w:r>
      <w:r w:rsidR="00CE4A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E674F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>% утвержденного плана. К уровню 201</w:t>
      </w:r>
      <w:r w:rsidR="003E674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общий объем безвозмездных поступлений </w:t>
      </w:r>
      <w:r w:rsidR="003E674F">
        <w:rPr>
          <w:rFonts w:ascii="Times New Roman" w:hAnsi="Times New Roman" w:cs="Times New Roman"/>
          <w:sz w:val="28"/>
          <w:szCs w:val="28"/>
        </w:rPr>
        <w:t>снизился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CE4AA8">
        <w:rPr>
          <w:rFonts w:ascii="Times New Roman" w:hAnsi="Times New Roman" w:cs="Times New Roman"/>
          <w:sz w:val="28"/>
          <w:szCs w:val="28"/>
        </w:rPr>
        <w:t>17</w:t>
      </w:r>
      <w:r w:rsidR="003E674F">
        <w:rPr>
          <w:rFonts w:ascii="Times New Roman" w:hAnsi="Times New Roman" w:cs="Times New Roman"/>
          <w:sz w:val="28"/>
          <w:szCs w:val="28"/>
        </w:rPr>
        <w:t>967,4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</w:t>
      </w:r>
      <w:r w:rsidRPr="005666B7">
        <w:rPr>
          <w:rFonts w:ascii="Times New Roman" w:hAnsi="Times New Roman" w:cs="Times New Roman"/>
          <w:sz w:val="28"/>
          <w:szCs w:val="28"/>
        </w:rPr>
        <w:t xml:space="preserve">или </w:t>
      </w:r>
      <w:r w:rsidR="005666B7">
        <w:rPr>
          <w:rFonts w:ascii="Times New Roman" w:hAnsi="Times New Roman" w:cs="Times New Roman"/>
          <w:sz w:val="28"/>
          <w:szCs w:val="28"/>
        </w:rPr>
        <w:t>на 95,6 процента.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безвозмездных поступлений за 201</w:t>
      </w:r>
      <w:r w:rsidR="005666B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представлена на диаграмме</w:t>
      </w:r>
    </w:p>
    <w:p w:rsidR="003851F7" w:rsidRDefault="003851F7" w:rsidP="003851F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3851F7" w:rsidRDefault="005666B7" w:rsidP="003851F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851F7" w:rsidRDefault="003851F7" w:rsidP="003851F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общем объеме безвозмездных поступлений на долю </w:t>
      </w:r>
      <w:r>
        <w:rPr>
          <w:rFonts w:ascii="Times New Roman" w:hAnsi="Times New Roman" w:cs="Times New Roman"/>
          <w:b/>
          <w:sz w:val="28"/>
          <w:szCs w:val="28"/>
        </w:rPr>
        <w:t xml:space="preserve">дотаций </w:t>
      </w:r>
      <w:r>
        <w:rPr>
          <w:rFonts w:ascii="Times New Roman" w:hAnsi="Times New Roman" w:cs="Times New Roman"/>
          <w:sz w:val="28"/>
          <w:szCs w:val="28"/>
        </w:rPr>
        <w:t xml:space="preserve">приходится </w:t>
      </w:r>
      <w:r w:rsidR="005666B7">
        <w:rPr>
          <w:rFonts w:ascii="Times New Roman" w:hAnsi="Times New Roman" w:cs="Times New Roman"/>
          <w:sz w:val="28"/>
          <w:szCs w:val="28"/>
        </w:rPr>
        <w:t>74,7</w:t>
      </w:r>
      <w:r>
        <w:rPr>
          <w:rFonts w:ascii="Times New Roman" w:hAnsi="Times New Roman" w:cs="Times New Roman"/>
          <w:sz w:val="28"/>
          <w:szCs w:val="28"/>
        </w:rPr>
        <w:t xml:space="preserve"> процента. Утвержденный решением о бюджете объем  исполнен </w:t>
      </w:r>
      <w:r w:rsidR="005666B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100,0% плановых назначений, темп роста к уровню 201</w:t>
      </w:r>
      <w:r w:rsidR="005666B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5666B7">
        <w:rPr>
          <w:rFonts w:ascii="Times New Roman" w:hAnsi="Times New Roman" w:cs="Times New Roman"/>
          <w:sz w:val="28"/>
          <w:szCs w:val="28"/>
        </w:rPr>
        <w:t xml:space="preserve">110,2 </w:t>
      </w:r>
      <w:r>
        <w:rPr>
          <w:rFonts w:ascii="Times New Roman" w:hAnsi="Times New Roman" w:cs="Times New Roman"/>
          <w:sz w:val="28"/>
          <w:szCs w:val="28"/>
        </w:rPr>
        <w:t>процента.</w:t>
      </w:r>
    </w:p>
    <w:p w:rsidR="003851F7" w:rsidRDefault="003851F7" w:rsidP="003851F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Дотации на выравнивание уровня бюджетной обеспеченности</w:t>
      </w:r>
      <w:r>
        <w:rPr>
          <w:rFonts w:ascii="Times New Roman" w:hAnsi="Times New Roman" w:cs="Times New Roman"/>
          <w:sz w:val="28"/>
          <w:szCs w:val="28"/>
        </w:rPr>
        <w:t xml:space="preserve"> поступили в бюджет в объеме плановых назначений в сумме  </w:t>
      </w:r>
      <w:r w:rsidR="005666B7">
        <w:rPr>
          <w:rFonts w:ascii="Times New Roman" w:hAnsi="Times New Roman" w:cs="Times New Roman"/>
          <w:sz w:val="28"/>
          <w:szCs w:val="28"/>
        </w:rPr>
        <w:t>382</w:t>
      </w:r>
      <w:r w:rsidR="00497F9E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lastRenderedPageBreak/>
        <w:t>рублей. К уровню 201</w:t>
      </w:r>
      <w:r w:rsidR="005666B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поступления </w:t>
      </w:r>
      <w:r w:rsidR="005666B7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5666B7">
        <w:rPr>
          <w:rFonts w:ascii="Times New Roman" w:hAnsi="Times New Roman" w:cs="Times New Roman"/>
          <w:sz w:val="28"/>
          <w:szCs w:val="28"/>
        </w:rPr>
        <w:t>76,0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Дотация на поддержку мер по обеспечению сбалансированности бюджетов</w:t>
      </w:r>
      <w:r>
        <w:rPr>
          <w:rFonts w:ascii="Times New Roman" w:hAnsi="Times New Roman" w:cs="Times New Roman"/>
          <w:sz w:val="28"/>
          <w:szCs w:val="28"/>
        </w:rPr>
        <w:t xml:space="preserve"> в бюджет поступила в сумме </w:t>
      </w:r>
      <w:r w:rsidR="00256ADD">
        <w:rPr>
          <w:rFonts w:ascii="Times New Roman" w:hAnsi="Times New Roman" w:cs="Times New Roman"/>
          <w:sz w:val="28"/>
          <w:szCs w:val="28"/>
        </w:rPr>
        <w:t>673,0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годовой утвержденный план исполнен на 1</w:t>
      </w:r>
      <w:r w:rsidR="00497F9E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,0% процента. К уровню 201</w:t>
      </w:r>
      <w:r w:rsidR="00256AD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поступления </w:t>
      </w:r>
      <w:r w:rsidR="00256ADD">
        <w:rPr>
          <w:rFonts w:ascii="Times New Roman" w:hAnsi="Times New Roman" w:cs="Times New Roman"/>
          <w:sz w:val="28"/>
          <w:szCs w:val="28"/>
        </w:rPr>
        <w:t>снизились</w:t>
      </w:r>
      <w:r w:rsidR="00497F9E">
        <w:rPr>
          <w:rFonts w:ascii="Times New Roman" w:hAnsi="Times New Roman" w:cs="Times New Roman"/>
          <w:sz w:val="28"/>
          <w:szCs w:val="28"/>
        </w:rPr>
        <w:t xml:space="preserve"> на </w:t>
      </w:r>
      <w:r w:rsidR="00256ADD">
        <w:rPr>
          <w:rFonts w:ascii="Times New Roman" w:hAnsi="Times New Roman" w:cs="Times New Roman"/>
          <w:sz w:val="28"/>
          <w:szCs w:val="28"/>
        </w:rPr>
        <w:t>9,1</w:t>
      </w:r>
      <w:r w:rsidR="00497F9E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Субвенции</w:t>
      </w:r>
      <w:r>
        <w:rPr>
          <w:rFonts w:ascii="Times New Roman" w:hAnsi="Times New Roman" w:cs="Times New Roman"/>
          <w:sz w:val="28"/>
          <w:szCs w:val="28"/>
        </w:rPr>
        <w:t xml:space="preserve"> в структуре безвозмездных поступлений составили </w:t>
      </w:r>
      <w:r w:rsidR="00256ADD">
        <w:rPr>
          <w:rFonts w:ascii="Times New Roman" w:hAnsi="Times New Roman" w:cs="Times New Roman"/>
          <w:sz w:val="28"/>
          <w:szCs w:val="28"/>
        </w:rPr>
        <w:t>4,3</w:t>
      </w:r>
      <w:r>
        <w:rPr>
          <w:rFonts w:ascii="Times New Roman" w:hAnsi="Times New Roman" w:cs="Times New Roman"/>
          <w:sz w:val="28"/>
          <w:szCs w:val="28"/>
        </w:rPr>
        <w:t xml:space="preserve"> процента. Объем полученных из областного бюджета субвенций в 201</w:t>
      </w:r>
      <w:r w:rsidR="00256AD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256ADD">
        <w:rPr>
          <w:rFonts w:ascii="Times New Roman" w:hAnsi="Times New Roman" w:cs="Times New Roman"/>
          <w:sz w:val="28"/>
          <w:szCs w:val="28"/>
        </w:rPr>
        <w:t>60,8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256ADD">
        <w:rPr>
          <w:rFonts w:ascii="Times New Roman" w:hAnsi="Times New Roman" w:cs="Times New Roman"/>
          <w:sz w:val="28"/>
          <w:szCs w:val="28"/>
        </w:rPr>
        <w:t>95,7</w:t>
      </w:r>
      <w:r>
        <w:rPr>
          <w:rFonts w:ascii="Times New Roman" w:hAnsi="Times New Roman" w:cs="Times New Roman"/>
          <w:sz w:val="28"/>
          <w:szCs w:val="28"/>
        </w:rPr>
        <w:t>% плановых назначений.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Иные межбюджетные трансферты </w:t>
      </w:r>
      <w:r>
        <w:rPr>
          <w:rFonts w:ascii="Times New Roman" w:hAnsi="Times New Roman" w:cs="Times New Roman"/>
          <w:sz w:val="28"/>
          <w:szCs w:val="28"/>
        </w:rPr>
        <w:t xml:space="preserve">в структуре безвозмездных поступлений занимают </w:t>
      </w:r>
      <w:r w:rsidR="00256ADD">
        <w:rPr>
          <w:rFonts w:ascii="Times New Roman" w:hAnsi="Times New Roman" w:cs="Times New Roman"/>
          <w:sz w:val="28"/>
          <w:szCs w:val="28"/>
        </w:rPr>
        <w:t>5,8</w:t>
      </w:r>
      <w:r>
        <w:rPr>
          <w:rFonts w:ascii="Times New Roman" w:hAnsi="Times New Roman" w:cs="Times New Roman"/>
          <w:sz w:val="28"/>
          <w:szCs w:val="28"/>
        </w:rPr>
        <w:t xml:space="preserve"> процента. Поступления в бюджет составили </w:t>
      </w:r>
      <w:r w:rsidR="00256ADD">
        <w:rPr>
          <w:rFonts w:ascii="Times New Roman" w:hAnsi="Times New Roman" w:cs="Times New Roman"/>
          <w:sz w:val="28"/>
          <w:szCs w:val="28"/>
        </w:rPr>
        <w:t>80,3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912DF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По сравнению с уровнем 201</w:t>
      </w:r>
      <w:r w:rsidR="00256AD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поступления </w:t>
      </w:r>
      <w:r w:rsidR="00256ADD">
        <w:rPr>
          <w:rFonts w:ascii="Times New Roman" w:hAnsi="Times New Roman" w:cs="Times New Roman"/>
          <w:sz w:val="28"/>
          <w:szCs w:val="28"/>
        </w:rPr>
        <w:t>снизились</w:t>
      </w:r>
      <w:r w:rsidR="00912D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256ADD">
        <w:rPr>
          <w:rFonts w:ascii="Times New Roman" w:hAnsi="Times New Roman" w:cs="Times New Roman"/>
          <w:sz w:val="28"/>
          <w:szCs w:val="28"/>
        </w:rPr>
        <w:t>284,7</w:t>
      </w:r>
      <w:r w:rsidR="00912DF0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256ADD">
        <w:rPr>
          <w:rFonts w:ascii="Times New Roman" w:hAnsi="Times New Roman" w:cs="Times New Roman"/>
          <w:sz w:val="28"/>
          <w:szCs w:val="28"/>
        </w:rPr>
        <w:t>78,0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4B57B2" w:rsidRDefault="004B57B2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51F7" w:rsidRDefault="003851F7" w:rsidP="003851F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исполнения расходов бюджета муниципального образования «</w:t>
      </w:r>
      <w:proofErr w:type="spellStart"/>
      <w:r w:rsidR="00FA4E94">
        <w:rPr>
          <w:rFonts w:ascii="Times New Roman" w:hAnsi="Times New Roman" w:cs="Times New Roman"/>
          <w:b/>
          <w:sz w:val="28"/>
          <w:szCs w:val="28"/>
        </w:rPr>
        <w:t>Алешинское</w:t>
      </w:r>
      <w:proofErr w:type="spellEnd"/>
      <w:r w:rsidR="00FA4E94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3851F7" w:rsidRDefault="003851F7" w:rsidP="003851F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о бюджете в окончательной редакции от </w:t>
      </w:r>
      <w:r w:rsidR="00FA30A6">
        <w:rPr>
          <w:rFonts w:ascii="Times New Roman" w:hAnsi="Times New Roman"/>
          <w:bCs/>
          <w:sz w:val="28"/>
          <w:szCs w:val="28"/>
        </w:rPr>
        <w:t>18</w:t>
      </w:r>
      <w:r w:rsidR="00FA30A6" w:rsidRPr="009A39AE">
        <w:rPr>
          <w:rFonts w:ascii="Times New Roman" w:hAnsi="Times New Roman"/>
          <w:bCs/>
          <w:sz w:val="28"/>
          <w:szCs w:val="28"/>
        </w:rPr>
        <w:t>.12.2014 №</w:t>
      </w:r>
      <w:r w:rsidR="00FA30A6">
        <w:rPr>
          <w:rFonts w:ascii="Times New Roman" w:hAnsi="Times New Roman"/>
          <w:bCs/>
          <w:sz w:val="28"/>
          <w:szCs w:val="28"/>
        </w:rPr>
        <w:t xml:space="preserve">37 </w:t>
      </w:r>
      <w:r>
        <w:rPr>
          <w:rFonts w:ascii="Times New Roman" w:hAnsi="Times New Roman" w:cs="Times New Roman"/>
          <w:sz w:val="28"/>
          <w:szCs w:val="28"/>
        </w:rPr>
        <w:t xml:space="preserve">расходы утверждены в сумме  </w:t>
      </w:r>
      <w:r w:rsidR="00FA30A6">
        <w:rPr>
          <w:rFonts w:ascii="Times New Roman" w:hAnsi="Times New Roman" w:cs="Times New Roman"/>
          <w:sz w:val="28"/>
          <w:szCs w:val="28"/>
        </w:rPr>
        <w:t>24 610,5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сравнению с первоначально утвержденными расходами увеличены </w:t>
      </w:r>
      <w:r w:rsidR="00FA30A6">
        <w:rPr>
          <w:rFonts w:ascii="Times New Roman" w:hAnsi="Times New Roman" w:cs="Times New Roman"/>
          <w:sz w:val="28"/>
          <w:szCs w:val="28"/>
        </w:rPr>
        <w:t>18,7 раза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51F7" w:rsidRDefault="003851F7" w:rsidP="003851F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Расходы бюджета исполнены в 2014 году в сумме  </w:t>
      </w:r>
      <w:r w:rsidR="00FA30A6">
        <w:rPr>
          <w:rFonts w:ascii="Times New Roman" w:hAnsi="Times New Roman" w:cs="Times New Roman"/>
          <w:sz w:val="28"/>
          <w:szCs w:val="28"/>
        </w:rPr>
        <w:t>21 500,3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FA30A6">
        <w:rPr>
          <w:rFonts w:ascii="Times New Roman" w:hAnsi="Times New Roman" w:cs="Times New Roman"/>
          <w:sz w:val="28"/>
          <w:szCs w:val="28"/>
        </w:rPr>
        <w:t>87,4</w:t>
      </w:r>
      <w:r>
        <w:rPr>
          <w:rFonts w:ascii="Times New Roman" w:hAnsi="Times New Roman" w:cs="Times New Roman"/>
          <w:sz w:val="28"/>
          <w:szCs w:val="28"/>
        </w:rPr>
        <w:t xml:space="preserve">% к уточненным бюджетным ассигнованиям на 2014 год. К уровню 2013 года расходы возросли на </w:t>
      </w:r>
      <w:r w:rsidR="00FA30A6">
        <w:rPr>
          <w:rFonts w:ascii="Times New Roman" w:hAnsi="Times New Roman" w:cs="Times New Roman"/>
          <w:sz w:val="28"/>
          <w:szCs w:val="28"/>
        </w:rPr>
        <w:t>19 212,6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FA30A6">
        <w:rPr>
          <w:rFonts w:ascii="Times New Roman" w:hAnsi="Times New Roman" w:cs="Times New Roman"/>
          <w:sz w:val="28"/>
          <w:szCs w:val="28"/>
        </w:rPr>
        <w:t>в 9,4 раза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51F7" w:rsidRDefault="003851F7" w:rsidP="007250E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Динамика исполнения расходной части бюджета  муниципального образования «</w:t>
      </w:r>
      <w:proofErr w:type="spellStart"/>
      <w:r w:rsidR="00FA4E94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="00FA4E94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>» за 2011 – 2014 годы представлена в таблице.</w:t>
      </w:r>
    </w:p>
    <w:p w:rsidR="003851F7" w:rsidRDefault="003851F7" w:rsidP="003851F7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284" w:type="dxa"/>
        <w:tblLook w:val="04A0"/>
      </w:tblPr>
      <w:tblGrid>
        <w:gridCol w:w="2303"/>
        <w:gridCol w:w="2331"/>
        <w:gridCol w:w="2348"/>
        <w:gridCol w:w="2304"/>
      </w:tblGrid>
      <w:tr w:rsidR="003851F7" w:rsidTr="003851F7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0A6" w:rsidRDefault="003851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Расходы, </w:t>
            </w:r>
          </w:p>
          <w:p w:rsidR="003851F7" w:rsidRDefault="003851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FA30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 роста к 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оду</w:t>
            </w:r>
          </w:p>
        </w:tc>
      </w:tr>
      <w:tr w:rsidR="004B57B2" w:rsidTr="003851F7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B2" w:rsidRDefault="004B5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B2" w:rsidRDefault="004B5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1 957,3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B2" w:rsidRDefault="004B5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B2" w:rsidRDefault="004B5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9,1</w:t>
            </w:r>
          </w:p>
        </w:tc>
      </w:tr>
      <w:tr w:rsidR="003851F7" w:rsidTr="003851F7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893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21 500,3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8930E8" w:rsidP="00893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87,4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893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9,4 раза</w:t>
            </w:r>
          </w:p>
        </w:tc>
      </w:tr>
      <w:tr w:rsidR="003851F7" w:rsidTr="003851F7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893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2 287,7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7B6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893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109,9</w:t>
            </w:r>
          </w:p>
        </w:tc>
      </w:tr>
      <w:tr w:rsidR="003851F7" w:rsidTr="003851F7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893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2 082,5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EF24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93,3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8930E8" w:rsidP="00893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118,5</w:t>
            </w:r>
          </w:p>
        </w:tc>
      </w:tr>
      <w:tr w:rsidR="003851F7" w:rsidTr="003851F7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893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1 757,9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C20C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C20C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79,6</w:t>
            </w:r>
          </w:p>
        </w:tc>
      </w:tr>
    </w:tbl>
    <w:p w:rsidR="003851F7" w:rsidRDefault="003851F7" w:rsidP="003851F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FA30A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год</w:t>
      </w:r>
      <w:r w:rsidR="004844D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отмечается </w:t>
      </w:r>
      <w:r w:rsidR="004844D0">
        <w:rPr>
          <w:rFonts w:ascii="Times New Roman" w:hAnsi="Times New Roman" w:cs="Times New Roman"/>
          <w:sz w:val="28"/>
          <w:szCs w:val="28"/>
        </w:rPr>
        <w:t xml:space="preserve">увеличение темпа </w:t>
      </w:r>
      <w:r>
        <w:rPr>
          <w:rFonts w:ascii="Times New Roman" w:hAnsi="Times New Roman" w:cs="Times New Roman"/>
          <w:sz w:val="28"/>
          <w:szCs w:val="28"/>
        </w:rPr>
        <w:t xml:space="preserve">роста расходной </w:t>
      </w:r>
      <w:r w:rsidR="004844D0">
        <w:rPr>
          <w:rFonts w:ascii="Times New Roman" w:hAnsi="Times New Roman" w:cs="Times New Roman"/>
          <w:sz w:val="28"/>
          <w:szCs w:val="28"/>
        </w:rPr>
        <w:t>части бюджета в связи с поступлением субсидий на реализацию мероприятий по осуществлению дорожной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4D0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 отчетный период процент исполнения </w:t>
      </w:r>
      <w:r w:rsidR="00A95B6A">
        <w:rPr>
          <w:rFonts w:ascii="Times New Roman" w:hAnsi="Times New Roman" w:cs="Times New Roman"/>
          <w:sz w:val="28"/>
          <w:szCs w:val="28"/>
        </w:rPr>
        <w:t>составляет 100,0 процента.</w:t>
      </w:r>
    </w:p>
    <w:p w:rsidR="005335D8" w:rsidRDefault="005335D8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35D8" w:rsidRDefault="005335D8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35D8" w:rsidRDefault="005335D8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51F7" w:rsidRDefault="003851F7" w:rsidP="003851F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3851F7" w:rsidRDefault="003851F7" w:rsidP="003851F7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Расходы по разделам и подразделам  классификации расходов бюджета муниципального образования «</w:t>
      </w:r>
      <w:proofErr w:type="spellStart"/>
      <w:r w:rsidR="00FA4E94">
        <w:rPr>
          <w:rFonts w:ascii="Times New Roman" w:hAnsi="Times New Roman" w:cs="Times New Roman"/>
          <w:b/>
          <w:sz w:val="28"/>
          <w:szCs w:val="28"/>
        </w:rPr>
        <w:t>Алешинское</w:t>
      </w:r>
      <w:proofErr w:type="spellEnd"/>
      <w:r w:rsidR="00FA4E94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474F20" w:rsidRDefault="003851F7" w:rsidP="003851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1F7" w:rsidRDefault="003851F7" w:rsidP="003851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Исполнение расходов осуществлялось в 201</w:t>
      </w:r>
      <w:r w:rsidR="0055516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по </w:t>
      </w:r>
      <w:r w:rsidR="00B4628D">
        <w:rPr>
          <w:rFonts w:ascii="Times New Roman" w:hAnsi="Times New Roman" w:cs="Times New Roman"/>
          <w:sz w:val="28"/>
          <w:szCs w:val="28"/>
        </w:rPr>
        <w:t>четырем</w:t>
      </w:r>
      <w:r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классификации. Информация об исполнении расходов бюджета по разделам  классификации бюджета представлена в таблице.</w:t>
      </w:r>
    </w:p>
    <w:p w:rsidR="003851F7" w:rsidRDefault="003851F7" w:rsidP="003851F7">
      <w:pPr>
        <w:spacing w:after="0" w:line="24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рублей)</w:t>
      </w:r>
    </w:p>
    <w:p w:rsidR="003851F7" w:rsidRDefault="003851F7" w:rsidP="003851F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3851F7" w:rsidTr="003851F7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разделов</w:t>
            </w:r>
          </w:p>
          <w:p w:rsidR="003851F7" w:rsidRDefault="003851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</w:t>
            </w:r>
          </w:p>
          <w:p w:rsidR="003851F7" w:rsidRDefault="003851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widowControl w:val="0"/>
              <w:spacing w:after="0" w:line="240" w:lineRule="auto"/>
              <w:ind w:left="-36" w:firstLine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3851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201</w:t>
            </w:r>
            <w:r w:rsidR="002E43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3851F7" w:rsidRDefault="003851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3851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Уточненный план</w:t>
            </w:r>
          </w:p>
          <w:p w:rsidR="003851F7" w:rsidRDefault="003851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</w:t>
            </w:r>
            <w:r w:rsidR="002E43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3851F7" w:rsidRDefault="003851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3851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в</w:t>
            </w:r>
          </w:p>
          <w:p w:rsidR="003851F7" w:rsidRDefault="003851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201</w:t>
            </w:r>
            <w:r w:rsidR="002E43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3851F7" w:rsidRDefault="003851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3851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исполнения</w:t>
            </w:r>
          </w:p>
          <w:p w:rsidR="003851F7" w:rsidRDefault="003851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Темп роста, </w:t>
            </w:r>
          </w:p>
          <w:p w:rsidR="003851F7" w:rsidRDefault="003851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% </w:t>
            </w:r>
          </w:p>
        </w:tc>
      </w:tr>
      <w:tr w:rsidR="002E4338" w:rsidTr="003851F7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Default="002E43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Default="002E43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Pr="004844D0" w:rsidRDefault="002E4338" w:rsidP="0040533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0">
              <w:rPr>
                <w:rFonts w:ascii="Times New Roman" w:hAnsi="Times New Roman" w:cs="Times New Roman"/>
                <w:sz w:val="20"/>
                <w:szCs w:val="20"/>
              </w:rPr>
              <w:t>1 457,1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Pr="004844D0" w:rsidRDefault="002E4338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1251,4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Pr="004844D0" w:rsidRDefault="00A35D1C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1251,4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Pr="004844D0" w:rsidRDefault="000810E5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Pr="004844D0" w:rsidRDefault="000810E5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</w:tr>
      <w:tr w:rsidR="002E4338" w:rsidTr="003851F7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Default="002E43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Default="002E43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Pr="004844D0" w:rsidRDefault="002E4338" w:rsidP="0040533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Pr="004844D0" w:rsidRDefault="002E4338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Pr="004844D0" w:rsidRDefault="00A35D1C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Pr="004844D0" w:rsidRDefault="000810E5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Pr="004844D0" w:rsidRDefault="000810E5" w:rsidP="000810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2E4338" w:rsidTr="003851F7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Default="002E43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Default="002E43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Pr="004844D0" w:rsidRDefault="002E4338" w:rsidP="0040533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18 213,0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Pr="004844D0" w:rsidRDefault="002E4338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Pr="004844D0" w:rsidRDefault="00A35D1C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Pr="004844D0" w:rsidRDefault="000810E5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Pr="004844D0" w:rsidRDefault="000810E5" w:rsidP="000452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E4338" w:rsidTr="003851F7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Default="002E43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38" w:rsidRDefault="002E43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E4338" w:rsidRDefault="002E43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38" w:rsidRPr="004844D0" w:rsidRDefault="002E4338" w:rsidP="004053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38" w:rsidRPr="004844D0" w:rsidRDefault="002E4338" w:rsidP="004844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38" w:rsidRPr="004844D0" w:rsidRDefault="00A35D1C" w:rsidP="004844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38" w:rsidRPr="004844D0" w:rsidRDefault="000810E5" w:rsidP="004844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38" w:rsidRPr="004844D0" w:rsidRDefault="000810E5" w:rsidP="004844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85,3</w:t>
            </w:r>
          </w:p>
        </w:tc>
      </w:tr>
      <w:tr w:rsidR="002E4338" w:rsidTr="003851F7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Default="002E43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Default="002E43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Pr="004844D0" w:rsidRDefault="002E4338" w:rsidP="0040533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709,6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Pr="004844D0" w:rsidRDefault="002E4338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596,9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Pr="004844D0" w:rsidRDefault="00A35D1C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596,9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Pr="004844D0" w:rsidRDefault="000810E5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Pr="004844D0" w:rsidRDefault="000810E5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84,1</w:t>
            </w:r>
          </w:p>
        </w:tc>
      </w:tr>
      <w:tr w:rsidR="002E4338" w:rsidTr="003851F7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Default="002E43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Default="002E43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Pr="004844D0" w:rsidRDefault="002E4338" w:rsidP="0040533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Pr="004844D0" w:rsidRDefault="00A35D1C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Pr="004844D0" w:rsidRDefault="00A35D1C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Pr="004844D0" w:rsidRDefault="000810E5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Pr="004844D0" w:rsidRDefault="000810E5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E4338" w:rsidTr="003851F7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Default="002E43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38" w:rsidRDefault="002E43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E4338" w:rsidRDefault="002E43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38" w:rsidRPr="004844D0" w:rsidRDefault="002E4338" w:rsidP="004053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38" w:rsidRPr="004844D0" w:rsidRDefault="00A35D1C" w:rsidP="004844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38" w:rsidRPr="004844D0" w:rsidRDefault="00A35D1C" w:rsidP="004844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38" w:rsidRPr="004844D0" w:rsidRDefault="000810E5" w:rsidP="004844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38" w:rsidRPr="004844D0" w:rsidRDefault="000810E5" w:rsidP="004844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E4338" w:rsidTr="003851F7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Default="002E43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38" w:rsidRDefault="002E43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Pr="004844D0" w:rsidRDefault="002E4338" w:rsidP="0040533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21 500,3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Pr="004844D0" w:rsidRDefault="00A35D1C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1957,3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Pr="004844D0" w:rsidRDefault="000810E5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1957,3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Pr="004844D0" w:rsidRDefault="000810E5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38" w:rsidRPr="004844D0" w:rsidRDefault="000810E5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</w:tr>
    </w:tbl>
    <w:p w:rsidR="003851F7" w:rsidRDefault="003851F7" w:rsidP="003851F7">
      <w:pPr>
        <w:spacing w:after="0" w:line="240" w:lineRule="auto"/>
        <w:ind w:left="142" w:firstLine="566"/>
        <w:rPr>
          <w:rFonts w:ascii="Times New Roman" w:hAnsi="Times New Roman" w:cs="Times New Roman"/>
          <w:sz w:val="28"/>
          <w:szCs w:val="28"/>
        </w:rPr>
      </w:pPr>
    </w:p>
    <w:p w:rsidR="000452E6" w:rsidRDefault="003851F7" w:rsidP="003851F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0452E6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,0% исполнены обязательства по </w:t>
      </w:r>
      <w:r w:rsidR="000810E5">
        <w:rPr>
          <w:rFonts w:ascii="Times New Roman" w:hAnsi="Times New Roman" w:cs="Times New Roman"/>
          <w:sz w:val="28"/>
          <w:szCs w:val="28"/>
        </w:rPr>
        <w:t>всем</w:t>
      </w:r>
      <w:r w:rsidR="000452E6">
        <w:rPr>
          <w:rFonts w:ascii="Times New Roman" w:hAnsi="Times New Roman" w:cs="Times New Roman"/>
          <w:sz w:val="28"/>
          <w:szCs w:val="28"/>
        </w:rPr>
        <w:t xml:space="preserve"> разделам. </w:t>
      </w:r>
      <w:r>
        <w:rPr>
          <w:rFonts w:ascii="Times New Roman" w:hAnsi="Times New Roman" w:cs="Times New Roman"/>
          <w:sz w:val="28"/>
          <w:szCs w:val="28"/>
        </w:rPr>
        <w:t>По сравнению с предшествующим  201</w:t>
      </w:r>
      <w:r w:rsidR="000810E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годом отмечается </w:t>
      </w:r>
      <w:r w:rsidR="000810E5">
        <w:rPr>
          <w:rFonts w:ascii="Times New Roman" w:hAnsi="Times New Roman" w:cs="Times New Roman"/>
          <w:sz w:val="28"/>
          <w:szCs w:val="28"/>
        </w:rPr>
        <w:t>снижение</w:t>
      </w:r>
      <w:r>
        <w:rPr>
          <w:rFonts w:ascii="Times New Roman" w:hAnsi="Times New Roman" w:cs="Times New Roman"/>
          <w:sz w:val="28"/>
          <w:szCs w:val="28"/>
        </w:rPr>
        <w:t xml:space="preserve"> расходов бюджета по </w:t>
      </w:r>
      <w:r w:rsidR="000810E5">
        <w:rPr>
          <w:rFonts w:ascii="Times New Roman" w:hAnsi="Times New Roman" w:cs="Times New Roman"/>
          <w:sz w:val="28"/>
          <w:szCs w:val="28"/>
        </w:rPr>
        <w:t>всем</w:t>
      </w:r>
      <w:r>
        <w:rPr>
          <w:rFonts w:ascii="Times New Roman" w:hAnsi="Times New Roman" w:cs="Times New Roman"/>
          <w:sz w:val="28"/>
          <w:szCs w:val="28"/>
        </w:rPr>
        <w:t xml:space="preserve"> разделам</w:t>
      </w:r>
      <w:r w:rsidR="000810E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1F7" w:rsidRDefault="003851F7" w:rsidP="003851F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 бюджета по разделу </w:t>
      </w:r>
      <w:r>
        <w:rPr>
          <w:rFonts w:ascii="Times New Roman" w:hAnsi="Times New Roman" w:cs="Times New Roman"/>
          <w:b/>
          <w:sz w:val="28"/>
          <w:szCs w:val="28"/>
        </w:rPr>
        <w:t>01 «Общегосударственные расходы»</w:t>
      </w:r>
      <w:r>
        <w:rPr>
          <w:rFonts w:ascii="Times New Roman" w:hAnsi="Times New Roman" w:cs="Times New Roman"/>
          <w:sz w:val="28"/>
          <w:szCs w:val="28"/>
        </w:rPr>
        <w:t xml:space="preserve"> в проверяемом периоде исполнены в объеме  </w:t>
      </w:r>
      <w:r w:rsidR="000810E5">
        <w:rPr>
          <w:rFonts w:ascii="Times New Roman" w:hAnsi="Times New Roman" w:cs="Times New Roman"/>
          <w:sz w:val="28"/>
          <w:szCs w:val="28"/>
        </w:rPr>
        <w:t>1251,4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D956E5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>% от утвержденных сводной бюджетной росписью назначений.</w:t>
      </w:r>
    </w:p>
    <w:p w:rsidR="003851F7" w:rsidRDefault="003851F7" w:rsidP="003851F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сравнению с предшествующим периодом расходы по данному разделу </w:t>
      </w:r>
      <w:r w:rsidR="000810E5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1</w:t>
      </w:r>
      <w:r w:rsidR="000810E5">
        <w:rPr>
          <w:rFonts w:ascii="Times New Roman" w:hAnsi="Times New Roman" w:cs="Times New Roman"/>
          <w:sz w:val="28"/>
          <w:szCs w:val="28"/>
        </w:rPr>
        <w:t>4,1</w:t>
      </w:r>
      <w:r>
        <w:rPr>
          <w:rFonts w:ascii="Times New Roman" w:hAnsi="Times New Roman" w:cs="Times New Roman"/>
          <w:sz w:val="28"/>
          <w:szCs w:val="28"/>
        </w:rPr>
        <w:t xml:space="preserve"> процента. Доля расходов раздела в общем объеме составила </w:t>
      </w:r>
      <w:r w:rsidR="000810E5">
        <w:rPr>
          <w:rFonts w:ascii="Times New Roman" w:hAnsi="Times New Roman" w:cs="Times New Roman"/>
          <w:sz w:val="28"/>
          <w:szCs w:val="28"/>
        </w:rPr>
        <w:t>63,9</w:t>
      </w:r>
      <w:r>
        <w:rPr>
          <w:rFonts w:ascii="Times New Roman" w:hAnsi="Times New Roman" w:cs="Times New Roman"/>
          <w:sz w:val="28"/>
          <w:szCs w:val="28"/>
        </w:rPr>
        <w:t>%, что на</w:t>
      </w:r>
      <w:r w:rsidR="00D956E5">
        <w:rPr>
          <w:rFonts w:ascii="Times New Roman" w:hAnsi="Times New Roman" w:cs="Times New Roman"/>
          <w:sz w:val="28"/>
          <w:szCs w:val="28"/>
        </w:rPr>
        <w:t xml:space="preserve"> </w:t>
      </w:r>
      <w:r w:rsidR="000810E5">
        <w:rPr>
          <w:rFonts w:ascii="Times New Roman" w:hAnsi="Times New Roman" w:cs="Times New Roman"/>
          <w:sz w:val="28"/>
          <w:szCs w:val="28"/>
        </w:rPr>
        <w:t>57,1</w:t>
      </w:r>
      <w:r>
        <w:rPr>
          <w:rFonts w:ascii="Times New Roman" w:hAnsi="Times New Roman" w:cs="Times New Roman"/>
          <w:sz w:val="28"/>
          <w:szCs w:val="28"/>
        </w:rPr>
        <w:t xml:space="preserve"> процентных пункта </w:t>
      </w:r>
      <w:r w:rsidR="000810E5">
        <w:rPr>
          <w:rFonts w:ascii="Times New Roman" w:hAnsi="Times New Roman" w:cs="Times New Roman"/>
          <w:sz w:val="28"/>
          <w:szCs w:val="28"/>
        </w:rPr>
        <w:t>больше</w:t>
      </w:r>
      <w:r>
        <w:rPr>
          <w:rFonts w:ascii="Times New Roman" w:hAnsi="Times New Roman" w:cs="Times New Roman"/>
          <w:sz w:val="28"/>
          <w:szCs w:val="28"/>
        </w:rPr>
        <w:t xml:space="preserve"> показателей прошлого года.</w:t>
      </w:r>
    </w:p>
    <w:p w:rsidR="000810E5" w:rsidRDefault="000810E5" w:rsidP="000810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ф</w:t>
      </w:r>
      <w:r w:rsidRPr="00474F20">
        <w:rPr>
          <w:rFonts w:ascii="Times New Roman" w:hAnsi="Times New Roman" w:cs="Times New Roman"/>
          <w:sz w:val="28"/>
          <w:szCs w:val="28"/>
        </w:rPr>
        <w:t>ункционирование высшего должностного лица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2015 году составили 297,2 тыс. рублей.</w:t>
      </w:r>
      <w:r w:rsidRPr="00474F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сравнению с уровнем 2014 года расходы </w:t>
      </w:r>
      <w:r w:rsidR="00001E1B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001E1B">
        <w:rPr>
          <w:rFonts w:ascii="Times New Roman" w:hAnsi="Times New Roman" w:cs="Times New Roman"/>
          <w:sz w:val="28"/>
          <w:szCs w:val="28"/>
        </w:rPr>
        <w:t>102,4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001E1B">
        <w:rPr>
          <w:rFonts w:ascii="Times New Roman" w:hAnsi="Times New Roman" w:cs="Times New Roman"/>
          <w:sz w:val="28"/>
          <w:szCs w:val="28"/>
        </w:rPr>
        <w:t>25,6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810E5" w:rsidRPr="00474F20" w:rsidRDefault="000810E5" w:rsidP="000810E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4628D">
        <w:rPr>
          <w:rFonts w:ascii="Times New Roman" w:hAnsi="Times New Roman" w:cs="Times New Roman"/>
          <w:sz w:val="28"/>
          <w:szCs w:val="28"/>
        </w:rPr>
        <w:t>Расходы</w:t>
      </w:r>
      <w:r>
        <w:rPr>
          <w:rFonts w:ascii="Times New Roman" w:hAnsi="Times New Roman" w:cs="Times New Roman"/>
          <w:sz w:val="28"/>
          <w:szCs w:val="28"/>
        </w:rPr>
        <w:t xml:space="preserve"> аппарата составили </w:t>
      </w:r>
      <w:r w:rsidR="00B4628D">
        <w:rPr>
          <w:rFonts w:ascii="Times New Roman" w:hAnsi="Times New Roman" w:cs="Times New Roman"/>
          <w:sz w:val="28"/>
          <w:szCs w:val="28"/>
        </w:rPr>
        <w:t>946,7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B4628D">
        <w:rPr>
          <w:rFonts w:ascii="Times New Roman" w:hAnsi="Times New Roman" w:cs="Times New Roman"/>
          <w:sz w:val="28"/>
          <w:szCs w:val="28"/>
        </w:rPr>
        <w:t>91,8</w:t>
      </w:r>
      <w:r>
        <w:rPr>
          <w:rFonts w:ascii="Times New Roman" w:hAnsi="Times New Roman" w:cs="Times New Roman"/>
          <w:sz w:val="28"/>
          <w:szCs w:val="28"/>
        </w:rPr>
        <w:t>% к уровню 201</w:t>
      </w:r>
      <w:r w:rsidR="00B4628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74F20" w:rsidRDefault="00474F20" w:rsidP="003851F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474F20" w:rsidRDefault="00474F20" w:rsidP="003851F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474F20" w:rsidRDefault="00474F20" w:rsidP="003851F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474F20" w:rsidRDefault="00474F20" w:rsidP="003851F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474F20" w:rsidRDefault="00474F20" w:rsidP="003851F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474F20" w:rsidRDefault="00474F20" w:rsidP="003851F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3851F7" w:rsidRDefault="003851F7" w:rsidP="003851F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Распределение бюджетных ассигнований по разделам и подразделам классификации расходов представлено в таблице </w:t>
      </w:r>
    </w:p>
    <w:p w:rsidR="00642C4D" w:rsidRDefault="00642C4D" w:rsidP="003851F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142" w:type="dxa"/>
        <w:tblLook w:val="04A0"/>
      </w:tblPr>
      <w:tblGrid>
        <w:gridCol w:w="2487"/>
        <w:gridCol w:w="1001"/>
        <w:gridCol w:w="1447"/>
        <w:gridCol w:w="1597"/>
        <w:gridCol w:w="1447"/>
        <w:gridCol w:w="1449"/>
      </w:tblGrid>
      <w:tr w:rsidR="00D1243D" w:rsidTr="00D1243D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D124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D1243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D1243D" w:rsidP="001402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</w:t>
            </w:r>
            <w:r w:rsidR="0014024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году (тыс. руб.)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3D" w:rsidRDefault="00D1243D" w:rsidP="001402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расходов на 201</w:t>
            </w:r>
            <w:r w:rsidR="0014024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год</w:t>
            </w:r>
            <w:proofErr w:type="gramEnd"/>
            <w:r>
              <w:rPr>
                <w:rFonts w:ascii="Times New Roman" w:hAnsi="Times New Roman" w:cs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D1243D" w:rsidP="001402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</w:t>
            </w:r>
            <w:r w:rsidR="0014024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году (тыс. руб.)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D124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  <w:p w:rsidR="00D1243D" w:rsidRDefault="00D124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(%)</w:t>
            </w:r>
          </w:p>
        </w:tc>
      </w:tr>
      <w:tr w:rsidR="00140240" w:rsidTr="00740AD5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40" w:rsidRPr="005E471B" w:rsidRDefault="001402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471B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40" w:rsidRDefault="001402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40" w:rsidRDefault="00140240" w:rsidP="004053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1 457,1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0" w:rsidRDefault="00140240" w:rsidP="00740A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1251,4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0" w:rsidRDefault="001402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1251,4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0" w:rsidRDefault="001402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</w:tr>
      <w:tr w:rsidR="00140240" w:rsidTr="00D1243D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40" w:rsidRPr="005E471B" w:rsidRDefault="00140240" w:rsidP="005E471B">
            <w:pPr>
              <w:pStyle w:val="ConsPlusNormal"/>
              <w:rPr>
                <w:rFonts w:ascii="Times New Roman" w:hAnsi="Times New Roman" w:cs="Times New Roman"/>
              </w:rPr>
            </w:pPr>
            <w:r w:rsidRPr="005E471B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140240" w:rsidRPr="005E471B" w:rsidRDefault="001402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40" w:rsidRDefault="00140240" w:rsidP="0074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40" w:rsidRDefault="00140240" w:rsidP="004053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399,6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0" w:rsidRDefault="001402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297,2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0" w:rsidRDefault="001402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297,2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0" w:rsidRDefault="001402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40240" w:rsidTr="00D1243D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40" w:rsidRDefault="001402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Функционирование 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40" w:rsidRDefault="001402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40" w:rsidRDefault="00140240" w:rsidP="004053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1 031,4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0" w:rsidRDefault="005F2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946,7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0" w:rsidRDefault="005F2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946,7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0" w:rsidRDefault="001402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40240" w:rsidTr="00D1243D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40" w:rsidRDefault="001402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40" w:rsidRDefault="001402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40" w:rsidRDefault="00140240" w:rsidP="004053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0" w:rsidRDefault="001402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0" w:rsidRDefault="005F2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0" w:rsidRDefault="001402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40240" w:rsidTr="00D956E5">
        <w:trPr>
          <w:trHeight w:val="873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40" w:rsidRDefault="001402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проведения выборов и референдумов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40" w:rsidRDefault="001402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40" w:rsidRDefault="00140240" w:rsidP="004053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0" w:rsidRDefault="001402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0" w:rsidRDefault="005F2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0" w:rsidRDefault="001402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40240" w:rsidTr="00D1243D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40" w:rsidRDefault="001402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общегосударственные  вопросы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40" w:rsidRDefault="001402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01 13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40" w:rsidRDefault="00140240" w:rsidP="004053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0" w:rsidRDefault="005F2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0" w:rsidRDefault="005F2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0" w:rsidRDefault="001402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474F20" w:rsidRDefault="00474F20" w:rsidP="00D1243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642C4D" w:rsidRDefault="00642C4D" w:rsidP="00D1243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 по разделу 02 «Национальная оборона»</w:t>
      </w:r>
      <w:r>
        <w:rPr>
          <w:rFonts w:ascii="Times New Roman" w:hAnsi="Times New Roman" w:cs="Times New Roman"/>
          <w:sz w:val="28"/>
          <w:szCs w:val="28"/>
        </w:rPr>
        <w:t xml:space="preserve"> утверждены в объеме </w:t>
      </w:r>
      <w:r w:rsidR="00B4628D">
        <w:rPr>
          <w:rFonts w:ascii="Times New Roman" w:hAnsi="Times New Roman" w:cs="Times New Roman"/>
          <w:sz w:val="28"/>
          <w:szCs w:val="28"/>
        </w:rPr>
        <w:t>57,7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исполнены -  </w:t>
      </w:r>
      <w:r w:rsidR="00B4628D">
        <w:rPr>
          <w:rFonts w:ascii="Times New Roman" w:hAnsi="Times New Roman" w:cs="Times New Roman"/>
          <w:sz w:val="28"/>
          <w:szCs w:val="28"/>
        </w:rPr>
        <w:t>57,7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474F20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>% к утвержденным плановым назначениям. К уровню 201</w:t>
      </w:r>
      <w:r w:rsidR="00B4628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увеличились на </w:t>
      </w:r>
      <w:r w:rsidR="00B4628D">
        <w:rPr>
          <w:rFonts w:ascii="Times New Roman" w:hAnsi="Times New Roman" w:cs="Times New Roman"/>
          <w:sz w:val="28"/>
          <w:szCs w:val="28"/>
        </w:rPr>
        <w:t>9,9</w:t>
      </w:r>
      <w:r>
        <w:rPr>
          <w:rFonts w:ascii="Times New Roman" w:hAnsi="Times New Roman" w:cs="Times New Roman"/>
          <w:sz w:val="28"/>
          <w:szCs w:val="28"/>
        </w:rPr>
        <w:t xml:space="preserve"> процента. Расходы произведены на осуществление отдельных полномочий по первичному воинскому учету на территориях, где отсутствуют военные комиссариаты.</w:t>
      </w: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 об объемах расходов муниципального </w:t>
      </w:r>
      <w:r w:rsidR="00884948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>в 201</w:t>
      </w:r>
      <w:r w:rsidR="00B4628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B4628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годах представлена в диаграмме.</w:t>
      </w: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511800" cy="3213100"/>
            <wp:effectExtent l="0" t="0" r="0" b="0"/>
            <wp:docPr id="7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3303DA" w:rsidRDefault="003303DA" w:rsidP="00D1243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b/>
          <w:sz w:val="28"/>
          <w:szCs w:val="28"/>
        </w:rPr>
        <w:t>05 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Жилищно-коммунальное хозяйство»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 w:rsidR="00B4628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расходные обязательства бюджетом предусмотрены в объеме  </w:t>
      </w:r>
      <w:r w:rsidR="00601040">
        <w:rPr>
          <w:rFonts w:ascii="Times New Roman" w:eastAsia="Times New Roman" w:hAnsi="Times New Roman"/>
          <w:sz w:val="28"/>
          <w:szCs w:val="28"/>
          <w:lang w:eastAsia="ru-RU"/>
        </w:rPr>
        <w:t>43,6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 Исполнение сложилось в сумме </w:t>
      </w:r>
      <w:r w:rsidR="00601040">
        <w:rPr>
          <w:rFonts w:ascii="Times New Roman" w:eastAsia="Times New Roman" w:hAnsi="Times New Roman"/>
          <w:sz w:val="28"/>
          <w:szCs w:val="28"/>
          <w:lang w:eastAsia="ru-RU"/>
        </w:rPr>
        <w:t>43,6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на </w:t>
      </w:r>
      <w:r w:rsidR="00642C4D">
        <w:rPr>
          <w:rFonts w:ascii="Times New Roman" w:eastAsia="Times New Roman" w:hAnsi="Times New Roman"/>
          <w:sz w:val="28"/>
          <w:szCs w:val="28"/>
          <w:lang w:eastAsia="ru-RU"/>
        </w:rPr>
        <w:t>100,0% плановых назначений.</w:t>
      </w: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Анализ динамики расходов бюджета по данному разделу показал, что по сравнению с 201</w:t>
      </w:r>
      <w:r w:rsidR="0060104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 объем расходов </w:t>
      </w:r>
      <w:r w:rsidR="00601040">
        <w:rPr>
          <w:rFonts w:ascii="Times New Roman" w:eastAsia="Times New Roman" w:hAnsi="Times New Roman"/>
          <w:sz w:val="28"/>
          <w:szCs w:val="28"/>
          <w:lang w:eastAsia="ru-RU"/>
        </w:rPr>
        <w:t>снизился на 14,5 процента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В общем объеме бюджета доля расходов по разделу составляет </w:t>
      </w:r>
      <w:r w:rsidR="00601040">
        <w:rPr>
          <w:rFonts w:ascii="Times New Roman" w:eastAsia="Times New Roman" w:hAnsi="Times New Roman"/>
          <w:sz w:val="28"/>
          <w:szCs w:val="28"/>
          <w:lang w:eastAsia="ru-RU"/>
        </w:rPr>
        <w:t>2,6</w:t>
      </w:r>
      <w:r w:rsidR="00642C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процента.</w:t>
      </w:r>
    </w:p>
    <w:p w:rsidR="003303DA" w:rsidRDefault="003303DA" w:rsidP="00D1243D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об объемах расходов бюджета в разрезе подразделов раздела 05 «Жилищно-коммунальное хозяйство» в 201</w:t>
      </w:r>
      <w:r w:rsidR="0060104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201</w:t>
      </w:r>
      <w:r w:rsidR="0060104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годах представлена в диаграмме.</w:t>
      </w: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781550" cy="2489200"/>
            <wp:effectExtent l="19050" t="0" r="19050" b="63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Наибольший удельный вес в структуре раздела занимают расходы по подразделу 05 0</w:t>
      </w:r>
      <w:r w:rsidR="00AE7B1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«Коммунальное хозяйство», что составляет </w:t>
      </w:r>
      <w:r w:rsidR="008461EB">
        <w:rPr>
          <w:rFonts w:ascii="Times New Roman" w:eastAsia="Times New Roman" w:hAnsi="Times New Roman"/>
          <w:sz w:val="28"/>
          <w:szCs w:val="28"/>
          <w:lang w:eastAsia="ru-RU"/>
        </w:rPr>
        <w:t>85,0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в объеме  расходов раздела.</w:t>
      </w: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благоустройство в области жилищно-коммунального хозяйства (подраздел 05 03) направлено средств в объеме </w:t>
      </w:r>
      <w:r w:rsidR="008461EB">
        <w:rPr>
          <w:rFonts w:ascii="Times New Roman" w:eastAsia="Times New Roman" w:hAnsi="Times New Roman"/>
          <w:sz w:val="28"/>
          <w:szCs w:val="28"/>
          <w:lang w:eastAsia="ru-RU"/>
        </w:rPr>
        <w:t>7,7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</w:t>
      </w:r>
      <w:r w:rsidR="008461E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6361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461EB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% от расходов раздела.  </w:t>
      </w: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1411">
        <w:rPr>
          <w:rFonts w:ascii="Times New Roman" w:eastAsia="Times New Roman" w:hAnsi="Times New Roman"/>
          <w:b/>
          <w:sz w:val="28"/>
          <w:szCs w:val="28"/>
          <w:lang w:eastAsia="ru-RU"/>
        </w:rPr>
        <w:t>По разделу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08 «Культура, кинематография»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 w:rsidR="008461E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расходы бюджета с учетом внесенных изменений утверждены в объеме  </w:t>
      </w:r>
      <w:r w:rsidR="008461EB">
        <w:rPr>
          <w:rFonts w:ascii="Times New Roman" w:eastAsia="Times New Roman" w:hAnsi="Times New Roman"/>
          <w:sz w:val="28"/>
          <w:szCs w:val="28"/>
          <w:lang w:eastAsia="ru-RU"/>
        </w:rPr>
        <w:t>596,9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рублей. Исполнены расходы в сумме  </w:t>
      </w:r>
      <w:r w:rsidR="00011411">
        <w:rPr>
          <w:rFonts w:ascii="Times New Roman" w:eastAsia="Times New Roman" w:hAnsi="Times New Roman"/>
          <w:sz w:val="28"/>
          <w:szCs w:val="28"/>
          <w:lang w:eastAsia="ru-RU"/>
        </w:rPr>
        <w:t>596,9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на </w:t>
      </w:r>
      <w:r w:rsidR="00B6361B">
        <w:rPr>
          <w:rFonts w:ascii="Times New Roman" w:eastAsia="Times New Roman" w:hAnsi="Times New Roman"/>
          <w:sz w:val="28"/>
          <w:szCs w:val="28"/>
          <w:lang w:eastAsia="ru-RU"/>
        </w:rPr>
        <w:t>100,0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%, в общем объеме бюджета доля расходов по разделу </w:t>
      </w:r>
      <w:r w:rsidR="00011411">
        <w:rPr>
          <w:rFonts w:ascii="Times New Roman" w:eastAsia="Times New Roman" w:hAnsi="Times New Roman"/>
          <w:sz w:val="28"/>
          <w:szCs w:val="28"/>
          <w:lang w:eastAsia="ru-RU"/>
        </w:rPr>
        <w:t>30,5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Анализ динамики расходов бюджета по данному разделу показал, что по сравнению с 201</w:t>
      </w:r>
      <w:r w:rsidR="0001141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 объемы расходов снизились на </w:t>
      </w:r>
      <w:r w:rsidR="00011411">
        <w:rPr>
          <w:rFonts w:ascii="Times New Roman" w:eastAsia="Times New Roman" w:hAnsi="Times New Roman"/>
          <w:sz w:val="28"/>
          <w:szCs w:val="28"/>
          <w:lang w:eastAsia="ru-RU"/>
        </w:rPr>
        <w:t>112,7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или на </w:t>
      </w:r>
      <w:r w:rsidR="00011411">
        <w:rPr>
          <w:rFonts w:ascii="Times New Roman" w:eastAsia="Times New Roman" w:hAnsi="Times New Roman"/>
          <w:sz w:val="28"/>
          <w:szCs w:val="28"/>
          <w:lang w:eastAsia="ru-RU"/>
        </w:rPr>
        <w:t>15,9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 об объемах расходов бюджета в разрезе подразделов раздела 08 «Культура, кинематография» в 201</w:t>
      </w:r>
      <w:r w:rsidR="009C430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201</w:t>
      </w:r>
      <w:r w:rsidR="009C430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годах представлена в диаграмме.</w:t>
      </w: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303DA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737100" cy="2222500"/>
            <wp:effectExtent l="19050" t="0" r="25400" b="63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36338" w:rsidRPr="00BE0467" w:rsidRDefault="00B36338" w:rsidP="00BE046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0467">
        <w:rPr>
          <w:rFonts w:ascii="Times New Roman" w:hAnsi="Times New Roman" w:cs="Times New Roman"/>
          <w:b/>
          <w:sz w:val="28"/>
          <w:szCs w:val="28"/>
        </w:rPr>
        <w:t>Дефицит бюджета муниципального образования «</w:t>
      </w:r>
      <w:proofErr w:type="spellStart"/>
      <w:r w:rsidR="00702376">
        <w:rPr>
          <w:rFonts w:ascii="Times New Roman" w:hAnsi="Times New Roman" w:cs="Times New Roman"/>
          <w:b/>
          <w:sz w:val="28"/>
          <w:szCs w:val="28"/>
        </w:rPr>
        <w:t>Алешинское</w:t>
      </w:r>
      <w:proofErr w:type="spellEnd"/>
      <w:r w:rsidRPr="00BE0467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 и источники внутреннего финансирования дефицита бюджета.</w:t>
      </w:r>
    </w:p>
    <w:p w:rsidR="00B36338" w:rsidRDefault="00B36338" w:rsidP="00B3633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принятии решения о бюджете  на 201</w:t>
      </w:r>
      <w:r w:rsidR="009C430B">
        <w:rPr>
          <w:rFonts w:ascii="Times New Roman" w:hAnsi="Times New Roman" w:cs="Times New Roman"/>
          <w:sz w:val="28"/>
          <w:szCs w:val="28"/>
        </w:rPr>
        <w:t>5</w:t>
      </w:r>
      <w:r w:rsidR="0070237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бюджет первоначально бюджет был утвержден </w:t>
      </w:r>
      <w:proofErr w:type="gramStart"/>
      <w:r w:rsidR="00702376">
        <w:rPr>
          <w:rFonts w:ascii="Times New Roman" w:hAnsi="Times New Roman" w:cs="Times New Roman"/>
          <w:sz w:val="28"/>
          <w:szCs w:val="28"/>
        </w:rPr>
        <w:t>без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дефицитным.</w:t>
      </w:r>
    </w:p>
    <w:p w:rsidR="00B36338" w:rsidRDefault="00B36338" w:rsidP="00B3633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окончательной редакции решения о бюджете на 201</w:t>
      </w:r>
      <w:r w:rsidR="009C430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дефицит бюджета утвержден в сумме </w:t>
      </w:r>
      <w:r w:rsidR="009C430B">
        <w:rPr>
          <w:rFonts w:ascii="Times New Roman" w:hAnsi="Times New Roman" w:cs="Times New Roman"/>
          <w:sz w:val="28"/>
          <w:szCs w:val="28"/>
        </w:rPr>
        <w:t>22,8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36338" w:rsidRDefault="00B36338" w:rsidP="00B36338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 представленным отчетом об исполнении бюджета, муниципального образования «</w:t>
      </w:r>
      <w:proofErr w:type="spellStart"/>
      <w:r w:rsidR="00702376">
        <w:rPr>
          <w:rFonts w:ascii="Times New Roman" w:hAnsi="Times New Roman"/>
          <w:color w:val="000000"/>
          <w:sz w:val="28"/>
          <w:szCs w:val="28"/>
        </w:rPr>
        <w:t>Алешинское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поселение», бюджет исполнен с </w:t>
      </w:r>
      <w:r w:rsidR="00702376">
        <w:rPr>
          <w:rFonts w:ascii="Times New Roman" w:hAnsi="Times New Roman"/>
          <w:color w:val="000000"/>
          <w:sz w:val="28"/>
          <w:szCs w:val="28"/>
        </w:rPr>
        <w:t>дефицитом</w:t>
      </w:r>
      <w:r>
        <w:rPr>
          <w:rFonts w:ascii="Times New Roman" w:hAnsi="Times New Roman"/>
          <w:color w:val="000000"/>
          <w:sz w:val="28"/>
          <w:szCs w:val="28"/>
        </w:rPr>
        <w:t xml:space="preserve"> сумме </w:t>
      </w:r>
      <w:r w:rsidR="009C430B">
        <w:rPr>
          <w:rFonts w:ascii="Times New Roman" w:hAnsi="Times New Roman"/>
          <w:color w:val="000000"/>
          <w:sz w:val="28"/>
          <w:szCs w:val="28"/>
        </w:rPr>
        <w:t>22,8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</w:p>
    <w:p w:rsidR="00B36338" w:rsidRDefault="00B36338" w:rsidP="00B36338">
      <w:pPr>
        <w:spacing w:after="0" w:line="240" w:lineRule="auto"/>
        <w:ind w:left="284" w:firstLine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6"/>
        <w:tblW w:w="0" w:type="auto"/>
        <w:tblInd w:w="284" w:type="dxa"/>
        <w:tblLook w:val="04A0"/>
      </w:tblPr>
      <w:tblGrid>
        <w:gridCol w:w="1667"/>
        <w:gridCol w:w="1843"/>
        <w:gridCol w:w="1701"/>
        <w:gridCol w:w="1701"/>
        <w:gridCol w:w="2374"/>
      </w:tblGrid>
      <w:tr w:rsidR="00B36338" w:rsidTr="006737DB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673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673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673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673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673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B36338" w:rsidTr="006737DB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673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673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F064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F0644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F064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(+)</w:t>
            </w:r>
            <w:r w:rsidR="00F0644A"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673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36338" w:rsidTr="006737DB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673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673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F064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7E5EC4">
              <w:rPr>
                <w:rFonts w:ascii="Times New Roman" w:hAnsi="Times New Roman" w:cs="Times New Roman"/>
                <w:sz w:val="28"/>
                <w:szCs w:val="28"/>
              </w:rPr>
              <w:t>62,8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F064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0237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E5EC4">
              <w:rPr>
                <w:rFonts w:ascii="Times New Roman" w:hAnsi="Times New Roman" w:cs="Times New Roman"/>
                <w:sz w:val="28"/>
                <w:szCs w:val="28"/>
              </w:rPr>
              <w:t>54,6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7E5EC4" w:rsidP="00673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86,9</w:t>
            </w:r>
          </w:p>
        </w:tc>
      </w:tr>
      <w:tr w:rsidR="00B36338" w:rsidTr="006737DB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673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673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F064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702376"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F064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0237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02376">
              <w:rPr>
                <w:rFonts w:ascii="Times New Roman" w:hAnsi="Times New Roman" w:cs="Times New Roman"/>
                <w:sz w:val="28"/>
                <w:szCs w:val="28"/>
              </w:rPr>
              <w:t>14,6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702376" w:rsidP="00673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178,0</w:t>
            </w:r>
          </w:p>
        </w:tc>
      </w:tr>
      <w:tr w:rsidR="009C430B" w:rsidTr="006737DB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30B" w:rsidRDefault="009C430B" w:rsidP="00673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2015</w:t>
            </w:r>
          </w:p>
          <w:p w:rsidR="009C430B" w:rsidRDefault="009C430B" w:rsidP="00673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30B" w:rsidRDefault="009C430B" w:rsidP="00673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30B" w:rsidRDefault="009C430B" w:rsidP="009C43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(-22,8)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30B" w:rsidRDefault="009C430B" w:rsidP="00F064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(-22,8)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30B" w:rsidRDefault="00F91F06" w:rsidP="00673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B36338" w:rsidRDefault="00B36338" w:rsidP="00B36338">
      <w:pPr>
        <w:spacing w:after="0" w:line="240" w:lineRule="auto"/>
        <w:ind w:left="284" w:firstLine="360"/>
        <w:rPr>
          <w:rFonts w:ascii="Times New Roman" w:hAnsi="Times New Roman" w:cs="Times New Roman"/>
          <w:sz w:val="28"/>
          <w:szCs w:val="28"/>
        </w:rPr>
      </w:pPr>
    </w:p>
    <w:p w:rsidR="00B36338" w:rsidRDefault="00B36338" w:rsidP="00B36338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Проверка показала,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 дефицита, утвержденный решением не превысил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ограничения, установленного пунктом 3 статьи 92,1 Бюджетного кодекса Российской Федерации.</w:t>
      </w:r>
    </w:p>
    <w:p w:rsidR="00B36338" w:rsidRDefault="00B36338" w:rsidP="00B36338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Остаток денежных средств по состоянию на 1 января 201</w:t>
      </w:r>
      <w:r w:rsidR="00F91F0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составляет  </w:t>
      </w:r>
      <w:r w:rsidR="00F91F06">
        <w:rPr>
          <w:rFonts w:ascii="Times New Roman" w:hAnsi="Times New Roman" w:cs="Times New Roman"/>
          <w:sz w:val="28"/>
          <w:szCs w:val="28"/>
        </w:rPr>
        <w:t xml:space="preserve">22,8 </w:t>
      </w:r>
      <w:r>
        <w:rPr>
          <w:rFonts w:ascii="Times New Roman" w:hAnsi="Times New Roman" w:cs="Times New Roman"/>
          <w:sz w:val="28"/>
          <w:szCs w:val="28"/>
        </w:rPr>
        <w:t>тыс. рублей, по состоянию на 1 января 201</w:t>
      </w:r>
      <w:r w:rsidR="00F91F0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F91F06">
        <w:rPr>
          <w:rFonts w:ascii="Times New Roman" w:hAnsi="Times New Roman" w:cs="Times New Roman"/>
          <w:sz w:val="28"/>
          <w:szCs w:val="28"/>
        </w:rPr>
        <w:t>0,9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36338" w:rsidRDefault="00B36338" w:rsidP="00B36338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по состоянию на 01.01.201</w:t>
      </w:r>
      <w:r w:rsidR="00F91F0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и на 01.01.201</w:t>
      </w:r>
      <w:r w:rsidR="00F91F0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– отсутствует.</w:t>
      </w:r>
    </w:p>
    <w:p w:rsidR="00B36338" w:rsidRDefault="00B36338" w:rsidP="00B36338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36338" w:rsidRPr="00AC5973" w:rsidRDefault="00B36338" w:rsidP="00BE0467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2F9">
        <w:rPr>
          <w:rFonts w:ascii="Times New Roman" w:hAnsi="Times New Roman" w:cs="Times New Roman"/>
          <w:b/>
          <w:sz w:val="28"/>
          <w:szCs w:val="28"/>
        </w:rPr>
        <w:t>Анали</w:t>
      </w:r>
      <w:r w:rsidRPr="00BD4FDC">
        <w:rPr>
          <w:rFonts w:ascii="Times New Roman" w:hAnsi="Times New Roman" w:cs="Times New Roman"/>
          <w:b/>
          <w:sz w:val="28"/>
          <w:szCs w:val="28"/>
        </w:rPr>
        <w:t>з ф</w:t>
      </w:r>
      <w:r w:rsidRPr="00AC5973">
        <w:rPr>
          <w:rFonts w:ascii="Times New Roman" w:hAnsi="Times New Roman" w:cs="Times New Roman"/>
          <w:b/>
          <w:sz w:val="28"/>
          <w:szCs w:val="28"/>
        </w:rPr>
        <w:t>ормирования и исполнения резервного фонда.</w:t>
      </w:r>
    </w:p>
    <w:p w:rsidR="00B36338" w:rsidRDefault="00B36338" w:rsidP="007023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Порядок использования бюджетных ассигнований резервного фонда установлен постановлением </w:t>
      </w:r>
      <w:proofErr w:type="spellStart"/>
      <w:r w:rsidR="006737DB">
        <w:rPr>
          <w:rFonts w:ascii="Times New Roman" w:hAnsi="Times New Roman" w:cs="Times New Roman"/>
          <w:sz w:val="28"/>
          <w:szCs w:val="28"/>
        </w:rPr>
        <w:t>Алешинской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администрации от </w:t>
      </w:r>
      <w:r w:rsidR="006737DB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6737D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.2010. года №</w:t>
      </w:r>
      <w:r w:rsidR="006737DB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02F9" w:rsidRDefault="00B36338" w:rsidP="00E602F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Решением </w:t>
      </w:r>
      <w:proofErr w:type="spellStart"/>
      <w:r w:rsidR="00702376">
        <w:rPr>
          <w:rFonts w:ascii="Times New Roman" w:hAnsi="Times New Roman" w:cs="Times New Roman"/>
          <w:color w:val="000000"/>
          <w:sz w:val="28"/>
          <w:szCs w:val="28"/>
        </w:rPr>
        <w:t>Алешинского</w:t>
      </w:r>
      <w:proofErr w:type="spellEnd"/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народных депутатов от </w:t>
      </w:r>
      <w:r w:rsidR="0087788E"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="00DA01D6" w:rsidRPr="009A39AE">
        <w:rPr>
          <w:rFonts w:ascii="Times New Roman" w:hAnsi="Times New Roman" w:cs="Times New Roman"/>
          <w:sz w:val="28"/>
          <w:szCs w:val="28"/>
        </w:rPr>
        <w:t>.1</w:t>
      </w:r>
      <w:r w:rsidR="002C09BB">
        <w:rPr>
          <w:rFonts w:ascii="Times New Roman" w:hAnsi="Times New Roman" w:cs="Times New Roman"/>
          <w:sz w:val="28"/>
          <w:szCs w:val="28"/>
        </w:rPr>
        <w:t>2</w:t>
      </w:r>
      <w:r w:rsidR="00DA01D6" w:rsidRPr="009A39AE">
        <w:rPr>
          <w:rFonts w:ascii="Times New Roman" w:hAnsi="Times New Roman" w:cs="Times New Roman"/>
          <w:sz w:val="28"/>
          <w:szCs w:val="28"/>
        </w:rPr>
        <w:t>.201</w:t>
      </w:r>
      <w:r w:rsidR="0087788E">
        <w:rPr>
          <w:rFonts w:ascii="Times New Roman" w:hAnsi="Times New Roman" w:cs="Times New Roman"/>
          <w:sz w:val="28"/>
          <w:szCs w:val="28"/>
        </w:rPr>
        <w:t>4</w:t>
      </w:r>
      <w:r w:rsidR="00DA01D6">
        <w:rPr>
          <w:rFonts w:ascii="Times New Roman" w:hAnsi="Times New Roman" w:cs="Times New Roman"/>
          <w:sz w:val="28"/>
          <w:szCs w:val="28"/>
        </w:rPr>
        <w:t xml:space="preserve"> №</w:t>
      </w:r>
      <w:r w:rsidR="0087788E">
        <w:rPr>
          <w:rFonts w:ascii="Times New Roman" w:hAnsi="Times New Roman" w:cs="Times New Roman"/>
          <w:sz w:val="28"/>
          <w:szCs w:val="28"/>
        </w:rPr>
        <w:t>28</w:t>
      </w:r>
      <w:r w:rsidR="00DA01D6">
        <w:rPr>
          <w:rFonts w:ascii="Times New Roman" w:hAnsi="Times New Roman" w:cs="Times New Roman"/>
          <w:sz w:val="28"/>
          <w:szCs w:val="28"/>
        </w:rPr>
        <w:t xml:space="preserve"> 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>«О бюджете муниципального образования «</w:t>
      </w:r>
      <w:proofErr w:type="spellStart"/>
      <w:r w:rsidR="00776463">
        <w:rPr>
          <w:rFonts w:ascii="Times New Roman" w:hAnsi="Times New Roman" w:cs="Times New Roman"/>
          <w:color w:val="000000"/>
          <w:sz w:val="28"/>
          <w:szCs w:val="28"/>
        </w:rPr>
        <w:t>Алешинское</w:t>
      </w:r>
      <w:proofErr w:type="spellEnd"/>
      <w:r w:rsidR="007764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>сельское поселение» на 201</w:t>
      </w:r>
      <w:r w:rsidR="0087788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201</w:t>
      </w:r>
      <w:r w:rsidR="0087788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и 201</w:t>
      </w:r>
      <w:r w:rsidR="0087788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годов» был установлен размер резервного фонда </w:t>
      </w:r>
      <w:proofErr w:type="spellStart"/>
      <w:r w:rsidR="00D07326">
        <w:rPr>
          <w:rFonts w:ascii="Times New Roman" w:hAnsi="Times New Roman" w:cs="Times New Roman"/>
          <w:color w:val="000000"/>
          <w:sz w:val="28"/>
          <w:szCs w:val="28"/>
        </w:rPr>
        <w:t>Алешинской</w:t>
      </w:r>
      <w:proofErr w:type="spellEnd"/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сельской администрации на 201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год в сумме </w:t>
      </w:r>
      <w:r w:rsidR="0087788E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,0 тыс. рублей. </w:t>
      </w:r>
      <w:r w:rsidR="00E602F9" w:rsidRPr="008823D0">
        <w:rPr>
          <w:rFonts w:ascii="Times New Roman" w:eastAsia="Calibri" w:hAnsi="Times New Roman" w:cs="Times New Roman"/>
          <w:color w:val="000000"/>
          <w:sz w:val="28"/>
          <w:szCs w:val="28"/>
        </w:rPr>
        <w:t>В течение года средства резервного фонда не были востребованы и в конце года перераспределены на нужды поселения.</w:t>
      </w:r>
    </w:p>
    <w:p w:rsidR="00B36338" w:rsidRDefault="00B36338" w:rsidP="00E602F9">
      <w:pPr>
        <w:spacing w:after="0" w:line="240" w:lineRule="auto"/>
        <w:ind w:right="-7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6338" w:rsidRDefault="00B36338" w:rsidP="00BE0467">
      <w:pPr>
        <w:pStyle w:val="2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бюджетной отчетности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части движения </w:t>
      </w:r>
      <w:r>
        <w:rPr>
          <w:rFonts w:ascii="Times New Roman" w:hAnsi="Times New Roman" w:cs="Times New Roman"/>
          <w:b/>
          <w:sz w:val="28"/>
          <w:szCs w:val="28"/>
        </w:rPr>
        <w:t>нефинансовых активов.</w:t>
      </w:r>
    </w:p>
    <w:p w:rsidR="00B36338" w:rsidRDefault="00B36338" w:rsidP="00B36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данным формы 0503168 «Сведения о движении нефинансовых активов» нефинансовые активы включили в себя  стоимость основных средств, вложения в нефинансовые активы и нефинансовые активы имущества казны.</w:t>
      </w:r>
    </w:p>
    <w:p w:rsidR="00B36338" w:rsidRDefault="00B36338" w:rsidP="00B36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течение анализируемого периода </w:t>
      </w:r>
      <w:r w:rsidR="00DA01D6">
        <w:rPr>
          <w:rFonts w:ascii="Times New Roman" w:hAnsi="Times New Roman"/>
          <w:sz w:val="28"/>
          <w:szCs w:val="28"/>
        </w:rPr>
        <w:t xml:space="preserve">поступление </w:t>
      </w:r>
      <w:r>
        <w:rPr>
          <w:rFonts w:ascii="Times New Roman" w:hAnsi="Times New Roman"/>
          <w:sz w:val="28"/>
          <w:szCs w:val="28"/>
        </w:rPr>
        <w:t xml:space="preserve">основных средств </w:t>
      </w:r>
      <w:r w:rsidR="00A16EF1">
        <w:rPr>
          <w:rFonts w:ascii="Times New Roman" w:hAnsi="Times New Roman"/>
          <w:sz w:val="28"/>
          <w:szCs w:val="28"/>
        </w:rPr>
        <w:t>составило 19228,0 тыс. рублей, в том числе получено безвозмездно 57,1 тыс. рублей</w:t>
      </w:r>
      <w:r w:rsidR="00DA01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результате по состоянию на 1 января 201</w:t>
      </w:r>
      <w:r w:rsidR="00A16EF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стоимость основных средств </w:t>
      </w:r>
      <w:r w:rsidR="00A16EF1">
        <w:rPr>
          <w:rFonts w:ascii="Times New Roman" w:hAnsi="Times New Roman"/>
          <w:sz w:val="28"/>
          <w:szCs w:val="28"/>
        </w:rPr>
        <w:t>равна 20407,8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B36338" w:rsidRDefault="00B36338" w:rsidP="00B36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Стоимость нефинансовых активов имущества казны по состоянию на </w:t>
      </w:r>
      <w:r>
        <w:rPr>
          <w:rFonts w:ascii="Times New Roman" w:hAnsi="Times New Roman"/>
          <w:sz w:val="28"/>
          <w:szCs w:val="28"/>
        </w:rPr>
        <w:br/>
        <w:t>1 января 201</w:t>
      </w:r>
      <w:r w:rsidR="00A16EF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составляла  </w:t>
      </w:r>
      <w:r w:rsidR="00DA01D6">
        <w:rPr>
          <w:rFonts w:ascii="Times New Roman" w:hAnsi="Times New Roman"/>
          <w:sz w:val="28"/>
          <w:szCs w:val="28"/>
        </w:rPr>
        <w:t>8 490,0</w:t>
      </w:r>
      <w:r>
        <w:rPr>
          <w:rFonts w:ascii="Times New Roman" w:hAnsi="Times New Roman"/>
          <w:sz w:val="28"/>
          <w:szCs w:val="28"/>
        </w:rPr>
        <w:t xml:space="preserve"> тыс. рублей. В течение года стоимость нефинансовых активов имущества казны не изменилась, в результате по состоянию на 1 января 201</w:t>
      </w:r>
      <w:r w:rsidR="00A16EF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стоимость нефинансовых активов имущества казны  </w:t>
      </w:r>
      <w:r w:rsidR="00DA01D6">
        <w:rPr>
          <w:rFonts w:ascii="Times New Roman" w:hAnsi="Times New Roman"/>
          <w:sz w:val="28"/>
          <w:szCs w:val="28"/>
        </w:rPr>
        <w:t>осталась не изменой – 8 490,0</w:t>
      </w:r>
      <w:r w:rsidR="00A16EF1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B36338" w:rsidRDefault="00B36338" w:rsidP="00B3633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 имущества казны представлена муниципальным жилым фондом.</w:t>
      </w:r>
    </w:p>
    <w:p w:rsidR="00B36338" w:rsidRDefault="00DA01D6" w:rsidP="00B36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Поступление и выбытие материальных запасов – </w:t>
      </w:r>
      <w:r w:rsidR="00A16EF1">
        <w:rPr>
          <w:rFonts w:ascii="Times New Roman" w:hAnsi="Times New Roman"/>
          <w:sz w:val="28"/>
          <w:szCs w:val="28"/>
        </w:rPr>
        <w:t>56,0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E05DDA">
        <w:rPr>
          <w:rFonts w:ascii="Times New Roman" w:hAnsi="Times New Roman"/>
          <w:sz w:val="28"/>
          <w:szCs w:val="28"/>
        </w:rPr>
        <w:t>. Остатка на конец отчетного года нет.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36338" w:rsidRDefault="00B36338" w:rsidP="00B36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B36338" w:rsidRDefault="00B36338" w:rsidP="00BE0467">
      <w:pPr>
        <w:pStyle w:val="2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бюджетной отчетности в части образования дебиторской и кредиторской задолженности.</w:t>
      </w:r>
    </w:p>
    <w:p w:rsidR="00B36338" w:rsidRDefault="00B36338" w:rsidP="00B36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Дебиторская задолженность </w:t>
      </w:r>
      <w:r>
        <w:rPr>
          <w:rFonts w:ascii="Times New Roman" w:hAnsi="Times New Roman" w:cs="Times New Roman"/>
          <w:sz w:val="28"/>
          <w:szCs w:val="28"/>
        </w:rPr>
        <w:t>по состоянию на 01.01.201</w:t>
      </w:r>
      <w:r w:rsidR="003B762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и на 01.01.201</w:t>
      </w:r>
      <w:r w:rsidR="003B762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– отсутствует.</w:t>
      </w:r>
    </w:p>
    <w:p w:rsidR="00B36338" w:rsidRPr="007210E7" w:rsidRDefault="00B36338" w:rsidP="00B36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0E7">
        <w:rPr>
          <w:rFonts w:ascii="Times New Roman" w:hAnsi="Times New Roman" w:cs="Times New Roman"/>
          <w:sz w:val="28"/>
          <w:szCs w:val="28"/>
        </w:rPr>
        <w:t>Кредиторская задолженность на конец отчетного периода у</w:t>
      </w:r>
      <w:r w:rsidR="003B7626">
        <w:rPr>
          <w:rFonts w:ascii="Times New Roman" w:hAnsi="Times New Roman" w:cs="Times New Roman"/>
          <w:sz w:val="28"/>
          <w:szCs w:val="28"/>
        </w:rPr>
        <w:t>меньшилась</w:t>
      </w:r>
      <w:r w:rsidRPr="007210E7">
        <w:rPr>
          <w:rFonts w:ascii="Times New Roman" w:hAnsi="Times New Roman" w:cs="Times New Roman"/>
          <w:sz w:val="28"/>
          <w:szCs w:val="28"/>
        </w:rPr>
        <w:t xml:space="preserve"> на </w:t>
      </w:r>
      <w:r w:rsidR="003B7626">
        <w:rPr>
          <w:rFonts w:ascii="Times New Roman" w:hAnsi="Times New Roman" w:cs="Times New Roman"/>
          <w:sz w:val="28"/>
          <w:szCs w:val="28"/>
        </w:rPr>
        <w:t>2987,8</w:t>
      </w:r>
      <w:r w:rsidRPr="007210E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B7626">
        <w:rPr>
          <w:rFonts w:ascii="Times New Roman" w:hAnsi="Times New Roman" w:cs="Times New Roman"/>
          <w:sz w:val="28"/>
          <w:szCs w:val="28"/>
        </w:rPr>
        <w:t>, или на 92,6 процента</w:t>
      </w:r>
      <w:r w:rsidRPr="007210E7">
        <w:rPr>
          <w:rFonts w:ascii="Times New Roman" w:hAnsi="Times New Roman" w:cs="Times New Roman"/>
          <w:sz w:val="28"/>
          <w:szCs w:val="28"/>
        </w:rPr>
        <w:t xml:space="preserve"> и составила </w:t>
      </w:r>
      <w:r w:rsidR="003B7626">
        <w:rPr>
          <w:rFonts w:ascii="Times New Roman" w:hAnsi="Times New Roman" w:cs="Times New Roman"/>
          <w:sz w:val="28"/>
          <w:szCs w:val="28"/>
        </w:rPr>
        <w:t>239,2</w:t>
      </w:r>
      <w:r w:rsidRPr="007210E7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: в том числе:</w:t>
      </w:r>
    </w:p>
    <w:p w:rsidR="00B36338" w:rsidRPr="00045544" w:rsidRDefault="00B36338" w:rsidP="00B36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 xml:space="preserve">по счету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45544">
        <w:rPr>
          <w:rFonts w:ascii="Times New Roman" w:hAnsi="Times New Roman" w:cs="Times New Roman"/>
          <w:sz w:val="28"/>
          <w:szCs w:val="28"/>
        </w:rPr>
        <w:t xml:space="preserve"> 302 «Расходы по принятым обязательствам» - </w:t>
      </w:r>
      <w:r w:rsidR="003B7626">
        <w:rPr>
          <w:rFonts w:ascii="Times New Roman" w:hAnsi="Times New Roman" w:cs="Times New Roman"/>
          <w:sz w:val="28"/>
          <w:szCs w:val="28"/>
        </w:rPr>
        <w:t>154,4</w:t>
      </w:r>
      <w:r w:rsidRPr="00045544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B36338" w:rsidRDefault="00B36338" w:rsidP="00B36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>по счету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55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45544">
        <w:rPr>
          <w:rFonts w:ascii="Times New Roman" w:hAnsi="Times New Roman" w:cs="Times New Roman"/>
          <w:sz w:val="28"/>
          <w:szCs w:val="28"/>
        </w:rPr>
        <w:t xml:space="preserve"> 303 «Расчеты по платежам в бюджет» - </w:t>
      </w:r>
      <w:r w:rsidR="003B7626">
        <w:rPr>
          <w:rFonts w:ascii="Times New Roman" w:hAnsi="Times New Roman" w:cs="Times New Roman"/>
          <w:sz w:val="28"/>
          <w:szCs w:val="28"/>
        </w:rPr>
        <w:t>84,8</w:t>
      </w:r>
      <w:r w:rsidRPr="00045544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6338" w:rsidRDefault="003B7626" w:rsidP="00B36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Согласно сведениям по дебиторской и кредиторской задолженности (форма 0503169) к</w:t>
      </w:r>
      <w:r w:rsidR="00B36338" w:rsidRPr="00045544">
        <w:rPr>
          <w:rFonts w:ascii="Times New Roman" w:hAnsi="Times New Roman" w:cs="Times New Roman"/>
          <w:sz w:val="28"/>
          <w:szCs w:val="28"/>
        </w:rPr>
        <w:t>редиторская  задолженность носит текущий характер, просроченная задолженность отсутствует.</w:t>
      </w:r>
      <w:r w:rsidR="00E05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2AA" w:rsidRPr="006712AA" w:rsidRDefault="006160A0" w:rsidP="006712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6712AA" w:rsidRPr="006712AA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6712AA" w:rsidRPr="006712AA">
        <w:rPr>
          <w:rFonts w:ascii="Times New Roman" w:hAnsi="Times New Roman" w:cs="Times New Roman"/>
          <w:sz w:val="28"/>
          <w:szCs w:val="28"/>
        </w:rPr>
        <w:t xml:space="preserve"> о принятых и неисполненных обязательствах получателя бюджетных средств (ф. 0503175) являются Приложением к Пояснительной записке </w:t>
      </w:r>
      <w:hyperlink r:id="rId15" w:history="1"/>
      <w:r w:rsidR="006712AA" w:rsidRPr="006712AA">
        <w:rPr>
          <w:rFonts w:ascii="Times New Roman" w:hAnsi="Times New Roman" w:cs="Times New Roman"/>
          <w:sz w:val="28"/>
          <w:szCs w:val="28"/>
        </w:rPr>
        <w:t xml:space="preserve"> и содержат аналитические данные о неисполненных бюджетных, денежных обязательствах, обязательствах, принятых сверх установленных лимитов, а также о суммах экономии, достигнутой в результате применения конкурентных способов определения поставщиков (</w:t>
      </w:r>
      <w:hyperlink r:id="rId16" w:history="1">
        <w:r w:rsidR="006712AA" w:rsidRPr="006712AA">
          <w:rPr>
            <w:rFonts w:ascii="Times New Roman" w:hAnsi="Times New Roman" w:cs="Times New Roman"/>
            <w:sz w:val="28"/>
            <w:szCs w:val="28"/>
          </w:rPr>
          <w:t>п. 170.2</w:t>
        </w:r>
      </w:hyperlink>
      <w:r w:rsidR="006712AA" w:rsidRPr="006712AA">
        <w:rPr>
          <w:rFonts w:ascii="Times New Roman" w:hAnsi="Times New Roman" w:cs="Times New Roman"/>
          <w:sz w:val="28"/>
          <w:szCs w:val="28"/>
        </w:rPr>
        <w:t xml:space="preserve"> Инструкции N 191н):</w:t>
      </w:r>
    </w:p>
    <w:p w:rsidR="006712AA" w:rsidRDefault="006712AA" w:rsidP="006712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1 «Сведения о </w:t>
      </w:r>
      <w:r w:rsidRPr="006A5A61">
        <w:rPr>
          <w:rFonts w:ascii="Times New Roman" w:hAnsi="Times New Roman" w:cs="Times New Roman"/>
          <w:sz w:val="28"/>
          <w:szCs w:val="28"/>
        </w:rPr>
        <w:t>неисполненных</w:t>
      </w:r>
      <w:r>
        <w:rPr>
          <w:rFonts w:ascii="Times New Roman" w:hAnsi="Times New Roman" w:cs="Times New Roman"/>
          <w:sz w:val="28"/>
          <w:szCs w:val="28"/>
        </w:rPr>
        <w:t xml:space="preserve"> бюджетных обязательствах» составляет  239,2 тыс. рублей.</w:t>
      </w:r>
    </w:p>
    <w:p w:rsidR="006712AA" w:rsidRDefault="006712AA" w:rsidP="006712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2 «Сведения о </w:t>
      </w:r>
      <w:r w:rsidRPr="006A5A61">
        <w:rPr>
          <w:rFonts w:ascii="Times New Roman" w:hAnsi="Times New Roman" w:cs="Times New Roman"/>
          <w:sz w:val="28"/>
          <w:szCs w:val="28"/>
        </w:rPr>
        <w:t>неисполненных</w:t>
      </w:r>
      <w:r>
        <w:rPr>
          <w:rFonts w:ascii="Times New Roman" w:hAnsi="Times New Roman" w:cs="Times New Roman"/>
          <w:sz w:val="28"/>
          <w:szCs w:val="28"/>
        </w:rPr>
        <w:t xml:space="preserve"> денежных обязательствах» - 239,2 тыс. рублей.</w:t>
      </w:r>
    </w:p>
    <w:p w:rsidR="006712AA" w:rsidRDefault="006712AA" w:rsidP="006712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3 «Сведения о бюджетных обязательствах, принятых сверх утвержденных бюджетных назначений» - 239,2 тыс. рублей.</w:t>
      </w:r>
    </w:p>
    <w:p w:rsidR="006712AA" w:rsidRDefault="006712AA" w:rsidP="006712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4 «Сведения  об экономии при заключении муниципальных контрактов с применением конкурентных способов» отсутствует информация в связи с закупкой у единственного поставщика. </w:t>
      </w:r>
    </w:p>
    <w:p w:rsidR="006712AA" w:rsidRDefault="006712AA" w:rsidP="006712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AEC">
        <w:rPr>
          <w:rFonts w:ascii="Times New Roman" w:hAnsi="Times New Roman" w:cs="Times New Roman"/>
          <w:b/>
          <w:sz w:val="28"/>
          <w:szCs w:val="28"/>
        </w:rPr>
        <w:t xml:space="preserve">В нарушение статьи 161 БК РФ были приняты бюджетные обязательства сверх доведенных до них в текущем финансовом году лимитов бюджетных обязательств, что привело к образованию на конец отчетного периода несанкционированной кредиторской задолженности в объеме </w:t>
      </w:r>
      <w:r>
        <w:rPr>
          <w:rFonts w:ascii="Times New Roman" w:hAnsi="Times New Roman" w:cs="Times New Roman"/>
          <w:b/>
          <w:sz w:val="28"/>
          <w:szCs w:val="28"/>
        </w:rPr>
        <w:t xml:space="preserve">239,2 </w:t>
      </w:r>
      <w:r w:rsidRPr="005E0AEC">
        <w:rPr>
          <w:rFonts w:ascii="Times New Roman" w:hAnsi="Times New Roman" w:cs="Times New Roman"/>
          <w:b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12AA" w:rsidRDefault="006712AA" w:rsidP="006712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несанкционированной кредиторской задолженности составил 46,0% от общего объема собственных доходов бюджета поселения.</w:t>
      </w:r>
    </w:p>
    <w:p w:rsidR="00035D88" w:rsidRPr="005E0AEC" w:rsidRDefault="006712AA" w:rsidP="00035D8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35D88" w:rsidRPr="00274318">
        <w:rPr>
          <w:rFonts w:ascii="Times New Roman" w:hAnsi="Times New Roman" w:cs="Times New Roman"/>
          <w:b/>
          <w:sz w:val="28"/>
          <w:szCs w:val="28"/>
        </w:rPr>
        <w:t>За несвоевременное перечисление налогов</w:t>
      </w:r>
      <w:r w:rsidR="004240F1" w:rsidRPr="00274318">
        <w:rPr>
          <w:rFonts w:ascii="Times New Roman" w:hAnsi="Times New Roman" w:cs="Times New Roman"/>
          <w:b/>
          <w:sz w:val="28"/>
          <w:szCs w:val="28"/>
        </w:rPr>
        <w:t xml:space="preserve"> в 2015 году </w:t>
      </w:r>
      <w:r w:rsidR="00274318" w:rsidRPr="00274318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spellStart"/>
      <w:r w:rsidR="00274318" w:rsidRPr="00274318">
        <w:rPr>
          <w:rFonts w:ascii="Times New Roman" w:hAnsi="Times New Roman" w:cs="Times New Roman"/>
          <w:b/>
          <w:sz w:val="28"/>
          <w:szCs w:val="28"/>
        </w:rPr>
        <w:t>Алешинской</w:t>
      </w:r>
      <w:proofErr w:type="spellEnd"/>
      <w:r w:rsidR="00274318" w:rsidRPr="00274318">
        <w:rPr>
          <w:rFonts w:ascii="Times New Roman" w:hAnsi="Times New Roman" w:cs="Times New Roman"/>
          <w:b/>
          <w:sz w:val="28"/>
          <w:szCs w:val="28"/>
        </w:rPr>
        <w:t xml:space="preserve"> сельской администрации </w:t>
      </w:r>
      <w:r w:rsidR="004240F1" w:rsidRPr="00274318">
        <w:rPr>
          <w:rFonts w:ascii="Times New Roman" w:hAnsi="Times New Roman" w:cs="Times New Roman"/>
          <w:b/>
          <w:sz w:val="28"/>
          <w:szCs w:val="28"/>
        </w:rPr>
        <w:t>начислена пеня,</w:t>
      </w:r>
      <w:r w:rsidR="00035D88" w:rsidRPr="002743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40F1" w:rsidRPr="00274318">
        <w:rPr>
          <w:rFonts w:ascii="Times New Roman" w:hAnsi="Times New Roman" w:cs="Times New Roman"/>
          <w:b/>
          <w:sz w:val="28"/>
          <w:szCs w:val="28"/>
        </w:rPr>
        <w:t xml:space="preserve">не эффективные расходы </w:t>
      </w:r>
      <w:r w:rsidR="00035D88" w:rsidRPr="00274318">
        <w:rPr>
          <w:rFonts w:ascii="Times New Roman" w:hAnsi="Times New Roman" w:cs="Times New Roman"/>
          <w:b/>
          <w:sz w:val="28"/>
          <w:szCs w:val="28"/>
        </w:rPr>
        <w:t>составил</w:t>
      </w:r>
      <w:r w:rsidR="00274318" w:rsidRPr="00274318">
        <w:rPr>
          <w:rFonts w:ascii="Times New Roman" w:hAnsi="Times New Roman" w:cs="Times New Roman"/>
          <w:b/>
          <w:sz w:val="28"/>
          <w:szCs w:val="28"/>
        </w:rPr>
        <w:t>и</w:t>
      </w:r>
      <w:r w:rsidR="00035D88" w:rsidRPr="002743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4318" w:rsidRPr="00274318">
        <w:rPr>
          <w:rFonts w:ascii="Times New Roman" w:hAnsi="Times New Roman" w:cs="Times New Roman"/>
          <w:b/>
          <w:sz w:val="28"/>
          <w:szCs w:val="28"/>
        </w:rPr>
        <w:t>0,3</w:t>
      </w:r>
      <w:r w:rsidR="00035D88" w:rsidRPr="00274318">
        <w:rPr>
          <w:rFonts w:ascii="Times New Roman" w:hAnsi="Times New Roman" w:cs="Times New Roman"/>
          <w:b/>
          <w:sz w:val="28"/>
          <w:szCs w:val="28"/>
        </w:rPr>
        <w:t xml:space="preserve"> тыс. рублей.</w:t>
      </w:r>
      <w:r w:rsidR="00035D88" w:rsidRPr="005E0AE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6338" w:rsidRPr="002C7264" w:rsidRDefault="00B36338" w:rsidP="00B36338">
      <w:pPr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C7264">
        <w:rPr>
          <w:rFonts w:ascii="Times New Roman" w:hAnsi="Times New Roman" w:cs="Times New Roman"/>
          <w:sz w:val="28"/>
          <w:szCs w:val="28"/>
        </w:rPr>
        <w:t xml:space="preserve">Анализ полученной в ходе настоящей проверки показал следующее. Численность муниципальных служащих в течение отчетного периода не изменилась. </w:t>
      </w:r>
    </w:p>
    <w:p w:rsidR="00B36338" w:rsidRPr="002C7264" w:rsidRDefault="00B36338" w:rsidP="00B36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>Муниципальный долг отсутствует.</w:t>
      </w:r>
    </w:p>
    <w:p w:rsidR="00B36338" w:rsidRPr="002C7264" w:rsidRDefault="00B36338" w:rsidP="00B363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napToGrid w:val="0"/>
          <w:sz w:val="28"/>
          <w:szCs w:val="28"/>
        </w:rPr>
        <w:t>В целом ограничения, установленные Бюджетным кодексом РФ по основным параметрам бюджета – размеру дефицита, муниципального долга, соблюдены.</w:t>
      </w:r>
    </w:p>
    <w:p w:rsidR="00B36338" w:rsidRDefault="00B36338" w:rsidP="00B36338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C7264">
        <w:rPr>
          <w:rFonts w:ascii="Times New Roman" w:hAnsi="Times New Roman" w:cs="Times New Roman"/>
          <w:snapToGrid w:val="0"/>
          <w:sz w:val="28"/>
          <w:szCs w:val="28"/>
        </w:rPr>
        <w:lastRenderedPageBreak/>
        <w:t>Фактов</w:t>
      </w:r>
      <w:r w:rsidRPr="002C7264">
        <w:rPr>
          <w:rFonts w:ascii="Times New Roman" w:hAnsi="Times New Roman" w:cs="Times New Roman"/>
          <w:sz w:val="28"/>
          <w:szCs w:val="28"/>
        </w:rPr>
        <w:t xml:space="preserve"> исполнения обязательств</w:t>
      </w:r>
      <w:r w:rsidRPr="002C7264">
        <w:rPr>
          <w:rFonts w:ascii="Times New Roman" w:hAnsi="Times New Roman" w:cs="Times New Roman"/>
          <w:snapToGrid w:val="0"/>
          <w:sz w:val="28"/>
          <w:szCs w:val="28"/>
        </w:rPr>
        <w:t xml:space="preserve"> не связанных с решением вопросов, отнесенных к полномочиям муниципального района, п</w:t>
      </w:r>
      <w:r w:rsidRPr="002C7264">
        <w:rPr>
          <w:rFonts w:ascii="Times New Roman" w:hAnsi="Times New Roman" w:cs="Times New Roman"/>
          <w:sz w:val="28"/>
          <w:szCs w:val="28"/>
        </w:rPr>
        <w:t xml:space="preserve">роведенной проверкой </w:t>
      </w:r>
      <w:r w:rsidRPr="002C7264">
        <w:rPr>
          <w:rFonts w:ascii="Times New Roman" w:hAnsi="Times New Roman" w:cs="Times New Roman"/>
          <w:snapToGrid w:val="0"/>
          <w:sz w:val="28"/>
          <w:szCs w:val="28"/>
        </w:rPr>
        <w:t xml:space="preserve">не установлено. </w:t>
      </w:r>
    </w:p>
    <w:p w:rsidR="00B36338" w:rsidRPr="002C7264" w:rsidRDefault="00B36338" w:rsidP="00B3633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726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F03D4">
        <w:rPr>
          <w:rFonts w:ascii="Times New Roman" w:hAnsi="Times New Roman" w:cs="Times New Roman"/>
          <w:b/>
          <w:sz w:val="28"/>
          <w:szCs w:val="28"/>
        </w:rPr>
        <w:t>9. Анализ</w:t>
      </w:r>
      <w:r w:rsidRPr="002C7264">
        <w:rPr>
          <w:rFonts w:ascii="Times New Roman" w:hAnsi="Times New Roman" w:cs="Times New Roman"/>
          <w:b/>
          <w:sz w:val="28"/>
          <w:szCs w:val="28"/>
        </w:rPr>
        <w:t xml:space="preserve">  годовой бюджетной отчетности подведомственных </w:t>
      </w:r>
      <w:r w:rsidRPr="002C7264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муниципальных бюджетных  учреждений.</w:t>
      </w:r>
    </w:p>
    <w:p w:rsidR="003B7626" w:rsidRDefault="003B7626" w:rsidP="003B76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данным формы 0503161 «Сведения о количестве подведомственных учреждений» отмечено 2 бюджетных учреждения на начало года и 1 учреждение на конец года:</w:t>
      </w:r>
    </w:p>
    <w:p w:rsidR="003B7626" w:rsidRDefault="00B36338" w:rsidP="003B76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МБУК </w:t>
      </w:r>
      <w:r w:rsidR="00530DC5">
        <w:rPr>
          <w:rFonts w:ascii="Times New Roman" w:hAnsi="Times New Roman"/>
          <w:sz w:val="28"/>
          <w:szCs w:val="28"/>
        </w:rPr>
        <w:t>«</w:t>
      </w:r>
      <w:proofErr w:type="spellStart"/>
      <w:r w:rsidR="00530DC5">
        <w:rPr>
          <w:rFonts w:ascii="Times New Roman" w:hAnsi="Times New Roman"/>
          <w:sz w:val="28"/>
          <w:szCs w:val="28"/>
        </w:rPr>
        <w:t>Алешинская</w:t>
      </w:r>
      <w:proofErr w:type="spellEnd"/>
      <w:r w:rsidR="00530D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сельская библиотека»</w:t>
      </w:r>
      <w:r w:rsidR="003B7626" w:rsidRPr="003B7626">
        <w:rPr>
          <w:rFonts w:ascii="Times New Roman" w:hAnsi="Times New Roman"/>
          <w:sz w:val="28"/>
          <w:szCs w:val="28"/>
        </w:rPr>
        <w:t xml:space="preserve"> </w:t>
      </w:r>
      <w:r w:rsidR="003B7626">
        <w:rPr>
          <w:rFonts w:ascii="Times New Roman" w:hAnsi="Times New Roman"/>
          <w:sz w:val="28"/>
          <w:szCs w:val="28"/>
        </w:rPr>
        <w:t xml:space="preserve">ликвидирована, </w:t>
      </w:r>
      <w:r w:rsidR="003B7626" w:rsidRPr="00750B19">
        <w:rPr>
          <w:rFonts w:ascii="Times New Roman" w:hAnsi="Times New Roman"/>
          <w:sz w:val="28"/>
          <w:szCs w:val="28"/>
        </w:rPr>
        <w:t>постановление администрации от 1</w:t>
      </w:r>
      <w:r w:rsidR="00601BB2" w:rsidRPr="00750B19">
        <w:rPr>
          <w:rFonts w:ascii="Times New Roman" w:hAnsi="Times New Roman"/>
          <w:sz w:val="28"/>
          <w:szCs w:val="28"/>
        </w:rPr>
        <w:t>6</w:t>
      </w:r>
      <w:r w:rsidR="003B7626" w:rsidRPr="00750B19">
        <w:rPr>
          <w:rFonts w:ascii="Times New Roman" w:hAnsi="Times New Roman"/>
          <w:sz w:val="28"/>
          <w:szCs w:val="28"/>
        </w:rPr>
        <w:t>.03.2015 года №</w:t>
      </w:r>
      <w:r w:rsidR="00601BB2" w:rsidRPr="00750B19">
        <w:rPr>
          <w:rFonts w:ascii="Times New Roman" w:hAnsi="Times New Roman"/>
          <w:sz w:val="28"/>
          <w:szCs w:val="28"/>
        </w:rPr>
        <w:t>2</w:t>
      </w:r>
      <w:r w:rsidR="003B7626" w:rsidRPr="00750B19">
        <w:rPr>
          <w:rFonts w:ascii="Times New Roman" w:hAnsi="Times New Roman"/>
          <w:sz w:val="28"/>
          <w:szCs w:val="28"/>
        </w:rPr>
        <w:t>5.</w:t>
      </w:r>
    </w:p>
    <w:p w:rsidR="00B36338" w:rsidRDefault="00B36338" w:rsidP="00B3633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МБУК «</w:t>
      </w:r>
      <w:proofErr w:type="spellStart"/>
      <w:r w:rsidR="00530DC5">
        <w:rPr>
          <w:rFonts w:ascii="Times New Roman" w:hAnsi="Times New Roman"/>
          <w:sz w:val="28"/>
          <w:szCs w:val="28"/>
        </w:rPr>
        <w:t>Алешинский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сельский дом культуры». </w:t>
      </w:r>
    </w:p>
    <w:p w:rsidR="00B36338" w:rsidRPr="002C7264" w:rsidRDefault="00B36338" w:rsidP="00B3633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2C7264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 xml:space="preserve">сводным </w:t>
      </w:r>
      <w:r w:rsidRPr="002C7264">
        <w:rPr>
          <w:rFonts w:ascii="Times New Roman" w:hAnsi="Times New Roman" w:cs="Times New Roman"/>
          <w:sz w:val="28"/>
          <w:szCs w:val="28"/>
        </w:rPr>
        <w:t>данным  годовой бюджетной отчетности «Отчет  об исполнении учреждением плана финансово-хозяйственной деятельности» (ф.0503737) подведомственным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C7264">
        <w:rPr>
          <w:rFonts w:ascii="Times New Roman" w:hAnsi="Times New Roman" w:cs="Times New Roman"/>
          <w:sz w:val="28"/>
          <w:szCs w:val="28"/>
        </w:rPr>
        <w:t xml:space="preserve"> учреждениям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C7264">
        <w:rPr>
          <w:rFonts w:ascii="Times New Roman" w:hAnsi="Times New Roman" w:cs="Times New Roman"/>
          <w:sz w:val="28"/>
          <w:szCs w:val="28"/>
        </w:rPr>
        <w:t xml:space="preserve">, на выполнение муниципального задания с целью оказания муниципальных услуг, на </w:t>
      </w:r>
      <w:r w:rsidRPr="002C7264">
        <w:rPr>
          <w:rFonts w:ascii="Times New Roman" w:hAnsi="Times New Roman" w:cs="Times New Roman"/>
          <w:sz w:val="28"/>
          <w:szCs w:val="28"/>
        </w:rPr>
        <w:br/>
        <w:t>201</w:t>
      </w:r>
      <w:r w:rsidR="00750B19">
        <w:rPr>
          <w:rFonts w:ascii="Times New Roman" w:hAnsi="Times New Roman" w:cs="Times New Roman"/>
          <w:sz w:val="28"/>
          <w:szCs w:val="28"/>
        </w:rPr>
        <w:t>5</w:t>
      </w:r>
      <w:r w:rsidRPr="002C7264">
        <w:rPr>
          <w:rFonts w:ascii="Times New Roman" w:hAnsi="Times New Roman" w:cs="Times New Roman"/>
          <w:sz w:val="28"/>
          <w:szCs w:val="28"/>
        </w:rPr>
        <w:t xml:space="preserve"> год утвержден объем бюджетных ассигнований в виде  субсидий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F2F90">
        <w:rPr>
          <w:rFonts w:ascii="Times New Roman" w:hAnsi="Times New Roman" w:cs="Times New Roman"/>
          <w:sz w:val="28"/>
          <w:szCs w:val="28"/>
        </w:rPr>
        <w:t>560,2 тыс.</w:t>
      </w:r>
      <w:r w:rsidRPr="002C7264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7F2F90">
        <w:rPr>
          <w:rFonts w:ascii="Times New Roman" w:hAnsi="Times New Roman" w:cs="Times New Roman"/>
          <w:sz w:val="28"/>
          <w:szCs w:val="28"/>
        </w:rPr>
        <w:t>и</w:t>
      </w:r>
      <w:r w:rsidRPr="002C7264">
        <w:rPr>
          <w:rFonts w:ascii="Times New Roman" w:hAnsi="Times New Roman" w:cs="Times New Roman"/>
          <w:sz w:val="28"/>
          <w:szCs w:val="28"/>
        </w:rPr>
        <w:t xml:space="preserve">сполнение составило </w:t>
      </w:r>
      <w:r w:rsidR="007F2F90">
        <w:rPr>
          <w:rFonts w:ascii="Times New Roman" w:hAnsi="Times New Roman" w:cs="Times New Roman"/>
          <w:sz w:val="28"/>
          <w:szCs w:val="28"/>
        </w:rPr>
        <w:t>99,8</w:t>
      </w:r>
      <w:r w:rsidRPr="002C7264">
        <w:rPr>
          <w:rFonts w:ascii="Times New Roman" w:hAnsi="Times New Roman" w:cs="Times New Roman"/>
          <w:sz w:val="28"/>
          <w:szCs w:val="28"/>
        </w:rPr>
        <w:t xml:space="preserve"> % </w:t>
      </w:r>
      <w:r w:rsidR="007F2F90">
        <w:rPr>
          <w:rFonts w:ascii="Times New Roman" w:hAnsi="Times New Roman" w:cs="Times New Roman"/>
          <w:sz w:val="28"/>
          <w:szCs w:val="28"/>
        </w:rPr>
        <w:t>утвержденных плановых назначений</w:t>
      </w:r>
      <w:r w:rsidRPr="002C7264">
        <w:rPr>
          <w:rFonts w:ascii="Times New Roman" w:hAnsi="Times New Roman" w:cs="Times New Roman"/>
          <w:sz w:val="28"/>
          <w:szCs w:val="28"/>
        </w:rPr>
        <w:t>.</w:t>
      </w:r>
    </w:p>
    <w:p w:rsidR="00B36338" w:rsidRPr="002C7264" w:rsidRDefault="00B36338" w:rsidP="00B3633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 xml:space="preserve">Поступления от оказания платных услуг, предоставление  которых осуществляется на платной основе, утверждены в объеме </w:t>
      </w:r>
      <w:r w:rsidR="00691C55">
        <w:rPr>
          <w:rFonts w:ascii="Times New Roman" w:hAnsi="Times New Roman" w:cs="Times New Roman"/>
          <w:sz w:val="28"/>
          <w:szCs w:val="28"/>
        </w:rPr>
        <w:t>44,8</w:t>
      </w:r>
      <w:r w:rsidRPr="002C7264">
        <w:rPr>
          <w:rFonts w:ascii="Times New Roman" w:hAnsi="Times New Roman" w:cs="Times New Roman"/>
          <w:sz w:val="28"/>
          <w:szCs w:val="28"/>
        </w:rPr>
        <w:t xml:space="preserve"> тыс. рублей, исполнение составило 100,0 процентов.</w:t>
      </w:r>
    </w:p>
    <w:p w:rsidR="00B36338" w:rsidRPr="002C7264" w:rsidRDefault="00B36338" w:rsidP="00B363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 xml:space="preserve">Информация об использовании средств субсидий на выполнение муниципального задания с целью оказания муниципальных услуг в </w:t>
      </w:r>
      <w:r w:rsidRPr="002C7264">
        <w:rPr>
          <w:rFonts w:ascii="Times New Roman" w:hAnsi="Times New Roman" w:cs="Times New Roman"/>
          <w:sz w:val="28"/>
          <w:szCs w:val="28"/>
        </w:rPr>
        <w:br/>
        <w:t>201</w:t>
      </w:r>
      <w:r w:rsidR="007F2F90">
        <w:rPr>
          <w:rFonts w:ascii="Times New Roman" w:hAnsi="Times New Roman" w:cs="Times New Roman"/>
          <w:sz w:val="28"/>
          <w:szCs w:val="28"/>
        </w:rPr>
        <w:t>5</w:t>
      </w:r>
      <w:r w:rsidRPr="002C7264">
        <w:rPr>
          <w:rFonts w:ascii="Times New Roman" w:hAnsi="Times New Roman" w:cs="Times New Roman"/>
          <w:sz w:val="28"/>
          <w:szCs w:val="28"/>
        </w:rPr>
        <w:t xml:space="preserve"> году представлена в таблице:</w:t>
      </w:r>
    </w:p>
    <w:tbl>
      <w:tblPr>
        <w:tblW w:w="9280" w:type="dxa"/>
        <w:tblInd w:w="93" w:type="dxa"/>
        <w:tblLook w:val="04A0"/>
      </w:tblPr>
      <w:tblGrid>
        <w:gridCol w:w="3917"/>
        <w:gridCol w:w="1537"/>
        <w:gridCol w:w="1537"/>
        <w:gridCol w:w="1347"/>
        <w:gridCol w:w="942"/>
      </w:tblGrid>
      <w:tr w:rsidR="00B36338" w:rsidRPr="002C7264" w:rsidTr="006737DB">
        <w:trPr>
          <w:trHeight w:val="1275"/>
        </w:trPr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6338" w:rsidRPr="002C7264" w:rsidRDefault="00B36338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Код экономической классификации расходов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6338" w:rsidRDefault="00B36338" w:rsidP="00673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Исполнено 201</w:t>
            </w:r>
            <w:r w:rsidR="007F2F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B36338" w:rsidRPr="002C7264" w:rsidRDefault="00B36338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6338" w:rsidRDefault="00B36338" w:rsidP="00673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Исполнено  201</w:t>
            </w:r>
            <w:r w:rsidR="007F2F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B36338" w:rsidRPr="002C7264" w:rsidRDefault="00B36338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6338" w:rsidRPr="002C7264" w:rsidRDefault="00B36338" w:rsidP="007F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7F2F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7F2F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6338" w:rsidRDefault="00B36338" w:rsidP="00673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Уд</w:t>
            </w:r>
            <w:proofErr w:type="gramStart"/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ес,  201</w:t>
            </w:r>
            <w:r w:rsidR="007F2F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B36338" w:rsidRPr="002C7264" w:rsidRDefault="00B36338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F2F90" w:rsidRPr="002C7264" w:rsidTr="006737DB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7F2F90" w:rsidP="0067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211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«Заработная плата»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7F2F90" w:rsidP="00782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486,8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7F2F90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384,8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401384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79,0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401384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68,8</w:t>
            </w:r>
          </w:p>
        </w:tc>
      </w:tr>
      <w:tr w:rsidR="007F2F90" w:rsidRPr="002C7264" w:rsidTr="006737DB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7F2F90" w:rsidP="0067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212  </w:t>
            </w:r>
            <w:r w:rsidRPr="002C7264">
              <w:rPr>
                <w:rFonts w:ascii="Times New Roman" w:hAnsi="Times New Roman" w:cs="Times New Roman"/>
                <w:bCs/>
                <w:sz w:val="28"/>
                <w:szCs w:val="28"/>
              </w:rPr>
              <w:t>«Прочие выплаты»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7F2F90" w:rsidP="00782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7F2F90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401384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401384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7F2F90" w:rsidRPr="002C7264" w:rsidTr="006737DB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7F2F90" w:rsidP="0067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213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«Начисления на оплату труда»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7F2F90" w:rsidP="00782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151,3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7F2F90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124,8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401384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401384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22,3</w:t>
            </w:r>
          </w:p>
        </w:tc>
      </w:tr>
      <w:tr w:rsidR="007F2F90" w:rsidRPr="002C7264" w:rsidTr="006737DB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7F2F90" w:rsidP="0067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223 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«Коммунальные услуги»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7F2F90" w:rsidP="00782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7,9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7F2F90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8,3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401384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401384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7F2F90" w:rsidRPr="002C7264" w:rsidTr="006737DB">
        <w:trPr>
          <w:trHeight w:val="330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2F90" w:rsidRPr="002C7264" w:rsidRDefault="007F2F90" w:rsidP="0067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225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«Услуги по содержанию имущества»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2F90" w:rsidRPr="002C7264" w:rsidRDefault="007F2F90" w:rsidP="00782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20,6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2F90" w:rsidRPr="002C7264" w:rsidRDefault="007F2F90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9,6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2F90" w:rsidRPr="002C7264" w:rsidRDefault="00401384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46,6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2F90" w:rsidRPr="002C7264" w:rsidRDefault="00401384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1,7</w:t>
            </w:r>
          </w:p>
        </w:tc>
      </w:tr>
      <w:tr w:rsidR="007F2F90" w:rsidRPr="002C7264" w:rsidTr="006737DB">
        <w:trPr>
          <w:trHeight w:val="330"/>
        </w:trPr>
        <w:tc>
          <w:tcPr>
            <w:tcW w:w="39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7F2F90" w:rsidP="0067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226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«Прочие услуги»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7F2F90" w:rsidP="00782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7F2F90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401384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401384" w:rsidP="0084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F2F90" w:rsidRPr="002C7264" w:rsidTr="006737DB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7F2F90" w:rsidP="0067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290 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«Прочие расходы»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7F2F90" w:rsidP="00782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401384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29,5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401384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92,2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401384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5,3</w:t>
            </w:r>
          </w:p>
        </w:tc>
      </w:tr>
      <w:tr w:rsidR="007F2F90" w:rsidRPr="002C7264" w:rsidTr="006737DB">
        <w:trPr>
          <w:trHeight w:val="645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7F2F90" w:rsidP="0067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310 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«Увеличение стоимости основных средств»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7F2F90" w:rsidP="00782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401384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401384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401384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F2F90" w:rsidRPr="002C7264" w:rsidTr="006737DB">
        <w:trPr>
          <w:trHeight w:val="645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7F2F90" w:rsidP="0067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340 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«Увеличение стоимости материальных запасов»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7F2F90" w:rsidP="00782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401384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401384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401384" w:rsidP="0084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F2F90" w:rsidRPr="002C7264" w:rsidTr="006737DB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7F2F90" w:rsidP="0067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7F2F90" w:rsidP="00782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709,6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7F2F90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559,4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401384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78,8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F2F90" w:rsidRPr="002C7264" w:rsidRDefault="00401384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</w:tbl>
    <w:p w:rsidR="00B36338" w:rsidRDefault="00B36338" w:rsidP="00B36338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36338" w:rsidRPr="002C7264" w:rsidRDefault="00B36338" w:rsidP="00B36338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F03D4">
        <w:rPr>
          <w:rFonts w:ascii="Times New Roman" w:hAnsi="Times New Roman" w:cs="Times New Roman"/>
          <w:sz w:val="28"/>
          <w:szCs w:val="28"/>
        </w:rPr>
        <w:lastRenderedPageBreak/>
        <w:t>Анализируя</w:t>
      </w:r>
      <w:r w:rsidRPr="002C7264">
        <w:rPr>
          <w:rFonts w:ascii="Times New Roman" w:hAnsi="Times New Roman" w:cs="Times New Roman"/>
          <w:sz w:val="28"/>
          <w:szCs w:val="28"/>
        </w:rPr>
        <w:t xml:space="preserve"> показатели таблицы, следует отметить, что  </w:t>
      </w:r>
      <w:r w:rsidR="00583714">
        <w:rPr>
          <w:rFonts w:ascii="Times New Roman" w:hAnsi="Times New Roman" w:cs="Times New Roman"/>
          <w:sz w:val="28"/>
          <w:szCs w:val="28"/>
        </w:rPr>
        <w:t>91,5</w:t>
      </w:r>
      <w:r w:rsidRPr="002C7264">
        <w:rPr>
          <w:rFonts w:ascii="Times New Roman" w:hAnsi="Times New Roman" w:cs="Times New Roman"/>
          <w:sz w:val="28"/>
          <w:szCs w:val="28"/>
        </w:rPr>
        <w:t>% средств субсидии на выполнение муниципального задания с целью оказания муниципальных услуг направлено на финансирование расходов по оплате труда с начислениями.</w:t>
      </w:r>
      <w:r>
        <w:rPr>
          <w:rFonts w:ascii="Times New Roman" w:hAnsi="Times New Roman" w:cs="Times New Roman"/>
          <w:sz w:val="28"/>
          <w:szCs w:val="28"/>
        </w:rPr>
        <w:t xml:space="preserve"> К уровню 201</w:t>
      </w:r>
      <w:r w:rsidR="0058371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583714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583714">
        <w:rPr>
          <w:rFonts w:ascii="Times New Roman" w:hAnsi="Times New Roman" w:cs="Times New Roman"/>
          <w:sz w:val="28"/>
          <w:szCs w:val="28"/>
        </w:rPr>
        <w:t>152,2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</w:t>
      </w:r>
      <w:r w:rsidR="00583714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3714">
        <w:rPr>
          <w:rFonts w:ascii="Times New Roman" w:hAnsi="Times New Roman" w:cs="Times New Roman"/>
          <w:sz w:val="28"/>
          <w:szCs w:val="28"/>
        </w:rPr>
        <w:t>22,9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B36338" w:rsidRDefault="00B36338" w:rsidP="00764285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 xml:space="preserve">Анализируя </w:t>
      </w:r>
      <w:r w:rsidR="00357FB7">
        <w:rPr>
          <w:rFonts w:ascii="Times New Roman" w:hAnsi="Times New Roman" w:cs="Times New Roman"/>
          <w:sz w:val="28"/>
          <w:szCs w:val="28"/>
        </w:rPr>
        <w:t>собственные доходы</w:t>
      </w:r>
      <w:r w:rsidRPr="002C7264">
        <w:rPr>
          <w:rFonts w:ascii="Times New Roman" w:hAnsi="Times New Roman" w:cs="Times New Roman"/>
          <w:sz w:val="28"/>
          <w:szCs w:val="28"/>
        </w:rPr>
        <w:t xml:space="preserve">, следует отметить, что  </w:t>
      </w:r>
      <w:r w:rsidR="00764285">
        <w:rPr>
          <w:rFonts w:ascii="Times New Roman" w:hAnsi="Times New Roman" w:cs="Times New Roman"/>
          <w:sz w:val="28"/>
          <w:szCs w:val="28"/>
        </w:rPr>
        <w:t>100,0</w:t>
      </w:r>
      <w:r w:rsidRPr="002C7264">
        <w:rPr>
          <w:rFonts w:ascii="Times New Roman" w:hAnsi="Times New Roman" w:cs="Times New Roman"/>
          <w:sz w:val="28"/>
          <w:szCs w:val="28"/>
        </w:rPr>
        <w:t xml:space="preserve"> % средств поступивших от оказания платных услуг (работ) направлены на </w:t>
      </w:r>
      <w:r>
        <w:rPr>
          <w:rFonts w:ascii="Times New Roman" w:hAnsi="Times New Roman" w:cs="Times New Roman"/>
          <w:sz w:val="28"/>
          <w:szCs w:val="28"/>
        </w:rPr>
        <w:t xml:space="preserve">заработную плату </w:t>
      </w:r>
      <w:r w:rsidRPr="002C7264">
        <w:rPr>
          <w:rFonts w:ascii="Times New Roman" w:hAnsi="Times New Roman" w:cs="Times New Roman"/>
          <w:sz w:val="28"/>
          <w:szCs w:val="28"/>
        </w:rPr>
        <w:t xml:space="preserve"> по статье 2</w:t>
      </w:r>
      <w:r>
        <w:rPr>
          <w:rFonts w:ascii="Times New Roman" w:hAnsi="Times New Roman" w:cs="Times New Roman"/>
          <w:sz w:val="28"/>
          <w:szCs w:val="28"/>
        </w:rPr>
        <w:t>11</w:t>
      </w:r>
      <w:r w:rsidR="00357F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6338" w:rsidRDefault="00B36338" w:rsidP="00B36338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35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4285">
        <w:rPr>
          <w:rFonts w:ascii="Times New Roman" w:hAnsi="Times New Roman" w:cs="Times New Roman"/>
          <w:sz w:val="28"/>
          <w:szCs w:val="28"/>
        </w:rPr>
        <w:t>Алешинской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администрации </w:t>
      </w:r>
      <w:r w:rsidR="00357FB7">
        <w:rPr>
          <w:rFonts w:ascii="Times New Roman" w:hAnsi="Times New Roman" w:cs="Times New Roman"/>
          <w:sz w:val="28"/>
          <w:szCs w:val="28"/>
        </w:rPr>
        <w:t xml:space="preserve"> от 20.01.2016 №2 </w:t>
      </w: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  <w:r w:rsidR="0026760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тчет об исполнении муниципального задания на предоставление муниципальной услуги (выполнение работ) </w:t>
      </w:r>
      <w:r w:rsidR="00357FB7">
        <w:rPr>
          <w:rFonts w:ascii="Times New Roman" w:hAnsi="Times New Roman" w:cs="Times New Roman"/>
          <w:sz w:val="28"/>
          <w:szCs w:val="28"/>
        </w:rPr>
        <w:t>МБУК «</w:t>
      </w:r>
      <w:proofErr w:type="spellStart"/>
      <w:r w:rsidR="00357FB7">
        <w:rPr>
          <w:rFonts w:ascii="Times New Roman" w:hAnsi="Times New Roman" w:cs="Times New Roman"/>
          <w:sz w:val="28"/>
          <w:szCs w:val="28"/>
        </w:rPr>
        <w:t>Алешинский</w:t>
      </w:r>
      <w:proofErr w:type="spellEnd"/>
      <w:r w:rsidR="00357FB7">
        <w:rPr>
          <w:rFonts w:ascii="Times New Roman" w:hAnsi="Times New Roman" w:cs="Times New Roman"/>
          <w:sz w:val="28"/>
          <w:szCs w:val="28"/>
        </w:rPr>
        <w:t xml:space="preserve"> СДК»</w:t>
      </w:r>
      <w:r>
        <w:rPr>
          <w:rFonts w:ascii="Times New Roman" w:hAnsi="Times New Roman" w:cs="Times New Roman"/>
          <w:sz w:val="28"/>
          <w:szCs w:val="28"/>
        </w:rPr>
        <w:t>, проведено контрольное мероприятие по проверке исполнения муниципального задания.</w:t>
      </w:r>
    </w:p>
    <w:p w:rsidR="00267606" w:rsidRDefault="00267606" w:rsidP="00B36338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14041">
        <w:rPr>
          <w:rFonts w:ascii="Times New Roman" w:hAnsi="Times New Roman" w:cs="Times New Roman"/>
          <w:sz w:val="28"/>
          <w:szCs w:val="28"/>
        </w:rPr>
        <w:t>Отчет о результатах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бюджетн</w:t>
      </w:r>
      <w:r w:rsidR="00274318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27431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культуры и об использовании закрепленного за ними муниципального имущества за 201</w:t>
      </w:r>
      <w:r w:rsidR="0027431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 утвержден  руководителем и согласован с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Алешинской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администрации.</w:t>
      </w:r>
    </w:p>
    <w:p w:rsidR="00B36338" w:rsidRPr="002C7264" w:rsidRDefault="00B36338" w:rsidP="00B36338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2C7264">
        <w:rPr>
          <w:rFonts w:ascii="Times New Roman" w:hAnsi="Times New Roman" w:cs="Times New Roman"/>
          <w:sz w:val="28"/>
          <w:szCs w:val="28"/>
        </w:rPr>
        <w:t>ебиторская задолженност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2C7264">
        <w:rPr>
          <w:rFonts w:ascii="Times New Roman" w:hAnsi="Times New Roman" w:cs="Times New Roman"/>
          <w:sz w:val="28"/>
          <w:szCs w:val="28"/>
        </w:rPr>
        <w:t xml:space="preserve"> на начало </w:t>
      </w:r>
      <w:r>
        <w:rPr>
          <w:rFonts w:ascii="Times New Roman" w:hAnsi="Times New Roman" w:cs="Times New Roman"/>
          <w:sz w:val="28"/>
          <w:szCs w:val="28"/>
        </w:rPr>
        <w:t xml:space="preserve">и конец </w:t>
      </w:r>
      <w:r w:rsidRPr="002C7264">
        <w:rPr>
          <w:rFonts w:ascii="Times New Roman" w:hAnsi="Times New Roman" w:cs="Times New Roman"/>
          <w:sz w:val="28"/>
          <w:szCs w:val="28"/>
        </w:rPr>
        <w:t xml:space="preserve">отчетного периода отсутствуют. </w:t>
      </w:r>
    </w:p>
    <w:p w:rsidR="00B36338" w:rsidRDefault="00B36338" w:rsidP="00B36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EA1">
        <w:rPr>
          <w:rFonts w:ascii="Times New Roman" w:hAnsi="Times New Roman" w:cs="Times New Roman"/>
          <w:sz w:val="28"/>
          <w:szCs w:val="28"/>
        </w:rPr>
        <w:t>По состоянию на</w:t>
      </w:r>
      <w:r w:rsidRPr="002C7264">
        <w:rPr>
          <w:rFonts w:ascii="Times New Roman" w:hAnsi="Times New Roman" w:cs="Times New Roman"/>
          <w:sz w:val="28"/>
          <w:szCs w:val="28"/>
        </w:rPr>
        <w:t xml:space="preserve"> 1 января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C7264">
        <w:rPr>
          <w:rFonts w:ascii="Times New Roman" w:hAnsi="Times New Roman" w:cs="Times New Roman"/>
          <w:sz w:val="28"/>
          <w:szCs w:val="28"/>
        </w:rPr>
        <w:t xml:space="preserve"> года кредиторская задолженность составила </w:t>
      </w:r>
      <w:r w:rsidR="00764285">
        <w:rPr>
          <w:rFonts w:ascii="Times New Roman" w:hAnsi="Times New Roman" w:cs="Times New Roman"/>
          <w:sz w:val="28"/>
          <w:szCs w:val="28"/>
        </w:rPr>
        <w:t>74,9</w:t>
      </w:r>
      <w:r w:rsidRPr="002C7264">
        <w:rPr>
          <w:rFonts w:ascii="Times New Roman" w:hAnsi="Times New Roman" w:cs="Times New Roman"/>
          <w:sz w:val="28"/>
          <w:szCs w:val="28"/>
        </w:rPr>
        <w:t xml:space="preserve">  тыс. рублей,</w:t>
      </w:r>
      <w:r w:rsidR="00357FB7">
        <w:rPr>
          <w:rFonts w:ascii="Times New Roman" w:hAnsi="Times New Roman" w:cs="Times New Roman"/>
          <w:sz w:val="28"/>
          <w:szCs w:val="28"/>
        </w:rPr>
        <w:t xml:space="preserve"> на конец – 170,2 тыс. рублей</w:t>
      </w:r>
      <w:r w:rsidR="0038406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увеличение составило </w:t>
      </w:r>
      <w:r w:rsidR="00384060">
        <w:rPr>
          <w:rFonts w:ascii="Times New Roman" w:hAnsi="Times New Roman" w:cs="Times New Roman"/>
          <w:sz w:val="28"/>
          <w:szCs w:val="28"/>
        </w:rPr>
        <w:t>95,3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84060">
        <w:rPr>
          <w:rFonts w:ascii="Times New Roman" w:hAnsi="Times New Roman" w:cs="Times New Roman"/>
          <w:sz w:val="28"/>
          <w:szCs w:val="28"/>
        </w:rPr>
        <w:t>в 2,2 раза,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7264">
        <w:rPr>
          <w:rFonts w:ascii="Times New Roman" w:hAnsi="Times New Roman" w:cs="Times New Roman"/>
          <w:sz w:val="28"/>
          <w:szCs w:val="28"/>
        </w:rPr>
        <w:t>в том числе</w:t>
      </w:r>
      <w:r w:rsidR="00384060">
        <w:rPr>
          <w:rFonts w:ascii="Times New Roman" w:hAnsi="Times New Roman" w:cs="Times New Roman"/>
          <w:sz w:val="28"/>
          <w:szCs w:val="28"/>
        </w:rPr>
        <w:t>:</w:t>
      </w:r>
      <w:r w:rsidRPr="002C72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6338" w:rsidRDefault="00B36338" w:rsidP="00B36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 xml:space="preserve">по счету 4 302 «Расходы по принятым обязательствам» - </w:t>
      </w:r>
      <w:r w:rsidR="00384060">
        <w:rPr>
          <w:rFonts w:ascii="Times New Roman" w:hAnsi="Times New Roman" w:cs="Times New Roman"/>
          <w:sz w:val="28"/>
          <w:szCs w:val="28"/>
        </w:rPr>
        <w:t>63,0</w:t>
      </w:r>
      <w:r w:rsidRPr="002C7264">
        <w:rPr>
          <w:rFonts w:ascii="Times New Roman" w:hAnsi="Times New Roman" w:cs="Times New Roman"/>
          <w:sz w:val="28"/>
          <w:szCs w:val="28"/>
        </w:rPr>
        <w:t xml:space="preserve">тыс. рублей, </w:t>
      </w:r>
    </w:p>
    <w:p w:rsidR="00B36338" w:rsidRDefault="00B36338" w:rsidP="00B36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 xml:space="preserve">по счету 4 303 «Расчеты по платежам в бюджет» - </w:t>
      </w:r>
      <w:r w:rsidR="00384060">
        <w:rPr>
          <w:rFonts w:ascii="Times New Roman" w:hAnsi="Times New Roman" w:cs="Times New Roman"/>
          <w:sz w:val="28"/>
          <w:szCs w:val="28"/>
        </w:rPr>
        <w:t>107,2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7264">
        <w:rPr>
          <w:rFonts w:ascii="Times New Roman" w:hAnsi="Times New Roman" w:cs="Times New Roman"/>
          <w:sz w:val="28"/>
          <w:szCs w:val="28"/>
        </w:rPr>
        <w:t>тыс. рублей</w:t>
      </w:r>
      <w:r w:rsidR="00384060">
        <w:rPr>
          <w:rFonts w:ascii="Times New Roman" w:hAnsi="Times New Roman" w:cs="Times New Roman"/>
          <w:sz w:val="28"/>
          <w:szCs w:val="28"/>
        </w:rPr>
        <w:t>.</w:t>
      </w:r>
    </w:p>
    <w:p w:rsidR="00B36338" w:rsidRPr="002C7264" w:rsidRDefault="00384060" w:rsidP="00B36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 формы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0503769 к</w:t>
      </w:r>
      <w:r w:rsidR="00B36338" w:rsidRPr="002C7264">
        <w:rPr>
          <w:rFonts w:ascii="Times New Roman" w:hAnsi="Times New Roman" w:cs="Times New Roman"/>
          <w:sz w:val="28"/>
          <w:szCs w:val="28"/>
        </w:rPr>
        <w:t>редиторская  задолженность носит текущий характер, просроченная задолженность отсутствует.</w:t>
      </w:r>
    </w:p>
    <w:p w:rsidR="004240F1" w:rsidRPr="004240F1" w:rsidRDefault="006160A0" w:rsidP="004240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4240F1" w:rsidRPr="004240F1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4240F1" w:rsidRPr="004240F1">
        <w:rPr>
          <w:rFonts w:ascii="Times New Roman" w:hAnsi="Times New Roman" w:cs="Times New Roman"/>
          <w:sz w:val="28"/>
          <w:szCs w:val="28"/>
        </w:rPr>
        <w:t xml:space="preserve"> о принятых и неисполненных обязательствах получателя бюджетных средств (ф. 0503775) являются Приложением к Пояснительной записке </w:t>
      </w:r>
      <w:hyperlink r:id="rId18" w:history="1"/>
      <w:r w:rsidR="004240F1" w:rsidRPr="004240F1">
        <w:rPr>
          <w:rFonts w:ascii="Times New Roman" w:hAnsi="Times New Roman" w:cs="Times New Roman"/>
          <w:sz w:val="28"/>
          <w:szCs w:val="28"/>
        </w:rPr>
        <w:t xml:space="preserve"> и содержат аналитические данные о неисполненных бюджетных, денежных обязательствах, обязательствах, принятых сверх установленных лимитов, а также о суммах экономии, достигнутой в результате применения конкурентных способов определения поставщиков: </w:t>
      </w:r>
    </w:p>
    <w:p w:rsidR="004240F1" w:rsidRPr="00DA3B24" w:rsidRDefault="004240F1" w:rsidP="004240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B24">
        <w:rPr>
          <w:rFonts w:ascii="Times New Roman" w:hAnsi="Times New Roman" w:cs="Times New Roman"/>
          <w:sz w:val="28"/>
          <w:szCs w:val="28"/>
        </w:rPr>
        <w:t>В разделе 1 «</w:t>
      </w:r>
      <w:r>
        <w:rPr>
          <w:rFonts w:ascii="Times New Roman" w:hAnsi="Times New Roman" w:cs="Times New Roman"/>
          <w:sz w:val="28"/>
          <w:szCs w:val="28"/>
        </w:rPr>
        <w:t xml:space="preserve">Аналитическая информация </w:t>
      </w:r>
      <w:r w:rsidRPr="00DA3B24">
        <w:rPr>
          <w:rFonts w:ascii="Times New Roman" w:hAnsi="Times New Roman" w:cs="Times New Roman"/>
          <w:sz w:val="28"/>
          <w:szCs w:val="28"/>
        </w:rPr>
        <w:t xml:space="preserve">о неисполненных обязательствах» составляет  </w:t>
      </w:r>
      <w:r>
        <w:rPr>
          <w:rFonts w:ascii="Times New Roman" w:hAnsi="Times New Roman" w:cs="Times New Roman"/>
          <w:sz w:val="28"/>
          <w:szCs w:val="28"/>
        </w:rPr>
        <w:t xml:space="preserve">170,2 </w:t>
      </w:r>
      <w:r w:rsidRPr="00DA3B24">
        <w:rPr>
          <w:rFonts w:ascii="Times New Roman" w:hAnsi="Times New Roman" w:cs="Times New Roman"/>
          <w:sz w:val="28"/>
          <w:szCs w:val="28"/>
        </w:rPr>
        <w:t>тыс. рублей.</w:t>
      </w:r>
    </w:p>
    <w:p w:rsidR="004240F1" w:rsidRPr="00DA3B24" w:rsidRDefault="004240F1" w:rsidP="004240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B24">
        <w:rPr>
          <w:rFonts w:ascii="Times New Roman" w:hAnsi="Times New Roman" w:cs="Times New Roman"/>
          <w:sz w:val="28"/>
          <w:szCs w:val="28"/>
        </w:rPr>
        <w:t>В разделе 2 «</w:t>
      </w:r>
      <w:r>
        <w:rPr>
          <w:rFonts w:ascii="Times New Roman" w:hAnsi="Times New Roman" w:cs="Times New Roman"/>
          <w:sz w:val="28"/>
          <w:szCs w:val="28"/>
        </w:rPr>
        <w:t xml:space="preserve">Аналитическая информация </w:t>
      </w:r>
      <w:r w:rsidRPr="00DA3B24">
        <w:rPr>
          <w:rFonts w:ascii="Times New Roman" w:hAnsi="Times New Roman" w:cs="Times New Roman"/>
          <w:sz w:val="28"/>
          <w:szCs w:val="28"/>
        </w:rPr>
        <w:t xml:space="preserve">о неисполненных </w:t>
      </w:r>
      <w:r>
        <w:rPr>
          <w:rFonts w:ascii="Times New Roman" w:hAnsi="Times New Roman" w:cs="Times New Roman"/>
          <w:sz w:val="28"/>
          <w:szCs w:val="28"/>
        </w:rPr>
        <w:t xml:space="preserve">денежных </w:t>
      </w:r>
      <w:r w:rsidRPr="00DA3B24">
        <w:rPr>
          <w:rFonts w:ascii="Times New Roman" w:hAnsi="Times New Roman" w:cs="Times New Roman"/>
          <w:sz w:val="28"/>
          <w:szCs w:val="28"/>
        </w:rPr>
        <w:t xml:space="preserve">обязательствах» - </w:t>
      </w:r>
      <w:r>
        <w:rPr>
          <w:rFonts w:ascii="Times New Roman" w:hAnsi="Times New Roman" w:cs="Times New Roman"/>
          <w:sz w:val="28"/>
          <w:szCs w:val="28"/>
        </w:rPr>
        <w:t>170,2</w:t>
      </w:r>
      <w:r w:rsidRPr="00DA3B2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240F1" w:rsidRPr="00DA3B24" w:rsidRDefault="004240F1" w:rsidP="004240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B24">
        <w:rPr>
          <w:rFonts w:ascii="Times New Roman" w:hAnsi="Times New Roman" w:cs="Times New Roman"/>
          <w:sz w:val="28"/>
          <w:szCs w:val="28"/>
        </w:rPr>
        <w:t>В разделе 3 «</w:t>
      </w:r>
      <w:r>
        <w:rPr>
          <w:rFonts w:ascii="Times New Roman" w:hAnsi="Times New Roman" w:cs="Times New Roman"/>
          <w:sz w:val="28"/>
          <w:szCs w:val="28"/>
        </w:rPr>
        <w:t xml:space="preserve">Аналитическая информация </w:t>
      </w:r>
      <w:r w:rsidRPr="00DA3B24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расходных обязательствах, принятых сверх утвержденного плана финансово-хозяйственной деятельности</w:t>
      </w:r>
      <w:r w:rsidRPr="00DA3B24">
        <w:rPr>
          <w:rFonts w:ascii="Times New Roman" w:hAnsi="Times New Roman" w:cs="Times New Roman"/>
          <w:sz w:val="28"/>
          <w:szCs w:val="28"/>
        </w:rPr>
        <w:t xml:space="preserve">» - </w:t>
      </w:r>
      <w:r>
        <w:rPr>
          <w:rFonts w:ascii="Times New Roman" w:hAnsi="Times New Roman" w:cs="Times New Roman"/>
          <w:sz w:val="28"/>
          <w:szCs w:val="28"/>
        </w:rPr>
        <w:t xml:space="preserve">170,2 </w:t>
      </w:r>
      <w:r w:rsidRPr="00DA3B24">
        <w:rPr>
          <w:rFonts w:ascii="Times New Roman" w:hAnsi="Times New Roman" w:cs="Times New Roman"/>
          <w:sz w:val="28"/>
          <w:szCs w:val="28"/>
        </w:rPr>
        <w:t>тыс. рублей.</w:t>
      </w:r>
    </w:p>
    <w:p w:rsidR="004240F1" w:rsidRDefault="004240F1" w:rsidP="004240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B24">
        <w:rPr>
          <w:rFonts w:ascii="Times New Roman" w:hAnsi="Times New Roman" w:cs="Times New Roman"/>
          <w:sz w:val="28"/>
          <w:szCs w:val="28"/>
        </w:rPr>
        <w:t>В разделе 4 «</w:t>
      </w:r>
      <w:r>
        <w:rPr>
          <w:rFonts w:ascii="Times New Roman" w:hAnsi="Times New Roman" w:cs="Times New Roman"/>
          <w:sz w:val="28"/>
          <w:szCs w:val="28"/>
        </w:rPr>
        <w:t xml:space="preserve">Аналитическая информация об экономии при заключении договоров с применением конкурентных способов» отсутствует информация в связи с закупкой у единственного поставщика. </w:t>
      </w:r>
    </w:p>
    <w:p w:rsidR="004240F1" w:rsidRPr="005E0AEC" w:rsidRDefault="004240F1" w:rsidP="004240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0AE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 нарушение статьи 162 БК РФ были приняты бюджетные обязательства сверх доведенных до них в текущем финансовом году лимитов бюджетных обязательств, что привело к образованию на конец отчетного периода несанкционированной кредиторской задолженности в объеме </w:t>
      </w:r>
      <w:r>
        <w:rPr>
          <w:rFonts w:ascii="Times New Roman" w:hAnsi="Times New Roman" w:cs="Times New Roman"/>
          <w:b/>
          <w:sz w:val="28"/>
          <w:szCs w:val="28"/>
        </w:rPr>
        <w:t>170,2</w:t>
      </w:r>
      <w:r w:rsidRPr="005E0AEC">
        <w:rPr>
          <w:rFonts w:ascii="Times New Roman" w:hAnsi="Times New Roman" w:cs="Times New Roman"/>
          <w:b/>
          <w:sz w:val="28"/>
          <w:szCs w:val="28"/>
        </w:rPr>
        <w:t xml:space="preserve"> тыс. рублей.</w:t>
      </w:r>
    </w:p>
    <w:p w:rsidR="004240F1" w:rsidRPr="005E0AEC" w:rsidRDefault="004240F1" w:rsidP="004240F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E0AEC">
        <w:rPr>
          <w:rFonts w:ascii="Times New Roman" w:hAnsi="Times New Roman" w:cs="Times New Roman"/>
          <w:b/>
          <w:sz w:val="28"/>
          <w:szCs w:val="28"/>
        </w:rPr>
        <w:t>За несвоевременное перечисление налогов</w:t>
      </w:r>
      <w:r w:rsidR="00274318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5E0AE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2015 году, не эффективные расходы составили</w:t>
      </w:r>
      <w:r w:rsidRPr="005E0AEC">
        <w:rPr>
          <w:rFonts w:ascii="Times New Roman" w:hAnsi="Times New Roman" w:cs="Times New Roman"/>
          <w:b/>
          <w:sz w:val="28"/>
          <w:szCs w:val="28"/>
        </w:rPr>
        <w:t xml:space="preserve"> по  </w:t>
      </w:r>
      <w:r w:rsidRPr="005E0AEC">
        <w:rPr>
          <w:rFonts w:ascii="Times New Roman" w:hAnsi="Times New Roman"/>
          <w:b/>
          <w:sz w:val="28"/>
          <w:szCs w:val="28"/>
        </w:rPr>
        <w:t>МБУК «</w:t>
      </w:r>
      <w:proofErr w:type="spellStart"/>
      <w:r>
        <w:rPr>
          <w:rFonts w:ascii="Times New Roman" w:hAnsi="Times New Roman"/>
          <w:b/>
          <w:sz w:val="28"/>
          <w:szCs w:val="28"/>
        </w:rPr>
        <w:t>Алешинский</w:t>
      </w:r>
      <w:proofErr w:type="spellEnd"/>
      <w:r w:rsidRPr="005E0AEC">
        <w:rPr>
          <w:rFonts w:ascii="Times New Roman" w:hAnsi="Times New Roman"/>
          <w:b/>
          <w:sz w:val="28"/>
          <w:szCs w:val="28"/>
        </w:rPr>
        <w:t xml:space="preserve"> сельский дом </w:t>
      </w:r>
      <w:r w:rsidRPr="00274318">
        <w:rPr>
          <w:rFonts w:ascii="Times New Roman" w:hAnsi="Times New Roman"/>
          <w:b/>
          <w:sz w:val="28"/>
          <w:szCs w:val="28"/>
        </w:rPr>
        <w:t xml:space="preserve">культуры» </w:t>
      </w:r>
      <w:r w:rsidR="00274318" w:rsidRPr="00274318">
        <w:rPr>
          <w:rFonts w:ascii="Times New Roman" w:hAnsi="Times New Roman"/>
          <w:b/>
          <w:sz w:val="28"/>
          <w:szCs w:val="28"/>
        </w:rPr>
        <w:t>0,1</w:t>
      </w:r>
      <w:r w:rsidRPr="00274318">
        <w:rPr>
          <w:rFonts w:ascii="Times New Roman" w:hAnsi="Times New Roman" w:cs="Times New Roman"/>
          <w:b/>
          <w:sz w:val="28"/>
          <w:szCs w:val="28"/>
        </w:rPr>
        <w:t xml:space="preserve"> тыс. рублей.</w:t>
      </w:r>
      <w:r w:rsidRPr="005E0AE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4E51" w:rsidRDefault="007E4E51" w:rsidP="007E4E51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Предложения.</w:t>
      </w:r>
    </w:p>
    <w:p w:rsidR="007E4E51" w:rsidRDefault="007E4E51" w:rsidP="007E4E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Необходимо более эффективно управления средствами бюджета,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 допускать роста кредиторской задолженности и принятия бюджетных обязатель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ств св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ерх утвержденных назначений.</w:t>
      </w:r>
    </w:p>
    <w:p w:rsidR="007E4E51" w:rsidRDefault="007E4E51" w:rsidP="00B3633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B36338">
        <w:rPr>
          <w:rFonts w:ascii="Times New Roman" w:hAnsi="Times New Roman" w:cs="Times New Roman"/>
          <w:b/>
          <w:sz w:val="28"/>
          <w:szCs w:val="28"/>
        </w:rPr>
        <w:t>Выводы</w:t>
      </w:r>
      <w:r w:rsidR="00B36338">
        <w:rPr>
          <w:rFonts w:ascii="Times New Roman" w:hAnsi="Times New Roman" w:cs="Times New Roman"/>
          <w:sz w:val="28"/>
          <w:szCs w:val="28"/>
        </w:rPr>
        <w:t>.</w:t>
      </w:r>
    </w:p>
    <w:p w:rsidR="00B36338" w:rsidRDefault="00B36338" w:rsidP="00B3633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4E51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Проанализировав отчет об исполнении бюджета за 201</w:t>
      </w:r>
      <w:r w:rsidR="0038406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Контрольно-счётная палата Дубровского района предлагает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7EA1">
        <w:rPr>
          <w:rFonts w:ascii="Times New Roman" w:hAnsi="Times New Roman" w:cs="Times New Roman"/>
          <w:sz w:val="28"/>
          <w:szCs w:val="28"/>
        </w:rPr>
        <w:t>Алешинскому</w:t>
      </w:r>
      <w:proofErr w:type="spellEnd"/>
      <w:r w:rsidR="007C7E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сельскому Совету народных депутатов рассмотреть проект решения об исполнении бюджета муниципального образование «</w:t>
      </w:r>
      <w:proofErr w:type="spellStart"/>
      <w:r w:rsidR="008675F6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</w:t>
      </w:r>
      <w:r w:rsidR="0038406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36338" w:rsidRDefault="00B36338" w:rsidP="00B36338"/>
    <w:p w:rsidR="009D0CF7" w:rsidRPr="009D0CF7" w:rsidRDefault="009D0CF7" w:rsidP="009D0C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0CF7">
        <w:rPr>
          <w:rFonts w:ascii="Times New Roman" w:hAnsi="Times New Roman" w:cs="Times New Roman"/>
          <w:sz w:val="28"/>
          <w:szCs w:val="28"/>
        </w:rPr>
        <w:t>Ио председателя</w:t>
      </w:r>
    </w:p>
    <w:p w:rsidR="009D0CF7" w:rsidRPr="009D0CF7" w:rsidRDefault="009D0CF7" w:rsidP="009D0C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0CF7"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9D0CF7" w:rsidRPr="009D0CF7" w:rsidRDefault="009D0CF7" w:rsidP="009D0C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0CF7"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Н.А. </w:t>
      </w:r>
      <w:proofErr w:type="spellStart"/>
      <w:r w:rsidRPr="009D0CF7"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9D0CF7" w:rsidRPr="009D0CF7" w:rsidRDefault="009D0CF7" w:rsidP="009D0C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CF7" w:rsidRPr="009D0CF7" w:rsidRDefault="009D0CF7" w:rsidP="009D0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D0CF7">
        <w:rPr>
          <w:rFonts w:ascii="Times New Roman" w:hAnsi="Times New Roman" w:cs="Times New Roman"/>
          <w:b/>
          <w:i/>
          <w:sz w:val="28"/>
          <w:szCs w:val="28"/>
        </w:rPr>
        <w:t>С заключением на отчет об исполнении бюджета за 201</w:t>
      </w:r>
      <w:r w:rsidR="00384060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9D0CF7">
        <w:rPr>
          <w:rFonts w:ascii="Times New Roman" w:hAnsi="Times New Roman" w:cs="Times New Roman"/>
          <w:b/>
          <w:i/>
          <w:sz w:val="28"/>
          <w:szCs w:val="28"/>
        </w:rPr>
        <w:t xml:space="preserve"> год </w:t>
      </w:r>
      <w:proofErr w:type="gramStart"/>
      <w:r w:rsidRPr="009D0CF7">
        <w:rPr>
          <w:rFonts w:ascii="Times New Roman" w:hAnsi="Times New Roman" w:cs="Times New Roman"/>
          <w:b/>
          <w:i/>
          <w:sz w:val="28"/>
          <w:szCs w:val="28"/>
        </w:rPr>
        <w:t>ознакомлены</w:t>
      </w:r>
      <w:proofErr w:type="gramEnd"/>
      <w:r w:rsidRPr="009D0CF7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9D0CF7" w:rsidRPr="009D0CF7" w:rsidRDefault="009D0CF7" w:rsidP="009D0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0CF7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9D0CF7">
        <w:rPr>
          <w:rFonts w:ascii="Times New Roman" w:hAnsi="Times New Roman" w:cs="Times New Roman"/>
          <w:sz w:val="28"/>
          <w:szCs w:val="28"/>
        </w:rPr>
        <w:t>Алешинского</w:t>
      </w:r>
      <w:proofErr w:type="spellEnd"/>
    </w:p>
    <w:p w:rsidR="009D0CF7" w:rsidRPr="009D0CF7" w:rsidRDefault="009D0CF7" w:rsidP="009D0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0CF7">
        <w:rPr>
          <w:rFonts w:ascii="Times New Roman" w:hAnsi="Times New Roman" w:cs="Times New Roman"/>
          <w:sz w:val="28"/>
          <w:szCs w:val="28"/>
        </w:rPr>
        <w:t>сельского  поселения                                                                     Г.А. Мамонова</w:t>
      </w:r>
    </w:p>
    <w:p w:rsidR="009D0CF7" w:rsidRPr="009D0CF7" w:rsidRDefault="009D0CF7" w:rsidP="009D0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0CF7">
        <w:rPr>
          <w:rFonts w:ascii="Times New Roman" w:hAnsi="Times New Roman" w:cs="Times New Roman"/>
          <w:sz w:val="28"/>
          <w:szCs w:val="28"/>
        </w:rPr>
        <w:t xml:space="preserve">Главный бухгалтер </w:t>
      </w:r>
      <w:proofErr w:type="spellStart"/>
      <w:r w:rsidRPr="009D0CF7">
        <w:rPr>
          <w:rFonts w:ascii="Times New Roman" w:hAnsi="Times New Roman" w:cs="Times New Roman"/>
          <w:sz w:val="28"/>
          <w:szCs w:val="28"/>
        </w:rPr>
        <w:t>Алешинской</w:t>
      </w:r>
      <w:proofErr w:type="spellEnd"/>
    </w:p>
    <w:p w:rsidR="009D0CF7" w:rsidRPr="009D0CF7" w:rsidRDefault="009D0CF7" w:rsidP="009D0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0CF7">
        <w:rPr>
          <w:rFonts w:ascii="Times New Roman" w:hAnsi="Times New Roman" w:cs="Times New Roman"/>
          <w:sz w:val="28"/>
          <w:szCs w:val="28"/>
        </w:rPr>
        <w:t xml:space="preserve">сельской администрации                                                             </w:t>
      </w:r>
      <w:r w:rsidR="00384060">
        <w:rPr>
          <w:rFonts w:ascii="Times New Roman" w:hAnsi="Times New Roman" w:cs="Times New Roman"/>
          <w:sz w:val="28"/>
          <w:szCs w:val="28"/>
        </w:rPr>
        <w:t>З.М. Соскова</w:t>
      </w:r>
    </w:p>
    <w:p w:rsidR="009D0CF7" w:rsidRPr="009D0CF7" w:rsidRDefault="009D0CF7" w:rsidP="009D0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CF7" w:rsidRPr="009D0CF7" w:rsidRDefault="009D0CF7" w:rsidP="009D0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CF7" w:rsidRPr="009D0CF7" w:rsidRDefault="009D0CF7" w:rsidP="009D0C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0CF7">
        <w:rPr>
          <w:rFonts w:ascii="Times New Roman" w:hAnsi="Times New Roman" w:cs="Times New Roman"/>
          <w:b/>
          <w:sz w:val="28"/>
          <w:szCs w:val="28"/>
        </w:rPr>
        <w:t>Один экземпляр заключения получен:</w:t>
      </w:r>
    </w:p>
    <w:p w:rsidR="009D0CF7" w:rsidRPr="009D0CF7" w:rsidRDefault="009D0CF7" w:rsidP="009D0CF7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0CF7">
        <w:rPr>
          <w:rFonts w:ascii="Times New Roman" w:hAnsi="Times New Roman" w:cs="Times New Roman"/>
          <w:sz w:val="28"/>
          <w:szCs w:val="28"/>
        </w:rPr>
        <w:t xml:space="preserve">дата </w:t>
      </w:r>
      <w:proofErr w:type="spellStart"/>
      <w:r w:rsidRPr="009D0CF7">
        <w:rPr>
          <w:rFonts w:ascii="Times New Roman" w:hAnsi="Times New Roman" w:cs="Times New Roman"/>
          <w:sz w:val="28"/>
          <w:szCs w:val="28"/>
        </w:rPr>
        <w:t>________________подпись</w:t>
      </w:r>
      <w:proofErr w:type="spellEnd"/>
    </w:p>
    <w:sectPr w:rsidR="009D0CF7" w:rsidRPr="009D0CF7" w:rsidSect="000D1AC7">
      <w:headerReference w:type="default" r:id="rId1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E4D" w:rsidRDefault="00CF3E4D" w:rsidP="000D1AC7">
      <w:pPr>
        <w:spacing w:after="0" w:line="240" w:lineRule="auto"/>
      </w:pPr>
      <w:r>
        <w:separator/>
      </w:r>
    </w:p>
  </w:endnote>
  <w:endnote w:type="continuationSeparator" w:id="0">
    <w:p w:rsidR="00CF3E4D" w:rsidRDefault="00CF3E4D" w:rsidP="000D1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E4D" w:rsidRDefault="00CF3E4D" w:rsidP="000D1AC7">
      <w:pPr>
        <w:spacing w:after="0" w:line="240" w:lineRule="auto"/>
      </w:pPr>
      <w:r>
        <w:separator/>
      </w:r>
    </w:p>
  </w:footnote>
  <w:footnote w:type="continuationSeparator" w:id="0">
    <w:p w:rsidR="00CF3E4D" w:rsidRDefault="00CF3E4D" w:rsidP="000D1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438009"/>
      <w:docPartObj>
        <w:docPartGallery w:val="Page Numbers (Top of Page)"/>
        <w:docPartUnique/>
      </w:docPartObj>
    </w:sdtPr>
    <w:sdtContent>
      <w:p w:rsidR="00A16EF1" w:rsidRDefault="006160A0">
        <w:pPr>
          <w:pStyle w:val="a9"/>
          <w:jc w:val="center"/>
        </w:pPr>
        <w:fldSimple w:instr=" PAGE   \* MERGEFORMAT ">
          <w:r w:rsidR="00720771">
            <w:rPr>
              <w:noProof/>
            </w:rPr>
            <w:t>17</w:t>
          </w:r>
        </w:fldSimple>
      </w:p>
    </w:sdtContent>
  </w:sdt>
  <w:p w:rsidR="00A16EF1" w:rsidRDefault="00A16EF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90ACF"/>
    <w:multiLevelType w:val="multilevel"/>
    <w:tmpl w:val="E80A44D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852" w:hanging="720"/>
      </w:pPr>
    </w:lvl>
    <w:lvl w:ilvl="3">
      <w:start w:val="1"/>
      <w:numFmt w:val="decimal"/>
      <w:isLgl/>
      <w:lvlText w:val="%1.%2.%3.%4."/>
      <w:lvlJc w:val="left"/>
      <w:pPr>
        <w:ind w:left="2636" w:hanging="1080"/>
      </w:pPr>
    </w:lvl>
    <w:lvl w:ilvl="4">
      <w:start w:val="1"/>
      <w:numFmt w:val="decimal"/>
      <w:isLgl/>
      <w:lvlText w:val="%1.%2.%3.%4.%5."/>
      <w:lvlJc w:val="left"/>
      <w:pPr>
        <w:ind w:left="3060" w:hanging="1080"/>
      </w:pPr>
    </w:lvl>
    <w:lvl w:ilvl="5">
      <w:start w:val="1"/>
      <w:numFmt w:val="decimal"/>
      <w:isLgl/>
      <w:lvlText w:val="%1.%2.%3.%4.%5.%6."/>
      <w:lvlJc w:val="left"/>
      <w:pPr>
        <w:ind w:left="3844" w:hanging="1440"/>
      </w:pPr>
    </w:lvl>
    <w:lvl w:ilvl="6">
      <w:start w:val="1"/>
      <w:numFmt w:val="decimal"/>
      <w:isLgl/>
      <w:lvlText w:val="%1.%2.%3.%4.%5.%6.%7."/>
      <w:lvlJc w:val="left"/>
      <w:pPr>
        <w:ind w:left="4628" w:hanging="1800"/>
      </w:p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</w:lvl>
  </w:abstractNum>
  <w:abstractNum w:abstractNumId="1">
    <w:nsid w:val="46DE7B18"/>
    <w:multiLevelType w:val="hybridMultilevel"/>
    <w:tmpl w:val="3644521A"/>
    <w:lvl w:ilvl="0" w:tplc="0CE87B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272088"/>
    <w:multiLevelType w:val="hybridMultilevel"/>
    <w:tmpl w:val="A1C8F65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110594"/>
  </w:hdrShapeDefaults>
  <w:footnotePr>
    <w:footnote w:id="-1"/>
    <w:footnote w:id="0"/>
  </w:footnotePr>
  <w:endnotePr>
    <w:endnote w:id="-1"/>
    <w:endnote w:id="0"/>
  </w:endnotePr>
  <w:compat/>
  <w:rsids>
    <w:rsidRoot w:val="00B93DBA"/>
    <w:rsid w:val="00001E1B"/>
    <w:rsid w:val="000023C6"/>
    <w:rsid w:val="00010B7B"/>
    <w:rsid w:val="00011411"/>
    <w:rsid w:val="00030448"/>
    <w:rsid w:val="00035D88"/>
    <w:rsid w:val="000452E6"/>
    <w:rsid w:val="000810E5"/>
    <w:rsid w:val="000B38CB"/>
    <w:rsid w:val="000C6D2D"/>
    <w:rsid w:val="000D1AC7"/>
    <w:rsid w:val="000F5E85"/>
    <w:rsid w:val="00102231"/>
    <w:rsid w:val="00102CDF"/>
    <w:rsid w:val="00114639"/>
    <w:rsid w:val="0011600C"/>
    <w:rsid w:val="0013142D"/>
    <w:rsid w:val="001341A3"/>
    <w:rsid w:val="00136A65"/>
    <w:rsid w:val="00140240"/>
    <w:rsid w:val="00140D02"/>
    <w:rsid w:val="00144F09"/>
    <w:rsid w:val="00146D83"/>
    <w:rsid w:val="001575D9"/>
    <w:rsid w:val="001664A0"/>
    <w:rsid w:val="00170588"/>
    <w:rsid w:val="001928A2"/>
    <w:rsid w:val="001B3658"/>
    <w:rsid w:val="001D18D7"/>
    <w:rsid w:val="001E2D32"/>
    <w:rsid w:val="00205BB1"/>
    <w:rsid w:val="0022548F"/>
    <w:rsid w:val="00253590"/>
    <w:rsid w:val="00256ADD"/>
    <w:rsid w:val="00267606"/>
    <w:rsid w:val="00273A5F"/>
    <w:rsid w:val="00274318"/>
    <w:rsid w:val="00297D90"/>
    <w:rsid w:val="002A426A"/>
    <w:rsid w:val="002B3434"/>
    <w:rsid w:val="002C09BB"/>
    <w:rsid w:val="002C524F"/>
    <w:rsid w:val="002D1E27"/>
    <w:rsid w:val="002E415C"/>
    <w:rsid w:val="002E4338"/>
    <w:rsid w:val="002F2164"/>
    <w:rsid w:val="002F2D2C"/>
    <w:rsid w:val="00304A6A"/>
    <w:rsid w:val="00325846"/>
    <w:rsid w:val="003303DA"/>
    <w:rsid w:val="003314E7"/>
    <w:rsid w:val="00340C39"/>
    <w:rsid w:val="00341F99"/>
    <w:rsid w:val="0035094C"/>
    <w:rsid w:val="00357FB7"/>
    <w:rsid w:val="00364CC7"/>
    <w:rsid w:val="00380188"/>
    <w:rsid w:val="00383B88"/>
    <w:rsid w:val="00384060"/>
    <w:rsid w:val="003851F7"/>
    <w:rsid w:val="003938A1"/>
    <w:rsid w:val="003A6D74"/>
    <w:rsid w:val="003A70D6"/>
    <w:rsid w:val="003B7626"/>
    <w:rsid w:val="003D372C"/>
    <w:rsid w:val="003E1736"/>
    <w:rsid w:val="003E4E9F"/>
    <w:rsid w:val="003E674F"/>
    <w:rsid w:val="003E7307"/>
    <w:rsid w:val="00401384"/>
    <w:rsid w:val="00405330"/>
    <w:rsid w:val="004149A0"/>
    <w:rsid w:val="00417EA0"/>
    <w:rsid w:val="004240F1"/>
    <w:rsid w:val="0044557E"/>
    <w:rsid w:val="00446AD8"/>
    <w:rsid w:val="00447353"/>
    <w:rsid w:val="00461A62"/>
    <w:rsid w:val="004742CD"/>
    <w:rsid w:val="00474F20"/>
    <w:rsid w:val="00476224"/>
    <w:rsid w:val="004844D0"/>
    <w:rsid w:val="00485A25"/>
    <w:rsid w:val="0049168C"/>
    <w:rsid w:val="00497F9E"/>
    <w:rsid w:val="004A0894"/>
    <w:rsid w:val="004B1453"/>
    <w:rsid w:val="004B3DCE"/>
    <w:rsid w:val="004B57B2"/>
    <w:rsid w:val="004C587B"/>
    <w:rsid w:val="004C6DBD"/>
    <w:rsid w:val="004D1F94"/>
    <w:rsid w:val="004D4AF6"/>
    <w:rsid w:val="004D6211"/>
    <w:rsid w:val="004E4CDB"/>
    <w:rsid w:val="004E6AF9"/>
    <w:rsid w:val="00530DC5"/>
    <w:rsid w:val="005335D8"/>
    <w:rsid w:val="005461CE"/>
    <w:rsid w:val="00555167"/>
    <w:rsid w:val="0056295C"/>
    <w:rsid w:val="005666B7"/>
    <w:rsid w:val="0057638B"/>
    <w:rsid w:val="00581EBB"/>
    <w:rsid w:val="00583714"/>
    <w:rsid w:val="005926D9"/>
    <w:rsid w:val="005E16E2"/>
    <w:rsid w:val="005E471B"/>
    <w:rsid w:val="005F229C"/>
    <w:rsid w:val="00601040"/>
    <w:rsid w:val="00601BB2"/>
    <w:rsid w:val="006074E2"/>
    <w:rsid w:val="006160A0"/>
    <w:rsid w:val="00620F9D"/>
    <w:rsid w:val="00642C4D"/>
    <w:rsid w:val="00643262"/>
    <w:rsid w:val="006712AA"/>
    <w:rsid w:val="006737DB"/>
    <w:rsid w:val="006773BD"/>
    <w:rsid w:val="00691C55"/>
    <w:rsid w:val="0069464D"/>
    <w:rsid w:val="00696890"/>
    <w:rsid w:val="006B2317"/>
    <w:rsid w:val="006E4760"/>
    <w:rsid w:val="006F3098"/>
    <w:rsid w:val="006F624C"/>
    <w:rsid w:val="00702376"/>
    <w:rsid w:val="00720771"/>
    <w:rsid w:val="007250E5"/>
    <w:rsid w:val="00737A5A"/>
    <w:rsid w:val="00740AD5"/>
    <w:rsid w:val="00750B19"/>
    <w:rsid w:val="00754F92"/>
    <w:rsid w:val="0075554E"/>
    <w:rsid w:val="00764285"/>
    <w:rsid w:val="00776463"/>
    <w:rsid w:val="00793C93"/>
    <w:rsid w:val="00794784"/>
    <w:rsid w:val="007A0EA7"/>
    <w:rsid w:val="007B1D20"/>
    <w:rsid w:val="007B63A0"/>
    <w:rsid w:val="007C7EA1"/>
    <w:rsid w:val="007E1769"/>
    <w:rsid w:val="007E4E51"/>
    <w:rsid w:val="007E5EC4"/>
    <w:rsid w:val="007F2F90"/>
    <w:rsid w:val="00810570"/>
    <w:rsid w:val="00820874"/>
    <w:rsid w:val="00826AC5"/>
    <w:rsid w:val="008461EB"/>
    <w:rsid w:val="00847F56"/>
    <w:rsid w:val="008558C3"/>
    <w:rsid w:val="0085658D"/>
    <w:rsid w:val="008622D9"/>
    <w:rsid w:val="00864F48"/>
    <w:rsid w:val="008675F6"/>
    <w:rsid w:val="0087788E"/>
    <w:rsid w:val="00884948"/>
    <w:rsid w:val="00885759"/>
    <w:rsid w:val="008930E8"/>
    <w:rsid w:val="008A2C53"/>
    <w:rsid w:val="008B1383"/>
    <w:rsid w:val="008B1438"/>
    <w:rsid w:val="008D334E"/>
    <w:rsid w:val="008E0854"/>
    <w:rsid w:val="00912DF0"/>
    <w:rsid w:val="00922CA4"/>
    <w:rsid w:val="0092430E"/>
    <w:rsid w:val="00943DD3"/>
    <w:rsid w:val="009570B6"/>
    <w:rsid w:val="0097134D"/>
    <w:rsid w:val="00990840"/>
    <w:rsid w:val="009A167E"/>
    <w:rsid w:val="009A39AE"/>
    <w:rsid w:val="009A4292"/>
    <w:rsid w:val="009B66FE"/>
    <w:rsid w:val="009C430B"/>
    <w:rsid w:val="009D0744"/>
    <w:rsid w:val="009D0CF7"/>
    <w:rsid w:val="009D474D"/>
    <w:rsid w:val="009E78F6"/>
    <w:rsid w:val="009F1B1D"/>
    <w:rsid w:val="00A0150D"/>
    <w:rsid w:val="00A0198A"/>
    <w:rsid w:val="00A11DA1"/>
    <w:rsid w:val="00A13079"/>
    <w:rsid w:val="00A16EF1"/>
    <w:rsid w:val="00A20705"/>
    <w:rsid w:val="00A32044"/>
    <w:rsid w:val="00A35D1C"/>
    <w:rsid w:val="00A5596F"/>
    <w:rsid w:val="00A60212"/>
    <w:rsid w:val="00A7522A"/>
    <w:rsid w:val="00A8400C"/>
    <w:rsid w:val="00A95B6A"/>
    <w:rsid w:val="00AC6D9F"/>
    <w:rsid w:val="00AD6CE5"/>
    <w:rsid w:val="00AE228D"/>
    <w:rsid w:val="00AE7B16"/>
    <w:rsid w:val="00B0332F"/>
    <w:rsid w:val="00B14041"/>
    <w:rsid w:val="00B36338"/>
    <w:rsid w:val="00B444BF"/>
    <w:rsid w:val="00B4628D"/>
    <w:rsid w:val="00B6361B"/>
    <w:rsid w:val="00B92553"/>
    <w:rsid w:val="00B92BAC"/>
    <w:rsid w:val="00B93DBA"/>
    <w:rsid w:val="00BD012E"/>
    <w:rsid w:val="00BE0467"/>
    <w:rsid w:val="00C06AD9"/>
    <w:rsid w:val="00C20C50"/>
    <w:rsid w:val="00C33039"/>
    <w:rsid w:val="00C47663"/>
    <w:rsid w:val="00C52C22"/>
    <w:rsid w:val="00C604A0"/>
    <w:rsid w:val="00CC7EA2"/>
    <w:rsid w:val="00CE4AA8"/>
    <w:rsid w:val="00CF1492"/>
    <w:rsid w:val="00CF3E4D"/>
    <w:rsid w:val="00CF6D83"/>
    <w:rsid w:val="00D036B4"/>
    <w:rsid w:val="00D0577F"/>
    <w:rsid w:val="00D07326"/>
    <w:rsid w:val="00D1136F"/>
    <w:rsid w:val="00D1243D"/>
    <w:rsid w:val="00D42095"/>
    <w:rsid w:val="00D6009B"/>
    <w:rsid w:val="00D60941"/>
    <w:rsid w:val="00D85E9B"/>
    <w:rsid w:val="00D87195"/>
    <w:rsid w:val="00D956E5"/>
    <w:rsid w:val="00DA01D6"/>
    <w:rsid w:val="00DA6A7B"/>
    <w:rsid w:val="00DB1B6A"/>
    <w:rsid w:val="00DB7612"/>
    <w:rsid w:val="00DE7E89"/>
    <w:rsid w:val="00E05DDA"/>
    <w:rsid w:val="00E111A5"/>
    <w:rsid w:val="00E13B15"/>
    <w:rsid w:val="00E152F0"/>
    <w:rsid w:val="00E25CBD"/>
    <w:rsid w:val="00E37059"/>
    <w:rsid w:val="00E42511"/>
    <w:rsid w:val="00E602F9"/>
    <w:rsid w:val="00E714C0"/>
    <w:rsid w:val="00E92313"/>
    <w:rsid w:val="00E93A75"/>
    <w:rsid w:val="00EB1D48"/>
    <w:rsid w:val="00EB2D0D"/>
    <w:rsid w:val="00ED4AFE"/>
    <w:rsid w:val="00ED62D4"/>
    <w:rsid w:val="00EE5E98"/>
    <w:rsid w:val="00EF240F"/>
    <w:rsid w:val="00F0644A"/>
    <w:rsid w:val="00F121DE"/>
    <w:rsid w:val="00F352E0"/>
    <w:rsid w:val="00F5398B"/>
    <w:rsid w:val="00F552F3"/>
    <w:rsid w:val="00F66258"/>
    <w:rsid w:val="00F70AA2"/>
    <w:rsid w:val="00F91F06"/>
    <w:rsid w:val="00FA30A6"/>
    <w:rsid w:val="00FA4E94"/>
    <w:rsid w:val="00FB057B"/>
    <w:rsid w:val="00FC6D15"/>
    <w:rsid w:val="00FF3F12"/>
    <w:rsid w:val="00FF5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DBA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basedOn w:val="a0"/>
    <w:link w:val="a5"/>
    <w:semiHidden/>
    <w:locked/>
    <w:rsid w:val="003851F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semiHidden/>
    <w:unhideWhenUsed/>
    <w:rsid w:val="003851F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basedOn w:val="a0"/>
    <w:link w:val="a5"/>
    <w:uiPriority w:val="99"/>
    <w:semiHidden/>
    <w:rsid w:val="003851F7"/>
  </w:style>
  <w:style w:type="paragraph" w:styleId="2">
    <w:name w:val="Body Text Indent 2"/>
    <w:basedOn w:val="a"/>
    <w:link w:val="20"/>
    <w:uiPriority w:val="99"/>
    <w:semiHidden/>
    <w:unhideWhenUsed/>
    <w:rsid w:val="003851F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851F7"/>
  </w:style>
  <w:style w:type="table" w:styleId="a6">
    <w:name w:val="Table Grid"/>
    <w:basedOn w:val="a1"/>
    <w:uiPriority w:val="59"/>
    <w:rsid w:val="00385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85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51F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0D1A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D1AC7"/>
  </w:style>
  <w:style w:type="paragraph" w:styleId="ab">
    <w:name w:val="footer"/>
    <w:basedOn w:val="a"/>
    <w:link w:val="ac"/>
    <w:uiPriority w:val="99"/>
    <w:semiHidden/>
    <w:unhideWhenUsed/>
    <w:rsid w:val="000D1A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D1AC7"/>
  </w:style>
  <w:style w:type="paragraph" w:customStyle="1" w:styleId="ConsPlusNormal">
    <w:name w:val="ConsPlusNormal"/>
    <w:rsid w:val="005E471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d">
    <w:name w:val="Hyperlink"/>
    <w:basedOn w:val="a0"/>
    <w:uiPriority w:val="99"/>
    <w:semiHidden/>
    <w:unhideWhenUsed/>
    <w:rsid w:val="00B363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hyperlink" Target="consultantplus://offline/ref=1F51310F57771BEB4234944F21D341E6CD80E300BC2B4D1EE1BA47325A360D936AB4FA5FC2C5C5A9J0yAF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hyperlink" Target="consultantplus://offline/ref=1F51310F57771BEB4234944F21D341E6CD80E300BC2B4D1EE1BA47325A360D936AB4FA5AC6C2JCy9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F51310F57771BEB4234944F21D341E6CD80E300BC2B4D1EE1BA47325A360D936AB4FA5DC5C7JCyC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F51310F57771BEB4234944F21D341E6CD80E300BC2B4D1EE1BA47325A360D936AB4FA5FC2C5C5A9J0yAF" TargetMode="External"/><Relationship Id="rId10" Type="http://schemas.openxmlformats.org/officeDocument/2006/relationships/chart" Target="charts/chart3.xm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yperlink" Target="consultantplus://offline/ref=1F51310F57771BEB4234944F21D341E6CD80E300BC2B4D1EE1BA47325A360D936AB4FA5AC6C2JCy9F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налоговые доходы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Лист1!$A$2:$A$5</c:f>
              <c:strCache>
                <c:ptCount val="4"/>
                <c:pt idx="0">
                  <c:v>НДФЛ</c:v>
                </c:pt>
                <c:pt idx="1">
                  <c:v>Единый с/х налог</c:v>
                </c:pt>
                <c:pt idx="2">
                  <c:v>Налог на имущество</c:v>
                </c:pt>
                <c:pt idx="3">
                  <c:v>Земельный налог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21.8</c:v>
                </c:pt>
                <c:pt idx="1">
                  <c:v>38.300000000000004</c:v>
                </c:pt>
                <c:pt idx="2">
                  <c:v>16.8</c:v>
                </c:pt>
                <c:pt idx="3">
                  <c:v>381.1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неналговые доходы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Лист1!$A$2:$A$5</c:f>
              <c:strCache>
                <c:ptCount val="3"/>
                <c:pt idx="0">
                  <c:v>государственная пошлина</c:v>
                </c:pt>
                <c:pt idx="2">
                  <c:v>доходы от аренды имущества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 formatCode="0.0">
                  <c:v>1.9000000000000001</c:v>
                </c:pt>
                <c:pt idx="2">
                  <c:v>60.4</c:v>
                </c:pt>
              </c:numCache>
            </c:numRef>
          </c:val>
        </c:ser>
      </c:pie3DChart>
    </c:plotArea>
    <c:legend>
      <c:legendPos val="b"/>
      <c:legendEntry>
        <c:idx val="1"/>
        <c:delete val="1"/>
      </c:legendEntry>
      <c:legendEntry>
        <c:idx val="3"/>
        <c:delete val="1"/>
      </c:legendEntry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безвозмездные поступления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Лист1!$A$2:$A$5</c:f>
              <c:strCache>
                <c:ptCount val="4"/>
                <c:pt idx="0">
                  <c:v>Дотации</c:v>
                </c:pt>
                <c:pt idx="1">
                  <c:v>Субвенции</c:v>
                </c:pt>
                <c:pt idx="2">
                  <c:v>Иные межбюджетные трансферты</c:v>
                </c:pt>
                <c:pt idx="3">
                  <c:v>Межбюджетные трансферты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1055.9000000000001</c:v>
                </c:pt>
                <c:pt idx="1">
                  <c:v>60.8</c:v>
                </c:pt>
                <c:pt idx="2">
                  <c:v>80.3</c:v>
                </c:pt>
                <c:pt idx="3">
                  <c:v>217.2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52.5</c:v>
                </c:pt>
                <c:pt idx="2">
                  <c:v>57.7</c:v>
                </c:pt>
              </c:numCache>
            </c:numRef>
          </c:val>
        </c:ser>
        <c:shape val="cylinder"/>
        <c:axId val="100943744"/>
        <c:axId val="100945280"/>
        <c:axId val="0"/>
      </c:bar3DChart>
      <c:catAx>
        <c:axId val="100943744"/>
        <c:scaling>
          <c:orientation val="minMax"/>
        </c:scaling>
        <c:axPos val="b"/>
        <c:numFmt formatCode="General" sourceLinked="1"/>
        <c:tickLblPos val="nextTo"/>
        <c:crossAx val="100945280"/>
        <c:crosses val="autoZero"/>
        <c:auto val="1"/>
        <c:lblAlgn val="ctr"/>
        <c:lblOffset val="100"/>
      </c:catAx>
      <c:valAx>
        <c:axId val="100945280"/>
        <c:scaling>
          <c:orientation val="minMax"/>
        </c:scaling>
        <c:axPos val="l"/>
        <c:majorGridlines/>
        <c:numFmt formatCode="General" sourceLinked="1"/>
        <c:tickLblPos val="nextTo"/>
        <c:crossAx val="100943744"/>
        <c:crosses val="autoZero"/>
        <c:crossBetween val="between"/>
      </c:valAx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Благоустройство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2014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43.6</c:v>
                </c:pt>
                <c:pt idx="2">
                  <c:v>15.3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Коммунальное хозяйство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2014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 formatCode="#,##0.0">
                  <c:v>7.7</c:v>
                </c:pt>
                <c:pt idx="2">
                  <c:v>44.7</c:v>
                </c:pt>
              </c:numCache>
            </c:numRef>
          </c:val>
        </c:ser>
        <c:shape val="cylinder"/>
        <c:axId val="66369024"/>
        <c:axId val="66370560"/>
        <c:axId val="0"/>
      </c:bar3DChart>
      <c:catAx>
        <c:axId val="66369024"/>
        <c:scaling>
          <c:orientation val="minMax"/>
        </c:scaling>
        <c:axPos val="b"/>
        <c:numFmt formatCode="General" sourceLinked="1"/>
        <c:tickLblPos val="nextTo"/>
        <c:crossAx val="66370560"/>
        <c:crosses val="autoZero"/>
        <c:auto val="1"/>
        <c:lblAlgn val="ctr"/>
        <c:lblOffset val="100"/>
      </c:catAx>
      <c:valAx>
        <c:axId val="66370560"/>
        <c:scaling>
          <c:orientation val="minMax"/>
        </c:scaling>
        <c:axPos val="l"/>
        <c:majorGridlines/>
        <c:numFmt formatCode="General" sourceLinked="1"/>
        <c:tickLblPos val="nextTo"/>
        <c:crossAx val="66369024"/>
        <c:crosses val="autoZero"/>
        <c:crossBetween val="between"/>
      </c:valAx>
    </c:plotArea>
    <c:legend>
      <c:legendPos val="b"/>
      <c:txPr>
        <a:bodyPr/>
        <a:lstStyle/>
        <a:p>
          <a:pPr>
            <a:defRPr b="1"/>
          </a:pPr>
          <a:endParaRPr lang="ru-RU"/>
        </a:p>
      </c:txPr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>
        <c:manualLayout>
          <c:layoutTarget val="inner"/>
          <c:xMode val="edge"/>
          <c:yMode val="edge"/>
          <c:x val="7.4041265675123938E-2"/>
          <c:y val="3.2152855893013386E-2"/>
          <c:w val="0.90281058617672749"/>
          <c:h val="0.76096394200724859"/>
        </c:manualLayout>
      </c:layout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Культура и кинематография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596.9</c:v>
                </c:pt>
                <c:pt idx="2">
                  <c:v>709.6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2015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shape val="box"/>
        <c:axId val="66354560"/>
        <c:axId val="70919296"/>
        <c:axId val="0"/>
      </c:bar3DChart>
      <c:catAx>
        <c:axId val="66354560"/>
        <c:scaling>
          <c:orientation val="minMax"/>
        </c:scaling>
        <c:axPos val="b"/>
        <c:numFmt formatCode="General" sourceLinked="1"/>
        <c:tickLblPos val="nextTo"/>
        <c:crossAx val="70919296"/>
        <c:crosses val="autoZero"/>
        <c:auto val="1"/>
        <c:lblAlgn val="ctr"/>
        <c:lblOffset val="100"/>
      </c:catAx>
      <c:valAx>
        <c:axId val="70919296"/>
        <c:scaling>
          <c:orientation val="minMax"/>
        </c:scaling>
        <c:axPos val="l"/>
        <c:majorGridlines/>
        <c:numFmt formatCode="General" sourceLinked="1"/>
        <c:tickLblPos val="nextTo"/>
        <c:crossAx val="66354560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3CE1AB-427F-47BE-A423-A89D02A1F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17</Pages>
  <Words>4636</Words>
  <Characters>26428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119</cp:revision>
  <cp:lastPrinted>2016-03-28T07:59:00Z</cp:lastPrinted>
  <dcterms:created xsi:type="dcterms:W3CDTF">2015-01-14T11:47:00Z</dcterms:created>
  <dcterms:modified xsi:type="dcterms:W3CDTF">2016-04-29T07:10:00Z</dcterms:modified>
</cp:coreProperties>
</file>