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2F45" w:rsidRPr="00E44CFC" w:rsidRDefault="00D82F45" w:rsidP="0038063D">
      <w:pPr>
        <w:spacing w:after="0" w:line="360" w:lineRule="auto"/>
        <w:ind w:right="-6"/>
        <w:rPr>
          <w:sz w:val="22"/>
          <w:szCs w:val="28"/>
        </w:rPr>
      </w:pPr>
    </w:p>
    <w:p w:rsidR="00D82F45" w:rsidRPr="00E44CFC" w:rsidRDefault="00D82F45" w:rsidP="0038063D">
      <w:pPr>
        <w:spacing w:after="0" w:line="360" w:lineRule="auto"/>
        <w:ind w:right="-6" w:firstLine="567"/>
        <w:rPr>
          <w:b/>
          <w:szCs w:val="28"/>
        </w:rPr>
      </w:pPr>
      <w:r w:rsidRPr="00E44CFC">
        <w:rPr>
          <w:b/>
          <w:szCs w:val="28"/>
        </w:rPr>
        <w:t>УТВЕРЖДАЮ:                                                      СОГЛАСОВАНО:</w:t>
      </w:r>
    </w:p>
    <w:p w:rsidR="00D82F45" w:rsidRPr="00E44CFC" w:rsidRDefault="00D82F45" w:rsidP="0038063D">
      <w:pPr>
        <w:spacing w:after="0"/>
        <w:ind w:right="-6" w:firstLine="567"/>
        <w:rPr>
          <w:szCs w:val="28"/>
        </w:rPr>
      </w:pPr>
      <w:r w:rsidRPr="00E44CFC">
        <w:rPr>
          <w:szCs w:val="28"/>
        </w:rPr>
        <w:t>Директор                                                                  Глав</w:t>
      </w:r>
      <w:r>
        <w:rPr>
          <w:szCs w:val="28"/>
        </w:rPr>
        <w:t>а администрации</w:t>
      </w:r>
    </w:p>
    <w:p w:rsidR="00D82F45" w:rsidRDefault="00D82F45" w:rsidP="0038063D">
      <w:pPr>
        <w:spacing w:after="0"/>
        <w:ind w:right="-6" w:firstLine="567"/>
        <w:rPr>
          <w:szCs w:val="28"/>
        </w:rPr>
      </w:pPr>
      <w:r w:rsidRPr="00E44CFC">
        <w:rPr>
          <w:szCs w:val="28"/>
        </w:rPr>
        <w:t xml:space="preserve">НП «ТЭКтест-32»                              </w:t>
      </w:r>
      <w:r>
        <w:rPr>
          <w:szCs w:val="28"/>
        </w:rPr>
        <w:t xml:space="preserve">                      Дубровского района</w:t>
      </w:r>
      <w:r w:rsidRPr="00E44CFC">
        <w:rPr>
          <w:szCs w:val="28"/>
        </w:rPr>
        <w:t xml:space="preserve">                      </w:t>
      </w:r>
    </w:p>
    <w:p w:rsidR="00D82F45" w:rsidRPr="00E44CFC" w:rsidRDefault="00D82F45" w:rsidP="0038063D">
      <w:pPr>
        <w:spacing w:after="0"/>
        <w:ind w:right="-6" w:firstLine="567"/>
        <w:rPr>
          <w:szCs w:val="28"/>
        </w:rPr>
      </w:pPr>
      <w:r>
        <w:rPr>
          <w:szCs w:val="28"/>
        </w:rPr>
        <w:t xml:space="preserve">                                                                                    </w:t>
      </w:r>
    </w:p>
    <w:p w:rsidR="00D82F45" w:rsidRPr="00E44CFC" w:rsidRDefault="00D82F45" w:rsidP="0038063D">
      <w:pPr>
        <w:spacing w:after="0"/>
        <w:ind w:right="-6" w:firstLine="567"/>
        <w:rPr>
          <w:szCs w:val="28"/>
        </w:rPr>
      </w:pPr>
    </w:p>
    <w:p w:rsidR="00D82F45" w:rsidRPr="00E44CFC" w:rsidRDefault="00D82F45" w:rsidP="0038063D">
      <w:pPr>
        <w:spacing w:after="0"/>
        <w:ind w:right="-6"/>
        <w:rPr>
          <w:szCs w:val="28"/>
        </w:rPr>
      </w:pPr>
      <w:r w:rsidRPr="00BE375D">
        <w:rPr>
          <w:szCs w:val="28"/>
        </w:rPr>
        <w:t>____________О.А. Полякова                             _____________И.А. Шевелев</w:t>
      </w:r>
      <w:r w:rsidRPr="00E44CFC">
        <w:rPr>
          <w:szCs w:val="28"/>
        </w:rPr>
        <w:t xml:space="preserve">  </w:t>
      </w:r>
    </w:p>
    <w:p w:rsidR="00D82F45" w:rsidRPr="00E44CFC" w:rsidRDefault="00D82F45" w:rsidP="0038063D">
      <w:pPr>
        <w:spacing w:after="0"/>
        <w:ind w:right="-6" w:firstLine="567"/>
        <w:rPr>
          <w:szCs w:val="28"/>
        </w:rPr>
      </w:pPr>
      <w:r w:rsidRPr="00E44CFC">
        <w:rPr>
          <w:szCs w:val="28"/>
        </w:rPr>
        <w:t xml:space="preserve"> </w:t>
      </w:r>
    </w:p>
    <w:p w:rsidR="00D82F45" w:rsidRPr="00E44CFC" w:rsidRDefault="00D82F45" w:rsidP="0038063D">
      <w:pPr>
        <w:spacing w:after="0"/>
        <w:ind w:right="-6" w:firstLine="567"/>
        <w:rPr>
          <w:szCs w:val="28"/>
        </w:rPr>
      </w:pPr>
      <w:r w:rsidRPr="00E44CFC">
        <w:rPr>
          <w:szCs w:val="28"/>
        </w:rPr>
        <w:t>«_____» ___________201</w:t>
      </w:r>
      <w:r>
        <w:rPr>
          <w:szCs w:val="28"/>
        </w:rPr>
        <w:t xml:space="preserve">6 </w:t>
      </w:r>
      <w:r w:rsidRPr="00E44CFC">
        <w:rPr>
          <w:szCs w:val="28"/>
        </w:rPr>
        <w:t>г.                           «_____» ___________201</w:t>
      </w:r>
      <w:r>
        <w:rPr>
          <w:szCs w:val="28"/>
        </w:rPr>
        <w:t xml:space="preserve">6 </w:t>
      </w:r>
      <w:r w:rsidRPr="00E44CFC">
        <w:rPr>
          <w:szCs w:val="28"/>
        </w:rPr>
        <w:t xml:space="preserve">г.      </w:t>
      </w:r>
    </w:p>
    <w:p w:rsidR="00D82F45" w:rsidRDefault="00D82F45" w:rsidP="0038063D">
      <w:pPr>
        <w:spacing w:after="0"/>
        <w:ind w:right="-6" w:firstLine="567"/>
        <w:rPr>
          <w:szCs w:val="28"/>
        </w:rPr>
      </w:pPr>
    </w:p>
    <w:p w:rsidR="00D82F45" w:rsidRPr="00E44CFC" w:rsidRDefault="00D82F45" w:rsidP="0038063D">
      <w:pPr>
        <w:spacing w:after="0"/>
        <w:ind w:right="-6" w:firstLine="567"/>
        <w:rPr>
          <w:szCs w:val="28"/>
        </w:rPr>
      </w:pPr>
    </w:p>
    <w:p w:rsidR="00D82F45" w:rsidRDefault="00910538" w:rsidP="0038063D">
      <w:pPr>
        <w:pStyle w:val="1"/>
        <w:spacing w:line="276" w:lineRule="auto"/>
        <w:ind w:left="0" w:right="0"/>
        <w:jc w:val="center"/>
        <w:rPr>
          <w:rFonts w:ascii="Times New Roman" w:hAnsi="Times New Roman"/>
          <w:sz w:val="40"/>
          <w:szCs w:val="40"/>
          <w:shd w:val="clear" w:color="auto" w:fill="FFFFFF"/>
        </w:rPr>
      </w:pPr>
      <w:r>
        <w:rPr>
          <w:rFonts w:ascii="Times New Roman" w:hAnsi="Times New Roman"/>
          <w:noProof/>
          <w:sz w:val="40"/>
          <w:szCs w:val="40"/>
          <w:shd w:val="clear" w:color="auto" w:fill="FFFFF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7" o:spid="_x0000_i1025" type="#_x0000_t75" style="width:121.5pt;height:150pt;visibility:visible">
            <v:imagedata r:id="rId8" o:title=""/>
          </v:shape>
        </w:pict>
      </w:r>
    </w:p>
    <w:p w:rsidR="00D82F45" w:rsidRDefault="00D82F45" w:rsidP="0038063D">
      <w:pPr>
        <w:pStyle w:val="1"/>
        <w:spacing w:line="240" w:lineRule="auto"/>
        <w:ind w:left="0" w:right="0"/>
        <w:jc w:val="center"/>
        <w:rPr>
          <w:rFonts w:ascii="Times New Roman" w:hAnsi="Times New Roman"/>
          <w:sz w:val="40"/>
          <w:szCs w:val="40"/>
          <w:shd w:val="clear" w:color="auto" w:fill="FFFFFF"/>
        </w:rPr>
      </w:pPr>
    </w:p>
    <w:p w:rsidR="00D82F45" w:rsidRDefault="00D82F45" w:rsidP="0038063D">
      <w:pPr>
        <w:pStyle w:val="1"/>
        <w:spacing w:line="276" w:lineRule="auto"/>
        <w:ind w:left="0" w:right="0"/>
        <w:jc w:val="center"/>
        <w:rPr>
          <w:rFonts w:ascii="Times New Roman" w:hAnsi="Times New Roman"/>
          <w:sz w:val="40"/>
          <w:szCs w:val="40"/>
          <w:shd w:val="clear" w:color="auto" w:fill="FFFFFF"/>
        </w:rPr>
      </w:pPr>
      <w:r w:rsidRPr="00A80D3D">
        <w:rPr>
          <w:rFonts w:ascii="Times New Roman" w:hAnsi="Times New Roman"/>
          <w:sz w:val="40"/>
          <w:szCs w:val="40"/>
          <w:shd w:val="clear" w:color="auto" w:fill="FFFFFF"/>
        </w:rPr>
        <w:t xml:space="preserve">Программа комплексного развития систем </w:t>
      </w:r>
      <w:r>
        <w:rPr>
          <w:rFonts w:ascii="Times New Roman" w:hAnsi="Times New Roman"/>
          <w:sz w:val="40"/>
          <w:szCs w:val="40"/>
          <w:shd w:val="clear" w:color="auto" w:fill="FFFFFF"/>
        </w:rPr>
        <w:t xml:space="preserve">                        </w:t>
      </w:r>
      <w:r w:rsidRPr="00A80D3D">
        <w:rPr>
          <w:rFonts w:ascii="Times New Roman" w:hAnsi="Times New Roman"/>
          <w:sz w:val="40"/>
          <w:szCs w:val="40"/>
          <w:shd w:val="clear" w:color="auto" w:fill="FFFFFF"/>
        </w:rPr>
        <w:t>коммунальной инфраструктуры</w:t>
      </w:r>
    </w:p>
    <w:p w:rsidR="00D82F45" w:rsidRDefault="00D82F45" w:rsidP="0038063D">
      <w:pPr>
        <w:pStyle w:val="1"/>
        <w:spacing w:line="276" w:lineRule="auto"/>
        <w:ind w:left="0" w:right="0"/>
        <w:jc w:val="center"/>
        <w:rPr>
          <w:rFonts w:ascii="Times New Roman" w:hAnsi="Times New Roman"/>
          <w:sz w:val="40"/>
          <w:szCs w:val="40"/>
          <w:shd w:val="clear" w:color="auto" w:fill="FFFFFF"/>
        </w:rPr>
      </w:pPr>
      <w:r w:rsidRPr="00A80D3D">
        <w:rPr>
          <w:rFonts w:ascii="Times New Roman" w:hAnsi="Times New Roman"/>
          <w:sz w:val="40"/>
          <w:szCs w:val="40"/>
          <w:shd w:val="clear" w:color="auto" w:fill="FFFFFF"/>
        </w:rPr>
        <w:t xml:space="preserve"> </w:t>
      </w:r>
      <w:r>
        <w:rPr>
          <w:rFonts w:ascii="Times New Roman" w:hAnsi="Times New Roman"/>
          <w:sz w:val="40"/>
          <w:szCs w:val="40"/>
          <w:shd w:val="clear" w:color="auto" w:fill="FFFFFF"/>
        </w:rPr>
        <w:t xml:space="preserve">МО «Дубровский район» Брянской области                          </w:t>
      </w:r>
      <w:r w:rsidRPr="00BE375D">
        <w:rPr>
          <w:rFonts w:ascii="Times New Roman" w:hAnsi="Times New Roman"/>
          <w:sz w:val="40"/>
          <w:szCs w:val="40"/>
          <w:shd w:val="clear" w:color="auto" w:fill="FFFFFF"/>
        </w:rPr>
        <w:t>на 2016–2030 годы</w:t>
      </w:r>
      <w:r w:rsidRPr="0042770C">
        <w:rPr>
          <w:rFonts w:ascii="Times New Roman" w:hAnsi="Times New Roman"/>
          <w:sz w:val="40"/>
          <w:szCs w:val="40"/>
          <w:shd w:val="clear" w:color="auto" w:fill="FFFFFF"/>
        </w:rPr>
        <w:t xml:space="preserve"> </w:t>
      </w:r>
    </w:p>
    <w:p w:rsidR="00D82F45" w:rsidRDefault="00D82F45" w:rsidP="0038063D">
      <w:pPr>
        <w:pStyle w:val="1"/>
        <w:spacing w:line="276" w:lineRule="auto"/>
        <w:ind w:left="0" w:right="0"/>
        <w:jc w:val="center"/>
        <w:rPr>
          <w:rFonts w:ascii="Times New Roman" w:hAnsi="Times New Roman"/>
          <w:sz w:val="40"/>
          <w:szCs w:val="40"/>
          <w:shd w:val="clear" w:color="auto" w:fill="FFFFFF"/>
        </w:rPr>
      </w:pPr>
      <w:r>
        <w:rPr>
          <w:rFonts w:ascii="Times New Roman" w:hAnsi="Times New Roman"/>
          <w:sz w:val="40"/>
          <w:szCs w:val="40"/>
          <w:shd w:val="clear" w:color="auto" w:fill="FFFFFF"/>
        </w:rPr>
        <w:t>Том 2</w:t>
      </w:r>
    </w:p>
    <w:p w:rsidR="00D82F45" w:rsidRDefault="00D82F45" w:rsidP="0038063D">
      <w:pPr>
        <w:pStyle w:val="1"/>
        <w:spacing w:line="276" w:lineRule="auto"/>
        <w:ind w:left="0" w:right="0"/>
        <w:jc w:val="center"/>
        <w:rPr>
          <w:rFonts w:ascii="Times New Roman" w:hAnsi="Times New Roman"/>
          <w:sz w:val="40"/>
          <w:szCs w:val="40"/>
          <w:shd w:val="clear" w:color="auto" w:fill="FFFFFF"/>
        </w:rPr>
      </w:pPr>
    </w:p>
    <w:p w:rsidR="00D82F45" w:rsidRDefault="00D82F45" w:rsidP="0038063D">
      <w:pPr>
        <w:pStyle w:val="1"/>
        <w:spacing w:line="276" w:lineRule="auto"/>
        <w:ind w:left="0" w:right="0"/>
        <w:jc w:val="center"/>
        <w:rPr>
          <w:rFonts w:ascii="Times New Roman" w:hAnsi="Times New Roman"/>
          <w:sz w:val="40"/>
          <w:szCs w:val="40"/>
          <w:shd w:val="clear" w:color="auto" w:fill="FFFFFF"/>
        </w:rPr>
      </w:pPr>
    </w:p>
    <w:p w:rsidR="00D82F45" w:rsidRDefault="00D82F45" w:rsidP="0038063D">
      <w:pPr>
        <w:pStyle w:val="1"/>
        <w:spacing w:line="276" w:lineRule="auto"/>
        <w:ind w:left="0" w:right="0"/>
        <w:jc w:val="center"/>
        <w:rPr>
          <w:rFonts w:ascii="Times New Roman" w:hAnsi="Times New Roman"/>
          <w:sz w:val="28"/>
          <w:szCs w:val="40"/>
          <w:shd w:val="clear" w:color="auto" w:fill="FFFFFF"/>
        </w:rPr>
      </w:pPr>
      <w:r w:rsidRPr="007E3720">
        <w:rPr>
          <w:rFonts w:ascii="Times New Roman" w:hAnsi="Times New Roman"/>
          <w:sz w:val="28"/>
          <w:szCs w:val="40"/>
          <w:shd w:val="clear" w:color="auto" w:fill="FFFFFF"/>
        </w:rPr>
        <w:t>Брянск 201</w:t>
      </w:r>
      <w:r>
        <w:rPr>
          <w:rFonts w:ascii="Times New Roman" w:hAnsi="Times New Roman"/>
          <w:sz w:val="28"/>
          <w:szCs w:val="40"/>
          <w:shd w:val="clear" w:color="auto" w:fill="FFFFFF"/>
        </w:rPr>
        <w:t>6</w:t>
      </w:r>
    </w:p>
    <w:p w:rsidR="00D82F45" w:rsidRDefault="00D82F45" w:rsidP="0038063D">
      <w:pPr>
        <w:pStyle w:val="1"/>
        <w:spacing w:line="276" w:lineRule="auto"/>
        <w:ind w:left="0" w:right="0"/>
        <w:jc w:val="center"/>
        <w:rPr>
          <w:rFonts w:ascii="Times New Roman" w:hAnsi="Times New Roman"/>
          <w:sz w:val="28"/>
          <w:szCs w:val="40"/>
          <w:shd w:val="clear" w:color="auto" w:fill="FFFFFF"/>
        </w:rPr>
      </w:pPr>
    </w:p>
    <w:p w:rsidR="00D82F45" w:rsidRDefault="00D82F45" w:rsidP="0038063D">
      <w:pPr>
        <w:pStyle w:val="1"/>
        <w:spacing w:line="276" w:lineRule="auto"/>
        <w:ind w:left="0" w:right="0"/>
        <w:jc w:val="center"/>
        <w:rPr>
          <w:rFonts w:ascii="Times New Roman" w:hAnsi="Times New Roman"/>
          <w:sz w:val="28"/>
          <w:szCs w:val="40"/>
          <w:shd w:val="clear" w:color="auto" w:fill="FFFFFF"/>
        </w:rPr>
      </w:pPr>
    </w:p>
    <w:p w:rsidR="00D82F45" w:rsidRPr="007E3720" w:rsidRDefault="00D82F45" w:rsidP="0038063D">
      <w:pPr>
        <w:pStyle w:val="1"/>
        <w:spacing w:line="276" w:lineRule="auto"/>
        <w:ind w:left="0" w:right="0"/>
        <w:jc w:val="center"/>
        <w:rPr>
          <w:rFonts w:ascii="Times New Roman" w:hAnsi="Times New Roman"/>
          <w:sz w:val="28"/>
          <w:szCs w:val="40"/>
          <w:shd w:val="clear" w:color="auto" w:fill="FFFFFF"/>
        </w:rPr>
      </w:pPr>
    </w:p>
    <w:p w:rsidR="00D82F45" w:rsidRDefault="00D82F45" w:rsidP="00E364D7">
      <w:pPr>
        <w:pStyle w:val="1"/>
        <w:spacing w:line="276" w:lineRule="auto"/>
        <w:ind w:left="0" w:right="0"/>
        <w:jc w:val="center"/>
        <w:rPr>
          <w:rFonts w:ascii="Times New Roman" w:hAnsi="Times New Roman"/>
          <w:sz w:val="40"/>
          <w:szCs w:val="40"/>
          <w:shd w:val="clear" w:color="auto" w:fill="FFFFFF"/>
        </w:rPr>
      </w:pPr>
    </w:p>
    <w:tbl>
      <w:tblPr>
        <w:tblW w:w="9796" w:type="dxa"/>
        <w:tblInd w:w="-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83"/>
        <w:gridCol w:w="8505"/>
        <w:gridCol w:w="708"/>
      </w:tblGrid>
      <w:tr w:rsidR="00D82F45" w:rsidRPr="00303489" w:rsidTr="0021017E">
        <w:trPr>
          <w:trHeight w:val="274"/>
        </w:trPr>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highlight w:val="yellow"/>
              </w:rPr>
            </w:pP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sz w:val="24"/>
                <w:szCs w:val="24"/>
                <w:highlight w:val="yellow"/>
              </w:rPr>
            </w:pPr>
            <w:r w:rsidRPr="00303489">
              <w:rPr>
                <w:b/>
                <w:bCs/>
                <w:sz w:val="24"/>
                <w:szCs w:val="24"/>
              </w:rPr>
              <w:t>Программный документ</w:t>
            </w:r>
          </w:p>
        </w:tc>
        <w:tc>
          <w:tcPr>
            <w:tcW w:w="708"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center"/>
              <w:rPr>
                <w:sz w:val="24"/>
                <w:szCs w:val="24"/>
              </w:rPr>
            </w:pPr>
            <w:r w:rsidRPr="00303489">
              <w:rPr>
                <w:sz w:val="24"/>
                <w:szCs w:val="24"/>
              </w:rPr>
              <w:t>Стр.</w:t>
            </w:r>
          </w:p>
        </w:tc>
      </w:tr>
      <w:tr w:rsidR="00D82F45" w:rsidRPr="00303489" w:rsidTr="0021017E">
        <w:trPr>
          <w:trHeight w:val="379"/>
        </w:trPr>
        <w:tc>
          <w:tcPr>
            <w:tcW w:w="583"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38063D">
            <w:pPr>
              <w:spacing w:after="0" w:line="360" w:lineRule="auto"/>
              <w:rPr>
                <w:sz w:val="24"/>
                <w:szCs w:val="24"/>
              </w:rPr>
            </w:pPr>
          </w:p>
        </w:tc>
        <w:tc>
          <w:tcPr>
            <w:tcW w:w="8505"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38063D">
            <w:pPr>
              <w:spacing w:after="0" w:line="360" w:lineRule="auto"/>
              <w:jc w:val="both"/>
              <w:rPr>
                <w:sz w:val="24"/>
                <w:szCs w:val="24"/>
              </w:rPr>
            </w:pPr>
            <w:r w:rsidRPr="00303489">
              <w:rPr>
                <w:sz w:val="24"/>
                <w:szCs w:val="24"/>
              </w:rPr>
              <w:t>Введение</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38063D">
            <w:pPr>
              <w:spacing w:after="0" w:line="360" w:lineRule="auto"/>
              <w:jc w:val="center"/>
              <w:rPr>
                <w:sz w:val="24"/>
                <w:szCs w:val="24"/>
              </w:rPr>
            </w:pPr>
            <w:r w:rsidRPr="00303489">
              <w:rPr>
                <w:sz w:val="24"/>
                <w:szCs w:val="24"/>
              </w:rPr>
              <w:t>3</w:t>
            </w:r>
          </w:p>
        </w:tc>
      </w:tr>
      <w:tr w:rsidR="00D82F45" w:rsidRPr="00303489" w:rsidTr="0021017E">
        <w:trPr>
          <w:trHeight w:val="379"/>
        </w:trPr>
        <w:tc>
          <w:tcPr>
            <w:tcW w:w="583"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38063D">
            <w:pPr>
              <w:spacing w:after="0" w:line="360" w:lineRule="auto"/>
              <w:rPr>
                <w:sz w:val="24"/>
                <w:szCs w:val="24"/>
              </w:rPr>
            </w:pPr>
            <w:r w:rsidRPr="00303489">
              <w:rPr>
                <w:sz w:val="24"/>
                <w:szCs w:val="24"/>
              </w:rPr>
              <w:t>1</w:t>
            </w:r>
          </w:p>
        </w:tc>
        <w:tc>
          <w:tcPr>
            <w:tcW w:w="8505"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38063D">
            <w:pPr>
              <w:spacing w:after="0" w:line="360" w:lineRule="auto"/>
              <w:jc w:val="both"/>
              <w:rPr>
                <w:sz w:val="24"/>
                <w:szCs w:val="24"/>
              </w:rPr>
            </w:pPr>
            <w:r w:rsidRPr="00303489">
              <w:rPr>
                <w:sz w:val="24"/>
                <w:szCs w:val="24"/>
              </w:rPr>
              <w:t xml:space="preserve">Паспорт программы </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38063D">
            <w:pPr>
              <w:spacing w:after="0" w:line="360" w:lineRule="auto"/>
              <w:jc w:val="center"/>
              <w:rPr>
                <w:sz w:val="24"/>
                <w:szCs w:val="24"/>
              </w:rPr>
            </w:pPr>
            <w:r w:rsidRPr="00303489">
              <w:rPr>
                <w:sz w:val="24"/>
                <w:szCs w:val="24"/>
              </w:rPr>
              <w:t>5</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2</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9C2D1D">
            <w:pPr>
              <w:spacing w:after="0" w:line="360" w:lineRule="auto"/>
              <w:jc w:val="both"/>
              <w:rPr>
                <w:sz w:val="24"/>
                <w:szCs w:val="24"/>
              </w:rPr>
            </w:pPr>
            <w:r w:rsidRPr="00303489">
              <w:rPr>
                <w:sz w:val="24"/>
                <w:szCs w:val="24"/>
              </w:rPr>
              <w:t xml:space="preserve">Характеристика существующего состояния коммунальной инфраструктуры  </w:t>
            </w:r>
            <w:r w:rsidRPr="00303489">
              <w:rPr>
                <w:sz w:val="24"/>
                <w:szCs w:val="24"/>
                <w:shd w:val="clear" w:color="auto" w:fill="FFFFFF"/>
              </w:rPr>
              <w:t>МО «Дубровский район» Брянской области</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38063D">
            <w:pPr>
              <w:spacing w:after="0" w:line="360" w:lineRule="auto"/>
              <w:jc w:val="center"/>
              <w:rPr>
                <w:sz w:val="24"/>
                <w:szCs w:val="24"/>
              </w:rPr>
            </w:pPr>
            <w:r w:rsidRPr="00303489">
              <w:rPr>
                <w:sz w:val="24"/>
                <w:szCs w:val="24"/>
              </w:rPr>
              <w:t>8</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2.1</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iCs/>
                <w:sz w:val="24"/>
                <w:szCs w:val="24"/>
              </w:rPr>
            </w:pPr>
            <w:r w:rsidRPr="00303489">
              <w:rPr>
                <w:iCs/>
                <w:sz w:val="24"/>
                <w:szCs w:val="24"/>
              </w:rPr>
              <w:t>Водоснабжение и водоотведение</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38063D">
            <w:pPr>
              <w:spacing w:after="0" w:line="360" w:lineRule="auto"/>
              <w:jc w:val="center"/>
              <w:rPr>
                <w:sz w:val="24"/>
                <w:szCs w:val="24"/>
              </w:rPr>
            </w:pPr>
            <w:r w:rsidRPr="00303489">
              <w:rPr>
                <w:sz w:val="24"/>
                <w:szCs w:val="24"/>
              </w:rPr>
              <w:t>8</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2.2</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iCs/>
                <w:sz w:val="24"/>
                <w:szCs w:val="24"/>
              </w:rPr>
            </w:pPr>
            <w:r w:rsidRPr="00303489">
              <w:rPr>
                <w:iCs/>
                <w:sz w:val="24"/>
                <w:szCs w:val="24"/>
              </w:rPr>
              <w:t>Теплоснабжение</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F065B0">
            <w:pPr>
              <w:spacing w:after="0" w:line="360" w:lineRule="auto"/>
              <w:jc w:val="center"/>
              <w:rPr>
                <w:sz w:val="24"/>
                <w:szCs w:val="24"/>
              </w:rPr>
            </w:pPr>
            <w:r w:rsidRPr="00303489">
              <w:rPr>
                <w:sz w:val="24"/>
                <w:szCs w:val="24"/>
              </w:rPr>
              <w:t>27</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2.3</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iCs/>
                <w:sz w:val="24"/>
                <w:szCs w:val="24"/>
              </w:rPr>
            </w:pPr>
            <w:r w:rsidRPr="00303489">
              <w:rPr>
                <w:iCs/>
                <w:sz w:val="24"/>
                <w:szCs w:val="24"/>
              </w:rPr>
              <w:t>Электроснабжение</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F065B0">
            <w:pPr>
              <w:spacing w:after="0" w:line="360" w:lineRule="auto"/>
              <w:jc w:val="center"/>
              <w:rPr>
                <w:sz w:val="24"/>
                <w:szCs w:val="24"/>
              </w:rPr>
            </w:pPr>
            <w:r w:rsidRPr="00303489">
              <w:rPr>
                <w:sz w:val="24"/>
                <w:szCs w:val="24"/>
              </w:rPr>
              <w:t>40</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2.4</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iCs/>
                <w:sz w:val="24"/>
                <w:szCs w:val="24"/>
              </w:rPr>
            </w:pPr>
            <w:r w:rsidRPr="00303489">
              <w:rPr>
                <w:iCs/>
                <w:sz w:val="24"/>
                <w:szCs w:val="24"/>
              </w:rPr>
              <w:t>Газоснабжение</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38063D">
            <w:pPr>
              <w:spacing w:after="0" w:line="360" w:lineRule="auto"/>
              <w:jc w:val="center"/>
              <w:rPr>
                <w:sz w:val="24"/>
                <w:szCs w:val="24"/>
              </w:rPr>
            </w:pPr>
            <w:r w:rsidRPr="00303489">
              <w:rPr>
                <w:sz w:val="24"/>
                <w:szCs w:val="24"/>
              </w:rPr>
              <w:t>51</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2.5</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iCs/>
                <w:sz w:val="24"/>
                <w:szCs w:val="24"/>
              </w:rPr>
            </w:pPr>
            <w:r w:rsidRPr="00303489">
              <w:rPr>
                <w:iCs/>
                <w:sz w:val="24"/>
                <w:szCs w:val="24"/>
              </w:rPr>
              <w:t>Сбор и вывоз бытовых отходов и мусора</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F065B0">
            <w:pPr>
              <w:spacing w:after="0" w:line="360" w:lineRule="auto"/>
              <w:jc w:val="center"/>
              <w:rPr>
                <w:sz w:val="24"/>
                <w:szCs w:val="24"/>
              </w:rPr>
            </w:pPr>
            <w:r w:rsidRPr="00303489">
              <w:rPr>
                <w:sz w:val="24"/>
                <w:szCs w:val="24"/>
              </w:rPr>
              <w:t>63</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2.6</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iCs/>
                <w:sz w:val="24"/>
                <w:szCs w:val="24"/>
              </w:rPr>
            </w:pPr>
            <w:r w:rsidRPr="00303489">
              <w:rPr>
                <w:iCs/>
                <w:sz w:val="24"/>
                <w:szCs w:val="24"/>
              </w:rPr>
              <w:t>Краткий анализ состояния установки приборов учета и энергоресурсосбереж</w:t>
            </w:r>
            <w:r w:rsidRPr="00303489">
              <w:rPr>
                <w:iCs/>
                <w:sz w:val="24"/>
                <w:szCs w:val="24"/>
              </w:rPr>
              <w:t>е</w:t>
            </w:r>
            <w:r w:rsidRPr="00303489">
              <w:rPr>
                <w:iCs/>
                <w:sz w:val="24"/>
                <w:szCs w:val="24"/>
              </w:rPr>
              <w:t>ния у потребителей</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F065B0">
            <w:pPr>
              <w:spacing w:after="0" w:line="360" w:lineRule="auto"/>
              <w:jc w:val="center"/>
              <w:rPr>
                <w:sz w:val="24"/>
                <w:szCs w:val="24"/>
              </w:rPr>
            </w:pPr>
            <w:r w:rsidRPr="00303489">
              <w:rPr>
                <w:sz w:val="24"/>
                <w:szCs w:val="24"/>
              </w:rPr>
              <w:t>76</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3</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913FAE">
            <w:pPr>
              <w:spacing w:after="0" w:line="360" w:lineRule="auto"/>
              <w:jc w:val="both"/>
              <w:rPr>
                <w:sz w:val="24"/>
                <w:szCs w:val="24"/>
              </w:rPr>
            </w:pPr>
            <w:r w:rsidRPr="00303489">
              <w:rPr>
                <w:sz w:val="24"/>
                <w:szCs w:val="24"/>
              </w:rPr>
              <w:t xml:space="preserve">Перспективы развития </w:t>
            </w:r>
            <w:r w:rsidRPr="00303489">
              <w:rPr>
                <w:sz w:val="24"/>
                <w:szCs w:val="24"/>
                <w:shd w:val="clear" w:color="auto" w:fill="FFFFFF"/>
              </w:rPr>
              <w:t xml:space="preserve">МО «Дубровский район» Брянской области </w:t>
            </w:r>
            <w:r w:rsidRPr="00303489">
              <w:rPr>
                <w:sz w:val="24"/>
                <w:szCs w:val="24"/>
              </w:rPr>
              <w:t>и прогноз спроса на коммунальные ресурсы</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F065B0">
            <w:pPr>
              <w:spacing w:after="0" w:line="360" w:lineRule="auto"/>
              <w:jc w:val="center"/>
              <w:rPr>
                <w:sz w:val="24"/>
                <w:szCs w:val="24"/>
              </w:rPr>
            </w:pPr>
            <w:r w:rsidRPr="00303489">
              <w:rPr>
                <w:sz w:val="24"/>
                <w:szCs w:val="24"/>
              </w:rPr>
              <w:t>77</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3.1</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913FAE">
            <w:pPr>
              <w:spacing w:after="0" w:line="360" w:lineRule="auto"/>
              <w:jc w:val="both"/>
              <w:rPr>
                <w:iCs/>
                <w:sz w:val="24"/>
                <w:szCs w:val="24"/>
              </w:rPr>
            </w:pPr>
            <w:r w:rsidRPr="00303489">
              <w:rPr>
                <w:iCs/>
                <w:sz w:val="24"/>
                <w:szCs w:val="24"/>
              </w:rPr>
              <w:t>Определение перспективных показателей развития МО «Дубровский район» с учетом социально-экономических условий</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F065B0">
            <w:pPr>
              <w:spacing w:after="0" w:line="360" w:lineRule="auto"/>
              <w:jc w:val="center"/>
              <w:rPr>
                <w:sz w:val="24"/>
                <w:szCs w:val="24"/>
              </w:rPr>
            </w:pPr>
            <w:r w:rsidRPr="00303489">
              <w:rPr>
                <w:sz w:val="24"/>
                <w:szCs w:val="24"/>
              </w:rPr>
              <w:t>77</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3.2</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iCs/>
                <w:sz w:val="24"/>
                <w:szCs w:val="24"/>
              </w:rPr>
            </w:pPr>
            <w:r w:rsidRPr="00303489">
              <w:rPr>
                <w:iCs/>
                <w:sz w:val="24"/>
                <w:szCs w:val="24"/>
              </w:rPr>
              <w:t>Прогноз спроса на коммунальные ресурсы</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F065B0">
            <w:pPr>
              <w:spacing w:after="0" w:line="360" w:lineRule="auto"/>
              <w:jc w:val="center"/>
              <w:rPr>
                <w:sz w:val="24"/>
                <w:szCs w:val="24"/>
              </w:rPr>
            </w:pPr>
            <w:r w:rsidRPr="00303489">
              <w:rPr>
                <w:sz w:val="24"/>
                <w:szCs w:val="24"/>
              </w:rPr>
              <w:t>129</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4</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736A82">
            <w:pPr>
              <w:spacing w:after="0" w:line="360" w:lineRule="auto"/>
              <w:jc w:val="both"/>
              <w:rPr>
                <w:sz w:val="24"/>
                <w:szCs w:val="24"/>
              </w:rPr>
            </w:pPr>
            <w:r w:rsidRPr="00303489">
              <w:rPr>
                <w:sz w:val="24"/>
                <w:szCs w:val="24"/>
              </w:rPr>
              <w:t xml:space="preserve">Целевые показатели развития коммунальной инфраструктуры  </w:t>
            </w:r>
            <w:r w:rsidRPr="00303489">
              <w:rPr>
                <w:sz w:val="24"/>
                <w:szCs w:val="24"/>
                <w:shd w:val="clear" w:color="auto" w:fill="FFFFFF"/>
              </w:rPr>
              <w:t>МО «Дубро</w:t>
            </w:r>
            <w:r w:rsidRPr="00303489">
              <w:rPr>
                <w:sz w:val="24"/>
                <w:szCs w:val="24"/>
                <w:shd w:val="clear" w:color="auto" w:fill="FFFFFF"/>
              </w:rPr>
              <w:t>в</w:t>
            </w:r>
            <w:r w:rsidRPr="00303489">
              <w:rPr>
                <w:sz w:val="24"/>
                <w:szCs w:val="24"/>
                <w:shd w:val="clear" w:color="auto" w:fill="FFFFFF"/>
              </w:rPr>
              <w:t>ский район» Брянской области</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38063D">
            <w:pPr>
              <w:spacing w:after="0" w:line="360" w:lineRule="auto"/>
              <w:jc w:val="center"/>
              <w:rPr>
                <w:sz w:val="24"/>
                <w:szCs w:val="24"/>
              </w:rPr>
            </w:pPr>
            <w:r w:rsidRPr="00303489">
              <w:rPr>
                <w:sz w:val="24"/>
                <w:szCs w:val="24"/>
              </w:rPr>
              <w:t>214</w:t>
            </w:r>
          </w:p>
        </w:tc>
      </w:tr>
      <w:tr w:rsidR="00D82F45" w:rsidRPr="00303489" w:rsidTr="0021017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583" w:type="dxa"/>
            <w:tcBorders>
              <w:top w:val="single" w:sz="4" w:space="0" w:color="000000"/>
              <w:left w:val="single" w:sz="4" w:space="0" w:color="000000"/>
              <w:bottom w:val="single" w:sz="4" w:space="0" w:color="000000"/>
              <w:right w:val="single" w:sz="4" w:space="0" w:color="000000"/>
            </w:tcBorders>
          </w:tcPr>
          <w:p w:rsidR="00D82F45" w:rsidRPr="00303489" w:rsidRDefault="00D82F45" w:rsidP="0038063D">
            <w:pPr>
              <w:spacing w:after="0" w:line="360" w:lineRule="auto"/>
              <w:rPr>
                <w:sz w:val="24"/>
                <w:szCs w:val="24"/>
              </w:rPr>
            </w:pPr>
            <w:r w:rsidRPr="00303489">
              <w:rPr>
                <w:sz w:val="24"/>
                <w:szCs w:val="24"/>
              </w:rPr>
              <w:t>5</w:t>
            </w:r>
          </w:p>
        </w:tc>
        <w:tc>
          <w:tcPr>
            <w:tcW w:w="8505" w:type="dxa"/>
            <w:tcBorders>
              <w:top w:val="single" w:sz="4" w:space="0" w:color="000000"/>
              <w:left w:val="single" w:sz="4" w:space="0" w:color="000000"/>
              <w:bottom w:val="single" w:sz="4" w:space="0" w:color="000000"/>
              <w:right w:val="single" w:sz="4" w:space="0" w:color="000000"/>
            </w:tcBorders>
          </w:tcPr>
          <w:p w:rsidR="00D82F45" w:rsidRPr="00303489" w:rsidRDefault="00D82F45" w:rsidP="0038063D">
            <w:pPr>
              <w:spacing w:after="0" w:line="360" w:lineRule="auto"/>
              <w:jc w:val="both"/>
              <w:rPr>
                <w:sz w:val="24"/>
                <w:szCs w:val="24"/>
              </w:rPr>
            </w:pPr>
            <w:r w:rsidRPr="00303489">
              <w:rPr>
                <w:sz w:val="24"/>
                <w:szCs w:val="24"/>
              </w:rPr>
              <w:t>Программа инвестиционных проектов, обеспечивающих достижение целевых показателей</w:t>
            </w:r>
          </w:p>
        </w:tc>
        <w:tc>
          <w:tcPr>
            <w:tcW w:w="708" w:type="dxa"/>
            <w:tcBorders>
              <w:top w:val="single" w:sz="4" w:space="0" w:color="000000"/>
              <w:left w:val="single" w:sz="4" w:space="0" w:color="000000"/>
              <w:bottom w:val="single" w:sz="4" w:space="0" w:color="000000"/>
              <w:right w:val="single" w:sz="4" w:space="0" w:color="000000"/>
            </w:tcBorders>
            <w:vAlign w:val="center"/>
          </w:tcPr>
          <w:p w:rsidR="00D82F45" w:rsidRPr="00303489" w:rsidRDefault="00D82F45" w:rsidP="00F065B0">
            <w:pPr>
              <w:spacing w:after="0" w:line="360" w:lineRule="auto"/>
              <w:jc w:val="center"/>
              <w:rPr>
                <w:sz w:val="24"/>
                <w:szCs w:val="24"/>
              </w:rPr>
            </w:pPr>
            <w:r w:rsidRPr="00303489">
              <w:rPr>
                <w:sz w:val="24"/>
                <w:szCs w:val="24"/>
              </w:rPr>
              <w:t>226</w:t>
            </w:r>
          </w:p>
        </w:tc>
      </w:tr>
      <w:tr w:rsidR="00D82F45" w:rsidRPr="00303489" w:rsidTr="0021017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583" w:type="dxa"/>
            <w:tcBorders>
              <w:top w:val="single" w:sz="4" w:space="0" w:color="000000"/>
              <w:left w:val="single" w:sz="4" w:space="0" w:color="000000"/>
              <w:bottom w:val="single" w:sz="4" w:space="0" w:color="000000"/>
              <w:right w:val="single" w:sz="4" w:space="0" w:color="000000"/>
            </w:tcBorders>
          </w:tcPr>
          <w:p w:rsidR="00D82F45" w:rsidRPr="00303489" w:rsidRDefault="00D82F45" w:rsidP="0038063D">
            <w:pPr>
              <w:spacing w:after="0" w:line="360" w:lineRule="auto"/>
              <w:rPr>
                <w:sz w:val="24"/>
                <w:szCs w:val="24"/>
              </w:rPr>
            </w:pPr>
            <w:r w:rsidRPr="00303489">
              <w:rPr>
                <w:sz w:val="24"/>
                <w:szCs w:val="24"/>
              </w:rPr>
              <w:t>5.1</w:t>
            </w:r>
          </w:p>
        </w:tc>
        <w:tc>
          <w:tcPr>
            <w:tcW w:w="8505" w:type="dxa"/>
            <w:tcBorders>
              <w:top w:val="single" w:sz="4" w:space="0" w:color="000000"/>
              <w:left w:val="single" w:sz="4" w:space="0" w:color="000000"/>
              <w:bottom w:val="single" w:sz="4" w:space="0" w:color="000000"/>
              <w:right w:val="single" w:sz="4" w:space="0" w:color="000000"/>
            </w:tcBorders>
          </w:tcPr>
          <w:p w:rsidR="00D82F45" w:rsidRPr="00303489" w:rsidRDefault="00D82F45" w:rsidP="0038063D">
            <w:pPr>
              <w:spacing w:after="0" w:line="360" w:lineRule="auto"/>
              <w:jc w:val="both"/>
              <w:rPr>
                <w:iCs/>
                <w:sz w:val="24"/>
                <w:szCs w:val="24"/>
              </w:rPr>
            </w:pPr>
            <w:r w:rsidRPr="00303489">
              <w:rPr>
                <w:iCs/>
                <w:sz w:val="24"/>
                <w:szCs w:val="24"/>
              </w:rPr>
              <w:t xml:space="preserve">Программа инвестиционных проектов в водоснабжении и водоотведении </w:t>
            </w:r>
          </w:p>
        </w:tc>
        <w:tc>
          <w:tcPr>
            <w:tcW w:w="708" w:type="dxa"/>
            <w:tcBorders>
              <w:top w:val="single" w:sz="4" w:space="0" w:color="000000"/>
              <w:left w:val="single" w:sz="4" w:space="0" w:color="000000"/>
              <w:bottom w:val="single" w:sz="4" w:space="0" w:color="000000"/>
              <w:right w:val="single" w:sz="4" w:space="0" w:color="000000"/>
            </w:tcBorders>
            <w:vAlign w:val="center"/>
          </w:tcPr>
          <w:p w:rsidR="00D82F45" w:rsidRPr="00303489" w:rsidRDefault="00D82F45" w:rsidP="00F065B0">
            <w:pPr>
              <w:spacing w:after="0" w:line="360" w:lineRule="auto"/>
              <w:jc w:val="center"/>
              <w:rPr>
                <w:sz w:val="24"/>
                <w:szCs w:val="24"/>
              </w:rPr>
            </w:pPr>
            <w:r w:rsidRPr="00303489">
              <w:rPr>
                <w:sz w:val="24"/>
                <w:szCs w:val="24"/>
              </w:rPr>
              <w:t>226</w:t>
            </w:r>
          </w:p>
        </w:tc>
      </w:tr>
      <w:tr w:rsidR="00D82F45" w:rsidRPr="00303489" w:rsidTr="0021017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c>
          <w:tcPr>
            <w:tcW w:w="583" w:type="dxa"/>
            <w:tcBorders>
              <w:top w:val="single" w:sz="4" w:space="0" w:color="000000"/>
              <w:left w:val="single" w:sz="4" w:space="0" w:color="000000"/>
              <w:bottom w:val="single" w:sz="4" w:space="0" w:color="000000"/>
              <w:right w:val="single" w:sz="4" w:space="0" w:color="000000"/>
            </w:tcBorders>
          </w:tcPr>
          <w:p w:rsidR="00D82F45" w:rsidRPr="00303489" w:rsidRDefault="00D82F45" w:rsidP="0038063D">
            <w:pPr>
              <w:spacing w:after="0" w:line="360" w:lineRule="auto"/>
              <w:rPr>
                <w:sz w:val="24"/>
                <w:szCs w:val="24"/>
              </w:rPr>
            </w:pPr>
            <w:r w:rsidRPr="00303489">
              <w:rPr>
                <w:sz w:val="24"/>
                <w:szCs w:val="24"/>
              </w:rPr>
              <w:t>5.2</w:t>
            </w:r>
          </w:p>
        </w:tc>
        <w:tc>
          <w:tcPr>
            <w:tcW w:w="8505" w:type="dxa"/>
            <w:tcBorders>
              <w:top w:val="single" w:sz="4" w:space="0" w:color="000000"/>
              <w:left w:val="single" w:sz="4" w:space="0" w:color="000000"/>
              <w:bottom w:val="single" w:sz="4" w:space="0" w:color="000000"/>
              <w:right w:val="single" w:sz="4" w:space="0" w:color="000000"/>
            </w:tcBorders>
          </w:tcPr>
          <w:p w:rsidR="00D82F45" w:rsidRPr="00303489" w:rsidRDefault="00D82F45" w:rsidP="0038063D">
            <w:pPr>
              <w:spacing w:after="0" w:line="360" w:lineRule="auto"/>
              <w:jc w:val="both"/>
              <w:rPr>
                <w:iCs/>
                <w:sz w:val="24"/>
                <w:szCs w:val="24"/>
              </w:rPr>
            </w:pPr>
            <w:r w:rsidRPr="00303489">
              <w:rPr>
                <w:iCs/>
                <w:sz w:val="24"/>
                <w:szCs w:val="24"/>
              </w:rPr>
              <w:t>Программа инвестиционных проектов в  теплоснабжении</w:t>
            </w:r>
          </w:p>
        </w:tc>
        <w:tc>
          <w:tcPr>
            <w:tcW w:w="708" w:type="dxa"/>
            <w:tcBorders>
              <w:top w:val="single" w:sz="4" w:space="0" w:color="000000"/>
              <w:left w:val="single" w:sz="4" w:space="0" w:color="000000"/>
              <w:bottom w:val="single" w:sz="4" w:space="0" w:color="000000"/>
              <w:right w:val="single" w:sz="4" w:space="0" w:color="000000"/>
            </w:tcBorders>
            <w:vAlign w:val="center"/>
          </w:tcPr>
          <w:p w:rsidR="00D82F45" w:rsidRPr="00303489" w:rsidRDefault="00D82F45" w:rsidP="00F065B0">
            <w:pPr>
              <w:spacing w:after="0" w:line="360" w:lineRule="auto"/>
              <w:jc w:val="center"/>
              <w:rPr>
                <w:sz w:val="24"/>
                <w:szCs w:val="24"/>
              </w:rPr>
            </w:pPr>
            <w:r w:rsidRPr="00303489">
              <w:rPr>
                <w:sz w:val="24"/>
                <w:szCs w:val="24"/>
              </w:rPr>
              <w:t>227</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5.3</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iCs/>
                <w:sz w:val="24"/>
                <w:szCs w:val="24"/>
              </w:rPr>
            </w:pPr>
            <w:r w:rsidRPr="00303489">
              <w:rPr>
                <w:iCs/>
                <w:sz w:val="24"/>
                <w:szCs w:val="24"/>
              </w:rPr>
              <w:t>Программа инвестиционных проектов в электроснабжении</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38063D">
            <w:pPr>
              <w:spacing w:after="0" w:line="360" w:lineRule="auto"/>
              <w:jc w:val="center"/>
              <w:rPr>
                <w:sz w:val="24"/>
                <w:szCs w:val="24"/>
              </w:rPr>
            </w:pPr>
            <w:r w:rsidRPr="00303489">
              <w:rPr>
                <w:sz w:val="24"/>
                <w:szCs w:val="24"/>
              </w:rPr>
              <w:t>228</w:t>
            </w:r>
          </w:p>
        </w:tc>
      </w:tr>
      <w:tr w:rsidR="00D82F45" w:rsidRPr="00303489" w:rsidTr="0021017E">
        <w:trPr>
          <w:trHeight w:val="358"/>
        </w:trPr>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5.4</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iCs/>
                <w:sz w:val="24"/>
                <w:szCs w:val="24"/>
              </w:rPr>
            </w:pPr>
            <w:r w:rsidRPr="00303489">
              <w:rPr>
                <w:iCs/>
                <w:sz w:val="24"/>
                <w:szCs w:val="24"/>
              </w:rPr>
              <w:t>Программа инвестиционных проектов в газоснабжении</w:t>
            </w:r>
          </w:p>
        </w:tc>
        <w:tc>
          <w:tcPr>
            <w:tcW w:w="708" w:type="dxa"/>
            <w:tcBorders>
              <w:top w:val="single" w:sz="4" w:space="0" w:color="auto"/>
              <w:left w:val="single" w:sz="4" w:space="0" w:color="auto"/>
              <w:right w:val="single" w:sz="4" w:space="0" w:color="auto"/>
            </w:tcBorders>
            <w:vAlign w:val="center"/>
          </w:tcPr>
          <w:p w:rsidR="00D82F45" w:rsidRPr="00303489" w:rsidRDefault="00D82F45" w:rsidP="00F065B0">
            <w:pPr>
              <w:spacing w:after="0" w:line="360" w:lineRule="auto"/>
              <w:jc w:val="center"/>
              <w:rPr>
                <w:sz w:val="24"/>
                <w:szCs w:val="24"/>
              </w:rPr>
            </w:pPr>
            <w:r w:rsidRPr="00303489">
              <w:rPr>
                <w:sz w:val="24"/>
                <w:szCs w:val="24"/>
              </w:rPr>
              <w:t>228</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5.5</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iCs/>
                <w:sz w:val="24"/>
                <w:szCs w:val="24"/>
              </w:rPr>
            </w:pPr>
            <w:r w:rsidRPr="00303489">
              <w:rPr>
                <w:iCs/>
                <w:sz w:val="24"/>
                <w:szCs w:val="24"/>
              </w:rPr>
              <w:t>Программа инвестиционных проектов в утилизации (захоронении) твердых б</w:t>
            </w:r>
            <w:r w:rsidRPr="00303489">
              <w:rPr>
                <w:iCs/>
                <w:sz w:val="24"/>
                <w:szCs w:val="24"/>
              </w:rPr>
              <w:t>ы</w:t>
            </w:r>
            <w:r w:rsidRPr="00303489">
              <w:rPr>
                <w:iCs/>
                <w:sz w:val="24"/>
                <w:szCs w:val="24"/>
              </w:rPr>
              <w:t>товых отходов</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F065B0">
            <w:pPr>
              <w:spacing w:after="0" w:line="360" w:lineRule="auto"/>
              <w:jc w:val="center"/>
              <w:rPr>
                <w:sz w:val="24"/>
                <w:szCs w:val="24"/>
              </w:rPr>
            </w:pPr>
            <w:r w:rsidRPr="00303489">
              <w:rPr>
                <w:sz w:val="24"/>
                <w:szCs w:val="24"/>
              </w:rPr>
              <w:t>228</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6</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sz w:val="24"/>
                <w:szCs w:val="24"/>
              </w:rPr>
            </w:pPr>
            <w:r w:rsidRPr="00303489">
              <w:rPr>
                <w:sz w:val="24"/>
                <w:szCs w:val="24"/>
              </w:rPr>
              <w:t>Источники инвестиций, тарифы и доступность программы для населения</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38063D">
            <w:pPr>
              <w:spacing w:after="0" w:line="360" w:lineRule="auto"/>
              <w:jc w:val="center"/>
              <w:rPr>
                <w:sz w:val="24"/>
                <w:szCs w:val="24"/>
              </w:rPr>
            </w:pPr>
            <w:r w:rsidRPr="00303489">
              <w:rPr>
                <w:sz w:val="24"/>
                <w:szCs w:val="24"/>
              </w:rPr>
              <w:t>230</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7</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sz w:val="24"/>
                <w:szCs w:val="24"/>
              </w:rPr>
            </w:pPr>
            <w:r w:rsidRPr="00303489">
              <w:rPr>
                <w:sz w:val="24"/>
                <w:szCs w:val="24"/>
              </w:rPr>
              <w:t>Управление программой</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F065B0">
            <w:pPr>
              <w:spacing w:after="0" w:line="360" w:lineRule="auto"/>
              <w:jc w:val="center"/>
              <w:rPr>
                <w:sz w:val="24"/>
                <w:szCs w:val="24"/>
              </w:rPr>
            </w:pPr>
            <w:r w:rsidRPr="00303489">
              <w:rPr>
                <w:sz w:val="24"/>
                <w:szCs w:val="24"/>
              </w:rPr>
              <w:t>245</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7.1</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iCs/>
                <w:sz w:val="24"/>
                <w:szCs w:val="24"/>
              </w:rPr>
            </w:pPr>
            <w:r w:rsidRPr="00303489">
              <w:rPr>
                <w:iCs/>
                <w:sz w:val="24"/>
                <w:szCs w:val="24"/>
              </w:rPr>
              <w:t>Мониторинг и корректировка программы</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F065B0">
            <w:pPr>
              <w:spacing w:after="0" w:line="360" w:lineRule="auto"/>
              <w:jc w:val="center"/>
              <w:rPr>
                <w:sz w:val="24"/>
                <w:szCs w:val="24"/>
              </w:rPr>
            </w:pPr>
            <w:r w:rsidRPr="00303489">
              <w:rPr>
                <w:sz w:val="24"/>
                <w:szCs w:val="24"/>
              </w:rPr>
              <w:t>245</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r w:rsidRPr="00303489">
              <w:rPr>
                <w:sz w:val="24"/>
                <w:szCs w:val="24"/>
              </w:rPr>
              <w:t>7.2</w:t>
            </w: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iCs/>
                <w:sz w:val="24"/>
                <w:szCs w:val="24"/>
              </w:rPr>
            </w:pPr>
            <w:r w:rsidRPr="00303489">
              <w:rPr>
                <w:iCs/>
                <w:sz w:val="24"/>
                <w:szCs w:val="24"/>
              </w:rPr>
              <w:t xml:space="preserve">Система управления программы и контроля за ходом ее выполнения </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F065B0">
            <w:pPr>
              <w:spacing w:after="0" w:line="360" w:lineRule="auto"/>
              <w:jc w:val="center"/>
              <w:rPr>
                <w:sz w:val="24"/>
                <w:szCs w:val="24"/>
              </w:rPr>
            </w:pPr>
            <w:r w:rsidRPr="00303489">
              <w:rPr>
                <w:sz w:val="24"/>
                <w:szCs w:val="24"/>
              </w:rPr>
              <w:t>246</w:t>
            </w:r>
          </w:p>
        </w:tc>
      </w:tr>
      <w:tr w:rsidR="00D82F45" w:rsidRPr="00303489" w:rsidTr="0021017E">
        <w:tc>
          <w:tcPr>
            <w:tcW w:w="583"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rPr>
                <w:sz w:val="24"/>
                <w:szCs w:val="24"/>
              </w:rPr>
            </w:pPr>
          </w:p>
        </w:tc>
        <w:tc>
          <w:tcPr>
            <w:tcW w:w="8505" w:type="dxa"/>
            <w:tcBorders>
              <w:top w:val="single" w:sz="4" w:space="0" w:color="auto"/>
              <w:left w:val="single" w:sz="4" w:space="0" w:color="auto"/>
              <w:bottom w:val="single" w:sz="4" w:space="0" w:color="auto"/>
              <w:right w:val="single" w:sz="4" w:space="0" w:color="auto"/>
            </w:tcBorders>
          </w:tcPr>
          <w:p w:rsidR="00D82F45" w:rsidRPr="00303489" w:rsidRDefault="00D82F45" w:rsidP="0038063D">
            <w:pPr>
              <w:spacing w:after="0" w:line="360" w:lineRule="auto"/>
              <w:jc w:val="both"/>
              <w:rPr>
                <w:sz w:val="24"/>
                <w:szCs w:val="24"/>
              </w:rPr>
            </w:pPr>
            <w:r w:rsidRPr="00303489">
              <w:rPr>
                <w:sz w:val="24"/>
                <w:szCs w:val="24"/>
              </w:rPr>
              <w:t>Список нормативных документов</w:t>
            </w:r>
          </w:p>
        </w:tc>
        <w:tc>
          <w:tcPr>
            <w:tcW w:w="708" w:type="dxa"/>
            <w:tcBorders>
              <w:top w:val="single" w:sz="4" w:space="0" w:color="auto"/>
              <w:left w:val="single" w:sz="4" w:space="0" w:color="auto"/>
              <w:bottom w:val="single" w:sz="4" w:space="0" w:color="auto"/>
              <w:right w:val="single" w:sz="4" w:space="0" w:color="auto"/>
            </w:tcBorders>
            <w:vAlign w:val="center"/>
          </w:tcPr>
          <w:p w:rsidR="00D82F45" w:rsidRPr="00303489" w:rsidRDefault="00D82F45" w:rsidP="0038063D">
            <w:pPr>
              <w:spacing w:after="0" w:line="360" w:lineRule="auto"/>
              <w:jc w:val="center"/>
              <w:rPr>
                <w:sz w:val="24"/>
                <w:szCs w:val="24"/>
              </w:rPr>
            </w:pPr>
            <w:r w:rsidRPr="00303489">
              <w:rPr>
                <w:sz w:val="24"/>
                <w:szCs w:val="24"/>
              </w:rPr>
              <w:t>249</w:t>
            </w:r>
          </w:p>
        </w:tc>
      </w:tr>
    </w:tbl>
    <w:p w:rsidR="00D82F45" w:rsidRDefault="00D82F45" w:rsidP="005F487A">
      <w:pPr>
        <w:autoSpaceDE w:val="0"/>
        <w:autoSpaceDN w:val="0"/>
        <w:adjustRightInd w:val="0"/>
        <w:spacing w:after="0" w:line="360" w:lineRule="auto"/>
        <w:jc w:val="center"/>
        <w:rPr>
          <w:b/>
          <w:sz w:val="24"/>
        </w:rPr>
      </w:pPr>
      <w:r w:rsidRPr="00B35BDF">
        <w:rPr>
          <w:b/>
          <w:sz w:val="24"/>
        </w:rPr>
        <w:lastRenderedPageBreak/>
        <w:t>ВВЕДЕНИЕ</w:t>
      </w:r>
    </w:p>
    <w:p w:rsidR="00D82F45" w:rsidRPr="00B35BDF" w:rsidRDefault="00D82F45" w:rsidP="008C09D7">
      <w:pPr>
        <w:autoSpaceDE w:val="0"/>
        <w:autoSpaceDN w:val="0"/>
        <w:adjustRightInd w:val="0"/>
        <w:spacing w:after="0" w:line="360" w:lineRule="auto"/>
        <w:jc w:val="both"/>
        <w:rPr>
          <w:sz w:val="24"/>
        </w:rPr>
      </w:pPr>
      <w:r w:rsidRPr="00B35BDF">
        <w:rPr>
          <w:sz w:val="24"/>
        </w:rPr>
        <w:t>Целью разработки Программы комплексного развития систем коммунальной</w:t>
      </w:r>
      <w:r>
        <w:rPr>
          <w:sz w:val="24"/>
        </w:rPr>
        <w:t xml:space="preserve"> </w:t>
      </w:r>
      <w:r w:rsidRPr="00B35BDF">
        <w:rPr>
          <w:sz w:val="24"/>
        </w:rPr>
        <w:t>инфрастру</w:t>
      </w:r>
      <w:r w:rsidRPr="00B35BDF">
        <w:rPr>
          <w:sz w:val="24"/>
        </w:rPr>
        <w:t>к</w:t>
      </w:r>
      <w:r w:rsidRPr="00B35BDF">
        <w:rPr>
          <w:sz w:val="24"/>
        </w:rPr>
        <w:t>туры</w:t>
      </w:r>
      <w:r>
        <w:rPr>
          <w:sz w:val="24"/>
        </w:rPr>
        <w:t xml:space="preserve"> муниципального образования Дубровский район Брянской области </w:t>
      </w:r>
      <w:r w:rsidRPr="00B35BDF">
        <w:rPr>
          <w:sz w:val="24"/>
        </w:rPr>
        <w:t>является обесп</w:t>
      </w:r>
      <w:r w:rsidRPr="00B35BDF">
        <w:rPr>
          <w:sz w:val="24"/>
        </w:rPr>
        <w:t>е</w:t>
      </w:r>
      <w:r w:rsidRPr="00B35BDF">
        <w:rPr>
          <w:sz w:val="24"/>
        </w:rPr>
        <w:t>чение развития</w:t>
      </w:r>
      <w:r>
        <w:rPr>
          <w:sz w:val="24"/>
        </w:rPr>
        <w:t xml:space="preserve"> </w:t>
      </w:r>
      <w:r w:rsidRPr="00B35BDF">
        <w:rPr>
          <w:sz w:val="24"/>
        </w:rPr>
        <w:t>коммунальных систем и объектов в соответствии с потребностями ж</w:t>
      </w:r>
      <w:r w:rsidRPr="00B35BDF">
        <w:rPr>
          <w:sz w:val="24"/>
        </w:rPr>
        <w:t>и</w:t>
      </w:r>
      <w:r w:rsidRPr="00B35BDF">
        <w:rPr>
          <w:sz w:val="24"/>
        </w:rPr>
        <w:t>лищного</w:t>
      </w:r>
      <w:r>
        <w:rPr>
          <w:sz w:val="24"/>
        </w:rPr>
        <w:t xml:space="preserve"> </w:t>
      </w:r>
      <w:r w:rsidRPr="00B35BDF">
        <w:rPr>
          <w:sz w:val="24"/>
        </w:rPr>
        <w:t>строительства, повышение качества производимых для потребителей</w:t>
      </w:r>
      <w:r>
        <w:rPr>
          <w:sz w:val="24"/>
        </w:rPr>
        <w:t xml:space="preserve"> </w:t>
      </w:r>
      <w:r w:rsidRPr="00B35BDF">
        <w:rPr>
          <w:sz w:val="24"/>
        </w:rPr>
        <w:t>комм</w:t>
      </w:r>
      <w:r w:rsidRPr="00B35BDF">
        <w:rPr>
          <w:sz w:val="24"/>
        </w:rPr>
        <w:t>у</w:t>
      </w:r>
      <w:r w:rsidRPr="00B35BDF">
        <w:rPr>
          <w:sz w:val="24"/>
        </w:rPr>
        <w:t>нальных услуг, улучшение экологической ситуации.</w:t>
      </w:r>
    </w:p>
    <w:p w:rsidR="00D82F45" w:rsidRDefault="00D82F45" w:rsidP="008C09D7">
      <w:pPr>
        <w:autoSpaceDE w:val="0"/>
        <w:autoSpaceDN w:val="0"/>
        <w:adjustRightInd w:val="0"/>
        <w:spacing w:after="0" w:line="360" w:lineRule="auto"/>
        <w:jc w:val="both"/>
        <w:rPr>
          <w:sz w:val="24"/>
        </w:rPr>
      </w:pPr>
      <w:r w:rsidRPr="00B35BDF">
        <w:rPr>
          <w:sz w:val="24"/>
        </w:rPr>
        <w:t>Программа комплексного развития систем коммунальной инфраструктуры</w:t>
      </w:r>
      <w:r>
        <w:rPr>
          <w:sz w:val="24"/>
        </w:rPr>
        <w:t xml:space="preserve"> муниципал</w:t>
      </w:r>
      <w:r>
        <w:rPr>
          <w:sz w:val="24"/>
        </w:rPr>
        <w:t>ь</w:t>
      </w:r>
      <w:r>
        <w:rPr>
          <w:sz w:val="24"/>
        </w:rPr>
        <w:t xml:space="preserve">ного образования Дубровский район </w:t>
      </w:r>
      <w:r w:rsidRPr="00B35BDF">
        <w:rPr>
          <w:sz w:val="24"/>
        </w:rPr>
        <w:t>является базовым документом для разработки</w:t>
      </w:r>
      <w:r>
        <w:rPr>
          <w:sz w:val="24"/>
        </w:rPr>
        <w:t xml:space="preserve"> </w:t>
      </w:r>
      <w:r w:rsidRPr="00B35BDF">
        <w:rPr>
          <w:sz w:val="24"/>
        </w:rPr>
        <w:t>инв</w:t>
      </w:r>
      <w:r w:rsidRPr="00B35BDF">
        <w:rPr>
          <w:sz w:val="24"/>
        </w:rPr>
        <w:t>е</w:t>
      </w:r>
      <w:r w:rsidRPr="00B35BDF">
        <w:rPr>
          <w:sz w:val="24"/>
        </w:rPr>
        <w:t>стиционных и производственных программ организаций, обслуживающих</w:t>
      </w:r>
      <w:r>
        <w:rPr>
          <w:sz w:val="24"/>
        </w:rPr>
        <w:t xml:space="preserve"> </w:t>
      </w:r>
      <w:r w:rsidRPr="00B35BDF">
        <w:rPr>
          <w:sz w:val="24"/>
        </w:rPr>
        <w:t>системы ко</w:t>
      </w:r>
      <w:r w:rsidRPr="00B35BDF">
        <w:rPr>
          <w:sz w:val="24"/>
        </w:rPr>
        <w:t>м</w:t>
      </w:r>
      <w:r w:rsidRPr="00B35BDF">
        <w:rPr>
          <w:sz w:val="24"/>
        </w:rPr>
        <w:t xml:space="preserve">мунальной инфраструктуры </w:t>
      </w:r>
      <w:r>
        <w:rPr>
          <w:sz w:val="24"/>
        </w:rPr>
        <w:t>городского поселения</w:t>
      </w:r>
      <w:r w:rsidRPr="00B35BDF">
        <w:rPr>
          <w:sz w:val="24"/>
        </w:rPr>
        <w:t>.</w:t>
      </w:r>
    </w:p>
    <w:p w:rsidR="00D82F45" w:rsidRPr="00B35BDF" w:rsidRDefault="00D82F45" w:rsidP="008C09D7">
      <w:pPr>
        <w:autoSpaceDE w:val="0"/>
        <w:autoSpaceDN w:val="0"/>
        <w:adjustRightInd w:val="0"/>
        <w:spacing w:after="0" w:line="360" w:lineRule="auto"/>
        <w:jc w:val="both"/>
        <w:rPr>
          <w:sz w:val="24"/>
        </w:rPr>
      </w:pPr>
      <w:r w:rsidRPr="00B35BDF">
        <w:rPr>
          <w:sz w:val="24"/>
        </w:rPr>
        <w:t>Программа комплексного развития систем коммунальной инфраструктуры</w:t>
      </w:r>
      <w:r>
        <w:rPr>
          <w:sz w:val="24"/>
        </w:rPr>
        <w:t xml:space="preserve"> муниципал</w:t>
      </w:r>
      <w:r>
        <w:rPr>
          <w:sz w:val="24"/>
        </w:rPr>
        <w:t>ь</w:t>
      </w:r>
      <w:r>
        <w:rPr>
          <w:sz w:val="24"/>
        </w:rPr>
        <w:t xml:space="preserve">ного образования Дубровский район </w:t>
      </w:r>
      <w:r w:rsidRPr="00B35BDF">
        <w:rPr>
          <w:sz w:val="24"/>
        </w:rPr>
        <w:t>представляет собой</w:t>
      </w:r>
      <w:r>
        <w:rPr>
          <w:sz w:val="24"/>
        </w:rPr>
        <w:t xml:space="preserve"> </w:t>
      </w:r>
      <w:r w:rsidRPr="00B35BDF">
        <w:rPr>
          <w:sz w:val="24"/>
        </w:rPr>
        <w:t>увязанный по задачам, ресурсам и срокам осуществления перечень мероприятий,</w:t>
      </w:r>
      <w:r>
        <w:rPr>
          <w:sz w:val="24"/>
        </w:rPr>
        <w:t xml:space="preserve"> </w:t>
      </w:r>
      <w:r w:rsidRPr="00B35BDF">
        <w:rPr>
          <w:sz w:val="24"/>
        </w:rPr>
        <w:t>направленных на обеспечение функци</w:t>
      </w:r>
      <w:r w:rsidRPr="00B35BDF">
        <w:rPr>
          <w:sz w:val="24"/>
        </w:rPr>
        <w:t>о</w:t>
      </w:r>
      <w:r w:rsidRPr="00B35BDF">
        <w:rPr>
          <w:sz w:val="24"/>
        </w:rPr>
        <w:t>нирования и развития коммунальной</w:t>
      </w:r>
      <w:r>
        <w:rPr>
          <w:sz w:val="24"/>
        </w:rPr>
        <w:t xml:space="preserve"> </w:t>
      </w:r>
      <w:r w:rsidRPr="00B35BDF">
        <w:rPr>
          <w:sz w:val="24"/>
        </w:rPr>
        <w:t xml:space="preserve">инфраструктуры </w:t>
      </w:r>
      <w:r>
        <w:rPr>
          <w:sz w:val="24"/>
        </w:rPr>
        <w:t>городского поселения</w:t>
      </w:r>
      <w:r w:rsidRPr="00B35BDF">
        <w:rPr>
          <w:sz w:val="24"/>
        </w:rPr>
        <w:t>.</w:t>
      </w:r>
    </w:p>
    <w:p w:rsidR="00D82F45" w:rsidRPr="00022FE3" w:rsidRDefault="00D82F45" w:rsidP="008C09D7">
      <w:pPr>
        <w:autoSpaceDE w:val="0"/>
        <w:autoSpaceDN w:val="0"/>
        <w:adjustRightInd w:val="0"/>
        <w:spacing w:after="0" w:line="360" w:lineRule="auto"/>
        <w:jc w:val="both"/>
        <w:rPr>
          <w:sz w:val="24"/>
        </w:rPr>
      </w:pPr>
      <w:r w:rsidRPr="00022FE3">
        <w:rPr>
          <w:sz w:val="24"/>
        </w:rPr>
        <w:t xml:space="preserve">Основными задачами </w:t>
      </w:r>
      <w:r>
        <w:rPr>
          <w:sz w:val="24"/>
        </w:rPr>
        <w:t>п</w:t>
      </w:r>
      <w:r w:rsidRPr="00022FE3">
        <w:rPr>
          <w:sz w:val="24"/>
        </w:rPr>
        <w:t>рограммы комплексного развития систем коммунальной инфр</w:t>
      </w:r>
      <w:r w:rsidRPr="00022FE3">
        <w:rPr>
          <w:sz w:val="24"/>
        </w:rPr>
        <w:t>а</w:t>
      </w:r>
      <w:r w:rsidRPr="00022FE3">
        <w:rPr>
          <w:sz w:val="24"/>
        </w:rPr>
        <w:t xml:space="preserve">структуры </w:t>
      </w:r>
      <w:r>
        <w:rPr>
          <w:sz w:val="24"/>
        </w:rPr>
        <w:t xml:space="preserve">муниципального образования Дубровский район </w:t>
      </w:r>
      <w:r w:rsidRPr="00022FE3">
        <w:rPr>
          <w:sz w:val="24"/>
        </w:rPr>
        <w:t xml:space="preserve">являются: </w:t>
      </w:r>
    </w:p>
    <w:p w:rsidR="00D82F45" w:rsidRPr="00311145" w:rsidRDefault="00D82F45" w:rsidP="00311145">
      <w:pPr>
        <w:pStyle w:val="a6"/>
        <w:numPr>
          <w:ilvl w:val="0"/>
          <w:numId w:val="1"/>
        </w:numPr>
        <w:autoSpaceDE w:val="0"/>
        <w:autoSpaceDN w:val="0"/>
        <w:adjustRightInd w:val="0"/>
        <w:spacing w:after="0" w:line="360" w:lineRule="auto"/>
        <w:jc w:val="both"/>
        <w:rPr>
          <w:sz w:val="24"/>
        </w:rPr>
      </w:pPr>
      <w:r w:rsidRPr="00311145">
        <w:rPr>
          <w:sz w:val="24"/>
        </w:rPr>
        <w:t>Инженерно-техническая оптимизация коммунальных систем.</w:t>
      </w:r>
    </w:p>
    <w:p w:rsidR="00D82F45" w:rsidRPr="00311145" w:rsidRDefault="00D82F45" w:rsidP="00311145">
      <w:pPr>
        <w:pStyle w:val="a6"/>
        <w:numPr>
          <w:ilvl w:val="0"/>
          <w:numId w:val="1"/>
        </w:numPr>
        <w:autoSpaceDE w:val="0"/>
        <w:autoSpaceDN w:val="0"/>
        <w:adjustRightInd w:val="0"/>
        <w:spacing w:after="0" w:line="360" w:lineRule="auto"/>
        <w:jc w:val="both"/>
        <w:rPr>
          <w:sz w:val="24"/>
        </w:rPr>
      </w:pPr>
      <w:r w:rsidRPr="00311145">
        <w:rPr>
          <w:sz w:val="24"/>
        </w:rPr>
        <w:t>Взаимосвязанное перспективное планирование развития коммунальных систем.</w:t>
      </w:r>
    </w:p>
    <w:p w:rsidR="00D82F45" w:rsidRPr="00311145" w:rsidRDefault="00D82F45" w:rsidP="00311145">
      <w:pPr>
        <w:pStyle w:val="a6"/>
        <w:numPr>
          <w:ilvl w:val="0"/>
          <w:numId w:val="1"/>
        </w:numPr>
        <w:autoSpaceDE w:val="0"/>
        <w:autoSpaceDN w:val="0"/>
        <w:adjustRightInd w:val="0"/>
        <w:spacing w:after="0" w:line="360" w:lineRule="auto"/>
        <w:jc w:val="both"/>
        <w:rPr>
          <w:sz w:val="24"/>
        </w:rPr>
      </w:pPr>
      <w:r w:rsidRPr="00311145">
        <w:rPr>
          <w:sz w:val="24"/>
        </w:rPr>
        <w:t>Обоснование мероприятий по комплексной реконструкции и модернизации.</w:t>
      </w:r>
    </w:p>
    <w:p w:rsidR="00D82F45" w:rsidRPr="00311145" w:rsidRDefault="00D82F45" w:rsidP="00311145">
      <w:pPr>
        <w:pStyle w:val="a6"/>
        <w:numPr>
          <w:ilvl w:val="0"/>
          <w:numId w:val="1"/>
        </w:numPr>
        <w:autoSpaceDE w:val="0"/>
        <w:autoSpaceDN w:val="0"/>
        <w:adjustRightInd w:val="0"/>
        <w:spacing w:after="0" w:line="360" w:lineRule="auto"/>
        <w:jc w:val="both"/>
        <w:rPr>
          <w:sz w:val="24"/>
        </w:rPr>
      </w:pPr>
      <w:r w:rsidRPr="00311145">
        <w:rPr>
          <w:sz w:val="24"/>
        </w:rPr>
        <w:t>Повышение надежности систем и качества предоставления коммунальных услуг.</w:t>
      </w:r>
    </w:p>
    <w:p w:rsidR="00D82F45" w:rsidRPr="00311145" w:rsidRDefault="00D82F45" w:rsidP="00311145">
      <w:pPr>
        <w:pStyle w:val="a6"/>
        <w:numPr>
          <w:ilvl w:val="0"/>
          <w:numId w:val="1"/>
        </w:numPr>
        <w:autoSpaceDE w:val="0"/>
        <w:autoSpaceDN w:val="0"/>
        <w:adjustRightInd w:val="0"/>
        <w:spacing w:after="0" w:line="360" w:lineRule="auto"/>
        <w:jc w:val="both"/>
        <w:rPr>
          <w:sz w:val="24"/>
        </w:rPr>
      </w:pPr>
      <w:r w:rsidRPr="00311145">
        <w:rPr>
          <w:sz w:val="24"/>
        </w:rPr>
        <w:t>Совершенствование механизмов развития энергосбережения и повышение эне</w:t>
      </w:r>
      <w:r w:rsidRPr="00311145">
        <w:rPr>
          <w:sz w:val="24"/>
        </w:rPr>
        <w:t>р</w:t>
      </w:r>
      <w:r w:rsidRPr="00311145">
        <w:rPr>
          <w:sz w:val="24"/>
        </w:rPr>
        <w:t>гоэффективности коммунальной инфраструктуры.</w:t>
      </w:r>
    </w:p>
    <w:p w:rsidR="00D82F45" w:rsidRPr="00311145" w:rsidRDefault="00D82F45" w:rsidP="00311145">
      <w:pPr>
        <w:pStyle w:val="a6"/>
        <w:numPr>
          <w:ilvl w:val="0"/>
          <w:numId w:val="1"/>
        </w:numPr>
        <w:autoSpaceDE w:val="0"/>
        <w:autoSpaceDN w:val="0"/>
        <w:adjustRightInd w:val="0"/>
        <w:spacing w:after="0" w:line="360" w:lineRule="auto"/>
        <w:jc w:val="both"/>
        <w:rPr>
          <w:sz w:val="24"/>
        </w:rPr>
      </w:pPr>
      <w:r w:rsidRPr="00311145">
        <w:rPr>
          <w:sz w:val="24"/>
        </w:rPr>
        <w:t>Повышение инвестиционной привлекательности коммунальной инфраструктуры муниципального образования.</w:t>
      </w:r>
    </w:p>
    <w:p w:rsidR="00D82F45" w:rsidRPr="00311145" w:rsidRDefault="00D82F45" w:rsidP="00311145">
      <w:pPr>
        <w:pStyle w:val="a6"/>
        <w:numPr>
          <w:ilvl w:val="0"/>
          <w:numId w:val="1"/>
        </w:numPr>
        <w:autoSpaceDE w:val="0"/>
        <w:autoSpaceDN w:val="0"/>
        <w:adjustRightInd w:val="0"/>
        <w:spacing w:after="0" w:line="360" w:lineRule="auto"/>
        <w:jc w:val="both"/>
        <w:rPr>
          <w:sz w:val="24"/>
        </w:rPr>
      </w:pPr>
      <w:r w:rsidRPr="00311145">
        <w:rPr>
          <w:sz w:val="24"/>
        </w:rPr>
        <w:t>Обеспечение сбалансированности интересов субъектов коммунальной инфрастру</w:t>
      </w:r>
      <w:r w:rsidRPr="00311145">
        <w:rPr>
          <w:sz w:val="24"/>
        </w:rPr>
        <w:t>к</w:t>
      </w:r>
      <w:r w:rsidRPr="00311145">
        <w:rPr>
          <w:sz w:val="24"/>
        </w:rPr>
        <w:t>туры и потребителей.</w:t>
      </w:r>
    </w:p>
    <w:p w:rsidR="00D82F45" w:rsidRPr="0044076B" w:rsidRDefault="00D82F45" w:rsidP="008C09D7">
      <w:pPr>
        <w:autoSpaceDE w:val="0"/>
        <w:autoSpaceDN w:val="0"/>
        <w:adjustRightInd w:val="0"/>
        <w:spacing w:after="0" w:line="360" w:lineRule="auto"/>
        <w:jc w:val="both"/>
        <w:rPr>
          <w:sz w:val="24"/>
        </w:rPr>
      </w:pPr>
      <w:r w:rsidRPr="0044076B">
        <w:rPr>
          <w:sz w:val="24"/>
        </w:rPr>
        <w:t xml:space="preserve">Формирование и реализация </w:t>
      </w:r>
      <w:r>
        <w:rPr>
          <w:sz w:val="24"/>
        </w:rPr>
        <w:t>п</w:t>
      </w:r>
      <w:r w:rsidRPr="0044076B">
        <w:rPr>
          <w:sz w:val="24"/>
        </w:rPr>
        <w:t>рограммы комплексного развития систем</w:t>
      </w:r>
      <w:r>
        <w:rPr>
          <w:sz w:val="24"/>
        </w:rPr>
        <w:t xml:space="preserve"> </w:t>
      </w:r>
      <w:r w:rsidRPr="0044076B">
        <w:rPr>
          <w:sz w:val="24"/>
        </w:rPr>
        <w:t xml:space="preserve">коммунальной инфраструктуры </w:t>
      </w:r>
      <w:r>
        <w:rPr>
          <w:sz w:val="24"/>
        </w:rPr>
        <w:t xml:space="preserve">муниципального образования Дубровский район </w:t>
      </w:r>
      <w:r w:rsidRPr="0044076B">
        <w:rPr>
          <w:sz w:val="24"/>
        </w:rPr>
        <w:t>базируются на следу</w:t>
      </w:r>
      <w:r w:rsidRPr="0044076B">
        <w:rPr>
          <w:sz w:val="24"/>
        </w:rPr>
        <w:t>ю</w:t>
      </w:r>
      <w:r w:rsidRPr="0044076B">
        <w:rPr>
          <w:sz w:val="24"/>
        </w:rPr>
        <w:t>щих принципах:</w:t>
      </w:r>
    </w:p>
    <w:p w:rsidR="00D82F45" w:rsidRPr="00311145" w:rsidRDefault="00D82F45" w:rsidP="00311145">
      <w:pPr>
        <w:pStyle w:val="a6"/>
        <w:numPr>
          <w:ilvl w:val="0"/>
          <w:numId w:val="2"/>
        </w:numPr>
        <w:autoSpaceDE w:val="0"/>
        <w:autoSpaceDN w:val="0"/>
        <w:adjustRightInd w:val="0"/>
        <w:spacing w:after="0" w:line="360" w:lineRule="auto"/>
        <w:jc w:val="both"/>
        <w:rPr>
          <w:sz w:val="24"/>
        </w:rPr>
      </w:pPr>
      <w:r w:rsidRPr="00311145">
        <w:rPr>
          <w:sz w:val="24"/>
        </w:rPr>
        <w:t>системность – рассмотрение программы комплексного развития коммунальной и</w:t>
      </w:r>
      <w:r w:rsidRPr="00311145">
        <w:rPr>
          <w:sz w:val="24"/>
        </w:rPr>
        <w:t>н</w:t>
      </w:r>
      <w:r w:rsidRPr="00311145">
        <w:rPr>
          <w:sz w:val="24"/>
        </w:rPr>
        <w:t>фраструктуры городского поселения как единой системы с учетом взаимного вли</w:t>
      </w:r>
      <w:r w:rsidRPr="00311145">
        <w:rPr>
          <w:sz w:val="24"/>
        </w:rPr>
        <w:t>я</w:t>
      </w:r>
      <w:r w:rsidRPr="00311145">
        <w:rPr>
          <w:sz w:val="24"/>
        </w:rPr>
        <w:t>ния разделов и мероприятий Программы друг на друга;</w:t>
      </w:r>
    </w:p>
    <w:p w:rsidR="00D82F45" w:rsidRPr="00311145" w:rsidRDefault="00D82F45" w:rsidP="00311145">
      <w:pPr>
        <w:pStyle w:val="a6"/>
        <w:numPr>
          <w:ilvl w:val="0"/>
          <w:numId w:val="2"/>
        </w:numPr>
        <w:autoSpaceDE w:val="0"/>
        <w:autoSpaceDN w:val="0"/>
        <w:adjustRightInd w:val="0"/>
        <w:spacing w:after="0" w:line="360" w:lineRule="auto"/>
        <w:jc w:val="both"/>
        <w:rPr>
          <w:sz w:val="24"/>
        </w:rPr>
      </w:pPr>
      <w:r w:rsidRPr="00311145">
        <w:rPr>
          <w:sz w:val="24"/>
        </w:rPr>
        <w:lastRenderedPageBreak/>
        <w:t>комплексность – формирование Программы комплексного развития коммунальной инфраструктуры в увязке с различными целевыми программами (федеральными, региональными, муниципальными).</w:t>
      </w:r>
    </w:p>
    <w:p w:rsidR="00D82F45" w:rsidRPr="00712C5E" w:rsidRDefault="00D82F45" w:rsidP="008C09D7">
      <w:pPr>
        <w:autoSpaceDE w:val="0"/>
        <w:autoSpaceDN w:val="0"/>
        <w:adjustRightInd w:val="0"/>
        <w:spacing w:after="0" w:line="360" w:lineRule="auto"/>
        <w:jc w:val="both"/>
        <w:rPr>
          <w:sz w:val="24"/>
          <w:u w:val="single"/>
        </w:rPr>
      </w:pPr>
      <w:r w:rsidRPr="00712C5E">
        <w:rPr>
          <w:sz w:val="24"/>
          <w:u w:val="single"/>
        </w:rPr>
        <w:t>Сроки и</w:t>
      </w:r>
      <w:r>
        <w:rPr>
          <w:sz w:val="24"/>
          <w:u w:val="single"/>
        </w:rPr>
        <w:t xml:space="preserve"> </w:t>
      </w:r>
      <w:r w:rsidRPr="00712C5E">
        <w:rPr>
          <w:sz w:val="24"/>
          <w:u w:val="single"/>
        </w:rPr>
        <w:t>этапы</w:t>
      </w:r>
    </w:p>
    <w:p w:rsidR="00D82F45" w:rsidRPr="00712C5E" w:rsidRDefault="00D82F45" w:rsidP="008C09D7">
      <w:pPr>
        <w:autoSpaceDE w:val="0"/>
        <w:autoSpaceDN w:val="0"/>
        <w:adjustRightInd w:val="0"/>
        <w:spacing w:after="0" w:line="360" w:lineRule="auto"/>
        <w:jc w:val="both"/>
        <w:rPr>
          <w:sz w:val="24"/>
        </w:rPr>
      </w:pPr>
      <w:r w:rsidRPr="00712C5E">
        <w:rPr>
          <w:sz w:val="24"/>
        </w:rPr>
        <w:t xml:space="preserve">Программа комплексного развития систем коммунальной инфраструктуры </w:t>
      </w:r>
      <w:r>
        <w:rPr>
          <w:sz w:val="24"/>
        </w:rPr>
        <w:t>муниципал</w:t>
      </w:r>
      <w:r>
        <w:rPr>
          <w:sz w:val="24"/>
        </w:rPr>
        <w:t>ь</w:t>
      </w:r>
      <w:r>
        <w:rPr>
          <w:sz w:val="24"/>
        </w:rPr>
        <w:t xml:space="preserve">ного образования Дубровский район </w:t>
      </w:r>
      <w:r w:rsidRPr="00712C5E">
        <w:rPr>
          <w:sz w:val="24"/>
        </w:rPr>
        <w:t>на 2016-20</w:t>
      </w:r>
      <w:r>
        <w:rPr>
          <w:sz w:val="24"/>
        </w:rPr>
        <w:t xml:space="preserve">30 </w:t>
      </w:r>
      <w:r w:rsidRPr="00712C5E">
        <w:rPr>
          <w:sz w:val="24"/>
        </w:rPr>
        <w:t>годы</w:t>
      </w:r>
      <w:r>
        <w:rPr>
          <w:sz w:val="24"/>
        </w:rPr>
        <w:t xml:space="preserve"> </w:t>
      </w:r>
      <w:r w:rsidRPr="00712C5E">
        <w:rPr>
          <w:sz w:val="24"/>
        </w:rPr>
        <w:t>реализуется по этапам:</w:t>
      </w:r>
    </w:p>
    <w:p w:rsidR="00D82F45" w:rsidRPr="00712C5E" w:rsidRDefault="00D82F45" w:rsidP="005F487A">
      <w:pPr>
        <w:autoSpaceDE w:val="0"/>
        <w:autoSpaceDN w:val="0"/>
        <w:adjustRightInd w:val="0"/>
        <w:spacing w:after="0" w:line="360" w:lineRule="auto"/>
        <w:jc w:val="both"/>
        <w:rPr>
          <w:sz w:val="24"/>
        </w:rPr>
      </w:pPr>
      <w:r w:rsidRPr="00712C5E">
        <w:rPr>
          <w:sz w:val="24"/>
        </w:rPr>
        <w:t>1 этап – 2016 год;</w:t>
      </w:r>
    </w:p>
    <w:p w:rsidR="00D82F45" w:rsidRPr="00712C5E" w:rsidRDefault="00D82F45" w:rsidP="005F487A">
      <w:pPr>
        <w:autoSpaceDE w:val="0"/>
        <w:autoSpaceDN w:val="0"/>
        <w:adjustRightInd w:val="0"/>
        <w:spacing w:after="0" w:line="360" w:lineRule="auto"/>
        <w:jc w:val="both"/>
        <w:rPr>
          <w:sz w:val="24"/>
        </w:rPr>
      </w:pPr>
      <w:r w:rsidRPr="00712C5E">
        <w:rPr>
          <w:sz w:val="24"/>
        </w:rPr>
        <w:t>2 этап – 2017 год;</w:t>
      </w:r>
    </w:p>
    <w:p w:rsidR="00D82F45" w:rsidRPr="00712C5E" w:rsidRDefault="00D82F45" w:rsidP="005F487A">
      <w:pPr>
        <w:autoSpaceDE w:val="0"/>
        <w:autoSpaceDN w:val="0"/>
        <w:adjustRightInd w:val="0"/>
        <w:spacing w:after="0" w:line="360" w:lineRule="auto"/>
        <w:jc w:val="both"/>
        <w:rPr>
          <w:sz w:val="24"/>
        </w:rPr>
      </w:pPr>
      <w:r w:rsidRPr="00712C5E">
        <w:rPr>
          <w:sz w:val="24"/>
        </w:rPr>
        <w:t>3 этап – 2018 год;</w:t>
      </w:r>
    </w:p>
    <w:p w:rsidR="00D82F45" w:rsidRPr="00712C5E" w:rsidRDefault="00D82F45" w:rsidP="005F487A">
      <w:pPr>
        <w:autoSpaceDE w:val="0"/>
        <w:autoSpaceDN w:val="0"/>
        <w:adjustRightInd w:val="0"/>
        <w:spacing w:after="0" w:line="360" w:lineRule="auto"/>
        <w:jc w:val="both"/>
        <w:rPr>
          <w:sz w:val="24"/>
        </w:rPr>
      </w:pPr>
      <w:r w:rsidRPr="00712C5E">
        <w:rPr>
          <w:sz w:val="24"/>
        </w:rPr>
        <w:t>4 этап – 2019 год;</w:t>
      </w:r>
    </w:p>
    <w:p w:rsidR="00D82F45" w:rsidRPr="00712C5E" w:rsidRDefault="00D82F45" w:rsidP="005F487A">
      <w:pPr>
        <w:autoSpaceDE w:val="0"/>
        <w:autoSpaceDN w:val="0"/>
        <w:adjustRightInd w:val="0"/>
        <w:spacing w:after="0" w:line="360" w:lineRule="auto"/>
        <w:jc w:val="both"/>
        <w:rPr>
          <w:sz w:val="24"/>
        </w:rPr>
      </w:pPr>
      <w:r w:rsidRPr="00712C5E">
        <w:rPr>
          <w:sz w:val="24"/>
        </w:rPr>
        <w:t>5 этап – 2020 год;</w:t>
      </w:r>
    </w:p>
    <w:p w:rsidR="00D82F45" w:rsidRDefault="00D82F45" w:rsidP="005F487A">
      <w:pPr>
        <w:autoSpaceDE w:val="0"/>
        <w:autoSpaceDN w:val="0"/>
        <w:adjustRightInd w:val="0"/>
        <w:spacing w:after="0" w:line="360" w:lineRule="auto"/>
        <w:jc w:val="both"/>
        <w:rPr>
          <w:sz w:val="24"/>
        </w:rPr>
      </w:pPr>
      <w:r w:rsidRPr="00712C5E">
        <w:rPr>
          <w:sz w:val="24"/>
        </w:rPr>
        <w:t>6 этап – с 2021 года по 203</w:t>
      </w:r>
      <w:r>
        <w:rPr>
          <w:sz w:val="24"/>
        </w:rPr>
        <w:t xml:space="preserve">1 </w:t>
      </w:r>
      <w:r w:rsidRPr="00712C5E">
        <w:rPr>
          <w:sz w:val="24"/>
        </w:rPr>
        <w:t>год.</w:t>
      </w:r>
    </w:p>
    <w:p w:rsidR="00D82F45" w:rsidRDefault="00D82F45" w:rsidP="005F487A">
      <w:pPr>
        <w:autoSpaceDE w:val="0"/>
        <w:autoSpaceDN w:val="0"/>
        <w:adjustRightInd w:val="0"/>
        <w:spacing w:after="0" w:line="360" w:lineRule="auto"/>
        <w:jc w:val="both"/>
        <w:rPr>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416C8C">
      <w:pPr>
        <w:autoSpaceDE w:val="0"/>
        <w:autoSpaceDN w:val="0"/>
        <w:adjustRightInd w:val="0"/>
        <w:spacing w:after="0" w:line="240" w:lineRule="auto"/>
        <w:jc w:val="both"/>
        <w:rPr>
          <w:b/>
          <w:sz w:val="24"/>
        </w:rPr>
      </w:pPr>
    </w:p>
    <w:p w:rsidR="00D82F45" w:rsidRDefault="00D82F45" w:rsidP="009300C3">
      <w:pPr>
        <w:autoSpaceDE w:val="0"/>
        <w:autoSpaceDN w:val="0"/>
        <w:adjustRightInd w:val="0"/>
        <w:spacing w:after="0" w:line="360" w:lineRule="auto"/>
        <w:rPr>
          <w:b/>
          <w:sz w:val="24"/>
        </w:rPr>
      </w:pPr>
      <w:r w:rsidRPr="0002647F">
        <w:rPr>
          <w:b/>
          <w:sz w:val="24"/>
        </w:rPr>
        <w:lastRenderedPageBreak/>
        <w:t>1. ПАСПОРТ ПРОГРАММЫ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02"/>
        <w:gridCol w:w="6769"/>
      </w:tblGrid>
      <w:tr w:rsidR="00D82F45" w:rsidRPr="00303489" w:rsidTr="00303489">
        <w:tc>
          <w:tcPr>
            <w:tcW w:w="2802"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Наименование                       Программы</w:t>
            </w:r>
          </w:p>
        </w:tc>
        <w:tc>
          <w:tcPr>
            <w:tcW w:w="6769"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Программа комплексного развития систем коммунальной и</w:t>
            </w:r>
            <w:r w:rsidRPr="00303489">
              <w:rPr>
                <w:sz w:val="24"/>
                <w:szCs w:val="24"/>
              </w:rPr>
              <w:t>н</w:t>
            </w:r>
            <w:r w:rsidRPr="00303489">
              <w:rPr>
                <w:sz w:val="24"/>
                <w:szCs w:val="24"/>
              </w:rPr>
              <w:t>фраструктуры муниципального образования Дубровский район Брянской области на период 2016-2030 годы (далее – Пр</w:t>
            </w:r>
            <w:r w:rsidRPr="00303489">
              <w:rPr>
                <w:sz w:val="24"/>
                <w:szCs w:val="24"/>
              </w:rPr>
              <w:t>о</w:t>
            </w:r>
            <w:r w:rsidRPr="00303489">
              <w:rPr>
                <w:sz w:val="24"/>
                <w:szCs w:val="24"/>
              </w:rPr>
              <w:t>грамма)</w:t>
            </w:r>
          </w:p>
        </w:tc>
      </w:tr>
      <w:tr w:rsidR="00D82F45" w:rsidRPr="00303489" w:rsidTr="00303489">
        <w:tc>
          <w:tcPr>
            <w:tcW w:w="2802"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Основание для разр</w:t>
            </w:r>
            <w:r w:rsidRPr="00303489">
              <w:rPr>
                <w:sz w:val="24"/>
                <w:szCs w:val="24"/>
              </w:rPr>
              <w:t>а</w:t>
            </w:r>
            <w:r w:rsidRPr="00303489">
              <w:rPr>
                <w:sz w:val="24"/>
                <w:szCs w:val="24"/>
              </w:rPr>
              <w:t>ботки Программы</w:t>
            </w:r>
          </w:p>
        </w:tc>
        <w:tc>
          <w:tcPr>
            <w:tcW w:w="6769"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 Федеральный закон от 30.12.2004 г. № 210-ФЗ «Об основах регулирования тарифов организаций коммунального компле</w:t>
            </w:r>
            <w:r w:rsidRPr="00303489">
              <w:rPr>
                <w:sz w:val="24"/>
                <w:szCs w:val="24"/>
              </w:rPr>
              <w:t>к</w:t>
            </w:r>
            <w:r w:rsidRPr="00303489">
              <w:rPr>
                <w:sz w:val="24"/>
                <w:szCs w:val="24"/>
              </w:rPr>
              <w:t>са»;</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 Приказ Министерства регионального развития РФ от 06.05.2011 г. №204 «О разработке программ комплексного ра</w:t>
            </w:r>
            <w:r w:rsidRPr="00303489">
              <w:rPr>
                <w:sz w:val="24"/>
                <w:szCs w:val="24"/>
              </w:rPr>
              <w:t>з</w:t>
            </w:r>
            <w:r w:rsidRPr="00303489">
              <w:rPr>
                <w:sz w:val="24"/>
                <w:szCs w:val="24"/>
              </w:rPr>
              <w:t>вития систем коммунальной инфраструктуры муниципальных образований».</w:t>
            </w:r>
          </w:p>
        </w:tc>
      </w:tr>
      <w:tr w:rsidR="00D82F45" w:rsidRPr="00303489" w:rsidTr="00303489">
        <w:tc>
          <w:tcPr>
            <w:tcW w:w="2802"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Ответственный испо</w:t>
            </w:r>
            <w:r w:rsidRPr="00303489">
              <w:rPr>
                <w:sz w:val="24"/>
                <w:szCs w:val="24"/>
              </w:rPr>
              <w:t>л</w:t>
            </w:r>
            <w:r w:rsidRPr="00303489">
              <w:rPr>
                <w:sz w:val="24"/>
                <w:szCs w:val="24"/>
              </w:rPr>
              <w:t>нитель Программы</w:t>
            </w:r>
          </w:p>
        </w:tc>
        <w:tc>
          <w:tcPr>
            <w:tcW w:w="6769"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Администрация муниципального образования Дубровский район</w:t>
            </w:r>
          </w:p>
        </w:tc>
      </w:tr>
      <w:tr w:rsidR="00D82F45" w:rsidRPr="00303489" w:rsidTr="00303489">
        <w:tc>
          <w:tcPr>
            <w:tcW w:w="2802"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Соисполнители Пр</w:t>
            </w:r>
            <w:r w:rsidRPr="00303489">
              <w:rPr>
                <w:sz w:val="24"/>
                <w:szCs w:val="24"/>
              </w:rPr>
              <w:t>о</w:t>
            </w:r>
            <w:r w:rsidRPr="00303489">
              <w:rPr>
                <w:sz w:val="24"/>
                <w:szCs w:val="24"/>
              </w:rPr>
              <w:t>граммы</w:t>
            </w:r>
          </w:p>
        </w:tc>
        <w:tc>
          <w:tcPr>
            <w:tcW w:w="6769"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НП «ТЭКтест-32»</w:t>
            </w:r>
          </w:p>
        </w:tc>
      </w:tr>
      <w:tr w:rsidR="00D82F45" w:rsidRPr="00303489" w:rsidTr="00303489">
        <w:tc>
          <w:tcPr>
            <w:tcW w:w="2802"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Цели Программы</w:t>
            </w:r>
          </w:p>
        </w:tc>
        <w:tc>
          <w:tcPr>
            <w:tcW w:w="6769"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1. Создание базового документа для дальнейшей разработки инвестиционных, производственных программ организаций коммунального комплекса муниципального образования Ду</w:t>
            </w:r>
            <w:r w:rsidRPr="00303489">
              <w:rPr>
                <w:sz w:val="24"/>
                <w:szCs w:val="24"/>
              </w:rPr>
              <w:t>б</w:t>
            </w:r>
            <w:r w:rsidRPr="00303489">
              <w:rPr>
                <w:sz w:val="24"/>
                <w:szCs w:val="24"/>
              </w:rPr>
              <w:t>ровский район Брянской области.</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2. Разработка единого комплекса мероприятий, направленных на обеспечение оптимальных решений системных проблем в области функционирования и развития коммунальной инфр</w:t>
            </w:r>
            <w:r w:rsidRPr="00303489">
              <w:rPr>
                <w:sz w:val="24"/>
                <w:szCs w:val="24"/>
              </w:rPr>
              <w:t>а</w:t>
            </w:r>
            <w:r w:rsidRPr="00303489">
              <w:rPr>
                <w:sz w:val="24"/>
                <w:szCs w:val="24"/>
              </w:rPr>
              <w:t>структуры муниципального</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образования, в целях:</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 повышения уровня надежности, качества и эффективности работ коммунального комплекса;</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 обновления и модернизации основных фондов коммунальн</w:t>
            </w:r>
            <w:r w:rsidRPr="00303489">
              <w:rPr>
                <w:sz w:val="24"/>
                <w:szCs w:val="24"/>
              </w:rPr>
              <w:t>о</w:t>
            </w:r>
            <w:r w:rsidRPr="00303489">
              <w:rPr>
                <w:sz w:val="24"/>
                <w:szCs w:val="24"/>
              </w:rPr>
              <w:t>го комплекса в соответствии с современными требованиями к технологии и качеству услуг и улучшения экологической сит</w:t>
            </w:r>
            <w:r w:rsidRPr="00303489">
              <w:rPr>
                <w:sz w:val="24"/>
                <w:szCs w:val="24"/>
              </w:rPr>
              <w:t>у</w:t>
            </w:r>
            <w:r w:rsidRPr="00303489">
              <w:rPr>
                <w:sz w:val="24"/>
                <w:szCs w:val="24"/>
              </w:rPr>
              <w:t>ации.</w:t>
            </w:r>
          </w:p>
        </w:tc>
      </w:tr>
      <w:tr w:rsidR="00D82F45" w:rsidRPr="00303489" w:rsidTr="00303489">
        <w:tc>
          <w:tcPr>
            <w:tcW w:w="2802"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Задачи Программы</w:t>
            </w:r>
          </w:p>
        </w:tc>
        <w:tc>
          <w:tcPr>
            <w:tcW w:w="6769"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1. Инженерно-техническая оптимизация коммунальных с</w:t>
            </w:r>
            <w:r w:rsidRPr="00303489">
              <w:rPr>
                <w:sz w:val="24"/>
                <w:szCs w:val="24"/>
              </w:rPr>
              <w:t>и</w:t>
            </w:r>
            <w:r w:rsidRPr="00303489">
              <w:rPr>
                <w:sz w:val="24"/>
                <w:szCs w:val="24"/>
              </w:rPr>
              <w:lastRenderedPageBreak/>
              <w:t>стем.</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2. Взаимосвязанное перспективное планирование развития с</w:t>
            </w:r>
            <w:r w:rsidRPr="00303489">
              <w:rPr>
                <w:sz w:val="24"/>
                <w:szCs w:val="24"/>
              </w:rPr>
              <w:t>и</w:t>
            </w:r>
            <w:r w:rsidRPr="00303489">
              <w:rPr>
                <w:sz w:val="24"/>
                <w:szCs w:val="24"/>
              </w:rPr>
              <w:t>стем.</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3. Обоснование мероприятий по комплексной реконструкции и модернизации.</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4. Повышение надежности систем и качества предоставления коммунальных услуг.</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5. Совершенствование механизмов развития энергосбережения и повышение энергоэффективности коммунальной инфр</w:t>
            </w:r>
            <w:r w:rsidRPr="00303489">
              <w:rPr>
                <w:sz w:val="24"/>
                <w:szCs w:val="24"/>
              </w:rPr>
              <w:t>а</w:t>
            </w:r>
            <w:r w:rsidRPr="00303489">
              <w:rPr>
                <w:sz w:val="24"/>
                <w:szCs w:val="24"/>
              </w:rPr>
              <w:t>структуры городского поселения.</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6. Повышение инвестиционной привлекательности комм</w:t>
            </w:r>
            <w:r w:rsidRPr="00303489">
              <w:rPr>
                <w:sz w:val="24"/>
                <w:szCs w:val="24"/>
              </w:rPr>
              <w:t>у</w:t>
            </w:r>
            <w:r w:rsidRPr="00303489">
              <w:rPr>
                <w:sz w:val="24"/>
                <w:szCs w:val="24"/>
              </w:rPr>
              <w:t>нальной инфраструктуры городского поселения.</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7. Обеспечение сбалансированности интересов субъектов ко</w:t>
            </w:r>
            <w:r w:rsidRPr="00303489">
              <w:rPr>
                <w:sz w:val="24"/>
                <w:szCs w:val="24"/>
              </w:rPr>
              <w:t>м</w:t>
            </w:r>
            <w:r w:rsidRPr="00303489">
              <w:rPr>
                <w:sz w:val="24"/>
                <w:szCs w:val="24"/>
              </w:rPr>
              <w:t>мунальной инфраструктуры и потребителей.</w:t>
            </w:r>
          </w:p>
        </w:tc>
      </w:tr>
      <w:tr w:rsidR="00D82F45" w:rsidRPr="00303489" w:rsidTr="00303489">
        <w:tc>
          <w:tcPr>
            <w:tcW w:w="2802"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lastRenderedPageBreak/>
              <w:t>Целевые индикаторы и</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показатели</w:t>
            </w:r>
          </w:p>
        </w:tc>
        <w:tc>
          <w:tcPr>
            <w:tcW w:w="6769"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снижение потерь коммунальных ресурсов:</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теплоснабжение до 5 %;</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водоснабжение до 12 %;</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водоотведение 12 %;</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электроснабжение 3 %.</w:t>
            </w:r>
          </w:p>
        </w:tc>
      </w:tr>
      <w:tr w:rsidR="00D82F45" w:rsidRPr="00303489" w:rsidTr="00303489">
        <w:tc>
          <w:tcPr>
            <w:tcW w:w="2802"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Сроки и этапы реализ</w:t>
            </w:r>
            <w:r w:rsidRPr="00303489">
              <w:rPr>
                <w:sz w:val="24"/>
                <w:szCs w:val="24"/>
              </w:rPr>
              <w:t>а</w:t>
            </w:r>
            <w:r w:rsidRPr="00303489">
              <w:rPr>
                <w:sz w:val="24"/>
                <w:szCs w:val="24"/>
              </w:rPr>
              <w:t>ции Программы</w:t>
            </w:r>
          </w:p>
        </w:tc>
        <w:tc>
          <w:tcPr>
            <w:tcW w:w="6769"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Срок реализации программы – 2030 год.</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Этапы осуществления Программы:</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первый этап – 2016 год;</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второй этап – 2017 год;</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третий этап – 2018 год;</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четвертый этап – 2019 год;</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пятый этап – 2020 год;</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шестой этап – с 2021 года по 2030 год.</w:t>
            </w:r>
          </w:p>
        </w:tc>
      </w:tr>
      <w:tr w:rsidR="00D82F45" w:rsidRPr="00303489" w:rsidTr="00303489">
        <w:tc>
          <w:tcPr>
            <w:tcW w:w="2802"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Объемы требуемых</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капитальных вложений</w:t>
            </w:r>
          </w:p>
        </w:tc>
        <w:tc>
          <w:tcPr>
            <w:tcW w:w="6769"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Объем финансирования Программы составляет 83,940 млн. руб., в т.ч. по видам коммунальных услуг:</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Теплоснабжение – 5,0 млн. руб.</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Водоснабжение, Водоотведение – 51,690 млн. руб.</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Электроснабжение –  0,850 млн. руб.</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 xml:space="preserve">Жилищный фонд – 15,0 млн. руб. </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lastRenderedPageBreak/>
              <w:t>Захоронение и утилизации ТБО – 11,4 млн. руб.</w:t>
            </w:r>
          </w:p>
        </w:tc>
      </w:tr>
      <w:tr w:rsidR="00D82F45" w:rsidRPr="00303489" w:rsidTr="00303489">
        <w:tc>
          <w:tcPr>
            <w:tcW w:w="2802"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lastRenderedPageBreak/>
              <w:t>Ожидаемые результаты</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реализации программы</w:t>
            </w:r>
          </w:p>
        </w:tc>
        <w:tc>
          <w:tcPr>
            <w:tcW w:w="6769" w:type="dxa"/>
          </w:tcPr>
          <w:p w:rsidR="00D82F45" w:rsidRPr="00303489" w:rsidRDefault="00D82F45" w:rsidP="00303489">
            <w:pPr>
              <w:autoSpaceDE w:val="0"/>
              <w:autoSpaceDN w:val="0"/>
              <w:adjustRightInd w:val="0"/>
              <w:spacing w:after="0" w:line="360" w:lineRule="auto"/>
              <w:rPr>
                <w:sz w:val="24"/>
                <w:szCs w:val="24"/>
              </w:rPr>
            </w:pPr>
            <w:r w:rsidRPr="00303489">
              <w:rPr>
                <w:sz w:val="24"/>
                <w:szCs w:val="24"/>
              </w:rPr>
              <w:t>Установление оптимального значения нормативов потребления коммунальных услуг с учетом применения эффективных те</w:t>
            </w:r>
            <w:r w:rsidRPr="00303489">
              <w:rPr>
                <w:sz w:val="24"/>
                <w:szCs w:val="24"/>
              </w:rPr>
              <w:t>х</w:t>
            </w:r>
            <w:r w:rsidRPr="00303489">
              <w:rPr>
                <w:sz w:val="24"/>
                <w:szCs w:val="24"/>
              </w:rPr>
              <w:t>нологических решений, использования современных матери</w:t>
            </w:r>
            <w:r w:rsidRPr="00303489">
              <w:rPr>
                <w:sz w:val="24"/>
                <w:szCs w:val="24"/>
              </w:rPr>
              <w:t>а</w:t>
            </w:r>
            <w:r w:rsidRPr="00303489">
              <w:rPr>
                <w:sz w:val="24"/>
                <w:szCs w:val="24"/>
              </w:rPr>
              <w:t>лов и оборудования.</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 xml:space="preserve">Предложения по созданию эффективной системы контроля за исполнением инвестиционных и производственных программ организации коммунального комплекса. </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Внедрение новых методик и современных технологий, в том числе энергосберегающих, в функционировании систем ко</w:t>
            </w:r>
            <w:r w:rsidRPr="00303489">
              <w:rPr>
                <w:sz w:val="24"/>
                <w:szCs w:val="24"/>
              </w:rPr>
              <w:t>м</w:t>
            </w:r>
            <w:r w:rsidRPr="00303489">
              <w:rPr>
                <w:sz w:val="24"/>
                <w:szCs w:val="24"/>
              </w:rPr>
              <w:t xml:space="preserve">мунальной инфраструктуры. </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 xml:space="preserve">Прогноз стоимости всех коммунальных ресурсов. </w:t>
            </w:r>
          </w:p>
          <w:p w:rsidR="00D82F45" w:rsidRPr="00303489" w:rsidRDefault="00D82F45" w:rsidP="00303489">
            <w:pPr>
              <w:autoSpaceDE w:val="0"/>
              <w:autoSpaceDN w:val="0"/>
              <w:adjustRightInd w:val="0"/>
              <w:spacing w:after="0" w:line="360" w:lineRule="auto"/>
              <w:rPr>
                <w:sz w:val="24"/>
                <w:szCs w:val="24"/>
              </w:rPr>
            </w:pPr>
            <w:r w:rsidRPr="00303489">
              <w:rPr>
                <w:sz w:val="24"/>
                <w:szCs w:val="24"/>
              </w:rPr>
              <w:t>Определение затрат на реализацию мероприятий программы, эффекты, возникающие в результате реализации мероприятий программы и источники инвестиций для реализации меропри</w:t>
            </w:r>
            <w:r w:rsidRPr="00303489">
              <w:rPr>
                <w:sz w:val="24"/>
                <w:szCs w:val="24"/>
              </w:rPr>
              <w:t>я</w:t>
            </w:r>
            <w:r w:rsidRPr="00303489">
              <w:rPr>
                <w:sz w:val="24"/>
                <w:szCs w:val="24"/>
              </w:rPr>
              <w:t>тий программы.</w:t>
            </w:r>
          </w:p>
        </w:tc>
      </w:tr>
    </w:tbl>
    <w:p w:rsidR="00D82F45" w:rsidRDefault="00D82F45" w:rsidP="009300C3">
      <w:pPr>
        <w:autoSpaceDE w:val="0"/>
        <w:autoSpaceDN w:val="0"/>
        <w:adjustRightInd w:val="0"/>
        <w:spacing w:after="0" w:line="360" w:lineRule="auto"/>
        <w:rPr>
          <w:b/>
          <w:sz w:val="24"/>
        </w:rPr>
      </w:pPr>
    </w:p>
    <w:p w:rsidR="00D82F45" w:rsidRDefault="00D82F45" w:rsidP="009300C3">
      <w:pPr>
        <w:autoSpaceDE w:val="0"/>
        <w:autoSpaceDN w:val="0"/>
        <w:adjustRightInd w:val="0"/>
        <w:spacing w:after="0" w:line="360" w:lineRule="auto"/>
        <w:rPr>
          <w:b/>
          <w:sz w:val="24"/>
        </w:rPr>
      </w:pPr>
    </w:p>
    <w:p w:rsidR="00D82F45" w:rsidRDefault="00D82F45" w:rsidP="009300C3">
      <w:pPr>
        <w:autoSpaceDE w:val="0"/>
        <w:autoSpaceDN w:val="0"/>
        <w:adjustRightInd w:val="0"/>
        <w:spacing w:after="0" w:line="360" w:lineRule="auto"/>
        <w:rPr>
          <w:b/>
          <w:sz w:val="24"/>
        </w:rPr>
      </w:pPr>
    </w:p>
    <w:p w:rsidR="00D82F45" w:rsidRDefault="00D82F45" w:rsidP="00EA419B">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Default="00D82F45" w:rsidP="00870AB9">
      <w:pPr>
        <w:autoSpaceDE w:val="0"/>
        <w:autoSpaceDN w:val="0"/>
        <w:adjustRightInd w:val="0"/>
        <w:spacing w:after="0" w:line="240" w:lineRule="auto"/>
        <w:rPr>
          <w:b/>
          <w:sz w:val="24"/>
        </w:rPr>
      </w:pPr>
    </w:p>
    <w:p w:rsidR="00D82F45" w:rsidRPr="002A163D" w:rsidRDefault="00D82F45" w:rsidP="00B54D82">
      <w:pPr>
        <w:pStyle w:val="220"/>
        <w:keepNext/>
        <w:keepLines/>
        <w:shd w:val="clear" w:color="auto" w:fill="auto"/>
        <w:spacing w:before="0" w:after="0" w:line="360" w:lineRule="auto"/>
        <w:ind w:firstLine="709"/>
        <w:jc w:val="center"/>
        <w:outlineLvl w:val="9"/>
        <w:rPr>
          <w:b/>
          <w:bCs/>
          <w:sz w:val="24"/>
          <w:szCs w:val="24"/>
        </w:rPr>
      </w:pPr>
      <w:r w:rsidRPr="002A163D">
        <w:rPr>
          <w:b/>
          <w:bCs/>
          <w:sz w:val="24"/>
          <w:szCs w:val="24"/>
        </w:rPr>
        <w:lastRenderedPageBreak/>
        <w:t xml:space="preserve">2. ХАРАКТЕРИСТИКА СУЩЕСТВУЮЩЕГО СОСТОЯНИЯ </w:t>
      </w:r>
      <w:r>
        <w:rPr>
          <w:b/>
          <w:bCs/>
          <w:sz w:val="24"/>
          <w:szCs w:val="24"/>
        </w:rPr>
        <w:t xml:space="preserve">                  </w:t>
      </w:r>
      <w:r w:rsidRPr="002A163D">
        <w:rPr>
          <w:b/>
          <w:bCs/>
          <w:sz w:val="24"/>
          <w:szCs w:val="24"/>
        </w:rPr>
        <w:t>КОММУНАЛЬНОЙ ИНФРАСТРУКТУРЫ</w:t>
      </w:r>
      <w:r>
        <w:rPr>
          <w:b/>
          <w:bCs/>
          <w:sz w:val="24"/>
          <w:szCs w:val="24"/>
        </w:rPr>
        <w:t xml:space="preserve"> </w:t>
      </w:r>
      <w:r w:rsidRPr="002A163D">
        <w:rPr>
          <w:b/>
          <w:sz w:val="24"/>
          <w:szCs w:val="24"/>
        </w:rPr>
        <w:t xml:space="preserve">МО «ПОЧЕПСКИЙ РАЙОН» </w:t>
      </w:r>
      <w:r>
        <w:rPr>
          <w:b/>
          <w:sz w:val="24"/>
          <w:szCs w:val="24"/>
        </w:rPr>
        <w:t xml:space="preserve">                               </w:t>
      </w:r>
      <w:r w:rsidRPr="002A163D">
        <w:rPr>
          <w:b/>
          <w:sz w:val="24"/>
          <w:szCs w:val="24"/>
        </w:rPr>
        <w:t>БРЯНСКОЙ ОБЛАСТИ</w:t>
      </w:r>
    </w:p>
    <w:p w:rsidR="00D82F45" w:rsidRDefault="00D82F45" w:rsidP="00B54D82">
      <w:pPr>
        <w:pStyle w:val="50"/>
        <w:shd w:val="clear" w:color="auto" w:fill="auto"/>
        <w:spacing w:before="360" w:line="360" w:lineRule="auto"/>
        <w:jc w:val="both"/>
        <w:rPr>
          <w:b/>
          <w:bCs/>
          <w:sz w:val="24"/>
          <w:szCs w:val="28"/>
        </w:rPr>
      </w:pPr>
      <w:r w:rsidRPr="00A00D68">
        <w:rPr>
          <w:b/>
          <w:bCs/>
          <w:sz w:val="24"/>
          <w:szCs w:val="28"/>
        </w:rPr>
        <w:t>2.1 В</w:t>
      </w:r>
      <w:r>
        <w:rPr>
          <w:b/>
          <w:bCs/>
          <w:sz w:val="24"/>
          <w:szCs w:val="28"/>
        </w:rPr>
        <w:t>ОДОСНАБЖЕНИЕ И ВОДООТВЕДЕНИЕ</w:t>
      </w:r>
    </w:p>
    <w:p w:rsidR="00D82F45" w:rsidRDefault="00D82F45" w:rsidP="00C86165">
      <w:pPr>
        <w:pStyle w:val="50"/>
        <w:shd w:val="clear" w:color="auto" w:fill="auto"/>
        <w:spacing w:before="0" w:line="240" w:lineRule="auto"/>
        <w:jc w:val="both"/>
        <w:rPr>
          <w:b/>
          <w:bCs/>
          <w:sz w:val="24"/>
          <w:szCs w:val="28"/>
        </w:rPr>
      </w:pPr>
    </w:p>
    <w:p w:rsidR="00D82F45" w:rsidRPr="00D5189B" w:rsidRDefault="00D82F45" w:rsidP="007E6781">
      <w:pPr>
        <w:autoSpaceDE w:val="0"/>
        <w:autoSpaceDN w:val="0"/>
        <w:adjustRightInd w:val="0"/>
        <w:spacing w:after="0" w:line="360" w:lineRule="auto"/>
        <w:rPr>
          <w:b/>
          <w:i/>
          <w:sz w:val="24"/>
          <w:szCs w:val="24"/>
          <w:u w:val="single"/>
          <w:lang w:eastAsia="ru-RU"/>
        </w:rPr>
      </w:pPr>
      <w:r w:rsidRPr="00D5189B">
        <w:rPr>
          <w:b/>
          <w:i/>
          <w:sz w:val="24"/>
          <w:u w:val="single"/>
        </w:rPr>
        <w:t xml:space="preserve">2.1.1 Пеклинское </w:t>
      </w:r>
      <w:r w:rsidRPr="00D5189B">
        <w:rPr>
          <w:b/>
          <w:i/>
          <w:sz w:val="24"/>
          <w:szCs w:val="24"/>
          <w:u w:val="single"/>
          <w:lang w:eastAsia="ru-RU"/>
        </w:rPr>
        <w:t>сельское поселение</w:t>
      </w:r>
    </w:p>
    <w:p w:rsidR="00D82F45" w:rsidRPr="00D5189B" w:rsidRDefault="00D82F45" w:rsidP="00691E6B">
      <w:pPr>
        <w:spacing w:after="0" w:line="360" w:lineRule="auto"/>
        <w:jc w:val="both"/>
        <w:rPr>
          <w:sz w:val="24"/>
          <w:szCs w:val="24"/>
          <w:lang w:eastAsia="ru-RU"/>
        </w:rPr>
      </w:pPr>
      <w:r w:rsidRPr="00D5189B">
        <w:rPr>
          <w:sz w:val="24"/>
          <w:szCs w:val="24"/>
          <w:lang w:eastAsia="ru-RU"/>
        </w:rPr>
        <w:t>Водоснабжение населения и предприятий Пеклинское сельское поселения осуществляется из подземных источников (артезианских скважин). Система централизованного вод</w:t>
      </w:r>
      <w:r w:rsidRPr="00D5189B">
        <w:rPr>
          <w:sz w:val="24"/>
          <w:szCs w:val="24"/>
          <w:lang w:eastAsia="ru-RU"/>
        </w:rPr>
        <w:t>о</w:t>
      </w:r>
      <w:r w:rsidRPr="00D5189B">
        <w:rPr>
          <w:sz w:val="24"/>
          <w:szCs w:val="24"/>
          <w:lang w:eastAsia="ru-RU"/>
        </w:rPr>
        <w:t>снабжения на территории Пеклинского сельского поселения представлена, в основном, локальными водопроводами, имеющими водозаборы из артезианских скважин, водон</w:t>
      </w:r>
      <w:r w:rsidRPr="00D5189B">
        <w:rPr>
          <w:sz w:val="24"/>
          <w:szCs w:val="24"/>
          <w:lang w:eastAsia="ru-RU"/>
        </w:rPr>
        <w:t>а</w:t>
      </w:r>
      <w:r w:rsidRPr="00D5189B">
        <w:rPr>
          <w:sz w:val="24"/>
          <w:szCs w:val="24"/>
          <w:lang w:eastAsia="ru-RU"/>
        </w:rPr>
        <w:t>порными башнями и водопроводными сетями. Не во всех населенных пунктах МО имее</w:t>
      </w:r>
      <w:r w:rsidRPr="00D5189B">
        <w:rPr>
          <w:sz w:val="24"/>
          <w:szCs w:val="24"/>
          <w:lang w:eastAsia="ru-RU"/>
        </w:rPr>
        <w:t>т</w:t>
      </w:r>
      <w:r w:rsidRPr="00D5189B">
        <w:rPr>
          <w:sz w:val="24"/>
          <w:szCs w:val="24"/>
          <w:lang w:eastAsia="ru-RU"/>
        </w:rPr>
        <w:t>ся централизованное водоснабжение. Потребители 5 населенных пунктов: деревня Пекл</w:t>
      </w:r>
      <w:r w:rsidRPr="00D5189B">
        <w:rPr>
          <w:sz w:val="24"/>
          <w:szCs w:val="24"/>
          <w:lang w:eastAsia="ru-RU"/>
        </w:rPr>
        <w:t>и</w:t>
      </w:r>
      <w:r w:rsidRPr="00D5189B">
        <w:rPr>
          <w:sz w:val="24"/>
          <w:szCs w:val="24"/>
          <w:lang w:eastAsia="ru-RU"/>
        </w:rPr>
        <w:t>но, деревня Старая Салынь, деревня Мареевка, деревня Забелизна и деревня Алешня обеспечены централизованным водоснабжением, в остальных населенных пункта  потр</w:t>
      </w:r>
      <w:r w:rsidRPr="00D5189B">
        <w:rPr>
          <w:sz w:val="24"/>
          <w:szCs w:val="24"/>
          <w:lang w:eastAsia="ru-RU"/>
        </w:rPr>
        <w:t>е</w:t>
      </w:r>
      <w:r w:rsidRPr="00D5189B">
        <w:rPr>
          <w:sz w:val="24"/>
          <w:szCs w:val="24"/>
          <w:lang w:eastAsia="ru-RU"/>
        </w:rPr>
        <w:t>бители используют децентрализованное водоснабжение. В собственности муниципальн</w:t>
      </w:r>
      <w:r w:rsidRPr="00D5189B">
        <w:rPr>
          <w:sz w:val="24"/>
          <w:szCs w:val="24"/>
          <w:lang w:eastAsia="ru-RU"/>
        </w:rPr>
        <w:t>о</w:t>
      </w:r>
      <w:r w:rsidRPr="00D5189B">
        <w:rPr>
          <w:sz w:val="24"/>
          <w:szCs w:val="24"/>
          <w:lang w:eastAsia="ru-RU"/>
        </w:rPr>
        <w:t>го образования имеется  6 артезианских скважин, обеспечивающих водоснабжение нас</w:t>
      </w:r>
      <w:r w:rsidRPr="00D5189B">
        <w:rPr>
          <w:sz w:val="24"/>
          <w:szCs w:val="24"/>
          <w:lang w:eastAsia="ru-RU"/>
        </w:rPr>
        <w:t>е</w:t>
      </w:r>
      <w:r w:rsidRPr="00D5189B">
        <w:rPr>
          <w:sz w:val="24"/>
          <w:szCs w:val="24"/>
          <w:lang w:eastAsia="ru-RU"/>
        </w:rPr>
        <w:t>ления. В том числе: 1 скважина д. Пеклино (ферма)  находится в резерве в настоящее вр</w:t>
      </w:r>
      <w:r w:rsidRPr="00D5189B">
        <w:rPr>
          <w:sz w:val="24"/>
          <w:szCs w:val="24"/>
          <w:lang w:eastAsia="ru-RU"/>
        </w:rPr>
        <w:t>е</w:t>
      </w:r>
      <w:r w:rsidRPr="00D5189B">
        <w:rPr>
          <w:sz w:val="24"/>
          <w:szCs w:val="24"/>
          <w:lang w:eastAsia="ru-RU"/>
        </w:rPr>
        <w:t>мя, 5 - действующие.</w:t>
      </w:r>
    </w:p>
    <w:p w:rsidR="00D82F45" w:rsidRPr="00D5189B" w:rsidRDefault="00D82F45" w:rsidP="00A00B19">
      <w:pPr>
        <w:spacing w:after="0" w:line="240" w:lineRule="auto"/>
        <w:jc w:val="both"/>
        <w:rPr>
          <w:sz w:val="24"/>
          <w:szCs w:val="24"/>
          <w:lang w:eastAsia="ru-RU"/>
        </w:rPr>
      </w:pPr>
    </w:p>
    <w:tbl>
      <w:tblPr>
        <w:tblW w:w="94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59"/>
        <w:gridCol w:w="3935"/>
        <w:gridCol w:w="1984"/>
        <w:gridCol w:w="2552"/>
      </w:tblGrid>
      <w:tr w:rsidR="00D82F45" w:rsidRPr="00303489" w:rsidTr="00A00B19">
        <w:trPr>
          <w:jc w:val="center"/>
        </w:trPr>
        <w:tc>
          <w:tcPr>
            <w:tcW w:w="959" w:type="dxa"/>
          </w:tcPr>
          <w:p w:rsidR="00D82F45" w:rsidRPr="00D5189B" w:rsidRDefault="00D82F45" w:rsidP="00A00B19">
            <w:pPr>
              <w:spacing w:line="240" w:lineRule="auto"/>
              <w:jc w:val="center"/>
              <w:rPr>
                <w:sz w:val="24"/>
                <w:szCs w:val="24"/>
              </w:rPr>
            </w:pPr>
            <w:r w:rsidRPr="00D5189B">
              <w:rPr>
                <w:sz w:val="24"/>
                <w:szCs w:val="24"/>
              </w:rPr>
              <w:t>№ п/п</w:t>
            </w:r>
          </w:p>
        </w:tc>
        <w:tc>
          <w:tcPr>
            <w:tcW w:w="3935" w:type="dxa"/>
          </w:tcPr>
          <w:p w:rsidR="00D82F45" w:rsidRPr="00D5189B" w:rsidRDefault="00D82F45" w:rsidP="00A00B19">
            <w:pPr>
              <w:spacing w:line="240" w:lineRule="auto"/>
              <w:rPr>
                <w:sz w:val="24"/>
                <w:szCs w:val="24"/>
              </w:rPr>
            </w:pPr>
            <w:r w:rsidRPr="00D5189B">
              <w:rPr>
                <w:sz w:val="24"/>
                <w:szCs w:val="24"/>
              </w:rPr>
              <w:t>Наименование населенного пункта</w:t>
            </w:r>
          </w:p>
        </w:tc>
        <w:tc>
          <w:tcPr>
            <w:tcW w:w="1984" w:type="dxa"/>
          </w:tcPr>
          <w:p w:rsidR="00D82F45" w:rsidRPr="00D5189B" w:rsidRDefault="00D82F45" w:rsidP="00A00B19">
            <w:pPr>
              <w:spacing w:line="240" w:lineRule="auto"/>
              <w:rPr>
                <w:sz w:val="24"/>
                <w:szCs w:val="24"/>
              </w:rPr>
            </w:pPr>
            <w:r w:rsidRPr="00D5189B">
              <w:rPr>
                <w:sz w:val="24"/>
                <w:szCs w:val="24"/>
              </w:rPr>
              <w:t>Кол-во скважин</w:t>
            </w:r>
          </w:p>
        </w:tc>
        <w:tc>
          <w:tcPr>
            <w:tcW w:w="2552" w:type="dxa"/>
          </w:tcPr>
          <w:p w:rsidR="00D82F45" w:rsidRPr="00D5189B" w:rsidRDefault="00D82F45" w:rsidP="00A00B19">
            <w:pPr>
              <w:spacing w:line="240" w:lineRule="auto"/>
              <w:jc w:val="center"/>
              <w:rPr>
                <w:sz w:val="24"/>
                <w:szCs w:val="24"/>
              </w:rPr>
            </w:pPr>
            <w:r w:rsidRPr="00D5189B">
              <w:rPr>
                <w:sz w:val="24"/>
                <w:szCs w:val="24"/>
              </w:rPr>
              <w:t>эксплуатация</w:t>
            </w:r>
          </w:p>
        </w:tc>
      </w:tr>
      <w:tr w:rsidR="00D82F45" w:rsidRPr="00303489" w:rsidTr="00A00B19">
        <w:trPr>
          <w:jc w:val="center"/>
        </w:trPr>
        <w:tc>
          <w:tcPr>
            <w:tcW w:w="959" w:type="dxa"/>
          </w:tcPr>
          <w:p w:rsidR="00D82F45" w:rsidRPr="00D5189B" w:rsidRDefault="00D82F45" w:rsidP="00A00B19">
            <w:pPr>
              <w:spacing w:line="240" w:lineRule="auto"/>
              <w:jc w:val="center"/>
              <w:rPr>
                <w:sz w:val="24"/>
                <w:szCs w:val="24"/>
              </w:rPr>
            </w:pPr>
            <w:r w:rsidRPr="00D5189B">
              <w:rPr>
                <w:sz w:val="24"/>
                <w:szCs w:val="24"/>
              </w:rPr>
              <w:t>1</w:t>
            </w:r>
          </w:p>
        </w:tc>
        <w:tc>
          <w:tcPr>
            <w:tcW w:w="3935" w:type="dxa"/>
          </w:tcPr>
          <w:p w:rsidR="00D82F45" w:rsidRPr="00D5189B" w:rsidRDefault="00D82F45" w:rsidP="00A00B19">
            <w:pPr>
              <w:spacing w:line="240" w:lineRule="auto"/>
              <w:rPr>
                <w:sz w:val="24"/>
                <w:szCs w:val="24"/>
              </w:rPr>
            </w:pPr>
            <w:r w:rsidRPr="00D5189B">
              <w:rPr>
                <w:sz w:val="24"/>
                <w:szCs w:val="24"/>
              </w:rPr>
              <w:t>деревня Пеклино</w:t>
            </w:r>
          </w:p>
        </w:tc>
        <w:tc>
          <w:tcPr>
            <w:tcW w:w="1984" w:type="dxa"/>
          </w:tcPr>
          <w:p w:rsidR="00D82F45" w:rsidRPr="00D5189B" w:rsidRDefault="00D82F45" w:rsidP="00A00B19">
            <w:pPr>
              <w:spacing w:line="240" w:lineRule="auto"/>
              <w:jc w:val="center"/>
              <w:rPr>
                <w:sz w:val="24"/>
                <w:szCs w:val="24"/>
              </w:rPr>
            </w:pPr>
            <w:r w:rsidRPr="00D5189B">
              <w:rPr>
                <w:sz w:val="24"/>
                <w:szCs w:val="24"/>
              </w:rPr>
              <w:t>1</w:t>
            </w:r>
          </w:p>
        </w:tc>
        <w:tc>
          <w:tcPr>
            <w:tcW w:w="2552" w:type="dxa"/>
          </w:tcPr>
          <w:p w:rsidR="00D82F45" w:rsidRPr="00D5189B" w:rsidRDefault="00D82F45" w:rsidP="00A00B19">
            <w:pPr>
              <w:spacing w:line="240" w:lineRule="auto"/>
              <w:jc w:val="center"/>
              <w:rPr>
                <w:sz w:val="24"/>
                <w:szCs w:val="24"/>
              </w:rPr>
            </w:pPr>
            <w:r w:rsidRPr="00D5189B">
              <w:rPr>
                <w:sz w:val="24"/>
                <w:szCs w:val="24"/>
              </w:rPr>
              <w:t>эксплуатируется</w:t>
            </w:r>
          </w:p>
        </w:tc>
      </w:tr>
      <w:tr w:rsidR="00D82F45" w:rsidRPr="00303489" w:rsidTr="00A00B19">
        <w:trPr>
          <w:jc w:val="center"/>
        </w:trPr>
        <w:tc>
          <w:tcPr>
            <w:tcW w:w="959" w:type="dxa"/>
          </w:tcPr>
          <w:p w:rsidR="00D82F45" w:rsidRPr="00D5189B" w:rsidRDefault="00D82F45" w:rsidP="00A00B19">
            <w:pPr>
              <w:spacing w:line="240" w:lineRule="auto"/>
              <w:jc w:val="center"/>
              <w:rPr>
                <w:sz w:val="24"/>
                <w:szCs w:val="24"/>
              </w:rPr>
            </w:pPr>
            <w:r w:rsidRPr="00D5189B">
              <w:rPr>
                <w:sz w:val="24"/>
                <w:szCs w:val="24"/>
              </w:rPr>
              <w:t>2</w:t>
            </w:r>
          </w:p>
        </w:tc>
        <w:tc>
          <w:tcPr>
            <w:tcW w:w="3935" w:type="dxa"/>
          </w:tcPr>
          <w:p w:rsidR="00D82F45" w:rsidRPr="00D5189B" w:rsidRDefault="00D82F45" w:rsidP="00A00B19">
            <w:pPr>
              <w:spacing w:line="240" w:lineRule="auto"/>
              <w:rPr>
                <w:sz w:val="24"/>
                <w:szCs w:val="24"/>
              </w:rPr>
            </w:pPr>
            <w:r w:rsidRPr="00D5189B">
              <w:rPr>
                <w:sz w:val="24"/>
                <w:szCs w:val="24"/>
              </w:rPr>
              <w:t>деревня Пеклино (ферма)</w:t>
            </w:r>
          </w:p>
        </w:tc>
        <w:tc>
          <w:tcPr>
            <w:tcW w:w="1984" w:type="dxa"/>
          </w:tcPr>
          <w:p w:rsidR="00D82F45" w:rsidRPr="00D5189B" w:rsidRDefault="00D82F45" w:rsidP="00A00B19">
            <w:pPr>
              <w:spacing w:line="240" w:lineRule="auto"/>
              <w:jc w:val="center"/>
              <w:rPr>
                <w:sz w:val="24"/>
                <w:szCs w:val="24"/>
              </w:rPr>
            </w:pPr>
            <w:r w:rsidRPr="00D5189B">
              <w:rPr>
                <w:sz w:val="24"/>
                <w:szCs w:val="24"/>
              </w:rPr>
              <w:t>1</w:t>
            </w:r>
          </w:p>
        </w:tc>
        <w:tc>
          <w:tcPr>
            <w:tcW w:w="2552" w:type="dxa"/>
          </w:tcPr>
          <w:p w:rsidR="00D82F45" w:rsidRPr="00D5189B" w:rsidRDefault="00D82F45" w:rsidP="00A00B19">
            <w:pPr>
              <w:spacing w:line="240" w:lineRule="auto"/>
              <w:jc w:val="center"/>
              <w:rPr>
                <w:sz w:val="24"/>
                <w:szCs w:val="24"/>
              </w:rPr>
            </w:pPr>
            <w:r w:rsidRPr="00D5189B">
              <w:rPr>
                <w:sz w:val="24"/>
                <w:szCs w:val="24"/>
              </w:rPr>
              <w:t>в резерве</w:t>
            </w:r>
          </w:p>
        </w:tc>
      </w:tr>
      <w:tr w:rsidR="00D82F45" w:rsidRPr="00303489" w:rsidTr="00A00B19">
        <w:trPr>
          <w:jc w:val="center"/>
        </w:trPr>
        <w:tc>
          <w:tcPr>
            <w:tcW w:w="959" w:type="dxa"/>
          </w:tcPr>
          <w:p w:rsidR="00D82F45" w:rsidRPr="00D5189B" w:rsidRDefault="00D82F45" w:rsidP="00A00B19">
            <w:pPr>
              <w:spacing w:line="240" w:lineRule="auto"/>
              <w:jc w:val="center"/>
              <w:rPr>
                <w:sz w:val="24"/>
                <w:szCs w:val="24"/>
              </w:rPr>
            </w:pPr>
            <w:r w:rsidRPr="00D5189B">
              <w:rPr>
                <w:sz w:val="24"/>
                <w:szCs w:val="24"/>
              </w:rPr>
              <w:t>3</w:t>
            </w:r>
          </w:p>
        </w:tc>
        <w:tc>
          <w:tcPr>
            <w:tcW w:w="3935" w:type="dxa"/>
            <w:vAlign w:val="bottom"/>
          </w:tcPr>
          <w:p w:rsidR="00D82F45" w:rsidRPr="00D5189B" w:rsidRDefault="00D82F45" w:rsidP="00A00B19">
            <w:pPr>
              <w:spacing w:line="240" w:lineRule="auto"/>
              <w:rPr>
                <w:sz w:val="24"/>
                <w:szCs w:val="24"/>
              </w:rPr>
            </w:pPr>
            <w:r w:rsidRPr="00D5189B">
              <w:rPr>
                <w:sz w:val="24"/>
                <w:szCs w:val="24"/>
              </w:rPr>
              <w:t>деревня Старая Салынь</w:t>
            </w:r>
          </w:p>
        </w:tc>
        <w:tc>
          <w:tcPr>
            <w:tcW w:w="1984" w:type="dxa"/>
          </w:tcPr>
          <w:p w:rsidR="00D82F45" w:rsidRPr="00D5189B" w:rsidRDefault="00D82F45" w:rsidP="00A00B19">
            <w:pPr>
              <w:spacing w:line="240" w:lineRule="auto"/>
              <w:jc w:val="center"/>
              <w:rPr>
                <w:sz w:val="24"/>
                <w:szCs w:val="24"/>
              </w:rPr>
            </w:pPr>
            <w:r w:rsidRPr="00D5189B">
              <w:rPr>
                <w:sz w:val="24"/>
                <w:szCs w:val="24"/>
              </w:rPr>
              <w:t>1</w:t>
            </w:r>
          </w:p>
        </w:tc>
        <w:tc>
          <w:tcPr>
            <w:tcW w:w="2552" w:type="dxa"/>
          </w:tcPr>
          <w:p w:rsidR="00D82F45" w:rsidRPr="00D5189B" w:rsidRDefault="00D82F45" w:rsidP="00A00B19">
            <w:pPr>
              <w:spacing w:line="240" w:lineRule="auto"/>
              <w:jc w:val="center"/>
              <w:rPr>
                <w:sz w:val="24"/>
                <w:szCs w:val="24"/>
              </w:rPr>
            </w:pPr>
            <w:r w:rsidRPr="00D5189B">
              <w:rPr>
                <w:sz w:val="24"/>
                <w:szCs w:val="24"/>
              </w:rPr>
              <w:t>эксплуатируется</w:t>
            </w:r>
          </w:p>
        </w:tc>
      </w:tr>
      <w:tr w:rsidR="00D82F45" w:rsidRPr="00303489" w:rsidTr="00A00B19">
        <w:trPr>
          <w:jc w:val="center"/>
        </w:trPr>
        <w:tc>
          <w:tcPr>
            <w:tcW w:w="959" w:type="dxa"/>
          </w:tcPr>
          <w:p w:rsidR="00D82F45" w:rsidRPr="00D5189B" w:rsidRDefault="00D82F45" w:rsidP="00A00B19">
            <w:pPr>
              <w:spacing w:line="240" w:lineRule="auto"/>
              <w:jc w:val="center"/>
              <w:rPr>
                <w:sz w:val="24"/>
                <w:szCs w:val="24"/>
              </w:rPr>
            </w:pPr>
            <w:r w:rsidRPr="00D5189B">
              <w:rPr>
                <w:sz w:val="24"/>
                <w:szCs w:val="24"/>
              </w:rPr>
              <w:t>4</w:t>
            </w:r>
          </w:p>
        </w:tc>
        <w:tc>
          <w:tcPr>
            <w:tcW w:w="3935" w:type="dxa"/>
            <w:vAlign w:val="bottom"/>
          </w:tcPr>
          <w:p w:rsidR="00D82F45" w:rsidRPr="00D5189B" w:rsidRDefault="00D82F45" w:rsidP="00A00B19">
            <w:pPr>
              <w:spacing w:line="240" w:lineRule="auto"/>
              <w:rPr>
                <w:sz w:val="24"/>
                <w:szCs w:val="24"/>
              </w:rPr>
            </w:pPr>
            <w:r w:rsidRPr="00D5189B">
              <w:rPr>
                <w:sz w:val="24"/>
                <w:szCs w:val="24"/>
              </w:rPr>
              <w:t>деревня Мареевка</w:t>
            </w:r>
          </w:p>
        </w:tc>
        <w:tc>
          <w:tcPr>
            <w:tcW w:w="1984" w:type="dxa"/>
          </w:tcPr>
          <w:p w:rsidR="00D82F45" w:rsidRPr="00D5189B" w:rsidRDefault="00D82F45" w:rsidP="00A00B19">
            <w:pPr>
              <w:spacing w:line="240" w:lineRule="auto"/>
              <w:jc w:val="center"/>
              <w:rPr>
                <w:sz w:val="24"/>
                <w:szCs w:val="24"/>
              </w:rPr>
            </w:pPr>
            <w:r w:rsidRPr="00D5189B">
              <w:rPr>
                <w:sz w:val="24"/>
                <w:szCs w:val="24"/>
              </w:rPr>
              <w:t>1</w:t>
            </w:r>
          </w:p>
        </w:tc>
        <w:tc>
          <w:tcPr>
            <w:tcW w:w="2552" w:type="dxa"/>
          </w:tcPr>
          <w:p w:rsidR="00D82F45" w:rsidRPr="00D5189B" w:rsidRDefault="00D82F45" w:rsidP="00A00B19">
            <w:pPr>
              <w:spacing w:line="240" w:lineRule="auto"/>
              <w:jc w:val="center"/>
              <w:rPr>
                <w:sz w:val="24"/>
                <w:szCs w:val="24"/>
              </w:rPr>
            </w:pPr>
            <w:r w:rsidRPr="00D5189B">
              <w:rPr>
                <w:sz w:val="24"/>
                <w:szCs w:val="24"/>
              </w:rPr>
              <w:t>эксплуатируется</w:t>
            </w:r>
          </w:p>
        </w:tc>
      </w:tr>
      <w:tr w:rsidR="00D82F45" w:rsidRPr="00303489" w:rsidTr="00A00B19">
        <w:trPr>
          <w:jc w:val="center"/>
        </w:trPr>
        <w:tc>
          <w:tcPr>
            <w:tcW w:w="959" w:type="dxa"/>
          </w:tcPr>
          <w:p w:rsidR="00D82F45" w:rsidRPr="00D5189B" w:rsidRDefault="00D82F45" w:rsidP="00A00B19">
            <w:pPr>
              <w:spacing w:line="240" w:lineRule="auto"/>
              <w:jc w:val="center"/>
              <w:rPr>
                <w:sz w:val="24"/>
                <w:szCs w:val="24"/>
              </w:rPr>
            </w:pPr>
            <w:r w:rsidRPr="00D5189B">
              <w:rPr>
                <w:sz w:val="24"/>
                <w:szCs w:val="24"/>
              </w:rPr>
              <w:t>5</w:t>
            </w:r>
          </w:p>
        </w:tc>
        <w:tc>
          <w:tcPr>
            <w:tcW w:w="3935" w:type="dxa"/>
            <w:vAlign w:val="bottom"/>
          </w:tcPr>
          <w:p w:rsidR="00D82F45" w:rsidRPr="00D5189B" w:rsidRDefault="00D82F45" w:rsidP="00A00B19">
            <w:pPr>
              <w:spacing w:line="240" w:lineRule="auto"/>
              <w:rPr>
                <w:sz w:val="24"/>
                <w:szCs w:val="24"/>
              </w:rPr>
            </w:pPr>
            <w:r w:rsidRPr="00D5189B">
              <w:rPr>
                <w:sz w:val="24"/>
                <w:szCs w:val="24"/>
              </w:rPr>
              <w:t>деревня Забелизна</w:t>
            </w:r>
          </w:p>
        </w:tc>
        <w:tc>
          <w:tcPr>
            <w:tcW w:w="1984" w:type="dxa"/>
          </w:tcPr>
          <w:p w:rsidR="00D82F45" w:rsidRPr="00D5189B" w:rsidRDefault="00D82F45" w:rsidP="00A00B19">
            <w:pPr>
              <w:spacing w:line="240" w:lineRule="auto"/>
              <w:jc w:val="center"/>
              <w:rPr>
                <w:sz w:val="24"/>
                <w:szCs w:val="24"/>
              </w:rPr>
            </w:pPr>
            <w:r w:rsidRPr="00D5189B">
              <w:rPr>
                <w:sz w:val="24"/>
                <w:szCs w:val="24"/>
              </w:rPr>
              <w:t>1</w:t>
            </w:r>
          </w:p>
        </w:tc>
        <w:tc>
          <w:tcPr>
            <w:tcW w:w="2552" w:type="dxa"/>
          </w:tcPr>
          <w:p w:rsidR="00D82F45" w:rsidRPr="00D5189B" w:rsidRDefault="00D82F45" w:rsidP="00A00B19">
            <w:pPr>
              <w:spacing w:line="240" w:lineRule="auto"/>
              <w:jc w:val="center"/>
              <w:rPr>
                <w:sz w:val="24"/>
                <w:szCs w:val="24"/>
              </w:rPr>
            </w:pPr>
            <w:r w:rsidRPr="00D5189B">
              <w:rPr>
                <w:sz w:val="24"/>
                <w:szCs w:val="24"/>
              </w:rPr>
              <w:t>эксплуатируется</w:t>
            </w:r>
          </w:p>
        </w:tc>
      </w:tr>
      <w:tr w:rsidR="00D82F45" w:rsidRPr="00303489" w:rsidTr="00A00B19">
        <w:trPr>
          <w:jc w:val="center"/>
        </w:trPr>
        <w:tc>
          <w:tcPr>
            <w:tcW w:w="959" w:type="dxa"/>
          </w:tcPr>
          <w:p w:rsidR="00D82F45" w:rsidRPr="00D5189B" w:rsidRDefault="00D82F45" w:rsidP="00A00B19">
            <w:pPr>
              <w:spacing w:line="240" w:lineRule="auto"/>
              <w:jc w:val="center"/>
              <w:rPr>
                <w:sz w:val="24"/>
                <w:szCs w:val="24"/>
              </w:rPr>
            </w:pPr>
            <w:r w:rsidRPr="00D5189B">
              <w:rPr>
                <w:sz w:val="24"/>
                <w:szCs w:val="24"/>
              </w:rPr>
              <w:t>6</w:t>
            </w:r>
          </w:p>
        </w:tc>
        <w:tc>
          <w:tcPr>
            <w:tcW w:w="3935" w:type="dxa"/>
            <w:vAlign w:val="bottom"/>
          </w:tcPr>
          <w:p w:rsidR="00D82F45" w:rsidRPr="00D5189B" w:rsidRDefault="00D82F45" w:rsidP="00A00B19">
            <w:pPr>
              <w:spacing w:line="240" w:lineRule="auto"/>
              <w:rPr>
                <w:sz w:val="24"/>
                <w:szCs w:val="24"/>
              </w:rPr>
            </w:pPr>
            <w:r w:rsidRPr="00D5189B">
              <w:rPr>
                <w:sz w:val="24"/>
                <w:szCs w:val="24"/>
              </w:rPr>
              <w:t>деревня Алешня</w:t>
            </w:r>
          </w:p>
        </w:tc>
        <w:tc>
          <w:tcPr>
            <w:tcW w:w="1984" w:type="dxa"/>
          </w:tcPr>
          <w:p w:rsidR="00D82F45" w:rsidRPr="00D5189B" w:rsidRDefault="00D82F45" w:rsidP="00A00B19">
            <w:pPr>
              <w:spacing w:line="240" w:lineRule="auto"/>
              <w:jc w:val="center"/>
              <w:rPr>
                <w:sz w:val="24"/>
                <w:szCs w:val="24"/>
              </w:rPr>
            </w:pPr>
            <w:r w:rsidRPr="00D5189B">
              <w:rPr>
                <w:sz w:val="24"/>
                <w:szCs w:val="24"/>
              </w:rPr>
              <w:t>1</w:t>
            </w:r>
          </w:p>
        </w:tc>
        <w:tc>
          <w:tcPr>
            <w:tcW w:w="2552" w:type="dxa"/>
          </w:tcPr>
          <w:p w:rsidR="00D82F45" w:rsidRPr="00D5189B" w:rsidRDefault="00D82F45" w:rsidP="00A00B19">
            <w:pPr>
              <w:spacing w:line="240" w:lineRule="auto"/>
              <w:jc w:val="center"/>
              <w:rPr>
                <w:sz w:val="24"/>
                <w:szCs w:val="24"/>
              </w:rPr>
            </w:pPr>
            <w:r w:rsidRPr="00D5189B">
              <w:rPr>
                <w:sz w:val="24"/>
                <w:szCs w:val="24"/>
              </w:rPr>
              <w:t>эксплуатируется</w:t>
            </w:r>
          </w:p>
        </w:tc>
      </w:tr>
      <w:tr w:rsidR="00D82F45" w:rsidRPr="00303489" w:rsidTr="00A00B19">
        <w:trPr>
          <w:jc w:val="center"/>
        </w:trPr>
        <w:tc>
          <w:tcPr>
            <w:tcW w:w="959" w:type="dxa"/>
          </w:tcPr>
          <w:p w:rsidR="00D82F45" w:rsidRPr="00D5189B" w:rsidRDefault="00D82F45" w:rsidP="00A00B19">
            <w:pPr>
              <w:spacing w:line="240" w:lineRule="auto"/>
              <w:jc w:val="center"/>
              <w:rPr>
                <w:sz w:val="24"/>
                <w:szCs w:val="24"/>
              </w:rPr>
            </w:pPr>
          </w:p>
        </w:tc>
        <w:tc>
          <w:tcPr>
            <w:tcW w:w="3935" w:type="dxa"/>
          </w:tcPr>
          <w:p w:rsidR="00D82F45" w:rsidRPr="00D5189B" w:rsidRDefault="00D82F45" w:rsidP="00A00B19">
            <w:pPr>
              <w:spacing w:line="240" w:lineRule="auto"/>
              <w:rPr>
                <w:sz w:val="24"/>
                <w:szCs w:val="24"/>
                <w:lang w:eastAsia="ru-RU"/>
              </w:rPr>
            </w:pPr>
            <w:r w:rsidRPr="00D5189B">
              <w:rPr>
                <w:sz w:val="24"/>
                <w:szCs w:val="24"/>
                <w:lang w:eastAsia="ru-RU"/>
              </w:rPr>
              <w:t>Итого</w:t>
            </w:r>
          </w:p>
        </w:tc>
        <w:tc>
          <w:tcPr>
            <w:tcW w:w="1984" w:type="dxa"/>
          </w:tcPr>
          <w:p w:rsidR="00D82F45" w:rsidRPr="00D5189B" w:rsidRDefault="00D82F45" w:rsidP="00A00B19">
            <w:pPr>
              <w:spacing w:line="240" w:lineRule="auto"/>
              <w:jc w:val="center"/>
              <w:rPr>
                <w:sz w:val="24"/>
                <w:szCs w:val="24"/>
              </w:rPr>
            </w:pPr>
            <w:r w:rsidRPr="00D5189B">
              <w:rPr>
                <w:sz w:val="24"/>
                <w:szCs w:val="24"/>
              </w:rPr>
              <w:t>6</w:t>
            </w:r>
          </w:p>
        </w:tc>
        <w:tc>
          <w:tcPr>
            <w:tcW w:w="2552" w:type="dxa"/>
          </w:tcPr>
          <w:p w:rsidR="00D82F45" w:rsidRPr="00D5189B" w:rsidRDefault="00D82F45" w:rsidP="00A00B19">
            <w:pPr>
              <w:spacing w:line="240" w:lineRule="auto"/>
              <w:jc w:val="center"/>
              <w:rPr>
                <w:sz w:val="24"/>
                <w:szCs w:val="24"/>
              </w:rPr>
            </w:pPr>
          </w:p>
        </w:tc>
      </w:tr>
    </w:tbl>
    <w:p w:rsidR="00D82F45" w:rsidRPr="00D5189B" w:rsidRDefault="00D82F45" w:rsidP="00A00B19">
      <w:pPr>
        <w:spacing w:line="360" w:lineRule="auto"/>
        <w:jc w:val="both"/>
        <w:rPr>
          <w:sz w:val="24"/>
          <w:szCs w:val="24"/>
        </w:rPr>
      </w:pPr>
    </w:p>
    <w:p w:rsidR="00D82F45" w:rsidRPr="00D5189B" w:rsidRDefault="00D82F45" w:rsidP="00A00B19">
      <w:pPr>
        <w:spacing w:line="360" w:lineRule="auto"/>
        <w:jc w:val="both"/>
        <w:rPr>
          <w:sz w:val="24"/>
          <w:szCs w:val="24"/>
        </w:rPr>
      </w:pPr>
    </w:p>
    <w:p w:rsidR="00D82F45" w:rsidRPr="00D5189B" w:rsidRDefault="00D82F45" w:rsidP="006238A6">
      <w:pPr>
        <w:spacing w:after="0" w:line="360" w:lineRule="auto"/>
        <w:jc w:val="both"/>
        <w:rPr>
          <w:sz w:val="24"/>
          <w:szCs w:val="24"/>
        </w:rPr>
      </w:pPr>
      <w:r w:rsidRPr="00D5189B">
        <w:rPr>
          <w:sz w:val="24"/>
          <w:szCs w:val="24"/>
          <w:lang w:eastAsia="ru-RU"/>
        </w:rPr>
        <w:lastRenderedPageBreak/>
        <w:t>Протяжённости сетей водопровода по поселению – 23 км. Сети водопровода находятся в неудовлетворительном состоянии. Износ составляет до 90%. Водоснабжение жителей м</w:t>
      </w:r>
      <w:r w:rsidRPr="00D5189B">
        <w:rPr>
          <w:sz w:val="24"/>
          <w:szCs w:val="24"/>
          <w:lang w:eastAsia="ru-RU"/>
        </w:rPr>
        <w:t>у</w:t>
      </w:r>
      <w:r w:rsidRPr="00D5189B">
        <w:rPr>
          <w:sz w:val="24"/>
          <w:szCs w:val="24"/>
          <w:lang w:eastAsia="ru-RU"/>
        </w:rPr>
        <w:t>ниципального образования осуществляется как централизованными, так и децентрализ</w:t>
      </w:r>
      <w:r w:rsidRPr="00D5189B">
        <w:rPr>
          <w:sz w:val="24"/>
          <w:szCs w:val="24"/>
          <w:lang w:eastAsia="ru-RU"/>
        </w:rPr>
        <w:t>о</w:t>
      </w:r>
      <w:r w:rsidRPr="00D5189B">
        <w:rPr>
          <w:sz w:val="24"/>
          <w:szCs w:val="24"/>
          <w:lang w:eastAsia="ru-RU"/>
        </w:rPr>
        <w:t>ванными системами. И</w:t>
      </w:r>
      <w:r w:rsidRPr="00D5189B">
        <w:rPr>
          <w:sz w:val="24"/>
          <w:szCs w:val="24"/>
        </w:rPr>
        <w:t>сточниками децентрализованного водоснабжения являются общ</w:t>
      </w:r>
      <w:r w:rsidRPr="00D5189B">
        <w:rPr>
          <w:sz w:val="24"/>
          <w:szCs w:val="24"/>
        </w:rPr>
        <w:t>е</w:t>
      </w:r>
      <w:r w:rsidRPr="00D5189B">
        <w:rPr>
          <w:sz w:val="24"/>
          <w:szCs w:val="24"/>
        </w:rPr>
        <w:t>ственные колодцы различного типа (шахтные, трубчатые), каптажи родников, водора</w:t>
      </w:r>
      <w:r w:rsidRPr="00D5189B">
        <w:rPr>
          <w:sz w:val="24"/>
          <w:szCs w:val="24"/>
        </w:rPr>
        <w:t>з</w:t>
      </w:r>
      <w:r w:rsidRPr="00D5189B">
        <w:rPr>
          <w:sz w:val="24"/>
          <w:szCs w:val="24"/>
        </w:rPr>
        <w:t xml:space="preserve">борные колонки и одиночные скважины. </w:t>
      </w:r>
      <w:r w:rsidRPr="00D5189B">
        <w:rPr>
          <w:sz w:val="24"/>
          <w:szCs w:val="24"/>
          <w:lang w:eastAsia="ru-RU"/>
        </w:rPr>
        <w:t>По поселению показатель среднесуточного о</w:t>
      </w:r>
      <w:r w:rsidRPr="00D5189B">
        <w:rPr>
          <w:sz w:val="24"/>
          <w:szCs w:val="24"/>
          <w:lang w:eastAsia="ru-RU"/>
        </w:rPr>
        <w:t>т</w:t>
      </w:r>
      <w:r w:rsidRPr="00D5189B">
        <w:rPr>
          <w:sz w:val="24"/>
          <w:szCs w:val="24"/>
          <w:lang w:eastAsia="ru-RU"/>
        </w:rPr>
        <w:t>пуска воды на человека достаточно низкий</w:t>
      </w:r>
      <w:r w:rsidRPr="00D5189B">
        <w:rPr>
          <w:b/>
          <w:sz w:val="24"/>
          <w:szCs w:val="24"/>
          <w:lang w:eastAsia="ru-RU"/>
        </w:rPr>
        <w:t>,</w:t>
      </w:r>
      <w:r w:rsidRPr="00D5189B">
        <w:rPr>
          <w:sz w:val="24"/>
          <w:szCs w:val="24"/>
          <w:lang w:eastAsia="ru-RU"/>
        </w:rPr>
        <w:t xml:space="preserve"> что связано с использованием  воды из деце</w:t>
      </w:r>
      <w:r w:rsidRPr="00D5189B">
        <w:rPr>
          <w:sz w:val="24"/>
          <w:szCs w:val="24"/>
          <w:lang w:eastAsia="ru-RU"/>
        </w:rPr>
        <w:t>н</w:t>
      </w:r>
      <w:r w:rsidRPr="00D5189B">
        <w:rPr>
          <w:sz w:val="24"/>
          <w:szCs w:val="24"/>
          <w:lang w:eastAsia="ru-RU"/>
        </w:rPr>
        <w:t xml:space="preserve">трализованных водозаборов. </w:t>
      </w:r>
      <w:r w:rsidRPr="00D5189B">
        <w:rPr>
          <w:sz w:val="24"/>
          <w:szCs w:val="24"/>
        </w:rPr>
        <w:t>Для хозяйственно-питьевого водоснабжения необходимо максимально использовать подземные воды. Зоны санитарной охраны подземных исто</w:t>
      </w:r>
      <w:r w:rsidRPr="00D5189B">
        <w:rPr>
          <w:sz w:val="24"/>
          <w:szCs w:val="24"/>
        </w:rPr>
        <w:t>ч</w:t>
      </w:r>
      <w:r w:rsidRPr="00D5189B">
        <w:rPr>
          <w:sz w:val="24"/>
          <w:szCs w:val="24"/>
        </w:rPr>
        <w:t>ников водоснабжения, сооружений и сетей приняты согласно СНиП 2.04.02-84. В  наст</w:t>
      </w:r>
      <w:r w:rsidRPr="00D5189B">
        <w:rPr>
          <w:sz w:val="24"/>
          <w:szCs w:val="24"/>
        </w:rPr>
        <w:t>о</w:t>
      </w:r>
      <w:r w:rsidRPr="00D5189B">
        <w:rPr>
          <w:sz w:val="24"/>
          <w:szCs w:val="24"/>
        </w:rPr>
        <w:t>ящее время объекты водопроводного хозяйства находятся в муниципальной собственн</w:t>
      </w:r>
      <w:r w:rsidRPr="00D5189B">
        <w:rPr>
          <w:sz w:val="24"/>
          <w:szCs w:val="24"/>
        </w:rPr>
        <w:t>о</w:t>
      </w:r>
      <w:r w:rsidRPr="00D5189B">
        <w:rPr>
          <w:sz w:val="24"/>
          <w:szCs w:val="24"/>
        </w:rPr>
        <w:t>сти Пеклинского сельского поселения и переданы в хозяйственное ведение (техническое облуживание) специализированной организации МУП «Дубровский районный водок</w:t>
      </w:r>
      <w:r w:rsidRPr="00D5189B">
        <w:rPr>
          <w:sz w:val="24"/>
          <w:szCs w:val="24"/>
        </w:rPr>
        <w:t>а</w:t>
      </w:r>
      <w:r w:rsidRPr="00D5189B">
        <w:rPr>
          <w:sz w:val="24"/>
          <w:szCs w:val="24"/>
        </w:rPr>
        <w:t>нал». Водозаборы расположены в населенных пунктах Пеклинского сельского поселения. Вода погружными насосами из скважин по водоводам перекачивается в сборный резерв</w:t>
      </w:r>
      <w:r w:rsidRPr="00D5189B">
        <w:rPr>
          <w:sz w:val="24"/>
          <w:szCs w:val="24"/>
        </w:rPr>
        <w:t>у</w:t>
      </w:r>
      <w:r w:rsidRPr="00D5189B">
        <w:rPr>
          <w:sz w:val="24"/>
          <w:szCs w:val="24"/>
        </w:rPr>
        <w:t>ар, а затем подается в водопроводную сеть по водоводу к потребителю. Сооружения по подготовке воды отсутствуют. Вода потребителям подается без подготовки. Обеззараж</w:t>
      </w:r>
      <w:r w:rsidRPr="00D5189B">
        <w:rPr>
          <w:sz w:val="24"/>
          <w:szCs w:val="24"/>
        </w:rPr>
        <w:t>и</w:t>
      </w:r>
      <w:r w:rsidRPr="00D5189B">
        <w:rPr>
          <w:sz w:val="24"/>
          <w:szCs w:val="24"/>
        </w:rPr>
        <w:t>вание производится по предписанию контролирующих органов.</w:t>
      </w:r>
    </w:p>
    <w:p w:rsidR="00D82F45" w:rsidRPr="00D5189B" w:rsidRDefault="00D82F45" w:rsidP="00BB6465">
      <w:pPr>
        <w:spacing w:after="0" w:line="240" w:lineRule="auto"/>
        <w:jc w:val="both"/>
        <w:rPr>
          <w:sz w:val="24"/>
          <w:szCs w:val="24"/>
        </w:rPr>
      </w:pPr>
    </w:p>
    <w:tbl>
      <w:tblPr>
        <w:tblW w:w="8858" w:type="dxa"/>
        <w:jc w:val="center"/>
        <w:tblInd w:w="-3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195"/>
        <w:gridCol w:w="1418"/>
        <w:gridCol w:w="992"/>
        <w:gridCol w:w="1559"/>
        <w:gridCol w:w="1134"/>
        <w:gridCol w:w="1560"/>
      </w:tblGrid>
      <w:tr w:rsidR="00D82F45" w:rsidRPr="00303489" w:rsidTr="00BB6465">
        <w:trPr>
          <w:trHeight w:val="493"/>
          <w:jc w:val="center"/>
        </w:trPr>
        <w:tc>
          <w:tcPr>
            <w:tcW w:w="2195" w:type="dxa"/>
            <w:vMerge w:val="restart"/>
          </w:tcPr>
          <w:p w:rsidR="00D82F45" w:rsidRPr="00D5189B" w:rsidRDefault="00D82F45" w:rsidP="00BB6465">
            <w:pPr>
              <w:spacing w:after="0" w:line="240" w:lineRule="auto"/>
              <w:jc w:val="center"/>
              <w:rPr>
                <w:sz w:val="24"/>
                <w:szCs w:val="24"/>
              </w:rPr>
            </w:pPr>
            <w:r w:rsidRPr="00D5189B">
              <w:rPr>
                <w:sz w:val="24"/>
                <w:szCs w:val="24"/>
              </w:rPr>
              <w:t>Номер по ГВК</w:t>
            </w:r>
          </w:p>
        </w:tc>
        <w:tc>
          <w:tcPr>
            <w:tcW w:w="1418" w:type="dxa"/>
            <w:vMerge w:val="restart"/>
          </w:tcPr>
          <w:p w:rsidR="00D82F45" w:rsidRPr="00D5189B" w:rsidRDefault="00D82F45" w:rsidP="00BB6465">
            <w:pPr>
              <w:spacing w:after="0" w:line="240" w:lineRule="auto"/>
              <w:jc w:val="center"/>
              <w:rPr>
                <w:sz w:val="24"/>
                <w:szCs w:val="24"/>
              </w:rPr>
            </w:pPr>
            <w:r w:rsidRPr="00D5189B">
              <w:rPr>
                <w:sz w:val="24"/>
                <w:szCs w:val="24"/>
              </w:rPr>
              <w:t>№ скваж</w:t>
            </w:r>
            <w:r w:rsidRPr="00D5189B">
              <w:rPr>
                <w:sz w:val="24"/>
                <w:szCs w:val="24"/>
              </w:rPr>
              <w:t>и</w:t>
            </w:r>
            <w:r w:rsidRPr="00D5189B">
              <w:rPr>
                <w:sz w:val="24"/>
                <w:szCs w:val="24"/>
              </w:rPr>
              <w:t>ны по ГВК</w:t>
            </w:r>
          </w:p>
        </w:tc>
        <w:tc>
          <w:tcPr>
            <w:tcW w:w="992" w:type="dxa"/>
            <w:vMerge w:val="restart"/>
          </w:tcPr>
          <w:p w:rsidR="00D82F45" w:rsidRPr="00D5189B" w:rsidRDefault="00D82F45" w:rsidP="00BB6465">
            <w:pPr>
              <w:spacing w:after="0" w:line="240" w:lineRule="auto"/>
              <w:jc w:val="center"/>
              <w:rPr>
                <w:sz w:val="24"/>
                <w:szCs w:val="24"/>
              </w:rPr>
            </w:pPr>
            <w:r w:rsidRPr="00D5189B">
              <w:rPr>
                <w:sz w:val="24"/>
                <w:szCs w:val="24"/>
              </w:rPr>
              <w:t>Марка насоса</w:t>
            </w:r>
          </w:p>
        </w:tc>
        <w:tc>
          <w:tcPr>
            <w:tcW w:w="4253" w:type="dxa"/>
            <w:gridSpan w:val="3"/>
          </w:tcPr>
          <w:p w:rsidR="00D82F45" w:rsidRPr="00D5189B" w:rsidRDefault="00D82F45" w:rsidP="00BB6465">
            <w:pPr>
              <w:spacing w:after="0" w:line="240" w:lineRule="auto"/>
              <w:jc w:val="center"/>
              <w:rPr>
                <w:sz w:val="24"/>
                <w:szCs w:val="24"/>
              </w:rPr>
            </w:pPr>
            <w:r w:rsidRPr="00D5189B">
              <w:rPr>
                <w:sz w:val="24"/>
                <w:szCs w:val="24"/>
              </w:rPr>
              <w:t>Техническая характеристика насосн</w:t>
            </w:r>
            <w:r w:rsidRPr="00D5189B">
              <w:rPr>
                <w:sz w:val="24"/>
                <w:szCs w:val="24"/>
              </w:rPr>
              <w:t>о</w:t>
            </w:r>
            <w:r w:rsidRPr="00D5189B">
              <w:rPr>
                <w:sz w:val="24"/>
                <w:szCs w:val="24"/>
              </w:rPr>
              <w:t>го оборудования</w:t>
            </w:r>
          </w:p>
        </w:tc>
      </w:tr>
      <w:tr w:rsidR="00D82F45" w:rsidRPr="00303489" w:rsidTr="00BB6465">
        <w:trPr>
          <w:jc w:val="center"/>
        </w:trPr>
        <w:tc>
          <w:tcPr>
            <w:tcW w:w="2195" w:type="dxa"/>
            <w:vMerge/>
          </w:tcPr>
          <w:p w:rsidR="00D82F45" w:rsidRPr="00D5189B" w:rsidRDefault="00D82F45" w:rsidP="00BB6465">
            <w:pPr>
              <w:spacing w:after="0" w:line="240" w:lineRule="auto"/>
              <w:jc w:val="center"/>
              <w:rPr>
                <w:sz w:val="24"/>
                <w:szCs w:val="24"/>
              </w:rPr>
            </w:pPr>
          </w:p>
        </w:tc>
        <w:tc>
          <w:tcPr>
            <w:tcW w:w="1418" w:type="dxa"/>
            <w:vMerge/>
          </w:tcPr>
          <w:p w:rsidR="00D82F45" w:rsidRPr="00D5189B" w:rsidRDefault="00D82F45" w:rsidP="00BB6465">
            <w:pPr>
              <w:spacing w:after="0" w:line="240" w:lineRule="auto"/>
              <w:jc w:val="center"/>
              <w:rPr>
                <w:sz w:val="24"/>
                <w:szCs w:val="24"/>
              </w:rPr>
            </w:pPr>
          </w:p>
        </w:tc>
        <w:tc>
          <w:tcPr>
            <w:tcW w:w="992" w:type="dxa"/>
            <w:vMerge/>
          </w:tcPr>
          <w:p w:rsidR="00D82F45" w:rsidRPr="00D5189B" w:rsidRDefault="00D82F45" w:rsidP="00BB6465">
            <w:pPr>
              <w:spacing w:after="0" w:line="240" w:lineRule="auto"/>
              <w:jc w:val="center"/>
              <w:rPr>
                <w:sz w:val="24"/>
                <w:szCs w:val="24"/>
              </w:rPr>
            </w:pPr>
          </w:p>
        </w:tc>
        <w:tc>
          <w:tcPr>
            <w:tcW w:w="1559" w:type="dxa"/>
          </w:tcPr>
          <w:p w:rsidR="00D82F45" w:rsidRPr="00D5189B" w:rsidRDefault="00D82F45" w:rsidP="00BB6465">
            <w:pPr>
              <w:spacing w:after="0" w:line="240" w:lineRule="auto"/>
              <w:jc w:val="center"/>
              <w:rPr>
                <w:sz w:val="24"/>
                <w:szCs w:val="24"/>
              </w:rPr>
            </w:pPr>
            <w:r w:rsidRPr="00D5189B">
              <w:rPr>
                <w:sz w:val="24"/>
                <w:szCs w:val="24"/>
              </w:rPr>
              <w:t>Производи тельность</w:t>
            </w:r>
          </w:p>
          <w:p w:rsidR="00D82F45" w:rsidRPr="00D5189B" w:rsidRDefault="00D82F45" w:rsidP="00BB6465">
            <w:pPr>
              <w:spacing w:after="0" w:line="240" w:lineRule="auto"/>
              <w:jc w:val="center"/>
              <w:rPr>
                <w:sz w:val="24"/>
                <w:szCs w:val="24"/>
              </w:rPr>
            </w:pPr>
            <w:r w:rsidRPr="00D5189B">
              <w:rPr>
                <w:sz w:val="24"/>
                <w:szCs w:val="24"/>
              </w:rPr>
              <w:t>Q м3/ч</w:t>
            </w:r>
          </w:p>
        </w:tc>
        <w:tc>
          <w:tcPr>
            <w:tcW w:w="1134" w:type="dxa"/>
          </w:tcPr>
          <w:p w:rsidR="00D82F45" w:rsidRPr="00D5189B" w:rsidRDefault="00D82F45" w:rsidP="00BB6465">
            <w:pPr>
              <w:spacing w:after="0" w:line="240" w:lineRule="auto"/>
              <w:jc w:val="center"/>
              <w:rPr>
                <w:sz w:val="24"/>
                <w:szCs w:val="24"/>
              </w:rPr>
            </w:pPr>
            <w:r w:rsidRPr="00D5189B">
              <w:rPr>
                <w:sz w:val="24"/>
                <w:szCs w:val="24"/>
              </w:rPr>
              <w:t>Высота подъема</w:t>
            </w:r>
          </w:p>
          <w:p w:rsidR="00D82F45" w:rsidRPr="00D5189B" w:rsidRDefault="00D82F45" w:rsidP="00BB6465">
            <w:pPr>
              <w:spacing w:after="0" w:line="240" w:lineRule="auto"/>
              <w:jc w:val="center"/>
              <w:rPr>
                <w:sz w:val="24"/>
                <w:szCs w:val="24"/>
              </w:rPr>
            </w:pPr>
            <w:r w:rsidRPr="00D5189B">
              <w:rPr>
                <w:sz w:val="24"/>
                <w:szCs w:val="24"/>
              </w:rPr>
              <w:t>м</w:t>
            </w:r>
          </w:p>
        </w:tc>
        <w:tc>
          <w:tcPr>
            <w:tcW w:w="1560" w:type="dxa"/>
          </w:tcPr>
          <w:p w:rsidR="00D82F45" w:rsidRPr="00D5189B" w:rsidRDefault="00D82F45" w:rsidP="00BB6465">
            <w:pPr>
              <w:spacing w:after="0" w:line="240" w:lineRule="auto"/>
              <w:jc w:val="center"/>
              <w:rPr>
                <w:sz w:val="24"/>
                <w:szCs w:val="24"/>
              </w:rPr>
            </w:pPr>
            <w:r w:rsidRPr="00D5189B">
              <w:rPr>
                <w:sz w:val="24"/>
                <w:szCs w:val="24"/>
              </w:rPr>
              <w:t>Мощность двигателя</w:t>
            </w:r>
          </w:p>
          <w:p w:rsidR="00D82F45" w:rsidRPr="00D5189B" w:rsidRDefault="00D82F45" w:rsidP="00BB6465">
            <w:pPr>
              <w:spacing w:after="0" w:line="240" w:lineRule="auto"/>
              <w:jc w:val="center"/>
              <w:rPr>
                <w:sz w:val="24"/>
                <w:szCs w:val="24"/>
              </w:rPr>
            </w:pPr>
            <w:r w:rsidRPr="00D5189B">
              <w:rPr>
                <w:sz w:val="24"/>
                <w:szCs w:val="24"/>
              </w:rPr>
              <w:t>кВт</w:t>
            </w:r>
          </w:p>
        </w:tc>
      </w:tr>
      <w:tr w:rsidR="00D82F45" w:rsidRPr="00303489" w:rsidTr="00BB6465">
        <w:trPr>
          <w:jc w:val="center"/>
        </w:trPr>
        <w:tc>
          <w:tcPr>
            <w:tcW w:w="2195" w:type="dxa"/>
            <w:vAlign w:val="center"/>
          </w:tcPr>
          <w:p w:rsidR="00D82F45" w:rsidRPr="00D5189B" w:rsidRDefault="00D82F45" w:rsidP="00BB6465">
            <w:pPr>
              <w:spacing w:after="0" w:line="240" w:lineRule="auto"/>
              <w:jc w:val="center"/>
              <w:rPr>
                <w:sz w:val="24"/>
                <w:szCs w:val="24"/>
              </w:rPr>
            </w:pPr>
            <w:r w:rsidRPr="00D5189B">
              <w:rPr>
                <w:sz w:val="24"/>
                <w:szCs w:val="24"/>
              </w:rPr>
              <w:t>вблизи  д. Пеклино</w:t>
            </w:r>
          </w:p>
        </w:tc>
        <w:tc>
          <w:tcPr>
            <w:tcW w:w="1418" w:type="dxa"/>
            <w:vAlign w:val="center"/>
          </w:tcPr>
          <w:p w:rsidR="00D82F45" w:rsidRPr="00D5189B" w:rsidRDefault="00D82F45" w:rsidP="00BB6465">
            <w:pPr>
              <w:spacing w:after="0" w:line="240" w:lineRule="auto"/>
              <w:jc w:val="center"/>
              <w:rPr>
                <w:sz w:val="24"/>
                <w:szCs w:val="24"/>
              </w:rPr>
            </w:pPr>
            <w:r w:rsidRPr="00D5189B">
              <w:rPr>
                <w:sz w:val="24"/>
                <w:szCs w:val="24"/>
              </w:rPr>
              <w:t>15200734</w:t>
            </w:r>
          </w:p>
        </w:tc>
        <w:tc>
          <w:tcPr>
            <w:tcW w:w="992" w:type="dxa"/>
            <w:vAlign w:val="center"/>
          </w:tcPr>
          <w:p w:rsidR="00D82F45" w:rsidRPr="00D5189B" w:rsidRDefault="00D82F45" w:rsidP="00BB6465">
            <w:pPr>
              <w:spacing w:after="0" w:line="240" w:lineRule="auto"/>
              <w:jc w:val="center"/>
              <w:rPr>
                <w:sz w:val="24"/>
                <w:szCs w:val="24"/>
              </w:rPr>
            </w:pPr>
          </w:p>
          <w:p w:rsidR="00D82F45" w:rsidRPr="00D5189B" w:rsidRDefault="00D82F45" w:rsidP="00BB6465">
            <w:pPr>
              <w:spacing w:after="0" w:line="240" w:lineRule="auto"/>
              <w:jc w:val="center"/>
              <w:rPr>
                <w:sz w:val="24"/>
                <w:szCs w:val="24"/>
              </w:rPr>
            </w:pPr>
            <w:r w:rsidRPr="00D5189B">
              <w:rPr>
                <w:sz w:val="24"/>
                <w:szCs w:val="24"/>
              </w:rPr>
              <w:t>ЭЦВ 6</w:t>
            </w:r>
          </w:p>
        </w:tc>
        <w:tc>
          <w:tcPr>
            <w:tcW w:w="1559" w:type="dxa"/>
            <w:vAlign w:val="center"/>
          </w:tcPr>
          <w:p w:rsidR="00D82F45" w:rsidRPr="00D5189B" w:rsidRDefault="00D82F45" w:rsidP="00BB6465">
            <w:pPr>
              <w:spacing w:after="0" w:line="240" w:lineRule="auto"/>
              <w:jc w:val="center"/>
              <w:rPr>
                <w:sz w:val="24"/>
                <w:szCs w:val="24"/>
              </w:rPr>
            </w:pPr>
            <w:r w:rsidRPr="00D5189B">
              <w:rPr>
                <w:sz w:val="24"/>
                <w:szCs w:val="24"/>
              </w:rPr>
              <w:t>10</w:t>
            </w:r>
          </w:p>
        </w:tc>
        <w:tc>
          <w:tcPr>
            <w:tcW w:w="1134" w:type="dxa"/>
            <w:vAlign w:val="center"/>
          </w:tcPr>
          <w:p w:rsidR="00D82F45" w:rsidRPr="00D5189B" w:rsidRDefault="00D82F45" w:rsidP="00BB6465">
            <w:pPr>
              <w:spacing w:after="0" w:line="240" w:lineRule="auto"/>
              <w:jc w:val="center"/>
              <w:rPr>
                <w:sz w:val="24"/>
                <w:szCs w:val="24"/>
              </w:rPr>
            </w:pPr>
            <w:r w:rsidRPr="00D5189B">
              <w:rPr>
                <w:sz w:val="24"/>
                <w:szCs w:val="24"/>
              </w:rPr>
              <w:t>110</w:t>
            </w:r>
          </w:p>
        </w:tc>
        <w:tc>
          <w:tcPr>
            <w:tcW w:w="1560" w:type="dxa"/>
            <w:vAlign w:val="center"/>
          </w:tcPr>
          <w:p w:rsidR="00D82F45" w:rsidRPr="00D5189B" w:rsidRDefault="00D82F45" w:rsidP="00BB6465">
            <w:pPr>
              <w:spacing w:after="0" w:line="240" w:lineRule="auto"/>
              <w:jc w:val="center"/>
              <w:rPr>
                <w:sz w:val="24"/>
                <w:szCs w:val="24"/>
              </w:rPr>
            </w:pPr>
            <w:r w:rsidRPr="00D5189B">
              <w:rPr>
                <w:sz w:val="24"/>
                <w:szCs w:val="24"/>
              </w:rPr>
              <w:t>5,5</w:t>
            </w:r>
          </w:p>
        </w:tc>
      </w:tr>
      <w:tr w:rsidR="00D82F45" w:rsidRPr="00303489" w:rsidTr="00BB6465">
        <w:trPr>
          <w:jc w:val="center"/>
        </w:trPr>
        <w:tc>
          <w:tcPr>
            <w:tcW w:w="2195" w:type="dxa"/>
            <w:vAlign w:val="center"/>
          </w:tcPr>
          <w:p w:rsidR="00D82F45" w:rsidRPr="00D5189B" w:rsidRDefault="00D82F45" w:rsidP="00BB6465">
            <w:pPr>
              <w:spacing w:after="0" w:line="240" w:lineRule="auto"/>
              <w:jc w:val="center"/>
              <w:rPr>
                <w:sz w:val="24"/>
                <w:szCs w:val="24"/>
              </w:rPr>
            </w:pPr>
            <w:r w:rsidRPr="00D5189B">
              <w:rPr>
                <w:sz w:val="24"/>
                <w:szCs w:val="24"/>
              </w:rPr>
              <w:t>вблизи д. Пеклино (ферма) в резерве</w:t>
            </w:r>
          </w:p>
        </w:tc>
        <w:tc>
          <w:tcPr>
            <w:tcW w:w="1418" w:type="dxa"/>
            <w:vAlign w:val="center"/>
          </w:tcPr>
          <w:p w:rsidR="00D82F45" w:rsidRPr="00D5189B" w:rsidRDefault="00D82F45" w:rsidP="00BB6465">
            <w:pPr>
              <w:spacing w:after="0" w:line="240" w:lineRule="auto"/>
              <w:jc w:val="center"/>
              <w:rPr>
                <w:sz w:val="24"/>
                <w:szCs w:val="24"/>
              </w:rPr>
            </w:pPr>
            <w:r w:rsidRPr="00D5189B">
              <w:rPr>
                <w:sz w:val="24"/>
                <w:szCs w:val="24"/>
              </w:rPr>
              <w:t>15200737</w:t>
            </w:r>
          </w:p>
        </w:tc>
        <w:tc>
          <w:tcPr>
            <w:tcW w:w="992" w:type="dxa"/>
            <w:vAlign w:val="center"/>
          </w:tcPr>
          <w:p w:rsidR="00D82F45" w:rsidRPr="00D5189B" w:rsidRDefault="00D82F45" w:rsidP="00BB6465">
            <w:pPr>
              <w:spacing w:after="0" w:line="240" w:lineRule="auto"/>
              <w:jc w:val="center"/>
              <w:rPr>
                <w:sz w:val="24"/>
                <w:szCs w:val="24"/>
              </w:rPr>
            </w:pPr>
          </w:p>
          <w:p w:rsidR="00D82F45" w:rsidRPr="00D5189B" w:rsidRDefault="00D82F45" w:rsidP="00BB6465">
            <w:pPr>
              <w:spacing w:after="0" w:line="240" w:lineRule="auto"/>
              <w:jc w:val="center"/>
              <w:rPr>
                <w:sz w:val="24"/>
                <w:szCs w:val="24"/>
              </w:rPr>
            </w:pPr>
            <w:r w:rsidRPr="00D5189B">
              <w:rPr>
                <w:sz w:val="24"/>
                <w:szCs w:val="24"/>
              </w:rPr>
              <w:t>ЭЦВ 6</w:t>
            </w:r>
          </w:p>
        </w:tc>
        <w:tc>
          <w:tcPr>
            <w:tcW w:w="1559" w:type="dxa"/>
            <w:vAlign w:val="center"/>
          </w:tcPr>
          <w:p w:rsidR="00D82F45" w:rsidRPr="00D5189B" w:rsidRDefault="00D82F45" w:rsidP="00BB6465">
            <w:pPr>
              <w:spacing w:after="0" w:line="240" w:lineRule="auto"/>
              <w:jc w:val="center"/>
              <w:rPr>
                <w:sz w:val="24"/>
                <w:szCs w:val="24"/>
              </w:rPr>
            </w:pPr>
            <w:r w:rsidRPr="00D5189B">
              <w:rPr>
                <w:sz w:val="24"/>
                <w:szCs w:val="24"/>
              </w:rPr>
              <w:t>10</w:t>
            </w:r>
          </w:p>
        </w:tc>
        <w:tc>
          <w:tcPr>
            <w:tcW w:w="1134" w:type="dxa"/>
            <w:vAlign w:val="center"/>
          </w:tcPr>
          <w:p w:rsidR="00D82F45" w:rsidRPr="00D5189B" w:rsidRDefault="00D82F45" w:rsidP="00BB6465">
            <w:pPr>
              <w:spacing w:after="0" w:line="240" w:lineRule="auto"/>
              <w:jc w:val="center"/>
              <w:rPr>
                <w:sz w:val="24"/>
                <w:szCs w:val="24"/>
              </w:rPr>
            </w:pPr>
            <w:r w:rsidRPr="00D5189B">
              <w:rPr>
                <w:sz w:val="24"/>
                <w:szCs w:val="24"/>
              </w:rPr>
              <w:t>110</w:t>
            </w:r>
          </w:p>
        </w:tc>
        <w:tc>
          <w:tcPr>
            <w:tcW w:w="1560" w:type="dxa"/>
            <w:vAlign w:val="center"/>
          </w:tcPr>
          <w:p w:rsidR="00D82F45" w:rsidRPr="00D5189B" w:rsidRDefault="00D82F45" w:rsidP="00BB6465">
            <w:pPr>
              <w:spacing w:after="0" w:line="240" w:lineRule="auto"/>
              <w:jc w:val="center"/>
              <w:rPr>
                <w:sz w:val="24"/>
                <w:szCs w:val="24"/>
              </w:rPr>
            </w:pPr>
            <w:r w:rsidRPr="00D5189B">
              <w:rPr>
                <w:sz w:val="24"/>
                <w:szCs w:val="24"/>
              </w:rPr>
              <w:t>5,5</w:t>
            </w:r>
          </w:p>
        </w:tc>
      </w:tr>
      <w:tr w:rsidR="00D82F45" w:rsidRPr="00303489" w:rsidTr="00BB6465">
        <w:trPr>
          <w:jc w:val="center"/>
        </w:trPr>
        <w:tc>
          <w:tcPr>
            <w:tcW w:w="2195" w:type="dxa"/>
            <w:vAlign w:val="center"/>
          </w:tcPr>
          <w:p w:rsidR="00D82F45" w:rsidRPr="00D5189B" w:rsidRDefault="00D82F45" w:rsidP="00BB6465">
            <w:pPr>
              <w:spacing w:after="0" w:line="240" w:lineRule="auto"/>
              <w:jc w:val="center"/>
              <w:rPr>
                <w:sz w:val="24"/>
                <w:szCs w:val="24"/>
              </w:rPr>
            </w:pPr>
            <w:r w:rsidRPr="00D5189B">
              <w:rPr>
                <w:sz w:val="24"/>
                <w:szCs w:val="24"/>
              </w:rPr>
              <w:t>вблизи  д. Старая Салынь</w:t>
            </w:r>
          </w:p>
        </w:tc>
        <w:tc>
          <w:tcPr>
            <w:tcW w:w="1418" w:type="dxa"/>
            <w:vAlign w:val="center"/>
          </w:tcPr>
          <w:p w:rsidR="00D82F45" w:rsidRPr="00D5189B" w:rsidRDefault="00D82F45" w:rsidP="00BB6465">
            <w:pPr>
              <w:spacing w:after="0" w:line="240" w:lineRule="auto"/>
              <w:jc w:val="center"/>
              <w:rPr>
                <w:sz w:val="24"/>
                <w:szCs w:val="24"/>
              </w:rPr>
            </w:pPr>
            <w:r w:rsidRPr="00D5189B">
              <w:rPr>
                <w:sz w:val="24"/>
                <w:szCs w:val="24"/>
              </w:rPr>
              <w:t>15200739</w:t>
            </w:r>
          </w:p>
        </w:tc>
        <w:tc>
          <w:tcPr>
            <w:tcW w:w="992" w:type="dxa"/>
            <w:vAlign w:val="center"/>
          </w:tcPr>
          <w:p w:rsidR="00D82F45" w:rsidRPr="00D5189B" w:rsidRDefault="00D82F45" w:rsidP="00BB6465">
            <w:pPr>
              <w:spacing w:after="0" w:line="240" w:lineRule="auto"/>
              <w:jc w:val="center"/>
              <w:rPr>
                <w:sz w:val="24"/>
                <w:szCs w:val="24"/>
              </w:rPr>
            </w:pPr>
          </w:p>
          <w:p w:rsidR="00D82F45" w:rsidRPr="00D5189B" w:rsidRDefault="00D82F45" w:rsidP="00BB6465">
            <w:pPr>
              <w:spacing w:after="0" w:line="240" w:lineRule="auto"/>
              <w:jc w:val="center"/>
              <w:rPr>
                <w:sz w:val="24"/>
                <w:szCs w:val="24"/>
              </w:rPr>
            </w:pPr>
            <w:r w:rsidRPr="00D5189B">
              <w:rPr>
                <w:sz w:val="24"/>
                <w:szCs w:val="24"/>
              </w:rPr>
              <w:t>ЭЦВ 6</w:t>
            </w:r>
          </w:p>
        </w:tc>
        <w:tc>
          <w:tcPr>
            <w:tcW w:w="1559" w:type="dxa"/>
            <w:vAlign w:val="center"/>
          </w:tcPr>
          <w:p w:rsidR="00D82F45" w:rsidRPr="00D5189B" w:rsidRDefault="00D82F45" w:rsidP="00BB6465">
            <w:pPr>
              <w:spacing w:after="0" w:line="240" w:lineRule="auto"/>
              <w:jc w:val="center"/>
              <w:rPr>
                <w:sz w:val="24"/>
                <w:szCs w:val="24"/>
              </w:rPr>
            </w:pPr>
            <w:r w:rsidRPr="00D5189B">
              <w:rPr>
                <w:sz w:val="24"/>
                <w:szCs w:val="24"/>
              </w:rPr>
              <w:t>10</w:t>
            </w:r>
          </w:p>
        </w:tc>
        <w:tc>
          <w:tcPr>
            <w:tcW w:w="1134" w:type="dxa"/>
            <w:vAlign w:val="center"/>
          </w:tcPr>
          <w:p w:rsidR="00D82F45" w:rsidRPr="00D5189B" w:rsidRDefault="00D82F45" w:rsidP="00BB6465">
            <w:pPr>
              <w:spacing w:after="0" w:line="240" w:lineRule="auto"/>
              <w:jc w:val="center"/>
              <w:rPr>
                <w:sz w:val="24"/>
                <w:szCs w:val="24"/>
              </w:rPr>
            </w:pPr>
            <w:r w:rsidRPr="00D5189B">
              <w:rPr>
                <w:sz w:val="24"/>
                <w:szCs w:val="24"/>
              </w:rPr>
              <w:t>110</w:t>
            </w:r>
          </w:p>
        </w:tc>
        <w:tc>
          <w:tcPr>
            <w:tcW w:w="1560" w:type="dxa"/>
            <w:vAlign w:val="center"/>
          </w:tcPr>
          <w:p w:rsidR="00D82F45" w:rsidRPr="00D5189B" w:rsidRDefault="00D82F45" w:rsidP="00BB6465">
            <w:pPr>
              <w:spacing w:after="0" w:line="240" w:lineRule="auto"/>
              <w:jc w:val="center"/>
              <w:rPr>
                <w:sz w:val="24"/>
                <w:szCs w:val="24"/>
              </w:rPr>
            </w:pPr>
            <w:r w:rsidRPr="00D5189B">
              <w:rPr>
                <w:sz w:val="24"/>
                <w:szCs w:val="24"/>
              </w:rPr>
              <w:t>5,5</w:t>
            </w:r>
          </w:p>
        </w:tc>
      </w:tr>
      <w:tr w:rsidR="00D82F45" w:rsidRPr="00303489" w:rsidTr="00BB6465">
        <w:trPr>
          <w:jc w:val="center"/>
        </w:trPr>
        <w:tc>
          <w:tcPr>
            <w:tcW w:w="2195" w:type="dxa"/>
            <w:vAlign w:val="center"/>
          </w:tcPr>
          <w:p w:rsidR="00D82F45" w:rsidRPr="00D5189B" w:rsidRDefault="00D82F45" w:rsidP="00BB6465">
            <w:pPr>
              <w:spacing w:after="0" w:line="240" w:lineRule="auto"/>
              <w:jc w:val="center"/>
              <w:rPr>
                <w:sz w:val="24"/>
                <w:szCs w:val="24"/>
              </w:rPr>
            </w:pPr>
            <w:r w:rsidRPr="00D5189B">
              <w:rPr>
                <w:sz w:val="24"/>
                <w:szCs w:val="24"/>
              </w:rPr>
              <w:t>вблизи  д. Марее</w:t>
            </w:r>
            <w:r w:rsidRPr="00D5189B">
              <w:rPr>
                <w:sz w:val="24"/>
                <w:szCs w:val="24"/>
              </w:rPr>
              <w:t>в</w:t>
            </w:r>
            <w:r w:rsidRPr="00D5189B">
              <w:rPr>
                <w:sz w:val="24"/>
                <w:szCs w:val="24"/>
              </w:rPr>
              <w:t>ка</w:t>
            </w:r>
          </w:p>
        </w:tc>
        <w:tc>
          <w:tcPr>
            <w:tcW w:w="1418" w:type="dxa"/>
            <w:vAlign w:val="center"/>
          </w:tcPr>
          <w:p w:rsidR="00D82F45" w:rsidRPr="00D5189B" w:rsidRDefault="00D82F45" w:rsidP="00BB6465">
            <w:pPr>
              <w:spacing w:after="0" w:line="240" w:lineRule="auto"/>
              <w:jc w:val="center"/>
              <w:rPr>
                <w:sz w:val="24"/>
                <w:szCs w:val="24"/>
              </w:rPr>
            </w:pPr>
            <w:r w:rsidRPr="00D5189B">
              <w:rPr>
                <w:sz w:val="24"/>
                <w:szCs w:val="24"/>
              </w:rPr>
              <w:t>15200776</w:t>
            </w:r>
          </w:p>
        </w:tc>
        <w:tc>
          <w:tcPr>
            <w:tcW w:w="992" w:type="dxa"/>
            <w:vAlign w:val="center"/>
          </w:tcPr>
          <w:p w:rsidR="00D82F45" w:rsidRPr="00D5189B" w:rsidRDefault="00D82F45" w:rsidP="00BB6465">
            <w:pPr>
              <w:spacing w:after="0" w:line="240" w:lineRule="auto"/>
              <w:jc w:val="center"/>
              <w:rPr>
                <w:sz w:val="24"/>
                <w:szCs w:val="24"/>
              </w:rPr>
            </w:pPr>
          </w:p>
          <w:p w:rsidR="00D82F45" w:rsidRPr="00D5189B" w:rsidRDefault="00D82F45" w:rsidP="00BB6465">
            <w:pPr>
              <w:spacing w:after="0" w:line="240" w:lineRule="auto"/>
              <w:jc w:val="center"/>
              <w:rPr>
                <w:sz w:val="24"/>
                <w:szCs w:val="24"/>
              </w:rPr>
            </w:pPr>
            <w:r w:rsidRPr="00D5189B">
              <w:rPr>
                <w:sz w:val="24"/>
                <w:szCs w:val="24"/>
              </w:rPr>
              <w:t>ЭЦВ 6</w:t>
            </w:r>
          </w:p>
        </w:tc>
        <w:tc>
          <w:tcPr>
            <w:tcW w:w="1559" w:type="dxa"/>
            <w:vAlign w:val="center"/>
          </w:tcPr>
          <w:p w:rsidR="00D82F45" w:rsidRPr="00D5189B" w:rsidRDefault="00D82F45" w:rsidP="00BB6465">
            <w:pPr>
              <w:spacing w:after="0" w:line="240" w:lineRule="auto"/>
              <w:jc w:val="center"/>
              <w:rPr>
                <w:sz w:val="24"/>
                <w:szCs w:val="24"/>
              </w:rPr>
            </w:pPr>
            <w:r w:rsidRPr="00D5189B">
              <w:rPr>
                <w:sz w:val="24"/>
                <w:szCs w:val="24"/>
              </w:rPr>
              <w:t>10</w:t>
            </w:r>
          </w:p>
        </w:tc>
        <w:tc>
          <w:tcPr>
            <w:tcW w:w="1134" w:type="dxa"/>
            <w:vAlign w:val="center"/>
          </w:tcPr>
          <w:p w:rsidR="00D82F45" w:rsidRPr="00D5189B" w:rsidRDefault="00D82F45" w:rsidP="00BB6465">
            <w:pPr>
              <w:spacing w:after="0" w:line="240" w:lineRule="auto"/>
              <w:jc w:val="center"/>
              <w:rPr>
                <w:sz w:val="24"/>
                <w:szCs w:val="24"/>
              </w:rPr>
            </w:pPr>
            <w:r w:rsidRPr="00D5189B">
              <w:rPr>
                <w:sz w:val="24"/>
                <w:szCs w:val="24"/>
              </w:rPr>
              <w:t>110</w:t>
            </w:r>
          </w:p>
        </w:tc>
        <w:tc>
          <w:tcPr>
            <w:tcW w:w="1560" w:type="dxa"/>
            <w:vAlign w:val="center"/>
          </w:tcPr>
          <w:p w:rsidR="00D82F45" w:rsidRPr="00D5189B" w:rsidRDefault="00D82F45" w:rsidP="00BB6465">
            <w:pPr>
              <w:spacing w:after="0" w:line="240" w:lineRule="auto"/>
              <w:jc w:val="center"/>
              <w:rPr>
                <w:sz w:val="24"/>
                <w:szCs w:val="24"/>
              </w:rPr>
            </w:pPr>
            <w:r w:rsidRPr="00D5189B">
              <w:rPr>
                <w:sz w:val="24"/>
                <w:szCs w:val="24"/>
              </w:rPr>
              <w:t>5,5</w:t>
            </w:r>
          </w:p>
        </w:tc>
      </w:tr>
      <w:tr w:rsidR="00D82F45" w:rsidRPr="00303489" w:rsidTr="00BB6465">
        <w:trPr>
          <w:jc w:val="center"/>
        </w:trPr>
        <w:tc>
          <w:tcPr>
            <w:tcW w:w="2195" w:type="dxa"/>
            <w:vAlign w:val="center"/>
          </w:tcPr>
          <w:p w:rsidR="00D82F45" w:rsidRPr="00D5189B" w:rsidRDefault="00D82F45" w:rsidP="00BB6465">
            <w:pPr>
              <w:spacing w:after="0" w:line="240" w:lineRule="auto"/>
              <w:jc w:val="center"/>
              <w:rPr>
                <w:sz w:val="24"/>
                <w:szCs w:val="24"/>
              </w:rPr>
            </w:pPr>
            <w:r w:rsidRPr="00D5189B">
              <w:rPr>
                <w:sz w:val="24"/>
                <w:szCs w:val="24"/>
              </w:rPr>
              <w:t>вблизи  д. Заб</w:t>
            </w:r>
            <w:r w:rsidRPr="00D5189B">
              <w:rPr>
                <w:sz w:val="24"/>
                <w:szCs w:val="24"/>
              </w:rPr>
              <w:t>е</w:t>
            </w:r>
            <w:r w:rsidRPr="00D5189B">
              <w:rPr>
                <w:sz w:val="24"/>
                <w:szCs w:val="24"/>
              </w:rPr>
              <w:t>лизна</w:t>
            </w:r>
          </w:p>
        </w:tc>
        <w:tc>
          <w:tcPr>
            <w:tcW w:w="1418" w:type="dxa"/>
            <w:vAlign w:val="center"/>
          </w:tcPr>
          <w:p w:rsidR="00D82F45" w:rsidRPr="00D5189B" w:rsidRDefault="00D82F45" w:rsidP="00BB6465">
            <w:pPr>
              <w:spacing w:after="0" w:line="240" w:lineRule="auto"/>
              <w:jc w:val="center"/>
              <w:rPr>
                <w:sz w:val="24"/>
                <w:szCs w:val="24"/>
              </w:rPr>
            </w:pPr>
            <w:r w:rsidRPr="00D5189B">
              <w:rPr>
                <w:sz w:val="24"/>
                <w:szCs w:val="24"/>
              </w:rPr>
              <w:t>15200733</w:t>
            </w:r>
          </w:p>
        </w:tc>
        <w:tc>
          <w:tcPr>
            <w:tcW w:w="992" w:type="dxa"/>
            <w:vAlign w:val="center"/>
          </w:tcPr>
          <w:p w:rsidR="00D82F45" w:rsidRPr="00D5189B" w:rsidRDefault="00D82F45" w:rsidP="00BB6465">
            <w:pPr>
              <w:spacing w:after="0" w:line="240" w:lineRule="auto"/>
              <w:jc w:val="center"/>
              <w:rPr>
                <w:sz w:val="24"/>
                <w:szCs w:val="24"/>
              </w:rPr>
            </w:pPr>
          </w:p>
          <w:p w:rsidR="00D82F45" w:rsidRPr="00D5189B" w:rsidRDefault="00D82F45" w:rsidP="00BB6465">
            <w:pPr>
              <w:spacing w:after="0" w:line="240" w:lineRule="auto"/>
              <w:jc w:val="center"/>
              <w:rPr>
                <w:sz w:val="24"/>
                <w:szCs w:val="24"/>
              </w:rPr>
            </w:pPr>
            <w:r w:rsidRPr="00D5189B">
              <w:rPr>
                <w:sz w:val="24"/>
                <w:szCs w:val="24"/>
              </w:rPr>
              <w:t>ЭЦВ 6</w:t>
            </w:r>
          </w:p>
        </w:tc>
        <w:tc>
          <w:tcPr>
            <w:tcW w:w="1559" w:type="dxa"/>
            <w:vAlign w:val="center"/>
          </w:tcPr>
          <w:p w:rsidR="00D82F45" w:rsidRPr="00D5189B" w:rsidRDefault="00D82F45" w:rsidP="00BB6465">
            <w:pPr>
              <w:spacing w:after="0" w:line="240" w:lineRule="auto"/>
              <w:jc w:val="center"/>
              <w:rPr>
                <w:sz w:val="24"/>
                <w:szCs w:val="24"/>
              </w:rPr>
            </w:pPr>
            <w:r w:rsidRPr="00D5189B">
              <w:rPr>
                <w:sz w:val="24"/>
                <w:szCs w:val="24"/>
              </w:rPr>
              <w:t>10</w:t>
            </w:r>
          </w:p>
        </w:tc>
        <w:tc>
          <w:tcPr>
            <w:tcW w:w="1134" w:type="dxa"/>
            <w:vAlign w:val="center"/>
          </w:tcPr>
          <w:p w:rsidR="00D82F45" w:rsidRPr="00D5189B" w:rsidRDefault="00D82F45" w:rsidP="00BB6465">
            <w:pPr>
              <w:spacing w:after="0" w:line="240" w:lineRule="auto"/>
              <w:jc w:val="center"/>
              <w:rPr>
                <w:sz w:val="24"/>
                <w:szCs w:val="24"/>
              </w:rPr>
            </w:pPr>
            <w:r w:rsidRPr="00D5189B">
              <w:rPr>
                <w:sz w:val="24"/>
                <w:szCs w:val="24"/>
              </w:rPr>
              <w:t>110</w:t>
            </w:r>
          </w:p>
        </w:tc>
        <w:tc>
          <w:tcPr>
            <w:tcW w:w="1560" w:type="dxa"/>
            <w:vAlign w:val="center"/>
          </w:tcPr>
          <w:p w:rsidR="00D82F45" w:rsidRPr="00D5189B" w:rsidRDefault="00D82F45" w:rsidP="00BB6465">
            <w:pPr>
              <w:spacing w:after="0" w:line="240" w:lineRule="auto"/>
              <w:jc w:val="center"/>
              <w:rPr>
                <w:sz w:val="24"/>
                <w:szCs w:val="24"/>
              </w:rPr>
            </w:pPr>
            <w:r w:rsidRPr="00D5189B">
              <w:rPr>
                <w:sz w:val="24"/>
                <w:szCs w:val="24"/>
              </w:rPr>
              <w:t>5,5</w:t>
            </w:r>
          </w:p>
        </w:tc>
      </w:tr>
      <w:tr w:rsidR="00D82F45" w:rsidRPr="00303489" w:rsidTr="00BB6465">
        <w:trPr>
          <w:jc w:val="center"/>
        </w:trPr>
        <w:tc>
          <w:tcPr>
            <w:tcW w:w="2195" w:type="dxa"/>
            <w:vAlign w:val="center"/>
          </w:tcPr>
          <w:p w:rsidR="00D82F45" w:rsidRPr="00D5189B" w:rsidRDefault="00D82F45" w:rsidP="00BB6465">
            <w:pPr>
              <w:spacing w:after="0" w:line="240" w:lineRule="auto"/>
              <w:jc w:val="center"/>
              <w:rPr>
                <w:sz w:val="24"/>
                <w:szCs w:val="24"/>
              </w:rPr>
            </w:pPr>
            <w:r w:rsidRPr="00D5189B">
              <w:rPr>
                <w:sz w:val="24"/>
                <w:szCs w:val="24"/>
              </w:rPr>
              <w:t>вблизи  д. Алешня</w:t>
            </w:r>
          </w:p>
        </w:tc>
        <w:tc>
          <w:tcPr>
            <w:tcW w:w="1418" w:type="dxa"/>
            <w:vAlign w:val="center"/>
          </w:tcPr>
          <w:p w:rsidR="00D82F45" w:rsidRPr="00D5189B" w:rsidRDefault="00D82F45" w:rsidP="00BB6465">
            <w:pPr>
              <w:spacing w:after="0" w:line="240" w:lineRule="auto"/>
              <w:jc w:val="center"/>
              <w:rPr>
                <w:sz w:val="24"/>
                <w:szCs w:val="24"/>
              </w:rPr>
            </w:pPr>
            <w:r w:rsidRPr="00D5189B">
              <w:rPr>
                <w:sz w:val="24"/>
                <w:szCs w:val="24"/>
              </w:rPr>
              <w:t>15200684</w:t>
            </w:r>
          </w:p>
        </w:tc>
        <w:tc>
          <w:tcPr>
            <w:tcW w:w="992" w:type="dxa"/>
            <w:vAlign w:val="center"/>
          </w:tcPr>
          <w:p w:rsidR="00D82F45" w:rsidRPr="00D5189B" w:rsidRDefault="00D82F45" w:rsidP="00BB6465">
            <w:pPr>
              <w:spacing w:after="0" w:line="240" w:lineRule="auto"/>
              <w:jc w:val="center"/>
              <w:rPr>
                <w:sz w:val="24"/>
                <w:szCs w:val="24"/>
              </w:rPr>
            </w:pPr>
          </w:p>
          <w:p w:rsidR="00D82F45" w:rsidRPr="00D5189B" w:rsidRDefault="00D82F45" w:rsidP="00BB6465">
            <w:pPr>
              <w:spacing w:after="0" w:line="240" w:lineRule="auto"/>
              <w:jc w:val="center"/>
              <w:rPr>
                <w:sz w:val="24"/>
                <w:szCs w:val="24"/>
              </w:rPr>
            </w:pPr>
            <w:r w:rsidRPr="00D5189B">
              <w:rPr>
                <w:sz w:val="24"/>
                <w:szCs w:val="24"/>
              </w:rPr>
              <w:t>ЭЦВ 6</w:t>
            </w:r>
          </w:p>
        </w:tc>
        <w:tc>
          <w:tcPr>
            <w:tcW w:w="1559" w:type="dxa"/>
            <w:vAlign w:val="center"/>
          </w:tcPr>
          <w:p w:rsidR="00D82F45" w:rsidRPr="00D5189B" w:rsidRDefault="00D82F45" w:rsidP="00BB6465">
            <w:pPr>
              <w:spacing w:after="0" w:line="240" w:lineRule="auto"/>
              <w:jc w:val="center"/>
              <w:rPr>
                <w:sz w:val="24"/>
                <w:szCs w:val="24"/>
              </w:rPr>
            </w:pPr>
            <w:r w:rsidRPr="00D5189B">
              <w:rPr>
                <w:sz w:val="24"/>
                <w:szCs w:val="24"/>
              </w:rPr>
              <w:t>10</w:t>
            </w:r>
          </w:p>
        </w:tc>
        <w:tc>
          <w:tcPr>
            <w:tcW w:w="1134" w:type="dxa"/>
            <w:vAlign w:val="center"/>
          </w:tcPr>
          <w:p w:rsidR="00D82F45" w:rsidRPr="00D5189B" w:rsidRDefault="00D82F45" w:rsidP="00BB6465">
            <w:pPr>
              <w:spacing w:after="0" w:line="240" w:lineRule="auto"/>
              <w:jc w:val="center"/>
              <w:rPr>
                <w:sz w:val="24"/>
                <w:szCs w:val="24"/>
              </w:rPr>
            </w:pPr>
            <w:r w:rsidRPr="00D5189B">
              <w:rPr>
                <w:sz w:val="24"/>
                <w:szCs w:val="24"/>
              </w:rPr>
              <w:t>80</w:t>
            </w:r>
          </w:p>
        </w:tc>
        <w:tc>
          <w:tcPr>
            <w:tcW w:w="1560" w:type="dxa"/>
            <w:vAlign w:val="center"/>
          </w:tcPr>
          <w:p w:rsidR="00D82F45" w:rsidRPr="00D5189B" w:rsidRDefault="00D82F45" w:rsidP="00BB6465">
            <w:pPr>
              <w:spacing w:after="0" w:line="240" w:lineRule="auto"/>
              <w:jc w:val="center"/>
              <w:rPr>
                <w:sz w:val="24"/>
                <w:szCs w:val="24"/>
              </w:rPr>
            </w:pPr>
            <w:r w:rsidRPr="00D5189B">
              <w:rPr>
                <w:sz w:val="24"/>
                <w:szCs w:val="24"/>
              </w:rPr>
              <w:t>4</w:t>
            </w:r>
          </w:p>
        </w:tc>
      </w:tr>
    </w:tbl>
    <w:p w:rsidR="00D82F45" w:rsidRPr="00D5189B" w:rsidRDefault="00D82F45" w:rsidP="007E6781">
      <w:pPr>
        <w:spacing w:after="0" w:line="360" w:lineRule="auto"/>
        <w:jc w:val="both"/>
        <w:rPr>
          <w:sz w:val="24"/>
          <w:szCs w:val="24"/>
          <w:lang w:eastAsia="ru-RU"/>
        </w:rPr>
      </w:pPr>
    </w:p>
    <w:p w:rsidR="00D82F45" w:rsidRPr="00D5189B" w:rsidRDefault="00D82F45" w:rsidP="007E6781">
      <w:pPr>
        <w:spacing w:after="0" w:line="360" w:lineRule="auto"/>
        <w:jc w:val="both"/>
        <w:rPr>
          <w:sz w:val="24"/>
          <w:szCs w:val="24"/>
          <w:lang w:eastAsia="ru-RU"/>
        </w:rPr>
      </w:pPr>
    </w:p>
    <w:p w:rsidR="00D82F45" w:rsidRPr="00D5189B" w:rsidRDefault="00D82F45" w:rsidP="007E6781">
      <w:pPr>
        <w:spacing w:after="0" w:line="360" w:lineRule="auto"/>
        <w:jc w:val="both"/>
        <w:rPr>
          <w:sz w:val="24"/>
          <w:szCs w:val="24"/>
          <w:lang w:eastAsia="ru-RU"/>
        </w:rPr>
      </w:pPr>
    </w:p>
    <w:p w:rsidR="00D82F45" w:rsidRPr="00D5189B" w:rsidRDefault="00D82F45" w:rsidP="00BB6465">
      <w:pPr>
        <w:spacing w:after="0" w:line="360" w:lineRule="auto"/>
        <w:jc w:val="both"/>
        <w:rPr>
          <w:sz w:val="24"/>
          <w:szCs w:val="24"/>
        </w:rPr>
      </w:pPr>
      <w:r w:rsidRPr="00D5189B">
        <w:rPr>
          <w:sz w:val="24"/>
          <w:szCs w:val="24"/>
        </w:rPr>
        <w:lastRenderedPageBreak/>
        <w:t>Водозабор имеет следующий состав сооружений:</w:t>
      </w:r>
    </w:p>
    <w:p w:rsidR="00D82F45" w:rsidRPr="00D5189B" w:rsidRDefault="00D82F45" w:rsidP="00FB3F35">
      <w:pPr>
        <w:numPr>
          <w:ilvl w:val="0"/>
          <w:numId w:val="30"/>
        </w:numPr>
        <w:tabs>
          <w:tab w:val="left" w:pos="426"/>
        </w:tabs>
        <w:spacing w:after="0" w:line="360" w:lineRule="auto"/>
        <w:ind w:left="0" w:firstLine="0"/>
        <w:contextualSpacing/>
        <w:jc w:val="both"/>
        <w:rPr>
          <w:sz w:val="24"/>
          <w:szCs w:val="24"/>
        </w:rPr>
      </w:pPr>
      <w:r w:rsidRPr="00D5189B">
        <w:rPr>
          <w:sz w:val="24"/>
          <w:szCs w:val="24"/>
        </w:rPr>
        <w:t>6 артезианских скважин глубиной 62-165 м,</w:t>
      </w:r>
    </w:p>
    <w:p w:rsidR="00D82F45" w:rsidRPr="00D5189B" w:rsidRDefault="00D82F45" w:rsidP="00FB3F35">
      <w:pPr>
        <w:numPr>
          <w:ilvl w:val="0"/>
          <w:numId w:val="30"/>
        </w:numPr>
        <w:tabs>
          <w:tab w:val="left" w:pos="426"/>
        </w:tabs>
        <w:spacing w:after="0" w:line="360" w:lineRule="auto"/>
        <w:ind w:left="0" w:firstLine="0"/>
        <w:contextualSpacing/>
        <w:jc w:val="both"/>
        <w:rPr>
          <w:sz w:val="24"/>
          <w:szCs w:val="24"/>
        </w:rPr>
      </w:pPr>
      <w:r w:rsidRPr="00D5189B">
        <w:rPr>
          <w:sz w:val="24"/>
          <w:szCs w:val="24"/>
        </w:rPr>
        <w:t xml:space="preserve">5 водонапорных башен </w:t>
      </w:r>
      <w:r w:rsidRPr="00D5189B">
        <w:rPr>
          <w:sz w:val="24"/>
          <w:szCs w:val="24"/>
          <w:lang w:val="en-US"/>
        </w:rPr>
        <w:t>V</w:t>
      </w:r>
      <w:r w:rsidRPr="00D5189B">
        <w:rPr>
          <w:sz w:val="24"/>
          <w:szCs w:val="24"/>
        </w:rPr>
        <w:t>= 15 м</w:t>
      </w:r>
      <w:r w:rsidRPr="00D5189B">
        <w:rPr>
          <w:sz w:val="24"/>
          <w:szCs w:val="24"/>
          <w:vertAlign w:val="superscript"/>
        </w:rPr>
        <w:t>3</w:t>
      </w:r>
      <w:r w:rsidRPr="00D5189B">
        <w:rPr>
          <w:sz w:val="24"/>
          <w:szCs w:val="24"/>
        </w:rPr>
        <w:t xml:space="preserve"> и 1водонапорная башня </w:t>
      </w:r>
      <w:r w:rsidRPr="00D5189B">
        <w:rPr>
          <w:sz w:val="24"/>
          <w:szCs w:val="24"/>
          <w:lang w:val="en-US"/>
        </w:rPr>
        <w:t>V</w:t>
      </w:r>
      <w:r w:rsidRPr="00D5189B">
        <w:rPr>
          <w:sz w:val="24"/>
          <w:szCs w:val="24"/>
        </w:rPr>
        <w:t>= 10 м</w:t>
      </w:r>
      <w:r w:rsidRPr="00D5189B">
        <w:rPr>
          <w:sz w:val="24"/>
          <w:szCs w:val="24"/>
          <w:vertAlign w:val="superscript"/>
        </w:rPr>
        <w:t>3</w:t>
      </w:r>
      <w:r w:rsidRPr="00D5189B">
        <w:rPr>
          <w:sz w:val="24"/>
          <w:szCs w:val="24"/>
        </w:rPr>
        <w:t>,</w:t>
      </w:r>
    </w:p>
    <w:p w:rsidR="00D82F45" w:rsidRPr="00D5189B" w:rsidRDefault="00D82F45" w:rsidP="00FB3F35">
      <w:pPr>
        <w:numPr>
          <w:ilvl w:val="0"/>
          <w:numId w:val="30"/>
        </w:numPr>
        <w:tabs>
          <w:tab w:val="left" w:pos="426"/>
        </w:tabs>
        <w:spacing w:after="0" w:line="360" w:lineRule="auto"/>
        <w:ind w:left="0" w:firstLine="0"/>
        <w:contextualSpacing/>
        <w:jc w:val="both"/>
        <w:rPr>
          <w:sz w:val="24"/>
          <w:szCs w:val="24"/>
        </w:rPr>
      </w:pPr>
      <w:r w:rsidRPr="00D5189B">
        <w:rPr>
          <w:sz w:val="24"/>
          <w:szCs w:val="24"/>
        </w:rPr>
        <w:t>сборный водовод, протяженностью 23 000 м.</w:t>
      </w:r>
    </w:p>
    <w:p w:rsidR="00D82F45" w:rsidRPr="00D5189B" w:rsidRDefault="00D82F45" w:rsidP="00554169">
      <w:pPr>
        <w:spacing w:after="0" w:line="360" w:lineRule="auto"/>
        <w:jc w:val="both"/>
        <w:rPr>
          <w:sz w:val="24"/>
          <w:szCs w:val="24"/>
          <w:lang w:eastAsia="ru-RU"/>
        </w:rPr>
      </w:pPr>
      <w:r w:rsidRPr="00D5189B">
        <w:rPr>
          <w:sz w:val="24"/>
          <w:szCs w:val="24"/>
          <w:lang w:eastAsia="ru-RU"/>
        </w:rPr>
        <w:t>Режим работы скважин прерывистый, включение-отключение производится вручную.  Тип насосных станций – подземные. Вода из скважин при помощи электропогружных насосов марки ЭЦВ6-6-80 и ЭЦВ6-6-110 подается по водопроводной подземной сети, в</w:t>
      </w:r>
      <w:r w:rsidRPr="00D5189B">
        <w:rPr>
          <w:sz w:val="24"/>
          <w:szCs w:val="24"/>
          <w:lang w:eastAsia="ru-RU"/>
        </w:rPr>
        <w:t>ы</w:t>
      </w:r>
      <w:r w:rsidRPr="00D5189B">
        <w:rPr>
          <w:sz w:val="24"/>
          <w:szCs w:val="24"/>
          <w:lang w:eastAsia="ru-RU"/>
        </w:rPr>
        <w:t>полненной  из сертифицированных стальных труб, в водонапорную башню и далее в ра</w:t>
      </w:r>
      <w:r w:rsidRPr="00D5189B">
        <w:rPr>
          <w:sz w:val="24"/>
          <w:szCs w:val="24"/>
          <w:lang w:eastAsia="ru-RU"/>
        </w:rPr>
        <w:t>з</w:t>
      </w:r>
      <w:r w:rsidRPr="00D5189B">
        <w:rPr>
          <w:sz w:val="24"/>
          <w:szCs w:val="24"/>
          <w:lang w:eastAsia="ru-RU"/>
        </w:rPr>
        <w:t>водящую сеть к потребителям. Одной из положительных тенденций развития систем в</w:t>
      </w:r>
      <w:r w:rsidRPr="00D5189B">
        <w:rPr>
          <w:sz w:val="24"/>
          <w:szCs w:val="24"/>
          <w:lang w:eastAsia="ru-RU"/>
        </w:rPr>
        <w:t>о</w:t>
      </w:r>
      <w:r w:rsidRPr="00D5189B">
        <w:rPr>
          <w:sz w:val="24"/>
          <w:szCs w:val="24"/>
          <w:lang w:eastAsia="ru-RU"/>
        </w:rPr>
        <w:t>доснабжения по району в целом является оборотное и последовательное использование воды. Также жители поселения пользуются водой для хозяйственно-питьевых целей из общественных колодцев. Подача воды населению, которое не охвачено системами це</w:t>
      </w:r>
      <w:r w:rsidRPr="00D5189B">
        <w:rPr>
          <w:sz w:val="24"/>
          <w:szCs w:val="24"/>
          <w:lang w:eastAsia="ru-RU"/>
        </w:rPr>
        <w:t>н</w:t>
      </w:r>
      <w:r w:rsidRPr="00D5189B">
        <w:rPr>
          <w:sz w:val="24"/>
          <w:szCs w:val="24"/>
          <w:lang w:eastAsia="ru-RU"/>
        </w:rPr>
        <w:t>трализованного водоснабжения, осуществляется колодцами и скважинами, которые нах</w:t>
      </w:r>
      <w:r w:rsidRPr="00D5189B">
        <w:rPr>
          <w:sz w:val="24"/>
          <w:szCs w:val="24"/>
          <w:lang w:eastAsia="ru-RU"/>
        </w:rPr>
        <w:t>о</w:t>
      </w:r>
      <w:r w:rsidRPr="00D5189B">
        <w:rPr>
          <w:sz w:val="24"/>
          <w:szCs w:val="24"/>
          <w:lang w:eastAsia="ru-RU"/>
        </w:rPr>
        <w:t xml:space="preserve">дятся на территориях домовладений. </w:t>
      </w:r>
    </w:p>
    <w:p w:rsidR="00D82F45" w:rsidRPr="00D5189B" w:rsidRDefault="00D82F45" w:rsidP="00554169">
      <w:pPr>
        <w:spacing w:after="0" w:line="360" w:lineRule="auto"/>
        <w:jc w:val="both"/>
        <w:rPr>
          <w:i/>
          <w:sz w:val="24"/>
          <w:szCs w:val="24"/>
          <w:u w:val="single"/>
          <w:lang w:eastAsia="ru-RU"/>
        </w:rPr>
      </w:pPr>
      <w:r w:rsidRPr="00D5189B">
        <w:rPr>
          <w:i/>
          <w:sz w:val="24"/>
          <w:szCs w:val="24"/>
          <w:u w:val="single"/>
          <w:lang w:eastAsia="ru-RU"/>
        </w:rPr>
        <w:t>Основные проблемы централизованных систем водоснабжения по поселению:</w:t>
      </w:r>
    </w:p>
    <w:p w:rsidR="00D82F45" w:rsidRPr="00D5189B" w:rsidRDefault="00D82F45" w:rsidP="00FB3F35">
      <w:pPr>
        <w:pStyle w:val="a6"/>
        <w:numPr>
          <w:ilvl w:val="0"/>
          <w:numId w:val="30"/>
        </w:numPr>
        <w:spacing w:after="0" w:line="360" w:lineRule="auto"/>
        <w:ind w:left="709"/>
        <w:jc w:val="both"/>
        <w:rPr>
          <w:sz w:val="24"/>
          <w:szCs w:val="24"/>
          <w:lang w:eastAsia="ru-RU"/>
        </w:rPr>
      </w:pPr>
      <w:r w:rsidRPr="00D5189B">
        <w:rPr>
          <w:sz w:val="24"/>
          <w:szCs w:val="24"/>
          <w:lang w:eastAsia="ru-RU"/>
        </w:rPr>
        <w:t>Отсутствие зон санитарной охраны, либо несоблюдение должного режима в пред</w:t>
      </w:r>
      <w:r w:rsidRPr="00D5189B">
        <w:rPr>
          <w:sz w:val="24"/>
          <w:szCs w:val="24"/>
          <w:lang w:eastAsia="ru-RU"/>
        </w:rPr>
        <w:t>е</w:t>
      </w:r>
      <w:r w:rsidRPr="00D5189B">
        <w:rPr>
          <w:sz w:val="24"/>
          <w:szCs w:val="24"/>
          <w:lang w:eastAsia="ru-RU"/>
        </w:rPr>
        <w:t>лах их поясов, в результате чего снижается санитарная надежность источников в</w:t>
      </w:r>
      <w:r w:rsidRPr="00D5189B">
        <w:rPr>
          <w:sz w:val="24"/>
          <w:szCs w:val="24"/>
          <w:lang w:eastAsia="ru-RU"/>
        </w:rPr>
        <w:t>о</w:t>
      </w:r>
      <w:r w:rsidRPr="00D5189B">
        <w:rPr>
          <w:sz w:val="24"/>
          <w:szCs w:val="24"/>
          <w:lang w:eastAsia="ru-RU"/>
        </w:rPr>
        <w:t>доснабжения вследствие возможного попадания в них загрязняющих веществ и микроорганизмов.</w:t>
      </w:r>
    </w:p>
    <w:p w:rsidR="00D82F45" w:rsidRPr="00D5189B" w:rsidRDefault="00D82F45" w:rsidP="00FB3F35">
      <w:pPr>
        <w:pStyle w:val="a6"/>
        <w:numPr>
          <w:ilvl w:val="0"/>
          <w:numId w:val="30"/>
        </w:numPr>
        <w:spacing w:after="0" w:line="360" w:lineRule="auto"/>
        <w:ind w:left="709"/>
        <w:jc w:val="both"/>
        <w:rPr>
          <w:sz w:val="24"/>
          <w:szCs w:val="24"/>
          <w:lang w:eastAsia="ru-RU"/>
        </w:rPr>
      </w:pPr>
      <w:r w:rsidRPr="00D5189B">
        <w:rPr>
          <w:sz w:val="24"/>
          <w:szCs w:val="24"/>
          <w:lang w:eastAsia="ru-RU"/>
        </w:rPr>
        <w:t>Низкий уровень внедрения современных технологий водоочистки.</w:t>
      </w:r>
    </w:p>
    <w:p w:rsidR="00D82F45" w:rsidRPr="00D5189B" w:rsidRDefault="00D82F45" w:rsidP="00FB3F35">
      <w:pPr>
        <w:pStyle w:val="a6"/>
        <w:numPr>
          <w:ilvl w:val="0"/>
          <w:numId w:val="30"/>
        </w:numPr>
        <w:spacing w:after="0" w:line="360" w:lineRule="auto"/>
        <w:ind w:left="709"/>
        <w:jc w:val="both"/>
        <w:rPr>
          <w:sz w:val="24"/>
          <w:szCs w:val="24"/>
          <w:lang w:eastAsia="ru-RU"/>
        </w:rPr>
      </w:pPr>
      <w:r w:rsidRPr="00D5189B">
        <w:rPr>
          <w:sz w:val="24"/>
          <w:szCs w:val="24"/>
          <w:lang w:eastAsia="ru-RU"/>
        </w:rPr>
        <w:t>Высокая изношенность головных сооружений и разводящих сетей.</w:t>
      </w:r>
    </w:p>
    <w:p w:rsidR="00D82F45" w:rsidRPr="00D5189B" w:rsidRDefault="00D82F45" w:rsidP="00FB3F35">
      <w:pPr>
        <w:pStyle w:val="a6"/>
        <w:numPr>
          <w:ilvl w:val="0"/>
          <w:numId w:val="30"/>
        </w:numPr>
        <w:spacing w:after="0" w:line="360" w:lineRule="auto"/>
        <w:ind w:left="709"/>
        <w:jc w:val="both"/>
        <w:rPr>
          <w:sz w:val="24"/>
          <w:szCs w:val="24"/>
          <w:lang w:eastAsia="ru-RU"/>
        </w:rPr>
      </w:pPr>
      <w:r w:rsidRPr="00D5189B">
        <w:rPr>
          <w:sz w:val="24"/>
          <w:szCs w:val="24"/>
          <w:lang w:eastAsia="ru-RU"/>
        </w:rPr>
        <w:t>Высокие потери воды в процессе транспортировки ее к местам потребления.</w:t>
      </w:r>
    </w:p>
    <w:p w:rsidR="00D82F45" w:rsidRPr="00D5189B" w:rsidRDefault="00D82F45" w:rsidP="00AC6244">
      <w:pPr>
        <w:spacing w:after="0" w:line="360" w:lineRule="auto"/>
        <w:jc w:val="both"/>
        <w:rPr>
          <w:sz w:val="24"/>
          <w:szCs w:val="24"/>
          <w:lang w:eastAsia="ru-RU"/>
        </w:rPr>
      </w:pPr>
      <w:r w:rsidRPr="00D5189B">
        <w:rPr>
          <w:sz w:val="24"/>
          <w:szCs w:val="24"/>
          <w:lang w:eastAsia="ru-RU"/>
        </w:rPr>
        <w:t>На территории всех населенных пунктов Пекленского сельского поселения действует в</w:t>
      </w:r>
      <w:r w:rsidRPr="00D5189B">
        <w:rPr>
          <w:sz w:val="24"/>
          <w:szCs w:val="24"/>
          <w:lang w:eastAsia="ru-RU"/>
        </w:rPr>
        <w:t>ы</w:t>
      </w:r>
      <w:r w:rsidRPr="00D5189B">
        <w:rPr>
          <w:sz w:val="24"/>
          <w:szCs w:val="24"/>
          <w:lang w:eastAsia="ru-RU"/>
        </w:rPr>
        <w:t>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w:t>
      </w:r>
      <w:r w:rsidRPr="00D5189B">
        <w:rPr>
          <w:sz w:val="24"/>
          <w:szCs w:val="24"/>
          <w:lang w:eastAsia="ru-RU"/>
        </w:rPr>
        <w:t>и</w:t>
      </w:r>
      <w:r w:rsidRPr="00D5189B">
        <w:rPr>
          <w:sz w:val="24"/>
          <w:szCs w:val="24"/>
          <w:lang w:eastAsia="ru-RU"/>
        </w:rPr>
        <w:t>усадебных участках. Централизованными (или локальными) системами водоотведения обеспечиваются все объекты жилищно-коммунального сектора (ЖКС), а также промпл</w:t>
      </w:r>
      <w:r w:rsidRPr="00D5189B">
        <w:rPr>
          <w:sz w:val="24"/>
          <w:szCs w:val="24"/>
          <w:lang w:eastAsia="ru-RU"/>
        </w:rPr>
        <w:t>о</w:t>
      </w:r>
      <w:r w:rsidRPr="00D5189B">
        <w:rPr>
          <w:sz w:val="24"/>
          <w:szCs w:val="24"/>
          <w:lang w:eastAsia="ru-RU"/>
        </w:rPr>
        <w:t>щадки в сельской местности. Для сокращения сброса в водоемы неочищенных и нед</w:t>
      </w:r>
      <w:r w:rsidRPr="00D5189B">
        <w:rPr>
          <w:sz w:val="24"/>
          <w:szCs w:val="24"/>
          <w:lang w:eastAsia="ru-RU"/>
        </w:rPr>
        <w:t>о</w:t>
      </w:r>
      <w:r w:rsidRPr="00D5189B">
        <w:rPr>
          <w:sz w:val="24"/>
          <w:szCs w:val="24"/>
          <w:lang w:eastAsia="ru-RU"/>
        </w:rPr>
        <w:t>очищенных сточных вод необходимо усовершенствование систем водоотведения в сел</w:t>
      </w:r>
      <w:r w:rsidRPr="00D5189B">
        <w:rPr>
          <w:sz w:val="24"/>
          <w:szCs w:val="24"/>
          <w:lang w:eastAsia="ru-RU"/>
        </w:rPr>
        <w:t>ь</w:t>
      </w:r>
      <w:r w:rsidRPr="00D5189B">
        <w:rPr>
          <w:sz w:val="24"/>
          <w:szCs w:val="24"/>
          <w:lang w:eastAsia="ru-RU"/>
        </w:rPr>
        <w:t>ской местности. Развитие систем отвода хозяйственно-бытовых сточных вод (централиз</w:t>
      </w:r>
      <w:r w:rsidRPr="00D5189B">
        <w:rPr>
          <w:sz w:val="24"/>
          <w:szCs w:val="24"/>
          <w:lang w:eastAsia="ru-RU"/>
        </w:rPr>
        <w:t>о</w:t>
      </w:r>
      <w:r w:rsidRPr="00D5189B">
        <w:rPr>
          <w:sz w:val="24"/>
          <w:szCs w:val="24"/>
          <w:lang w:eastAsia="ru-RU"/>
        </w:rPr>
        <w:t>ванных или локальных) решается в увязке со сроками нового строительства и реконстру</w:t>
      </w:r>
      <w:r w:rsidRPr="00D5189B">
        <w:rPr>
          <w:sz w:val="24"/>
          <w:szCs w:val="24"/>
          <w:lang w:eastAsia="ru-RU"/>
        </w:rPr>
        <w:t>к</w:t>
      </w:r>
      <w:r w:rsidRPr="00D5189B">
        <w:rPr>
          <w:sz w:val="24"/>
          <w:szCs w:val="24"/>
          <w:lang w:eastAsia="ru-RU"/>
        </w:rPr>
        <w:t>ции.</w:t>
      </w:r>
    </w:p>
    <w:p w:rsidR="00D82F45" w:rsidRPr="00D5189B" w:rsidRDefault="00D82F45" w:rsidP="00AC6244">
      <w:pPr>
        <w:spacing w:after="0" w:line="360" w:lineRule="auto"/>
        <w:jc w:val="both"/>
        <w:rPr>
          <w:i/>
          <w:sz w:val="24"/>
          <w:szCs w:val="24"/>
          <w:u w:val="single"/>
          <w:lang w:eastAsia="ru-RU"/>
        </w:rPr>
      </w:pPr>
      <w:r w:rsidRPr="00D5189B">
        <w:rPr>
          <w:i/>
          <w:sz w:val="24"/>
          <w:szCs w:val="24"/>
          <w:u w:val="single"/>
          <w:lang w:eastAsia="ru-RU"/>
        </w:rPr>
        <w:lastRenderedPageBreak/>
        <w:t>Для отвода расчетных объемов хозяйственно-бытовых сточных вод на 2016-2021 г.г. предусматривается:</w:t>
      </w:r>
    </w:p>
    <w:p w:rsidR="00D82F45" w:rsidRPr="00D5189B" w:rsidRDefault="00D82F45" w:rsidP="00482BD6">
      <w:pPr>
        <w:pStyle w:val="a6"/>
        <w:numPr>
          <w:ilvl w:val="0"/>
          <w:numId w:val="3"/>
        </w:numPr>
        <w:tabs>
          <w:tab w:val="left" w:pos="960"/>
        </w:tabs>
        <w:spacing w:after="0" w:line="360" w:lineRule="auto"/>
        <w:jc w:val="both"/>
        <w:rPr>
          <w:sz w:val="24"/>
          <w:szCs w:val="24"/>
          <w:lang w:eastAsia="ru-RU"/>
        </w:rPr>
      </w:pPr>
      <w:r w:rsidRPr="00D5189B">
        <w:rPr>
          <w:sz w:val="24"/>
          <w:szCs w:val="24"/>
          <w:lang w:eastAsia="ru-RU"/>
        </w:rPr>
        <w:t>Организация индивидуальных выгребов, локальных очистных сооружений.</w:t>
      </w:r>
    </w:p>
    <w:p w:rsidR="00D82F45" w:rsidRPr="00D5189B" w:rsidRDefault="00D82F45" w:rsidP="00482BD6">
      <w:pPr>
        <w:pStyle w:val="a6"/>
        <w:numPr>
          <w:ilvl w:val="0"/>
          <w:numId w:val="3"/>
        </w:numPr>
        <w:tabs>
          <w:tab w:val="left" w:pos="960"/>
        </w:tabs>
        <w:spacing w:after="0" w:line="360" w:lineRule="auto"/>
        <w:jc w:val="both"/>
        <w:rPr>
          <w:sz w:val="24"/>
          <w:szCs w:val="24"/>
          <w:lang w:eastAsia="ru-RU"/>
        </w:rPr>
      </w:pPr>
      <w:r w:rsidRPr="00D5189B">
        <w:rPr>
          <w:sz w:val="24"/>
          <w:szCs w:val="24"/>
          <w:lang w:eastAsia="ru-RU"/>
        </w:rPr>
        <w:t>Вывоз сточных вод на поля ассенизации.</w:t>
      </w:r>
    </w:p>
    <w:p w:rsidR="00D82F45" w:rsidRPr="00D5189B" w:rsidRDefault="00D82F45" w:rsidP="00AC6244">
      <w:pPr>
        <w:spacing w:after="0" w:line="360" w:lineRule="auto"/>
        <w:jc w:val="both"/>
        <w:rPr>
          <w:i/>
          <w:sz w:val="24"/>
          <w:szCs w:val="24"/>
          <w:u w:val="single"/>
          <w:lang w:eastAsia="ru-RU"/>
        </w:rPr>
      </w:pPr>
      <w:r w:rsidRPr="00D5189B">
        <w:rPr>
          <w:i/>
          <w:sz w:val="24"/>
          <w:szCs w:val="24"/>
          <w:u w:val="single"/>
          <w:lang w:eastAsia="ru-RU"/>
        </w:rPr>
        <w:t>Для отвода расчетных объемов хозяйственно-бытовых сточных вод по сельскому пос</w:t>
      </w:r>
      <w:r w:rsidRPr="00D5189B">
        <w:rPr>
          <w:i/>
          <w:sz w:val="24"/>
          <w:szCs w:val="24"/>
          <w:u w:val="single"/>
          <w:lang w:eastAsia="ru-RU"/>
        </w:rPr>
        <w:t>е</w:t>
      </w:r>
      <w:r w:rsidRPr="00D5189B">
        <w:rPr>
          <w:i/>
          <w:sz w:val="24"/>
          <w:szCs w:val="24"/>
          <w:u w:val="single"/>
          <w:lang w:eastAsia="ru-RU"/>
        </w:rPr>
        <w:t>лению  на 2021-2031 г.г. предусматривается:</w:t>
      </w:r>
    </w:p>
    <w:p w:rsidR="00D82F45" w:rsidRPr="00D5189B" w:rsidRDefault="00D82F45" w:rsidP="00482BD6">
      <w:pPr>
        <w:pStyle w:val="a6"/>
        <w:numPr>
          <w:ilvl w:val="0"/>
          <w:numId w:val="4"/>
        </w:numPr>
        <w:tabs>
          <w:tab w:val="left" w:pos="960"/>
          <w:tab w:val="left" w:pos="1260"/>
        </w:tabs>
        <w:spacing w:after="0" w:line="360" w:lineRule="auto"/>
        <w:jc w:val="both"/>
        <w:rPr>
          <w:sz w:val="24"/>
          <w:szCs w:val="24"/>
          <w:lang w:eastAsia="ru-RU"/>
        </w:rPr>
      </w:pPr>
      <w:r w:rsidRPr="00D5189B">
        <w:rPr>
          <w:sz w:val="24"/>
          <w:szCs w:val="24"/>
          <w:lang w:eastAsia="ru-RU"/>
        </w:rPr>
        <w:t>Строительство сетей канализации вдоль существующих и планируемых улиц и проездов в д. Пеклино отвод сточных вод предусмотрен на планируемые очистные сооружения севернее села.</w:t>
      </w:r>
    </w:p>
    <w:p w:rsidR="00D82F45" w:rsidRPr="00D5189B" w:rsidRDefault="00D82F45" w:rsidP="00482BD6">
      <w:pPr>
        <w:pStyle w:val="a6"/>
        <w:numPr>
          <w:ilvl w:val="0"/>
          <w:numId w:val="4"/>
        </w:numPr>
        <w:tabs>
          <w:tab w:val="left" w:pos="960"/>
        </w:tabs>
        <w:spacing w:after="0" w:line="360" w:lineRule="auto"/>
        <w:jc w:val="both"/>
        <w:rPr>
          <w:sz w:val="24"/>
          <w:szCs w:val="24"/>
          <w:lang w:eastAsia="ru-RU"/>
        </w:rPr>
      </w:pPr>
      <w:r w:rsidRPr="00D5189B">
        <w:rPr>
          <w:sz w:val="24"/>
          <w:szCs w:val="24"/>
          <w:lang w:eastAsia="ru-RU"/>
        </w:rPr>
        <w:t>Решение вопросов утилизации осадка в сельском хозяйстве.</w:t>
      </w:r>
    </w:p>
    <w:p w:rsidR="00D82F45" w:rsidRPr="00D5189B" w:rsidRDefault="00D82F45" w:rsidP="00AC6244">
      <w:pPr>
        <w:spacing w:after="0" w:line="360" w:lineRule="auto"/>
        <w:jc w:val="both"/>
        <w:rPr>
          <w:i/>
          <w:sz w:val="24"/>
          <w:szCs w:val="24"/>
          <w:u w:val="single"/>
          <w:lang w:eastAsia="ru-RU"/>
        </w:rPr>
      </w:pPr>
      <w:r w:rsidRPr="00D5189B">
        <w:rPr>
          <w:i/>
          <w:sz w:val="24"/>
          <w:szCs w:val="24"/>
          <w:u w:val="single"/>
          <w:lang w:eastAsia="ru-RU"/>
        </w:rPr>
        <w:t>Для дальнейшего повышения надежности системы водоотведения по сельскому посел</w:t>
      </w:r>
      <w:r w:rsidRPr="00D5189B">
        <w:rPr>
          <w:i/>
          <w:sz w:val="24"/>
          <w:szCs w:val="24"/>
          <w:u w:val="single"/>
          <w:lang w:eastAsia="ru-RU"/>
        </w:rPr>
        <w:t>е</w:t>
      </w:r>
      <w:r w:rsidRPr="00D5189B">
        <w:rPr>
          <w:i/>
          <w:sz w:val="24"/>
          <w:szCs w:val="24"/>
          <w:u w:val="single"/>
          <w:lang w:eastAsia="ru-RU"/>
        </w:rPr>
        <w:t>нию необходимо:</w:t>
      </w:r>
    </w:p>
    <w:p w:rsidR="00D82F45" w:rsidRPr="00D5189B" w:rsidRDefault="00D82F45" w:rsidP="00482BD6">
      <w:pPr>
        <w:pStyle w:val="a6"/>
        <w:numPr>
          <w:ilvl w:val="0"/>
          <w:numId w:val="5"/>
        </w:numPr>
        <w:tabs>
          <w:tab w:val="left" w:pos="720"/>
          <w:tab w:val="left" w:pos="960"/>
        </w:tabs>
        <w:autoSpaceDE w:val="0"/>
        <w:autoSpaceDN w:val="0"/>
        <w:adjustRightInd w:val="0"/>
        <w:spacing w:after="0" w:line="360" w:lineRule="auto"/>
        <w:jc w:val="both"/>
        <w:rPr>
          <w:sz w:val="24"/>
          <w:szCs w:val="24"/>
          <w:lang w:eastAsia="ru-RU"/>
        </w:rPr>
      </w:pPr>
      <w:r w:rsidRPr="00D5189B">
        <w:rPr>
          <w:sz w:val="24"/>
          <w:szCs w:val="24"/>
          <w:lang w:eastAsia="ru-RU"/>
        </w:rPr>
        <w:t>Разработка и реализация схемы водоотведения на д. Пеклино.</w:t>
      </w:r>
    </w:p>
    <w:p w:rsidR="00D82F45" w:rsidRPr="000B794C" w:rsidRDefault="00D82F45" w:rsidP="00AC6244">
      <w:pPr>
        <w:spacing w:after="0" w:line="360" w:lineRule="auto"/>
        <w:jc w:val="both"/>
        <w:rPr>
          <w:b/>
          <w:sz w:val="24"/>
          <w:szCs w:val="28"/>
          <w:lang w:eastAsia="ru-RU"/>
        </w:rPr>
      </w:pPr>
      <w:r w:rsidRPr="00D5189B">
        <w:rPr>
          <w:sz w:val="24"/>
          <w:szCs w:val="24"/>
          <w:lang w:eastAsia="ru-RU"/>
        </w:rPr>
        <w:t>Разработка мероприятий по сокращению сбросов сточных вод за счет их повторного и</w:t>
      </w:r>
      <w:r w:rsidRPr="00D5189B">
        <w:rPr>
          <w:sz w:val="24"/>
          <w:szCs w:val="24"/>
          <w:lang w:eastAsia="ru-RU"/>
        </w:rPr>
        <w:t>с</w:t>
      </w:r>
      <w:r w:rsidRPr="00D5189B">
        <w:rPr>
          <w:sz w:val="24"/>
          <w:szCs w:val="24"/>
          <w:lang w:eastAsia="ru-RU"/>
        </w:rPr>
        <w:t>пользования.</w:t>
      </w:r>
    </w:p>
    <w:p w:rsidR="00D82F45" w:rsidRDefault="00D82F45" w:rsidP="00AC52B6">
      <w:pPr>
        <w:spacing w:line="240" w:lineRule="auto"/>
        <w:rPr>
          <w:b/>
          <w:i/>
          <w:sz w:val="24"/>
        </w:rPr>
      </w:pPr>
    </w:p>
    <w:p w:rsidR="00D82F45" w:rsidRPr="00D5189B" w:rsidRDefault="00D82F45" w:rsidP="00D859C0">
      <w:pPr>
        <w:spacing w:after="0" w:line="360" w:lineRule="auto"/>
        <w:rPr>
          <w:b/>
          <w:i/>
          <w:sz w:val="24"/>
          <w:u w:val="single"/>
        </w:rPr>
      </w:pPr>
      <w:r w:rsidRPr="00D5189B">
        <w:rPr>
          <w:b/>
          <w:i/>
          <w:sz w:val="24"/>
          <w:u w:val="single"/>
        </w:rPr>
        <w:t>2.1.2 Сещинское сельское поселение</w:t>
      </w:r>
    </w:p>
    <w:p w:rsidR="00D82F45" w:rsidRPr="00D5189B" w:rsidRDefault="00D82F45" w:rsidP="00D859C0">
      <w:pPr>
        <w:spacing w:after="0" w:line="360" w:lineRule="auto"/>
        <w:jc w:val="both"/>
        <w:rPr>
          <w:sz w:val="24"/>
          <w:szCs w:val="24"/>
          <w:lang w:eastAsia="ru-RU"/>
        </w:rPr>
      </w:pPr>
      <w:r w:rsidRPr="00D5189B">
        <w:rPr>
          <w:sz w:val="24"/>
          <w:szCs w:val="24"/>
          <w:lang w:eastAsia="ru-RU"/>
        </w:rPr>
        <w:t>Водоснабжение  Сещинского сельского поселения  осуществляется  от  водозабора  по</w:t>
      </w:r>
      <w:r w:rsidRPr="00D5189B">
        <w:rPr>
          <w:sz w:val="24"/>
          <w:szCs w:val="24"/>
          <w:lang w:eastAsia="ru-RU"/>
        </w:rPr>
        <w:t>д</w:t>
      </w:r>
      <w:r w:rsidRPr="00D5189B">
        <w:rPr>
          <w:sz w:val="24"/>
          <w:szCs w:val="24"/>
          <w:lang w:eastAsia="ru-RU"/>
        </w:rPr>
        <w:t>земного  типа состоящего  из  7-ми  артезианских  скважин,  в  которых  установлены  6  глубинных насоса типа ЭЦВ. Водоснабжение  в  Сещинском сельском поселении ос</w:t>
      </w:r>
      <w:r w:rsidRPr="00D5189B">
        <w:rPr>
          <w:sz w:val="24"/>
          <w:szCs w:val="24"/>
          <w:lang w:eastAsia="ru-RU"/>
        </w:rPr>
        <w:t>у</w:t>
      </w:r>
      <w:r w:rsidRPr="00D5189B">
        <w:rPr>
          <w:sz w:val="24"/>
          <w:szCs w:val="24"/>
          <w:lang w:eastAsia="ru-RU"/>
        </w:rPr>
        <w:t>ществляет  ресурсоснабжающая  компания МУП «Дубровский районный водоканал». От  водозаборов  вода  поступает  в  водонапорные башни системы Рожновского. Из  башен  вода  самотёком поступает в водопроводные сети протяженностью 20,7 км (п. Сеща – 5,6 км, д. Радичи – 9,6 км,  д. Большая Островня – 3,0 км, д. Колышкино – 2,5 км). На  скв</w:t>
      </w:r>
      <w:r w:rsidRPr="00D5189B">
        <w:rPr>
          <w:sz w:val="24"/>
          <w:szCs w:val="24"/>
          <w:lang w:eastAsia="ru-RU"/>
        </w:rPr>
        <w:t>а</w:t>
      </w:r>
      <w:r w:rsidRPr="00D5189B">
        <w:rPr>
          <w:sz w:val="24"/>
          <w:szCs w:val="24"/>
          <w:lang w:eastAsia="ru-RU"/>
        </w:rPr>
        <w:t>жинах  установлены  6  глубинных  насосов типа ЭЦВ. Сооружения  очистки  и  подгото</w:t>
      </w:r>
      <w:r w:rsidRPr="00D5189B">
        <w:rPr>
          <w:sz w:val="24"/>
          <w:szCs w:val="24"/>
          <w:lang w:eastAsia="ru-RU"/>
        </w:rPr>
        <w:t>в</w:t>
      </w:r>
      <w:r w:rsidRPr="00D5189B">
        <w:rPr>
          <w:sz w:val="24"/>
          <w:szCs w:val="24"/>
          <w:lang w:eastAsia="ru-RU"/>
        </w:rPr>
        <w:t xml:space="preserve">ки  воды  отсутствуют.  Обеззараживание  воды  </w:t>
      </w:r>
      <w:r w:rsidRPr="00772A25">
        <w:rPr>
          <w:color w:val="FF0000"/>
          <w:sz w:val="24"/>
          <w:szCs w:val="24"/>
          <w:lang w:eastAsia="ru-RU"/>
        </w:rPr>
        <w:t>не</w:t>
      </w:r>
      <w:r w:rsidRPr="00D5189B">
        <w:rPr>
          <w:sz w:val="24"/>
          <w:szCs w:val="24"/>
          <w:lang w:eastAsia="ru-RU"/>
        </w:rPr>
        <w:t xml:space="preserve"> осуществляется. На каждом водозаб</w:t>
      </w:r>
      <w:r w:rsidRPr="00D5189B">
        <w:rPr>
          <w:sz w:val="24"/>
          <w:szCs w:val="24"/>
          <w:lang w:eastAsia="ru-RU"/>
        </w:rPr>
        <w:t>о</w:t>
      </w:r>
      <w:r w:rsidRPr="00D5189B">
        <w:rPr>
          <w:sz w:val="24"/>
          <w:szCs w:val="24"/>
          <w:lang w:eastAsia="ru-RU"/>
        </w:rPr>
        <w:t>ре работает по одной эксплуатационной скважине. Глубина  эксплуатируемых  скважин от 146 м до 210 м.. Скважины оборудованы глубинными насосами типа ЭЦВ с производ</w:t>
      </w:r>
      <w:r w:rsidRPr="00D5189B">
        <w:rPr>
          <w:sz w:val="24"/>
          <w:szCs w:val="24"/>
          <w:lang w:eastAsia="ru-RU"/>
        </w:rPr>
        <w:t>и</w:t>
      </w:r>
      <w:r w:rsidRPr="00D5189B">
        <w:rPr>
          <w:sz w:val="24"/>
          <w:szCs w:val="24"/>
          <w:lang w:eastAsia="ru-RU"/>
        </w:rPr>
        <w:t>тельностью от 10 до 25 куб.м/час. Закачка  воды  в  башни  ведется  насосами  из скважин. Вода из эксплуатируемых артезианских скважин подается в резервуар башен чистой. Из них  вода  самотеком поступает  в  водопроводные  сети  п.Сеща протяженностью  5,6 км,  д.Радичи протяженностью 9,6 км, д.Колышкино протяженностью 2,5 км, д. Большая Ос</w:t>
      </w:r>
      <w:r w:rsidRPr="00D5189B">
        <w:rPr>
          <w:sz w:val="24"/>
          <w:szCs w:val="24"/>
          <w:lang w:eastAsia="ru-RU"/>
        </w:rPr>
        <w:t>т</w:t>
      </w:r>
      <w:r w:rsidRPr="00D5189B">
        <w:rPr>
          <w:sz w:val="24"/>
          <w:szCs w:val="24"/>
          <w:lang w:eastAsia="ru-RU"/>
        </w:rPr>
        <w:t>ровня протяженностью 3,0 км.</w:t>
      </w:r>
    </w:p>
    <w:p w:rsidR="00D82F45" w:rsidRPr="00D5189B" w:rsidRDefault="00D82F45" w:rsidP="00D859C0">
      <w:pPr>
        <w:spacing w:after="0" w:line="240" w:lineRule="auto"/>
        <w:jc w:val="center"/>
        <w:rPr>
          <w:b/>
          <w:sz w:val="24"/>
          <w:szCs w:val="24"/>
          <w:lang w:eastAsia="ru-RU"/>
        </w:rPr>
      </w:pPr>
      <w:r w:rsidRPr="00D5189B">
        <w:rPr>
          <w:b/>
          <w:sz w:val="24"/>
          <w:szCs w:val="24"/>
          <w:lang w:eastAsia="ru-RU"/>
        </w:rPr>
        <w:lastRenderedPageBreak/>
        <w:t xml:space="preserve">Основные технические характеристики источников водоснабжения </w:t>
      </w:r>
    </w:p>
    <w:p w:rsidR="00D82F45" w:rsidRPr="00D5189B" w:rsidRDefault="00D82F45" w:rsidP="00D859C0">
      <w:pPr>
        <w:spacing w:after="0" w:line="240" w:lineRule="auto"/>
        <w:jc w:val="center"/>
        <w:rPr>
          <w:b/>
          <w:sz w:val="24"/>
          <w:szCs w:val="24"/>
          <w:lang w:eastAsia="ru-RU"/>
        </w:rPr>
      </w:pPr>
      <w:r w:rsidRPr="00D5189B">
        <w:rPr>
          <w:b/>
          <w:sz w:val="24"/>
          <w:szCs w:val="24"/>
          <w:lang w:eastAsia="ru-RU"/>
        </w:rPr>
        <w:t>и других объектов системы.</w:t>
      </w:r>
    </w:p>
    <w:p w:rsidR="00D82F45" w:rsidRPr="00D5189B" w:rsidRDefault="00D82F45" w:rsidP="00D859C0">
      <w:pPr>
        <w:spacing w:after="0" w:line="240" w:lineRule="auto"/>
        <w:jc w:val="center"/>
        <w:rPr>
          <w:b/>
          <w:sz w:val="24"/>
          <w:szCs w:val="24"/>
          <w:lang w:eastAsia="ru-RU"/>
        </w:rPr>
      </w:pPr>
    </w:p>
    <w:tbl>
      <w:tblPr>
        <w:tblW w:w="8948" w:type="dxa"/>
        <w:jc w:val="center"/>
        <w:tblInd w:w="-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
        <w:gridCol w:w="601"/>
        <w:gridCol w:w="2628"/>
        <w:gridCol w:w="1905"/>
        <w:gridCol w:w="991"/>
        <w:gridCol w:w="1558"/>
        <w:gridCol w:w="1259"/>
      </w:tblGrid>
      <w:tr w:rsidR="00D82F45" w:rsidRPr="00303489" w:rsidTr="00D859C0">
        <w:trPr>
          <w:jc w:val="center"/>
        </w:trPr>
        <w:tc>
          <w:tcPr>
            <w:tcW w:w="601" w:type="dxa"/>
            <w:gridSpan w:val="2"/>
          </w:tcPr>
          <w:p w:rsidR="00D82F45" w:rsidRPr="00D5189B" w:rsidRDefault="00D82F45" w:rsidP="00D859C0">
            <w:pPr>
              <w:spacing w:after="0" w:line="240" w:lineRule="auto"/>
              <w:jc w:val="center"/>
              <w:rPr>
                <w:sz w:val="24"/>
                <w:szCs w:val="24"/>
                <w:lang w:eastAsia="ru-RU"/>
              </w:rPr>
            </w:pPr>
            <w:r w:rsidRPr="00D5189B">
              <w:rPr>
                <w:sz w:val="24"/>
                <w:szCs w:val="24"/>
                <w:lang w:eastAsia="ru-RU"/>
              </w:rPr>
              <w:t>№ п/п</w:t>
            </w:r>
          </w:p>
        </w:tc>
        <w:tc>
          <w:tcPr>
            <w:tcW w:w="2630"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Наименование объекта и его местоположение</w:t>
            </w:r>
          </w:p>
        </w:tc>
        <w:tc>
          <w:tcPr>
            <w:tcW w:w="1906"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Состав водоз</w:t>
            </w:r>
            <w:r w:rsidRPr="00D5189B">
              <w:rPr>
                <w:sz w:val="24"/>
                <w:szCs w:val="24"/>
                <w:lang w:eastAsia="ru-RU"/>
              </w:rPr>
              <w:t>а</w:t>
            </w:r>
            <w:r w:rsidRPr="00D5189B">
              <w:rPr>
                <w:sz w:val="24"/>
                <w:szCs w:val="24"/>
                <w:lang w:eastAsia="ru-RU"/>
              </w:rPr>
              <w:t>борного узла</w:t>
            </w:r>
          </w:p>
        </w:tc>
        <w:tc>
          <w:tcPr>
            <w:tcW w:w="992"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Год ввода в эк</w:t>
            </w:r>
            <w:r w:rsidRPr="00D5189B">
              <w:rPr>
                <w:sz w:val="24"/>
                <w:szCs w:val="24"/>
                <w:lang w:eastAsia="ru-RU"/>
              </w:rPr>
              <w:t>с</w:t>
            </w:r>
            <w:r w:rsidRPr="00D5189B">
              <w:rPr>
                <w:sz w:val="24"/>
                <w:szCs w:val="24"/>
                <w:lang w:eastAsia="ru-RU"/>
              </w:rPr>
              <w:t>плу</w:t>
            </w:r>
            <w:r w:rsidRPr="00D5189B">
              <w:rPr>
                <w:sz w:val="24"/>
                <w:szCs w:val="24"/>
                <w:lang w:eastAsia="ru-RU"/>
              </w:rPr>
              <w:t>а</w:t>
            </w:r>
            <w:r w:rsidRPr="00D5189B">
              <w:rPr>
                <w:sz w:val="24"/>
                <w:szCs w:val="24"/>
                <w:lang w:eastAsia="ru-RU"/>
              </w:rPr>
              <w:t>тацию</w:t>
            </w:r>
          </w:p>
        </w:tc>
        <w:tc>
          <w:tcPr>
            <w:tcW w:w="1559"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Производ</w:t>
            </w:r>
            <w:r w:rsidRPr="00D5189B">
              <w:rPr>
                <w:sz w:val="24"/>
                <w:szCs w:val="24"/>
                <w:lang w:eastAsia="ru-RU"/>
              </w:rPr>
              <w:t>и</w:t>
            </w:r>
            <w:r w:rsidRPr="00D5189B">
              <w:rPr>
                <w:sz w:val="24"/>
                <w:szCs w:val="24"/>
                <w:lang w:eastAsia="ru-RU"/>
              </w:rPr>
              <w:t>тельность, тыс.м</w:t>
            </w:r>
            <w:r w:rsidRPr="00D5189B">
              <w:rPr>
                <w:sz w:val="24"/>
                <w:szCs w:val="24"/>
                <w:vertAlign w:val="superscript"/>
                <w:lang w:eastAsia="ru-RU"/>
              </w:rPr>
              <w:t>3</w:t>
            </w:r>
            <w:r w:rsidRPr="00D5189B">
              <w:rPr>
                <w:sz w:val="24"/>
                <w:szCs w:val="24"/>
                <w:lang w:eastAsia="ru-RU"/>
              </w:rPr>
              <w:t>/сут</w:t>
            </w:r>
          </w:p>
        </w:tc>
        <w:tc>
          <w:tcPr>
            <w:tcW w:w="1260"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 xml:space="preserve">Глубина, </w:t>
            </w:r>
          </w:p>
          <w:p w:rsidR="00D82F45" w:rsidRPr="00D5189B" w:rsidRDefault="00D82F45" w:rsidP="00D859C0">
            <w:pPr>
              <w:spacing w:after="0" w:line="240" w:lineRule="auto"/>
              <w:jc w:val="center"/>
              <w:rPr>
                <w:sz w:val="24"/>
                <w:szCs w:val="24"/>
                <w:lang w:eastAsia="ru-RU"/>
              </w:rPr>
            </w:pPr>
            <w:r w:rsidRPr="00D5189B">
              <w:rPr>
                <w:sz w:val="24"/>
                <w:szCs w:val="24"/>
                <w:lang w:eastAsia="ru-RU"/>
              </w:rPr>
              <w:t>м</w:t>
            </w:r>
          </w:p>
        </w:tc>
      </w:tr>
      <w:tr w:rsidR="00D82F45" w:rsidRPr="00303489" w:rsidTr="00D859C0">
        <w:trPr>
          <w:jc w:val="center"/>
        </w:trPr>
        <w:tc>
          <w:tcPr>
            <w:tcW w:w="601" w:type="dxa"/>
            <w:gridSpan w:val="2"/>
          </w:tcPr>
          <w:p w:rsidR="00D82F45" w:rsidRPr="00D5189B" w:rsidRDefault="00D82F45" w:rsidP="00D859C0">
            <w:pPr>
              <w:spacing w:after="0" w:line="240" w:lineRule="auto"/>
              <w:jc w:val="center"/>
              <w:rPr>
                <w:sz w:val="24"/>
                <w:szCs w:val="24"/>
                <w:lang w:eastAsia="ru-RU"/>
              </w:rPr>
            </w:pPr>
            <w:r w:rsidRPr="00D5189B">
              <w:rPr>
                <w:sz w:val="24"/>
                <w:szCs w:val="24"/>
                <w:lang w:eastAsia="ru-RU"/>
              </w:rPr>
              <w:t>1</w:t>
            </w:r>
          </w:p>
        </w:tc>
        <w:tc>
          <w:tcPr>
            <w:tcW w:w="2630"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2</w:t>
            </w:r>
          </w:p>
        </w:tc>
        <w:tc>
          <w:tcPr>
            <w:tcW w:w="1906"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3</w:t>
            </w:r>
          </w:p>
        </w:tc>
        <w:tc>
          <w:tcPr>
            <w:tcW w:w="992"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4</w:t>
            </w:r>
          </w:p>
        </w:tc>
        <w:tc>
          <w:tcPr>
            <w:tcW w:w="1559"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5</w:t>
            </w:r>
          </w:p>
        </w:tc>
        <w:tc>
          <w:tcPr>
            <w:tcW w:w="1260"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6</w:t>
            </w:r>
          </w:p>
        </w:tc>
      </w:tr>
      <w:tr w:rsidR="00D82F45" w:rsidRPr="00303489" w:rsidTr="00D859C0">
        <w:trPr>
          <w:jc w:val="center"/>
        </w:trPr>
        <w:tc>
          <w:tcPr>
            <w:tcW w:w="601" w:type="dxa"/>
            <w:gridSpan w:val="2"/>
            <w:vMerge w:val="restart"/>
          </w:tcPr>
          <w:p w:rsidR="00D82F45" w:rsidRPr="00D5189B" w:rsidRDefault="00D82F45" w:rsidP="00D859C0">
            <w:pPr>
              <w:spacing w:after="0" w:line="240" w:lineRule="auto"/>
              <w:jc w:val="center"/>
              <w:rPr>
                <w:sz w:val="24"/>
                <w:szCs w:val="24"/>
                <w:lang w:eastAsia="ru-RU"/>
              </w:rPr>
            </w:pPr>
          </w:p>
          <w:p w:rsidR="00D82F45" w:rsidRPr="00D5189B" w:rsidRDefault="00D82F45" w:rsidP="00D859C0">
            <w:pPr>
              <w:spacing w:after="0" w:line="240" w:lineRule="auto"/>
              <w:jc w:val="center"/>
              <w:rPr>
                <w:sz w:val="24"/>
                <w:szCs w:val="24"/>
                <w:lang w:eastAsia="ru-RU"/>
              </w:rPr>
            </w:pPr>
            <w:r w:rsidRPr="00D5189B">
              <w:rPr>
                <w:sz w:val="24"/>
                <w:szCs w:val="24"/>
                <w:lang w:eastAsia="ru-RU"/>
              </w:rPr>
              <w:t>1.</w:t>
            </w:r>
          </w:p>
        </w:tc>
        <w:tc>
          <w:tcPr>
            <w:tcW w:w="2630" w:type="dxa"/>
          </w:tcPr>
          <w:p w:rsidR="00D82F45" w:rsidRPr="00D5189B" w:rsidRDefault="00D82F45" w:rsidP="00D859C0">
            <w:pPr>
              <w:spacing w:after="0" w:line="240" w:lineRule="auto"/>
              <w:rPr>
                <w:sz w:val="24"/>
                <w:szCs w:val="24"/>
                <w:lang w:eastAsia="ru-RU"/>
              </w:rPr>
            </w:pPr>
            <w:r w:rsidRPr="00D5189B">
              <w:rPr>
                <w:sz w:val="24"/>
                <w:szCs w:val="24"/>
                <w:lang w:eastAsia="ru-RU"/>
              </w:rPr>
              <w:t>п. Сеща ул. Кирова</w:t>
            </w:r>
          </w:p>
        </w:tc>
        <w:tc>
          <w:tcPr>
            <w:tcW w:w="1906"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скважина</w:t>
            </w:r>
          </w:p>
        </w:tc>
        <w:tc>
          <w:tcPr>
            <w:tcW w:w="992"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1955</w:t>
            </w:r>
          </w:p>
        </w:tc>
        <w:tc>
          <w:tcPr>
            <w:tcW w:w="1559"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45</w:t>
            </w:r>
          </w:p>
        </w:tc>
        <w:tc>
          <w:tcPr>
            <w:tcW w:w="1260"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160</w:t>
            </w:r>
          </w:p>
        </w:tc>
      </w:tr>
      <w:tr w:rsidR="00D82F45" w:rsidRPr="00303489" w:rsidTr="00D859C0">
        <w:trPr>
          <w:jc w:val="center"/>
        </w:trPr>
        <w:tc>
          <w:tcPr>
            <w:tcW w:w="601" w:type="dxa"/>
            <w:gridSpan w:val="2"/>
            <w:vMerge/>
          </w:tcPr>
          <w:p w:rsidR="00D82F45" w:rsidRPr="00D5189B" w:rsidRDefault="00D82F45" w:rsidP="00D859C0">
            <w:pPr>
              <w:spacing w:after="0" w:line="240" w:lineRule="auto"/>
              <w:jc w:val="center"/>
              <w:rPr>
                <w:sz w:val="24"/>
                <w:szCs w:val="24"/>
                <w:lang w:eastAsia="ru-RU"/>
              </w:rPr>
            </w:pPr>
          </w:p>
        </w:tc>
        <w:tc>
          <w:tcPr>
            <w:tcW w:w="2630" w:type="dxa"/>
          </w:tcPr>
          <w:p w:rsidR="00D82F45" w:rsidRPr="00D5189B" w:rsidRDefault="00D82F45" w:rsidP="00D859C0">
            <w:pPr>
              <w:spacing w:after="0" w:line="240" w:lineRule="auto"/>
              <w:rPr>
                <w:sz w:val="24"/>
                <w:szCs w:val="24"/>
                <w:lang w:eastAsia="ru-RU"/>
              </w:rPr>
            </w:pPr>
            <w:r w:rsidRPr="00D5189B">
              <w:rPr>
                <w:sz w:val="24"/>
                <w:szCs w:val="24"/>
                <w:lang w:eastAsia="ru-RU"/>
              </w:rPr>
              <w:t>п. Сеща ул. Дмитро</w:t>
            </w:r>
            <w:r w:rsidRPr="00D5189B">
              <w:rPr>
                <w:sz w:val="24"/>
                <w:szCs w:val="24"/>
                <w:lang w:eastAsia="ru-RU"/>
              </w:rPr>
              <w:t>в</w:t>
            </w:r>
            <w:r w:rsidRPr="00D5189B">
              <w:rPr>
                <w:sz w:val="24"/>
                <w:szCs w:val="24"/>
                <w:lang w:eastAsia="ru-RU"/>
              </w:rPr>
              <w:t>ская</w:t>
            </w:r>
          </w:p>
        </w:tc>
        <w:tc>
          <w:tcPr>
            <w:tcW w:w="1906"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скважина</w:t>
            </w:r>
          </w:p>
        </w:tc>
        <w:tc>
          <w:tcPr>
            <w:tcW w:w="992"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2007</w:t>
            </w:r>
          </w:p>
        </w:tc>
        <w:tc>
          <w:tcPr>
            <w:tcW w:w="1559"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28</w:t>
            </w:r>
          </w:p>
        </w:tc>
        <w:tc>
          <w:tcPr>
            <w:tcW w:w="1260"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190</w:t>
            </w:r>
          </w:p>
        </w:tc>
      </w:tr>
      <w:tr w:rsidR="00D82F45" w:rsidRPr="00303489" w:rsidTr="00D859C0">
        <w:trPr>
          <w:gridBefore w:val="1"/>
          <w:jc w:val="center"/>
        </w:trPr>
        <w:tc>
          <w:tcPr>
            <w:tcW w:w="601" w:type="dxa"/>
            <w:vMerge/>
          </w:tcPr>
          <w:p w:rsidR="00D82F45" w:rsidRPr="00D5189B" w:rsidRDefault="00D82F45" w:rsidP="00D859C0">
            <w:pPr>
              <w:spacing w:after="0" w:line="240" w:lineRule="auto"/>
              <w:jc w:val="center"/>
              <w:rPr>
                <w:sz w:val="24"/>
                <w:szCs w:val="24"/>
                <w:lang w:eastAsia="ru-RU"/>
              </w:rPr>
            </w:pPr>
          </w:p>
        </w:tc>
        <w:tc>
          <w:tcPr>
            <w:tcW w:w="2630" w:type="dxa"/>
          </w:tcPr>
          <w:p w:rsidR="00D82F45" w:rsidRPr="00D5189B" w:rsidRDefault="00D82F45" w:rsidP="00D859C0">
            <w:pPr>
              <w:spacing w:after="0" w:line="240" w:lineRule="auto"/>
              <w:rPr>
                <w:sz w:val="24"/>
                <w:szCs w:val="24"/>
                <w:lang w:eastAsia="ru-RU"/>
              </w:rPr>
            </w:pPr>
            <w:r w:rsidRPr="00D5189B">
              <w:rPr>
                <w:sz w:val="24"/>
                <w:szCs w:val="24"/>
                <w:lang w:eastAsia="ru-RU"/>
              </w:rPr>
              <w:t>п. Сеща ПМК - 4</w:t>
            </w:r>
          </w:p>
        </w:tc>
        <w:tc>
          <w:tcPr>
            <w:tcW w:w="1906"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скважина</w:t>
            </w:r>
          </w:p>
        </w:tc>
        <w:tc>
          <w:tcPr>
            <w:tcW w:w="992"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1965</w:t>
            </w:r>
          </w:p>
        </w:tc>
        <w:tc>
          <w:tcPr>
            <w:tcW w:w="1559"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Резервн.</w:t>
            </w:r>
          </w:p>
        </w:tc>
        <w:tc>
          <w:tcPr>
            <w:tcW w:w="1260"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146</w:t>
            </w:r>
          </w:p>
        </w:tc>
      </w:tr>
      <w:tr w:rsidR="00D82F45" w:rsidRPr="00303489" w:rsidTr="00D859C0">
        <w:trPr>
          <w:gridBefore w:val="1"/>
          <w:jc w:val="center"/>
        </w:trPr>
        <w:tc>
          <w:tcPr>
            <w:tcW w:w="601"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2.</w:t>
            </w:r>
          </w:p>
        </w:tc>
        <w:tc>
          <w:tcPr>
            <w:tcW w:w="2630" w:type="dxa"/>
          </w:tcPr>
          <w:p w:rsidR="00D82F45" w:rsidRPr="00D5189B" w:rsidRDefault="00D82F45" w:rsidP="00D859C0">
            <w:pPr>
              <w:spacing w:after="0" w:line="240" w:lineRule="auto"/>
              <w:rPr>
                <w:sz w:val="24"/>
                <w:szCs w:val="24"/>
                <w:lang w:eastAsia="ru-RU"/>
              </w:rPr>
            </w:pPr>
            <w:r w:rsidRPr="00D5189B">
              <w:rPr>
                <w:sz w:val="24"/>
                <w:szCs w:val="24"/>
                <w:lang w:eastAsia="ru-RU"/>
              </w:rPr>
              <w:t>д. Колышкино</w:t>
            </w:r>
          </w:p>
        </w:tc>
        <w:tc>
          <w:tcPr>
            <w:tcW w:w="1906"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скважина</w:t>
            </w:r>
          </w:p>
        </w:tc>
        <w:tc>
          <w:tcPr>
            <w:tcW w:w="992"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1972</w:t>
            </w:r>
          </w:p>
        </w:tc>
        <w:tc>
          <w:tcPr>
            <w:tcW w:w="1559"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22</w:t>
            </w:r>
          </w:p>
        </w:tc>
        <w:tc>
          <w:tcPr>
            <w:tcW w:w="1260"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174</w:t>
            </w:r>
          </w:p>
        </w:tc>
      </w:tr>
      <w:tr w:rsidR="00D82F45" w:rsidRPr="00303489" w:rsidTr="00D859C0">
        <w:trPr>
          <w:gridBefore w:val="1"/>
          <w:jc w:val="center"/>
        </w:trPr>
        <w:tc>
          <w:tcPr>
            <w:tcW w:w="601" w:type="dxa"/>
            <w:vMerge w:val="restart"/>
          </w:tcPr>
          <w:p w:rsidR="00D82F45" w:rsidRPr="00D5189B" w:rsidRDefault="00D82F45" w:rsidP="00D859C0">
            <w:pPr>
              <w:spacing w:after="0" w:line="240" w:lineRule="auto"/>
              <w:jc w:val="center"/>
              <w:rPr>
                <w:sz w:val="24"/>
                <w:szCs w:val="24"/>
                <w:lang w:eastAsia="ru-RU"/>
              </w:rPr>
            </w:pPr>
          </w:p>
          <w:p w:rsidR="00D82F45" w:rsidRPr="00D5189B" w:rsidRDefault="00D82F45" w:rsidP="00D859C0">
            <w:pPr>
              <w:spacing w:after="0" w:line="240" w:lineRule="auto"/>
              <w:jc w:val="center"/>
              <w:rPr>
                <w:sz w:val="24"/>
                <w:szCs w:val="24"/>
                <w:lang w:eastAsia="ru-RU"/>
              </w:rPr>
            </w:pPr>
            <w:r w:rsidRPr="00D5189B">
              <w:rPr>
                <w:sz w:val="24"/>
                <w:szCs w:val="24"/>
                <w:lang w:eastAsia="ru-RU"/>
              </w:rPr>
              <w:t>3.</w:t>
            </w:r>
          </w:p>
        </w:tc>
        <w:tc>
          <w:tcPr>
            <w:tcW w:w="2630" w:type="dxa"/>
            <w:vMerge w:val="restart"/>
          </w:tcPr>
          <w:p w:rsidR="00D82F45" w:rsidRPr="00D5189B" w:rsidRDefault="00D82F45" w:rsidP="00D859C0">
            <w:pPr>
              <w:spacing w:after="0" w:line="240" w:lineRule="auto"/>
              <w:jc w:val="center"/>
              <w:rPr>
                <w:sz w:val="24"/>
                <w:szCs w:val="24"/>
                <w:lang w:eastAsia="ru-RU"/>
              </w:rPr>
            </w:pPr>
          </w:p>
          <w:p w:rsidR="00D82F45" w:rsidRPr="00D5189B" w:rsidRDefault="00D82F45" w:rsidP="004F5735">
            <w:pPr>
              <w:spacing w:after="0" w:line="240" w:lineRule="auto"/>
              <w:rPr>
                <w:sz w:val="24"/>
                <w:szCs w:val="24"/>
                <w:lang w:eastAsia="ru-RU"/>
              </w:rPr>
            </w:pPr>
            <w:r w:rsidRPr="00D5189B">
              <w:rPr>
                <w:sz w:val="24"/>
                <w:szCs w:val="24"/>
                <w:lang w:eastAsia="ru-RU"/>
              </w:rPr>
              <w:t>д. Радичи</w:t>
            </w:r>
          </w:p>
        </w:tc>
        <w:tc>
          <w:tcPr>
            <w:tcW w:w="1906"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скважина</w:t>
            </w:r>
          </w:p>
        </w:tc>
        <w:tc>
          <w:tcPr>
            <w:tcW w:w="992"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1990</w:t>
            </w:r>
          </w:p>
        </w:tc>
        <w:tc>
          <w:tcPr>
            <w:tcW w:w="1559"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16</w:t>
            </w:r>
          </w:p>
        </w:tc>
        <w:tc>
          <w:tcPr>
            <w:tcW w:w="1260"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183</w:t>
            </w:r>
          </w:p>
        </w:tc>
      </w:tr>
      <w:tr w:rsidR="00D82F45" w:rsidRPr="00303489" w:rsidTr="00D859C0">
        <w:trPr>
          <w:gridBefore w:val="1"/>
          <w:jc w:val="center"/>
        </w:trPr>
        <w:tc>
          <w:tcPr>
            <w:tcW w:w="601" w:type="dxa"/>
            <w:vMerge/>
          </w:tcPr>
          <w:p w:rsidR="00D82F45" w:rsidRPr="00D5189B" w:rsidRDefault="00D82F45" w:rsidP="00D859C0">
            <w:pPr>
              <w:spacing w:after="0" w:line="240" w:lineRule="auto"/>
              <w:jc w:val="center"/>
              <w:rPr>
                <w:sz w:val="24"/>
                <w:szCs w:val="24"/>
                <w:lang w:eastAsia="ru-RU"/>
              </w:rPr>
            </w:pPr>
          </w:p>
        </w:tc>
        <w:tc>
          <w:tcPr>
            <w:tcW w:w="2630" w:type="dxa"/>
            <w:vMerge/>
          </w:tcPr>
          <w:p w:rsidR="00D82F45" w:rsidRPr="00D5189B" w:rsidRDefault="00D82F45" w:rsidP="00D859C0">
            <w:pPr>
              <w:spacing w:after="0" w:line="240" w:lineRule="auto"/>
              <w:jc w:val="center"/>
              <w:rPr>
                <w:sz w:val="24"/>
                <w:szCs w:val="24"/>
                <w:lang w:eastAsia="ru-RU"/>
              </w:rPr>
            </w:pPr>
          </w:p>
        </w:tc>
        <w:tc>
          <w:tcPr>
            <w:tcW w:w="1906"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скважина</w:t>
            </w:r>
          </w:p>
        </w:tc>
        <w:tc>
          <w:tcPr>
            <w:tcW w:w="992"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1964</w:t>
            </w:r>
          </w:p>
        </w:tc>
        <w:tc>
          <w:tcPr>
            <w:tcW w:w="1559"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12</w:t>
            </w:r>
          </w:p>
        </w:tc>
        <w:tc>
          <w:tcPr>
            <w:tcW w:w="1260"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175</w:t>
            </w:r>
          </w:p>
        </w:tc>
      </w:tr>
      <w:tr w:rsidR="00D82F45" w:rsidRPr="00303489" w:rsidTr="00D859C0">
        <w:trPr>
          <w:gridBefore w:val="1"/>
          <w:jc w:val="center"/>
        </w:trPr>
        <w:tc>
          <w:tcPr>
            <w:tcW w:w="601"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4.</w:t>
            </w:r>
          </w:p>
        </w:tc>
        <w:tc>
          <w:tcPr>
            <w:tcW w:w="2630" w:type="dxa"/>
          </w:tcPr>
          <w:p w:rsidR="00D82F45" w:rsidRPr="00D5189B" w:rsidRDefault="00D82F45" w:rsidP="004F5735">
            <w:pPr>
              <w:spacing w:after="0" w:line="240" w:lineRule="auto"/>
              <w:rPr>
                <w:sz w:val="24"/>
                <w:szCs w:val="24"/>
                <w:lang w:eastAsia="ru-RU"/>
              </w:rPr>
            </w:pPr>
            <w:r w:rsidRPr="00D5189B">
              <w:rPr>
                <w:sz w:val="24"/>
                <w:szCs w:val="24"/>
                <w:lang w:eastAsia="ru-RU"/>
              </w:rPr>
              <w:t>д. Большая Островня</w:t>
            </w:r>
          </w:p>
        </w:tc>
        <w:tc>
          <w:tcPr>
            <w:tcW w:w="1906"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скважина</w:t>
            </w:r>
          </w:p>
        </w:tc>
        <w:tc>
          <w:tcPr>
            <w:tcW w:w="992"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1972</w:t>
            </w:r>
          </w:p>
        </w:tc>
        <w:tc>
          <w:tcPr>
            <w:tcW w:w="1559"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63</w:t>
            </w:r>
          </w:p>
        </w:tc>
        <w:tc>
          <w:tcPr>
            <w:tcW w:w="1260" w:type="dxa"/>
          </w:tcPr>
          <w:p w:rsidR="00D82F45" w:rsidRPr="00D5189B" w:rsidRDefault="00D82F45" w:rsidP="00D859C0">
            <w:pPr>
              <w:spacing w:after="0" w:line="360" w:lineRule="auto"/>
              <w:jc w:val="center"/>
              <w:rPr>
                <w:sz w:val="24"/>
                <w:szCs w:val="24"/>
                <w:lang w:eastAsia="ru-RU"/>
              </w:rPr>
            </w:pPr>
            <w:r w:rsidRPr="00D5189B">
              <w:rPr>
                <w:sz w:val="24"/>
                <w:szCs w:val="24"/>
                <w:lang w:eastAsia="ru-RU"/>
              </w:rPr>
              <w:t>210</w:t>
            </w:r>
          </w:p>
        </w:tc>
      </w:tr>
    </w:tbl>
    <w:p w:rsidR="00D82F45" w:rsidRPr="00D5189B" w:rsidRDefault="00D82F45" w:rsidP="00D859C0">
      <w:pPr>
        <w:spacing w:after="0" w:line="240" w:lineRule="auto"/>
        <w:rPr>
          <w:sz w:val="24"/>
          <w:szCs w:val="24"/>
          <w:lang w:eastAsia="ru-RU"/>
        </w:rPr>
      </w:pPr>
    </w:p>
    <w:p w:rsidR="00D82F45" w:rsidRPr="00D5189B" w:rsidRDefault="00D82F45" w:rsidP="00D859C0">
      <w:pPr>
        <w:spacing w:after="0" w:line="240" w:lineRule="auto"/>
        <w:jc w:val="center"/>
        <w:rPr>
          <w:b/>
          <w:sz w:val="24"/>
          <w:szCs w:val="24"/>
          <w:lang w:eastAsia="ru-RU"/>
        </w:rPr>
      </w:pPr>
      <w:r w:rsidRPr="00D5189B">
        <w:rPr>
          <w:b/>
          <w:sz w:val="24"/>
          <w:szCs w:val="24"/>
          <w:lang w:eastAsia="ru-RU"/>
        </w:rPr>
        <w:t xml:space="preserve">Характеристики насосного оборудования установленного </w:t>
      </w:r>
    </w:p>
    <w:p w:rsidR="00D82F45" w:rsidRPr="00D5189B" w:rsidRDefault="00D82F45" w:rsidP="00D859C0">
      <w:pPr>
        <w:spacing w:after="0" w:line="240" w:lineRule="auto"/>
        <w:jc w:val="center"/>
        <w:rPr>
          <w:b/>
          <w:sz w:val="24"/>
          <w:szCs w:val="24"/>
          <w:lang w:eastAsia="ru-RU"/>
        </w:rPr>
      </w:pPr>
      <w:r w:rsidRPr="00D5189B">
        <w:rPr>
          <w:b/>
          <w:sz w:val="24"/>
          <w:szCs w:val="24"/>
          <w:lang w:eastAsia="ru-RU"/>
        </w:rPr>
        <w:t xml:space="preserve">на ВЗУ (водозаборные устройства) </w:t>
      </w:r>
    </w:p>
    <w:p w:rsidR="00D82F45" w:rsidRPr="00D5189B" w:rsidRDefault="00D82F45" w:rsidP="00D859C0">
      <w:pPr>
        <w:spacing w:after="0" w:line="240" w:lineRule="auto"/>
        <w:jc w:val="center"/>
        <w:rPr>
          <w:b/>
          <w:sz w:val="24"/>
          <w:szCs w:val="24"/>
          <w:lang w:eastAsia="ru-RU"/>
        </w:rPr>
      </w:pPr>
      <w:r w:rsidRPr="00D5189B">
        <w:rPr>
          <w:b/>
          <w:sz w:val="24"/>
          <w:szCs w:val="24"/>
          <w:lang w:eastAsia="ru-RU"/>
        </w:rPr>
        <w:t xml:space="preserve"> Сещинского сельского поселения</w:t>
      </w:r>
    </w:p>
    <w:p w:rsidR="00D82F45" w:rsidRPr="00D5189B" w:rsidRDefault="00D82F45" w:rsidP="00D859C0">
      <w:pPr>
        <w:spacing w:after="0" w:line="240" w:lineRule="auto"/>
        <w:rPr>
          <w:sz w:val="24"/>
          <w:szCs w:val="24"/>
          <w:lang w:eastAsia="ru-RU"/>
        </w:rPr>
      </w:pPr>
    </w:p>
    <w:tbl>
      <w:tblPr>
        <w:tblW w:w="9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2036"/>
        <w:gridCol w:w="1440"/>
        <w:gridCol w:w="1440"/>
        <w:gridCol w:w="1122"/>
        <w:gridCol w:w="1087"/>
        <w:gridCol w:w="1232"/>
        <w:gridCol w:w="1059"/>
      </w:tblGrid>
      <w:tr w:rsidR="00D82F45" w:rsidRPr="00303489" w:rsidTr="004F5735">
        <w:trPr>
          <w:trHeight w:val="375"/>
        </w:trPr>
        <w:tc>
          <w:tcPr>
            <w:tcW w:w="468" w:type="dxa"/>
            <w:vMerge w:val="restart"/>
          </w:tcPr>
          <w:p w:rsidR="00D82F45" w:rsidRPr="00D5189B" w:rsidRDefault="00D82F45" w:rsidP="00D859C0">
            <w:pPr>
              <w:spacing w:after="0" w:line="240" w:lineRule="auto"/>
              <w:jc w:val="center"/>
              <w:rPr>
                <w:sz w:val="24"/>
                <w:szCs w:val="24"/>
                <w:lang w:eastAsia="ru-RU"/>
              </w:rPr>
            </w:pPr>
            <w:r w:rsidRPr="00D5189B">
              <w:rPr>
                <w:sz w:val="24"/>
                <w:szCs w:val="24"/>
                <w:lang w:eastAsia="ru-RU"/>
              </w:rPr>
              <w:t>№ п/п</w:t>
            </w:r>
          </w:p>
        </w:tc>
        <w:tc>
          <w:tcPr>
            <w:tcW w:w="2036" w:type="dxa"/>
            <w:vMerge w:val="restart"/>
          </w:tcPr>
          <w:p w:rsidR="00D82F45" w:rsidRPr="00D5189B" w:rsidRDefault="00D82F45" w:rsidP="00D859C0">
            <w:pPr>
              <w:spacing w:after="0" w:line="240" w:lineRule="auto"/>
              <w:jc w:val="center"/>
              <w:rPr>
                <w:sz w:val="24"/>
                <w:szCs w:val="24"/>
                <w:lang w:eastAsia="ru-RU"/>
              </w:rPr>
            </w:pPr>
            <w:r w:rsidRPr="00D5189B">
              <w:rPr>
                <w:sz w:val="24"/>
                <w:szCs w:val="24"/>
                <w:lang w:eastAsia="ru-RU"/>
              </w:rPr>
              <w:t>Наименование узла и его мест</w:t>
            </w:r>
            <w:r w:rsidRPr="00D5189B">
              <w:rPr>
                <w:sz w:val="24"/>
                <w:szCs w:val="24"/>
                <w:lang w:eastAsia="ru-RU"/>
              </w:rPr>
              <w:t>о</w:t>
            </w:r>
            <w:r w:rsidRPr="00D5189B">
              <w:rPr>
                <w:sz w:val="24"/>
                <w:szCs w:val="24"/>
                <w:lang w:eastAsia="ru-RU"/>
              </w:rPr>
              <w:t>положение</w:t>
            </w:r>
          </w:p>
        </w:tc>
        <w:tc>
          <w:tcPr>
            <w:tcW w:w="1440" w:type="dxa"/>
            <w:vMerge w:val="restart"/>
          </w:tcPr>
          <w:p w:rsidR="00D82F45" w:rsidRPr="00D5189B" w:rsidRDefault="00D82F45" w:rsidP="00D859C0">
            <w:pPr>
              <w:spacing w:after="0" w:line="240" w:lineRule="auto"/>
              <w:jc w:val="center"/>
              <w:rPr>
                <w:sz w:val="24"/>
                <w:szCs w:val="24"/>
                <w:lang w:eastAsia="ru-RU"/>
              </w:rPr>
            </w:pPr>
            <w:r w:rsidRPr="00D5189B">
              <w:rPr>
                <w:sz w:val="24"/>
                <w:szCs w:val="24"/>
                <w:lang w:eastAsia="ru-RU"/>
              </w:rPr>
              <w:t>Кол-во и объем р</w:t>
            </w:r>
            <w:r w:rsidRPr="00D5189B">
              <w:rPr>
                <w:sz w:val="24"/>
                <w:szCs w:val="24"/>
                <w:lang w:eastAsia="ru-RU"/>
              </w:rPr>
              <w:t>е</w:t>
            </w:r>
            <w:r w:rsidRPr="00D5189B">
              <w:rPr>
                <w:sz w:val="24"/>
                <w:szCs w:val="24"/>
                <w:lang w:eastAsia="ru-RU"/>
              </w:rPr>
              <w:t>зервуаров, м</w:t>
            </w:r>
            <w:r w:rsidRPr="00D5189B">
              <w:rPr>
                <w:sz w:val="24"/>
                <w:szCs w:val="24"/>
                <w:vertAlign w:val="superscript"/>
                <w:lang w:eastAsia="ru-RU"/>
              </w:rPr>
              <w:t>3</w:t>
            </w:r>
          </w:p>
        </w:tc>
        <w:tc>
          <w:tcPr>
            <w:tcW w:w="5940" w:type="dxa"/>
            <w:gridSpan w:val="5"/>
          </w:tcPr>
          <w:p w:rsidR="00D82F45" w:rsidRPr="00D5189B" w:rsidRDefault="00D82F45" w:rsidP="00D859C0">
            <w:pPr>
              <w:spacing w:after="0" w:line="240" w:lineRule="auto"/>
              <w:jc w:val="center"/>
              <w:rPr>
                <w:sz w:val="24"/>
                <w:szCs w:val="24"/>
                <w:lang w:eastAsia="ru-RU"/>
              </w:rPr>
            </w:pPr>
            <w:r w:rsidRPr="00D5189B">
              <w:rPr>
                <w:sz w:val="24"/>
                <w:szCs w:val="24"/>
                <w:lang w:eastAsia="ru-RU"/>
              </w:rPr>
              <w:t>Оборудование</w:t>
            </w:r>
          </w:p>
        </w:tc>
      </w:tr>
      <w:tr w:rsidR="00D82F45" w:rsidRPr="00303489" w:rsidTr="004F5735">
        <w:trPr>
          <w:trHeight w:val="540"/>
        </w:trPr>
        <w:tc>
          <w:tcPr>
            <w:tcW w:w="468" w:type="dxa"/>
            <w:vMerge/>
          </w:tcPr>
          <w:p w:rsidR="00D82F45" w:rsidRPr="00D5189B" w:rsidRDefault="00D82F45" w:rsidP="00D859C0">
            <w:pPr>
              <w:spacing w:after="0" w:line="240" w:lineRule="auto"/>
              <w:jc w:val="center"/>
              <w:rPr>
                <w:sz w:val="24"/>
                <w:szCs w:val="24"/>
                <w:lang w:eastAsia="ru-RU"/>
              </w:rPr>
            </w:pPr>
          </w:p>
        </w:tc>
        <w:tc>
          <w:tcPr>
            <w:tcW w:w="2036" w:type="dxa"/>
            <w:vMerge/>
          </w:tcPr>
          <w:p w:rsidR="00D82F45" w:rsidRPr="00D5189B" w:rsidRDefault="00D82F45" w:rsidP="00D859C0">
            <w:pPr>
              <w:spacing w:after="0" w:line="240" w:lineRule="auto"/>
              <w:jc w:val="center"/>
              <w:rPr>
                <w:sz w:val="24"/>
                <w:szCs w:val="24"/>
                <w:lang w:eastAsia="ru-RU"/>
              </w:rPr>
            </w:pPr>
          </w:p>
        </w:tc>
        <w:tc>
          <w:tcPr>
            <w:tcW w:w="1440" w:type="dxa"/>
            <w:vMerge/>
          </w:tcPr>
          <w:p w:rsidR="00D82F45" w:rsidRPr="00D5189B" w:rsidRDefault="00D82F45" w:rsidP="00D859C0">
            <w:pPr>
              <w:spacing w:after="0" w:line="240" w:lineRule="auto"/>
              <w:jc w:val="center"/>
              <w:rPr>
                <w:sz w:val="24"/>
                <w:szCs w:val="24"/>
                <w:lang w:eastAsia="ru-RU"/>
              </w:rPr>
            </w:pPr>
          </w:p>
        </w:tc>
        <w:tc>
          <w:tcPr>
            <w:tcW w:w="1440"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Марка насоса</w:t>
            </w:r>
          </w:p>
        </w:tc>
        <w:tc>
          <w:tcPr>
            <w:tcW w:w="1122"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Произво м</w:t>
            </w:r>
            <w:r w:rsidRPr="00D5189B">
              <w:rPr>
                <w:sz w:val="24"/>
                <w:szCs w:val="24"/>
                <w:vertAlign w:val="superscript"/>
                <w:lang w:eastAsia="ru-RU"/>
              </w:rPr>
              <w:t>3/ч</w:t>
            </w:r>
          </w:p>
        </w:tc>
        <w:tc>
          <w:tcPr>
            <w:tcW w:w="1087"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Напор, м.сут.</w:t>
            </w:r>
          </w:p>
        </w:tc>
        <w:tc>
          <w:tcPr>
            <w:tcW w:w="1232"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Мо</w:t>
            </w:r>
            <w:r w:rsidRPr="00D5189B">
              <w:rPr>
                <w:sz w:val="24"/>
                <w:szCs w:val="24"/>
                <w:lang w:eastAsia="ru-RU"/>
              </w:rPr>
              <w:t>щ</w:t>
            </w:r>
            <w:r w:rsidRPr="00D5189B">
              <w:rPr>
                <w:sz w:val="24"/>
                <w:szCs w:val="24"/>
                <w:lang w:eastAsia="ru-RU"/>
              </w:rPr>
              <w:t>ность, кВт</w:t>
            </w:r>
          </w:p>
        </w:tc>
        <w:tc>
          <w:tcPr>
            <w:tcW w:w="1059" w:type="dxa"/>
          </w:tcPr>
          <w:p w:rsidR="00D82F45" w:rsidRPr="00D5189B" w:rsidRDefault="00D82F45" w:rsidP="00D859C0">
            <w:pPr>
              <w:spacing w:after="0" w:line="240" w:lineRule="auto"/>
              <w:jc w:val="center"/>
              <w:rPr>
                <w:sz w:val="24"/>
                <w:szCs w:val="24"/>
                <w:lang w:eastAsia="ru-RU"/>
              </w:rPr>
            </w:pPr>
            <w:r w:rsidRPr="00D5189B">
              <w:rPr>
                <w:sz w:val="24"/>
                <w:szCs w:val="24"/>
                <w:lang w:eastAsia="ru-RU"/>
              </w:rPr>
              <w:t>Прим</w:t>
            </w:r>
            <w:r w:rsidRPr="00D5189B">
              <w:rPr>
                <w:sz w:val="24"/>
                <w:szCs w:val="24"/>
                <w:lang w:eastAsia="ru-RU"/>
              </w:rPr>
              <w:t>е</w:t>
            </w:r>
            <w:r w:rsidRPr="00D5189B">
              <w:rPr>
                <w:sz w:val="24"/>
                <w:szCs w:val="24"/>
                <w:lang w:eastAsia="ru-RU"/>
              </w:rPr>
              <w:t>чание</w:t>
            </w:r>
          </w:p>
        </w:tc>
      </w:tr>
      <w:tr w:rsidR="00D82F45" w:rsidRPr="00303489" w:rsidTr="004F5735">
        <w:tc>
          <w:tcPr>
            <w:tcW w:w="468" w:type="dxa"/>
            <w:vMerge w:val="restart"/>
          </w:tcPr>
          <w:p w:rsidR="00D82F45" w:rsidRPr="00D5189B" w:rsidRDefault="00D82F45" w:rsidP="00D859C0">
            <w:pPr>
              <w:spacing w:after="0" w:line="240" w:lineRule="auto"/>
              <w:rPr>
                <w:sz w:val="24"/>
                <w:szCs w:val="24"/>
                <w:lang w:eastAsia="ru-RU"/>
              </w:rPr>
            </w:pPr>
          </w:p>
          <w:p w:rsidR="00D82F45" w:rsidRPr="00D5189B" w:rsidRDefault="00D82F45" w:rsidP="00D859C0">
            <w:pPr>
              <w:spacing w:after="0" w:line="240" w:lineRule="auto"/>
              <w:rPr>
                <w:sz w:val="24"/>
                <w:szCs w:val="24"/>
                <w:lang w:eastAsia="ru-RU"/>
              </w:rPr>
            </w:pPr>
          </w:p>
          <w:p w:rsidR="00D82F45" w:rsidRPr="00D5189B" w:rsidRDefault="00D82F45" w:rsidP="00D859C0">
            <w:pPr>
              <w:spacing w:after="0" w:line="240" w:lineRule="auto"/>
              <w:rPr>
                <w:sz w:val="24"/>
                <w:szCs w:val="24"/>
                <w:lang w:eastAsia="ru-RU"/>
              </w:rPr>
            </w:pPr>
            <w:r w:rsidRPr="00D5189B">
              <w:rPr>
                <w:sz w:val="24"/>
                <w:szCs w:val="24"/>
                <w:lang w:eastAsia="ru-RU"/>
              </w:rPr>
              <w:t>1.</w:t>
            </w:r>
          </w:p>
        </w:tc>
        <w:tc>
          <w:tcPr>
            <w:tcW w:w="2036" w:type="dxa"/>
          </w:tcPr>
          <w:p w:rsidR="00D82F45" w:rsidRPr="00D5189B" w:rsidRDefault="00D82F45" w:rsidP="00D859C0">
            <w:pPr>
              <w:spacing w:after="0" w:line="240" w:lineRule="auto"/>
              <w:rPr>
                <w:sz w:val="24"/>
                <w:szCs w:val="24"/>
                <w:lang w:eastAsia="ru-RU"/>
              </w:rPr>
            </w:pPr>
            <w:r w:rsidRPr="00D5189B">
              <w:rPr>
                <w:sz w:val="24"/>
                <w:szCs w:val="24"/>
                <w:lang w:eastAsia="ru-RU"/>
              </w:rPr>
              <w:t>п. Сеща</w:t>
            </w:r>
          </w:p>
          <w:p w:rsidR="00D82F45" w:rsidRPr="00D5189B" w:rsidRDefault="00D82F45" w:rsidP="00D859C0">
            <w:pPr>
              <w:spacing w:after="0" w:line="240" w:lineRule="auto"/>
              <w:rPr>
                <w:sz w:val="24"/>
                <w:szCs w:val="24"/>
                <w:lang w:eastAsia="ru-RU"/>
              </w:rPr>
            </w:pPr>
            <w:r w:rsidRPr="00D5189B">
              <w:rPr>
                <w:sz w:val="24"/>
                <w:szCs w:val="24"/>
                <w:lang w:eastAsia="ru-RU"/>
              </w:rPr>
              <w:t>ул. Кирова</w:t>
            </w:r>
          </w:p>
        </w:tc>
        <w:tc>
          <w:tcPr>
            <w:tcW w:w="1440" w:type="dxa"/>
          </w:tcPr>
          <w:p w:rsidR="00D82F45" w:rsidRPr="00D5189B" w:rsidRDefault="00D82F45" w:rsidP="00D859C0">
            <w:pPr>
              <w:spacing w:after="0" w:line="240" w:lineRule="auto"/>
              <w:rPr>
                <w:sz w:val="24"/>
                <w:szCs w:val="24"/>
                <w:lang w:eastAsia="ru-RU"/>
              </w:rPr>
            </w:pPr>
            <w:r w:rsidRPr="00D5189B">
              <w:rPr>
                <w:sz w:val="24"/>
                <w:szCs w:val="24"/>
                <w:lang w:eastAsia="ru-RU"/>
              </w:rPr>
              <w:t>Водон</w:t>
            </w:r>
            <w:r w:rsidRPr="00D5189B">
              <w:rPr>
                <w:sz w:val="24"/>
                <w:szCs w:val="24"/>
                <w:lang w:eastAsia="ru-RU"/>
              </w:rPr>
              <w:t>а</w:t>
            </w:r>
            <w:r w:rsidRPr="00D5189B">
              <w:rPr>
                <w:sz w:val="24"/>
                <w:szCs w:val="24"/>
                <w:lang w:eastAsia="ru-RU"/>
              </w:rPr>
              <w:t>порная башня</w:t>
            </w:r>
          </w:p>
          <w:p w:rsidR="00D82F45" w:rsidRPr="00D5189B" w:rsidRDefault="00D82F45" w:rsidP="00D859C0">
            <w:pPr>
              <w:spacing w:after="0" w:line="240" w:lineRule="auto"/>
              <w:rPr>
                <w:sz w:val="24"/>
                <w:szCs w:val="24"/>
                <w:lang w:eastAsia="ru-RU"/>
              </w:rPr>
            </w:pPr>
            <w:r w:rsidRPr="00D5189B">
              <w:rPr>
                <w:sz w:val="24"/>
                <w:szCs w:val="24"/>
                <w:lang w:val="en-US" w:eastAsia="ru-RU"/>
              </w:rPr>
              <w:t>V</w:t>
            </w:r>
            <w:r w:rsidRPr="00D5189B">
              <w:rPr>
                <w:sz w:val="24"/>
                <w:szCs w:val="24"/>
                <w:lang w:eastAsia="ru-RU"/>
              </w:rPr>
              <w:t>=25</w:t>
            </w:r>
          </w:p>
        </w:tc>
        <w:tc>
          <w:tcPr>
            <w:tcW w:w="1440" w:type="dxa"/>
          </w:tcPr>
          <w:p w:rsidR="00D82F45" w:rsidRPr="00D5189B" w:rsidRDefault="00D82F45" w:rsidP="00D859C0">
            <w:pPr>
              <w:spacing w:after="0" w:line="240" w:lineRule="auto"/>
              <w:rPr>
                <w:sz w:val="24"/>
                <w:szCs w:val="24"/>
                <w:lang w:eastAsia="ru-RU"/>
              </w:rPr>
            </w:pPr>
            <w:r w:rsidRPr="00D5189B">
              <w:rPr>
                <w:sz w:val="24"/>
                <w:szCs w:val="24"/>
                <w:lang w:eastAsia="ru-RU"/>
              </w:rPr>
              <w:t>ЭЦВ</w:t>
            </w:r>
          </w:p>
          <w:p w:rsidR="00D82F45" w:rsidRPr="00D5189B" w:rsidRDefault="00D82F45" w:rsidP="00D859C0">
            <w:pPr>
              <w:spacing w:after="0" w:line="240" w:lineRule="auto"/>
              <w:rPr>
                <w:sz w:val="24"/>
                <w:szCs w:val="24"/>
                <w:lang w:eastAsia="ru-RU"/>
              </w:rPr>
            </w:pPr>
            <w:r w:rsidRPr="00D5189B">
              <w:rPr>
                <w:sz w:val="24"/>
                <w:szCs w:val="24"/>
                <w:lang w:eastAsia="ru-RU"/>
              </w:rPr>
              <w:t xml:space="preserve"> 6-16-140</w:t>
            </w:r>
          </w:p>
        </w:tc>
        <w:tc>
          <w:tcPr>
            <w:tcW w:w="1122" w:type="dxa"/>
          </w:tcPr>
          <w:p w:rsidR="00D82F45" w:rsidRPr="00D5189B" w:rsidRDefault="00D82F45" w:rsidP="00D859C0">
            <w:pPr>
              <w:spacing w:after="0" w:line="240" w:lineRule="auto"/>
              <w:rPr>
                <w:sz w:val="24"/>
                <w:szCs w:val="24"/>
                <w:lang w:eastAsia="ru-RU"/>
              </w:rPr>
            </w:pPr>
            <w:r w:rsidRPr="00D5189B">
              <w:rPr>
                <w:sz w:val="24"/>
                <w:szCs w:val="24"/>
                <w:lang w:eastAsia="ru-RU"/>
              </w:rPr>
              <w:t>16</w:t>
            </w:r>
          </w:p>
        </w:tc>
        <w:tc>
          <w:tcPr>
            <w:tcW w:w="1087" w:type="dxa"/>
          </w:tcPr>
          <w:p w:rsidR="00D82F45" w:rsidRPr="00D5189B" w:rsidRDefault="00D82F45" w:rsidP="00D859C0">
            <w:pPr>
              <w:spacing w:after="0" w:line="240" w:lineRule="auto"/>
              <w:rPr>
                <w:sz w:val="24"/>
                <w:szCs w:val="24"/>
                <w:lang w:eastAsia="ru-RU"/>
              </w:rPr>
            </w:pPr>
            <w:r w:rsidRPr="00D5189B">
              <w:rPr>
                <w:sz w:val="24"/>
                <w:szCs w:val="24"/>
                <w:lang w:eastAsia="ru-RU"/>
              </w:rPr>
              <w:t>140</w:t>
            </w:r>
          </w:p>
        </w:tc>
        <w:tc>
          <w:tcPr>
            <w:tcW w:w="1232" w:type="dxa"/>
          </w:tcPr>
          <w:p w:rsidR="00D82F45" w:rsidRPr="00D5189B" w:rsidRDefault="00D82F45" w:rsidP="00D859C0">
            <w:pPr>
              <w:spacing w:after="0" w:line="240" w:lineRule="auto"/>
              <w:rPr>
                <w:sz w:val="24"/>
                <w:szCs w:val="24"/>
                <w:lang w:eastAsia="ru-RU"/>
              </w:rPr>
            </w:pPr>
            <w:r w:rsidRPr="00D5189B">
              <w:rPr>
                <w:sz w:val="24"/>
                <w:szCs w:val="24"/>
                <w:lang w:eastAsia="ru-RU"/>
              </w:rPr>
              <w:t>11</w:t>
            </w:r>
          </w:p>
        </w:tc>
        <w:tc>
          <w:tcPr>
            <w:tcW w:w="1059" w:type="dxa"/>
          </w:tcPr>
          <w:p w:rsidR="00D82F45" w:rsidRPr="00D5189B" w:rsidRDefault="00D82F45" w:rsidP="00D859C0">
            <w:pPr>
              <w:spacing w:after="0" w:line="240" w:lineRule="auto"/>
              <w:rPr>
                <w:sz w:val="24"/>
                <w:szCs w:val="24"/>
                <w:lang w:eastAsia="ru-RU"/>
              </w:rPr>
            </w:pPr>
            <w:r w:rsidRPr="00D5189B">
              <w:rPr>
                <w:sz w:val="24"/>
                <w:szCs w:val="24"/>
                <w:lang w:eastAsia="ru-RU"/>
              </w:rPr>
              <w:t>-</w:t>
            </w:r>
          </w:p>
        </w:tc>
      </w:tr>
      <w:tr w:rsidR="00D82F45" w:rsidRPr="00303489" w:rsidTr="004F5735">
        <w:tc>
          <w:tcPr>
            <w:tcW w:w="468" w:type="dxa"/>
            <w:vMerge/>
          </w:tcPr>
          <w:p w:rsidR="00D82F45" w:rsidRPr="00D5189B" w:rsidRDefault="00D82F45" w:rsidP="00D859C0">
            <w:pPr>
              <w:spacing w:after="0" w:line="240" w:lineRule="auto"/>
              <w:rPr>
                <w:sz w:val="24"/>
                <w:szCs w:val="24"/>
                <w:lang w:eastAsia="ru-RU"/>
              </w:rPr>
            </w:pPr>
          </w:p>
        </w:tc>
        <w:tc>
          <w:tcPr>
            <w:tcW w:w="2036" w:type="dxa"/>
          </w:tcPr>
          <w:p w:rsidR="00D82F45" w:rsidRPr="00D5189B" w:rsidRDefault="00D82F45" w:rsidP="00D859C0">
            <w:pPr>
              <w:spacing w:after="0" w:line="240" w:lineRule="auto"/>
              <w:rPr>
                <w:sz w:val="24"/>
                <w:szCs w:val="24"/>
                <w:lang w:eastAsia="ru-RU"/>
              </w:rPr>
            </w:pPr>
            <w:r w:rsidRPr="00D5189B">
              <w:rPr>
                <w:sz w:val="24"/>
                <w:szCs w:val="24"/>
                <w:lang w:eastAsia="ru-RU"/>
              </w:rPr>
              <w:t>п. Сеща</w:t>
            </w:r>
          </w:p>
          <w:p w:rsidR="00D82F45" w:rsidRPr="00D5189B" w:rsidRDefault="00D82F45" w:rsidP="00D859C0">
            <w:pPr>
              <w:spacing w:after="0" w:line="240" w:lineRule="auto"/>
              <w:rPr>
                <w:sz w:val="24"/>
                <w:szCs w:val="24"/>
                <w:lang w:eastAsia="ru-RU"/>
              </w:rPr>
            </w:pPr>
            <w:r w:rsidRPr="00D5189B">
              <w:rPr>
                <w:sz w:val="24"/>
                <w:szCs w:val="24"/>
                <w:lang w:eastAsia="ru-RU"/>
              </w:rPr>
              <w:t>ул. Дмитровская</w:t>
            </w:r>
          </w:p>
        </w:tc>
        <w:tc>
          <w:tcPr>
            <w:tcW w:w="1440" w:type="dxa"/>
          </w:tcPr>
          <w:p w:rsidR="00D82F45" w:rsidRPr="00D5189B" w:rsidRDefault="00D82F45" w:rsidP="00D859C0">
            <w:pPr>
              <w:spacing w:after="0" w:line="240" w:lineRule="auto"/>
              <w:rPr>
                <w:sz w:val="24"/>
                <w:szCs w:val="24"/>
                <w:lang w:eastAsia="ru-RU"/>
              </w:rPr>
            </w:pPr>
            <w:r w:rsidRPr="00D5189B">
              <w:rPr>
                <w:sz w:val="24"/>
                <w:szCs w:val="24"/>
                <w:lang w:eastAsia="ru-RU"/>
              </w:rPr>
              <w:t>Водон</w:t>
            </w:r>
            <w:r w:rsidRPr="00D5189B">
              <w:rPr>
                <w:sz w:val="24"/>
                <w:szCs w:val="24"/>
                <w:lang w:eastAsia="ru-RU"/>
              </w:rPr>
              <w:t>а</w:t>
            </w:r>
            <w:r w:rsidRPr="00D5189B">
              <w:rPr>
                <w:sz w:val="24"/>
                <w:szCs w:val="24"/>
                <w:lang w:eastAsia="ru-RU"/>
              </w:rPr>
              <w:t>порная башня</w:t>
            </w:r>
          </w:p>
          <w:p w:rsidR="00D82F45" w:rsidRPr="00D5189B" w:rsidRDefault="00D82F45" w:rsidP="00D859C0">
            <w:pPr>
              <w:spacing w:after="0" w:line="240" w:lineRule="auto"/>
              <w:rPr>
                <w:sz w:val="24"/>
                <w:szCs w:val="24"/>
                <w:lang w:eastAsia="ru-RU"/>
              </w:rPr>
            </w:pPr>
            <w:r w:rsidRPr="00D5189B">
              <w:rPr>
                <w:sz w:val="24"/>
                <w:szCs w:val="24"/>
                <w:lang w:val="en-US" w:eastAsia="ru-RU"/>
              </w:rPr>
              <w:t>V</w:t>
            </w:r>
            <w:r w:rsidRPr="00D5189B">
              <w:rPr>
                <w:sz w:val="24"/>
                <w:szCs w:val="24"/>
                <w:lang w:eastAsia="ru-RU"/>
              </w:rPr>
              <w:t>=30</w:t>
            </w:r>
          </w:p>
        </w:tc>
        <w:tc>
          <w:tcPr>
            <w:tcW w:w="1440" w:type="dxa"/>
          </w:tcPr>
          <w:p w:rsidR="00D82F45" w:rsidRPr="00D5189B" w:rsidRDefault="00D82F45" w:rsidP="00D859C0">
            <w:pPr>
              <w:spacing w:after="0" w:line="240" w:lineRule="auto"/>
              <w:rPr>
                <w:sz w:val="24"/>
                <w:szCs w:val="24"/>
                <w:lang w:eastAsia="ru-RU"/>
              </w:rPr>
            </w:pPr>
            <w:r w:rsidRPr="00D5189B">
              <w:rPr>
                <w:sz w:val="24"/>
                <w:szCs w:val="24"/>
                <w:lang w:eastAsia="ru-RU"/>
              </w:rPr>
              <w:t xml:space="preserve">ЭЦВ </w:t>
            </w:r>
          </w:p>
          <w:p w:rsidR="00D82F45" w:rsidRPr="00D5189B" w:rsidRDefault="00D82F45" w:rsidP="00D859C0">
            <w:pPr>
              <w:spacing w:after="0" w:line="240" w:lineRule="auto"/>
              <w:rPr>
                <w:sz w:val="24"/>
                <w:szCs w:val="24"/>
                <w:lang w:eastAsia="ru-RU"/>
              </w:rPr>
            </w:pPr>
            <w:r w:rsidRPr="00D5189B">
              <w:rPr>
                <w:sz w:val="24"/>
                <w:szCs w:val="24"/>
                <w:lang w:eastAsia="ru-RU"/>
              </w:rPr>
              <w:t>8-25-150</w:t>
            </w:r>
          </w:p>
        </w:tc>
        <w:tc>
          <w:tcPr>
            <w:tcW w:w="1122" w:type="dxa"/>
          </w:tcPr>
          <w:p w:rsidR="00D82F45" w:rsidRPr="00D5189B" w:rsidRDefault="00D82F45" w:rsidP="00D859C0">
            <w:pPr>
              <w:spacing w:after="0" w:line="240" w:lineRule="auto"/>
              <w:rPr>
                <w:sz w:val="24"/>
                <w:szCs w:val="24"/>
                <w:lang w:eastAsia="ru-RU"/>
              </w:rPr>
            </w:pPr>
            <w:r w:rsidRPr="00D5189B">
              <w:rPr>
                <w:sz w:val="24"/>
                <w:szCs w:val="24"/>
                <w:lang w:eastAsia="ru-RU"/>
              </w:rPr>
              <w:t>25</w:t>
            </w:r>
          </w:p>
        </w:tc>
        <w:tc>
          <w:tcPr>
            <w:tcW w:w="1087" w:type="dxa"/>
          </w:tcPr>
          <w:p w:rsidR="00D82F45" w:rsidRPr="00D5189B" w:rsidRDefault="00D82F45" w:rsidP="00D859C0">
            <w:pPr>
              <w:spacing w:after="0" w:line="240" w:lineRule="auto"/>
              <w:rPr>
                <w:sz w:val="24"/>
                <w:szCs w:val="24"/>
                <w:lang w:eastAsia="ru-RU"/>
              </w:rPr>
            </w:pPr>
            <w:r w:rsidRPr="00D5189B">
              <w:rPr>
                <w:sz w:val="24"/>
                <w:szCs w:val="24"/>
                <w:lang w:eastAsia="ru-RU"/>
              </w:rPr>
              <w:t>150</w:t>
            </w:r>
          </w:p>
        </w:tc>
        <w:tc>
          <w:tcPr>
            <w:tcW w:w="1232" w:type="dxa"/>
          </w:tcPr>
          <w:p w:rsidR="00D82F45" w:rsidRPr="00D5189B" w:rsidRDefault="00D82F45" w:rsidP="00D859C0">
            <w:pPr>
              <w:spacing w:after="0" w:line="240" w:lineRule="auto"/>
              <w:rPr>
                <w:sz w:val="24"/>
                <w:szCs w:val="24"/>
                <w:lang w:eastAsia="ru-RU"/>
              </w:rPr>
            </w:pPr>
            <w:r w:rsidRPr="00D5189B">
              <w:rPr>
                <w:sz w:val="24"/>
                <w:szCs w:val="24"/>
                <w:lang w:eastAsia="ru-RU"/>
              </w:rPr>
              <w:t>17</w:t>
            </w:r>
          </w:p>
        </w:tc>
        <w:tc>
          <w:tcPr>
            <w:tcW w:w="1059" w:type="dxa"/>
          </w:tcPr>
          <w:p w:rsidR="00D82F45" w:rsidRPr="00D5189B" w:rsidRDefault="00D82F45" w:rsidP="00D859C0">
            <w:pPr>
              <w:spacing w:after="0" w:line="240" w:lineRule="auto"/>
              <w:rPr>
                <w:sz w:val="24"/>
                <w:szCs w:val="24"/>
                <w:lang w:eastAsia="ru-RU"/>
              </w:rPr>
            </w:pPr>
            <w:r w:rsidRPr="00D5189B">
              <w:rPr>
                <w:sz w:val="24"/>
                <w:szCs w:val="24"/>
                <w:lang w:eastAsia="ru-RU"/>
              </w:rPr>
              <w:t>-</w:t>
            </w:r>
          </w:p>
        </w:tc>
      </w:tr>
      <w:tr w:rsidR="00D82F45" w:rsidRPr="00303489" w:rsidTr="004F5735">
        <w:tc>
          <w:tcPr>
            <w:tcW w:w="468" w:type="dxa"/>
            <w:vMerge/>
          </w:tcPr>
          <w:p w:rsidR="00D82F45" w:rsidRPr="00D5189B" w:rsidRDefault="00D82F45" w:rsidP="00D859C0">
            <w:pPr>
              <w:spacing w:after="0" w:line="240" w:lineRule="auto"/>
              <w:rPr>
                <w:sz w:val="24"/>
                <w:szCs w:val="24"/>
                <w:lang w:eastAsia="ru-RU"/>
              </w:rPr>
            </w:pPr>
          </w:p>
        </w:tc>
        <w:tc>
          <w:tcPr>
            <w:tcW w:w="2036" w:type="dxa"/>
          </w:tcPr>
          <w:p w:rsidR="00D82F45" w:rsidRPr="00D5189B" w:rsidRDefault="00D82F45" w:rsidP="00D859C0">
            <w:pPr>
              <w:spacing w:after="0" w:line="240" w:lineRule="auto"/>
              <w:rPr>
                <w:sz w:val="24"/>
                <w:szCs w:val="24"/>
                <w:lang w:eastAsia="ru-RU"/>
              </w:rPr>
            </w:pPr>
            <w:r w:rsidRPr="00D5189B">
              <w:rPr>
                <w:sz w:val="24"/>
                <w:szCs w:val="24"/>
                <w:lang w:eastAsia="ru-RU"/>
              </w:rPr>
              <w:t>п. Сеща</w:t>
            </w:r>
          </w:p>
          <w:p w:rsidR="00D82F45" w:rsidRPr="00D5189B" w:rsidRDefault="00D82F45" w:rsidP="00D859C0">
            <w:pPr>
              <w:spacing w:after="0" w:line="240" w:lineRule="auto"/>
              <w:rPr>
                <w:sz w:val="24"/>
                <w:szCs w:val="24"/>
                <w:lang w:eastAsia="ru-RU"/>
              </w:rPr>
            </w:pPr>
            <w:r w:rsidRPr="00D5189B">
              <w:rPr>
                <w:sz w:val="24"/>
                <w:szCs w:val="24"/>
                <w:lang w:eastAsia="ru-RU"/>
              </w:rPr>
              <w:t>ПМК-4</w:t>
            </w:r>
          </w:p>
        </w:tc>
        <w:tc>
          <w:tcPr>
            <w:tcW w:w="1440" w:type="dxa"/>
          </w:tcPr>
          <w:p w:rsidR="00D82F45" w:rsidRPr="00D5189B" w:rsidRDefault="00D82F45" w:rsidP="00D859C0">
            <w:pPr>
              <w:spacing w:after="0" w:line="240" w:lineRule="auto"/>
              <w:rPr>
                <w:sz w:val="24"/>
                <w:szCs w:val="24"/>
                <w:lang w:eastAsia="ru-RU"/>
              </w:rPr>
            </w:pPr>
            <w:r w:rsidRPr="00D5189B">
              <w:rPr>
                <w:sz w:val="24"/>
                <w:szCs w:val="24"/>
                <w:lang w:eastAsia="ru-RU"/>
              </w:rPr>
              <w:t>Водон</w:t>
            </w:r>
            <w:r w:rsidRPr="00D5189B">
              <w:rPr>
                <w:sz w:val="24"/>
                <w:szCs w:val="24"/>
                <w:lang w:eastAsia="ru-RU"/>
              </w:rPr>
              <w:t>а</w:t>
            </w:r>
            <w:r w:rsidRPr="00D5189B">
              <w:rPr>
                <w:sz w:val="24"/>
                <w:szCs w:val="24"/>
                <w:lang w:eastAsia="ru-RU"/>
              </w:rPr>
              <w:t>порная башня</w:t>
            </w:r>
          </w:p>
          <w:p w:rsidR="00D82F45" w:rsidRPr="00D5189B" w:rsidRDefault="00D82F45" w:rsidP="00D859C0">
            <w:pPr>
              <w:spacing w:after="0" w:line="240" w:lineRule="auto"/>
              <w:rPr>
                <w:sz w:val="24"/>
                <w:szCs w:val="24"/>
                <w:lang w:eastAsia="ru-RU"/>
              </w:rPr>
            </w:pPr>
            <w:r w:rsidRPr="00D5189B">
              <w:rPr>
                <w:sz w:val="24"/>
                <w:szCs w:val="24"/>
                <w:lang w:val="en-US" w:eastAsia="ru-RU"/>
              </w:rPr>
              <w:t>V</w:t>
            </w:r>
            <w:r w:rsidRPr="00D5189B">
              <w:rPr>
                <w:sz w:val="24"/>
                <w:szCs w:val="24"/>
                <w:lang w:eastAsia="ru-RU"/>
              </w:rPr>
              <w:t>=25</w:t>
            </w:r>
          </w:p>
        </w:tc>
        <w:tc>
          <w:tcPr>
            <w:tcW w:w="1440" w:type="dxa"/>
          </w:tcPr>
          <w:p w:rsidR="00D82F45" w:rsidRPr="00D5189B" w:rsidRDefault="00D82F45" w:rsidP="00D859C0">
            <w:pPr>
              <w:spacing w:after="0" w:line="240" w:lineRule="auto"/>
              <w:rPr>
                <w:sz w:val="24"/>
                <w:szCs w:val="24"/>
                <w:lang w:eastAsia="ru-RU"/>
              </w:rPr>
            </w:pPr>
          </w:p>
          <w:p w:rsidR="00D82F45" w:rsidRPr="00D5189B" w:rsidRDefault="00D82F45" w:rsidP="00D859C0">
            <w:pPr>
              <w:spacing w:after="0" w:line="240" w:lineRule="auto"/>
              <w:rPr>
                <w:sz w:val="24"/>
                <w:szCs w:val="24"/>
                <w:lang w:eastAsia="ru-RU"/>
              </w:rPr>
            </w:pPr>
            <w:r w:rsidRPr="00D5189B">
              <w:rPr>
                <w:sz w:val="24"/>
                <w:szCs w:val="24"/>
                <w:lang w:eastAsia="ru-RU"/>
              </w:rPr>
              <w:t>резервная</w:t>
            </w:r>
          </w:p>
        </w:tc>
        <w:tc>
          <w:tcPr>
            <w:tcW w:w="1122" w:type="dxa"/>
          </w:tcPr>
          <w:p w:rsidR="00D82F45" w:rsidRPr="00D5189B" w:rsidRDefault="00D82F45" w:rsidP="00D859C0">
            <w:pPr>
              <w:spacing w:after="0" w:line="240" w:lineRule="auto"/>
              <w:rPr>
                <w:sz w:val="24"/>
                <w:szCs w:val="24"/>
                <w:lang w:eastAsia="ru-RU"/>
              </w:rPr>
            </w:pPr>
            <w:r w:rsidRPr="00D5189B">
              <w:rPr>
                <w:sz w:val="24"/>
                <w:szCs w:val="24"/>
                <w:lang w:eastAsia="ru-RU"/>
              </w:rPr>
              <w:t>-</w:t>
            </w:r>
          </w:p>
        </w:tc>
        <w:tc>
          <w:tcPr>
            <w:tcW w:w="1087" w:type="dxa"/>
          </w:tcPr>
          <w:p w:rsidR="00D82F45" w:rsidRPr="00D5189B" w:rsidRDefault="00D82F45" w:rsidP="00D859C0">
            <w:pPr>
              <w:spacing w:after="0" w:line="240" w:lineRule="auto"/>
              <w:rPr>
                <w:sz w:val="24"/>
                <w:szCs w:val="24"/>
                <w:lang w:eastAsia="ru-RU"/>
              </w:rPr>
            </w:pPr>
            <w:r w:rsidRPr="00D5189B">
              <w:rPr>
                <w:sz w:val="24"/>
                <w:szCs w:val="24"/>
                <w:lang w:eastAsia="ru-RU"/>
              </w:rPr>
              <w:t>-</w:t>
            </w:r>
          </w:p>
        </w:tc>
        <w:tc>
          <w:tcPr>
            <w:tcW w:w="1232" w:type="dxa"/>
          </w:tcPr>
          <w:p w:rsidR="00D82F45" w:rsidRPr="00D5189B" w:rsidRDefault="00D82F45" w:rsidP="00D859C0">
            <w:pPr>
              <w:spacing w:after="0" w:line="240" w:lineRule="auto"/>
              <w:rPr>
                <w:sz w:val="24"/>
                <w:szCs w:val="24"/>
                <w:lang w:eastAsia="ru-RU"/>
              </w:rPr>
            </w:pPr>
            <w:r w:rsidRPr="00D5189B">
              <w:rPr>
                <w:sz w:val="24"/>
                <w:szCs w:val="24"/>
                <w:lang w:eastAsia="ru-RU"/>
              </w:rPr>
              <w:t>-</w:t>
            </w:r>
          </w:p>
        </w:tc>
        <w:tc>
          <w:tcPr>
            <w:tcW w:w="1059" w:type="dxa"/>
          </w:tcPr>
          <w:p w:rsidR="00D82F45" w:rsidRPr="00D5189B" w:rsidRDefault="00D82F45" w:rsidP="00D859C0">
            <w:pPr>
              <w:spacing w:after="0" w:line="240" w:lineRule="auto"/>
              <w:rPr>
                <w:sz w:val="24"/>
                <w:szCs w:val="24"/>
                <w:lang w:eastAsia="ru-RU"/>
              </w:rPr>
            </w:pPr>
            <w:r w:rsidRPr="00D5189B">
              <w:rPr>
                <w:sz w:val="24"/>
                <w:szCs w:val="24"/>
                <w:lang w:eastAsia="ru-RU"/>
              </w:rPr>
              <w:t>-</w:t>
            </w:r>
          </w:p>
        </w:tc>
      </w:tr>
      <w:tr w:rsidR="00D82F45" w:rsidRPr="00303489" w:rsidTr="004F5735">
        <w:tc>
          <w:tcPr>
            <w:tcW w:w="468" w:type="dxa"/>
          </w:tcPr>
          <w:p w:rsidR="00D82F45" w:rsidRPr="00D5189B" w:rsidRDefault="00D82F45" w:rsidP="00D859C0">
            <w:pPr>
              <w:spacing w:after="0" w:line="240" w:lineRule="auto"/>
              <w:rPr>
                <w:sz w:val="24"/>
                <w:szCs w:val="24"/>
                <w:lang w:eastAsia="ru-RU"/>
              </w:rPr>
            </w:pPr>
          </w:p>
          <w:p w:rsidR="00D82F45" w:rsidRPr="00D5189B" w:rsidRDefault="00D82F45" w:rsidP="00D859C0">
            <w:pPr>
              <w:spacing w:after="0" w:line="240" w:lineRule="auto"/>
              <w:rPr>
                <w:sz w:val="24"/>
                <w:szCs w:val="24"/>
                <w:lang w:eastAsia="ru-RU"/>
              </w:rPr>
            </w:pPr>
            <w:r w:rsidRPr="00D5189B">
              <w:rPr>
                <w:sz w:val="24"/>
                <w:szCs w:val="24"/>
                <w:lang w:eastAsia="ru-RU"/>
              </w:rPr>
              <w:t xml:space="preserve">2. </w:t>
            </w:r>
          </w:p>
        </w:tc>
        <w:tc>
          <w:tcPr>
            <w:tcW w:w="2036" w:type="dxa"/>
          </w:tcPr>
          <w:p w:rsidR="00D82F45" w:rsidRPr="00D5189B" w:rsidRDefault="00D82F45" w:rsidP="00D859C0">
            <w:pPr>
              <w:spacing w:after="0" w:line="240" w:lineRule="auto"/>
              <w:rPr>
                <w:sz w:val="24"/>
                <w:szCs w:val="24"/>
                <w:lang w:eastAsia="ru-RU"/>
              </w:rPr>
            </w:pPr>
          </w:p>
          <w:p w:rsidR="00D82F45" w:rsidRPr="00D5189B" w:rsidRDefault="00D82F45" w:rsidP="00D859C0">
            <w:pPr>
              <w:spacing w:after="0" w:line="240" w:lineRule="auto"/>
              <w:rPr>
                <w:sz w:val="24"/>
                <w:szCs w:val="24"/>
                <w:lang w:eastAsia="ru-RU"/>
              </w:rPr>
            </w:pPr>
            <w:r w:rsidRPr="00D5189B">
              <w:rPr>
                <w:sz w:val="24"/>
                <w:szCs w:val="24"/>
                <w:lang w:eastAsia="ru-RU"/>
              </w:rPr>
              <w:t>д. Колышкино</w:t>
            </w:r>
          </w:p>
        </w:tc>
        <w:tc>
          <w:tcPr>
            <w:tcW w:w="1440" w:type="dxa"/>
          </w:tcPr>
          <w:p w:rsidR="00D82F45" w:rsidRPr="00D5189B" w:rsidRDefault="00D82F45" w:rsidP="00D859C0">
            <w:pPr>
              <w:spacing w:after="0" w:line="240" w:lineRule="auto"/>
              <w:rPr>
                <w:sz w:val="24"/>
                <w:szCs w:val="24"/>
                <w:lang w:eastAsia="ru-RU"/>
              </w:rPr>
            </w:pPr>
            <w:r w:rsidRPr="00D5189B">
              <w:rPr>
                <w:sz w:val="24"/>
                <w:szCs w:val="24"/>
                <w:lang w:eastAsia="ru-RU"/>
              </w:rPr>
              <w:t>Водон</w:t>
            </w:r>
            <w:r w:rsidRPr="00D5189B">
              <w:rPr>
                <w:sz w:val="24"/>
                <w:szCs w:val="24"/>
                <w:lang w:eastAsia="ru-RU"/>
              </w:rPr>
              <w:t>а</w:t>
            </w:r>
            <w:r w:rsidRPr="00D5189B">
              <w:rPr>
                <w:sz w:val="24"/>
                <w:szCs w:val="24"/>
                <w:lang w:eastAsia="ru-RU"/>
              </w:rPr>
              <w:t>порная башня</w:t>
            </w:r>
          </w:p>
          <w:p w:rsidR="00D82F45" w:rsidRPr="00D5189B" w:rsidRDefault="00D82F45" w:rsidP="00D859C0">
            <w:pPr>
              <w:spacing w:after="0" w:line="240" w:lineRule="auto"/>
              <w:rPr>
                <w:sz w:val="24"/>
                <w:szCs w:val="24"/>
                <w:lang w:eastAsia="ru-RU"/>
              </w:rPr>
            </w:pPr>
            <w:r w:rsidRPr="00D5189B">
              <w:rPr>
                <w:sz w:val="24"/>
                <w:szCs w:val="24"/>
                <w:lang w:val="en-US" w:eastAsia="ru-RU"/>
              </w:rPr>
              <w:t>V</w:t>
            </w:r>
            <w:r w:rsidRPr="00D5189B">
              <w:rPr>
                <w:sz w:val="24"/>
                <w:szCs w:val="24"/>
                <w:lang w:eastAsia="ru-RU"/>
              </w:rPr>
              <w:t>=15</w:t>
            </w:r>
          </w:p>
        </w:tc>
        <w:tc>
          <w:tcPr>
            <w:tcW w:w="1440" w:type="dxa"/>
          </w:tcPr>
          <w:p w:rsidR="00D82F45" w:rsidRPr="00D5189B" w:rsidRDefault="00D82F45" w:rsidP="00D859C0">
            <w:pPr>
              <w:spacing w:after="0" w:line="240" w:lineRule="auto"/>
              <w:rPr>
                <w:sz w:val="24"/>
                <w:szCs w:val="24"/>
                <w:lang w:eastAsia="ru-RU"/>
              </w:rPr>
            </w:pPr>
            <w:r w:rsidRPr="00D5189B">
              <w:rPr>
                <w:sz w:val="24"/>
                <w:szCs w:val="24"/>
                <w:lang w:eastAsia="ru-RU"/>
              </w:rPr>
              <w:t>ЭЦВ</w:t>
            </w:r>
          </w:p>
          <w:p w:rsidR="00D82F45" w:rsidRPr="00D5189B" w:rsidRDefault="00D82F45" w:rsidP="00D859C0">
            <w:pPr>
              <w:spacing w:after="0" w:line="240" w:lineRule="auto"/>
              <w:rPr>
                <w:sz w:val="24"/>
                <w:szCs w:val="24"/>
                <w:lang w:eastAsia="ru-RU"/>
              </w:rPr>
            </w:pPr>
            <w:r w:rsidRPr="00D5189B">
              <w:rPr>
                <w:sz w:val="24"/>
                <w:szCs w:val="24"/>
                <w:lang w:eastAsia="ru-RU"/>
              </w:rPr>
              <w:t>6-10-140</w:t>
            </w:r>
          </w:p>
        </w:tc>
        <w:tc>
          <w:tcPr>
            <w:tcW w:w="1122" w:type="dxa"/>
          </w:tcPr>
          <w:p w:rsidR="00D82F45" w:rsidRPr="00D5189B" w:rsidRDefault="00D82F45" w:rsidP="00D859C0">
            <w:pPr>
              <w:spacing w:after="0" w:line="240" w:lineRule="auto"/>
              <w:rPr>
                <w:sz w:val="24"/>
                <w:szCs w:val="24"/>
                <w:lang w:eastAsia="ru-RU"/>
              </w:rPr>
            </w:pPr>
            <w:r w:rsidRPr="00D5189B">
              <w:rPr>
                <w:sz w:val="24"/>
                <w:szCs w:val="24"/>
                <w:lang w:eastAsia="ru-RU"/>
              </w:rPr>
              <w:t>10</w:t>
            </w:r>
          </w:p>
        </w:tc>
        <w:tc>
          <w:tcPr>
            <w:tcW w:w="1087" w:type="dxa"/>
          </w:tcPr>
          <w:p w:rsidR="00D82F45" w:rsidRPr="00D5189B" w:rsidRDefault="00D82F45" w:rsidP="00D859C0">
            <w:pPr>
              <w:spacing w:after="0" w:line="240" w:lineRule="auto"/>
              <w:rPr>
                <w:sz w:val="24"/>
                <w:szCs w:val="24"/>
                <w:lang w:eastAsia="ru-RU"/>
              </w:rPr>
            </w:pPr>
            <w:r w:rsidRPr="00D5189B">
              <w:rPr>
                <w:sz w:val="24"/>
                <w:szCs w:val="24"/>
                <w:lang w:eastAsia="ru-RU"/>
              </w:rPr>
              <w:t>140</w:t>
            </w:r>
          </w:p>
        </w:tc>
        <w:tc>
          <w:tcPr>
            <w:tcW w:w="1232" w:type="dxa"/>
          </w:tcPr>
          <w:p w:rsidR="00D82F45" w:rsidRPr="00D5189B" w:rsidRDefault="00D82F45" w:rsidP="00D859C0">
            <w:pPr>
              <w:spacing w:after="0" w:line="240" w:lineRule="auto"/>
              <w:rPr>
                <w:sz w:val="24"/>
                <w:szCs w:val="24"/>
                <w:lang w:eastAsia="ru-RU"/>
              </w:rPr>
            </w:pPr>
            <w:r w:rsidRPr="00D5189B">
              <w:rPr>
                <w:sz w:val="24"/>
                <w:szCs w:val="24"/>
                <w:lang w:eastAsia="ru-RU"/>
              </w:rPr>
              <w:t>6,3</w:t>
            </w:r>
          </w:p>
        </w:tc>
        <w:tc>
          <w:tcPr>
            <w:tcW w:w="1059" w:type="dxa"/>
          </w:tcPr>
          <w:p w:rsidR="00D82F45" w:rsidRPr="00D5189B" w:rsidRDefault="00D82F45" w:rsidP="00D859C0">
            <w:pPr>
              <w:spacing w:after="0" w:line="240" w:lineRule="auto"/>
              <w:rPr>
                <w:sz w:val="24"/>
                <w:szCs w:val="24"/>
                <w:lang w:eastAsia="ru-RU"/>
              </w:rPr>
            </w:pPr>
            <w:r w:rsidRPr="00D5189B">
              <w:rPr>
                <w:sz w:val="24"/>
                <w:szCs w:val="24"/>
                <w:lang w:eastAsia="ru-RU"/>
              </w:rPr>
              <w:t>-</w:t>
            </w:r>
          </w:p>
        </w:tc>
      </w:tr>
      <w:tr w:rsidR="00D82F45" w:rsidRPr="00303489" w:rsidTr="004F5735">
        <w:tc>
          <w:tcPr>
            <w:tcW w:w="468" w:type="dxa"/>
            <w:vMerge w:val="restart"/>
          </w:tcPr>
          <w:p w:rsidR="00D82F45" w:rsidRPr="00D5189B" w:rsidRDefault="00D82F45" w:rsidP="00D859C0">
            <w:pPr>
              <w:spacing w:after="0" w:line="240" w:lineRule="auto"/>
              <w:rPr>
                <w:sz w:val="24"/>
                <w:szCs w:val="24"/>
                <w:lang w:eastAsia="ru-RU"/>
              </w:rPr>
            </w:pPr>
          </w:p>
          <w:p w:rsidR="00D82F45" w:rsidRPr="00D5189B" w:rsidRDefault="00D82F45" w:rsidP="00D859C0">
            <w:pPr>
              <w:spacing w:after="0" w:line="240" w:lineRule="auto"/>
              <w:rPr>
                <w:sz w:val="24"/>
                <w:szCs w:val="24"/>
                <w:lang w:eastAsia="ru-RU"/>
              </w:rPr>
            </w:pPr>
          </w:p>
          <w:p w:rsidR="00D82F45" w:rsidRPr="00D5189B" w:rsidRDefault="00D82F45" w:rsidP="00D859C0">
            <w:pPr>
              <w:spacing w:after="0" w:line="240" w:lineRule="auto"/>
              <w:rPr>
                <w:sz w:val="24"/>
                <w:szCs w:val="24"/>
                <w:lang w:eastAsia="ru-RU"/>
              </w:rPr>
            </w:pPr>
            <w:r w:rsidRPr="00D5189B">
              <w:rPr>
                <w:sz w:val="24"/>
                <w:szCs w:val="24"/>
                <w:lang w:eastAsia="ru-RU"/>
              </w:rPr>
              <w:t>3.</w:t>
            </w:r>
          </w:p>
        </w:tc>
        <w:tc>
          <w:tcPr>
            <w:tcW w:w="2036" w:type="dxa"/>
            <w:vMerge w:val="restart"/>
          </w:tcPr>
          <w:p w:rsidR="00D82F45" w:rsidRPr="00D5189B" w:rsidRDefault="00D82F45" w:rsidP="00D859C0">
            <w:pPr>
              <w:spacing w:after="0" w:line="240" w:lineRule="auto"/>
              <w:rPr>
                <w:sz w:val="24"/>
                <w:szCs w:val="24"/>
                <w:lang w:eastAsia="ru-RU"/>
              </w:rPr>
            </w:pPr>
          </w:p>
          <w:p w:rsidR="00D82F45" w:rsidRPr="00D5189B" w:rsidRDefault="00D82F45" w:rsidP="00D859C0">
            <w:pPr>
              <w:spacing w:after="0" w:line="240" w:lineRule="auto"/>
              <w:rPr>
                <w:sz w:val="24"/>
                <w:szCs w:val="24"/>
                <w:lang w:eastAsia="ru-RU"/>
              </w:rPr>
            </w:pPr>
          </w:p>
          <w:p w:rsidR="00D82F45" w:rsidRPr="00D5189B" w:rsidRDefault="00D82F45" w:rsidP="004F5735">
            <w:pPr>
              <w:spacing w:after="0" w:line="240" w:lineRule="auto"/>
              <w:rPr>
                <w:sz w:val="24"/>
                <w:szCs w:val="24"/>
                <w:lang w:eastAsia="ru-RU"/>
              </w:rPr>
            </w:pPr>
            <w:r w:rsidRPr="00D5189B">
              <w:rPr>
                <w:sz w:val="24"/>
                <w:szCs w:val="24"/>
                <w:lang w:eastAsia="ru-RU"/>
              </w:rPr>
              <w:t>д. Радичи</w:t>
            </w:r>
          </w:p>
        </w:tc>
        <w:tc>
          <w:tcPr>
            <w:tcW w:w="1440" w:type="dxa"/>
          </w:tcPr>
          <w:p w:rsidR="00D82F45" w:rsidRPr="00D5189B" w:rsidRDefault="00D82F45" w:rsidP="00D859C0">
            <w:pPr>
              <w:spacing w:after="0" w:line="240" w:lineRule="auto"/>
              <w:rPr>
                <w:sz w:val="24"/>
                <w:szCs w:val="24"/>
                <w:lang w:eastAsia="ru-RU"/>
              </w:rPr>
            </w:pPr>
            <w:r w:rsidRPr="00D5189B">
              <w:rPr>
                <w:sz w:val="24"/>
                <w:szCs w:val="24"/>
                <w:lang w:eastAsia="ru-RU"/>
              </w:rPr>
              <w:t>Водон</w:t>
            </w:r>
            <w:r w:rsidRPr="00D5189B">
              <w:rPr>
                <w:sz w:val="24"/>
                <w:szCs w:val="24"/>
                <w:lang w:eastAsia="ru-RU"/>
              </w:rPr>
              <w:t>а</w:t>
            </w:r>
            <w:r w:rsidRPr="00D5189B">
              <w:rPr>
                <w:sz w:val="24"/>
                <w:szCs w:val="24"/>
                <w:lang w:eastAsia="ru-RU"/>
              </w:rPr>
              <w:t>порная башня</w:t>
            </w:r>
          </w:p>
          <w:p w:rsidR="00D82F45" w:rsidRPr="00D5189B" w:rsidRDefault="00D82F45" w:rsidP="00D859C0">
            <w:pPr>
              <w:spacing w:after="0" w:line="240" w:lineRule="auto"/>
              <w:rPr>
                <w:sz w:val="24"/>
                <w:szCs w:val="24"/>
                <w:lang w:eastAsia="ru-RU"/>
              </w:rPr>
            </w:pPr>
            <w:r w:rsidRPr="00D5189B">
              <w:rPr>
                <w:sz w:val="24"/>
                <w:szCs w:val="24"/>
                <w:lang w:val="en-US" w:eastAsia="ru-RU"/>
              </w:rPr>
              <w:lastRenderedPageBreak/>
              <w:t>V</w:t>
            </w:r>
            <w:r w:rsidRPr="00D5189B">
              <w:rPr>
                <w:sz w:val="24"/>
                <w:szCs w:val="24"/>
                <w:lang w:eastAsia="ru-RU"/>
              </w:rPr>
              <w:t>=25</w:t>
            </w:r>
          </w:p>
        </w:tc>
        <w:tc>
          <w:tcPr>
            <w:tcW w:w="1440" w:type="dxa"/>
          </w:tcPr>
          <w:p w:rsidR="00D82F45" w:rsidRPr="00D5189B" w:rsidRDefault="00D82F45" w:rsidP="00D859C0">
            <w:pPr>
              <w:spacing w:after="0" w:line="240" w:lineRule="auto"/>
              <w:rPr>
                <w:sz w:val="24"/>
                <w:szCs w:val="24"/>
                <w:lang w:eastAsia="ru-RU"/>
              </w:rPr>
            </w:pPr>
            <w:r w:rsidRPr="00D5189B">
              <w:rPr>
                <w:sz w:val="24"/>
                <w:szCs w:val="24"/>
                <w:lang w:eastAsia="ru-RU"/>
              </w:rPr>
              <w:lastRenderedPageBreak/>
              <w:t>ЭЦВ</w:t>
            </w:r>
          </w:p>
          <w:p w:rsidR="00D82F45" w:rsidRPr="00D5189B" w:rsidRDefault="00D82F45" w:rsidP="00D859C0">
            <w:pPr>
              <w:spacing w:after="0" w:line="240" w:lineRule="auto"/>
              <w:rPr>
                <w:sz w:val="24"/>
                <w:szCs w:val="24"/>
                <w:lang w:eastAsia="ru-RU"/>
              </w:rPr>
            </w:pPr>
            <w:r w:rsidRPr="00D5189B">
              <w:rPr>
                <w:sz w:val="24"/>
                <w:szCs w:val="24"/>
                <w:lang w:eastAsia="ru-RU"/>
              </w:rPr>
              <w:t>6-10-120</w:t>
            </w:r>
          </w:p>
        </w:tc>
        <w:tc>
          <w:tcPr>
            <w:tcW w:w="1122" w:type="dxa"/>
          </w:tcPr>
          <w:p w:rsidR="00D82F45" w:rsidRPr="00D5189B" w:rsidRDefault="00D82F45" w:rsidP="00D859C0">
            <w:pPr>
              <w:spacing w:after="0" w:line="240" w:lineRule="auto"/>
              <w:rPr>
                <w:sz w:val="24"/>
                <w:szCs w:val="24"/>
                <w:lang w:eastAsia="ru-RU"/>
              </w:rPr>
            </w:pPr>
            <w:r w:rsidRPr="00D5189B">
              <w:rPr>
                <w:sz w:val="24"/>
                <w:szCs w:val="24"/>
                <w:lang w:eastAsia="ru-RU"/>
              </w:rPr>
              <w:t>10</w:t>
            </w:r>
          </w:p>
        </w:tc>
        <w:tc>
          <w:tcPr>
            <w:tcW w:w="1087" w:type="dxa"/>
          </w:tcPr>
          <w:p w:rsidR="00D82F45" w:rsidRPr="00D5189B" w:rsidRDefault="00D82F45" w:rsidP="00D859C0">
            <w:pPr>
              <w:spacing w:after="0" w:line="240" w:lineRule="auto"/>
              <w:rPr>
                <w:sz w:val="24"/>
                <w:szCs w:val="24"/>
                <w:lang w:eastAsia="ru-RU"/>
              </w:rPr>
            </w:pPr>
            <w:r w:rsidRPr="00D5189B">
              <w:rPr>
                <w:sz w:val="24"/>
                <w:szCs w:val="24"/>
                <w:lang w:eastAsia="ru-RU"/>
              </w:rPr>
              <w:t>120</w:t>
            </w:r>
          </w:p>
        </w:tc>
        <w:tc>
          <w:tcPr>
            <w:tcW w:w="1232" w:type="dxa"/>
          </w:tcPr>
          <w:p w:rsidR="00D82F45" w:rsidRPr="00D5189B" w:rsidRDefault="00D82F45" w:rsidP="00D859C0">
            <w:pPr>
              <w:spacing w:after="0" w:line="240" w:lineRule="auto"/>
              <w:rPr>
                <w:sz w:val="24"/>
                <w:szCs w:val="24"/>
                <w:lang w:eastAsia="ru-RU"/>
              </w:rPr>
            </w:pPr>
            <w:r w:rsidRPr="00D5189B">
              <w:rPr>
                <w:sz w:val="24"/>
                <w:szCs w:val="24"/>
                <w:lang w:eastAsia="ru-RU"/>
              </w:rPr>
              <w:t>5,5</w:t>
            </w:r>
          </w:p>
        </w:tc>
        <w:tc>
          <w:tcPr>
            <w:tcW w:w="1059" w:type="dxa"/>
          </w:tcPr>
          <w:p w:rsidR="00D82F45" w:rsidRPr="00D5189B" w:rsidRDefault="00D82F45" w:rsidP="00D859C0">
            <w:pPr>
              <w:spacing w:after="0" w:line="240" w:lineRule="auto"/>
              <w:rPr>
                <w:sz w:val="24"/>
                <w:szCs w:val="24"/>
                <w:lang w:eastAsia="ru-RU"/>
              </w:rPr>
            </w:pPr>
            <w:r w:rsidRPr="00D5189B">
              <w:rPr>
                <w:sz w:val="24"/>
                <w:szCs w:val="24"/>
                <w:lang w:eastAsia="ru-RU"/>
              </w:rPr>
              <w:t>-</w:t>
            </w:r>
          </w:p>
        </w:tc>
      </w:tr>
      <w:tr w:rsidR="00D82F45" w:rsidRPr="00303489" w:rsidTr="004F5735">
        <w:tc>
          <w:tcPr>
            <w:tcW w:w="468" w:type="dxa"/>
            <w:vMerge/>
          </w:tcPr>
          <w:p w:rsidR="00D82F45" w:rsidRPr="00D5189B" w:rsidRDefault="00D82F45" w:rsidP="00D859C0">
            <w:pPr>
              <w:spacing w:after="0" w:line="240" w:lineRule="auto"/>
              <w:rPr>
                <w:sz w:val="24"/>
                <w:szCs w:val="24"/>
                <w:lang w:eastAsia="ru-RU"/>
              </w:rPr>
            </w:pPr>
          </w:p>
        </w:tc>
        <w:tc>
          <w:tcPr>
            <w:tcW w:w="2036" w:type="dxa"/>
            <w:vMerge/>
          </w:tcPr>
          <w:p w:rsidR="00D82F45" w:rsidRPr="00D5189B" w:rsidRDefault="00D82F45" w:rsidP="00D859C0">
            <w:pPr>
              <w:spacing w:after="0" w:line="240" w:lineRule="auto"/>
              <w:rPr>
                <w:sz w:val="24"/>
                <w:szCs w:val="24"/>
                <w:lang w:eastAsia="ru-RU"/>
              </w:rPr>
            </w:pPr>
          </w:p>
        </w:tc>
        <w:tc>
          <w:tcPr>
            <w:tcW w:w="1440" w:type="dxa"/>
          </w:tcPr>
          <w:p w:rsidR="00D82F45" w:rsidRPr="00D5189B" w:rsidRDefault="00D82F45" w:rsidP="00D859C0">
            <w:pPr>
              <w:spacing w:after="0" w:line="240" w:lineRule="auto"/>
              <w:rPr>
                <w:sz w:val="24"/>
                <w:szCs w:val="24"/>
                <w:lang w:eastAsia="ru-RU"/>
              </w:rPr>
            </w:pPr>
            <w:r w:rsidRPr="00D5189B">
              <w:rPr>
                <w:sz w:val="24"/>
                <w:szCs w:val="24"/>
                <w:lang w:eastAsia="ru-RU"/>
              </w:rPr>
              <w:t>Водон</w:t>
            </w:r>
            <w:r w:rsidRPr="00D5189B">
              <w:rPr>
                <w:sz w:val="24"/>
                <w:szCs w:val="24"/>
                <w:lang w:eastAsia="ru-RU"/>
              </w:rPr>
              <w:t>а</w:t>
            </w:r>
            <w:r w:rsidRPr="00D5189B">
              <w:rPr>
                <w:sz w:val="24"/>
                <w:szCs w:val="24"/>
                <w:lang w:eastAsia="ru-RU"/>
              </w:rPr>
              <w:t>порная башня</w:t>
            </w:r>
          </w:p>
          <w:p w:rsidR="00D82F45" w:rsidRPr="00D5189B" w:rsidRDefault="00D82F45" w:rsidP="00D859C0">
            <w:pPr>
              <w:spacing w:after="0" w:line="240" w:lineRule="auto"/>
              <w:rPr>
                <w:sz w:val="24"/>
                <w:szCs w:val="24"/>
                <w:lang w:eastAsia="ru-RU"/>
              </w:rPr>
            </w:pPr>
            <w:r w:rsidRPr="00D5189B">
              <w:rPr>
                <w:sz w:val="24"/>
                <w:szCs w:val="24"/>
                <w:lang w:val="en-US" w:eastAsia="ru-RU"/>
              </w:rPr>
              <w:t>V</w:t>
            </w:r>
            <w:r w:rsidRPr="00D5189B">
              <w:rPr>
                <w:sz w:val="24"/>
                <w:szCs w:val="24"/>
                <w:lang w:eastAsia="ru-RU"/>
              </w:rPr>
              <w:t>=25</w:t>
            </w:r>
          </w:p>
        </w:tc>
        <w:tc>
          <w:tcPr>
            <w:tcW w:w="1440" w:type="dxa"/>
          </w:tcPr>
          <w:p w:rsidR="00D82F45" w:rsidRPr="00D5189B" w:rsidRDefault="00D82F45" w:rsidP="00D859C0">
            <w:pPr>
              <w:spacing w:after="0" w:line="240" w:lineRule="auto"/>
              <w:rPr>
                <w:sz w:val="24"/>
                <w:szCs w:val="24"/>
                <w:lang w:eastAsia="ru-RU"/>
              </w:rPr>
            </w:pPr>
            <w:r w:rsidRPr="00D5189B">
              <w:rPr>
                <w:sz w:val="24"/>
                <w:szCs w:val="24"/>
                <w:lang w:eastAsia="ru-RU"/>
              </w:rPr>
              <w:t>ЭЦВ</w:t>
            </w:r>
          </w:p>
          <w:p w:rsidR="00D82F45" w:rsidRPr="00D5189B" w:rsidRDefault="00D82F45" w:rsidP="00D859C0">
            <w:pPr>
              <w:spacing w:after="0" w:line="240" w:lineRule="auto"/>
              <w:rPr>
                <w:sz w:val="24"/>
                <w:szCs w:val="24"/>
                <w:lang w:eastAsia="ru-RU"/>
              </w:rPr>
            </w:pPr>
            <w:r w:rsidRPr="00D5189B">
              <w:rPr>
                <w:sz w:val="24"/>
                <w:szCs w:val="24"/>
                <w:lang w:eastAsia="ru-RU"/>
              </w:rPr>
              <w:t>6-10-120</w:t>
            </w:r>
          </w:p>
        </w:tc>
        <w:tc>
          <w:tcPr>
            <w:tcW w:w="1122" w:type="dxa"/>
          </w:tcPr>
          <w:p w:rsidR="00D82F45" w:rsidRPr="00D5189B" w:rsidRDefault="00D82F45" w:rsidP="00D859C0">
            <w:pPr>
              <w:spacing w:after="0" w:line="240" w:lineRule="auto"/>
              <w:rPr>
                <w:sz w:val="24"/>
                <w:szCs w:val="24"/>
                <w:lang w:eastAsia="ru-RU"/>
              </w:rPr>
            </w:pPr>
            <w:r w:rsidRPr="00D5189B">
              <w:rPr>
                <w:sz w:val="24"/>
                <w:szCs w:val="24"/>
                <w:lang w:eastAsia="ru-RU"/>
              </w:rPr>
              <w:t>10</w:t>
            </w:r>
          </w:p>
        </w:tc>
        <w:tc>
          <w:tcPr>
            <w:tcW w:w="1087" w:type="dxa"/>
          </w:tcPr>
          <w:p w:rsidR="00D82F45" w:rsidRPr="00D5189B" w:rsidRDefault="00D82F45" w:rsidP="00D859C0">
            <w:pPr>
              <w:spacing w:after="0" w:line="240" w:lineRule="auto"/>
              <w:rPr>
                <w:sz w:val="24"/>
                <w:szCs w:val="24"/>
                <w:lang w:eastAsia="ru-RU"/>
              </w:rPr>
            </w:pPr>
            <w:r w:rsidRPr="00D5189B">
              <w:rPr>
                <w:sz w:val="24"/>
                <w:szCs w:val="24"/>
                <w:lang w:eastAsia="ru-RU"/>
              </w:rPr>
              <w:t>120</w:t>
            </w:r>
          </w:p>
        </w:tc>
        <w:tc>
          <w:tcPr>
            <w:tcW w:w="1232" w:type="dxa"/>
          </w:tcPr>
          <w:p w:rsidR="00D82F45" w:rsidRPr="00D5189B" w:rsidRDefault="00D82F45" w:rsidP="00D859C0">
            <w:pPr>
              <w:spacing w:after="0" w:line="240" w:lineRule="auto"/>
              <w:rPr>
                <w:sz w:val="24"/>
                <w:szCs w:val="24"/>
                <w:lang w:eastAsia="ru-RU"/>
              </w:rPr>
            </w:pPr>
            <w:r w:rsidRPr="00D5189B">
              <w:rPr>
                <w:sz w:val="24"/>
                <w:szCs w:val="24"/>
                <w:lang w:eastAsia="ru-RU"/>
              </w:rPr>
              <w:t>5,5</w:t>
            </w:r>
          </w:p>
        </w:tc>
        <w:tc>
          <w:tcPr>
            <w:tcW w:w="1059" w:type="dxa"/>
          </w:tcPr>
          <w:p w:rsidR="00D82F45" w:rsidRPr="00D5189B" w:rsidRDefault="00D82F45" w:rsidP="00D859C0">
            <w:pPr>
              <w:spacing w:after="0" w:line="240" w:lineRule="auto"/>
              <w:rPr>
                <w:sz w:val="24"/>
                <w:szCs w:val="24"/>
                <w:lang w:eastAsia="ru-RU"/>
              </w:rPr>
            </w:pPr>
            <w:r w:rsidRPr="00D5189B">
              <w:rPr>
                <w:sz w:val="24"/>
                <w:szCs w:val="24"/>
                <w:lang w:eastAsia="ru-RU"/>
              </w:rPr>
              <w:t>-</w:t>
            </w:r>
          </w:p>
        </w:tc>
      </w:tr>
      <w:tr w:rsidR="00D82F45" w:rsidRPr="00303489" w:rsidTr="004F5735">
        <w:tc>
          <w:tcPr>
            <w:tcW w:w="468" w:type="dxa"/>
          </w:tcPr>
          <w:p w:rsidR="00D82F45" w:rsidRPr="00D5189B" w:rsidRDefault="00D82F45" w:rsidP="00D859C0">
            <w:pPr>
              <w:spacing w:after="0" w:line="240" w:lineRule="auto"/>
              <w:rPr>
                <w:sz w:val="24"/>
                <w:szCs w:val="24"/>
                <w:lang w:eastAsia="ru-RU"/>
              </w:rPr>
            </w:pPr>
            <w:r w:rsidRPr="00D5189B">
              <w:rPr>
                <w:sz w:val="24"/>
                <w:szCs w:val="24"/>
                <w:lang w:eastAsia="ru-RU"/>
              </w:rPr>
              <w:t>4.</w:t>
            </w:r>
          </w:p>
        </w:tc>
        <w:tc>
          <w:tcPr>
            <w:tcW w:w="2036" w:type="dxa"/>
          </w:tcPr>
          <w:p w:rsidR="00D82F45" w:rsidRPr="00D5189B" w:rsidRDefault="00D82F45" w:rsidP="004F5735">
            <w:pPr>
              <w:spacing w:after="0" w:line="240" w:lineRule="auto"/>
              <w:rPr>
                <w:sz w:val="24"/>
                <w:szCs w:val="24"/>
                <w:lang w:eastAsia="ru-RU"/>
              </w:rPr>
            </w:pPr>
            <w:r w:rsidRPr="00D5189B">
              <w:rPr>
                <w:sz w:val="24"/>
                <w:szCs w:val="24"/>
                <w:lang w:eastAsia="ru-RU"/>
              </w:rPr>
              <w:t>д. Большая Ос</w:t>
            </w:r>
            <w:r w:rsidRPr="00D5189B">
              <w:rPr>
                <w:sz w:val="24"/>
                <w:szCs w:val="24"/>
                <w:lang w:eastAsia="ru-RU"/>
              </w:rPr>
              <w:t>т</w:t>
            </w:r>
            <w:r w:rsidRPr="00D5189B">
              <w:rPr>
                <w:sz w:val="24"/>
                <w:szCs w:val="24"/>
                <w:lang w:eastAsia="ru-RU"/>
              </w:rPr>
              <w:t>ровня</w:t>
            </w:r>
          </w:p>
        </w:tc>
        <w:tc>
          <w:tcPr>
            <w:tcW w:w="1440" w:type="dxa"/>
          </w:tcPr>
          <w:p w:rsidR="00D82F45" w:rsidRPr="00D5189B" w:rsidRDefault="00D82F45" w:rsidP="00D859C0">
            <w:pPr>
              <w:spacing w:after="0" w:line="240" w:lineRule="auto"/>
              <w:rPr>
                <w:sz w:val="24"/>
                <w:szCs w:val="24"/>
                <w:lang w:eastAsia="ru-RU"/>
              </w:rPr>
            </w:pPr>
            <w:r w:rsidRPr="00D5189B">
              <w:rPr>
                <w:sz w:val="24"/>
                <w:szCs w:val="24"/>
                <w:lang w:eastAsia="ru-RU"/>
              </w:rPr>
              <w:t>Водон</w:t>
            </w:r>
            <w:r w:rsidRPr="00D5189B">
              <w:rPr>
                <w:sz w:val="24"/>
                <w:szCs w:val="24"/>
                <w:lang w:eastAsia="ru-RU"/>
              </w:rPr>
              <w:t>а</w:t>
            </w:r>
            <w:r w:rsidRPr="00D5189B">
              <w:rPr>
                <w:sz w:val="24"/>
                <w:szCs w:val="24"/>
                <w:lang w:eastAsia="ru-RU"/>
              </w:rPr>
              <w:t>порная башня</w:t>
            </w:r>
          </w:p>
          <w:p w:rsidR="00D82F45" w:rsidRPr="00D5189B" w:rsidRDefault="00D82F45" w:rsidP="00D859C0">
            <w:pPr>
              <w:spacing w:after="0" w:line="240" w:lineRule="auto"/>
              <w:rPr>
                <w:sz w:val="24"/>
                <w:szCs w:val="24"/>
                <w:lang w:eastAsia="ru-RU"/>
              </w:rPr>
            </w:pPr>
            <w:r w:rsidRPr="00D5189B">
              <w:rPr>
                <w:sz w:val="24"/>
                <w:szCs w:val="24"/>
                <w:lang w:val="en-US" w:eastAsia="ru-RU"/>
              </w:rPr>
              <w:t>V</w:t>
            </w:r>
            <w:r w:rsidRPr="00D5189B">
              <w:rPr>
                <w:sz w:val="24"/>
                <w:szCs w:val="24"/>
                <w:lang w:eastAsia="ru-RU"/>
              </w:rPr>
              <w:t>=15</w:t>
            </w:r>
          </w:p>
        </w:tc>
        <w:tc>
          <w:tcPr>
            <w:tcW w:w="1440" w:type="dxa"/>
          </w:tcPr>
          <w:p w:rsidR="00D82F45" w:rsidRPr="00D5189B" w:rsidRDefault="00D82F45" w:rsidP="00D859C0">
            <w:pPr>
              <w:spacing w:after="0" w:line="240" w:lineRule="auto"/>
              <w:rPr>
                <w:sz w:val="24"/>
                <w:szCs w:val="24"/>
                <w:lang w:eastAsia="ru-RU"/>
              </w:rPr>
            </w:pPr>
            <w:r w:rsidRPr="00D5189B">
              <w:rPr>
                <w:sz w:val="24"/>
                <w:szCs w:val="24"/>
                <w:lang w:eastAsia="ru-RU"/>
              </w:rPr>
              <w:t>ЭЦВ</w:t>
            </w:r>
          </w:p>
          <w:p w:rsidR="00D82F45" w:rsidRPr="00D5189B" w:rsidRDefault="00D82F45" w:rsidP="00D859C0">
            <w:pPr>
              <w:spacing w:after="0" w:line="240" w:lineRule="auto"/>
              <w:rPr>
                <w:sz w:val="24"/>
                <w:szCs w:val="24"/>
                <w:lang w:eastAsia="ru-RU"/>
              </w:rPr>
            </w:pPr>
            <w:r w:rsidRPr="00D5189B">
              <w:rPr>
                <w:sz w:val="24"/>
                <w:szCs w:val="24"/>
                <w:lang w:eastAsia="ru-RU"/>
              </w:rPr>
              <w:t>6-10-120</w:t>
            </w:r>
          </w:p>
        </w:tc>
        <w:tc>
          <w:tcPr>
            <w:tcW w:w="1122" w:type="dxa"/>
          </w:tcPr>
          <w:p w:rsidR="00D82F45" w:rsidRPr="00D5189B" w:rsidRDefault="00D82F45" w:rsidP="00D859C0">
            <w:pPr>
              <w:spacing w:after="0" w:line="240" w:lineRule="auto"/>
              <w:rPr>
                <w:sz w:val="24"/>
                <w:szCs w:val="24"/>
                <w:lang w:eastAsia="ru-RU"/>
              </w:rPr>
            </w:pPr>
            <w:r w:rsidRPr="00D5189B">
              <w:rPr>
                <w:sz w:val="24"/>
                <w:szCs w:val="24"/>
                <w:lang w:eastAsia="ru-RU"/>
              </w:rPr>
              <w:t>10</w:t>
            </w:r>
          </w:p>
        </w:tc>
        <w:tc>
          <w:tcPr>
            <w:tcW w:w="1087" w:type="dxa"/>
          </w:tcPr>
          <w:p w:rsidR="00D82F45" w:rsidRPr="00D5189B" w:rsidRDefault="00D82F45" w:rsidP="00D859C0">
            <w:pPr>
              <w:spacing w:after="0" w:line="240" w:lineRule="auto"/>
              <w:rPr>
                <w:sz w:val="24"/>
                <w:szCs w:val="24"/>
                <w:lang w:eastAsia="ru-RU"/>
              </w:rPr>
            </w:pPr>
            <w:r w:rsidRPr="00D5189B">
              <w:rPr>
                <w:sz w:val="24"/>
                <w:szCs w:val="24"/>
                <w:lang w:eastAsia="ru-RU"/>
              </w:rPr>
              <w:t>120</w:t>
            </w:r>
          </w:p>
        </w:tc>
        <w:tc>
          <w:tcPr>
            <w:tcW w:w="1232" w:type="dxa"/>
          </w:tcPr>
          <w:p w:rsidR="00D82F45" w:rsidRPr="00D5189B" w:rsidRDefault="00D82F45" w:rsidP="00D859C0">
            <w:pPr>
              <w:spacing w:after="0" w:line="240" w:lineRule="auto"/>
              <w:rPr>
                <w:sz w:val="24"/>
                <w:szCs w:val="24"/>
                <w:lang w:eastAsia="ru-RU"/>
              </w:rPr>
            </w:pPr>
            <w:r w:rsidRPr="00D5189B">
              <w:rPr>
                <w:sz w:val="24"/>
                <w:szCs w:val="24"/>
                <w:lang w:eastAsia="ru-RU"/>
              </w:rPr>
              <w:t>5,5</w:t>
            </w:r>
          </w:p>
        </w:tc>
        <w:tc>
          <w:tcPr>
            <w:tcW w:w="1059" w:type="dxa"/>
          </w:tcPr>
          <w:p w:rsidR="00D82F45" w:rsidRPr="00D5189B" w:rsidRDefault="00D82F45" w:rsidP="00D859C0">
            <w:pPr>
              <w:spacing w:after="0" w:line="240" w:lineRule="auto"/>
              <w:rPr>
                <w:sz w:val="24"/>
                <w:szCs w:val="24"/>
                <w:lang w:eastAsia="ru-RU"/>
              </w:rPr>
            </w:pPr>
            <w:r w:rsidRPr="00D5189B">
              <w:rPr>
                <w:sz w:val="24"/>
                <w:szCs w:val="24"/>
                <w:lang w:eastAsia="ru-RU"/>
              </w:rPr>
              <w:t>-</w:t>
            </w:r>
          </w:p>
        </w:tc>
      </w:tr>
    </w:tbl>
    <w:p w:rsidR="00D82F45" w:rsidRPr="00D5189B" w:rsidRDefault="00D82F45" w:rsidP="007E6781">
      <w:pPr>
        <w:spacing w:after="0" w:line="360" w:lineRule="auto"/>
        <w:rPr>
          <w:b/>
          <w:i/>
          <w:sz w:val="24"/>
          <w:u w:val="single"/>
        </w:rPr>
      </w:pPr>
    </w:p>
    <w:p w:rsidR="00D82F45" w:rsidRPr="00D5189B" w:rsidRDefault="00D82F45" w:rsidP="00FF1C2F">
      <w:pPr>
        <w:spacing w:after="0" w:line="360" w:lineRule="auto"/>
        <w:jc w:val="both"/>
        <w:rPr>
          <w:sz w:val="24"/>
          <w:szCs w:val="24"/>
          <w:lang w:eastAsia="ru-RU"/>
        </w:rPr>
      </w:pPr>
      <w:r w:rsidRPr="00D5189B">
        <w:rPr>
          <w:sz w:val="24"/>
          <w:szCs w:val="24"/>
          <w:lang w:eastAsia="ru-RU"/>
        </w:rPr>
        <w:t>ООО  «РемСервис» организация  осуществляющая  водоотведение  жителям  п. Сеща, а также в полном объеме объектам социального назначения. Канализационные очистные  сооружения  и  сети  канализации  п.Сеща эксплуатируются с 1971 года, в условиях агре</w:t>
      </w:r>
      <w:r w:rsidRPr="00D5189B">
        <w:rPr>
          <w:sz w:val="24"/>
          <w:szCs w:val="24"/>
          <w:lang w:eastAsia="ru-RU"/>
        </w:rPr>
        <w:t>с</w:t>
      </w:r>
      <w:r w:rsidRPr="00D5189B">
        <w:rPr>
          <w:sz w:val="24"/>
          <w:szCs w:val="24"/>
          <w:lang w:eastAsia="ru-RU"/>
        </w:rPr>
        <w:t xml:space="preserve">сивной жидкостной и газовой сред. Водоотведение осуществляется по канализационным сетям общей протяженностью 2,8 км.  Хозяйственные  стоки  по  самотечному  коллектору  поступают  на  канализационные очистные  сооружения.  Транспортировка  хозяйственно-бытовых  сточных  вод  проводится централизовано от полублагоустроенных домов, предприятий, учреждений. Очистные канализационные сооружения (ОКС) были введены в эксплуатацию в 1971 году: </w:t>
      </w:r>
    </w:p>
    <w:p w:rsidR="00D82F45" w:rsidRPr="00D5189B" w:rsidRDefault="00D82F45" w:rsidP="00482BD6">
      <w:pPr>
        <w:pStyle w:val="a6"/>
        <w:numPr>
          <w:ilvl w:val="0"/>
          <w:numId w:val="5"/>
        </w:numPr>
        <w:spacing w:after="0" w:line="360" w:lineRule="auto"/>
        <w:jc w:val="both"/>
        <w:rPr>
          <w:sz w:val="24"/>
          <w:szCs w:val="24"/>
          <w:lang w:eastAsia="ru-RU"/>
        </w:rPr>
      </w:pPr>
      <w:r w:rsidRPr="00D5189B">
        <w:rPr>
          <w:sz w:val="24"/>
          <w:szCs w:val="24"/>
          <w:lang w:eastAsia="ru-RU"/>
        </w:rPr>
        <w:t>установленная пропускная способность ОКС – 5000 м</w:t>
      </w:r>
      <w:r w:rsidRPr="00D5189B">
        <w:rPr>
          <w:sz w:val="24"/>
          <w:szCs w:val="24"/>
          <w:vertAlign w:val="superscript"/>
          <w:lang w:eastAsia="ru-RU"/>
        </w:rPr>
        <w:t>3</w:t>
      </w:r>
      <w:r w:rsidRPr="00D5189B">
        <w:rPr>
          <w:sz w:val="24"/>
          <w:szCs w:val="24"/>
          <w:lang w:eastAsia="ru-RU"/>
        </w:rPr>
        <w:t xml:space="preserve"> в сутки; </w:t>
      </w:r>
    </w:p>
    <w:p w:rsidR="00D82F45" w:rsidRPr="00D5189B" w:rsidRDefault="00D82F45" w:rsidP="00482BD6">
      <w:pPr>
        <w:pStyle w:val="a6"/>
        <w:numPr>
          <w:ilvl w:val="0"/>
          <w:numId w:val="5"/>
        </w:numPr>
        <w:spacing w:after="0" w:line="360" w:lineRule="auto"/>
        <w:jc w:val="both"/>
        <w:rPr>
          <w:sz w:val="24"/>
          <w:szCs w:val="24"/>
          <w:lang w:eastAsia="ru-RU"/>
        </w:rPr>
      </w:pPr>
      <w:r w:rsidRPr="00D5189B">
        <w:rPr>
          <w:sz w:val="24"/>
          <w:szCs w:val="24"/>
          <w:lang w:eastAsia="ru-RU"/>
        </w:rPr>
        <w:t xml:space="preserve">протяжённость канализационных сетей – 2,8 км; </w:t>
      </w:r>
    </w:p>
    <w:p w:rsidR="00D82F45" w:rsidRPr="00D5189B" w:rsidRDefault="00D82F45" w:rsidP="00482BD6">
      <w:pPr>
        <w:pStyle w:val="a6"/>
        <w:numPr>
          <w:ilvl w:val="0"/>
          <w:numId w:val="5"/>
        </w:numPr>
        <w:spacing w:after="0" w:line="360" w:lineRule="auto"/>
        <w:jc w:val="both"/>
        <w:rPr>
          <w:sz w:val="24"/>
          <w:szCs w:val="24"/>
          <w:lang w:eastAsia="ru-RU"/>
        </w:rPr>
      </w:pPr>
      <w:r w:rsidRPr="00D5189B">
        <w:rPr>
          <w:sz w:val="24"/>
          <w:szCs w:val="24"/>
          <w:lang w:eastAsia="ru-RU"/>
        </w:rPr>
        <w:t xml:space="preserve">износ канализационных сетей – 97%; </w:t>
      </w:r>
    </w:p>
    <w:p w:rsidR="00D82F45" w:rsidRPr="00D5189B" w:rsidRDefault="00D82F45" w:rsidP="00482BD6">
      <w:pPr>
        <w:pStyle w:val="a6"/>
        <w:numPr>
          <w:ilvl w:val="0"/>
          <w:numId w:val="5"/>
        </w:numPr>
        <w:spacing w:after="0" w:line="360" w:lineRule="auto"/>
        <w:jc w:val="both"/>
        <w:rPr>
          <w:sz w:val="24"/>
          <w:szCs w:val="24"/>
          <w:lang w:eastAsia="ru-RU"/>
        </w:rPr>
      </w:pPr>
      <w:r w:rsidRPr="00D5189B">
        <w:rPr>
          <w:sz w:val="24"/>
          <w:szCs w:val="24"/>
          <w:lang w:eastAsia="ru-RU"/>
        </w:rPr>
        <w:t xml:space="preserve">диаметр трубопровода канализационных сетей – 100 мм; </w:t>
      </w:r>
    </w:p>
    <w:p w:rsidR="00D82F45" w:rsidRPr="00D5189B" w:rsidRDefault="00D82F45" w:rsidP="00D3783A">
      <w:pPr>
        <w:pStyle w:val="a6"/>
        <w:numPr>
          <w:ilvl w:val="0"/>
          <w:numId w:val="5"/>
        </w:numPr>
        <w:spacing w:after="0" w:line="360" w:lineRule="auto"/>
        <w:jc w:val="both"/>
        <w:rPr>
          <w:sz w:val="24"/>
          <w:szCs w:val="24"/>
          <w:lang w:eastAsia="ru-RU"/>
        </w:rPr>
      </w:pPr>
      <w:r w:rsidRPr="00D5189B">
        <w:rPr>
          <w:sz w:val="24"/>
          <w:szCs w:val="24"/>
          <w:lang w:eastAsia="ru-RU"/>
        </w:rPr>
        <w:t xml:space="preserve">глубина залегания трубопровода канализационных сетей – 3 м. </w:t>
      </w:r>
    </w:p>
    <w:p w:rsidR="00D82F45" w:rsidRPr="00D5189B" w:rsidRDefault="00D82F45" w:rsidP="00D3783A">
      <w:pPr>
        <w:spacing w:after="0" w:line="360" w:lineRule="auto"/>
        <w:jc w:val="both"/>
        <w:rPr>
          <w:sz w:val="24"/>
          <w:szCs w:val="24"/>
          <w:lang w:eastAsia="ru-RU"/>
        </w:rPr>
      </w:pPr>
      <w:r w:rsidRPr="00D5189B">
        <w:rPr>
          <w:sz w:val="24"/>
          <w:szCs w:val="24"/>
          <w:lang w:eastAsia="ru-RU"/>
        </w:rPr>
        <w:t>Проектом  предусмотрен  отвод  на  очистные  сооружения  всех  сточных  вод: хозя</w:t>
      </w:r>
      <w:r w:rsidRPr="00D5189B">
        <w:rPr>
          <w:sz w:val="24"/>
          <w:szCs w:val="24"/>
          <w:lang w:eastAsia="ru-RU"/>
        </w:rPr>
        <w:t>й</w:t>
      </w:r>
      <w:r w:rsidRPr="00D5189B">
        <w:rPr>
          <w:sz w:val="24"/>
          <w:szCs w:val="24"/>
          <w:lang w:eastAsia="ru-RU"/>
        </w:rPr>
        <w:t xml:space="preserve">ственно-бытовых и промышленных. </w:t>
      </w:r>
    </w:p>
    <w:p w:rsidR="00D82F45" w:rsidRPr="00D5189B" w:rsidRDefault="00D82F45" w:rsidP="00D3783A">
      <w:pPr>
        <w:spacing w:after="0" w:line="360" w:lineRule="auto"/>
        <w:jc w:val="both"/>
        <w:rPr>
          <w:b/>
          <w:sz w:val="24"/>
          <w:szCs w:val="24"/>
          <w:lang w:eastAsia="ru-RU"/>
        </w:rPr>
      </w:pPr>
      <w:r w:rsidRPr="00D5189B">
        <w:rPr>
          <w:b/>
          <w:sz w:val="24"/>
          <w:szCs w:val="24"/>
          <w:lang w:eastAsia="ru-RU"/>
        </w:rPr>
        <w:t xml:space="preserve">Описание технологического процесса очистки сточных вод ОКС </w:t>
      </w:r>
    </w:p>
    <w:p w:rsidR="00D82F45" w:rsidRPr="00D5189B" w:rsidRDefault="00D82F45" w:rsidP="00ED5FDD">
      <w:pPr>
        <w:spacing w:after="0" w:line="360" w:lineRule="auto"/>
        <w:jc w:val="both"/>
        <w:rPr>
          <w:sz w:val="24"/>
          <w:szCs w:val="24"/>
          <w:lang w:eastAsia="ru-RU"/>
        </w:rPr>
      </w:pPr>
      <w:r w:rsidRPr="00D5189B">
        <w:rPr>
          <w:sz w:val="24"/>
          <w:szCs w:val="24"/>
          <w:lang w:eastAsia="ru-RU"/>
        </w:rPr>
        <w:t>Хозяйственные стоки по самотечному коллектору поступают через решётку-дробилку с  прозорами  10  мм  в  аэротенки.  На  решетке  задерживаются  крупные  механические о</w:t>
      </w:r>
      <w:r w:rsidRPr="00D5189B">
        <w:rPr>
          <w:sz w:val="24"/>
          <w:szCs w:val="24"/>
          <w:lang w:eastAsia="ru-RU"/>
        </w:rPr>
        <w:t>т</w:t>
      </w:r>
      <w:r w:rsidRPr="00D5189B">
        <w:rPr>
          <w:sz w:val="24"/>
          <w:szCs w:val="24"/>
          <w:lang w:eastAsia="ru-RU"/>
        </w:rPr>
        <w:t>бросы. Очистка решетки производится вручную по мере накопления мусора. В  аэрацио</w:t>
      </w:r>
      <w:r w:rsidRPr="00D5189B">
        <w:rPr>
          <w:sz w:val="24"/>
          <w:szCs w:val="24"/>
          <w:lang w:eastAsia="ru-RU"/>
        </w:rPr>
        <w:t>н</w:t>
      </w:r>
      <w:r w:rsidRPr="00D5189B">
        <w:rPr>
          <w:sz w:val="24"/>
          <w:szCs w:val="24"/>
          <w:lang w:eastAsia="ru-RU"/>
        </w:rPr>
        <w:t>ной  зоне  блока  емкостей  воздух подаётся  через  дырчатые  аэробы  (8 шт.), диаметр  отверстий  в  которых  составляет  4  мм. Процесс очистки происходит за счёт аэробных  микроорганизмов,  находящихся  в  активном  иле,  которые  в  присутствии кислорода воздуха осуществляют минерализацию органических загрязнений сточных вод. Рецирк</w:t>
      </w:r>
      <w:r w:rsidRPr="00D5189B">
        <w:rPr>
          <w:sz w:val="24"/>
          <w:szCs w:val="24"/>
          <w:lang w:eastAsia="ru-RU"/>
        </w:rPr>
        <w:t>у</w:t>
      </w:r>
      <w:r w:rsidRPr="00D5189B">
        <w:rPr>
          <w:sz w:val="24"/>
          <w:szCs w:val="24"/>
          <w:lang w:eastAsia="ru-RU"/>
        </w:rPr>
        <w:t>ляция  активного  ила  из  вторичных  отстойников  блока  ёмкостей  в  аэротенках ос</w:t>
      </w:r>
      <w:r w:rsidRPr="00D5189B">
        <w:rPr>
          <w:sz w:val="24"/>
          <w:szCs w:val="24"/>
          <w:lang w:eastAsia="ru-RU"/>
        </w:rPr>
        <w:t>у</w:t>
      </w:r>
      <w:r w:rsidRPr="00D5189B">
        <w:rPr>
          <w:sz w:val="24"/>
          <w:szCs w:val="24"/>
          <w:lang w:eastAsia="ru-RU"/>
        </w:rPr>
        <w:t>ществляется  эрлифтом.  Очистка  сточных  вод  от  механических  примесей осуществл</w:t>
      </w:r>
      <w:r w:rsidRPr="00D5189B">
        <w:rPr>
          <w:sz w:val="24"/>
          <w:szCs w:val="24"/>
          <w:lang w:eastAsia="ru-RU"/>
        </w:rPr>
        <w:t>я</w:t>
      </w:r>
      <w:r w:rsidRPr="00D5189B">
        <w:rPr>
          <w:sz w:val="24"/>
          <w:szCs w:val="24"/>
          <w:lang w:eastAsia="ru-RU"/>
        </w:rPr>
        <w:lastRenderedPageBreak/>
        <w:t>ется во вторичных горизонтальных отстойниках. Избыточный активный ил из вторичного  отстойника  эрлифтом  периодически  откачивается  в  илоуплотнитель.  Ил  из илоупло</w:t>
      </w:r>
      <w:r w:rsidRPr="00D5189B">
        <w:rPr>
          <w:sz w:val="24"/>
          <w:szCs w:val="24"/>
          <w:lang w:eastAsia="ru-RU"/>
        </w:rPr>
        <w:t>т</w:t>
      </w:r>
      <w:r w:rsidRPr="00D5189B">
        <w:rPr>
          <w:sz w:val="24"/>
          <w:szCs w:val="24"/>
          <w:lang w:eastAsia="ru-RU"/>
        </w:rPr>
        <w:t>нителя  после  выдержки  его  в  течение  семи  суток  выкачивается  эрлифтом или пер</w:t>
      </w:r>
      <w:r w:rsidRPr="00D5189B">
        <w:rPr>
          <w:sz w:val="24"/>
          <w:szCs w:val="24"/>
          <w:lang w:eastAsia="ru-RU"/>
        </w:rPr>
        <w:t>е</w:t>
      </w:r>
      <w:r w:rsidRPr="00D5189B">
        <w:rPr>
          <w:sz w:val="24"/>
          <w:szCs w:val="24"/>
          <w:lang w:eastAsia="ru-RU"/>
        </w:rPr>
        <w:t>движным насосом на иловые площадки, осветленная вода в аэротенки. Пройдя механич</w:t>
      </w:r>
      <w:r w:rsidRPr="00D5189B">
        <w:rPr>
          <w:sz w:val="24"/>
          <w:szCs w:val="24"/>
          <w:lang w:eastAsia="ru-RU"/>
        </w:rPr>
        <w:t>е</w:t>
      </w:r>
      <w:r w:rsidRPr="00D5189B">
        <w:rPr>
          <w:sz w:val="24"/>
          <w:szCs w:val="24"/>
          <w:lang w:eastAsia="ru-RU"/>
        </w:rPr>
        <w:t>скую и биологическую очистку, сточные воды по лотку поступают в контактный  резерв</w:t>
      </w:r>
      <w:r w:rsidRPr="00D5189B">
        <w:rPr>
          <w:sz w:val="24"/>
          <w:szCs w:val="24"/>
          <w:lang w:eastAsia="ru-RU"/>
        </w:rPr>
        <w:t>у</w:t>
      </w:r>
      <w:r w:rsidRPr="00D5189B">
        <w:rPr>
          <w:sz w:val="24"/>
          <w:szCs w:val="24"/>
          <w:lang w:eastAsia="ru-RU"/>
        </w:rPr>
        <w:t>ар,  где  происходит  их  перемешивание с  рабочим  раствором  хлорной извести.  Обезз</w:t>
      </w:r>
      <w:r w:rsidRPr="00D5189B">
        <w:rPr>
          <w:sz w:val="24"/>
          <w:szCs w:val="24"/>
          <w:lang w:eastAsia="ru-RU"/>
        </w:rPr>
        <w:t>а</w:t>
      </w:r>
      <w:r w:rsidRPr="00D5189B">
        <w:rPr>
          <w:sz w:val="24"/>
          <w:szCs w:val="24"/>
          <w:lang w:eastAsia="ru-RU"/>
        </w:rPr>
        <w:t>раженные и осветлённые  стоки  через  сливной  трубопровод  поступают  в самотечный коллектор, по которому сбрасываются в реку. Забор  проб  сточных  вод  для  анализа  с</w:t>
      </w:r>
      <w:r w:rsidRPr="00D5189B">
        <w:rPr>
          <w:sz w:val="24"/>
          <w:szCs w:val="24"/>
          <w:lang w:eastAsia="ru-RU"/>
        </w:rPr>
        <w:t>о</w:t>
      </w:r>
      <w:r w:rsidRPr="00D5189B">
        <w:rPr>
          <w:sz w:val="24"/>
          <w:szCs w:val="24"/>
          <w:lang w:eastAsia="ru-RU"/>
        </w:rPr>
        <w:t xml:space="preserve">ответствия  требованиям  обеспечения нормативов качества сточных вод не производился. </w:t>
      </w:r>
    </w:p>
    <w:p w:rsidR="00D82F45" w:rsidRPr="00D5189B" w:rsidRDefault="00D82F45" w:rsidP="00ED5FDD">
      <w:pPr>
        <w:spacing w:after="0" w:line="360" w:lineRule="auto"/>
        <w:jc w:val="both"/>
        <w:rPr>
          <w:sz w:val="24"/>
          <w:szCs w:val="24"/>
          <w:lang w:eastAsia="ru-RU"/>
        </w:rPr>
      </w:pPr>
      <w:r w:rsidRPr="00D5189B">
        <w:rPr>
          <w:sz w:val="24"/>
          <w:szCs w:val="24"/>
          <w:lang w:eastAsia="ru-RU"/>
        </w:rPr>
        <w:t xml:space="preserve">В  технологическом  процессе  очистки  сточных  вод  применяются  различные методы </w:t>
      </w:r>
    </w:p>
    <w:p w:rsidR="00D82F45" w:rsidRPr="00D5189B" w:rsidRDefault="00D82F45" w:rsidP="00ED5FDD">
      <w:pPr>
        <w:spacing w:after="0" w:line="360" w:lineRule="auto"/>
        <w:jc w:val="both"/>
        <w:rPr>
          <w:sz w:val="24"/>
          <w:szCs w:val="24"/>
          <w:lang w:eastAsia="ru-RU"/>
        </w:rPr>
      </w:pPr>
      <w:r w:rsidRPr="00D5189B">
        <w:rPr>
          <w:sz w:val="24"/>
          <w:szCs w:val="24"/>
          <w:lang w:eastAsia="ru-RU"/>
        </w:rPr>
        <w:t xml:space="preserve">очистки: </w:t>
      </w:r>
    </w:p>
    <w:p w:rsidR="00D82F45" w:rsidRPr="00D5189B" w:rsidRDefault="00D82F45" w:rsidP="00FB3F35">
      <w:pPr>
        <w:pStyle w:val="a6"/>
        <w:numPr>
          <w:ilvl w:val="0"/>
          <w:numId w:val="45"/>
        </w:numPr>
        <w:spacing w:after="0" w:line="360" w:lineRule="auto"/>
        <w:jc w:val="both"/>
        <w:rPr>
          <w:sz w:val="24"/>
          <w:szCs w:val="24"/>
          <w:lang w:eastAsia="ru-RU"/>
        </w:rPr>
      </w:pPr>
      <w:r w:rsidRPr="00D5189B">
        <w:rPr>
          <w:sz w:val="24"/>
          <w:szCs w:val="24"/>
          <w:lang w:eastAsia="ru-RU"/>
        </w:rPr>
        <w:t xml:space="preserve">механическая очистка; </w:t>
      </w:r>
    </w:p>
    <w:p w:rsidR="00D82F45" w:rsidRPr="00D5189B" w:rsidRDefault="00D82F45" w:rsidP="00FB3F35">
      <w:pPr>
        <w:pStyle w:val="a6"/>
        <w:numPr>
          <w:ilvl w:val="0"/>
          <w:numId w:val="45"/>
        </w:numPr>
        <w:spacing w:after="0" w:line="360" w:lineRule="auto"/>
        <w:jc w:val="both"/>
        <w:rPr>
          <w:sz w:val="24"/>
          <w:szCs w:val="24"/>
          <w:lang w:eastAsia="ru-RU"/>
        </w:rPr>
      </w:pPr>
      <w:r w:rsidRPr="00D5189B">
        <w:rPr>
          <w:sz w:val="24"/>
          <w:szCs w:val="24"/>
          <w:lang w:eastAsia="ru-RU"/>
        </w:rPr>
        <w:t xml:space="preserve">биологическое окисление. </w:t>
      </w:r>
    </w:p>
    <w:p w:rsidR="00D82F45" w:rsidRPr="00D5189B" w:rsidRDefault="00D82F45" w:rsidP="00ED5FDD">
      <w:pPr>
        <w:spacing w:after="0" w:line="360" w:lineRule="auto"/>
        <w:jc w:val="both"/>
        <w:rPr>
          <w:sz w:val="24"/>
          <w:szCs w:val="24"/>
          <w:lang w:eastAsia="ru-RU"/>
        </w:rPr>
      </w:pPr>
      <w:r w:rsidRPr="00D5189B">
        <w:rPr>
          <w:sz w:val="24"/>
          <w:szCs w:val="24"/>
          <w:lang w:eastAsia="ru-RU"/>
        </w:rPr>
        <w:t xml:space="preserve">Механической  очистке  подвергаются  хозбытовые  стоки  с  целью  их  дальнейшей очистки.  В  хозбытовых  стоках  содержится  большое  количество  взвешенных  веществ, </w:t>
      </w:r>
    </w:p>
    <w:p w:rsidR="00D82F45" w:rsidRPr="00D5189B" w:rsidRDefault="00D82F45" w:rsidP="00ED5FDD">
      <w:pPr>
        <w:spacing w:after="0" w:line="360" w:lineRule="auto"/>
        <w:jc w:val="both"/>
        <w:rPr>
          <w:sz w:val="24"/>
          <w:szCs w:val="24"/>
          <w:lang w:eastAsia="ru-RU"/>
        </w:rPr>
      </w:pPr>
      <w:r w:rsidRPr="00D5189B">
        <w:rPr>
          <w:sz w:val="24"/>
          <w:szCs w:val="24"/>
          <w:lang w:eastAsia="ru-RU"/>
        </w:rPr>
        <w:t xml:space="preserve">песка.  Проходя  сооружения  механической  очистки,  из  воды  извлекается  значительное </w:t>
      </w:r>
    </w:p>
    <w:p w:rsidR="00D82F45" w:rsidRPr="00D5189B" w:rsidRDefault="00D82F45" w:rsidP="00ED5FDD">
      <w:pPr>
        <w:spacing w:after="0" w:line="360" w:lineRule="auto"/>
        <w:jc w:val="both"/>
        <w:rPr>
          <w:sz w:val="24"/>
          <w:szCs w:val="24"/>
          <w:lang w:eastAsia="ru-RU"/>
        </w:rPr>
      </w:pPr>
      <w:r w:rsidRPr="00D5189B">
        <w:rPr>
          <w:sz w:val="24"/>
          <w:szCs w:val="24"/>
          <w:lang w:eastAsia="ru-RU"/>
        </w:rPr>
        <w:t xml:space="preserve">количество данных примесей. Эффективность механической очистки во многом зависит от равномерной  подачи  стоков.    Большое  значение  для  качественной  очистки  имеет </w:t>
      </w:r>
    </w:p>
    <w:p w:rsidR="00D82F45" w:rsidRPr="00D5189B" w:rsidRDefault="00D82F45" w:rsidP="001B6D98">
      <w:pPr>
        <w:spacing w:after="0" w:line="360" w:lineRule="auto"/>
        <w:jc w:val="both"/>
        <w:rPr>
          <w:sz w:val="24"/>
          <w:szCs w:val="24"/>
          <w:lang w:eastAsia="ru-RU"/>
        </w:rPr>
      </w:pPr>
      <w:r w:rsidRPr="00D5189B">
        <w:rPr>
          <w:sz w:val="24"/>
          <w:szCs w:val="24"/>
          <w:lang w:eastAsia="ru-RU"/>
        </w:rPr>
        <w:t>температура стоков, так зимой механическая очистка производится хуже, чем летом. Сточная  вода  подается  в  помещение  решеток  и  по  двум  подводящим  каналам направляется на ручные решетки для задержания крупного мусора. Хранение осадка на иловой площадке происходит в течение одного года, после чего проводится  анализ  оса</w:t>
      </w:r>
      <w:r w:rsidRPr="00D5189B">
        <w:rPr>
          <w:sz w:val="24"/>
          <w:szCs w:val="24"/>
          <w:lang w:eastAsia="ru-RU"/>
        </w:rPr>
        <w:t>д</w:t>
      </w:r>
      <w:r w:rsidRPr="00D5189B">
        <w:rPr>
          <w:sz w:val="24"/>
          <w:szCs w:val="24"/>
          <w:lang w:eastAsia="ru-RU"/>
        </w:rPr>
        <w:t>ка  на  предмет  содержания  вредных  веществ  и  ил  грузится экскаватором на автосам</w:t>
      </w:r>
      <w:r w:rsidRPr="00D5189B">
        <w:rPr>
          <w:sz w:val="24"/>
          <w:szCs w:val="24"/>
          <w:lang w:eastAsia="ru-RU"/>
        </w:rPr>
        <w:t>о</w:t>
      </w:r>
      <w:r w:rsidRPr="00D5189B">
        <w:rPr>
          <w:sz w:val="24"/>
          <w:szCs w:val="24"/>
          <w:lang w:eastAsia="ru-RU"/>
        </w:rPr>
        <w:t>свалы и вывозится. По системе, состоящей из трубопроводов, каналов,  общей  протяже</w:t>
      </w:r>
      <w:r w:rsidRPr="00D5189B">
        <w:rPr>
          <w:sz w:val="24"/>
          <w:szCs w:val="24"/>
          <w:lang w:eastAsia="ru-RU"/>
        </w:rPr>
        <w:t>н</w:t>
      </w:r>
      <w:r w:rsidRPr="00D5189B">
        <w:rPr>
          <w:sz w:val="24"/>
          <w:szCs w:val="24"/>
          <w:lang w:eastAsia="ru-RU"/>
        </w:rPr>
        <w:t>ностью  более 2,8  км,  отводятся  на  очистку  все  сточные  воды, образующиеся на те</w:t>
      </w:r>
      <w:r w:rsidRPr="00D5189B">
        <w:rPr>
          <w:sz w:val="24"/>
          <w:szCs w:val="24"/>
          <w:lang w:eastAsia="ru-RU"/>
        </w:rPr>
        <w:t>р</w:t>
      </w:r>
      <w:r w:rsidRPr="00D5189B">
        <w:rPr>
          <w:sz w:val="24"/>
          <w:szCs w:val="24"/>
          <w:lang w:eastAsia="ru-RU"/>
        </w:rPr>
        <w:t xml:space="preserve">ритории п. Сеща. </w:t>
      </w:r>
    </w:p>
    <w:p w:rsidR="00D82F45" w:rsidRPr="00D5189B" w:rsidRDefault="00D82F45" w:rsidP="00A02028">
      <w:pPr>
        <w:spacing w:after="0" w:line="360" w:lineRule="auto"/>
        <w:jc w:val="both"/>
        <w:rPr>
          <w:sz w:val="24"/>
          <w:szCs w:val="24"/>
          <w:lang w:eastAsia="ru-RU"/>
        </w:rPr>
      </w:pPr>
      <w:r w:rsidRPr="00D5189B">
        <w:rPr>
          <w:sz w:val="24"/>
          <w:szCs w:val="24"/>
          <w:lang w:eastAsia="ru-RU"/>
        </w:rPr>
        <w:t>Развитие систем водоснабжения (централизованных или индивидуальных) решается в увязке со сроками нового строительства и реконструкции.</w:t>
      </w:r>
    </w:p>
    <w:p w:rsidR="00D82F45" w:rsidRPr="00D5189B" w:rsidRDefault="00D82F45" w:rsidP="00A02028">
      <w:pPr>
        <w:spacing w:after="0" w:line="360" w:lineRule="auto"/>
        <w:jc w:val="both"/>
        <w:rPr>
          <w:i/>
          <w:sz w:val="24"/>
          <w:szCs w:val="24"/>
          <w:u w:val="single"/>
          <w:lang w:eastAsia="ru-RU"/>
        </w:rPr>
      </w:pPr>
      <w:r w:rsidRPr="00D5189B">
        <w:rPr>
          <w:i/>
          <w:sz w:val="24"/>
          <w:szCs w:val="24"/>
          <w:u w:val="single"/>
          <w:lang w:eastAsia="ru-RU"/>
        </w:rPr>
        <w:t>Для обеспечения водой намечаемых потребителей в районах нового строительства на первую очередь 2016-2021 г.г. предусматривается:</w:t>
      </w:r>
    </w:p>
    <w:p w:rsidR="00D82F45" w:rsidRPr="00D5189B" w:rsidRDefault="00D82F45" w:rsidP="00FB3F35">
      <w:pPr>
        <w:pStyle w:val="a6"/>
        <w:numPr>
          <w:ilvl w:val="0"/>
          <w:numId w:val="46"/>
        </w:numPr>
        <w:tabs>
          <w:tab w:val="left" w:pos="1260"/>
        </w:tabs>
        <w:spacing w:after="0" w:line="360" w:lineRule="auto"/>
        <w:jc w:val="both"/>
        <w:rPr>
          <w:sz w:val="24"/>
          <w:szCs w:val="24"/>
          <w:lang w:eastAsia="ru-RU"/>
        </w:rPr>
      </w:pPr>
      <w:r w:rsidRPr="00D5189B">
        <w:rPr>
          <w:sz w:val="24"/>
          <w:szCs w:val="24"/>
          <w:lang w:eastAsia="ru-RU"/>
        </w:rPr>
        <w:t>Проведение гидрогеологической разведки для возможности увеличения объ</w:t>
      </w:r>
      <w:r w:rsidRPr="00D5189B">
        <w:rPr>
          <w:sz w:val="24"/>
          <w:szCs w:val="24"/>
          <w:lang w:eastAsia="ru-RU"/>
        </w:rPr>
        <w:t>е</w:t>
      </w:r>
      <w:r w:rsidRPr="00D5189B">
        <w:rPr>
          <w:sz w:val="24"/>
          <w:szCs w:val="24"/>
          <w:lang w:eastAsia="ru-RU"/>
        </w:rPr>
        <w:t>мов питьевого водоснабжения в поселке Сеща.</w:t>
      </w:r>
    </w:p>
    <w:p w:rsidR="00D82F45" w:rsidRPr="00D5189B" w:rsidRDefault="00D82F45" w:rsidP="00FB3F35">
      <w:pPr>
        <w:pStyle w:val="a6"/>
        <w:numPr>
          <w:ilvl w:val="0"/>
          <w:numId w:val="46"/>
        </w:numPr>
        <w:tabs>
          <w:tab w:val="left" w:pos="1260"/>
        </w:tabs>
        <w:spacing w:after="0" w:line="360" w:lineRule="auto"/>
        <w:jc w:val="both"/>
        <w:rPr>
          <w:sz w:val="24"/>
          <w:szCs w:val="24"/>
          <w:lang w:eastAsia="ru-RU"/>
        </w:rPr>
      </w:pPr>
      <w:r w:rsidRPr="00D5189B">
        <w:rPr>
          <w:sz w:val="24"/>
          <w:szCs w:val="24"/>
          <w:lang w:eastAsia="ru-RU"/>
        </w:rPr>
        <w:lastRenderedPageBreak/>
        <w:t>Реконструкция существующих сетей и сооружений централизованного вод</w:t>
      </w:r>
      <w:r w:rsidRPr="00D5189B">
        <w:rPr>
          <w:sz w:val="24"/>
          <w:szCs w:val="24"/>
          <w:lang w:eastAsia="ru-RU"/>
        </w:rPr>
        <w:t>о</w:t>
      </w:r>
      <w:r w:rsidRPr="00D5189B">
        <w:rPr>
          <w:sz w:val="24"/>
          <w:szCs w:val="24"/>
          <w:lang w:eastAsia="ru-RU"/>
        </w:rPr>
        <w:t>снабжения поселка Сеща.</w:t>
      </w:r>
    </w:p>
    <w:p w:rsidR="00D82F45" w:rsidRPr="00D5189B" w:rsidRDefault="00D82F45" w:rsidP="00FB3F35">
      <w:pPr>
        <w:pStyle w:val="a6"/>
        <w:numPr>
          <w:ilvl w:val="0"/>
          <w:numId w:val="46"/>
        </w:numPr>
        <w:tabs>
          <w:tab w:val="left" w:pos="1260"/>
        </w:tabs>
        <w:spacing w:after="0" w:line="360" w:lineRule="auto"/>
        <w:jc w:val="both"/>
        <w:rPr>
          <w:sz w:val="24"/>
          <w:szCs w:val="24"/>
          <w:lang w:eastAsia="ru-RU"/>
        </w:rPr>
      </w:pPr>
      <w:r w:rsidRPr="00D5189B">
        <w:rPr>
          <w:sz w:val="24"/>
          <w:szCs w:val="24"/>
          <w:lang w:eastAsia="ru-RU"/>
        </w:rPr>
        <w:t>Строительство водопроводных сетей до потребителей не обеспеченных це</w:t>
      </w:r>
      <w:r w:rsidRPr="00D5189B">
        <w:rPr>
          <w:sz w:val="24"/>
          <w:szCs w:val="24"/>
          <w:lang w:eastAsia="ru-RU"/>
        </w:rPr>
        <w:t>н</w:t>
      </w:r>
      <w:r w:rsidRPr="00D5189B">
        <w:rPr>
          <w:sz w:val="24"/>
          <w:szCs w:val="24"/>
          <w:lang w:eastAsia="ru-RU"/>
        </w:rPr>
        <w:t>трализованным водоснабжением в поселке Сеща.</w:t>
      </w:r>
    </w:p>
    <w:p w:rsidR="00D82F45" w:rsidRPr="00D5189B" w:rsidRDefault="00D82F45" w:rsidP="00FB3F35">
      <w:pPr>
        <w:pStyle w:val="a6"/>
        <w:numPr>
          <w:ilvl w:val="0"/>
          <w:numId w:val="46"/>
        </w:numPr>
        <w:tabs>
          <w:tab w:val="left" w:pos="1260"/>
        </w:tabs>
        <w:spacing w:after="0" w:line="360" w:lineRule="auto"/>
        <w:jc w:val="both"/>
        <w:rPr>
          <w:sz w:val="24"/>
          <w:szCs w:val="24"/>
          <w:lang w:eastAsia="ru-RU"/>
        </w:rPr>
      </w:pPr>
      <w:r w:rsidRPr="00D5189B">
        <w:rPr>
          <w:sz w:val="24"/>
          <w:szCs w:val="24"/>
          <w:lang w:eastAsia="ru-RU"/>
        </w:rPr>
        <w:t>Строительство водопроводных сетей до потребителей не обеспеченных це</w:t>
      </w:r>
      <w:r w:rsidRPr="00D5189B">
        <w:rPr>
          <w:sz w:val="24"/>
          <w:szCs w:val="24"/>
          <w:lang w:eastAsia="ru-RU"/>
        </w:rPr>
        <w:t>н</w:t>
      </w:r>
      <w:r w:rsidRPr="00D5189B">
        <w:rPr>
          <w:sz w:val="24"/>
          <w:szCs w:val="24"/>
          <w:lang w:eastAsia="ru-RU"/>
        </w:rPr>
        <w:t>трализованным водоснабжением в деревне Радичи.</w:t>
      </w:r>
    </w:p>
    <w:p w:rsidR="00D82F45" w:rsidRPr="00D5189B" w:rsidRDefault="00D82F45" w:rsidP="00FB3F35">
      <w:pPr>
        <w:pStyle w:val="a6"/>
        <w:numPr>
          <w:ilvl w:val="0"/>
          <w:numId w:val="46"/>
        </w:numPr>
        <w:tabs>
          <w:tab w:val="left" w:pos="1260"/>
        </w:tabs>
        <w:spacing w:after="0" w:line="360" w:lineRule="auto"/>
        <w:jc w:val="both"/>
        <w:rPr>
          <w:sz w:val="24"/>
          <w:szCs w:val="24"/>
          <w:lang w:eastAsia="ru-RU"/>
        </w:rPr>
      </w:pPr>
      <w:r w:rsidRPr="00D5189B">
        <w:rPr>
          <w:sz w:val="24"/>
          <w:szCs w:val="24"/>
          <w:lang w:eastAsia="ru-RU"/>
        </w:rPr>
        <w:t>Строительство водопроводных сетей до потребителей не обеспеченных це</w:t>
      </w:r>
      <w:r w:rsidRPr="00D5189B">
        <w:rPr>
          <w:sz w:val="24"/>
          <w:szCs w:val="24"/>
          <w:lang w:eastAsia="ru-RU"/>
        </w:rPr>
        <w:t>н</w:t>
      </w:r>
      <w:r w:rsidRPr="00D5189B">
        <w:rPr>
          <w:sz w:val="24"/>
          <w:szCs w:val="24"/>
          <w:lang w:eastAsia="ru-RU"/>
        </w:rPr>
        <w:t>трализованным водоснабжением в деревне Большая Островня.</w:t>
      </w:r>
    </w:p>
    <w:p w:rsidR="00D82F45" w:rsidRPr="00D5189B" w:rsidRDefault="00D82F45" w:rsidP="00FB3F35">
      <w:pPr>
        <w:pStyle w:val="a6"/>
        <w:numPr>
          <w:ilvl w:val="0"/>
          <w:numId w:val="46"/>
        </w:numPr>
        <w:tabs>
          <w:tab w:val="left" w:pos="1260"/>
        </w:tabs>
        <w:spacing w:after="0" w:line="360" w:lineRule="auto"/>
        <w:jc w:val="both"/>
        <w:rPr>
          <w:sz w:val="24"/>
          <w:szCs w:val="24"/>
          <w:lang w:eastAsia="ru-RU"/>
        </w:rPr>
      </w:pPr>
      <w:r w:rsidRPr="00D5189B">
        <w:rPr>
          <w:sz w:val="24"/>
          <w:szCs w:val="24"/>
          <w:lang w:eastAsia="ru-RU"/>
        </w:rPr>
        <w:t>Строительство водопроводных сетей до потребителей не обеспеченных це</w:t>
      </w:r>
      <w:r w:rsidRPr="00D5189B">
        <w:rPr>
          <w:sz w:val="24"/>
          <w:szCs w:val="24"/>
          <w:lang w:eastAsia="ru-RU"/>
        </w:rPr>
        <w:t>н</w:t>
      </w:r>
      <w:r w:rsidRPr="00D5189B">
        <w:rPr>
          <w:sz w:val="24"/>
          <w:szCs w:val="24"/>
          <w:lang w:eastAsia="ru-RU"/>
        </w:rPr>
        <w:t>трализованным водоснабжением в деревне Старое Колышкино.</w:t>
      </w:r>
    </w:p>
    <w:p w:rsidR="00D82F45" w:rsidRPr="00D5189B" w:rsidRDefault="00D82F45" w:rsidP="00FB3F35">
      <w:pPr>
        <w:pStyle w:val="a6"/>
        <w:numPr>
          <w:ilvl w:val="0"/>
          <w:numId w:val="46"/>
        </w:numPr>
        <w:tabs>
          <w:tab w:val="left" w:pos="1260"/>
        </w:tabs>
        <w:spacing w:after="0" w:line="360" w:lineRule="auto"/>
        <w:jc w:val="both"/>
        <w:rPr>
          <w:sz w:val="24"/>
          <w:szCs w:val="24"/>
          <w:lang w:eastAsia="ru-RU"/>
        </w:rPr>
      </w:pPr>
      <w:r w:rsidRPr="00D5189B">
        <w:rPr>
          <w:sz w:val="24"/>
          <w:szCs w:val="24"/>
          <w:lang w:eastAsia="ru-RU"/>
        </w:rPr>
        <w:t>Строительство водопроводных сетей в деревне Холмовая (от системы центр</w:t>
      </w:r>
      <w:r w:rsidRPr="00D5189B">
        <w:rPr>
          <w:sz w:val="24"/>
          <w:szCs w:val="24"/>
          <w:lang w:eastAsia="ru-RU"/>
        </w:rPr>
        <w:t>а</w:t>
      </w:r>
      <w:r w:rsidRPr="00D5189B">
        <w:rPr>
          <w:sz w:val="24"/>
          <w:szCs w:val="24"/>
          <w:lang w:eastAsia="ru-RU"/>
        </w:rPr>
        <w:t>лизованного водоснабжения поселка Сеща).</w:t>
      </w:r>
    </w:p>
    <w:p w:rsidR="00D82F45" w:rsidRPr="00D5189B" w:rsidRDefault="00D82F45" w:rsidP="00A02028">
      <w:pPr>
        <w:tabs>
          <w:tab w:val="left" w:pos="1260"/>
        </w:tabs>
        <w:spacing w:after="0" w:line="360" w:lineRule="auto"/>
        <w:jc w:val="both"/>
        <w:rPr>
          <w:i/>
          <w:sz w:val="24"/>
          <w:szCs w:val="24"/>
          <w:u w:val="single"/>
          <w:lang w:eastAsia="ru-RU"/>
        </w:rPr>
      </w:pPr>
      <w:r w:rsidRPr="00D5189B">
        <w:rPr>
          <w:i/>
          <w:sz w:val="24"/>
          <w:szCs w:val="24"/>
          <w:u w:val="single"/>
          <w:lang w:eastAsia="ru-RU"/>
        </w:rPr>
        <w:t>Для обеспечения водой намечаемых потребителей в районах нового строительства  на перспективу 2021-2031 г.г. предусматривается:</w:t>
      </w:r>
    </w:p>
    <w:p w:rsidR="00D82F45" w:rsidRPr="00D5189B" w:rsidRDefault="00D82F45" w:rsidP="00FB3F35">
      <w:pPr>
        <w:pStyle w:val="a6"/>
        <w:numPr>
          <w:ilvl w:val="0"/>
          <w:numId w:val="47"/>
        </w:numPr>
        <w:spacing w:after="0" w:line="360" w:lineRule="auto"/>
        <w:jc w:val="both"/>
        <w:rPr>
          <w:sz w:val="24"/>
          <w:szCs w:val="24"/>
          <w:lang w:eastAsia="ru-RU"/>
        </w:rPr>
      </w:pPr>
      <w:r w:rsidRPr="00D5189B">
        <w:rPr>
          <w:sz w:val="24"/>
          <w:szCs w:val="24"/>
          <w:lang w:eastAsia="ru-RU"/>
        </w:rPr>
        <w:t>Развитие и реконструкция существующих систем централизованного водоснабж</w:t>
      </w:r>
      <w:r w:rsidRPr="00D5189B">
        <w:rPr>
          <w:sz w:val="24"/>
          <w:szCs w:val="24"/>
          <w:lang w:eastAsia="ru-RU"/>
        </w:rPr>
        <w:t>е</w:t>
      </w:r>
      <w:r w:rsidRPr="00D5189B">
        <w:rPr>
          <w:sz w:val="24"/>
          <w:szCs w:val="24"/>
          <w:lang w:eastAsia="ru-RU"/>
        </w:rPr>
        <w:t>ния с подключением сетей от новых площадок строительства к существующим с</w:t>
      </w:r>
      <w:r w:rsidRPr="00D5189B">
        <w:rPr>
          <w:sz w:val="24"/>
          <w:szCs w:val="24"/>
          <w:lang w:eastAsia="ru-RU"/>
        </w:rPr>
        <w:t>е</w:t>
      </w:r>
      <w:r w:rsidRPr="00D5189B">
        <w:rPr>
          <w:sz w:val="24"/>
          <w:szCs w:val="24"/>
          <w:lang w:eastAsia="ru-RU"/>
        </w:rPr>
        <w:t>тям водоснабжения.</w:t>
      </w:r>
    </w:p>
    <w:p w:rsidR="00D82F45" w:rsidRPr="00D5189B" w:rsidRDefault="00D82F45" w:rsidP="00FB3F35">
      <w:pPr>
        <w:pStyle w:val="a6"/>
        <w:numPr>
          <w:ilvl w:val="0"/>
          <w:numId w:val="47"/>
        </w:numPr>
        <w:spacing w:after="0" w:line="360" w:lineRule="auto"/>
        <w:rPr>
          <w:sz w:val="24"/>
          <w:szCs w:val="24"/>
          <w:lang w:eastAsia="ru-RU"/>
        </w:rPr>
      </w:pPr>
      <w:r w:rsidRPr="00D5189B">
        <w:rPr>
          <w:sz w:val="24"/>
          <w:szCs w:val="24"/>
          <w:lang w:eastAsia="ru-RU"/>
        </w:rPr>
        <w:t>Рациональное использование существующих сетей и сооружений водоснабжения.</w:t>
      </w:r>
    </w:p>
    <w:p w:rsidR="00D82F45" w:rsidRPr="00D5189B" w:rsidRDefault="00D82F45" w:rsidP="00FB3F35">
      <w:pPr>
        <w:pStyle w:val="a6"/>
        <w:numPr>
          <w:ilvl w:val="0"/>
          <w:numId w:val="47"/>
        </w:numPr>
        <w:tabs>
          <w:tab w:val="left" w:pos="1260"/>
        </w:tabs>
        <w:spacing w:after="0" w:line="360" w:lineRule="auto"/>
        <w:jc w:val="both"/>
        <w:rPr>
          <w:sz w:val="24"/>
          <w:szCs w:val="24"/>
          <w:lang w:eastAsia="ru-RU"/>
        </w:rPr>
      </w:pPr>
      <w:r w:rsidRPr="00D5189B">
        <w:rPr>
          <w:sz w:val="24"/>
          <w:szCs w:val="24"/>
          <w:lang w:eastAsia="ru-RU"/>
        </w:rPr>
        <w:t>Разработка и реализация схемы водоснабжения на каждый населенный пункт.</w:t>
      </w:r>
    </w:p>
    <w:p w:rsidR="00D82F45" w:rsidRPr="00D5189B" w:rsidRDefault="00D82F45" w:rsidP="006C6ECB">
      <w:pPr>
        <w:spacing w:after="0" w:line="360" w:lineRule="auto"/>
        <w:jc w:val="both"/>
        <w:rPr>
          <w:i/>
          <w:sz w:val="24"/>
          <w:szCs w:val="24"/>
          <w:u w:val="single"/>
          <w:lang w:eastAsia="ru-RU"/>
        </w:rPr>
      </w:pPr>
      <w:r w:rsidRPr="00D5189B">
        <w:rPr>
          <w:i/>
          <w:sz w:val="24"/>
          <w:szCs w:val="24"/>
          <w:u w:val="single"/>
          <w:lang w:eastAsia="ru-RU"/>
        </w:rPr>
        <w:t>Для отвода расчетных объемов хозяйственно-бытовых сточных вод на первую очередь 2016-2021 г.г. предусматривается:</w:t>
      </w:r>
    </w:p>
    <w:p w:rsidR="00D82F45" w:rsidRPr="00D5189B" w:rsidRDefault="00D82F45" w:rsidP="00FB3F35">
      <w:pPr>
        <w:pStyle w:val="a6"/>
        <w:numPr>
          <w:ilvl w:val="0"/>
          <w:numId w:val="48"/>
        </w:numPr>
        <w:tabs>
          <w:tab w:val="left" w:pos="960"/>
        </w:tabs>
        <w:spacing w:after="0" w:line="360" w:lineRule="auto"/>
        <w:jc w:val="both"/>
        <w:rPr>
          <w:sz w:val="24"/>
          <w:szCs w:val="24"/>
          <w:lang w:eastAsia="ru-RU"/>
        </w:rPr>
      </w:pPr>
      <w:r w:rsidRPr="00D5189B">
        <w:rPr>
          <w:sz w:val="24"/>
          <w:szCs w:val="24"/>
          <w:lang w:eastAsia="ru-RU"/>
        </w:rPr>
        <w:t>Организация индивидуальных выгребов, локальных очистных сооружений.</w:t>
      </w:r>
    </w:p>
    <w:p w:rsidR="00D82F45" w:rsidRPr="00D5189B" w:rsidRDefault="00D82F45" w:rsidP="00FB3F35">
      <w:pPr>
        <w:pStyle w:val="a6"/>
        <w:numPr>
          <w:ilvl w:val="0"/>
          <w:numId w:val="48"/>
        </w:numPr>
        <w:tabs>
          <w:tab w:val="left" w:pos="960"/>
        </w:tabs>
        <w:spacing w:after="0" w:line="360" w:lineRule="auto"/>
        <w:jc w:val="both"/>
        <w:rPr>
          <w:sz w:val="24"/>
          <w:szCs w:val="24"/>
          <w:lang w:eastAsia="ru-RU"/>
        </w:rPr>
      </w:pPr>
      <w:r w:rsidRPr="00D5189B">
        <w:rPr>
          <w:sz w:val="24"/>
          <w:szCs w:val="24"/>
          <w:lang w:eastAsia="ru-RU"/>
        </w:rPr>
        <w:t>Вывоз сточных вод на поля ассенизации.</w:t>
      </w:r>
    </w:p>
    <w:p w:rsidR="00D82F45" w:rsidRPr="00D5189B" w:rsidRDefault="00D82F45" w:rsidP="006C6ECB">
      <w:pPr>
        <w:spacing w:after="0" w:line="360" w:lineRule="auto"/>
        <w:jc w:val="both"/>
        <w:rPr>
          <w:i/>
          <w:sz w:val="24"/>
          <w:szCs w:val="24"/>
          <w:u w:val="single"/>
          <w:lang w:eastAsia="ru-RU"/>
        </w:rPr>
      </w:pPr>
      <w:r w:rsidRPr="00D5189B">
        <w:rPr>
          <w:i/>
          <w:sz w:val="24"/>
          <w:szCs w:val="24"/>
          <w:u w:val="single"/>
          <w:lang w:eastAsia="ru-RU"/>
        </w:rPr>
        <w:t>Для отвода расчетных объемов хозяйственно-бытовых сточных вод по сельскому пос</w:t>
      </w:r>
      <w:r w:rsidRPr="00D5189B">
        <w:rPr>
          <w:i/>
          <w:sz w:val="24"/>
          <w:szCs w:val="24"/>
          <w:u w:val="single"/>
          <w:lang w:eastAsia="ru-RU"/>
        </w:rPr>
        <w:t>е</w:t>
      </w:r>
      <w:r w:rsidRPr="00D5189B">
        <w:rPr>
          <w:i/>
          <w:sz w:val="24"/>
          <w:szCs w:val="24"/>
          <w:u w:val="single"/>
          <w:lang w:eastAsia="ru-RU"/>
        </w:rPr>
        <w:t>лению  на перспективу 2021-2031 г.г. предусматривается:</w:t>
      </w:r>
    </w:p>
    <w:p w:rsidR="00D82F45" w:rsidRPr="00D5189B" w:rsidRDefault="00D82F45" w:rsidP="00FB3F35">
      <w:pPr>
        <w:pStyle w:val="a6"/>
        <w:numPr>
          <w:ilvl w:val="0"/>
          <w:numId w:val="49"/>
        </w:numPr>
        <w:tabs>
          <w:tab w:val="left" w:pos="960"/>
        </w:tabs>
        <w:spacing w:after="0" w:line="360" w:lineRule="auto"/>
        <w:jc w:val="both"/>
        <w:rPr>
          <w:sz w:val="24"/>
          <w:szCs w:val="24"/>
          <w:lang w:eastAsia="ru-RU"/>
        </w:rPr>
      </w:pPr>
      <w:r w:rsidRPr="00D5189B">
        <w:rPr>
          <w:sz w:val="24"/>
          <w:szCs w:val="24"/>
          <w:lang w:eastAsia="ru-RU"/>
        </w:rPr>
        <w:t>Строительство новых очистных сооружений, перекладка ветхих и прокладка н</w:t>
      </w:r>
      <w:r w:rsidRPr="00D5189B">
        <w:rPr>
          <w:sz w:val="24"/>
          <w:szCs w:val="24"/>
          <w:lang w:eastAsia="ru-RU"/>
        </w:rPr>
        <w:t>о</w:t>
      </w:r>
      <w:r w:rsidRPr="00D5189B">
        <w:rPr>
          <w:sz w:val="24"/>
          <w:szCs w:val="24"/>
          <w:lang w:eastAsia="ru-RU"/>
        </w:rPr>
        <w:t>вых сетей канализации в поселке Сеща.</w:t>
      </w:r>
    </w:p>
    <w:p w:rsidR="00D82F45" w:rsidRPr="00D5189B" w:rsidRDefault="00D82F45" w:rsidP="00FB3F35">
      <w:pPr>
        <w:pStyle w:val="a6"/>
        <w:numPr>
          <w:ilvl w:val="0"/>
          <w:numId w:val="49"/>
        </w:numPr>
        <w:tabs>
          <w:tab w:val="left" w:pos="960"/>
        </w:tabs>
        <w:spacing w:after="0" w:line="360" w:lineRule="auto"/>
        <w:jc w:val="both"/>
        <w:rPr>
          <w:sz w:val="24"/>
          <w:szCs w:val="24"/>
          <w:lang w:eastAsia="ru-RU"/>
        </w:rPr>
      </w:pPr>
      <w:r w:rsidRPr="00D5189B">
        <w:rPr>
          <w:sz w:val="24"/>
          <w:szCs w:val="24"/>
          <w:lang w:eastAsia="ru-RU"/>
        </w:rPr>
        <w:t>Строительство сетей хозяйственно-бытовой канализации в деревне Радичи.</w:t>
      </w:r>
    </w:p>
    <w:p w:rsidR="00D82F45" w:rsidRPr="00D5189B" w:rsidRDefault="00D82F45" w:rsidP="00FB3F35">
      <w:pPr>
        <w:pStyle w:val="a6"/>
        <w:numPr>
          <w:ilvl w:val="0"/>
          <w:numId w:val="49"/>
        </w:numPr>
        <w:tabs>
          <w:tab w:val="left" w:pos="960"/>
        </w:tabs>
        <w:spacing w:after="0" w:line="360" w:lineRule="auto"/>
        <w:jc w:val="both"/>
        <w:rPr>
          <w:sz w:val="24"/>
          <w:szCs w:val="24"/>
          <w:lang w:eastAsia="ru-RU"/>
        </w:rPr>
      </w:pPr>
      <w:r w:rsidRPr="00D5189B">
        <w:rPr>
          <w:sz w:val="24"/>
          <w:szCs w:val="24"/>
          <w:lang w:eastAsia="ru-RU"/>
        </w:rPr>
        <w:t>Решение вопросов утилизации осадка в сельском хозяйстве.</w:t>
      </w:r>
    </w:p>
    <w:p w:rsidR="00D82F45" w:rsidRPr="00D5189B" w:rsidRDefault="00D82F45" w:rsidP="006C6ECB">
      <w:pPr>
        <w:spacing w:after="0" w:line="360" w:lineRule="auto"/>
        <w:jc w:val="both"/>
        <w:rPr>
          <w:i/>
          <w:sz w:val="24"/>
          <w:szCs w:val="24"/>
          <w:u w:val="single"/>
          <w:lang w:eastAsia="ru-RU"/>
        </w:rPr>
      </w:pPr>
      <w:r w:rsidRPr="00D5189B">
        <w:rPr>
          <w:i/>
          <w:sz w:val="24"/>
          <w:szCs w:val="24"/>
          <w:u w:val="single"/>
          <w:lang w:eastAsia="ru-RU"/>
        </w:rPr>
        <w:t>Для дальнейшего повышения надежности системы водоотведения по сельскому посел</w:t>
      </w:r>
      <w:r w:rsidRPr="00D5189B">
        <w:rPr>
          <w:i/>
          <w:sz w:val="24"/>
          <w:szCs w:val="24"/>
          <w:u w:val="single"/>
          <w:lang w:eastAsia="ru-RU"/>
        </w:rPr>
        <w:t>е</w:t>
      </w:r>
      <w:r w:rsidRPr="00D5189B">
        <w:rPr>
          <w:i/>
          <w:sz w:val="24"/>
          <w:szCs w:val="24"/>
          <w:u w:val="single"/>
          <w:lang w:eastAsia="ru-RU"/>
        </w:rPr>
        <w:t>нию необходимо:</w:t>
      </w:r>
    </w:p>
    <w:p w:rsidR="00D82F45" w:rsidRPr="00772A25" w:rsidRDefault="00D82F45" w:rsidP="00FB3F35">
      <w:pPr>
        <w:pStyle w:val="a6"/>
        <w:numPr>
          <w:ilvl w:val="0"/>
          <w:numId w:val="50"/>
        </w:numPr>
        <w:tabs>
          <w:tab w:val="left" w:pos="720"/>
          <w:tab w:val="left" w:pos="960"/>
        </w:tabs>
        <w:autoSpaceDE w:val="0"/>
        <w:autoSpaceDN w:val="0"/>
        <w:adjustRightInd w:val="0"/>
        <w:spacing w:after="0" w:line="360" w:lineRule="auto"/>
        <w:jc w:val="both"/>
        <w:rPr>
          <w:color w:val="FF0000"/>
          <w:sz w:val="24"/>
          <w:szCs w:val="24"/>
          <w:lang w:eastAsia="ru-RU"/>
        </w:rPr>
      </w:pPr>
      <w:r w:rsidRPr="00D5189B">
        <w:rPr>
          <w:sz w:val="24"/>
          <w:szCs w:val="24"/>
          <w:lang w:eastAsia="ru-RU"/>
        </w:rPr>
        <w:lastRenderedPageBreak/>
        <w:t xml:space="preserve">Разработка и реализация схем водоотведения на поселок Сеща и деревню </w:t>
      </w:r>
      <w:r w:rsidR="00772A25" w:rsidRPr="00772A25">
        <w:rPr>
          <w:color w:val="FF0000"/>
          <w:sz w:val="24"/>
          <w:szCs w:val="24"/>
          <w:lang w:eastAsia="ru-RU"/>
        </w:rPr>
        <w:t>Большая Островня</w:t>
      </w:r>
      <w:r w:rsidRPr="00772A25">
        <w:rPr>
          <w:color w:val="FF0000"/>
          <w:sz w:val="24"/>
          <w:szCs w:val="24"/>
          <w:lang w:eastAsia="ru-RU"/>
        </w:rPr>
        <w:t>.</w:t>
      </w:r>
    </w:p>
    <w:p w:rsidR="00D82F45" w:rsidRPr="00D5189B" w:rsidRDefault="00D82F45" w:rsidP="00FB3F35">
      <w:pPr>
        <w:pStyle w:val="a6"/>
        <w:numPr>
          <w:ilvl w:val="0"/>
          <w:numId w:val="50"/>
        </w:numPr>
        <w:tabs>
          <w:tab w:val="left" w:pos="720"/>
          <w:tab w:val="left" w:pos="960"/>
        </w:tabs>
        <w:autoSpaceDE w:val="0"/>
        <w:autoSpaceDN w:val="0"/>
        <w:adjustRightInd w:val="0"/>
        <w:spacing w:after="0" w:line="360" w:lineRule="auto"/>
        <w:jc w:val="both"/>
        <w:rPr>
          <w:sz w:val="24"/>
          <w:szCs w:val="24"/>
          <w:lang w:eastAsia="ru-RU"/>
        </w:rPr>
      </w:pPr>
      <w:r w:rsidRPr="00D5189B">
        <w:rPr>
          <w:sz w:val="24"/>
          <w:szCs w:val="24"/>
          <w:lang w:eastAsia="ru-RU"/>
        </w:rPr>
        <w:t>Разработка мероприятий по сокращению сбросов сточных вод за счет их повторн</w:t>
      </w:r>
      <w:r w:rsidRPr="00D5189B">
        <w:rPr>
          <w:sz w:val="24"/>
          <w:szCs w:val="24"/>
          <w:lang w:eastAsia="ru-RU"/>
        </w:rPr>
        <w:t>о</w:t>
      </w:r>
      <w:r w:rsidRPr="00D5189B">
        <w:rPr>
          <w:sz w:val="24"/>
          <w:szCs w:val="24"/>
          <w:lang w:eastAsia="ru-RU"/>
        </w:rPr>
        <w:t>го использования.</w:t>
      </w:r>
    </w:p>
    <w:p w:rsidR="00D82F45" w:rsidRPr="00787CEA" w:rsidRDefault="00D82F45" w:rsidP="007E6781">
      <w:pPr>
        <w:spacing w:after="0" w:line="360" w:lineRule="auto"/>
        <w:rPr>
          <w:b/>
          <w:i/>
          <w:sz w:val="24"/>
          <w:u w:val="single"/>
        </w:rPr>
      </w:pPr>
    </w:p>
    <w:p w:rsidR="00D82F45" w:rsidRPr="00AC52B6" w:rsidRDefault="00D82F45" w:rsidP="007E6781">
      <w:pPr>
        <w:spacing w:after="0" w:line="360" w:lineRule="auto"/>
        <w:rPr>
          <w:b/>
          <w:i/>
          <w:sz w:val="24"/>
          <w:u w:val="single"/>
        </w:rPr>
      </w:pPr>
      <w:r w:rsidRPr="00AC52B6">
        <w:rPr>
          <w:b/>
          <w:i/>
          <w:sz w:val="24"/>
          <w:u w:val="single"/>
        </w:rPr>
        <w:t>2.1.3 Алешинское сельское поселение</w:t>
      </w:r>
    </w:p>
    <w:p w:rsidR="00D82F45" w:rsidRPr="00AC52B6" w:rsidRDefault="00D82F45" w:rsidP="000E2879">
      <w:pPr>
        <w:spacing w:line="360" w:lineRule="auto"/>
        <w:jc w:val="both"/>
        <w:rPr>
          <w:sz w:val="24"/>
          <w:szCs w:val="24"/>
          <w:lang w:eastAsia="ar-SA"/>
        </w:rPr>
      </w:pPr>
      <w:r w:rsidRPr="00AC52B6">
        <w:rPr>
          <w:sz w:val="24"/>
          <w:szCs w:val="24"/>
        </w:rPr>
        <w:t>Водоснабжение населения и предприятий муниципального образования «Алешинское сельское поселени</w:t>
      </w:r>
      <w:r>
        <w:rPr>
          <w:sz w:val="24"/>
          <w:szCs w:val="24"/>
        </w:rPr>
        <w:t>е</w:t>
      </w:r>
      <w:r w:rsidRPr="00AC52B6">
        <w:rPr>
          <w:sz w:val="24"/>
          <w:szCs w:val="24"/>
        </w:rPr>
        <w:t>» осуществляется из подземных источников (артезианских скважин). Извлечение подземных вод из недр осуществляется одиночными скважинами, шахтными колодцами. Система централизованного водоснабжения на территории Алешинского сельского поселения представлена локальными водопроводами, имеющими водозаборы из артезианских скважин, водонапорными башнями и водопроводными сетями в с. Алешня и д. Герасимовка. Не во всех населенных пунктах МО имеется централизованное водосна</w:t>
      </w:r>
      <w:r w:rsidRPr="00AC52B6">
        <w:rPr>
          <w:sz w:val="24"/>
          <w:szCs w:val="24"/>
        </w:rPr>
        <w:t>б</w:t>
      </w:r>
      <w:r w:rsidRPr="00AC52B6">
        <w:rPr>
          <w:sz w:val="24"/>
          <w:szCs w:val="24"/>
        </w:rPr>
        <w:t>жение. В муниципальном образовании имеются 2 артезианских скважины: с. Алешня; д. Герасимовка. Артезианские скважины, расположенные на территории Алешинского сел</w:t>
      </w:r>
      <w:r w:rsidRPr="00AC52B6">
        <w:rPr>
          <w:sz w:val="24"/>
          <w:szCs w:val="24"/>
        </w:rPr>
        <w:t>ь</w:t>
      </w:r>
      <w:r w:rsidRPr="00AC52B6">
        <w:rPr>
          <w:sz w:val="24"/>
          <w:szCs w:val="24"/>
        </w:rPr>
        <w:t>ского поселения, находящихся  в эксплуатации на 01.04.2015 г. Протяжённости сетей в</w:t>
      </w:r>
      <w:r w:rsidRPr="00AC52B6">
        <w:rPr>
          <w:sz w:val="24"/>
          <w:szCs w:val="24"/>
        </w:rPr>
        <w:t>о</w:t>
      </w:r>
      <w:r w:rsidRPr="00AC52B6">
        <w:rPr>
          <w:sz w:val="24"/>
          <w:szCs w:val="24"/>
        </w:rPr>
        <w:t xml:space="preserve">допровода по поселению – 6,3 км. Сети водопровода находятся в неудовлетворительном состоянии. Износ составляет 62%. </w:t>
      </w:r>
      <w:r w:rsidRPr="00AC52B6">
        <w:rPr>
          <w:sz w:val="24"/>
          <w:szCs w:val="24"/>
          <w:lang w:eastAsia="ru-RU"/>
        </w:rPr>
        <w:t>Водоснабжение жителей муниципального образования осуществляется как централизованными, так и децентрализованными системами. Исто</w:t>
      </w:r>
      <w:r w:rsidRPr="00AC52B6">
        <w:rPr>
          <w:sz w:val="24"/>
          <w:szCs w:val="24"/>
          <w:lang w:eastAsia="ru-RU"/>
        </w:rPr>
        <w:t>ч</w:t>
      </w:r>
      <w:r w:rsidRPr="00AC52B6">
        <w:rPr>
          <w:sz w:val="24"/>
          <w:szCs w:val="24"/>
          <w:lang w:eastAsia="ru-RU"/>
        </w:rPr>
        <w:t>никами децентрализованного водоснабжения являются общественные колодцы различн</w:t>
      </w:r>
      <w:r w:rsidRPr="00AC52B6">
        <w:rPr>
          <w:sz w:val="24"/>
          <w:szCs w:val="24"/>
          <w:lang w:eastAsia="ru-RU"/>
        </w:rPr>
        <w:t>о</w:t>
      </w:r>
      <w:r w:rsidRPr="00AC52B6">
        <w:rPr>
          <w:sz w:val="24"/>
          <w:szCs w:val="24"/>
          <w:lang w:eastAsia="ru-RU"/>
        </w:rPr>
        <w:t xml:space="preserve">го типа (шахтные, трубчатые), водоразборные колонки и одиночные скважины. </w:t>
      </w:r>
      <w:r w:rsidRPr="00AC52B6">
        <w:rPr>
          <w:sz w:val="24"/>
          <w:szCs w:val="24"/>
          <w:lang w:eastAsia="ar-SA"/>
        </w:rPr>
        <w:t>В МО имеются водозаборные колонки.</w:t>
      </w:r>
    </w:p>
    <w:tbl>
      <w:tblPr>
        <w:tblW w:w="93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93"/>
        <w:gridCol w:w="4253"/>
        <w:gridCol w:w="4076"/>
      </w:tblGrid>
      <w:tr w:rsidR="00D82F45" w:rsidRPr="00303489" w:rsidTr="000E2879">
        <w:trPr>
          <w:jc w:val="center"/>
        </w:trPr>
        <w:tc>
          <w:tcPr>
            <w:tcW w:w="993" w:type="dxa"/>
          </w:tcPr>
          <w:p w:rsidR="00D82F45" w:rsidRPr="00AC52B6" w:rsidRDefault="00D82F45" w:rsidP="000E2879">
            <w:pPr>
              <w:spacing w:after="0" w:line="360" w:lineRule="auto"/>
              <w:jc w:val="center"/>
              <w:rPr>
                <w:sz w:val="24"/>
                <w:szCs w:val="24"/>
              </w:rPr>
            </w:pPr>
            <w:r w:rsidRPr="00AC52B6">
              <w:rPr>
                <w:sz w:val="24"/>
                <w:szCs w:val="24"/>
              </w:rPr>
              <w:t>№ п/п</w:t>
            </w:r>
          </w:p>
        </w:tc>
        <w:tc>
          <w:tcPr>
            <w:tcW w:w="4253" w:type="dxa"/>
          </w:tcPr>
          <w:p w:rsidR="00D82F45" w:rsidRPr="00AC52B6" w:rsidRDefault="00D82F45" w:rsidP="000E2879">
            <w:pPr>
              <w:spacing w:after="0" w:line="360" w:lineRule="auto"/>
              <w:jc w:val="center"/>
              <w:rPr>
                <w:sz w:val="24"/>
                <w:szCs w:val="24"/>
              </w:rPr>
            </w:pPr>
            <w:r w:rsidRPr="00AC52B6">
              <w:rPr>
                <w:sz w:val="24"/>
                <w:szCs w:val="24"/>
              </w:rPr>
              <w:t>Наименование населенного пункта</w:t>
            </w:r>
          </w:p>
        </w:tc>
        <w:tc>
          <w:tcPr>
            <w:tcW w:w="4076" w:type="dxa"/>
          </w:tcPr>
          <w:p w:rsidR="00D82F45" w:rsidRPr="00AC52B6" w:rsidRDefault="00D82F45" w:rsidP="000E2879">
            <w:pPr>
              <w:spacing w:after="0" w:line="360" w:lineRule="auto"/>
              <w:jc w:val="center"/>
              <w:rPr>
                <w:sz w:val="24"/>
                <w:szCs w:val="24"/>
              </w:rPr>
            </w:pPr>
            <w:r w:rsidRPr="00AC52B6">
              <w:rPr>
                <w:sz w:val="24"/>
                <w:szCs w:val="24"/>
              </w:rPr>
              <w:t>Кол-во скважин</w:t>
            </w:r>
          </w:p>
        </w:tc>
      </w:tr>
      <w:tr w:rsidR="00D82F45" w:rsidRPr="00303489" w:rsidTr="000E2879">
        <w:trPr>
          <w:jc w:val="center"/>
        </w:trPr>
        <w:tc>
          <w:tcPr>
            <w:tcW w:w="993" w:type="dxa"/>
          </w:tcPr>
          <w:p w:rsidR="00D82F45" w:rsidRPr="00AC52B6" w:rsidRDefault="00D82F45" w:rsidP="000E2879">
            <w:pPr>
              <w:spacing w:after="0" w:line="360" w:lineRule="auto"/>
              <w:jc w:val="center"/>
              <w:rPr>
                <w:sz w:val="24"/>
                <w:szCs w:val="24"/>
              </w:rPr>
            </w:pPr>
            <w:r w:rsidRPr="00AC52B6">
              <w:rPr>
                <w:sz w:val="24"/>
                <w:szCs w:val="24"/>
              </w:rPr>
              <w:t>1</w:t>
            </w:r>
          </w:p>
        </w:tc>
        <w:tc>
          <w:tcPr>
            <w:tcW w:w="4253" w:type="dxa"/>
          </w:tcPr>
          <w:p w:rsidR="00D82F45" w:rsidRPr="00AC52B6" w:rsidRDefault="00D82F45" w:rsidP="000E2879">
            <w:pPr>
              <w:suppressAutoHyphens/>
              <w:spacing w:after="0" w:line="360" w:lineRule="auto"/>
              <w:jc w:val="both"/>
              <w:rPr>
                <w:sz w:val="24"/>
                <w:szCs w:val="24"/>
              </w:rPr>
            </w:pPr>
            <w:r w:rsidRPr="00AC52B6">
              <w:rPr>
                <w:sz w:val="24"/>
                <w:szCs w:val="24"/>
              </w:rPr>
              <w:t xml:space="preserve">с. Алешня </w:t>
            </w:r>
          </w:p>
        </w:tc>
        <w:tc>
          <w:tcPr>
            <w:tcW w:w="4076" w:type="dxa"/>
          </w:tcPr>
          <w:p w:rsidR="00D82F45" w:rsidRPr="00AC52B6" w:rsidRDefault="00D82F45" w:rsidP="000E2879">
            <w:pPr>
              <w:spacing w:after="0" w:line="360" w:lineRule="auto"/>
              <w:jc w:val="center"/>
              <w:rPr>
                <w:sz w:val="24"/>
                <w:szCs w:val="24"/>
              </w:rPr>
            </w:pPr>
            <w:r w:rsidRPr="00AC52B6">
              <w:rPr>
                <w:sz w:val="24"/>
                <w:szCs w:val="24"/>
              </w:rPr>
              <w:t>1</w:t>
            </w:r>
          </w:p>
        </w:tc>
      </w:tr>
      <w:tr w:rsidR="00D82F45" w:rsidRPr="00303489" w:rsidTr="000E2879">
        <w:trPr>
          <w:jc w:val="center"/>
        </w:trPr>
        <w:tc>
          <w:tcPr>
            <w:tcW w:w="993" w:type="dxa"/>
          </w:tcPr>
          <w:p w:rsidR="00D82F45" w:rsidRPr="00AC52B6" w:rsidRDefault="00D82F45" w:rsidP="000E2879">
            <w:pPr>
              <w:spacing w:after="0" w:line="360" w:lineRule="auto"/>
              <w:jc w:val="center"/>
              <w:rPr>
                <w:sz w:val="24"/>
                <w:szCs w:val="24"/>
              </w:rPr>
            </w:pPr>
            <w:r w:rsidRPr="00AC52B6">
              <w:rPr>
                <w:sz w:val="24"/>
                <w:szCs w:val="24"/>
              </w:rPr>
              <w:t>2</w:t>
            </w:r>
          </w:p>
        </w:tc>
        <w:tc>
          <w:tcPr>
            <w:tcW w:w="4253" w:type="dxa"/>
          </w:tcPr>
          <w:p w:rsidR="00D82F45" w:rsidRPr="00AC52B6" w:rsidRDefault="00D82F45" w:rsidP="000E2879">
            <w:pPr>
              <w:suppressAutoHyphens/>
              <w:spacing w:after="0" w:line="360" w:lineRule="auto"/>
              <w:jc w:val="both"/>
              <w:rPr>
                <w:sz w:val="24"/>
                <w:szCs w:val="24"/>
              </w:rPr>
            </w:pPr>
            <w:r w:rsidRPr="00AC52B6">
              <w:rPr>
                <w:sz w:val="24"/>
                <w:szCs w:val="24"/>
              </w:rPr>
              <w:t xml:space="preserve">д. Герасимовка </w:t>
            </w:r>
          </w:p>
        </w:tc>
        <w:tc>
          <w:tcPr>
            <w:tcW w:w="4076" w:type="dxa"/>
          </w:tcPr>
          <w:p w:rsidR="00D82F45" w:rsidRPr="00AC52B6" w:rsidRDefault="00D82F45" w:rsidP="000E2879">
            <w:pPr>
              <w:spacing w:after="0" w:line="360" w:lineRule="auto"/>
              <w:jc w:val="center"/>
              <w:rPr>
                <w:sz w:val="24"/>
                <w:szCs w:val="24"/>
              </w:rPr>
            </w:pPr>
            <w:r w:rsidRPr="00AC52B6">
              <w:rPr>
                <w:sz w:val="24"/>
                <w:szCs w:val="24"/>
              </w:rPr>
              <w:t>1</w:t>
            </w:r>
          </w:p>
        </w:tc>
      </w:tr>
      <w:tr w:rsidR="00D82F45" w:rsidRPr="00303489" w:rsidTr="000E2879">
        <w:trPr>
          <w:jc w:val="center"/>
        </w:trPr>
        <w:tc>
          <w:tcPr>
            <w:tcW w:w="993" w:type="dxa"/>
          </w:tcPr>
          <w:p w:rsidR="00D82F45" w:rsidRPr="00AC52B6" w:rsidRDefault="00D82F45" w:rsidP="000E2879">
            <w:pPr>
              <w:spacing w:after="0" w:line="360" w:lineRule="auto"/>
              <w:jc w:val="center"/>
              <w:rPr>
                <w:sz w:val="24"/>
                <w:szCs w:val="24"/>
              </w:rPr>
            </w:pPr>
          </w:p>
        </w:tc>
        <w:tc>
          <w:tcPr>
            <w:tcW w:w="4253" w:type="dxa"/>
          </w:tcPr>
          <w:p w:rsidR="00D82F45" w:rsidRPr="00AC52B6" w:rsidRDefault="00D82F45" w:rsidP="000E2879">
            <w:pPr>
              <w:spacing w:after="0" w:line="360" w:lineRule="auto"/>
              <w:rPr>
                <w:sz w:val="24"/>
                <w:szCs w:val="24"/>
              </w:rPr>
            </w:pPr>
            <w:r w:rsidRPr="00AC52B6">
              <w:rPr>
                <w:sz w:val="24"/>
                <w:szCs w:val="24"/>
              </w:rPr>
              <w:t>Итого</w:t>
            </w:r>
          </w:p>
        </w:tc>
        <w:tc>
          <w:tcPr>
            <w:tcW w:w="4076" w:type="dxa"/>
          </w:tcPr>
          <w:p w:rsidR="00D82F45" w:rsidRPr="00AC52B6" w:rsidRDefault="00D82F45" w:rsidP="000E2879">
            <w:pPr>
              <w:spacing w:after="0" w:line="360" w:lineRule="auto"/>
              <w:jc w:val="center"/>
              <w:rPr>
                <w:sz w:val="24"/>
                <w:szCs w:val="24"/>
              </w:rPr>
            </w:pPr>
            <w:r w:rsidRPr="00AC52B6">
              <w:rPr>
                <w:sz w:val="24"/>
                <w:szCs w:val="24"/>
              </w:rPr>
              <w:t>2</w:t>
            </w:r>
          </w:p>
        </w:tc>
      </w:tr>
    </w:tbl>
    <w:p w:rsidR="00D82F45" w:rsidRPr="00AC52B6" w:rsidRDefault="00D82F45" w:rsidP="000E2879">
      <w:pPr>
        <w:spacing w:after="0" w:line="240" w:lineRule="auto"/>
        <w:jc w:val="both"/>
        <w:rPr>
          <w:sz w:val="24"/>
          <w:szCs w:val="24"/>
        </w:rPr>
      </w:pPr>
    </w:p>
    <w:p w:rsidR="00D82F45" w:rsidRPr="00AC52B6" w:rsidRDefault="00D82F45" w:rsidP="000E2879">
      <w:pPr>
        <w:spacing w:line="360" w:lineRule="auto"/>
        <w:jc w:val="both"/>
        <w:rPr>
          <w:sz w:val="24"/>
          <w:szCs w:val="24"/>
        </w:rPr>
      </w:pPr>
      <w:r w:rsidRPr="00AC52B6">
        <w:rPr>
          <w:sz w:val="24"/>
          <w:szCs w:val="24"/>
        </w:rPr>
        <w:t>В  настоящее время объекты водопроводного хозяйства находятся в муниципальной со</w:t>
      </w:r>
      <w:r w:rsidRPr="00AC52B6">
        <w:rPr>
          <w:sz w:val="24"/>
          <w:szCs w:val="24"/>
        </w:rPr>
        <w:t>б</w:t>
      </w:r>
      <w:r w:rsidRPr="00AC52B6">
        <w:rPr>
          <w:sz w:val="24"/>
          <w:szCs w:val="24"/>
        </w:rPr>
        <w:t>ственности Алешинской сельской администрации и переданы в хозяйственное ведение специализированной организации МУП «Дубровский районный водоканал». Водозаборы расположены в населенных пунктах муниципального образования «Алешинское сельское поселение». Водозабор имеет следующий состав сооружений: 2 действующие артезиа</w:t>
      </w:r>
      <w:r w:rsidRPr="00AC52B6">
        <w:rPr>
          <w:sz w:val="24"/>
          <w:szCs w:val="24"/>
        </w:rPr>
        <w:t>н</w:t>
      </w:r>
      <w:r w:rsidRPr="00AC52B6">
        <w:rPr>
          <w:sz w:val="24"/>
          <w:szCs w:val="24"/>
        </w:rPr>
        <w:t>ские скважины глубиной 252 м, 98 м,  2 водонапорные башни объёмом 15 м</w:t>
      </w:r>
      <w:r w:rsidRPr="00AC52B6">
        <w:rPr>
          <w:sz w:val="24"/>
          <w:szCs w:val="24"/>
          <w:vertAlign w:val="superscript"/>
        </w:rPr>
        <w:t>3</w:t>
      </w:r>
      <w:r w:rsidRPr="00AC52B6">
        <w:rPr>
          <w:sz w:val="24"/>
          <w:szCs w:val="24"/>
        </w:rPr>
        <w:t xml:space="preserve"> и 25 м</w:t>
      </w:r>
      <w:r w:rsidRPr="00AC52B6">
        <w:rPr>
          <w:sz w:val="24"/>
          <w:szCs w:val="24"/>
          <w:vertAlign w:val="superscript"/>
        </w:rPr>
        <w:t>3</w:t>
      </w:r>
      <w:r w:rsidRPr="00AC52B6">
        <w:rPr>
          <w:sz w:val="24"/>
          <w:szCs w:val="24"/>
        </w:rPr>
        <w:t xml:space="preserve">, </w:t>
      </w:r>
      <w:r w:rsidRPr="00AC52B6">
        <w:rPr>
          <w:sz w:val="24"/>
          <w:szCs w:val="24"/>
        </w:rPr>
        <w:lastRenderedPageBreak/>
        <w:t>сборный водовод протяжённостью 6,3 км. Вода погружными насосами из скважин по в</w:t>
      </w:r>
      <w:r w:rsidRPr="00AC52B6">
        <w:rPr>
          <w:sz w:val="24"/>
          <w:szCs w:val="24"/>
        </w:rPr>
        <w:t>о</w:t>
      </w:r>
      <w:r w:rsidRPr="00AC52B6">
        <w:rPr>
          <w:sz w:val="24"/>
          <w:szCs w:val="24"/>
        </w:rPr>
        <w:t xml:space="preserve">доводам перекачивается в сборный резервуар, а затем подаётся в водопроводную сеть по водоводу к потребителю. </w:t>
      </w:r>
      <w:r w:rsidRPr="00AC52B6">
        <w:rPr>
          <w:sz w:val="24"/>
          <w:szCs w:val="24"/>
        </w:rPr>
        <w:tab/>
        <w:t>Сооружения по подготовке воды отсутствуют. Вода потреб</w:t>
      </w:r>
      <w:r w:rsidRPr="00AC52B6">
        <w:rPr>
          <w:sz w:val="24"/>
          <w:szCs w:val="24"/>
        </w:rPr>
        <w:t>и</w:t>
      </w:r>
      <w:r w:rsidRPr="00AC52B6">
        <w:rPr>
          <w:sz w:val="24"/>
          <w:szCs w:val="24"/>
        </w:rPr>
        <w:t>телям подаётся без подготовки. Обеззараживание производится по предписанию контр</w:t>
      </w:r>
      <w:r w:rsidRPr="00AC52B6">
        <w:rPr>
          <w:sz w:val="24"/>
          <w:szCs w:val="24"/>
        </w:rPr>
        <w:t>о</w:t>
      </w:r>
      <w:r w:rsidRPr="00AC52B6">
        <w:rPr>
          <w:sz w:val="24"/>
          <w:szCs w:val="24"/>
        </w:rPr>
        <w:t>лирующих органов.</w:t>
      </w:r>
    </w:p>
    <w:tbl>
      <w:tblPr>
        <w:tblW w:w="7545" w:type="dxa"/>
        <w:jc w:val="center"/>
        <w:tblInd w:w="1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693"/>
        <w:gridCol w:w="1701"/>
        <w:gridCol w:w="993"/>
        <w:gridCol w:w="2158"/>
      </w:tblGrid>
      <w:tr w:rsidR="00D82F45" w:rsidRPr="00303489" w:rsidTr="00AA77CB">
        <w:trPr>
          <w:trHeight w:val="625"/>
          <w:jc w:val="center"/>
        </w:trPr>
        <w:tc>
          <w:tcPr>
            <w:tcW w:w="2693" w:type="dxa"/>
          </w:tcPr>
          <w:p w:rsidR="00D82F45" w:rsidRPr="00AC52B6" w:rsidRDefault="00D82F45" w:rsidP="00526000">
            <w:pPr>
              <w:spacing w:after="0" w:line="360" w:lineRule="auto"/>
              <w:jc w:val="center"/>
              <w:rPr>
                <w:sz w:val="24"/>
                <w:szCs w:val="24"/>
              </w:rPr>
            </w:pPr>
            <w:r w:rsidRPr="00AC52B6">
              <w:rPr>
                <w:sz w:val="24"/>
                <w:szCs w:val="24"/>
              </w:rPr>
              <w:t>Номер по ГВК</w:t>
            </w:r>
          </w:p>
        </w:tc>
        <w:tc>
          <w:tcPr>
            <w:tcW w:w="1701" w:type="dxa"/>
          </w:tcPr>
          <w:p w:rsidR="00D82F45" w:rsidRPr="00AC52B6" w:rsidRDefault="00D82F45" w:rsidP="00526000">
            <w:pPr>
              <w:spacing w:after="0" w:line="360" w:lineRule="auto"/>
              <w:jc w:val="center"/>
              <w:rPr>
                <w:sz w:val="24"/>
                <w:szCs w:val="24"/>
              </w:rPr>
            </w:pPr>
            <w:r w:rsidRPr="00AC52B6">
              <w:rPr>
                <w:sz w:val="24"/>
                <w:szCs w:val="24"/>
              </w:rPr>
              <w:t>№ скважины по ГВК</w:t>
            </w:r>
          </w:p>
        </w:tc>
        <w:tc>
          <w:tcPr>
            <w:tcW w:w="993" w:type="dxa"/>
          </w:tcPr>
          <w:p w:rsidR="00D82F45" w:rsidRPr="00AC52B6" w:rsidRDefault="00D82F45" w:rsidP="00526000">
            <w:pPr>
              <w:spacing w:after="0" w:line="360" w:lineRule="auto"/>
              <w:jc w:val="center"/>
              <w:rPr>
                <w:sz w:val="24"/>
                <w:szCs w:val="24"/>
              </w:rPr>
            </w:pPr>
            <w:r w:rsidRPr="00AC52B6">
              <w:rPr>
                <w:sz w:val="24"/>
                <w:szCs w:val="24"/>
              </w:rPr>
              <w:t>Марка насоса</w:t>
            </w:r>
          </w:p>
        </w:tc>
        <w:tc>
          <w:tcPr>
            <w:tcW w:w="2158" w:type="dxa"/>
          </w:tcPr>
          <w:p w:rsidR="00D82F45" w:rsidRPr="00AC52B6" w:rsidRDefault="00D82F45" w:rsidP="00526000">
            <w:pPr>
              <w:spacing w:after="0" w:line="360" w:lineRule="auto"/>
              <w:jc w:val="center"/>
              <w:rPr>
                <w:sz w:val="24"/>
                <w:szCs w:val="24"/>
              </w:rPr>
            </w:pPr>
            <w:r w:rsidRPr="00AC52B6">
              <w:rPr>
                <w:sz w:val="24"/>
                <w:szCs w:val="24"/>
              </w:rPr>
              <w:t>Марка                           водосчётчика</w:t>
            </w:r>
          </w:p>
        </w:tc>
      </w:tr>
      <w:tr w:rsidR="00D82F45" w:rsidRPr="00303489" w:rsidTr="00AA77CB">
        <w:trPr>
          <w:jc w:val="center"/>
        </w:trPr>
        <w:tc>
          <w:tcPr>
            <w:tcW w:w="2693" w:type="dxa"/>
          </w:tcPr>
          <w:p w:rsidR="00D82F45" w:rsidRPr="00AC52B6" w:rsidRDefault="00D82F45" w:rsidP="00526000">
            <w:pPr>
              <w:suppressAutoHyphens/>
              <w:spacing w:after="0" w:line="360" w:lineRule="auto"/>
              <w:rPr>
                <w:sz w:val="24"/>
                <w:szCs w:val="24"/>
              </w:rPr>
            </w:pPr>
            <w:r w:rsidRPr="00AC52B6">
              <w:rPr>
                <w:sz w:val="24"/>
                <w:szCs w:val="24"/>
              </w:rPr>
              <w:t xml:space="preserve">с. Алешня </w:t>
            </w:r>
          </w:p>
        </w:tc>
        <w:tc>
          <w:tcPr>
            <w:tcW w:w="1701" w:type="dxa"/>
          </w:tcPr>
          <w:p w:rsidR="00D82F45" w:rsidRPr="00AC52B6" w:rsidRDefault="00D82F45" w:rsidP="00526000">
            <w:pPr>
              <w:spacing w:after="0" w:line="360" w:lineRule="auto"/>
              <w:jc w:val="center"/>
              <w:rPr>
                <w:sz w:val="24"/>
                <w:szCs w:val="24"/>
              </w:rPr>
            </w:pPr>
            <w:r w:rsidRPr="00AC52B6">
              <w:rPr>
                <w:sz w:val="24"/>
                <w:szCs w:val="24"/>
              </w:rPr>
              <w:t>15200723</w:t>
            </w:r>
          </w:p>
        </w:tc>
        <w:tc>
          <w:tcPr>
            <w:tcW w:w="993" w:type="dxa"/>
          </w:tcPr>
          <w:p w:rsidR="00D82F45" w:rsidRPr="00AC52B6" w:rsidRDefault="00D82F45" w:rsidP="00526000">
            <w:pPr>
              <w:spacing w:after="0" w:line="360" w:lineRule="auto"/>
              <w:jc w:val="center"/>
              <w:rPr>
                <w:sz w:val="24"/>
                <w:szCs w:val="24"/>
              </w:rPr>
            </w:pPr>
            <w:r w:rsidRPr="00AC52B6">
              <w:rPr>
                <w:sz w:val="24"/>
                <w:szCs w:val="24"/>
              </w:rPr>
              <w:t>ЭЦВ6</w:t>
            </w:r>
          </w:p>
        </w:tc>
        <w:tc>
          <w:tcPr>
            <w:tcW w:w="2158" w:type="dxa"/>
          </w:tcPr>
          <w:p w:rsidR="00D82F45" w:rsidRPr="00AC52B6" w:rsidRDefault="00D82F45" w:rsidP="00526000">
            <w:pPr>
              <w:spacing w:after="0" w:line="360" w:lineRule="auto"/>
              <w:jc w:val="center"/>
              <w:rPr>
                <w:sz w:val="24"/>
                <w:szCs w:val="24"/>
              </w:rPr>
            </w:pPr>
            <w:r w:rsidRPr="00AC52B6">
              <w:rPr>
                <w:sz w:val="24"/>
                <w:szCs w:val="24"/>
              </w:rPr>
              <w:t>не установлен</w:t>
            </w:r>
          </w:p>
        </w:tc>
      </w:tr>
      <w:tr w:rsidR="00D82F45" w:rsidRPr="00303489" w:rsidTr="00AA77CB">
        <w:trPr>
          <w:jc w:val="center"/>
        </w:trPr>
        <w:tc>
          <w:tcPr>
            <w:tcW w:w="2693" w:type="dxa"/>
          </w:tcPr>
          <w:p w:rsidR="00D82F45" w:rsidRPr="00AC52B6" w:rsidRDefault="00D82F45" w:rsidP="00526000">
            <w:pPr>
              <w:suppressAutoHyphens/>
              <w:spacing w:after="0" w:line="360" w:lineRule="auto"/>
              <w:rPr>
                <w:sz w:val="24"/>
                <w:szCs w:val="24"/>
              </w:rPr>
            </w:pPr>
            <w:r w:rsidRPr="00AC52B6">
              <w:rPr>
                <w:sz w:val="24"/>
                <w:szCs w:val="24"/>
              </w:rPr>
              <w:t>д. Герасимовка</w:t>
            </w:r>
          </w:p>
        </w:tc>
        <w:tc>
          <w:tcPr>
            <w:tcW w:w="1701" w:type="dxa"/>
          </w:tcPr>
          <w:p w:rsidR="00D82F45" w:rsidRPr="00AC52B6" w:rsidRDefault="00D82F45" w:rsidP="00526000">
            <w:pPr>
              <w:spacing w:after="0" w:line="360" w:lineRule="auto"/>
              <w:jc w:val="center"/>
              <w:rPr>
                <w:sz w:val="24"/>
                <w:szCs w:val="24"/>
              </w:rPr>
            </w:pPr>
            <w:r w:rsidRPr="00AC52B6">
              <w:rPr>
                <w:sz w:val="24"/>
                <w:szCs w:val="24"/>
              </w:rPr>
              <w:t>15204519</w:t>
            </w:r>
          </w:p>
        </w:tc>
        <w:tc>
          <w:tcPr>
            <w:tcW w:w="993" w:type="dxa"/>
          </w:tcPr>
          <w:p w:rsidR="00D82F45" w:rsidRPr="00AC52B6" w:rsidRDefault="00D82F45" w:rsidP="00526000">
            <w:pPr>
              <w:spacing w:after="0" w:line="360" w:lineRule="auto"/>
              <w:jc w:val="center"/>
              <w:rPr>
                <w:sz w:val="24"/>
                <w:szCs w:val="24"/>
              </w:rPr>
            </w:pPr>
            <w:r w:rsidRPr="00AC52B6">
              <w:rPr>
                <w:sz w:val="24"/>
                <w:szCs w:val="24"/>
              </w:rPr>
              <w:t>ЭЦВ6</w:t>
            </w:r>
          </w:p>
        </w:tc>
        <w:tc>
          <w:tcPr>
            <w:tcW w:w="2158" w:type="dxa"/>
          </w:tcPr>
          <w:p w:rsidR="00D82F45" w:rsidRPr="00AC52B6" w:rsidRDefault="00D82F45" w:rsidP="00526000">
            <w:pPr>
              <w:spacing w:after="0" w:line="360" w:lineRule="auto"/>
              <w:jc w:val="center"/>
              <w:rPr>
                <w:sz w:val="24"/>
                <w:szCs w:val="24"/>
              </w:rPr>
            </w:pPr>
            <w:r w:rsidRPr="00AC52B6">
              <w:rPr>
                <w:sz w:val="24"/>
                <w:szCs w:val="24"/>
              </w:rPr>
              <w:t>не установлен</w:t>
            </w:r>
          </w:p>
        </w:tc>
      </w:tr>
    </w:tbl>
    <w:p w:rsidR="00D82F45" w:rsidRPr="00AC52B6" w:rsidRDefault="00D82F45" w:rsidP="00D30B6B">
      <w:pPr>
        <w:spacing w:after="0" w:line="240" w:lineRule="auto"/>
        <w:rPr>
          <w:sz w:val="24"/>
          <w:szCs w:val="24"/>
        </w:rPr>
      </w:pPr>
    </w:p>
    <w:p w:rsidR="00D82F45" w:rsidRPr="00AC52B6" w:rsidRDefault="00D82F45" w:rsidP="000E4E78">
      <w:pPr>
        <w:spacing w:after="0" w:line="360" w:lineRule="auto"/>
        <w:jc w:val="both"/>
        <w:rPr>
          <w:i/>
          <w:sz w:val="24"/>
          <w:szCs w:val="24"/>
          <w:u w:val="single"/>
          <w:lang w:eastAsia="ru-RU"/>
        </w:rPr>
      </w:pPr>
      <w:r w:rsidRPr="00AC52B6">
        <w:rPr>
          <w:i/>
          <w:sz w:val="24"/>
          <w:szCs w:val="24"/>
          <w:u w:val="single"/>
          <w:lang w:eastAsia="ru-RU"/>
        </w:rPr>
        <w:t>Основные проблемы централизованных систем водоснабжения по поселению:</w:t>
      </w:r>
    </w:p>
    <w:p w:rsidR="00D82F45" w:rsidRPr="00AC52B6" w:rsidRDefault="00D82F45" w:rsidP="00FB3F35">
      <w:pPr>
        <w:pStyle w:val="a6"/>
        <w:numPr>
          <w:ilvl w:val="0"/>
          <w:numId w:val="79"/>
        </w:numPr>
        <w:spacing w:after="0" w:line="360" w:lineRule="auto"/>
        <w:jc w:val="both"/>
        <w:rPr>
          <w:sz w:val="24"/>
          <w:szCs w:val="24"/>
          <w:lang w:eastAsia="ru-RU"/>
        </w:rPr>
      </w:pPr>
      <w:r w:rsidRPr="00AC52B6">
        <w:rPr>
          <w:sz w:val="24"/>
          <w:szCs w:val="24"/>
          <w:lang w:eastAsia="ru-RU"/>
        </w:rPr>
        <w:t>Отсутствие зон санитарной охраны, либо несоблюдение должного режима в пред</w:t>
      </w:r>
      <w:r w:rsidRPr="00AC52B6">
        <w:rPr>
          <w:sz w:val="24"/>
          <w:szCs w:val="24"/>
          <w:lang w:eastAsia="ru-RU"/>
        </w:rPr>
        <w:t>е</w:t>
      </w:r>
      <w:r w:rsidRPr="00AC52B6">
        <w:rPr>
          <w:sz w:val="24"/>
          <w:szCs w:val="24"/>
          <w:lang w:eastAsia="ru-RU"/>
        </w:rPr>
        <w:t>лах их поясов, в результате чего снижается санитарная надежность источников в</w:t>
      </w:r>
      <w:r w:rsidRPr="00AC52B6">
        <w:rPr>
          <w:sz w:val="24"/>
          <w:szCs w:val="24"/>
          <w:lang w:eastAsia="ru-RU"/>
        </w:rPr>
        <w:t>о</w:t>
      </w:r>
      <w:r w:rsidRPr="00AC52B6">
        <w:rPr>
          <w:sz w:val="24"/>
          <w:szCs w:val="24"/>
          <w:lang w:eastAsia="ru-RU"/>
        </w:rPr>
        <w:t>доснабжения вследствие возможного попадания в них загрязняющих веществ и микроорганизмов.</w:t>
      </w:r>
    </w:p>
    <w:p w:rsidR="00D82F45" w:rsidRPr="00AC52B6" w:rsidRDefault="00D82F45" w:rsidP="00FB3F35">
      <w:pPr>
        <w:pStyle w:val="a6"/>
        <w:numPr>
          <w:ilvl w:val="0"/>
          <w:numId w:val="79"/>
        </w:numPr>
        <w:spacing w:after="0" w:line="360" w:lineRule="auto"/>
        <w:jc w:val="both"/>
        <w:rPr>
          <w:sz w:val="24"/>
          <w:szCs w:val="24"/>
          <w:lang w:eastAsia="ru-RU"/>
        </w:rPr>
      </w:pPr>
      <w:r w:rsidRPr="00AC52B6">
        <w:rPr>
          <w:sz w:val="24"/>
          <w:szCs w:val="24"/>
          <w:lang w:eastAsia="ru-RU"/>
        </w:rPr>
        <w:t>Низкий уровень внедрения современных технологий водоочистки.</w:t>
      </w:r>
    </w:p>
    <w:p w:rsidR="00D82F45" w:rsidRPr="00AC52B6" w:rsidRDefault="00D82F45" w:rsidP="00FB3F35">
      <w:pPr>
        <w:pStyle w:val="a6"/>
        <w:numPr>
          <w:ilvl w:val="0"/>
          <w:numId w:val="79"/>
        </w:numPr>
        <w:spacing w:after="0" w:line="360" w:lineRule="auto"/>
        <w:jc w:val="both"/>
        <w:rPr>
          <w:sz w:val="24"/>
          <w:szCs w:val="24"/>
          <w:lang w:eastAsia="ru-RU"/>
        </w:rPr>
      </w:pPr>
      <w:r w:rsidRPr="00AC52B6">
        <w:rPr>
          <w:sz w:val="24"/>
          <w:szCs w:val="24"/>
          <w:lang w:eastAsia="ru-RU"/>
        </w:rPr>
        <w:t>Высокая изношенность головных сооружений и разводящих сетей.</w:t>
      </w:r>
    </w:p>
    <w:p w:rsidR="00D82F45" w:rsidRPr="00AC52B6" w:rsidRDefault="00D82F45" w:rsidP="00FB3F35">
      <w:pPr>
        <w:pStyle w:val="a6"/>
        <w:numPr>
          <w:ilvl w:val="0"/>
          <w:numId w:val="79"/>
        </w:numPr>
        <w:spacing w:after="0" w:line="360" w:lineRule="auto"/>
        <w:jc w:val="both"/>
        <w:rPr>
          <w:sz w:val="24"/>
          <w:szCs w:val="24"/>
          <w:lang w:eastAsia="ru-RU"/>
        </w:rPr>
      </w:pPr>
      <w:r w:rsidRPr="00AC52B6">
        <w:rPr>
          <w:sz w:val="24"/>
          <w:szCs w:val="24"/>
          <w:lang w:eastAsia="ru-RU"/>
        </w:rPr>
        <w:t>Высокие потери воды в процессе транспортировки ее к местам потребления.</w:t>
      </w:r>
    </w:p>
    <w:p w:rsidR="00D82F45" w:rsidRPr="00AC52B6" w:rsidRDefault="00D82F45" w:rsidP="00B637C6">
      <w:pPr>
        <w:spacing w:after="0" w:line="360" w:lineRule="auto"/>
        <w:jc w:val="both"/>
        <w:rPr>
          <w:sz w:val="24"/>
          <w:szCs w:val="24"/>
          <w:lang w:eastAsia="ru-RU"/>
        </w:rPr>
      </w:pPr>
      <w:r w:rsidRPr="00AC52B6">
        <w:rPr>
          <w:sz w:val="24"/>
          <w:szCs w:val="24"/>
          <w:lang w:eastAsia="ru-RU"/>
        </w:rPr>
        <w:t>На территории всех населенных пунктов Алешинского сельского поселения действует в</w:t>
      </w:r>
      <w:r w:rsidRPr="00AC52B6">
        <w:rPr>
          <w:sz w:val="24"/>
          <w:szCs w:val="24"/>
          <w:lang w:eastAsia="ru-RU"/>
        </w:rPr>
        <w:t>ы</w:t>
      </w:r>
      <w:r w:rsidRPr="00AC52B6">
        <w:rPr>
          <w:sz w:val="24"/>
          <w:szCs w:val="24"/>
          <w:lang w:eastAsia="ru-RU"/>
        </w:rPr>
        <w:t>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w:t>
      </w:r>
      <w:r w:rsidRPr="00AC52B6">
        <w:rPr>
          <w:sz w:val="24"/>
          <w:szCs w:val="24"/>
          <w:lang w:eastAsia="ru-RU"/>
        </w:rPr>
        <w:t>и</w:t>
      </w:r>
      <w:r w:rsidRPr="00AC52B6">
        <w:rPr>
          <w:sz w:val="24"/>
          <w:szCs w:val="24"/>
          <w:lang w:eastAsia="ru-RU"/>
        </w:rPr>
        <w:t>усадебных участках.</w:t>
      </w:r>
    </w:p>
    <w:p w:rsidR="00D82F45" w:rsidRPr="00AC52B6" w:rsidRDefault="00D82F45" w:rsidP="00B637C6">
      <w:pPr>
        <w:spacing w:after="0" w:line="360" w:lineRule="auto"/>
        <w:jc w:val="both"/>
        <w:rPr>
          <w:sz w:val="24"/>
          <w:szCs w:val="24"/>
          <w:lang w:eastAsia="ru-RU"/>
        </w:rPr>
      </w:pPr>
      <w:r w:rsidRPr="00AC52B6">
        <w:rPr>
          <w:sz w:val="24"/>
          <w:szCs w:val="24"/>
          <w:lang w:eastAsia="ru-RU"/>
        </w:rPr>
        <w:t>Развитие систем водоснабжения (централизованных или индивидуальных) решается в увязке со сроками нового строительства и реконструкции.</w:t>
      </w:r>
    </w:p>
    <w:p w:rsidR="00D82F45" w:rsidRPr="00AC52B6" w:rsidRDefault="00D82F45" w:rsidP="00B637C6">
      <w:pPr>
        <w:spacing w:after="0" w:line="360" w:lineRule="auto"/>
        <w:jc w:val="both"/>
        <w:rPr>
          <w:i/>
          <w:sz w:val="24"/>
          <w:szCs w:val="24"/>
          <w:u w:val="single"/>
          <w:lang w:eastAsia="ru-RU"/>
        </w:rPr>
      </w:pPr>
      <w:r w:rsidRPr="00AC52B6">
        <w:rPr>
          <w:i/>
          <w:sz w:val="24"/>
          <w:szCs w:val="24"/>
          <w:u w:val="single"/>
          <w:lang w:eastAsia="ru-RU"/>
        </w:rPr>
        <w:t>Для обеспечения водой намечаемых потребителей в районах нового строительства на первую очередь 2016-2021 г. г. предусматривается:</w:t>
      </w:r>
    </w:p>
    <w:p w:rsidR="00D82F45" w:rsidRPr="00AC52B6" w:rsidRDefault="00D82F45" w:rsidP="00FB3F35">
      <w:pPr>
        <w:pStyle w:val="a6"/>
        <w:numPr>
          <w:ilvl w:val="0"/>
          <w:numId w:val="80"/>
        </w:numPr>
        <w:spacing w:after="0" w:line="360" w:lineRule="auto"/>
        <w:jc w:val="both"/>
        <w:rPr>
          <w:sz w:val="24"/>
          <w:szCs w:val="24"/>
          <w:lang w:eastAsia="ru-RU"/>
        </w:rPr>
      </w:pPr>
      <w:r w:rsidRPr="00AC52B6">
        <w:rPr>
          <w:sz w:val="24"/>
          <w:szCs w:val="24"/>
          <w:lang w:eastAsia="ru-RU"/>
        </w:rPr>
        <w:t>Реконструкция существующих источников централизованного водоснабжения в населенных пунктах: Алешня, Герасимовка.</w:t>
      </w:r>
    </w:p>
    <w:p w:rsidR="00D82F45" w:rsidRPr="00AC52B6" w:rsidRDefault="00D82F45" w:rsidP="00FB3F35">
      <w:pPr>
        <w:pStyle w:val="a6"/>
        <w:numPr>
          <w:ilvl w:val="0"/>
          <w:numId w:val="80"/>
        </w:numPr>
        <w:spacing w:after="0" w:line="360" w:lineRule="auto"/>
        <w:jc w:val="both"/>
        <w:rPr>
          <w:sz w:val="24"/>
          <w:szCs w:val="24"/>
          <w:lang w:eastAsia="ru-RU"/>
        </w:rPr>
      </w:pPr>
      <w:r w:rsidRPr="00AC52B6">
        <w:rPr>
          <w:sz w:val="24"/>
          <w:szCs w:val="24"/>
          <w:lang w:eastAsia="ru-RU"/>
        </w:rPr>
        <w:t>Реконструкция водопроводных сетей в населенных пунктах: Алешня, Герасимовка.</w:t>
      </w:r>
    </w:p>
    <w:p w:rsidR="00D82F45" w:rsidRPr="00AC52B6" w:rsidRDefault="00D82F45" w:rsidP="00FB3F35">
      <w:pPr>
        <w:pStyle w:val="a6"/>
        <w:numPr>
          <w:ilvl w:val="0"/>
          <w:numId w:val="80"/>
        </w:numPr>
        <w:spacing w:after="0" w:line="360" w:lineRule="auto"/>
        <w:jc w:val="both"/>
        <w:rPr>
          <w:sz w:val="24"/>
          <w:szCs w:val="24"/>
          <w:lang w:eastAsia="ru-RU"/>
        </w:rPr>
      </w:pPr>
      <w:r w:rsidRPr="00AC52B6">
        <w:rPr>
          <w:sz w:val="24"/>
          <w:szCs w:val="24"/>
          <w:lang w:eastAsia="ru-RU"/>
        </w:rPr>
        <w:t>Строительство водопроводных сетей до существующих и планируемых потребит</w:t>
      </w:r>
      <w:r w:rsidRPr="00AC52B6">
        <w:rPr>
          <w:sz w:val="24"/>
          <w:szCs w:val="24"/>
          <w:lang w:eastAsia="ru-RU"/>
        </w:rPr>
        <w:t>е</w:t>
      </w:r>
      <w:r w:rsidRPr="00AC52B6">
        <w:rPr>
          <w:sz w:val="24"/>
          <w:szCs w:val="24"/>
          <w:lang w:eastAsia="ru-RU"/>
        </w:rPr>
        <w:t xml:space="preserve">лей, не охваченных услугами централизованного водоснабжения в населенных пунктах: Черкасская Алешня, Алешня, Герасимовка. </w:t>
      </w:r>
    </w:p>
    <w:p w:rsidR="00D82F45" w:rsidRPr="00AC52B6" w:rsidRDefault="00D82F45" w:rsidP="00FB3F35">
      <w:pPr>
        <w:pStyle w:val="a6"/>
        <w:numPr>
          <w:ilvl w:val="0"/>
          <w:numId w:val="80"/>
        </w:numPr>
        <w:spacing w:after="0" w:line="360" w:lineRule="auto"/>
        <w:jc w:val="both"/>
        <w:rPr>
          <w:sz w:val="24"/>
          <w:szCs w:val="24"/>
          <w:lang w:eastAsia="ru-RU"/>
        </w:rPr>
      </w:pPr>
      <w:r w:rsidRPr="00AC52B6">
        <w:rPr>
          <w:sz w:val="24"/>
          <w:szCs w:val="24"/>
          <w:lang w:eastAsia="ru-RU"/>
        </w:rPr>
        <w:lastRenderedPageBreak/>
        <w:t>Строительство источников водоснабжения на территории, планируемых промы</w:t>
      </w:r>
      <w:r w:rsidRPr="00AC52B6">
        <w:rPr>
          <w:sz w:val="24"/>
          <w:szCs w:val="24"/>
          <w:lang w:eastAsia="ru-RU"/>
        </w:rPr>
        <w:t>ш</w:t>
      </w:r>
      <w:r w:rsidRPr="00AC52B6">
        <w:rPr>
          <w:sz w:val="24"/>
          <w:szCs w:val="24"/>
          <w:lang w:eastAsia="ru-RU"/>
        </w:rPr>
        <w:t>ленных и сельскохозяйственных предприятий.</w:t>
      </w:r>
    </w:p>
    <w:p w:rsidR="00D82F45" w:rsidRPr="00AC52B6" w:rsidRDefault="00D82F45" w:rsidP="00B637C6">
      <w:pPr>
        <w:spacing w:after="0" w:line="360" w:lineRule="auto"/>
        <w:jc w:val="both"/>
        <w:rPr>
          <w:i/>
          <w:sz w:val="24"/>
          <w:szCs w:val="24"/>
          <w:u w:val="single"/>
          <w:lang w:eastAsia="ru-RU"/>
        </w:rPr>
      </w:pPr>
      <w:r w:rsidRPr="00AC52B6">
        <w:rPr>
          <w:i/>
          <w:sz w:val="24"/>
          <w:szCs w:val="24"/>
          <w:u w:val="single"/>
          <w:lang w:eastAsia="ru-RU"/>
        </w:rPr>
        <w:t>Для обеспечения водой намечаемых потребителей в районах нового строительства на перспективу 2021-2031 г. г. предусматривается:</w:t>
      </w:r>
    </w:p>
    <w:p w:rsidR="00D82F45" w:rsidRPr="00AC52B6" w:rsidRDefault="00D82F45" w:rsidP="00FB3F35">
      <w:pPr>
        <w:pStyle w:val="a6"/>
        <w:numPr>
          <w:ilvl w:val="0"/>
          <w:numId w:val="81"/>
        </w:numPr>
        <w:spacing w:after="0" w:line="360" w:lineRule="auto"/>
        <w:jc w:val="both"/>
        <w:rPr>
          <w:sz w:val="24"/>
          <w:szCs w:val="24"/>
          <w:lang w:eastAsia="ru-RU"/>
        </w:rPr>
      </w:pPr>
      <w:r w:rsidRPr="00AC52B6">
        <w:rPr>
          <w:sz w:val="24"/>
          <w:szCs w:val="24"/>
          <w:lang w:eastAsia="ru-RU"/>
        </w:rPr>
        <w:t>Развитие и реконструкция существующих систем централизованного водоснабж</w:t>
      </w:r>
      <w:r w:rsidRPr="00AC52B6">
        <w:rPr>
          <w:sz w:val="24"/>
          <w:szCs w:val="24"/>
          <w:lang w:eastAsia="ru-RU"/>
        </w:rPr>
        <w:t>е</w:t>
      </w:r>
      <w:r w:rsidRPr="00AC52B6">
        <w:rPr>
          <w:sz w:val="24"/>
          <w:szCs w:val="24"/>
          <w:lang w:eastAsia="ru-RU"/>
        </w:rPr>
        <w:t>ния с подключением сетей от новых площадок строительства к существующим с</w:t>
      </w:r>
      <w:r w:rsidRPr="00AC52B6">
        <w:rPr>
          <w:sz w:val="24"/>
          <w:szCs w:val="24"/>
          <w:lang w:eastAsia="ru-RU"/>
        </w:rPr>
        <w:t>е</w:t>
      </w:r>
      <w:r w:rsidRPr="00AC52B6">
        <w:rPr>
          <w:sz w:val="24"/>
          <w:szCs w:val="24"/>
          <w:lang w:eastAsia="ru-RU"/>
        </w:rPr>
        <w:t>тям водоснабжения.</w:t>
      </w:r>
    </w:p>
    <w:p w:rsidR="00D82F45" w:rsidRPr="00AC52B6" w:rsidRDefault="00D82F45" w:rsidP="00FB3F35">
      <w:pPr>
        <w:pStyle w:val="a6"/>
        <w:numPr>
          <w:ilvl w:val="0"/>
          <w:numId w:val="81"/>
        </w:numPr>
        <w:spacing w:after="0" w:line="360" w:lineRule="auto"/>
        <w:rPr>
          <w:sz w:val="24"/>
          <w:szCs w:val="24"/>
          <w:lang w:eastAsia="ru-RU"/>
        </w:rPr>
      </w:pPr>
      <w:r w:rsidRPr="00AC52B6">
        <w:rPr>
          <w:sz w:val="24"/>
          <w:szCs w:val="24"/>
          <w:lang w:eastAsia="ru-RU"/>
        </w:rPr>
        <w:t>Рациональное использование существующих сетей и сооружений водоснабжения.</w:t>
      </w:r>
    </w:p>
    <w:p w:rsidR="00D82F45" w:rsidRPr="00AC52B6" w:rsidRDefault="00D82F45" w:rsidP="00FB3F35">
      <w:pPr>
        <w:pStyle w:val="a6"/>
        <w:numPr>
          <w:ilvl w:val="0"/>
          <w:numId w:val="81"/>
        </w:numPr>
        <w:tabs>
          <w:tab w:val="left" w:pos="1260"/>
        </w:tabs>
        <w:spacing w:after="0" w:line="360" w:lineRule="auto"/>
        <w:jc w:val="both"/>
        <w:rPr>
          <w:sz w:val="24"/>
          <w:szCs w:val="24"/>
          <w:lang w:eastAsia="ru-RU"/>
        </w:rPr>
      </w:pPr>
      <w:r w:rsidRPr="00AC52B6">
        <w:rPr>
          <w:sz w:val="24"/>
          <w:szCs w:val="24"/>
          <w:lang w:eastAsia="ru-RU"/>
        </w:rPr>
        <w:t>Разработка и реализация схемы водоснабжения на каждый населенный пункт.</w:t>
      </w:r>
    </w:p>
    <w:p w:rsidR="00D82F45" w:rsidRPr="00AC52B6" w:rsidRDefault="00D82F45" w:rsidP="004F69D6">
      <w:pPr>
        <w:spacing w:after="0" w:line="360" w:lineRule="auto"/>
        <w:jc w:val="both"/>
        <w:rPr>
          <w:sz w:val="24"/>
          <w:szCs w:val="24"/>
          <w:lang w:eastAsia="ru-RU"/>
        </w:rPr>
      </w:pPr>
      <w:r w:rsidRPr="00AC52B6">
        <w:rPr>
          <w:sz w:val="24"/>
          <w:szCs w:val="24"/>
          <w:lang w:eastAsia="ru-RU"/>
        </w:rPr>
        <w:t>Развитие систем отвода хозяйственно-бытовых сточных вод (централизованных или л</w:t>
      </w:r>
      <w:r w:rsidRPr="00AC52B6">
        <w:rPr>
          <w:sz w:val="24"/>
          <w:szCs w:val="24"/>
          <w:lang w:eastAsia="ru-RU"/>
        </w:rPr>
        <w:t>о</w:t>
      </w:r>
      <w:r w:rsidRPr="00AC52B6">
        <w:rPr>
          <w:sz w:val="24"/>
          <w:szCs w:val="24"/>
          <w:lang w:eastAsia="ru-RU"/>
        </w:rPr>
        <w:t>кальных) решается в увязке со сроками нового строительства и реконструкции.</w:t>
      </w:r>
    </w:p>
    <w:p w:rsidR="00D82F45" w:rsidRPr="00AC52B6" w:rsidRDefault="00D82F45" w:rsidP="004F69D6">
      <w:pPr>
        <w:spacing w:after="0" w:line="360" w:lineRule="auto"/>
        <w:jc w:val="both"/>
        <w:rPr>
          <w:i/>
          <w:sz w:val="24"/>
          <w:szCs w:val="24"/>
          <w:u w:val="single"/>
          <w:lang w:eastAsia="ru-RU"/>
        </w:rPr>
      </w:pPr>
      <w:r w:rsidRPr="00AC52B6">
        <w:rPr>
          <w:i/>
          <w:sz w:val="24"/>
          <w:szCs w:val="24"/>
          <w:u w:val="single"/>
          <w:lang w:eastAsia="ru-RU"/>
        </w:rPr>
        <w:t>Для отвода расчетных объемов хозяйственно-бытовых сточных вод на первую очередь 2016-2021 г.г. предусматривается:</w:t>
      </w:r>
    </w:p>
    <w:p w:rsidR="00D82F45" w:rsidRPr="00AC52B6" w:rsidRDefault="00D82F45" w:rsidP="00FB3F35">
      <w:pPr>
        <w:pStyle w:val="a6"/>
        <w:numPr>
          <w:ilvl w:val="0"/>
          <w:numId w:val="83"/>
        </w:numPr>
        <w:tabs>
          <w:tab w:val="left" w:pos="960"/>
        </w:tabs>
        <w:spacing w:after="0" w:line="360" w:lineRule="auto"/>
        <w:jc w:val="both"/>
        <w:rPr>
          <w:sz w:val="24"/>
          <w:szCs w:val="24"/>
        </w:rPr>
      </w:pPr>
      <w:r w:rsidRPr="00AC52B6">
        <w:rPr>
          <w:sz w:val="24"/>
          <w:szCs w:val="24"/>
        </w:rPr>
        <w:t>Организация индивидуальных выгребов, локальных очистных сооружений.</w:t>
      </w:r>
    </w:p>
    <w:p w:rsidR="00D82F45" w:rsidRPr="00AC52B6" w:rsidRDefault="00D82F45" w:rsidP="00FB3F35">
      <w:pPr>
        <w:pStyle w:val="a6"/>
        <w:numPr>
          <w:ilvl w:val="0"/>
          <w:numId w:val="83"/>
        </w:numPr>
        <w:tabs>
          <w:tab w:val="left" w:pos="960"/>
        </w:tabs>
        <w:spacing w:after="0" w:line="360" w:lineRule="auto"/>
        <w:jc w:val="both"/>
        <w:rPr>
          <w:sz w:val="24"/>
          <w:szCs w:val="24"/>
        </w:rPr>
      </w:pPr>
      <w:r w:rsidRPr="00AC52B6">
        <w:rPr>
          <w:sz w:val="24"/>
          <w:szCs w:val="24"/>
        </w:rPr>
        <w:t>Вывоз сточных вод на поля ассенизации.</w:t>
      </w:r>
    </w:p>
    <w:p w:rsidR="00D82F45" w:rsidRPr="00AC52B6" w:rsidRDefault="00D82F45" w:rsidP="004F69D6">
      <w:pPr>
        <w:spacing w:after="0" w:line="360" w:lineRule="auto"/>
        <w:jc w:val="both"/>
        <w:rPr>
          <w:i/>
          <w:sz w:val="24"/>
          <w:szCs w:val="24"/>
          <w:u w:val="single"/>
          <w:lang w:eastAsia="ru-RU"/>
        </w:rPr>
      </w:pPr>
      <w:r w:rsidRPr="00AC52B6">
        <w:rPr>
          <w:i/>
          <w:sz w:val="24"/>
          <w:szCs w:val="24"/>
          <w:u w:val="single"/>
          <w:lang w:eastAsia="ru-RU"/>
        </w:rPr>
        <w:t>Для отвода расчетных объемов хозяйственно-бытовых сточных вод по сельскому пос</w:t>
      </w:r>
      <w:r w:rsidRPr="00AC52B6">
        <w:rPr>
          <w:i/>
          <w:sz w:val="24"/>
          <w:szCs w:val="24"/>
          <w:u w:val="single"/>
          <w:lang w:eastAsia="ru-RU"/>
        </w:rPr>
        <w:t>е</w:t>
      </w:r>
      <w:r w:rsidRPr="00AC52B6">
        <w:rPr>
          <w:i/>
          <w:sz w:val="24"/>
          <w:szCs w:val="24"/>
          <w:u w:val="single"/>
          <w:lang w:eastAsia="ru-RU"/>
        </w:rPr>
        <w:t>лению на перспективу 2021-2031 г.г. предусматривается:</w:t>
      </w:r>
    </w:p>
    <w:p w:rsidR="00D82F45" w:rsidRPr="00AC52B6" w:rsidRDefault="00D82F45" w:rsidP="00FB3F35">
      <w:pPr>
        <w:pStyle w:val="a6"/>
        <w:numPr>
          <w:ilvl w:val="0"/>
          <w:numId w:val="82"/>
        </w:numPr>
        <w:tabs>
          <w:tab w:val="left" w:pos="960"/>
        </w:tabs>
        <w:spacing w:after="0" w:line="360" w:lineRule="auto"/>
        <w:jc w:val="both"/>
        <w:rPr>
          <w:sz w:val="24"/>
          <w:szCs w:val="24"/>
        </w:rPr>
      </w:pPr>
      <w:r w:rsidRPr="00AC52B6">
        <w:rPr>
          <w:sz w:val="24"/>
          <w:szCs w:val="24"/>
        </w:rPr>
        <w:t>Строительство очистных сооружений хозяйственно-бытовой канализации в</w:t>
      </w:r>
      <w:r w:rsidRPr="00AC52B6">
        <w:rPr>
          <w:sz w:val="24"/>
          <w:szCs w:val="24"/>
        </w:rPr>
        <w:t>о</w:t>
      </w:r>
      <w:r w:rsidRPr="00AC52B6">
        <w:rPr>
          <w:sz w:val="24"/>
          <w:szCs w:val="24"/>
        </w:rPr>
        <w:t>сточнее села Алешня.</w:t>
      </w:r>
    </w:p>
    <w:p w:rsidR="00D82F45" w:rsidRPr="00AC52B6" w:rsidRDefault="00D82F45" w:rsidP="00FB3F35">
      <w:pPr>
        <w:pStyle w:val="a6"/>
        <w:numPr>
          <w:ilvl w:val="0"/>
          <w:numId w:val="82"/>
        </w:numPr>
        <w:tabs>
          <w:tab w:val="left" w:pos="960"/>
        </w:tabs>
        <w:spacing w:after="0" w:line="360" w:lineRule="auto"/>
        <w:jc w:val="both"/>
        <w:rPr>
          <w:sz w:val="24"/>
          <w:szCs w:val="24"/>
        </w:rPr>
      </w:pPr>
      <w:r w:rsidRPr="00AC52B6">
        <w:rPr>
          <w:sz w:val="24"/>
          <w:szCs w:val="24"/>
        </w:rPr>
        <w:t>Строительство сетей канализации вдоль существующих и планируемых улиц и проездов в населенных пунктах: Алешня, Черкасская Алешня.</w:t>
      </w:r>
    </w:p>
    <w:p w:rsidR="00D82F45" w:rsidRPr="00AC52B6" w:rsidRDefault="00D82F45" w:rsidP="00FB3F35">
      <w:pPr>
        <w:pStyle w:val="a6"/>
        <w:numPr>
          <w:ilvl w:val="0"/>
          <w:numId w:val="82"/>
        </w:numPr>
        <w:tabs>
          <w:tab w:val="left" w:pos="960"/>
        </w:tabs>
        <w:spacing w:after="0" w:line="360" w:lineRule="auto"/>
        <w:jc w:val="both"/>
        <w:rPr>
          <w:sz w:val="24"/>
          <w:szCs w:val="24"/>
        </w:rPr>
      </w:pPr>
      <w:r w:rsidRPr="00AC52B6">
        <w:rPr>
          <w:sz w:val="24"/>
          <w:szCs w:val="24"/>
        </w:rPr>
        <w:t>Строительство очистных сооружений на территории планируемых промышле</w:t>
      </w:r>
      <w:r w:rsidRPr="00AC52B6">
        <w:rPr>
          <w:sz w:val="24"/>
          <w:szCs w:val="24"/>
        </w:rPr>
        <w:t>н</w:t>
      </w:r>
      <w:r w:rsidRPr="00AC52B6">
        <w:rPr>
          <w:sz w:val="24"/>
          <w:szCs w:val="24"/>
        </w:rPr>
        <w:t>ных площадок и сельскохозяйственных предприятий.</w:t>
      </w:r>
    </w:p>
    <w:p w:rsidR="00D82F45" w:rsidRPr="002929BB" w:rsidRDefault="00D82F45" w:rsidP="00CD5174">
      <w:pPr>
        <w:spacing w:after="0" w:line="240" w:lineRule="auto"/>
        <w:rPr>
          <w:b/>
          <w:i/>
          <w:sz w:val="24"/>
          <w:u w:val="single"/>
        </w:rPr>
      </w:pPr>
    </w:p>
    <w:p w:rsidR="00D82F45" w:rsidRPr="002929BB" w:rsidRDefault="00D82F45" w:rsidP="00173274">
      <w:pPr>
        <w:spacing w:after="0" w:line="360" w:lineRule="auto"/>
        <w:rPr>
          <w:b/>
          <w:i/>
          <w:sz w:val="24"/>
          <w:u w:val="single"/>
        </w:rPr>
      </w:pPr>
      <w:r w:rsidRPr="002929BB">
        <w:rPr>
          <w:b/>
          <w:i/>
          <w:sz w:val="24"/>
          <w:u w:val="single"/>
        </w:rPr>
        <w:t>2.1.4 Рябчинское сельское поселение</w:t>
      </w:r>
    </w:p>
    <w:p w:rsidR="00D82F45" w:rsidRPr="002929BB" w:rsidRDefault="00D82F45" w:rsidP="00D75EA4">
      <w:pPr>
        <w:spacing w:line="360" w:lineRule="auto"/>
        <w:jc w:val="both"/>
        <w:rPr>
          <w:sz w:val="24"/>
          <w:szCs w:val="24"/>
        </w:rPr>
      </w:pPr>
      <w:r w:rsidRPr="002929BB">
        <w:rPr>
          <w:sz w:val="24"/>
          <w:szCs w:val="24"/>
        </w:rPr>
        <w:t>Водоснабжение населения и предприятий муниципального образования «Рябчинское сельское поселени</w:t>
      </w:r>
      <w:r>
        <w:rPr>
          <w:sz w:val="24"/>
          <w:szCs w:val="24"/>
        </w:rPr>
        <w:t>е</w:t>
      </w:r>
      <w:r w:rsidRPr="002929BB">
        <w:rPr>
          <w:sz w:val="24"/>
          <w:szCs w:val="24"/>
        </w:rPr>
        <w:t>» осуществляется из подземных источников (артезианских скважин). Извлечение подземных вод из недр осуществляется одиночными скважинами, шахтными колодцами. Система централизованного водоснабжения на территории Рябчинского сел</w:t>
      </w:r>
      <w:r w:rsidRPr="002929BB">
        <w:rPr>
          <w:sz w:val="24"/>
          <w:szCs w:val="24"/>
        </w:rPr>
        <w:t>ь</w:t>
      </w:r>
      <w:r w:rsidRPr="002929BB">
        <w:rPr>
          <w:sz w:val="24"/>
          <w:szCs w:val="24"/>
        </w:rPr>
        <w:t>ского поселения представлена локальными водопроводами, имеющими водозаборы из а</w:t>
      </w:r>
      <w:r w:rsidRPr="002929BB">
        <w:rPr>
          <w:sz w:val="24"/>
          <w:szCs w:val="24"/>
        </w:rPr>
        <w:t>р</w:t>
      </w:r>
      <w:r w:rsidRPr="002929BB">
        <w:rPr>
          <w:sz w:val="24"/>
          <w:szCs w:val="24"/>
        </w:rPr>
        <w:t xml:space="preserve">тезианских скважин, водонапорными башнями и водопроводными сетями в </w:t>
      </w:r>
      <w:r w:rsidRPr="002929BB">
        <w:rPr>
          <w:sz w:val="24"/>
          <w:szCs w:val="24"/>
          <w:lang w:eastAsia="ru-RU"/>
        </w:rPr>
        <w:t xml:space="preserve">д. Сусняг, с. Рябчи, п. Серпеевский, д. Сетинка. </w:t>
      </w:r>
      <w:r w:rsidRPr="002929BB">
        <w:rPr>
          <w:sz w:val="24"/>
          <w:szCs w:val="24"/>
        </w:rPr>
        <w:t>Не во всех населенных пунктах МО имеется централ</w:t>
      </w:r>
      <w:r w:rsidRPr="002929BB">
        <w:rPr>
          <w:sz w:val="24"/>
          <w:szCs w:val="24"/>
        </w:rPr>
        <w:t>и</w:t>
      </w:r>
      <w:r w:rsidRPr="002929BB">
        <w:rPr>
          <w:sz w:val="24"/>
          <w:szCs w:val="24"/>
        </w:rPr>
        <w:t>зованное водоснабжение. В муниципальном образовании имеются 5 артезианских скв</w:t>
      </w:r>
      <w:r w:rsidRPr="002929BB">
        <w:rPr>
          <w:sz w:val="24"/>
          <w:szCs w:val="24"/>
        </w:rPr>
        <w:t>а</w:t>
      </w:r>
      <w:r w:rsidRPr="002929BB">
        <w:rPr>
          <w:sz w:val="24"/>
          <w:szCs w:val="24"/>
        </w:rPr>
        <w:lastRenderedPageBreak/>
        <w:t>жин: д</w:t>
      </w:r>
      <w:r w:rsidRPr="002929BB">
        <w:rPr>
          <w:sz w:val="24"/>
          <w:szCs w:val="24"/>
          <w:lang w:eastAsia="ru-RU"/>
        </w:rPr>
        <w:t xml:space="preserve">. Сусняг, с. Рябчи, п. Серпеевский, д. Сетинка. </w:t>
      </w:r>
      <w:r w:rsidRPr="002929BB">
        <w:rPr>
          <w:sz w:val="24"/>
          <w:szCs w:val="24"/>
        </w:rPr>
        <w:t>Артезианские скважины, распол</w:t>
      </w:r>
      <w:r w:rsidRPr="002929BB">
        <w:rPr>
          <w:sz w:val="24"/>
          <w:szCs w:val="24"/>
        </w:rPr>
        <w:t>о</w:t>
      </w:r>
      <w:r w:rsidRPr="002929BB">
        <w:rPr>
          <w:sz w:val="24"/>
          <w:szCs w:val="24"/>
        </w:rPr>
        <w:t>женные на территории Рябчинского сельского поселения, находящихся  в эксплуатации на 01.04.2015 г. Протяжённости сетей водопровода по поселению – 21,2 км. Сети водопров</w:t>
      </w:r>
      <w:r w:rsidRPr="002929BB">
        <w:rPr>
          <w:sz w:val="24"/>
          <w:szCs w:val="24"/>
        </w:rPr>
        <w:t>о</w:t>
      </w:r>
      <w:r w:rsidRPr="002929BB">
        <w:rPr>
          <w:sz w:val="24"/>
          <w:szCs w:val="24"/>
        </w:rPr>
        <w:t xml:space="preserve">да находятся в неудовлетворительном состоянии. Износ составляет 62%. </w:t>
      </w:r>
      <w:r w:rsidRPr="002929BB">
        <w:rPr>
          <w:sz w:val="24"/>
          <w:szCs w:val="24"/>
          <w:lang w:eastAsia="ru-RU"/>
        </w:rPr>
        <w:t>Водоснабжение жителей муниципального образования осуществляется как централизованными, так и д</w:t>
      </w:r>
      <w:r w:rsidRPr="002929BB">
        <w:rPr>
          <w:sz w:val="24"/>
          <w:szCs w:val="24"/>
          <w:lang w:eastAsia="ru-RU"/>
        </w:rPr>
        <w:t>е</w:t>
      </w:r>
      <w:r w:rsidRPr="002929BB">
        <w:rPr>
          <w:sz w:val="24"/>
          <w:szCs w:val="24"/>
          <w:lang w:eastAsia="ru-RU"/>
        </w:rPr>
        <w:t>централизованными системами. Источниками децентрализованного водоснабжения явл</w:t>
      </w:r>
      <w:r w:rsidRPr="002929BB">
        <w:rPr>
          <w:sz w:val="24"/>
          <w:szCs w:val="24"/>
          <w:lang w:eastAsia="ru-RU"/>
        </w:rPr>
        <w:t>я</w:t>
      </w:r>
      <w:r w:rsidRPr="002929BB">
        <w:rPr>
          <w:sz w:val="24"/>
          <w:szCs w:val="24"/>
          <w:lang w:eastAsia="ru-RU"/>
        </w:rPr>
        <w:t>ются общественные колодцы различного типа (шахтные, трубчатые), водоразборные к</w:t>
      </w:r>
      <w:r w:rsidRPr="002929BB">
        <w:rPr>
          <w:sz w:val="24"/>
          <w:szCs w:val="24"/>
          <w:lang w:eastAsia="ru-RU"/>
        </w:rPr>
        <w:t>о</w:t>
      </w:r>
      <w:r w:rsidRPr="002929BB">
        <w:rPr>
          <w:sz w:val="24"/>
          <w:szCs w:val="24"/>
          <w:lang w:eastAsia="ru-RU"/>
        </w:rPr>
        <w:t xml:space="preserve">лонки и одиночные скважины. </w:t>
      </w:r>
      <w:r w:rsidRPr="002929BB">
        <w:rPr>
          <w:sz w:val="24"/>
          <w:szCs w:val="24"/>
          <w:lang w:eastAsia="ar-SA"/>
        </w:rPr>
        <w:t xml:space="preserve">В МО имеются водозаборные колонки. </w:t>
      </w:r>
      <w:r w:rsidRPr="002929BB">
        <w:rPr>
          <w:sz w:val="24"/>
          <w:szCs w:val="24"/>
        </w:rPr>
        <w:t>В настоящее время объекты водопроводного хозяйства находятся в муниципальной собственности Рябчи</w:t>
      </w:r>
      <w:r w:rsidRPr="002929BB">
        <w:rPr>
          <w:sz w:val="24"/>
          <w:szCs w:val="24"/>
        </w:rPr>
        <w:t>н</w:t>
      </w:r>
      <w:r w:rsidRPr="002929BB">
        <w:rPr>
          <w:sz w:val="24"/>
          <w:szCs w:val="24"/>
        </w:rPr>
        <w:t>ской сельской администрации и переданы в хозяйственное ведение специализированной организации МУП «Дубровский районный водоканал». Водозаборы расположены в нас</w:t>
      </w:r>
      <w:r w:rsidRPr="002929BB">
        <w:rPr>
          <w:sz w:val="24"/>
          <w:szCs w:val="24"/>
        </w:rPr>
        <w:t>е</w:t>
      </w:r>
      <w:r w:rsidRPr="002929BB">
        <w:rPr>
          <w:sz w:val="24"/>
          <w:szCs w:val="24"/>
        </w:rPr>
        <w:t>ленных пунктах муниципального образования «Рябчинское сельское поселение». Вода погружными насосами из скважин по водоводам перекачивается в сборный резервуар, а затем подаётся в водопроводную сеть по водоводу к потребителю. Сооружения по подг</w:t>
      </w:r>
      <w:r w:rsidRPr="002929BB">
        <w:rPr>
          <w:sz w:val="24"/>
          <w:szCs w:val="24"/>
        </w:rPr>
        <w:t>о</w:t>
      </w:r>
      <w:r w:rsidRPr="002929BB">
        <w:rPr>
          <w:sz w:val="24"/>
          <w:szCs w:val="24"/>
        </w:rPr>
        <w:t>товке воды отсутствуют. Вода потребителям подаётся без подготовки. Обеззараживание производится по предписанию контролирующих органов.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0"/>
        <w:gridCol w:w="2942"/>
        <w:gridCol w:w="2078"/>
        <w:gridCol w:w="2322"/>
        <w:gridCol w:w="1679"/>
      </w:tblGrid>
      <w:tr w:rsidR="00D82F45" w:rsidRPr="00303489" w:rsidTr="00303489">
        <w:trPr>
          <w:trHeight w:val="1118"/>
          <w:jc w:val="center"/>
        </w:trPr>
        <w:tc>
          <w:tcPr>
            <w:tcW w:w="550" w:type="dxa"/>
          </w:tcPr>
          <w:p w:rsidR="00D82F45" w:rsidRPr="00303489" w:rsidRDefault="00D82F45" w:rsidP="00303489">
            <w:pPr>
              <w:spacing w:after="0" w:line="240" w:lineRule="auto"/>
              <w:rPr>
                <w:i/>
                <w:sz w:val="24"/>
                <w:szCs w:val="24"/>
                <w:lang w:eastAsia="ru-RU"/>
              </w:rPr>
            </w:pPr>
            <w:r w:rsidRPr="00303489">
              <w:rPr>
                <w:i/>
                <w:sz w:val="24"/>
                <w:szCs w:val="24"/>
                <w:lang w:eastAsia="ru-RU"/>
              </w:rPr>
              <w:t>№</w:t>
            </w:r>
          </w:p>
          <w:p w:rsidR="00D82F45" w:rsidRPr="00303489" w:rsidRDefault="00D82F45" w:rsidP="00303489">
            <w:pPr>
              <w:spacing w:after="0" w:line="240" w:lineRule="auto"/>
              <w:rPr>
                <w:i/>
                <w:sz w:val="24"/>
                <w:szCs w:val="24"/>
                <w:lang w:eastAsia="ru-RU"/>
              </w:rPr>
            </w:pPr>
            <w:r w:rsidRPr="00303489">
              <w:rPr>
                <w:i/>
                <w:sz w:val="24"/>
                <w:szCs w:val="24"/>
                <w:lang w:eastAsia="ru-RU"/>
              </w:rPr>
              <w:t>п/п</w:t>
            </w:r>
          </w:p>
        </w:tc>
        <w:tc>
          <w:tcPr>
            <w:tcW w:w="2942" w:type="dxa"/>
          </w:tcPr>
          <w:p w:rsidR="00D82F45" w:rsidRPr="00303489" w:rsidRDefault="00D82F45" w:rsidP="00303489">
            <w:pPr>
              <w:spacing w:after="0" w:line="240" w:lineRule="auto"/>
              <w:rPr>
                <w:i/>
                <w:sz w:val="24"/>
                <w:szCs w:val="24"/>
                <w:lang w:eastAsia="ru-RU"/>
              </w:rPr>
            </w:pPr>
            <w:r w:rsidRPr="00303489">
              <w:rPr>
                <w:i/>
                <w:sz w:val="24"/>
                <w:szCs w:val="24"/>
                <w:lang w:eastAsia="ru-RU"/>
              </w:rPr>
              <w:t>Наименование</w:t>
            </w:r>
          </w:p>
        </w:tc>
        <w:tc>
          <w:tcPr>
            <w:tcW w:w="2078" w:type="dxa"/>
          </w:tcPr>
          <w:p w:rsidR="00D82F45" w:rsidRPr="00303489" w:rsidRDefault="00D82F45" w:rsidP="00303489">
            <w:pPr>
              <w:spacing w:after="0" w:line="240" w:lineRule="auto"/>
              <w:rPr>
                <w:i/>
                <w:sz w:val="24"/>
                <w:szCs w:val="24"/>
                <w:lang w:eastAsia="ru-RU"/>
              </w:rPr>
            </w:pPr>
            <w:r w:rsidRPr="00303489">
              <w:rPr>
                <w:i/>
                <w:sz w:val="24"/>
                <w:szCs w:val="24"/>
                <w:lang w:eastAsia="ru-RU"/>
              </w:rPr>
              <w:t>Протяженность</w:t>
            </w:r>
          </w:p>
          <w:p w:rsidR="00D82F45" w:rsidRPr="00303489" w:rsidRDefault="00D82F45" w:rsidP="00303489">
            <w:pPr>
              <w:spacing w:after="0" w:line="240" w:lineRule="auto"/>
              <w:rPr>
                <w:i/>
                <w:sz w:val="24"/>
                <w:szCs w:val="24"/>
                <w:lang w:eastAsia="ru-RU"/>
              </w:rPr>
            </w:pPr>
            <w:r w:rsidRPr="00303489">
              <w:rPr>
                <w:i/>
                <w:sz w:val="24"/>
                <w:szCs w:val="24"/>
                <w:lang w:eastAsia="ru-RU"/>
              </w:rPr>
              <w:t>водопроводных</w:t>
            </w:r>
          </w:p>
          <w:p w:rsidR="00D82F45" w:rsidRPr="00303489" w:rsidRDefault="00D82F45" w:rsidP="00303489">
            <w:pPr>
              <w:spacing w:after="0" w:line="240" w:lineRule="auto"/>
              <w:rPr>
                <w:i/>
                <w:sz w:val="24"/>
                <w:szCs w:val="24"/>
                <w:lang w:eastAsia="ru-RU"/>
              </w:rPr>
            </w:pPr>
            <w:r w:rsidRPr="00303489">
              <w:rPr>
                <w:i/>
                <w:sz w:val="24"/>
                <w:szCs w:val="24"/>
                <w:lang w:eastAsia="ru-RU"/>
              </w:rPr>
              <w:t>сетей (км).</w:t>
            </w:r>
          </w:p>
          <w:p w:rsidR="00D82F45" w:rsidRPr="00303489" w:rsidRDefault="00D82F45" w:rsidP="00303489">
            <w:pPr>
              <w:spacing w:after="0" w:line="240" w:lineRule="auto"/>
              <w:rPr>
                <w:i/>
                <w:sz w:val="24"/>
                <w:szCs w:val="24"/>
                <w:lang w:eastAsia="ru-RU"/>
              </w:rPr>
            </w:pPr>
          </w:p>
          <w:p w:rsidR="00D82F45" w:rsidRPr="00303489" w:rsidRDefault="00D82F45" w:rsidP="00303489">
            <w:pPr>
              <w:spacing w:after="0" w:line="240" w:lineRule="auto"/>
              <w:rPr>
                <w:i/>
                <w:sz w:val="24"/>
                <w:szCs w:val="24"/>
                <w:lang w:eastAsia="ru-RU"/>
              </w:rPr>
            </w:pPr>
          </w:p>
        </w:tc>
        <w:tc>
          <w:tcPr>
            <w:tcW w:w="2322" w:type="dxa"/>
          </w:tcPr>
          <w:p w:rsidR="00D82F45" w:rsidRPr="00303489" w:rsidRDefault="00D82F45" w:rsidP="00303489">
            <w:pPr>
              <w:spacing w:after="0" w:line="240" w:lineRule="auto"/>
              <w:rPr>
                <w:i/>
                <w:sz w:val="24"/>
                <w:szCs w:val="24"/>
                <w:lang w:eastAsia="ru-RU"/>
              </w:rPr>
            </w:pPr>
            <w:r w:rsidRPr="00303489">
              <w:rPr>
                <w:i/>
                <w:sz w:val="24"/>
                <w:szCs w:val="24"/>
                <w:lang w:eastAsia="ru-RU"/>
              </w:rPr>
              <w:t>Объем представл</w:t>
            </w:r>
            <w:r w:rsidRPr="00303489">
              <w:rPr>
                <w:i/>
                <w:sz w:val="24"/>
                <w:szCs w:val="24"/>
                <w:lang w:eastAsia="ru-RU"/>
              </w:rPr>
              <w:t>я</w:t>
            </w:r>
            <w:r w:rsidRPr="00303489">
              <w:rPr>
                <w:i/>
                <w:sz w:val="24"/>
                <w:szCs w:val="24"/>
                <w:lang w:eastAsia="ru-RU"/>
              </w:rPr>
              <w:t>емых услуг в год (тыс.куб.м.)</w:t>
            </w:r>
          </w:p>
        </w:tc>
        <w:tc>
          <w:tcPr>
            <w:tcW w:w="1679" w:type="dxa"/>
          </w:tcPr>
          <w:p w:rsidR="00D82F45" w:rsidRPr="00303489" w:rsidRDefault="00D82F45" w:rsidP="00303489">
            <w:pPr>
              <w:spacing w:after="0" w:line="240" w:lineRule="auto"/>
              <w:rPr>
                <w:i/>
                <w:sz w:val="24"/>
                <w:szCs w:val="24"/>
                <w:lang w:eastAsia="ru-RU"/>
              </w:rPr>
            </w:pPr>
            <w:r w:rsidRPr="00303489">
              <w:rPr>
                <w:i/>
                <w:sz w:val="24"/>
                <w:szCs w:val="24"/>
                <w:lang w:eastAsia="ru-RU"/>
              </w:rPr>
              <w:t>Удельный вес от общих с</w:t>
            </w:r>
            <w:r w:rsidRPr="00303489">
              <w:rPr>
                <w:i/>
                <w:sz w:val="24"/>
                <w:szCs w:val="24"/>
                <w:lang w:eastAsia="ru-RU"/>
              </w:rPr>
              <w:t>е</w:t>
            </w:r>
            <w:r w:rsidRPr="00303489">
              <w:rPr>
                <w:i/>
                <w:sz w:val="24"/>
                <w:szCs w:val="24"/>
                <w:lang w:eastAsia="ru-RU"/>
              </w:rPr>
              <w:t>тей %</w:t>
            </w:r>
          </w:p>
        </w:tc>
      </w:tr>
      <w:tr w:rsidR="00D82F45" w:rsidRPr="00303489" w:rsidTr="00303489">
        <w:trPr>
          <w:jc w:val="center"/>
        </w:trPr>
        <w:tc>
          <w:tcPr>
            <w:tcW w:w="550" w:type="dxa"/>
          </w:tcPr>
          <w:p w:rsidR="00D82F45" w:rsidRPr="00303489" w:rsidRDefault="00D82F45" w:rsidP="00303489">
            <w:pPr>
              <w:spacing w:after="0" w:line="240" w:lineRule="auto"/>
              <w:rPr>
                <w:i/>
                <w:sz w:val="24"/>
                <w:szCs w:val="24"/>
                <w:lang w:eastAsia="ru-RU"/>
              </w:rPr>
            </w:pPr>
          </w:p>
        </w:tc>
        <w:tc>
          <w:tcPr>
            <w:tcW w:w="2942" w:type="dxa"/>
          </w:tcPr>
          <w:p w:rsidR="00D82F45" w:rsidRPr="00303489" w:rsidRDefault="00D82F45" w:rsidP="00303489">
            <w:pPr>
              <w:spacing w:after="0" w:line="240" w:lineRule="auto"/>
              <w:rPr>
                <w:i/>
                <w:sz w:val="24"/>
                <w:szCs w:val="24"/>
                <w:lang w:eastAsia="ru-RU"/>
              </w:rPr>
            </w:pPr>
            <w:r w:rsidRPr="00303489">
              <w:rPr>
                <w:i/>
                <w:sz w:val="24"/>
                <w:szCs w:val="24"/>
                <w:lang w:eastAsia="ru-RU"/>
              </w:rPr>
              <w:t>ВОДОСНАБЖЕНИЕ</w:t>
            </w:r>
          </w:p>
        </w:tc>
        <w:tc>
          <w:tcPr>
            <w:tcW w:w="2078" w:type="dxa"/>
          </w:tcPr>
          <w:p w:rsidR="00D82F45" w:rsidRPr="00303489" w:rsidRDefault="00D82F45" w:rsidP="00303489">
            <w:pPr>
              <w:spacing w:after="0" w:line="240" w:lineRule="auto"/>
              <w:rPr>
                <w:i/>
                <w:sz w:val="24"/>
                <w:szCs w:val="24"/>
                <w:lang w:eastAsia="ru-RU"/>
              </w:rPr>
            </w:pPr>
          </w:p>
        </w:tc>
        <w:tc>
          <w:tcPr>
            <w:tcW w:w="2322" w:type="dxa"/>
          </w:tcPr>
          <w:p w:rsidR="00D82F45" w:rsidRPr="00303489" w:rsidRDefault="00D82F45" w:rsidP="00303489">
            <w:pPr>
              <w:spacing w:after="0" w:line="240" w:lineRule="auto"/>
              <w:rPr>
                <w:i/>
                <w:sz w:val="24"/>
                <w:szCs w:val="24"/>
                <w:lang w:eastAsia="ru-RU"/>
              </w:rPr>
            </w:pPr>
          </w:p>
        </w:tc>
        <w:tc>
          <w:tcPr>
            <w:tcW w:w="1679" w:type="dxa"/>
          </w:tcPr>
          <w:p w:rsidR="00D82F45" w:rsidRPr="00303489" w:rsidRDefault="00D82F45" w:rsidP="00303489">
            <w:pPr>
              <w:spacing w:after="0" w:line="240" w:lineRule="auto"/>
              <w:rPr>
                <w:i/>
                <w:sz w:val="24"/>
                <w:szCs w:val="24"/>
                <w:lang w:eastAsia="ru-RU"/>
              </w:rPr>
            </w:pPr>
          </w:p>
        </w:tc>
      </w:tr>
      <w:tr w:rsidR="00D82F45" w:rsidRPr="00303489" w:rsidTr="00303489">
        <w:trPr>
          <w:jc w:val="center"/>
        </w:trPr>
        <w:tc>
          <w:tcPr>
            <w:tcW w:w="550" w:type="dxa"/>
          </w:tcPr>
          <w:p w:rsidR="00D82F45" w:rsidRPr="00303489" w:rsidRDefault="00D82F45" w:rsidP="00303489">
            <w:pPr>
              <w:spacing w:after="0" w:line="240" w:lineRule="auto"/>
              <w:rPr>
                <w:i/>
                <w:sz w:val="24"/>
                <w:szCs w:val="24"/>
                <w:lang w:eastAsia="ru-RU"/>
              </w:rPr>
            </w:pPr>
            <w:r w:rsidRPr="00303489">
              <w:rPr>
                <w:i/>
                <w:sz w:val="24"/>
                <w:szCs w:val="24"/>
                <w:lang w:eastAsia="ru-RU"/>
              </w:rPr>
              <w:t>1.</w:t>
            </w:r>
          </w:p>
        </w:tc>
        <w:tc>
          <w:tcPr>
            <w:tcW w:w="2942" w:type="dxa"/>
          </w:tcPr>
          <w:p w:rsidR="00D82F45" w:rsidRPr="00303489" w:rsidRDefault="00D82F45" w:rsidP="00303489">
            <w:pPr>
              <w:spacing w:after="0" w:line="240" w:lineRule="auto"/>
              <w:rPr>
                <w:i/>
                <w:sz w:val="24"/>
                <w:szCs w:val="24"/>
                <w:lang w:eastAsia="ru-RU"/>
              </w:rPr>
            </w:pPr>
            <w:r w:rsidRPr="00303489">
              <w:rPr>
                <w:i/>
                <w:sz w:val="24"/>
                <w:szCs w:val="24"/>
                <w:lang w:eastAsia="ru-RU"/>
              </w:rPr>
              <w:t>Рябчинское поселение</w:t>
            </w:r>
          </w:p>
        </w:tc>
        <w:tc>
          <w:tcPr>
            <w:tcW w:w="2078" w:type="dxa"/>
          </w:tcPr>
          <w:p w:rsidR="00D82F45" w:rsidRPr="00303489" w:rsidRDefault="00D82F45" w:rsidP="00303489">
            <w:pPr>
              <w:spacing w:after="0" w:line="240" w:lineRule="auto"/>
              <w:rPr>
                <w:i/>
                <w:sz w:val="24"/>
                <w:szCs w:val="24"/>
                <w:lang w:eastAsia="ru-RU"/>
              </w:rPr>
            </w:pPr>
            <w:r w:rsidRPr="00303489">
              <w:rPr>
                <w:i/>
                <w:sz w:val="24"/>
                <w:szCs w:val="24"/>
                <w:lang w:eastAsia="ru-RU"/>
              </w:rPr>
              <w:t>21,2</w:t>
            </w:r>
          </w:p>
        </w:tc>
        <w:tc>
          <w:tcPr>
            <w:tcW w:w="2322" w:type="dxa"/>
          </w:tcPr>
          <w:p w:rsidR="00D82F45" w:rsidRPr="00303489" w:rsidRDefault="00D82F45" w:rsidP="00303489">
            <w:pPr>
              <w:spacing w:after="0" w:line="240" w:lineRule="auto"/>
              <w:rPr>
                <w:i/>
                <w:sz w:val="24"/>
                <w:szCs w:val="24"/>
                <w:lang w:eastAsia="ru-RU"/>
              </w:rPr>
            </w:pPr>
            <w:r w:rsidRPr="00303489">
              <w:rPr>
                <w:i/>
                <w:sz w:val="24"/>
                <w:szCs w:val="24"/>
                <w:lang w:eastAsia="ru-RU"/>
              </w:rPr>
              <w:t>39,5</w:t>
            </w:r>
          </w:p>
        </w:tc>
        <w:tc>
          <w:tcPr>
            <w:tcW w:w="1679" w:type="dxa"/>
          </w:tcPr>
          <w:p w:rsidR="00D82F45" w:rsidRPr="00303489" w:rsidRDefault="00D82F45" w:rsidP="00303489">
            <w:pPr>
              <w:spacing w:after="0" w:line="240" w:lineRule="auto"/>
              <w:rPr>
                <w:i/>
                <w:sz w:val="24"/>
                <w:szCs w:val="24"/>
                <w:lang w:eastAsia="ru-RU"/>
              </w:rPr>
            </w:pPr>
            <w:r w:rsidRPr="00303489">
              <w:rPr>
                <w:i/>
                <w:sz w:val="24"/>
                <w:szCs w:val="24"/>
                <w:lang w:eastAsia="ru-RU"/>
              </w:rPr>
              <w:t>6,5</w:t>
            </w:r>
          </w:p>
        </w:tc>
      </w:tr>
    </w:tbl>
    <w:p w:rsidR="00D82F45" w:rsidRPr="002929BB" w:rsidRDefault="00D82F45" w:rsidP="00752CF6">
      <w:pPr>
        <w:spacing w:after="0" w:line="240" w:lineRule="auto"/>
        <w:jc w:val="both"/>
        <w:rPr>
          <w:i/>
          <w:sz w:val="24"/>
          <w:szCs w:val="24"/>
          <w:u w:val="single"/>
          <w:lang w:eastAsia="ru-RU"/>
        </w:rPr>
      </w:pPr>
    </w:p>
    <w:p w:rsidR="00D82F45" w:rsidRPr="002929BB" w:rsidRDefault="00D82F45" w:rsidP="00D50439">
      <w:pPr>
        <w:spacing w:after="0" w:line="360" w:lineRule="auto"/>
        <w:jc w:val="both"/>
        <w:rPr>
          <w:i/>
          <w:sz w:val="24"/>
          <w:szCs w:val="24"/>
          <w:u w:val="single"/>
          <w:lang w:eastAsia="ru-RU"/>
        </w:rPr>
      </w:pPr>
      <w:r w:rsidRPr="002929BB">
        <w:rPr>
          <w:i/>
          <w:sz w:val="24"/>
          <w:szCs w:val="24"/>
          <w:u w:val="single"/>
          <w:lang w:eastAsia="ru-RU"/>
        </w:rPr>
        <w:t>Основные проблемы централизованных систем водоснабжения по поселению:</w:t>
      </w:r>
    </w:p>
    <w:p w:rsidR="00D82F45" w:rsidRPr="002929BB" w:rsidRDefault="00D82F45" w:rsidP="00FB3F35">
      <w:pPr>
        <w:pStyle w:val="a6"/>
        <w:numPr>
          <w:ilvl w:val="0"/>
          <w:numId w:val="79"/>
        </w:numPr>
        <w:spacing w:after="0" w:line="360" w:lineRule="auto"/>
        <w:jc w:val="both"/>
        <w:rPr>
          <w:sz w:val="24"/>
          <w:szCs w:val="24"/>
          <w:lang w:eastAsia="ru-RU"/>
        </w:rPr>
      </w:pPr>
      <w:r w:rsidRPr="002929BB">
        <w:rPr>
          <w:sz w:val="24"/>
          <w:szCs w:val="24"/>
          <w:lang w:eastAsia="ru-RU"/>
        </w:rPr>
        <w:t>Отсутствие зон санитарной охраны, либо несоблюдение должного режима в пред</w:t>
      </w:r>
      <w:r w:rsidRPr="002929BB">
        <w:rPr>
          <w:sz w:val="24"/>
          <w:szCs w:val="24"/>
          <w:lang w:eastAsia="ru-RU"/>
        </w:rPr>
        <w:t>е</w:t>
      </w:r>
      <w:r w:rsidRPr="002929BB">
        <w:rPr>
          <w:sz w:val="24"/>
          <w:szCs w:val="24"/>
          <w:lang w:eastAsia="ru-RU"/>
        </w:rPr>
        <w:t>лах их поясов, в результате чего снижается санитарная надежность источников в</w:t>
      </w:r>
      <w:r w:rsidRPr="002929BB">
        <w:rPr>
          <w:sz w:val="24"/>
          <w:szCs w:val="24"/>
          <w:lang w:eastAsia="ru-RU"/>
        </w:rPr>
        <w:t>о</w:t>
      </w:r>
      <w:r w:rsidRPr="002929BB">
        <w:rPr>
          <w:sz w:val="24"/>
          <w:szCs w:val="24"/>
          <w:lang w:eastAsia="ru-RU"/>
        </w:rPr>
        <w:t>доснабжения вследствие возможного попадания в них загрязняющих веществ и микроорганизмов.</w:t>
      </w:r>
    </w:p>
    <w:p w:rsidR="00D82F45" w:rsidRPr="002929BB" w:rsidRDefault="00D82F45" w:rsidP="00FB3F35">
      <w:pPr>
        <w:pStyle w:val="a6"/>
        <w:numPr>
          <w:ilvl w:val="0"/>
          <w:numId w:val="79"/>
        </w:numPr>
        <w:spacing w:after="0" w:line="360" w:lineRule="auto"/>
        <w:jc w:val="both"/>
        <w:rPr>
          <w:sz w:val="24"/>
          <w:szCs w:val="24"/>
          <w:lang w:eastAsia="ru-RU"/>
        </w:rPr>
      </w:pPr>
      <w:r w:rsidRPr="002929BB">
        <w:rPr>
          <w:sz w:val="24"/>
          <w:szCs w:val="24"/>
          <w:lang w:eastAsia="ru-RU"/>
        </w:rPr>
        <w:t>Низкий уровень внедрения современных технологий водоочистки.</w:t>
      </w:r>
    </w:p>
    <w:p w:rsidR="00D82F45" w:rsidRPr="002929BB" w:rsidRDefault="00D82F45" w:rsidP="00FB3F35">
      <w:pPr>
        <w:pStyle w:val="a6"/>
        <w:numPr>
          <w:ilvl w:val="0"/>
          <w:numId w:val="79"/>
        </w:numPr>
        <w:spacing w:after="0" w:line="360" w:lineRule="auto"/>
        <w:jc w:val="both"/>
        <w:rPr>
          <w:sz w:val="24"/>
          <w:szCs w:val="24"/>
          <w:lang w:eastAsia="ru-RU"/>
        </w:rPr>
      </w:pPr>
      <w:r w:rsidRPr="002929BB">
        <w:rPr>
          <w:sz w:val="24"/>
          <w:szCs w:val="24"/>
          <w:lang w:eastAsia="ru-RU"/>
        </w:rPr>
        <w:t>Высокая изношенность головных сооружений и разводящих сетей.</w:t>
      </w:r>
    </w:p>
    <w:p w:rsidR="00D82F45" w:rsidRPr="002929BB" w:rsidRDefault="00D82F45" w:rsidP="00FB3F35">
      <w:pPr>
        <w:pStyle w:val="a6"/>
        <w:numPr>
          <w:ilvl w:val="0"/>
          <w:numId w:val="79"/>
        </w:numPr>
        <w:spacing w:after="0" w:line="360" w:lineRule="auto"/>
        <w:jc w:val="both"/>
        <w:rPr>
          <w:sz w:val="24"/>
          <w:szCs w:val="24"/>
          <w:lang w:eastAsia="ru-RU"/>
        </w:rPr>
      </w:pPr>
      <w:r w:rsidRPr="002929BB">
        <w:rPr>
          <w:sz w:val="24"/>
          <w:szCs w:val="24"/>
          <w:lang w:eastAsia="ru-RU"/>
        </w:rPr>
        <w:t>Высокие потери воды в процессе транспортировки ее к местам потребления.</w:t>
      </w:r>
    </w:p>
    <w:p w:rsidR="00D82F45" w:rsidRPr="002929BB" w:rsidRDefault="00D82F45" w:rsidP="00D50439">
      <w:pPr>
        <w:suppressAutoHyphens/>
        <w:spacing w:after="0" w:line="360" w:lineRule="auto"/>
        <w:jc w:val="both"/>
        <w:rPr>
          <w:sz w:val="24"/>
          <w:szCs w:val="24"/>
          <w:lang w:eastAsia="ru-RU"/>
        </w:rPr>
      </w:pPr>
      <w:r w:rsidRPr="002929BB">
        <w:rPr>
          <w:sz w:val="24"/>
          <w:szCs w:val="24"/>
          <w:lang w:eastAsia="ru-RU"/>
        </w:rPr>
        <w:t>Развитие систем водоснабжения (централизованных или индивидуальных) решается в увязке со сроками нового строительства и реконструкции.</w:t>
      </w:r>
    </w:p>
    <w:p w:rsidR="00D82F45" w:rsidRPr="002929BB" w:rsidRDefault="00D82F45" w:rsidP="00D50439">
      <w:pPr>
        <w:spacing w:after="0" w:line="360" w:lineRule="auto"/>
        <w:jc w:val="both"/>
        <w:rPr>
          <w:i/>
          <w:sz w:val="24"/>
          <w:szCs w:val="24"/>
          <w:u w:val="single"/>
          <w:lang w:eastAsia="ru-RU"/>
        </w:rPr>
      </w:pPr>
      <w:r w:rsidRPr="002929BB">
        <w:rPr>
          <w:i/>
          <w:sz w:val="24"/>
          <w:szCs w:val="24"/>
          <w:u w:val="single"/>
          <w:lang w:eastAsia="ru-RU"/>
        </w:rPr>
        <w:lastRenderedPageBreak/>
        <w:t>Для обеспечения водой намечаемых потребителей в районах нового строительства на первую очередь 2016-2021 г.г. предусматривается:</w:t>
      </w:r>
    </w:p>
    <w:p w:rsidR="00D82F45" w:rsidRPr="002929BB" w:rsidRDefault="00D82F45" w:rsidP="00FB3F35">
      <w:pPr>
        <w:pStyle w:val="a6"/>
        <w:numPr>
          <w:ilvl w:val="0"/>
          <w:numId w:val="102"/>
        </w:numPr>
        <w:tabs>
          <w:tab w:val="left" w:pos="960"/>
        </w:tabs>
        <w:spacing w:after="0" w:line="360" w:lineRule="auto"/>
        <w:jc w:val="both"/>
        <w:rPr>
          <w:sz w:val="24"/>
          <w:szCs w:val="24"/>
        </w:rPr>
      </w:pPr>
      <w:r w:rsidRPr="002929BB">
        <w:rPr>
          <w:sz w:val="24"/>
          <w:szCs w:val="24"/>
        </w:rPr>
        <w:t>Реконструкция существующих источников централизованного водоснабжения в населенных пунктах: д. Сусняг, с. Рябчи, п. Серпеевский.</w:t>
      </w:r>
    </w:p>
    <w:p w:rsidR="00D82F45" w:rsidRPr="002929BB" w:rsidRDefault="00D82F45" w:rsidP="00FB3F35">
      <w:pPr>
        <w:pStyle w:val="a6"/>
        <w:numPr>
          <w:ilvl w:val="0"/>
          <w:numId w:val="102"/>
        </w:numPr>
        <w:tabs>
          <w:tab w:val="left" w:pos="960"/>
        </w:tabs>
        <w:spacing w:after="0" w:line="360" w:lineRule="auto"/>
        <w:jc w:val="both"/>
        <w:rPr>
          <w:sz w:val="24"/>
          <w:szCs w:val="24"/>
        </w:rPr>
      </w:pPr>
      <w:r w:rsidRPr="002929BB">
        <w:rPr>
          <w:sz w:val="24"/>
          <w:szCs w:val="24"/>
        </w:rPr>
        <w:t>Реконструкция водопроводных сетей в населенных пунктах: д. Сусняг, с. Рябчи,    п. Серпеевский.</w:t>
      </w:r>
    </w:p>
    <w:p w:rsidR="00D82F45" w:rsidRPr="002929BB" w:rsidRDefault="00D82F45" w:rsidP="00FB3F35">
      <w:pPr>
        <w:pStyle w:val="a6"/>
        <w:numPr>
          <w:ilvl w:val="0"/>
          <w:numId w:val="102"/>
        </w:numPr>
        <w:tabs>
          <w:tab w:val="left" w:pos="960"/>
        </w:tabs>
        <w:spacing w:after="0" w:line="360" w:lineRule="auto"/>
        <w:jc w:val="both"/>
        <w:rPr>
          <w:sz w:val="24"/>
          <w:szCs w:val="24"/>
        </w:rPr>
      </w:pPr>
      <w:r w:rsidRPr="002929BB">
        <w:rPr>
          <w:sz w:val="24"/>
          <w:szCs w:val="24"/>
        </w:rPr>
        <w:t>Строительство водопроводных сетей до существующих и планируемых потреб</w:t>
      </w:r>
      <w:r w:rsidRPr="002929BB">
        <w:rPr>
          <w:sz w:val="24"/>
          <w:szCs w:val="24"/>
        </w:rPr>
        <w:t>и</w:t>
      </w:r>
      <w:r w:rsidRPr="002929BB">
        <w:rPr>
          <w:sz w:val="24"/>
          <w:szCs w:val="24"/>
        </w:rPr>
        <w:t>телей, не охваченных услугами централизованного водоснабжения в населенных пунктах: д. Сусняг, с. Рябчи, п. Серпеевский.</w:t>
      </w:r>
    </w:p>
    <w:p w:rsidR="00D82F45" w:rsidRPr="002929BB" w:rsidRDefault="00D82F45" w:rsidP="00FB3F35">
      <w:pPr>
        <w:pStyle w:val="a6"/>
        <w:numPr>
          <w:ilvl w:val="0"/>
          <w:numId w:val="102"/>
        </w:numPr>
        <w:tabs>
          <w:tab w:val="left" w:pos="960"/>
        </w:tabs>
        <w:spacing w:after="0" w:line="360" w:lineRule="auto"/>
        <w:jc w:val="both"/>
        <w:rPr>
          <w:sz w:val="24"/>
          <w:szCs w:val="24"/>
        </w:rPr>
      </w:pPr>
      <w:r w:rsidRPr="002929BB">
        <w:rPr>
          <w:sz w:val="24"/>
          <w:szCs w:val="24"/>
        </w:rPr>
        <w:t>Строительство источников водоснабжения на территории, планируемых пр</w:t>
      </w:r>
      <w:r w:rsidRPr="002929BB">
        <w:rPr>
          <w:sz w:val="24"/>
          <w:szCs w:val="24"/>
        </w:rPr>
        <w:t>о</w:t>
      </w:r>
      <w:r w:rsidRPr="002929BB">
        <w:rPr>
          <w:sz w:val="24"/>
          <w:szCs w:val="24"/>
        </w:rPr>
        <w:t>мышленных и сельскохозяйственных предприятий.</w:t>
      </w:r>
    </w:p>
    <w:p w:rsidR="00D82F45" w:rsidRPr="002929BB" w:rsidRDefault="00D82F45" w:rsidP="00D50439">
      <w:pPr>
        <w:spacing w:after="0" w:line="360" w:lineRule="auto"/>
        <w:jc w:val="both"/>
        <w:rPr>
          <w:i/>
          <w:sz w:val="24"/>
          <w:szCs w:val="24"/>
          <w:u w:val="single"/>
          <w:lang w:eastAsia="ru-RU"/>
        </w:rPr>
      </w:pPr>
      <w:r w:rsidRPr="002929BB">
        <w:rPr>
          <w:i/>
          <w:sz w:val="24"/>
          <w:szCs w:val="24"/>
          <w:u w:val="single"/>
          <w:lang w:eastAsia="ru-RU"/>
        </w:rPr>
        <w:t>Для обеспечения водой намечаемых потребителей в районах нового строительства на перспективу 2021-2031 г.г. предусматривается:</w:t>
      </w:r>
    </w:p>
    <w:p w:rsidR="00D82F45" w:rsidRPr="002929BB" w:rsidRDefault="00D82F45" w:rsidP="00FB3F35">
      <w:pPr>
        <w:pStyle w:val="a6"/>
        <w:numPr>
          <w:ilvl w:val="0"/>
          <w:numId w:val="103"/>
        </w:numPr>
        <w:tabs>
          <w:tab w:val="left" w:pos="960"/>
        </w:tabs>
        <w:spacing w:after="0" w:line="360" w:lineRule="auto"/>
        <w:jc w:val="both"/>
        <w:rPr>
          <w:sz w:val="24"/>
          <w:szCs w:val="24"/>
        </w:rPr>
      </w:pPr>
      <w:r w:rsidRPr="002929BB">
        <w:rPr>
          <w:sz w:val="24"/>
          <w:szCs w:val="24"/>
        </w:rPr>
        <w:t>Развитие и реконструкция существующих систем централизованного водосна</w:t>
      </w:r>
      <w:r w:rsidRPr="002929BB">
        <w:rPr>
          <w:sz w:val="24"/>
          <w:szCs w:val="24"/>
        </w:rPr>
        <w:t>б</w:t>
      </w:r>
      <w:r w:rsidRPr="002929BB">
        <w:rPr>
          <w:sz w:val="24"/>
          <w:szCs w:val="24"/>
        </w:rPr>
        <w:t>жения с подключением сетей от новых площадок строительства к существующим сетям водоснабжения.</w:t>
      </w:r>
    </w:p>
    <w:p w:rsidR="00D82F45" w:rsidRPr="002929BB" w:rsidRDefault="00D82F45" w:rsidP="00FB3F35">
      <w:pPr>
        <w:pStyle w:val="a6"/>
        <w:numPr>
          <w:ilvl w:val="0"/>
          <w:numId w:val="103"/>
        </w:numPr>
        <w:tabs>
          <w:tab w:val="left" w:pos="960"/>
        </w:tabs>
        <w:spacing w:after="0" w:line="360" w:lineRule="auto"/>
        <w:jc w:val="both"/>
        <w:rPr>
          <w:sz w:val="24"/>
          <w:szCs w:val="24"/>
        </w:rPr>
      </w:pPr>
      <w:r w:rsidRPr="002929BB">
        <w:rPr>
          <w:sz w:val="24"/>
          <w:szCs w:val="24"/>
        </w:rPr>
        <w:t>Рациональное использование существующих сетей и сооружений водоснабж</w:t>
      </w:r>
      <w:r w:rsidRPr="002929BB">
        <w:rPr>
          <w:sz w:val="24"/>
          <w:szCs w:val="24"/>
        </w:rPr>
        <w:t>е</w:t>
      </w:r>
      <w:r w:rsidRPr="002929BB">
        <w:rPr>
          <w:sz w:val="24"/>
          <w:szCs w:val="24"/>
        </w:rPr>
        <w:t>ния.</w:t>
      </w:r>
    </w:p>
    <w:p w:rsidR="00D82F45" w:rsidRPr="002929BB" w:rsidRDefault="00D82F45" w:rsidP="00FB3F35">
      <w:pPr>
        <w:pStyle w:val="a6"/>
        <w:numPr>
          <w:ilvl w:val="0"/>
          <w:numId w:val="103"/>
        </w:numPr>
        <w:tabs>
          <w:tab w:val="left" w:pos="960"/>
        </w:tabs>
        <w:spacing w:after="0" w:line="360" w:lineRule="auto"/>
        <w:jc w:val="both"/>
        <w:rPr>
          <w:sz w:val="24"/>
          <w:szCs w:val="24"/>
        </w:rPr>
      </w:pPr>
      <w:r w:rsidRPr="002929BB">
        <w:rPr>
          <w:sz w:val="24"/>
          <w:szCs w:val="24"/>
        </w:rPr>
        <w:t>Разработка и реализация схемы водоснабжения на каждый населенный пунк.</w:t>
      </w:r>
    </w:p>
    <w:p w:rsidR="00D82F45" w:rsidRPr="002929BB" w:rsidRDefault="00D82F45" w:rsidP="00D50439">
      <w:pPr>
        <w:spacing w:after="0" w:line="360" w:lineRule="auto"/>
        <w:jc w:val="both"/>
        <w:rPr>
          <w:sz w:val="24"/>
          <w:szCs w:val="24"/>
          <w:lang w:eastAsia="ru-RU"/>
        </w:rPr>
      </w:pPr>
      <w:r w:rsidRPr="002929BB">
        <w:rPr>
          <w:sz w:val="24"/>
          <w:szCs w:val="24"/>
          <w:lang w:eastAsia="ru-RU"/>
        </w:rPr>
        <w:t>На территории всех населенных пунктов Рябчинского сельского поселения действует в</w:t>
      </w:r>
      <w:r w:rsidRPr="002929BB">
        <w:rPr>
          <w:sz w:val="24"/>
          <w:szCs w:val="24"/>
          <w:lang w:eastAsia="ru-RU"/>
        </w:rPr>
        <w:t>ы</w:t>
      </w:r>
      <w:r w:rsidRPr="002929BB">
        <w:rPr>
          <w:sz w:val="24"/>
          <w:szCs w:val="24"/>
          <w:lang w:eastAsia="ru-RU"/>
        </w:rPr>
        <w:t>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w:t>
      </w:r>
      <w:r w:rsidRPr="002929BB">
        <w:rPr>
          <w:sz w:val="24"/>
          <w:szCs w:val="24"/>
          <w:lang w:eastAsia="ru-RU"/>
        </w:rPr>
        <w:t>и</w:t>
      </w:r>
      <w:r w:rsidRPr="002929BB">
        <w:rPr>
          <w:sz w:val="24"/>
          <w:szCs w:val="24"/>
          <w:lang w:eastAsia="ru-RU"/>
        </w:rPr>
        <w:t>усадебных участках.</w:t>
      </w:r>
    </w:p>
    <w:p w:rsidR="00D82F45" w:rsidRPr="002929BB" w:rsidRDefault="00D82F45" w:rsidP="00D50439">
      <w:pPr>
        <w:spacing w:after="0" w:line="360" w:lineRule="auto"/>
        <w:jc w:val="both"/>
        <w:rPr>
          <w:sz w:val="24"/>
          <w:szCs w:val="24"/>
          <w:lang w:eastAsia="ru-RU"/>
        </w:rPr>
      </w:pPr>
      <w:r w:rsidRPr="002929BB">
        <w:rPr>
          <w:sz w:val="24"/>
          <w:szCs w:val="24"/>
          <w:lang w:eastAsia="ru-RU"/>
        </w:rPr>
        <w:t>Развитие систем отвода хозяйственно-бытовых сточных вод (централизованных или л</w:t>
      </w:r>
      <w:r w:rsidRPr="002929BB">
        <w:rPr>
          <w:sz w:val="24"/>
          <w:szCs w:val="24"/>
          <w:lang w:eastAsia="ru-RU"/>
        </w:rPr>
        <w:t>о</w:t>
      </w:r>
      <w:r w:rsidRPr="002929BB">
        <w:rPr>
          <w:sz w:val="24"/>
          <w:szCs w:val="24"/>
          <w:lang w:eastAsia="ru-RU"/>
        </w:rPr>
        <w:t>кальных) решается в увязке со сроками нового строительства и реконструкции.</w:t>
      </w:r>
    </w:p>
    <w:p w:rsidR="00D82F45" w:rsidRPr="002929BB" w:rsidRDefault="00D82F45" w:rsidP="00D50439">
      <w:pPr>
        <w:spacing w:after="0" w:line="360" w:lineRule="auto"/>
        <w:jc w:val="both"/>
        <w:rPr>
          <w:i/>
          <w:sz w:val="24"/>
          <w:szCs w:val="24"/>
          <w:u w:val="single"/>
          <w:lang w:eastAsia="ru-RU"/>
        </w:rPr>
      </w:pPr>
      <w:r w:rsidRPr="002929BB">
        <w:rPr>
          <w:i/>
          <w:sz w:val="24"/>
          <w:szCs w:val="24"/>
          <w:u w:val="single"/>
          <w:lang w:eastAsia="ru-RU"/>
        </w:rPr>
        <w:t>Для отвода расчетных объемов хозяйственно-бытовых сточных вод на первую очередь 2016-2021 г.г. предусматривается:</w:t>
      </w:r>
    </w:p>
    <w:p w:rsidR="00D82F45" w:rsidRPr="002929BB" w:rsidRDefault="00D82F45" w:rsidP="00FB3F35">
      <w:pPr>
        <w:pStyle w:val="a6"/>
        <w:numPr>
          <w:ilvl w:val="0"/>
          <w:numId w:val="104"/>
        </w:numPr>
        <w:tabs>
          <w:tab w:val="left" w:pos="960"/>
        </w:tabs>
        <w:spacing w:after="0" w:line="360" w:lineRule="auto"/>
        <w:jc w:val="both"/>
        <w:rPr>
          <w:sz w:val="24"/>
          <w:szCs w:val="24"/>
        </w:rPr>
      </w:pPr>
      <w:r w:rsidRPr="002929BB">
        <w:rPr>
          <w:sz w:val="24"/>
          <w:szCs w:val="24"/>
        </w:rPr>
        <w:t>Организация индивидуальных выгребов, локальных очистных сооружений.</w:t>
      </w:r>
    </w:p>
    <w:p w:rsidR="00D82F45" w:rsidRPr="002929BB" w:rsidRDefault="00D82F45" w:rsidP="00FB3F35">
      <w:pPr>
        <w:pStyle w:val="a6"/>
        <w:numPr>
          <w:ilvl w:val="0"/>
          <w:numId w:val="104"/>
        </w:numPr>
        <w:tabs>
          <w:tab w:val="left" w:pos="960"/>
        </w:tabs>
        <w:spacing w:after="0" w:line="360" w:lineRule="auto"/>
        <w:jc w:val="both"/>
        <w:rPr>
          <w:sz w:val="24"/>
          <w:szCs w:val="24"/>
        </w:rPr>
      </w:pPr>
      <w:r w:rsidRPr="002929BB">
        <w:rPr>
          <w:sz w:val="24"/>
          <w:szCs w:val="24"/>
        </w:rPr>
        <w:t>Вывоз сточных вод на поля ассенизации.</w:t>
      </w:r>
    </w:p>
    <w:p w:rsidR="00D82F45" w:rsidRPr="002929BB" w:rsidRDefault="00D82F45" w:rsidP="00D50439">
      <w:pPr>
        <w:spacing w:after="0" w:line="360" w:lineRule="auto"/>
        <w:jc w:val="both"/>
        <w:rPr>
          <w:i/>
          <w:sz w:val="24"/>
          <w:szCs w:val="24"/>
          <w:u w:val="single"/>
          <w:lang w:eastAsia="ru-RU"/>
        </w:rPr>
      </w:pPr>
      <w:r w:rsidRPr="002929BB">
        <w:rPr>
          <w:i/>
          <w:sz w:val="24"/>
          <w:szCs w:val="24"/>
          <w:u w:val="single"/>
          <w:lang w:eastAsia="ru-RU"/>
        </w:rPr>
        <w:t>Для отвода расчетных объемов хозяйственно-бытовых сточных вод по сельскому пос</w:t>
      </w:r>
      <w:r w:rsidRPr="002929BB">
        <w:rPr>
          <w:i/>
          <w:sz w:val="24"/>
          <w:szCs w:val="24"/>
          <w:u w:val="single"/>
          <w:lang w:eastAsia="ru-RU"/>
        </w:rPr>
        <w:t>е</w:t>
      </w:r>
      <w:r w:rsidRPr="002929BB">
        <w:rPr>
          <w:i/>
          <w:sz w:val="24"/>
          <w:szCs w:val="24"/>
          <w:u w:val="single"/>
          <w:lang w:eastAsia="ru-RU"/>
        </w:rPr>
        <w:t>лению на перспективу 2021-2031 г.г. предусматривается:</w:t>
      </w:r>
    </w:p>
    <w:p w:rsidR="00D82F45" w:rsidRPr="002929BB" w:rsidRDefault="00D82F45" w:rsidP="00FB3F35">
      <w:pPr>
        <w:pStyle w:val="a6"/>
        <w:numPr>
          <w:ilvl w:val="0"/>
          <w:numId w:val="106"/>
        </w:numPr>
        <w:tabs>
          <w:tab w:val="left" w:pos="960"/>
        </w:tabs>
        <w:spacing w:after="0" w:line="360" w:lineRule="auto"/>
        <w:jc w:val="both"/>
        <w:rPr>
          <w:sz w:val="24"/>
          <w:szCs w:val="24"/>
        </w:rPr>
      </w:pPr>
      <w:r w:rsidRPr="002929BB">
        <w:rPr>
          <w:sz w:val="24"/>
          <w:szCs w:val="24"/>
        </w:rPr>
        <w:t>Строительство очистных сооружений хозяйственно-бытовой канализации рядом с с. Рябчи.</w:t>
      </w:r>
    </w:p>
    <w:p w:rsidR="00D82F45" w:rsidRPr="002929BB" w:rsidRDefault="00D82F45" w:rsidP="00FB3F35">
      <w:pPr>
        <w:pStyle w:val="a6"/>
        <w:numPr>
          <w:ilvl w:val="0"/>
          <w:numId w:val="106"/>
        </w:numPr>
        <w:tabs>
          <w:tab w:val="left" w:pos="960"/>
        </w:tabs>
        <w:spacing w:after="0" w:line="360" w:lineRule="auto"/>
        <w:jc w:val="both"/>
        <w:rPr>
          <w:sz w:val="24"/>
          <w:szCs w:val="24"/>
        </w:rPr>
      </w:pPr>
      <w:r w:rsidRPr="002929BB">
        <w:rPr>
          <w:sz w:val="24"/>
          <w:szCs w:val="24"/>
        </w:rPr>
        <w:lastRenderedPageBreak/>
        <w:t>Строительство сетей канализации вдоль существующих и планируемых улиц и проездов в с. Рябчи.</w:t>
      </w:r>
    </w:p>
    <w:p w:rsidR="00D82F45" w:rsidRPr="002929BB" w:rsidRDefault="00D82F45" w:rsidP="00FB3F35">
      <w:pPr>
        <w:pStyle w:val="a6"/>
        <w:numPr>
          <w:ilvl w:val="0"/>
          <w:numId w:val="106"/>
        </w:numPr>
        <w:tabs>
          <w:tab w:val="left" w:pos="960"/>
        </w:tabs>
        <w:spacing w:after="0" w:line="360" w:lineRule="auto"/>
        <w:jc w:val="both"/>
        <w:rPr>
          <w:sz w:val="24"/>
          <w:szCs w:val="24"/>
        </w:rPr>
      </w:pPr>
      <w:r w:rsidRPr="002929BB">
        <w:rPr>
          <w:sz w:val="24"/>
          <w:szCs w:val="24"/>
        </w:rPr>
        <w:t>Строительство очистных сооружений на территории планируемых промышле</w:t>
      </w:r>
      <w:r w:rsidRPr="002929BB">
        <w:rPr>
          <w:sz w:val="24"/>
          <w:szCs w:val="24"/>
        </w:rPr>
        <w:t>н</w:t>
      </w:r>
      <w:r w:rsidRPr="002929BB">
        <w:rPr>
          <w:sz w:val="24"/>
          <w:szCs w:val="24"/>
        </w:rPr>
        <w:t>ных площадок и сельскохозяйственных предприятий.</w:t>
      </w:r>
    </w:p>
    <w:p w:rsidR="00D82F45" w:rsidRPr="002929BB" w:rsidRDefault="00D82F45" w:rsidP="00D50439">
      <w:pPr>
        <w:spacing w:after="0" w:line="360" w:lineRule="auto"/>
        <w:jc w:val="both"/>
        <w:rPr>
          <w:i/>
          <w:sz w:val="24"/>
          <w:szCs w:val="24"/>
          <w:u w:val="single"/>
          <w:lang w:eastAsia="ru-RU"/>
        </w:rPr>
      </w:pPr>
      <w:r w:rsidRPr="002929BB">
        <w:rPr>
          <w:i/>
          <w:sz w:val="24"/>
          <w:szCs w:val="24"/>
          <w:u w:val="single"/>
          <w:lang w:eastAsia="ru-RU"/>
        </w:rPr>
        <w:t>Для дальнейшего повышения надежности системы водоотведения по сельскому посел</w:t>
      </w:r>
      <w:r w:rsidRPr="002929BB">
        <w:rPr>
          <w:i/>
          <w:sz w:val="24"/>
          <w:szCs w:val="24"/>
          <w:u w:val="single"/>
          <w:lang w:eastAsia="ru-RU"/>
        </w:rPr>
        <w:t>е</w:t>
      </w:r>
      <w:r w:rsidRPr="002929BB">
        <w:rPr>
          <w:i/>
          <w:sz w:val="24"/>
          <w:szCs w:val="24"/>
          <w:u w:val="single"/>
          <w:lang w:eastAsia="ru-RU"/>
        </w:rPr>
        <w:t>нию на период 2016-2031 г.г. необходимо:</w:t>
      </w:r>
    </w:p>
    <w:p w:rsidR="00D82F45" w:rsidRPr="002929BB" w:rsidRDefault="00D82F45" w:rsidP="00FB3F35">
      <w:pPr>
        <w:pStyle w:val="a6"/>
        <w:numPr>
          <w:ilvl w:val="0"/>
          <w:numId w:val="105"/>
        </w:numPr>
        <w:tabs>
          <w:tab w:val="left" w:pos="960"/>
        </w:tabs>
        <w:spacing w:after="0" w:line="360" w:lineRule="auto"/>
        <w:jc w:val="both"/>
        <w:rPr>
          <w:sz w:val="24"/>
          <w:szCs w:val="24"/>
        </w:rPr>
      </w:pPr>
      <w:r w:rsidRPr="002929BB">
        <w:rPr>
          <w:sz w:val="24"/>
          <w:szCs w:val="24"/>
        </w:rPr>
        <w:t>Разработка и реализация схем водоотведения с. Рябчи.</w:t>
      </w:r>
    </w:p>
    <w:p w:rsidR="00D82F45" w:rsidRPr="002929BB" w:rsidRDefault="00D82F45" w:rsidP="00FB3F35">
      <w:pPr>
        <w:pStyle w:val="a6"/>
        <w:numPr>
          <w:ilvl w:val="0"/>
          <w:numId w:val="105"/>
        </w:numPr>
        <w:tabs>
          <w:tab w:val="left" w:pos="960"/>
        </w:tabs>
        <w:spacing w:after="0" w:line="360" w:lineRule="auto"/>
        <w:jc w:val="both"/>
        <w:rPr>
          <w:sz w:val="24"/>
          <w:szCs w:val="24"/>
        </w:rPr>
      </w:pPr>
      <w:r w:rsidRPr="002929BB">
        <w:rPr>
          <w:sz w:val="24"/>
          <w:szCs w:val="24"/>
        </w:rPr>
        <w:t>Разработка мероприятий по сокращению сбросов сточных вод за счет их повто</w:t>
      </w:r>
      <w:r w:rsidRPr="002929BB">
        <w:rPr>
          <w:sz w:val="24"/>
          <w:szCs w:val="24"/>
        </w:rPr>
        <w:t>р</w:t>
      </w:r>
      <w:r w:rsidRPr="002929BB">
        <w:rPr>
          <w:sz w:val="24"/>
          <w:szCs w:val="24"/>
        </w:rPr>
        <w:t>ного использования.</w:t>
      </w:r>
    </w:p>
    <w:p w:rsidR="00D82F45" w:rsidRPr="002929BB" w:rsidRDefault="00D82F45" w:rsidP="00D33F36">
      <w:pPr>
        <w:spacing w:after="0" w:line="240" w:lineRule="auto"/>
        <w:rPr>
          <w:b/>
          <w:i/>
          <w:sz w:val="24"/>
          <w:u w:val="single"/>
        </w:rPr>
      </w:pPr>
    </w:p>
    <w:p w:rsidR="00D82F45" w:rsidRDefault="00D82F45" w:rsidP="002929BB">
      <w:pPr>
        <w:spacing w:after="0" w:line="360" w:lineRule="auto"/>
        <w:rPr>
          <w:b/>
          <w:i/>
          <w:sz w:val="24"/>
          <w:u w:val="single"/>
        </w:rPr>
      </w:pPr>
      <w:r w:rsidRPr="002929BB">
        <w:rPr>
          <w:b/>
          <w:i/>
          <w:sz w:val="24"/>
          <w:u w:val="single"/>
        </w:rPr>
        <w:t>2.1.</w:t>
      </w:r>
      <w:r>
        <w:rPr>
          <w:b/>
          <w:i/>
          <w:sz w:val="24"/>
          <w:u w:val="single"/>
        </w:rPr>
        <w:t xml:space="preserve">5 Рековичское </w:t>
      </w:r>
      <w:r w:rsidRPr="002929BB">
        <w:rPr>
          <w:b/>
          <w:i/>
          <w:sz w:val="24"/>
          <w:u w:val="single"/>
        </w:rPr>
        <w:t>сельское поселение</w:t>
      </w:r>
    </w:p>
    <w:p w:rsidR="00D82F45" w:rsidRDefault="00D82F45" w:rsidP="00560B00">
      <w:pPr>
        <w:spacing w:line="360" w:lineRule="auto"/>
        <w:jc w:val="both"/>
        <w:rPr>
          <w:sz w:val="24"/>
          <w:szCs w:val="24"/>
        </w:rPr>
      </w:pPr>
      <w:r w:rsidRPr="002929BB">
        <w:rPr>
          <w:sz w:val="24"/>
          <w:szCs w:val="24"/>
        </w:rPr>
        <w:t>Водоснабжение населения и предприятий муниципального образования «Р</w:t>
      </w:r>
      <w:r>
        <w:rPr>
          <w:sz w:val="24"/>
          <w:szCs w:val="24"/>
        </w:rPr>
        <w:t>ековичское с</w:t>
      </w:r>
      <w:r w:rsidRPr="002929BB">
        <w:rPr>
          <w:sz w:val="24"/>
          <w:szCs w:val="24"/>
        </w:rPr>
        <w:t>ельское поселени</w:t>
      </w:r>
      <w:r>
        <w:rPr>
          <w:sz w:val="24"/>
          <w:szCs w:val="24"/>
        </w:rPr>
        <w:t>е</w:t>
      </w:r>
      <w:r w:rsidRPr="002929BB">
        <w:rPr>
          <w:sz w:val="24"/>
          <w:szCs w:val="24"/>
        </w:rPr>
        <w:t>» осуществляется из подземных источников (артезианских скважин). Извлечение подземных вод из недр осуществляется одиночными скважинами, шахтными колодцами. Система централизованного водоснабжения на территории Р</w:t>
      </w:r>
      <w:r>
        <w:rPr>
          <w:sz w:val="24"/>
          <w:szCs w:val="24"/>
        </w:rPr>
        <w:t xml:space="preserve">ековичского </w:t>
      </w:r>
      <w:r w:rsidRPr="002929BB">
        <w:rPr>
          <w:sz w:val="24"/>
          <w:szCs w:val="24"/>
        </w:rPr>
        <w:t>сельского поселения представлена локальными водопроводами, имеющими водозаборы из артезианских скважин, водонапорными башнями и водопроводными сетями в</w:t>
      </w:r>
      <w:r>
        <w:rPr>
          <w:sz w:val="24"/>
          <w:szCs w:val="24"/>
        </w:rPr>
        <w:t xml:space="preserve"> </w:t>
      </w:r>
      <w:r w:rsidRPr="008A7A1C">
        <w:rPr>
          <w:sz w:val="24"/>
          <w:szCs w:val="24"/>
          <w:lang w:eastAsia="ru-RU"/>
        </w:rPr>
        <w:t>Рековичи, Казаново, Вязовск, Голубея.</w:t>
      </w:r>
      <w:r>
        <w:rPr>
          <w:sz w:val="24"/>
          <w:szCs w:val="24"/>
          <w:lang w:eastAsia="ru-RU"/>
        </w:rPr>
        <w:t xml:space="preserve"> </w:t>
      </w:r>
      <w:r w:rsidRPr="002929BB">
        <w:rPr>
          <w:sz w:val="24"/>
          <w:szCs w:val="24"/>
        </w:rPr>
        <w:t>Не во всех населенных пунктах МО имеется централизова</w:t>
      </w:r>
      <w:r w:rsidRPr="002929BB">
        <w:rPr>
          <w:sz w:val="24"/>
          <w:szCs w:val="24"/>
        </w:rPr>
        <w:t>н</w:t>
      </w:r>
      <w:r w:rsidRPr="002929BB">
        <w:rPr>
          <w:sz w:val="24"/>
          <w:szCs w:val="24"/>
        </w:rPr>
        <w:t>ное водоснабжение.</w:t>
      </w:r>
      <w:r>
        <w:rPr>
          <w:sz w:val="24"/>
          <w:szCs w:val="24"/>
        </w:rPr>
        <w:t xml:space="preserve"> </w:t>
      </w:r>
      <w:r w:rsidRPr="002929BB">
        <w:rPr>
          <w:sz w:val="24"/>
          <w:szCs w:val="24"/>
        </w:rPr>
        <w:t xml:space="preserve">В муниципальном образовании имеются 5 артезианских скважин: </w:t>
      </w:r>
      <w:r w:rsidRPr="00C97D1E">
        <w:rPr>
          <w:sz w:val="24"/>
          <w:szCs w:val="24"/>
        </w:rPr>
        <w:t>Р</w:t>
      </w:r>
      <w:r w:rsidRPr="00C97D1E">
        <w:rPr>
          <w:sz w:val="24"/>
          <w:szCs w:val="24"/>
        </w:rPr>
        <w:t>е</w:t>
      </w:r>
      <w:r w:rsidRPr="00C97D1E">
        <w:rPr>
          <w:sz w:val="24"/>
          <w:szCs w:val="24"/>
        </w:rPr>
        <w:t>ковичи, Казаново, Вязовск, Голубея.</w:t>
      </w:r>
      <w:r>
        <w:rPr>
          <w:sz w:val="24"/>
          <w:szCs w:val="24"/>
        </w:rPr>
        <w:t xml:space="preserve"> </w:t>
      </w:r>
      <w:r w:rsidRPr="002929BB">
        <w:rPr>
          <w:sz w:val="24"/>
          <w:szCs w:val="24"/>
        </w:rPr>
        <w:t>Артезианские скважины, расположенные на террит</w:t>
      </w:r>
      <w:r w:rsidRPr="002929BB">
        <w:rPr>
          <w:sz w:val="24"/>
          <w:szCs w:val="24"/>
        </w:rPr>
        <w:t>о</w:t>
      </w:r>
      <w:r w:rsidRPr="002929BB">
        <w:rPr>
          <w:sz w:val="24"/>
          <w:szCs w:val="24"/>
        </w:rPr>
        <w:t>рии Рябчинского сельского поселения, находящихся  в эксплуатации на 01.04.2015 г.</w:t>
      </w:r>
      <w:r>
        <w:rPr>
          <w:sz w:val="24"/>
          <w:szCs w:val="24"/>
        </w:rPr>
        <w:t xml:space="preserve"> </w:t>
      </w:r>
      <w:r w:rsidRPr="002929BB">
        <w:rPr>
          <w:sz w:val="24"/>
          <w:szCs w:val="24"/>
        </w:rPr>
        <w:t>Пр</w:t>
      </w:r>
      <w:r w:rsidRPr="002929BB">
        <w:rPr>
          <w:sz w:val="24"/>
          <w:szCs w:val="24"/>
        </w:rPr>
        <w:t>о</w:t>
      </w:r>
      <w:r w:rsidRPr="002929BB">
        <w:rPr>
          <w:sz w:val="24"/>
          <w:szCs w:val="24"/>
        </w:rPr>
        <w:t>тяжённости сетей водопровода по поселению – 2</w:t>
      </w:r>
      <w:r>
        <w:rPr>
          <w:sz w:val="24"/>
          <w:szCs w:val="24"/>
        </w:rPr>
        <w:t xml:space="preserve">8,0 </w:t>
      </w:r>
      <w:r w:rsidRPr="002929BB">
        <w:rPr>
          <w:sz w:val="24"/>
          <w:szCs w:val="24"/>
        </w:rPr>
        <w:t>км.</w:t>
      </w:r>
      <w:r>
        <w:rPr>
          <w:sz w:val="24"/>
          <w:szCs w:val="24"/>
        </w:rPr>
        <w:t xml:space="preserve"> </w:t>
      </w:r>
      <w:r w:rsidRPr="002929BB">
        <w:rPr>
          <w:sz w:val="24"/>
          <w:szCs w:val="24"/>
        </w:rPr>
        <w:t>Сети водопровода находятся в н</w:t>
      </w:r>
      <w:r w:rsidRPr="002929BB">
        <w:rPr>
          <w:sz w:val="24"/>
          <w:szCs w:val="24"/>
        </w:rPr>
        <w:t>е</w:t>
      </w:r>
      <w:r w:rsidRPr="002929BB">
        <w:rPr>
          <w:sz w:val="24"/>
          <w:szCs w:val="24"/>
        </w:rPr>
        <w:t xml:space="preserve">удовлетворительном состоянии. Износ составляет </w:t>
      </w:r>
      <w:r>
        <w:rPr>
          <w:sz w:val="24"/>
          <w:szCs w:val="24"/>
        </w:rPr>
        <w:t xml:space="preserve">72 </w:t>
      </w:r>
      <w:r w:rsidRPr="002929BB">
        <w:rPr>
          <w:sz w:val="24"/>
          <w:szCs w:val="24"/>
        </w:rPr>
        <w:t>%.</w:t>
      </w:r>
      <w:r>
        <w:rPr>
          <w:sz w:val="24"/>
          <w:szCs w:val="24"/>
        </w:rPr>
        <w:t xml:space="preserve"> </w:t>
      </w:r>
      <w:r w:rsidRPr="002929BB">
        <w:rPr>
          <w:sz w:val="24"/>
          <w:szCs w:val="24"/>
          <w:lang w:eastAsia="ru-RU"/>
        </w:rPr>
        <w:t>Водоснабжение жителей муниц</w:t>
      </w:r>
      <w:r w:rsidRPr="002929BB">
        <w:rPr>
          <w:sz w:val="24"/>
          <w:szCs w:val="24"/>
          <w:lang w:eastAsia="ru-RU"/>
        </w:rPr>
        <w:t>и</w:t>
      </w:r>
      <w:r w:rsidRPr="002929BB">
        <w:rPr>
          <w:sz w:val="24"/>
          <w:szCs w:val="24"/>
          <w:lang w:eastAsia="ru-RU"/>
        </w:rPr>
        <w:t>пального образования осуществляется как централизованными, так и децентрализованн</w:t>
      </w:r>
      <w:r w:rsidRPr="002929BB">
        <w:rPr>
          <w:sz w:val="24"/>
          <w:szCs w:val="24"/>
          <w:lang w:eastAsia="ru-RU"/>
        </w:rPr>
        <w:t>ы</w:t>
      </w:r>
      <w:r w:rsidRPr="002929BB">
        <w:rPr>
          <w:sz w:val="24"/>
          <w:szCs w:val="24"/>
          <w:lang w:eastAsia="ru-RU"/>
        </w:rPr>
        <w:t>ми системами. Источниками децентрализованного водоснабжения являются обществе</w:t>
      </w:r>
      <w:r w:rsidRPr="002929BB">
        <w:rPr>
          <w:sz w:val="24"/>
          <w:szCs w:val="24"/>
          <w:lang w:eastAsia="ru-RU"/>
        </w:rPr>
        <w:t>н</w:t>
      </w:r>
      <w:r w:rsidRPr="002929BB">
        <w:rPr>
          <w:sz w:val="24"/>
          <w:szCs w:val="24"/>
          <w:lang w:eastAsia="ru-RU"/>
        </w:rPr>
        <w:t>ные колодцы различного типа (шахтные, трубчатые), водоразборные колонки и одино</w:t>
      </w:r>
      <w:r w:rsidRPr="002929BB">
        <w:rPr>
          <w:sz w:val="24"/>
          <w:szCs w:val="24"/>
          <w:lang w:eastAsia="ru-RU"/>
        </w:rPr>
        <w:t>ч</w:t>
      </w:r>
      <w:r w:rsidRPr="002929BB">
        <w:rPr>
          <w:sz w:val="24"/>
          <w:szCs w:val="24"/>
          <w:lang w:eastAsia="ru-RU"/>
        </w:rPr>
        <w:t xml:space="preserve">ные скважины. </w:t>
      </w:r>
      <w:r w:rsidRPr="002929BB">
        <w:rPr>
          <w:sz w:val="24"/>
          <w:szCs w:val="24"/>
          <w:lang w:eastAsia="ar-SA"/>
        </w:rPr>
        <w:t xml:space="preserve">В МО имеются водозаборные колонки. </w:t>
      </w:r>
      <w:r w:rsidRPr="002929BB">
        <w:rPr>
          <w:sz w:val="24"/>
          <w:szCs w:val="24"/>
        </w:rPr>
        <w:t>В настоящее время объекты вод</w:t>
      </w:r>
      <w:r w:rsidRPr="002929BB">
        <w:rPr>
          <w:sz w:val="24"/>
          <w:szCs w:val="24"/>
        </w:rPr>
        <w:t>о</w:t>
      </w:r>
      <w:r w:rsidRPr="002929BB">
        <w:rPr>
          <w:sz w:val="24"/>
          <w:szCs w:val="24"/>
        </w:rPr>
        <w:t>проводного хозяйства находятся в муниципальной собственности Р</w:t>
      </w:r>
      <w:r>
        <w:rPr>
          <w:sz w:val="24"/>
          <w:szCs w:val="24"/>
        </w:rPr>
        <w:t xml:space="preserve">ековичской </w:t>
      </w:r>
      <w:r w:rsidRPr="002929BB">
        <w:rPr>
          <w:sz w:val="24"/>
          <w:szCs w:val="24"/>
        </w:rPr>
        <w:t>сельской администрации и переданы в хозяйственное ведение специализированной организации МУП «Дубровский районный водоканал». Водозаборы расположены в населенных пун</w:t>
      </w:r>
      <w:r w:rsidRPr="002929BB">
        <w:rPr>
          <w:sz w:val="24"/>
          <w:szCs w:val="24"/>
        </w:rPr>
        <w:t>к</w:t>
      </w:r>
      <w:r w:rsidRPr="002929BB">
        <w:rPr>
          <w:sz w:val="24"/>
          <w:szCs w:val="24"/>
        </w:rPr>
        <w:t>тах муниципального образования «Р</w:t>
      </w:r>
      <w:r>
        <w:rPr>
          <w:sz w:val="24"/>
          <w:szCs w:val="24"/>
        </w:rPr>
        <w:t xml:space="preserve">ековичское </w:t>
      </w:r>
      <w:r w:rsidRPr="002929BB">
        <w:rPr>
          <w:sz w:val="24"/>
          <w:szCs w:val="24"/>
        </w:rPr>
        <w:t>сельское поселение». Вода погружными насосами из скважин по водоводам перекачивается в сборный резервуар, а затем подаётся в водопроводную сеть по водоводу к потребителю. Сооружения по подготовке воды о</w:t>
      </w:r>
      <w:r w:rsidRPr="002929BB">
        <w:rPr>
          <w:sz w:val="24"/>
          <w:szCs w:val="24"/>
        </w:rPr>
        <w:t>т</w:t>
      </w:r>
      <w:r w:rsidRPr="002929BB">
        <w:rPr>
          <w:sz w:val="24"/>
          <w:szCs w:val="24"/>
        </w:rPr>
        <w:lastRenderedPageBreak/>
        <w:t>сутствуют. Вода потребителям подаётся без подготовки. Обеззараживание производится по предписанию контролирующих органов.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0"/>
        <w:gridCol w:w="2942"/>
        <w:gridCol w:w="2078"/>
        <w:gridCol w:w="2322"/>
        <w:gridCol w:w="1679"/>
      </w:tblGrid>
      <w:tr w:rsidR="00D82F45" w:rsidRPr="00303489" w:rsidTr="00303489">
        <w:trPr>
          <w:trHeight w:val="1118"/>
          <w:jc w:val="center"/>
        </w:trPr>
        <w:tc>
          <w:tcPr>
            <w:tcW w:w="550" w:type="dxa"/>
          </w:tcPr>
          <w:p w:rsidR="00D82F45" w:rsidRPr="00303489" w:rsidRDefault="00D82F45" w:rsidP="00303489">
            <w:pPr>
              <w:spacing w:after="0" w:line="240" w:lineRule="auto"/>
              <w:rPr>
                <w:i/>
                <w:sz w:val="24"/>
                <w:szCs w:val="24"/>
                <w:lang w:eastAsia="ru-RU"/>
              </w:rPr>
            </w:pPr>
            <w:r w:rsidRPr="00303489">
              <w:rPr>
                <w:i/>
                <w:sz w:val="24"/>
                <w:szCs w:val="24"/>
                <w:lang w:eastAsia="ru-RU"/>
              </w:rPr>
              <w:t>№</w:t>
            </w:r>
          </w:p>
          <w:p w:rsidR="00D82F45" w:rsidRPr="00303489" w:rsidRDefault="00D82F45" w:rsidP="00303489">
            <w:pPr>
              <w:spacing w:after="0" w:line="240" w:lineRule="auto"/>
              <w:rPr>
                <w:i/>
                <w:sz w:val="24"/>
                <w:szCs w:val="24"/>
                <w:lang w:eastAsia="ru-RU"/>
              </w:rPr>
            </w:pPr>
            <w:r w:rsidRPr="00303489">
              <w:rPr>
                <w:i/>
                <w:sz w:val="24"/>
                <w:szCs w:val="24"/>
                <w:lang w:eastAsia="ru-RU"/>
              </w:rPr>
              <w:t>п/п</w:t>
            </w:r>
          </w:p>
        </w:tc>
        <w:tc>
          <w:tcPr>
            <w:tcW w:w="2942" w:type="dxa"/>
          </w:tcPr>
          <w:p w:rsidR="00D82F45" w:rsidRPr="00303489" w:rsidRDefault="00D82F45" w:rsidP="00303489">
            <w:pPr>
              <w:spacing w:after="0" w:line="240" w:lineRule="auto"/>
              <w:rPr>
                <w:i/>
                <w:sz w:val="24"/>
                <w:szCs w:val="24"/>
                <w:lang w:eastAsia="ru-RU"/>
              </w:rPr>
            </w:pPr>
            <w:r w:rsidRPr="00303489">
              <w:rPr>
                <w:i/>
                <w:sz w:val="24"/>
                <w:szCs w:val="24"/>
                <w:lang w:eastAsia="ru-RU"/>
              </w:rPr>
              <w:t>Наименование</w:t>
            </w:r>
          </w:p>
        </w:tc>
        <w:tc>
          <w:tcPr>
            <w:tcW w:w="2078" w:type="dxa"/>
          </w:tcPr>
          <w:p w:rsidR="00D82F45" w:rsidRPr="00303489" w:rsidRDefault="00D82F45" w:rsidP="00303489">
            <w:pPr>
              <w:spacing w:after="0" w:line="240" w:lineRule="auto"/>
              <w:rPr>
                <w:i/>
                <w:sz w:val="24"/>
                <w:szCs w:val="24"/>
                <w:lang w:eastAsia="ru-RU"/>
              </w:rPr>
            </w:pPr>
            <w:r w:rsidRPr="00303489">
              <w:rPr>
                <w:i/>
                <w:sz w:val="24"/>
                <w:szCs w:val="24"/>
                <w:lang w:eastAsia="ru-RU"/>
              </w:rPr>
              <w:t>Протяженность</w:t>
            </w:r>
          </w:p>
          <w:p w:rsidR="00D82F45" w:rsidRPr="00303489" w:rsidRDefault="00D82F45" w:rsidP="00303489">
            <w:pPr>
              <w:spacing w:after="0" w:line="240" w:lineRule="auto"/>
              <w:rPr>
                <w:i/>
                <w:sz w:val="24"/>
                <w:szCs w:val="24"/>
                <w:lang w:eastAsia="ru-RU"/>
              </w:rPr>
            </w:pPr>
            <w:r w:rsidRPr="00303489">
              <w:rPr>
                <w:i/>
                <w:sz w:val="24"/>
                <w:szCs w:val="24"/>
                <w:lang w:eastAsia="ru-RU"/>
              </w:rPr>
              <w:t>водопроводных</w:t>
            </w:r>
          </w:p>
          <w:p w:rsidR="00D82F45" w:rsidRPr="00303489" w:rsidRDefault="00D82F45" w:rsidP="00303489">
            <w:pPr>
              <w:spacing w:after="0" w:line="240" w:lineRule="auto"/>
              <w:rPr>
                <w:i/>
                <w:sz w:val="24"/>
                <w:szCs w:val="24"/>
                <w:lang w:eastAsia="ru-RU"/>
              </w:rPr>
            </w:pPr>
            <w:r w:rsidRPr="00303489">
              <w:rPr>
                <w:i/>
                <w:sz w:val="24"/>
                <w:szCs w:val="24"/>
                <w:lang w:eastAsia="ru-RU"/>
              </w:rPr>
              <w:t>сетей (км).</w:t>
            </w:r>
          </w:p>
          <w:p w:rsidR="00D82F45" w:rsidRPr="00303489" w:rsidRDefault="00D82F45" w:rsidP="00303489">
            <w:pPr>
              <w:spacing w:after="0" w:line="240" w:lineRule="auto"/>
              <w:rPr>
                <w:i/>
                <w:sz w:val="24"/>
                <w:szCs w:val="24"/>
                <w:lang w:eastAsia="ru-RU"/>
              </w:rPr>
            </w:pPr>
          </w:p>
          <w:p w:rsidR="00D82F45" w:rsidRPr="00303489" w:rsidRDefault="00D82F45" w:rsidP="00303489">
            <w:pPr>
              <w:spacing w:after="0" w:line="240" w:lineRule="auto"/>
              <w:rPr>
                <w:i/>
                <w:sz w:val="24"/>
                <w:szCs w:val="24"/>
                <w:lang w:eastAsia="ru-RU"/>
              </w:rPr>
            </w:pPr>
          </w:p>
        </w:tc>
        <w:tc>
          <w:tcPr>
            <w:tcW w:w="2322" w:type="dxa"/>
          </w:tcPr>
          <w:p w:rsidR="00D82F45" w:rsidRPr="00303489" w:rsidRDefault="00D82F45" w:rsidP="00303489">
            <w:pPr>
              <w:spacing w:after="0" w:line="240" w:lineRule="auto"/>
              <w:rPr>
                <w:i/>
                <w:sz w:val="24"/>
                <w:szCs w:val="24"/>
                <w:lang w:eastAsia="ru-RU"/>
              </w:rPr>
            </w:pPr>
            <w:r w:rsidRPr="00303489">
              <w:rPr>
                <w:i/>
                <w:sz w:val="24"/>
                <w:szCs w:val="24"/>
                <w:lang w:eastAsia="ru-RU"/>
              </w:rPr>
              <w:t>Объем представл</w:t>
            </w:r>
            <w:r w:rsidRPr="00303489">
              <w:rPr>
                <w:i/>
                <w:sz w:val="24"/>
                <w:szCs w:val="24"/>
                <w:lang w:eastAsia="ru-RU"/>
              </w:rPr>
              <w:t>я</w:t>
            </w:r>
            <w:r w:rsidRPr="00303489">
              <w:rPr>
                <w:i/>
                <w:sz w:val="24"/>
                <w:szCs w:val="24"/>
                <w:lang w:eastAsia="ru-RU"/>
              </w:rPr>
              <w:t>емых услуг в год (тыс.куб.м.)</w:t>
            </w:r>
          </w:p>
        </w:tc>
        <w:tc>
          <w:tcPr>
            <w:tcW w:w="1679" w:type="dxa"/>
          </w:tcPr>
          <w:p w:rsidR="00D82F45" w:rsidRPr="00303489" w:rsidRDefault="00D82F45" w:rsidP="00303489">
            <w:pPr>
              <w:spacing w:after="0" w:line="240" w:lineRule="auto"/>
              <w:rPr>
                <w:i/>
                <w:sz w:val="24"/>
                <w:szCs w:val="24"/>
                <w:lang w:eastAsia="ru-RU"/>
              </w:rPr>
            </w:pPr>
            <w:r w:rsidRPr="00303489">
              <w:rPr>
                <w:i/>
                <w:sz w:val="24"/>
                <w:szCs w:val="24"/>
                <w:lang w:eastAsia="ru-RU"/>
              </w:rPr>
              <w:t>Удельный вес от общих с</w:t>
            </w:r>
            <w:r w:rsidRPr="00303489">
              <w:rPr>
                <w:i/>
                <w:sz w:val="24"/>
                <w:szCs w:val="24"/>
                <w:lang w:eastAsia="ru-RU"/>
              </w:rPr>
              <w:t>е</w:t>
            </w:r>
            <w:r w:rsidRPr="00303489">
              <w:rPr>
                <w:i/>
                <w:sz w:val="24"/>
                <w:szCs w:val="24"/>
                <w:lang w:eastAsia="ru-RU"/>
              </w:rPr>
              <w:t>тей %</w:t>
            </w:r>
          </w:p>
        </w:tc>
      </w:tr>
      <w:tr w:rsidR="00D82F45" w:rsidRPr="00303489" w:rsidTr="00303489">
        <w:trPr>
          <w:jc w:val="center"/>
        </w:trPr>
        <w:tc>
          <w:tcPr>
            <w:tcW w:w="550" w:type="dxa"/>
          </w:tcPr>
          <w:p w:rsidR="00D82F45" w:rsidRPr="00303489" w:rsidRDefault="00D82F45" w:rsidP="00303489">
            <w:pPr>
              <w:spacing w:after="0" w:line="240" w:lineRule="auto"/>
              <w:rPr>
                <w:i/>
                <w:sz w:val="24"/>
                <w:szCs w:val="24"/>
                <w:lang w:eastAsia="ru-RU"/>
              </w:rPr>
            </w:pPr>
          </w:p>
        </w:tc>
        <w:tc>
          <w:tcPr>
            <w:tcW w:w="2942" w:type="dxa"/>
          </w:tcPr>
          <w:p w:rsidR="00D82F45" w:rsidRPr="00303489" w:rsidRDefault="00D82F45" w:rsidP="00303489">
            <w:pPr>
              <w:spacing w:after="0" w:line="240" w:lineRule="auto"/>
              <w:rPr>
                <w:i/>
                <w:sz w:val="24"/>
                <w:szCs w:val="24"/>
                <w:lang w:eastAsia="ru-RU"/>
              </w:rPr>
            </w:pPr>
            <w:r w:rsidRPr="00303489">
              <w:rPr>
                <w:i/>
                <w:sz w:val="24"/>
                <w:szCs w:val="24"/>
                <w:lang w:eastAsia="ru-RU"/>
              </w:rPr>
              <w:t>ВОДОСНАБЖЕНИЕ</w:t>
            </w:r>
          </w:p>
        </w:tc>
        <w:tc>
          <w:tcPr>
            <w:tcW w:w="2078" w:type="dxa"/>
          </w:tcPr>
          <w:p w:rsidR="00D82F45" w:rsidRPr="00303489" w:rsidRDefault="00D82F45" w:rsidP="00303489">
            <w:pPr>
              <w:spacing w:after="0" w:line="240" w:lineRule="auto"/>
              <w:rPr>
                <w:i/>
                <w:sz w:val="24"/>
                <w:szCs w:val="24"/>
                <w:lang w:eastAsia="ru-RU"/>
              </w:rPr>
            </w:pPr>
          </w:p>
        </w:tc>
        <w:tc>
          <w:tcPr>
            <w:tcW w:w="2322" w:type="dxa"/>
          </w:tcPr>
          <w:p w:rsidR="00D82F45" w:rsidRPr="00303489" w:rsidRDefault="00D82F45" w:rsidP="00303489">
            <w:pPr>
              <w:spacing w:after="0" w:line="240" w:lineRule="auto"/>
              <w:rPr>
                <w:i/>
                <w:sz w:val="24"/>
                <w:szCs w:val="24"/>
                <w:lang w:eastAsia="ru-RU"/>
              </w:rPr>
            </w:pPr>
          </w:p>
        </w:tc>
        <w:tc>
          <w:tcPr>
            <w:tcW w:w="1679" w:type="dxa"/>
          </w:tcPr>
          <w:p w:rsidR="00D82F45" w:rsidRPr="00303489" w:rsidRDefault="00D82F45" w:rsidP="00303489">
            <w:pPr>
              <w:spacing w:after="0" w:line="240" w:lineRule="auto"/>
              <w:rPr>
                <w:i/>
                <w:sz w:val="24"/>
                <w:szCs w:val="24"/>
                <w:lang w:eastAsia="ru-RU"/>
              </w:rPr>
            </w:pPr>
          </w:p>
        </w:tc>
      </w:tr>
      <w:tr w:rsidR="00D82F45" w:rsidRPr="00303489" w:rsidTr="00303489">
        <w:trPr>
          <w:jc w:val="center"/>
        </w:trPr>
        <w:tc>
          <w:tcPr>
            <w:tcW w:w="550" w:type="dxa"/>
          </w:tcPr>
          <w:p w:rsidR="00D82F45" w:rsidRPr="00303489" w:rsidRDefault="00D82F45" w:rsidP="00303489">
            <w:pPr>
              <w:spacing w:after="0" w:line="240" w:lineRule="auto"/>
              <w:rPr>
                <w:i/>
                <w:sz w:val="24"/>
                <w:szCs w:val="24"/>
                <w:lang w:eastAsia="ru-RU"/>
              </w:rPr>
            </w:pPr>
            <w:r w:rsidRPr="00303489">
              <w:rPr>
                <w:i/>
                <w:sz w:val="24"/>
                <w:szCs w:val="24"/>
                <w:lang w:eastAsia="ru-RU"/>
              </w:rPr>
              <w:t>1.</w:t>
            </w:r>
          </w:p>
        </w:tc>
        <w:tc>
          <w:tcPr>
            <w:tcW w:w="2942" w:type="dxa"/>
          </w:tcPr>
          <w:p w:rsidR="00D82F45" w:rsidRPr="00303489" w:rsidRDefault="00D82F45" w:rsidP="00303489">
            <w:pPr>
              <w:spacing w:after="0" w:line="240" w:lineRule="auto"/>
              <w:rPr>
                <w:i/>
                <w:sz w:val="24"/>
                <w:szCs w:val="24"/>
                <w:lang w:eastAsia="ru-RU"/>
              </w:rPr>
            </w:pPr>
            <w:r w:rsidRPr="00303489">
              <w:rPr>
                <w:i/>
                <w:sz w:val="24"/>
                <w:szCs w:val="24"/>
                <w:lang w:eastAsia="ru-RU"/>
              </w:rPr>
              <w:t xml:space="preserve">Рековичское поселение </w:t>
            </w:r>
          </w:p>
        </w:tc>
        <w:tc>
          <w:tcPr>
            <w:tcW w:w="2078" w:type="dxa"/>
          </w:tcPr>
          <w:p w:rsidR="00D82F45" w:rsidRPr="00303489" w:rsidRDefault="00D82F45" w:rsidP="00303489">
            <w:pPr>
              <w:spacing w:after="0" w:line="240" w:lineRule="auto"/>
              <w:rPr>
                <w:i/>
                <w:sz w:val="24"/>
                <w:szCs w:val="24"/>
                <w:lang w:eastAsia="ru-RU"/>
              </w:rPr>
            </w:pPr>
            <w:r w:rsidRPr="00303489">
              <w:rPr>
                <w:i/>
                <w:sz w:val="24"/>
                <w:szCs w:val="24"/>
                <w:lang w:eastAsia="ru-RU"/>
              </w:rPr>
              <w:t>28,0</w:t>
            </w:r>
          </w:p>
        </w:tc>
        <w:tc>
          <w:tcPr>
            <w:tcW w:w="2322" w:type="dxa"/>
          </w:tcPr>
          <w:p w:rsidR="00D82F45" w:rsidRPr="00303489" w:rsidRDefault="00D82F45" w:rsidP="00303489">
            <w:pPr>
              <w:spacing w:after="0" w:line="240" w:lineRule="auto"/>
              <w:rPr>
                <w:i/>
                <w:sz w:val="24"/>
                <w:szCs w:val="24"/>
                <w:lang w:eastAsia="ru-RU"/>
              </w:rPr>
            </w:pPr>
            <w:r w:rsidRPr="00303489">
              <w:rPr>
                <w:i/>
                <w:sz w:val="24"/>
                <w:szCs w:val="24"/>
                <w:lang w:eastAsia="ru-RU"/>
              </w:rPr>
              <w:t>21,3</w:t>
            </w:r>
          </w:p>
        </w:tc>
        <w:tc>
          <w:tcPr>
            <w:tcW w:w="1679" w:type="dxa"/>
          </w:tcPr>
          <w:p w:rsidR="00D82F45" w:rsidRPr="00303489" w:rsidRDefault="00D82F45" w:rsidP="00303489">
            <w:pPr>
              <w:spacing w:after="0" w:line="240" w:lineRule="auto"/>
              <w:rPr>
                <w:i/>
                <w:sz w:val="24"/>
                <w:szCs w:val="24"/>
                <w:lang w:eastAsia="ru-RU"/>
              </w:rPr>
            </w:pPr>
            <w:r w:rsidRPr="00303489">
              <w:rPr>
                <w:i/>
                <w:sz w:val="24"/>
                <w:szCs w:val="24"/>
                <w:lang w:eastAsia="ru-RU"/>
              </w:rPr>
              <w:t>3,5</w:t>
            </w:r>
          </w:p>
        </w:tc>
      </w:tr>
    </w:tbl>
    <w:p w:rsidR="00D82F45" w:rsidRPr="002929BB" w:rsidRDefault="00D82F45" w:rsidP="00560B00">
      <w:pPr>
        <w:spacing w:after="0" w:line="240" w:lineRule="auto"/>
        <w:jc w:val="both"/>
        <w:rPr>
          <w:i/>
          <w:sz w:val="24"/>
          <w:szCs w:val="24"/>
          <w:u w:val="single"/>
          <w:lang w:eastAsia="ru-RU"/>
        </w:rPr>
      </w:pPr>
    </w:p>
    <w:p w:rsidR="00D82F45" w:rsidRPr="002929BB" w:rsidRDefault="00D82F45" w:rsidP="00560B00">
      <w:pPr>
        <w:spacing w:after="0" w:line="360" w:lineRule="auto"/>
        <w:jc w:val="both"/>
        <w:rPr>
          <w:i/>
          <w:sz w:val="24"/>
          <w:szCs w:val="24"/>
          <w:u w:val="single"/>
          <w:lang w:eastAsia="ru-RU"/>
        </w:rPr>
      </w:pPr>
      <w:r w:rsidRPr="002929BB">
        <w:rPr>
          <w:i/>
          <w:sz w:val="24"/>
          <w:szCs w:val="24"/>
          <w:u w:val="single"/>
          <w:lang w:eastAsia="ru-RU"/>
        </w:rPr>
        <w:t>Основные проблемы централизованных систем водоснабжения по поселению:</w:t>
      </w:r>
    </w:p>
    <w:p w:rsidR="00D82F45" w:rsidRPr="002929BB" w:rsidRDefault="00D82F45" w:rsidP="00FB3F35">
      <w:pPr>
        <w:pStyle w:val="a6"/>
        <w:numPr>
          <w:ilvl w:val="0"/>
          <w:numId w:val="79"/>
        </w:numPr>
        <w:spacing w:after="0" w:line="360" w:lineRule="auto"/>
        <w:jc w:val="both"/>
        <w:rPr>
          <w:sz w:val="24"/>
          <w:szCs w:val="24"/>
          <w:lang w:eastAsia="ru-RU"/>
        </w:rPr>
      </w:pPr>
      <w:r w:rsidRPr="002929BB">
        <w:rPr>
          <w:sz w:val="24"/>
          <w:szCs w:val="24"/>
          <w:lang w:eastAsia="ru-RU"/>
        </w:rPr>
        <w:t>Отсутствие зон санитарной охраны, либо несоблюдение должного режима в пред</w:t>
      </w:r>
      <w:r w:rsidRPr="002929BB">
        <w:rPr>
          <w:sz w:val="24"/>
          <w:szCs w:val="24"/>
          <w:lang w:eastAsia="ru-RU"/>
        </w:rPr>
        <w:t>е</w:t>
      </w:r>
      <w:r w:rsidRPr="002929BB">
        <w:rPr>
          <w:sz w:val="24"/>
          <w:szCs w:val="24"/>
          <w:lang w:eastAsia="ru-RU"/>
        </w:rPr>
        <w:t>лах их поясов, в результате чего снижается санитарная надежность источников в</w:t>
      </w:r>
      <w:r w:rsidRPr="002929BB">
        <w:rPr>
          <w:sz w:val="24"/>
          <w:szCs w:val="24"/>
          <w:lang w:eastAsia="ru-RU"/>
        </w:rPr>
        <w:t>о</w:t>
      </w:r>
      <w:r w:rsidRPr="002929BB">
        <w:rPr>
          <w:sz w:val="24"/>
          <w:szCs w:val="24"/>
          <w:lang w:eastAsia="ru-RU"/>
        </w:rPr>
        <w:t>доснабжения вследствие возможного попадания в них загрязняющих веществ и микроорганизмов.</w:t>
      </w:r>
    </w:p>
    <w:p w:rsidR="00D82F45" w:rsidRPr="002929BB" w:rsidRDefault="00D82F45" w:rsidP="00FB3F35">
      <w:pPr>
        <w:pStyle w:val="a6"/>
        <w:numPr>
          <w:ilvl w:val="0"/>
          <w:numId w:val="79"/>
        </w:numPr>
        <w:spacing w:after="0" w:line="360" w:lineRule="auto"/>
        <w:jc w:val="both"/>
        <w:rPr>
          <w:sz w:val="24"/>
          <w:szCs w:val="24"/>
          <w:lang w:eastAsia="ru-RU"/>
        </w:rPr>
      </w:pPr>
      <w:r w:rsidRPr="002929BB">
        <w:rPr>
          <w:sz w:val="24"/>
          <w:szCs w:val="24"/>
          <w:lang w:eastAsia="ru-RU"/>
        </w:rPr>
        <w:t>Низкий уровень внедрения современных технологий водоочистки.</w:t>
      </w:r>
    </w:p>
    <w:p w:rsidR="00D82F45" w:rsidRPr="002929BB" w:rsidRDefault="00D82F45" w:rsidP="00FB3F35">
      <w:pPr>
        <w:pStyle w:val="a6"/>
        <w:numPr>
          <w:ilvl w:val="0"/>
          <w:numId w:val="79"/>
        </w:numPr>
        <w:spacing w:after="0" w:line="360" w:lineRule="auto"/>
        <w:jc w:val="both"/>
        <w:rPr>
          <w:sz w:val="24"/>
          <w:szCs w:val="24"/>
          <w:lang w:eastAsia="ru-RU"/>
        </w:rPr>
      </w:pPr>
      <w:r w:rsidRPr="002929BB">
        <w:rPr>
          <w:sz w:val="24"/>
          <w:szCs w:val="24"/>
          <w:lang w:eastAsia="ru-RU"/>
        </w:rPr>
        <w:t>Высокая изношенность головных сооружений и разводящих сетей.</w:t>
      </w:r>
    </w:p>
    <w:p w:rsidR="00D82F45" w:rsidRPr="002929BB" w:rsidRDefault="00D82F45" w:rsidP="00FB3F35">
      <w:pPr>
        <w:pStyle w:val="a6"/>
        <w:numPr>
          <w:ilvl w:val="0"/>
          <w:numId w:val="79"/>
        </w:numPr>
        <w:spacing w:after="0" w:line="360" w:lineRule="auto"/>
        <w:jc w:val="both"/>
        <w:rPr>
          <w:sz w:val="24"/>
          <w:szCs w:val="24"/>
          <w:lang w:eastAsia="ru-RU"/>
        </w:rPr>
      </w:pPr>
      <w:r w:rsidRPr="002929BB">
        <w:rPr>
          <w:sz w:val="24"/>
          <w:szCs w:val="24"/>
          <w:lang w:eastAsia="ru-RU"/>
        </w:rPr>
        <w:t>Высокие потери воды в процессе транспортировки ее к местам потребления.</w:t>
      </w:r>
    </w:p>
    <w:p w:rsidR="00D82F45" w:rsidRPr="002929BB" w:rsidRDefault="00D82F45" w:rsidP="00560B00">
      <w:pPr>
        <w:suppressAutoHyphens/>
        <w:spacing w:after="0" w:line="360" w:lineRule="auto"/>
        <w:jc w:val="both"/>
        <w:rPr>
          <w:sz w:val="24"/>
          <w:szCs w:val="24"/>
          <w:lang w:eastAsia="ru-RU"/>
        </w:rPr>
      </w:pPr>
      <w:r w:rsidRPr="002929BB">
        <w:rPr>
          <w:sz w:val="24"/>
          <w:szCs w:val="24"/>
          <w:lang w:eastAsia="ru-RU"/>
        </w:rPr>
        <w:t>Развитие систем водоснабжения (централизованных или индивидуальных) решается в увязке со сроками нового строительства и реконструкции.</w:t>
      </w:r>
    </w:p>
    <w:p w:rsidR="00D82F45" w:rsidRDefault="00D82F45" w:rsidP="00D33F36">
      <w:pPr>
        <w:spacing w:after="0" w:line="360" w:lineRule="auto"/>
        <w:jc w:val="both"/>
        <w:rPr>
          <w:i/>
          <w:sz w:val="24"/>
          <w:szCs w:val="24"/>
          <w:u w:val="single"/>
          <w:lang w:eastAsia="ru-RU"/>
        </w:rPr>
      </w:pPr>
      <w:r w:rsidRPr="002929BB">
        <w:rPr>
          <w:i/>
          <w:sz w:val="24"/>
          <w:szCs w:val="24"/>
          <w:u w:val="single"/>
          <w:lang w:eastAsia="ru-RU"/>
        </w:rPr>
        <w:t xml:space="preserve">Для обеспечения водой намечаемых потребителей в районах нового строительства на первую очередь 2016-2021 г.г. </w:t>
      </w:r>
      <w:r>
        <w:rPr>
          <w:i/>
          <w:sz w:val="24"/>
          <w:szCs w:val="24"/>
          <w:u w:val="single"/>
          <w:lang w:eastAsia="ru-RU"/>
        </w:rPr>
        <w:t>предусматривается</w:t>
      </w:r>
    </w:p>
    <w:p w:rsidR="00D82F45" w:rsidRPr="00D33F36" w:rsidRDefault="00D82F45" w:rsidP="00FB3F35">
      <w:pPr>
        <w:pStyle w:val="a6"/>
        <w:numPr>
          <w:ilvl w:val="0"/>
          <w:numId w:val="115"/>
        </w:numPr>
        <w:tabs>
          <w:tab w:val="left" w:pos="-284"/>
        </w:tabs>
        <w:spacing w:after="0" w:line="360" w:lineRule="auto"/>
        <w:jc w:val="both"/>
        <w:rPr>
          <w:sz w:val="24"/>
          <w:szCs w:val="24"/>
          <w:lang w:eastAsia="ru-RU"/>
        </w:rPr>
      </w:pPr>
      <w:r w:rsidRPr="00D33F36">
        <w:rPr>
          <w:sz w:val="24"/>
          <w:szCs w:val="24"/>
          <w:lang w:eastAsia="ru-RU"/>
        </w:rPr>
        <w:t>Реконструкция существующих источников централизованного водоснабжения в населенных пунктах: с. Рековичи, д. Казаново, д. Вязовск, д. Голубея.</w:t>
      </w:r>
    </w:p>
    <w:p w:rsidR="00D82F45" w:rsidRPr="00D33F36" w:rsidRDefault="00D82F45" w:rsidP="00FB3F35">
      <w:pPr>
        <w:pStyle w:val="a6"/>
        <w:numPr>
          <w:ilvl w:val="0"/>
          <w:numId w:val="115"/>
        </w:numPr>
        <w:tabs>
          <w:tab w:val="left" w:pos="0"/>
        </w:tabs>
        <w:spacing w:after="0" w:line="360" w:lineRule="auto"/>
        <w:jc w:val="both"/>
        <w:rPr>
          <w:sz w:val="24"/>
          <w:szCs w:val="24"/>
          <w:lang w:eastAsia="ru-RU"/>
        </w:rPr>
      </w:pPr>
      <w:r w:rsidRPr="00D33F36">
        <w:rPr>
          <w:sz w:val="24"/>
          <w:szCs w:val="24"/>
          <w:lang w:eastAsia="ru-RU"/>
        </w:rPr>
        <w:t>Реконструкция водопроводных сетей в населенных пунктах: с. Рековичи,                      д. Казаново, д. Вязовск, д. Голубея.</w:t>
      </w:r>
    </w:p>
    <w:p w:rsidR="00D82F45" w:rsidRPr="00D33F36" w:rsidRDefault="00D82F45" w:rsidP="00FB3F35">
      <w:pPr>
        <w:pStyle w:val="a6"/>
        <w:numPr>
          <w:ilvl w:val="0"/>
          <w:numId w:val="115"/>
        </w:numPr>
        <w:tabs>
          <w:tab w:val="left" w:pos="0"/>
        </w:tabs>
        <w:spacing w:after="0" w:line="360" w:lineRule="auto"/>
        <w:jc w:val="both"/>
        <w:rPr>
          <w:sz w:val="24"/>
          <w:szCs w:val="24"/>
          <w:lang w:eastAsia="ru-RU"/>
        </w:rPr>
      </w:pPr>
      <w:r w:rsidRPr="00D33F36">
        <w:rPr>
          <w:sz w:val="24"/>
          <w:szCs w:val="24"/>
          <w:lang w:eastAsia="ru-RU"/>
        </w:rPr>
        <w:t>Строительство водопроводных сетей до существующих и планируемых потребит</w:t>
      </w:r>
      <w:r w:rsidRPr="00D33F36">
        <w:rPr>
          <w:sz w:val="24"/>
          <w:szCs w:val="24"/>
          <w:lang w:eastAsia="ru-RU"/>
        </w:rPr>
        <w:t>е</w:t>
      </w:r>
      <w:r w:rsidRPr="00D33F36">
        <w:rPr>
          <w:sz w:val="24"/>
          <w:szCs w:val="24"/>
          <w:lang w:eastAsia="ru-RU"/>
        </w:rPr>
        <w:t xml:space="preserve">лей, не охваченных услугами централизованного водоснабжения в населенных пунктах: с. Рековичи, д. Казаново, д. Вязовск, д. Голубея. </w:t>
      </w:r>
    </w:p>
    <w:p w:rsidR="00D82F45" w:rsidRPr="00D33F36" w:rsidRDefault="00D82F45" w:rsidP="00FB3F35">
      <w:pPr>
        <w:pStyle w:val="a6"/>
        <w:numPr>
          <w:ilvl w:val="0"/>
          <w:numId w:val="115"/>
        </w:numPr>
        <w:tabs>
          <w:tab w:val="left" w:pos="0"/>
        </w:tabs>
        <w:spacing w:after="0" w:line="360" w:lineRule="auto"/>
        <w:jc w:val="both"/>
        <w:rPr>
          <w:sz w:val="24"/>
          <w:szCs w:val="24"/>
          <w:lang w:eastAsia="ru-RU"/>
        </w:rPr>
      </w:pPr>
      <w:r w:rsidRPr="00D33F36">
        <w:rPr>
          <w:sz w:val="24"/>
          <w:szCs w:val="24"/>
          <w:lang w:eastAsia="ru-RU"/>
        </w:rPr>
        <w:t>Строительство источников водоснабжения на территории, планируемых промы</w:t>
      </w:r>
      <w:r w:rsidRPr="00D33F36">
        <w:rPr>
          <w:sz w:val="24"/>
          <w:szCs w:val="24"/>
          <w:lang w:eastAsia="ru-RU"/>
        </w:rPr>
        <w:t>ш</w:t>
      </w:r>
      <w:r w:rsidRPr="00D33F36">
        <w:rPr>
          <w:sz w:val="24"/>
          <w:szCs w:val="24"/>
          <w:lang w:eastAsia="ru-RU"/>
        </w:rPr>
        <w:t>ленных и сельскохозяйственных предприятий.</w:t>
      </w:r>
    </w:p>
    <w:p w:rsidR="00D82F45" w:rsidRDefault="00D82F45" w:rsidP="00560B00">
      <w:pPr>
        <w:spacing w:after="0" w:line="360" w:lineRule="auto"/>
        <w:jc w:val="both"/>
        <w:rPr>
          <w:i/>
          <w:sz w:val="24"/>
          <w:szCs w:val="24"/>
          <w:u w:val="single"/>
          <w:lang w:eastAsia="ru-RU"/>
        </w:rPr>
      </w:pPr>
      <w:r w:rsidRPr="002929BB">
        <w:rPr>
          <w:i/>
          <w:sz w:val="24"/>
          <w:szCs w:val="24"/>
          <w:u w:val="single"/>
          <w:lang w:eastAsia="ru-RU"/>
        </w:rPr>
        <w:t>Для обеспечения водой намечаемых потребителей в районах нового строительства на перспективу 2021-2031 г.г. предусматривается:</w:t>
      </w:r>
    </w:p>
    <w:p w:rsidR="00D82F45" w:rsidRPr="00D33F36" w:rsidRDefault="00D82F45" w:rsidP="00FB3F35">
      <w:pPr>
        <w:pStyle w:val="a6"/>
        <w:numPr>
          <w:ilvl w:val="0"/>
          <w:numId w:val="116"/>
        </w:numPr>
        <w:spacing w:after="0" w:line="360" w:lineRule="auto"/>
        <w:jc w:val="both"/>
        <w:rPr>
          <w:sz w:val="24"/>
          <w:szCs w:val="24"/>
          <w:lang w:eastAsia="ru-RU"/>
        </w:rPr>
      </w:pPr>
      <w:r w:rsidRPr="00D33F36">
        <w:rPr>
          <w:sz w:val="24"/>
          <w:szCs w:val="24"/>
          <w:lang w:eastAsia="ru-RU"/>
        </w:rPr>
        <w:lastRenderedPageBreak/>
        <w:t>Развитие и реконструкция существующих систем централизованного водоснабж</w:t>
      </w:r>
      <w:r w:rsidRPr="00D33F36">
        <w:rPr>
          <w:sz w:val="24"/>
          <w:szCs w:val="24"/>
          <w:lang w:eastAsia="ru-RU"/>
        </w:rPr>
        <w:t>е</w:t>
      </w:r>
      <w:r w:rsidRPr="00D33F36">
        <w:rPr>
          <w:sz w:val="24"/>
          <w:szCs w:val="24"/>
          <w:lang w:eastAsia="ru-RU"/>
        </w:rPr>
        <w:t>ния с подключением сетей от новых площадок строительства к существующим с</w:t>
      </w:r>
      <w:r w:rsidRPr="00D33F36">
        <w:rPr>
          <w:sz w:val="24"/>
          <w:szCs w:val="24"/>
          <w:lang w:eastAsia="ru-RU"/>
        </w:rPr>
        <w:t>е</w:t>
      </w:r>
      <w:r w:rsidRPr="00D33F36">
        <w:rPr>
          <w:sz w:val="24"/>
          <w:szCs w:val="24"/>
          <w:lang w:eastAsia="ru-RU"/>
        </w:rPr>
        <w:t>тям водоснабжения.</w:t>
      </w:r>
    </w:p>
    <w:p w:rsidR="00D82F45" w:rsidRPr="00D33F36" w:rsidRDefault="00D82F45" w:rsidP="00FB3F35">
      <w:pPr>
        <w:pStyle w:val="a6"/>
        <w:numPr>
          <w:ilvl w:val="0"/>
          <w:numId w:val="116"/>
        </w:numPr>
        <w:spacing w:after="0" w:line="360" w:lineRule="auto"/>
        <w:rPr>
          <w:sz w:val="24"/>
          <w:szCs w:val="24"/>
          <w:lang w:eastAsia="ru-RU"/>
        </w:rPr>
      </w:pPr>
      <w:r w:rsidRPr="00D33F36">
        <w:rPr>
          <w:sz w:val="24"/>
          <w:szCs w:val="24"/>
          <w:lang w:eastAsia="ru-RU"/>
        </w:rPr>
        <w:t>Рациональное использование существующих сетей и сооружений водоснабжения.</w:t>
      </w:r>
    </w:p>
    <w:p w:rsidR="00D82F45" w:rsidRPr="00D33F36" w:rsidRDefault="00D82F45" w:rsidP="00FB3F35">
      <w:pPr>
        <w:pStyle w:val="a6"/>
        <w:numPr>
          <w:ilvl w:val="0"/>
          <w:numId w:val="116"/>
        </w:numPr>
        <w:tabs>
          <w:tab w:val="left" w:pos="1260"/>
        </w:tabs>
        <w:spacing w:after="0" w:line="360" w:lineRule="auto"/>
        <w:jc w:val="both"/>
        <w:rPr>
          <w:sz w:val="24"/>
          <w:szCs w:val="24"/>
          <w:lang w:eastAsia="ru-RU"/>
        </w:rPr>
      </w:pPr>
      <w:r w:rsidRPr="00D33F36">
        <w:rPr>
          <w:sz w:val="24"/>
          <w:szCs w:val="24"/>
          <w:lang w:eastAsia="ru-RU"/>
        </w:rPr>
        <w:t>Разработка и реализация схемы водоснабжения на каждый населенный пункт.</w:t>
      </w:r>
    </w:p>
    <w:p w:rsidR="00D82F45" w:rsidRPr="002929BB" w:rsidRDefault="00D82F45" w:rsidP="00560B00">
      <w:pPr>
        <w:spacing w:after="0" w:line="360" w:lineRule="auto"/>
        <w:jc w:val="both"/>
        <w:rPr>
          <w:sz w:val="24"/>
          <w:szCs w:val="24"/>
          <w:lang w:eastAsia="ru-RU"/>
        </w:rPr>
      </w:pPr>
      <w:r w:rsidRPr="002929BB">
        <w:rPr>
          <w:sz w:val="24"/>
          <w:szCs w:val="24"/>
          <w:lang w:eastAsia="ru-RU"/>
        </w:rPr>
        <w:t>На территории всех населенных пунктов Р</w:t>
      </w:r>
      <w:r>
        <w:rPr>
          <w:sz w:val="24"/>
          <w:szCs w:val="24"/>
          <w:lang w:eastAsia="ru-RU"/>
        </w:rPr>
        <w:t xml:space="preserve">ековичского </w:t>
      </w:r>
      <w:r w:rsidRPr="002929BB">
        <w:rPr>
          <w:sz w:val="24"/>
          <w:szCs w:val="24"/>
          <w:lang w:eastAsia="ru-RU"/>
        </w:rPr>
        <w:t>сельского поселения действует в</w:t>
      </w:r>
      <w:r w:rsidRPr="002929BB">
        <w:rPr>
          <w:sz w:val="24"/>
          <w:szCs w:val="24"/>
          <w:lang w:eastAsia="ru-RU"/>
        </w:rPr>
        <w:t>ы</w:t>
      </w:r>
      <w:r w:rsidRPr="002929BB">
        <w:rPr>
          <w:sz w:val="24"/>
          <w:szCs w:val="24"/>
          <w:lang w:eastAsia="ru-RU"/>
        </w:rPr>
        <w:t>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w:t>
      </w:r>
      <w:r w:rsidRPr="002929BB">
        <w:rPr>
          <w:sz w:val="24"/>
          <w:szCs w:val="24"/>
          <w:lang w:eastAsia="ru-RU"/>
        </w:rPr>
        <w:t>и</w:t>
      </w:r>
      <w:r w:rsidRPr="002929BB">
        <w:rPr>
          <w:sz w:val="24"/>
          <w:szCs w:val="24"/>
          <w:lang w:eastAsia="ru-RU"/>
        </w:rPr>
        <w:t>усадебных участках.</w:t>
      </w:r>
    </w:p>
    <w:p w:rsidR="00D82F45" w:rsidRPr="002929BB" w:rsidRDefault="00D82F45" w:rsidP="00560B00">
      <w:pPr>
        <w:spacing w:after="0" w:line="360" w:lineRule="auto"/>
        <w:jc w:val="both"/>
        <w:rPr>
          <w:sz w:val="24"/>
          <w:szCs w:val="24"/>
          <w:lang w:eastAsia="ru-RU"/>
        </w:rPr>
      </w:pPr>
      <w:r w:rsidRPr="002929BB">
        <w:rPr>
          <w:sz w:val="24"/>
          <w:szCs w:val="24"/>
          <w:lang w:eastAsia="ru-RU"/>
        </w:rPr>
        <w:t>Развитие систем отвода хозяйственно-бытовых сточных вод (централизованных или л</w:t>
      </w:r>
      <w:r w:rsidRPr="002929BB">
        <w:rPr>
          <w:sz w:val="24"/>
          <w:szCs w:val="24"/>
          <w:lang w:eastAsia="ru-RU"/>
        </w:rPr>
        <w:t>о</w:t>
      </w:r>
      <w:r w:rsidRPr="002929BB">
        <w:rPr>
          <w:sz w:val="24"/>
          <w:szCs w:val="24"/>
          <w:lang w:eastAsia="ru-RU"/>
        </w:rPr>
        <w:t>кальных) решается в увязке со сроками нового строительства и реконструкции.</w:t>
      </w:r>
    </w:p>
    <w:p w:rsidR="00D82F45" w:rsidRDefault="00D82F45" w:rsidP="00560B00">
      <w:pPr>
        <w:spacing w:after="0" w:line="360" w:lineRule="auto"/>
        <w:jc w:val="both"/>
        <w:rPr>
          <w:i/>
          <w:sz w:val="24"/>
          <w:szCs w:val="24"/>
          <w:u w:val="single"/>
          <w:lang w:eastAsia="ru-RU"/>
        </w:rPr>
      </w:pPr>
      <w:r w:rsidRPr="002929BB">
        <w:rPr>
          <w:i/>
          <w:sz w:val="24"/>
          <w:szCs w:val="24"/>
          <w:u w:val="single"/>
          <w:lang w:eastAsia="ru-RU"/>
        </w:rPr>
        <w:t>Для отвода расчетных объемов хозяйственно-бытовых сточных вод на первую очередь 2016-2021 г.г. предусматривается:</w:t>
      </w:r>
    </w:p>
    <w:p w:rsidR="00D82F45" w:rsidRPr="002929BB" w:rsidRDefault="00D82F45" w:rsidP="00FB3F35">
      <w:pPr>
        <w:pStyle w:val="a6"/>
        <w:numPr>
          <w:ilvl w:val="0"/>
          <w:numId w:val="104"/>
        </w:numPr>
        <w:tabs>
          <w:tab w:val="left" w:pos="960"/>
        </w:tabs>
        <w:spacing w:after="0" w:line="360" w:lineRule="auto"/>
        <w:jc w:val="both"/>
        <w:rPr>
          <w:sz w:val="24"/>
          <w:szCs w:val="24"/>
        </w:rPr>
      </w:pPr>
      <w:r w:rsidRPr="002929BB">
        <w:rPr>
          <w:sz w:val="24"/>
          <w:szCs w:val="24"/>
        </w:rPr>
        <w:t>Организация индивидуальных выгребов, локальных очистных сооружений.</w:t>
      </w:r>
    </w:p>
    <w:p w:rsidR="00D82F45" w:rsidRPr="002929BB" w:rsidRDefault="00D82F45" w:rsidP="00FB3F35">
      <w:pPr>
        <w:pStyle w:val="a6"/>
        <w:numPr>
          <w:ilvl w:val="0"/>
          <w:numId w:val="104"/>
        </w:numPr>
        <w:tabs>
          <w:tab w:val="left" w:pos="960"/>
        </w:tabs>
        <w:spacing w:after="0" w:line="360" w:lineRule="auto"/>
        <w:jc w:val="both"/>
        <w:rPr>
          <w:sz w:val="24"/>
          <w:szCs w:val="24"/>
        </w:rPr>
      </w:pPr>
      <w:r w:rsidRPr="002929BB">
        <w:rPr>
          <w:sz w:val="24"/>
          <w:szCs w:val="24"/>
        </w:rPr>
        <w:t>Вывоз сточных вод на поля ассенизации.</w:t>
      </w:r>
    </w:p>
    <w:p w:rsidR="00D82F45" w:rsidRDefault="00D82F45" w:rsidP="00560B00">
      <w:pPr>
        <w:spacing w:after="0" w:line="360" w:lineRule="auto"/>
        <w:jc w:val="both"/>
        <w:rPr>
          <w:i/>
          <w:sz w:val="24"/>
          <w:szCs w:val="24"/>
          <w:u w:val="single"/>
          <w:lang w:eastAsia="ru-RU"/>
        </w:rPr>
      </w:pPr>
      <w:r w:rsidRPr="002929BB">
        <w:rPr>
          <w:i/>
          <w:sz w:val="24"/>
          <w:szCs w:val="24"/>
          <w:u w:val="single"/>
          <w:lang w:eastAsia="ru-RU"/>
        </w:rPr>
        <w:t>Для отвода расчетных объемов хозяйственно-бытовых сточных вод по сельскому пос</w:t>
      </w:r>
      <w:r w:rsidRPr="002929BB">
        <w:rPr>
          <w:i/>
          <w:sz w:val="24"/>
          <w:szCs w:val="24"/>
          <w:u w:val="single"/>
          <w:lang w:eastAsia="ru-RU"/>
        </w:rPr>
        <w:t>е</w:t>
      </w:r>
      <w:r w:rsidRPr="002929BB">
        <w:rPr>
          <w:i/>
          <w:sz w:val="24"/>
          <w:szCs w:val="24"/>
          <w:u w:val="single"/>
          <w:lang w:eastAsia="ru-RU"/>
        </w:rPr>
        <w:t>лению на перспективу 2021-2031 г.г. предусматривается:</w:t>
      </w:r>
    </w:p>
    <w:p w:rsidR="00D82F45" w:rsidRPr="00320CCA" w:rsidRDefault="00D82F45" w:rsidP="00FB3F35">
      <w:pPr>
        <w:pStyle w:val="a6"/>
        <w:numPr>
          <w:ilvl w:val="0"/>
          <w:numId w:val="117"/>
        </w:numPr>
        <w:tabs>
          <w:tab w:val="left" w:pos="960"/>
        </w:tabs>
        <w:spacing w:after="0" w:line="360" w:lineRule="auto"/>
        <w:jc w:val="both"/>
        <w:rPr>
          <w:sz w:val="24"/>
          <w:szCs w:val="24"/>
        </w:rPr>
      </w:pPr>
      <w:r w:rsidRPr="00320CCA">
        <w:rPr>
          <w:sz w:val="24"/>
          <w:szCs w:val="24"/>
        </w:rPr>
        <w:t>Строительство очистных сооружений хозяйственно-бытовой канализации сев</w:t>
      </w:r>
      <w:r w:rsidRPr="00320CCA">
        <w:rPr>
          <w:sz w:val="24"/>
          <w:szCs w:val="24"/>
        </w:rPr>
        <w:t>е</w:t>
      </w:r>
      <w:r w:rsidRPr="00320CCA">
        <w:rPr>
          <w:sz w:val="24"/>
          <w:szCs w:val="24"/>
        </w:rPr>
        <w:t>ро-восточнее села Рековичи.</w:t>
      </w:r>
    </w:p>
    <w:p w:rsidR="00D82F45" w:rsidRPr="00320CCA" w:rsidRDefault="00D82F45" w:rsidP="00FB3F35">
      <w:pPr>
        <w:pStyle w:val="a6"/>
        <w:numPr>
          <w:ilvl w:val="0"/>
          <w:numId w:val="117"/>
        </w:numPr>
        <w:tabs>
          <w:tab w:val="left" w:pos="960"/>
        </w:tabs>
        <w:spacing w:after="0" w:line="360" w:lineRule="auto"/>
        <w:jc w:val="both"/>
        <w:rPr>
          <w:sz w:val="24"/>
          <w:szCs w:val="24"/>
        </w:rPr>
      </w:pPr>
      <w:r w:rsidRPr="00320CCA">
        <w:rPr>
          <w:sz w:val="24"/>
          <w:szCs w:val="24"/>
        </w:rPr>
        <w:t>Строительство очистных сооружений на территории планируемых промышле</w:t>
      </w:r>
      <w:r w:rsidRPr="00320CCA">
        <w:rPr>
          <w:sz w:val="24"/>
          <w:szCs w:val="24"/>
        </w:rPr>
        <w:t>н</w:t>
      </w:r>
      <w:r w:rsidRPr="00320CCA">
        <w:rPr>
          <w:sz w:val="24"/>
          <w:szCs w:val="24"/>
        </w:rPr>
        <w:t>ных площадок и сельскохозяйственных предприятий.</w:t>
      </w:r>
    </w:p>
    <w:p w:rsidR="00D82F45" w:rsidRPr="002929BB" w:rsidRDefault="00D82F45" w:rsidP="00560B00">
      <w:pPr>
        <w:spacing w:after="0" w:line="360" w:lineRule="auto"/>
        <w:jc w:val="both"/>
        <w:rPr>
          <w:i/>
          <w:sz w:val="24"/>
          <w:szCs w:val="24"/>
          <w:u w:val="single"/>
          <w:lang w:eastAsia="ru-RU"/>
        </w:rPr>
      </w:pPr>
      <w:r w:rsidRPr="002929BB">
        <w:rPr>
          <w:i/>
          <w:sz w:val="24"/>
          <w:szCs w:val="24"/>
          <w:u w:val="single"/>
          <w:lang w:eastAsia="ru-RU"/>
        </w:rPr>
        <w:t>Для дальнейшего повышения надежности системы водоотведения по сельскому посел</w:t>
      </w:r>
      <w:r w:rsidRPr="002929BB">
        <w:rPr>
          <w:i/>
          <w:sz w:val="24"/>
          <w:szCs w:val="24"/>
          <w:u w:val="single"/>
          <w:lang w:eastAsia="ru-RU"/>
        </w:rPr>
        <w:t>е</w:t>
      </w:r>
      <w:r w:rsidRPr="002929BB">
        <w:rPr>
          <w:i/>
          <w:sz w:val="24"/>
          <w:szCs w:val="24"/>
          <w:u w:val="single"/>
          <w:lang w:eastAsia="ru-RU"/>
        </w:rPr>
        <w:t>нию на период 2016-2031 г.г. необходимо:</w:t>
      </w:r>
    </w:p>
    <w:p w:rsidR="00D82F45" w:rsidRPr="008236B2" w:rsidRDefault="00D82F45" w:rsidP="00FB3F35">
      <w:pPr>
        <w:pStyle w:val="a6"/>
        <w:numPr>
          <w:ilvl w:val="0"/>
          <w:numId w:val="118"/>
        </w:numPr>
        <w:tabs>
          <w:tab w:val="left" w:pos="960"/>
        </w:tabs>
        <w:spacing w:after="0" w:line="360" w:lineRule="auto"/>
        <w:jc w:val="both"/>
        <w:rPr>
          <w:sz w:val="24"/>
          <w:szCs w:val="24"/>
        </w:rPr>
      </w:pPr>
      <w:r w:rsidRPr="008236B2">
        <w:rPr>
          <w:sz w:val="24"/>
          <w:szCs w:val="24"/>
        </w:rPr>
        <w:t>Разработка и реализация схем водоотведения на село Рековичи.</w:t>
      </w:r>
    </w:p>
    <w:p w:rsidR="00D82F45" w:rsidRPr="008236B2" w:rsidRDefault="00D82F45" w:rsidP="00FB3F35">
      <w:pPr>
        <w:pStyle w:val="a6"/>
        <w:numPr>
          <w:ilvl w:val="0"/>
          <w:numId w:val="118"/>
        </w:numPr>
        <w:tabs>
          <w:tab w:val="left" w:pos="960"/>
        </w:tabs>
        <w:spacing w:after="0" w:line="360" w:lineRule="auto"/>
        <w:jc w:val="both"/>
        <w:rPr>
          <w:sz w:val="24"/>
          <w:szCs w:val="24"/>
        </w:rPr>
      </w:pPr>
      <w:r w:rsidRPr="008236B2">
        <w:rPr>
          <w:sz w:val="24"/>
          <w:szCs w:val="24"/>
        </w:rPr>
        <w:t>Разработка мероприятий по сокращению сбросов сточных вод за счет их повто</w:t>
      </w:r>
      <w:r w:rsidRPr="008236B2">
        <w:rPr>
          <w:sz w:val="24"/>
          <w:szCs w:val="24"/>
        </w:rPr>
        <w:t>р</w:t>
      </w:r>
      <w:r w:rsidRPr="008236B2">
        <w:rPr>
          <w:sz w:val="24"/>
          <w:szCs w:val="24"/>
        </w:rPr>
        <w:t>ного использования.</w:t>
      </w:r>
    </w:p>
    <w:p w:rsidR="00D82F45" w:rsidRPr="008236B2" w:rsidRDefault="00D82F45" w:rsidP="002A4DCD">
      <w:pPr>
        <w:spacing w:after="0" w:line="240" w:lineRule="auto"/>
        <w:rPr>
          <w:b/>
          <w:i/>
          <w:sz w:val="24"/>
          <w:u w:val="single"/>
        </w:rPr>
      </w:pPr>
    </w:p>
    <w:p w:rsidR="00D82F45" w:rsidRDefault="00D82F45" w:rsidP="002A4DCD">
      <w:pPr>
        <w:spacing w:after="0" w:line="360" w:lineRule="auto"/>
        <w:rPr>
          <w:b/>
          <w:i/>
          <w:sz w:val="24"/>
          <w:u w:val="single"/>
        </w:rPr>
      </w:pPr>
      <w:r w:rsidRPr="002929BB">
        <w:rPr>
          <w:b/>
          <w:i/>
          <w:sz w:val="24"/>
          <w:u w:val="single"/>
        </w:rPr>
        <w:t>2.1.</w:t>
      </w:r>
      <w:r>
        <w:rPr>
          <w:b/>
          <w:i/>
          <w:sz w:val="24"/>
          <w:u w:val="single"/>
        </w:rPr>
        <w:t xml:space="preserve">6 Сергеевское </w:t>
      </w:r>
      <w:r w:rsidRPr="002929BB">
        <w:rPr>
          <w:b/>
          <w:i/>
          <w:sz w:val="24"/>
          <w:u w:val="single"/>
        </w:rPr>
        <w:t>сельское поселение</w:t>
      </w:r>
    </w:p>
    <w:p w:rsidR="00D82F45" w:rsidRDefault="00D82F45" w:rsidP="0085020C">
      <w:pPr>
        <w:spacing w:line="360" w:lineRule="auto"/>
        <w:jc w:val="both"/>
        <w:rPr>
          <w:sz w:val="24"/>
          <w:szCs w:val="24"/>
        </w:rPr>
      </w:pPr>
      <w:r w:rsidRPr="002929BB">
        <w:rPr>
          <w:sz w:val="24"/>
          <w:szCs w:val="24"/>
        </w:rPr>
        <w:t>Водоснабжение населения и предприятий муниципального образования «</w:t>
      </w:r>
      <w:r>
        <w:rPr>
          <w:sz w:val="24"/>
          <w:szCs w:val="24"/>
        </w:rPr>
        <w:t>Сергеевское с</w:t>
      </w:r>
      <w:r w:rsidRPr="002929BB">
        <w:rPr>
          <w:sz w:val="24"/>
          <w:szCs w:val="24"/>
        </w:rPr>
        <w:t>ельское поселени</w:t>
      </w:r>
      <w:r>
        <w:rPr>
          <w:sz w:val="24"/>
          <w:szCs w:val="24"/>
        </w:rPr>
        <w:t>е</w:t>
      </w:r>
      <w:r w:rsidRPr="002929BB">
        <w:rPr>
          <w:sz w:val="24"/>
          <w:szCs w:val="24"/>
        </w:rPr>
        <w:t>» осуществляется из подземных источников (артезианских скважин). Извлечение подземных вод из недр осуществляется одиночными скважинами, шахтными колодцами. Система централизованного водоснабжения на территории Р</w:t>
      </w:r>
      <w:r>
        <w:rPr>
          <w:sz w:val="24"/>
          <w:szCs w:val="24"/>
        </w:rPr>
        <w:t xml:space="preserve">ековичского </w:t>
      </w:r>
      <w:r w:rsidRPr="002929BB">
        <w:rPr>
          <w:sz w:val="24"/>
          <w:szCs w:val="24"/>
        </w:rPr>
        <w:t xml:space="preserve">сельского поселения представлена локальными водопроводами, имеющими водозаборы из </w:t>
      </w:r>
      <w:r w:rsidRPr="002929BB">
        <w:rPr>
          <w:sz w:val="24"/>
          <w:szCs w:val="24"/>
        </w:rPr>
        <w:lastRenderedPageBreak/>
        <w:t>артезианских скважин, водонапорными башнями и водопроводными сетями в</w:t>
      </w:r>
      <w:r>
        <w:rPr>
          <w:sz w:val="24"/>
          <w:szCs w:val="24"/>
        </w:rPr>
        <w:t xml:space="preserve"> д</w:t>
      </w:r>
      <w:r w:rsidRPr="00691710">
        <w:rPr>
          <w:sz w:val="24"/>
          <w:szCs w:val="24"/>
        </w:rPr>
        <w:t>. Деньг</w:t>
      </w:r>
      <w:r w:rsidRPr="00691710">
        <w:rPr>
          <w:sz w:val="24"/>
          <w:szCs w:val="24"/>
        </w:rPr>
        <w:t>у</w:t>
      </w:r>
      <w:r w:rsidRPr="00691710">
        <w:rPr>
          <w:sz w:val="24"/>
          <w:szCs w:val="24"/>
        </w:rPr>
        <w:t>бовка, д. Алешинка, с. Сергеевка, д. Афонино.</w:t>
      </w:r>
      <w:r>
        <w:rPr>
          <w:sz w:val="24"/>
          <w:szCs w:val="24"/>
        </w:rPr>
        <w:t xml:space="preserve"> </w:t>
      </w:r>
      <w:r w:rsidRPr="002929BB">
        <w:rPr>
          <w:sz w:val="24"/>
          <w:szCs w:val="24"/>
        </w:rPr>
        <w:t>Не во всех населенных пунктах МО имее</w:t>
      </w:r>
      <w:r w:rsidRPr="002929BB">
        <w:rPr>
          <w:sz w:val="24"/>
          <w:szCs w:val="24"/>
        </w:rPr>
        <w:t>т</w:t>
      </w:r>
      <w:r w:rsidRPr="002929BB">
        <w:rPr>
          <w:sz w:val="24"/>
          <w:szCs w:val="24"/>
        </w:rPr>
        <w:t>ся централизованное водоснабжение.</w:t>
      </w:r>
      <w:r>
        <w:rPr>
          <w:sz w:val="24"/>
          <w:szCs w:val="24"/>
        </w:rPr>
        <w:t xml:space="preserve"> </w:t>
      </w:r>
      <w:r w:rsidRPr="002929BB">
        <w:rPr>
          <w:sz w:val="24"/>
          <w:szCs w:val="24"/>
        </w:rPr>
        <w:t xml:space="preserve">В муниципальном образовании имеются </w:t>
      </w:r>
      <w:r>
        <w:rPr>
          <w:sz w:val="24"/>
          <w:szCs w:val="24"/>
        </w:rPr>
        <w:t xml:space="preserve">3 </w:t>
      </w:r>
      <w:r w:rsidRPr="002929BB">
        <w:rPr>
          <w:sz w:val="24"/>
          <w:szCs w:val="24"/>
        </w:rPr>
        <w:t>артезиа</w:t>
      </w:r>
      <w:r w:rsidRPr="002929BB">
        <w:rPr>
          <w:sz w:val="24"/>
          <w:szCs w:val="24"/>
        </w:rPr>
        <w:t>н</w:t>
      </w:r>
      <w:r w:rsidRPr="002929BB">
        <w:rPr>
          <w:sz w:val="24"/>
          <w:szCs w:val="24"/>
        </w:rPr>
        <w:t>ских скважин:</w:t>
      </w:r>
      <w:r>
        <w:rPr>
          <w:sz w:val="24"/>
          <w:szCs w:val="24"/>
        </w:rPr>
        <w:t xml:space="preserve"> </w:t>
      </w:r>
      <w:r w:rsidRPr="002929BB">
        <w:rPr>
          <w:sz w:val="24"/>
          <w:szCs w:val="24"/>
        </w:rPr>
        <w:t xml:space="preserve"> </w:t>
      </w:r>
      <w:r w:rsidRPr="0072507B">
        <w:rPr>
          <w:sz w:val="24"/>
          <w:szCs w:val="24"/>
        </w:rPr>
        <w:t>д. Деньгубовка, д. Алешинка, с. Сергеевка, д. Афонино.</w:t>
      </w:r>
      <w:r>
        <w:rPr>
          <w:sz w:val="24"/>
          <w:szCs w:val="24"/>
        </w:rPr>
        <w:t xml:space="preserve"> А</w:t>
      </w:r>
      <w:r w:rsidRPr="002929BB">
        <w:rPr>
          <w:sz w:val="24"/>
          <w:szCs w:val="24"/>
        </w:rPr>
        <w:t xml:space="preserve">ртезианские скважины, расположенные на территории </w:t>
      </w:r>
      <w:r>
        <w:rPr>
          <w:sz w:val="24"/>
          <w:szCs w:val="24"/>
        </w:rPr>
        <w:t xml:space="preserve">Сергеевского </w:t>
      </w:r>
      <w:r w:rsidRPr="002929BB">
        <w:rPr>
          <w:sz w:val="24"/>
          <w:szCs w:val="24"/>
        </w:rPr>
        <w:t>сельского поселения, находящи</w:t>
      </w:r>
      <w:r w:rsidRPr="002929BB">
        <w:rPr>
          <w:sz w:val="24"/>
          <w:szCs w:val="24"/>
        </w:rPr>
        <w:t>х</w:t>
      </w:r>
      <w:r w:rsidRPr="002929BB">
        <w:rPr>
          <w:sz w:val="24"/>
          <w:szCs w:val="24"/>
        </w:rPr>
        <w:t>ся  в эксплуатации на 01.04.2015 г.</w:t>
      </w:r>
      <w:r>
        <w:rPr>
          <w:sz w:val="24"/>
          <w:szCs w:val="24"/>
        </w:rPr>
        <w:t xml:space="preserve"> </w:t>
      </w:r>
      <w:r w:rsidRPr="002929BB">
        <w:rPr>
          <w:sz w:val="24"/>
          <w:szCs w:val="24"/>
        </w:rPr>
        <w:t xml:space="preserve">Протяжённости сетей водопровода по поселению – </w:t>
      </w:r>
      <w:r>
        <w:rPr>
          <w:sz w:val="24"/>
          <w:szCs w:val="24"/>
        </w:rPr>
        <w:t xml:space="preserve">8,0  </w:t>
      </w:r>
      <w:r w:rsidRPr="002929BB">
        <w:rPr>
          <w:sz w:val="24"/>
          <w:szCs w:val="24"/>
        </w:rPr>
        <w:t>км.</w:t>
      </w:r>
      <w:r>
        <w:rPr>
          <w:sz w:val="24"/>
          <w:szCs w:val="24"/>
        </w:rPr>
        <w:t xml:space="preserve"> </w:t>
      </w:r>
      <w:r w:rsidRPr="002929BB">
        <w:rPr>
          <w:sz w:val="24"/>
          <w:szCs w:val="24"/>
        </w:rPr>
        <w:t xml:space="preserve">Сети водопровода находятся в неудовлетворительном состоянии. Износ составляет </w:t>
      </w:r>
      <w:r>
        <w:rPr>
          <w:sz w:val="24"/>
          <w:szCs w:val="24"/>
        </w:rPr>
        <w:t xml:space="preserve">62 </w:t>
      </w:r>
      <w:r w:rsidRPr="002929BB">
        <w:rPr>
          <w:sz w:val="24"/>
          <w:szCs w:val="24"/>
        </w:rPr>
        <w:t>%.</w:t>
      </w:r>
      <w:r>
        <w:rPr>
          <w:sz w:val="24"/>
          <w:szCs w:val="24"/>
        </w:rPr>
        <w:t xml:space="preserve"> </w:t>
      </w:r>
      <w:r w:rsidRPr="002929BB">
        <w:rPr>
          <w:sz w:val="24"/>
          <w:szCs w:val="24"/>
          <w:lang w:eastAsia="ru-RU"/>
        </w:rPr>
        <w:t>Водоснабжение жителей муниципального образования осуществляется как централ</w:t>
      </w:r>
      <w:r w:rsidRPr="002929BB">
        <w:rPr>
          <w:sz w:val="24"/>
          <w:szCs w:val="24"/>
          <w:lang w:eastAsia="ru-RU"/>
        </w:rPr>
        <w:t>и</w:t>
      </w:r>
      <w:r w:rsidRPr="002929BB">
        <w:rPr>
          <w:sz w:val="24"/>
          <w:szCs w:val="24"/>
          <w:lang w:eastAsia="ru-RU"/>
        </w:rPr>
        <w:t xml:space="preserve">зованными, так и децентрализованными системами. Источниками децентрализованного водоснабжения являются общественные колодцы различного типа (шахтные, трубчатые), водоразборные колонки и одиночные скважины. </w:t>
      </w:r>
      <w:r w:rsidRPr="002929BB">
        <w:rPr>
          <w:sz w:val="24"/>
          <w:szCs w:val="24"/>
          <w:lang w:eastAsia="ar-SA"/>
        </w:rPr>
        <w:t xml:space="preserve">В МО имеются водозаборные колонки. </w:t>
      </w:r>
      <w:r w:rsidRPr="002929BB">
        <w:rPr>
          <w:sz w:val="24"/>
          <w:szCs w:val="24"/>
        </w:rPr>
        <w:t>В настоящее время объекты водопроводного хозяйства находятся в муниципальной со</w:t>
      </w:r>
      <w:r w:rsidRPr="002929BB">
        <w:rPr>
          <w:sz w:val="24"/>
          <w:szCs w:val="24"/>
        </w:rPr>
        <w:t>б</w:t>
      </w:r>
      <w:r w:rsidRPr="002929BB">
        <w:rPr>
          <w:sz w:val="24"/>
          <w:szCs w:val="24"/>
        </w:rPr>
        <w:t xml:space="preserve">ственности </w:t>
      </w:r>
      <w:r>
        <w:rPr>
          <w:sz w:val="24"/>
          <w:szCs w:val="24"/>
        </w:rPr>
        <w:t xml:space="preserve">Сергеевской </w:t>
      </w:r>
      <w:r w:rsidRPr="002929BB">
        <w:rPr>
          <w:sz w:val="24"/>
          <w:szCs w:val="24"/>
        </w:rPr>
        <w:t>сельской администрации и переданы в хозяйственное ведение специализированной организации МУП «Дубровский районный водоканал».</w:t>
      </w:r>
      <w:r>
        <w:rPr>
          <w:sz w:val="24"/>
          <w:szCs w:val="24"/>
        </w:rPr>
        <w:t xml:space="preserve"> </w:t>
      </w:r>
      <w:r w:rsidRPr="002929BB">
        <w:rPr>
          <w:sz w:val="24"/>
          <w:szCs w:val="24"/>
        </w:rPr>
        <w:t>Водозаборы расположены в населенных пунктах муниципального образования «</w:t>
      </w:r>
      <w:r>
        <w:rPr>
          <w:sz w:val="24"/>
          <w:szCs w:val="24"/>
        </w:rPr>
        <w:t xml:space="preserve">Сергеевское </w:t>
      </w:r>
      <w:r w:rsidRPr="002929BB">
        <w:rPr>
          <w:sz w:val="24"/>
          <w:szCs w:val="24"/>
        </w:rPr>
        <w:t>сельское поселение». Вода погружными насосами из скважин по водоводам перекачивается в сбо</w:t>
      </w:r>
      <w:r w:rsidRPr="002929BB">
        <w:rPr>
          <w:sz w:val="24"/>
          <w:szCs w:val="24"/>
        </w:rPr>
        <w:t>р</w:t>
      </w:r>
      <w:r w:rsidRPr="002929BB">
        <w:rPr>
          <w:sz w:val="24"/>
          <w:szCs w:val="24"/>
        </w:rPr>
        <w:t>ный резервуар, а затем подаётся в водопроводную сеть по водоводу к потребителю. С</w:t>
      </w:r>
      <w:r w:rsidRPr="002929BB">
        <w:rPr>
          <w:sz w:val="24"/>
          <w:szCs w:val="24"/>
        </w:rPr>
        <w:t>о</w:t>
      </w:r>
      <w:r w:rsidRPr="002929BB">
        <w:rPr>
          <w:sz w:val="24"/>
          <w:szCs w:val="24"/>
        </w:rPr>
        <w:t>оружения по подготовке воды отсутствуют. Вода потребителям подаётся без подготовки. Обеззараживание производится по предписанию контролирующих органов.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0"/>
        <w:gridCol w:w="2942"/>
        <w:gridCol w:w="2078"/>
        <w:gridCol w:w="2322"/>
        <w:gridCol w:w="1679"/>
      </w:tblGrid>
      <w:tr w:rsidR="00D82F45" w:rsidRPr="00303489" w:rsidTr="00303489">
        <w:trPr>
          <w:trHeight w:val="1118"/>
          <w:jc w:val="center"/>
        </w:trPr>
        <w:tc>
          <w:tcPr>
            <w:tcW w:w="550" w:type="dxa"/>
          </w:tcPr>
          <w:p w:rsidR="00D82F45" w:rsidRPr="00303489" w:rsidRDefault="00D82F45" w:rsidP="00303489">
            <w:pPr>
              <w:spacing w:after="0" w:line="240" w:lineRule="auto"/>
              <w:rPr>
                <w:i/>
                <w:sz w:val="24"/>
                <w:szCs w:val="24"/>
                <w:lang w:eastAsia="ru-RU"/>
              </w:rPr>
            </w:pPr>
            <w:r w:rsidRPr="00303489">
              <w:rPr>
                <w:i/>
                <w:sz w:val="24"/>
                <w:szCs w:val="24"/>
                <w:lang w:eastAsia="ru-RU"/>
              </w:rPr>
              <w:t>№</w:t>
            </w:r>
          </w:p>
          <w:p w:rsidR="00D82F45" w:rsidRPr="00303489" w:rsidRDefault="00D82F45" w:rsidP="00303489">
            <w:pPr>
              <w:spacing w:after="0" w:line="240" w:lineRule="auto"/>
              <w:rPr>
                <w:i/>
                <w:sz w:val="24"/>
                <w:szCs w:val="24"/>
                <w:lang w:eastAsia="ru-RU"/>
              </w:rPr>
            </w:pPr>
            <w:r w:rsidRPr="00303489">
              <w:rPr>
                <w:i/>
                <w:sz w:val="24"/>
                <w:szCs w:val="24"/>
                <w:lang w:eastAsia="ru-RU"/>
              </w:rPr>
              <w:t>п/п</w:t>
            </w:r>
          </w:p>
        </w:tc>
        <w:tc>
          <w:tcPr>
            <w:tcW w:w="2942" w:type="dxa"/>
          </w:tcPr>
          <w:p w:rsidR="00D82F45" w:rsidRPr="00303489" w:rsidRDefault="00D82F45" w:rsidP="00303489">
            <w:pPr>
              <w:spacing w:after="0" w:line="240" w:lineRule="auto"/>
              <w:rPr>
                <w:i/>
                <w:sz w:val="24"/>
                <w:szCs w:val="24"/>
                <w:lang w:eastAsia="ru-RU"/>
              </w:rPr>
            </w:pPr>
            <w:r w:rsidRPr="00303489">
              <w:rPr>
                <w:i/>
                <w:sz w:val="24"/>
                <w:szCs w:val="24"/>
                <w:lang w:eastAsia="ru-RU"/>
              </w:rPr>
              <w:t>Наименование</w:t>
            </w:r>
          </w:p>
        </w:tc>
        <w:tc>
          <w:tcPr>
            <w:tcW w:w="2078" w:type="dxa"/>
          </w:tcPr>
          <w:p w:rsidR="00D82F45" w:rsidRPr="00303489" w:rsidRDefault="00D82F45" w:rsidP="00303489">
            <w:pPr>
              <w:spacing w:after="0" w:line="240" w:lineRule="auto"/>
              <w:rPr>
                <w:i/>
                <w:sz w:val="24"/>
                <w:szCs w:val="24"/>
                <w:lang w:eastAsia="ru-RU"/>
              </w:rPr>
            </w:pPr>
            <w:r w:rsidRPr="00303489">
              <w:rPr>
                <w:i/>
                <w:sz w:val="24"/>
                <w:szCs w:val="24"/>
                <w:lang w:eastAsia="ru-RU"/>
              </w:rPr>
              <w:t>Протяженность</w:t>
            </w:r>
          </w:p>
          <w:p w:rsidR="00D82F45" w:rsidRPr="00303489" w:rsidRDefault="00D82F45" w:rsidP="00303489">
            <w:pPr>
              <w:spacing w:after="0" w:line="240" w:lineRule="auto"/>
              <w:rPr>
                <w:i/>
                <w:sz w:val="24"/>
                <w:szCs w:val="24"/>
                <w:lang w:eastAsia="ru-RU"/>
              </w:rPr>
            </w:pPr>
            <w:r w:rsidRPr="00303489">
              <w:rPr>
                <w:i/>
                <w:sz w:val="24"/>
                <w:szCs w:val="24"/>
                <w:lang w:eastAsia="ru-RU"/>
              </w:rPr>
              <w:t>водопроводных</w:t>
            </w:r>
          </w:p>
          <w:p w:rsidR="00D82F45" w:rsidRPr="00303489" w:rsidRDefault="00D82F45" w:rsidP="00303489">
            <w:pPr>
              <w:spacing w:after="0" w:line="240" w:lineRule="auto"/>
              <w:rPr>
                <w:i/>
                <w:sz w:val="24"/>
                <w:szCs w:val="24"/>
                <w:lang w:eastAsia="ru-RU"/>
              </w:rPr>
            </w:pPr>
            <w:r w:rsidRPr="00303489">
              <w:rPr>
                <w:i/>
                <w:sz w:val="24"/>
                <w:szCs w:val="24"/>
                <w:lang w:eastAsia="ru-RU"/>
              </w:rPr>
              <w:t>сетей (км).</w:t>
            </w:r>
          </w:p>
          <w:p w:rsidR="00D82F45" w:rsidRPr="00303489" w:rsidRDefault="00D82F45" w:rsidP="00303489">
            <w:pPr>
              <w:spacing w:after="0" w:line="240" w:lineRule="auto"/>
              <w:rPr>
                <w:i/>
                <w:sz w:val="24"/>
                <w:szCs w:val="24"/>
                <w:lang w:eastAsia="ru-RU"/>
              </w:rPr>
            </w:pPr>
          </w:p>
          <w:p w:rsidR="00D82F45" w:rsidRPr="00303489" w:rsidRDefault="00D82F45" w:rsidP="00303489">
            <w:pPr>
              <w:spacing w:after="0" w:line="240" w:lineRule="auto"/>
              <w:rPr>
                <w:i/>
                <w:sz w:val="24"/>
                <w:szCs w:val="24"/>
                <w:lang w:eastAsia="ru-RU"/>
              </w:rPr>
            </w:pPr>
          </w:p>
        </w:tc>
        <w:tc>
          <w:tcPr>
            <w:tcW w:w="2322" w:type="dxa"/>
          </w:tcPr>
          <w:p w:rsidR="00D82F45" w:rsidRPr="00303489" w:rsidRDefault="00D82F45" w:rsidP="00303489">
            <w:pPr>
              <w:spacing w:after="0" w:line="240" w:lineRule="auto"/>
              <w:rPr>
                <w:i/>
                <w:sz w:val="24"/>
                <w:szCs w:val="24"/>
                <w:lang w:eastAsia="ru-RU"/>
              </w:rPr>
            </w:pPr>
            <w:r w:rsidRPr="00303489">
              <w:rPr>
                <w:i/>
                <w:sz w:val="24"/>
                <w:szCs w:val="24"/>
                <w:lang w:eastAsia="ru-RU"/>
              </w:rPr>
              <w:t>Объем представл</w:t>
            </w:r>
            <w:r w:rsidRPr="00303489">
              <w:rPr>
                <w:i/>
                <w:sz w:val="24"/>
                <w:szCs w:val="24"/>
                <w:lang w:eastAsia="ru-RU"/>
              </w:rPr>
              <w:t>я</w:t>
            </w:r>
            <w:r w:rsidRPr="00303489">
              <w:rPr>
                <w:i/>
                <w:sz w:val="24"/>
                <w:szCs w:val="24"/>
                <w:lang w:eastAsia="ru-RU"/>
              </w:rPr>
              <w:t>емых услуг в год (тыс.куб.м.)</w:t>
            </w:r>
          </w:p>
        </w:tc>
        <w:tc>
          <w:tcPr>
            <w:tcW w:w="1679" w:type="dxa"/>
          </w:tcPr>
          <w:p w:rsidR="00D82F45" w:rsidRPr="00303489" w:rsidRDefault="00D82F45" w:rsidP="00303489">
            <w:pPr>
              <w:spacing w:after="0" w:line="240" w:lineRule="auto"/>
              <w:rPr>
                <w:i/>
                <w:sz w:val="24"/>
                <w:szCs w:val="24"/>
                <w:lang w:eastAsia="ru-RU"/>
              </w:rPr>
            </w:pPr>
            <w:r w:rsidRPr="00303489">
              <w:rPr>
                <w:i/>
                <w:sz w:val="24"/>
                <w:szCs w:val="24"/>
                <w:lang w:eastAsia="ru-RU"/>
              </w:rPr>
              <w:t>Удельный вес от общих с</w:t>
            </w:r>
            <w:r w:rsidRPr="00303489">
              <w:rPr>
                <w:i/>
                <w:sz w:val="24"/>
                <w:szCs w:val="24"/>
                <w:lang w:eastAsia="ru-RU"/>
              </w:rPr>
              <w:t>е</w:t>
            </w:r>
            <w:r w:rsidRPr="00303489">
              <w:rPr>
                <w:i/>
                <w:sz w:val="24"/>
                <w:szCs w:val="24"/>
                <w:lang w:eastAsia="ru-RU"/>
              </w:rPr>
              <w:t>тей %</w:t>
            </w:r>
          </w:p>
        </w:tc>
      </w:tr>
      <w:tr w:rsidR="00D82F45" w:rsidRPr="00303489" w:rsidTr="00303489">
        <w:trPr>
          <w:jc w:val="center"/>
        </w:trPr>
        <w:tc>
          <w:tcPr>
            <w:tcW w:w="550" w:type="dxa"/>
          </w:tcPr>
          <w:p w:rsidR="00D82F45" w:rsidRPr="00303489" w:rsidRDefault="00D82F45" w:rsidP="00303489">
            <w:pPr>
              <w:spacing w:after="0" w:line="240" w:lineRule="auto"/>
              <w:rPr>
                <w:i/>
                <w:sz w:val="24"/>
                <w:szCs w:val="24"/>
                <w:lang w:eastAsia="ru-RU"/>
              </w:rPr>
            </w:pPr>
          </w:p>
        </w:tc>
        <w:tc>
          <w:tcPr>
            <w:tcW w:w="2942" w:type="dxa"/>
          </w:tcPr>
          <w:p w:rsidR="00D82F45" w:rsidRPr="00303489" w:rsidRDefault="00D82F45" w:rsidP="00303489">
            <w:pPr>
              <w:spacing w:after="0" w:line="240" w:lineRule="auto"/>
              <w:rPr>
                <w:i/>
                <w:sz w:val="24"/>
                <w:szCs w:val="24"/>
                <w:lang w:eastAsia="ru-RU"/>
              </w:rPr>
            </w:pPr>
            <w:r w:rsidRPr="00303489">
              <w:rPr>
                <w:i/>
                <w:sz w:val="24"/>
                <w:szCs w:val="24"/>
                <w:lang w:eastAsia="ru-RU"/>
              </w:rPr>
              <w:t>ВОДОСНАБЖЕНИЕ</w:t>
            </w:r>
          </w:p>
        </w:tc>
        <w:tc>
          <w:tcPr>
            <w:tcW w:w="2078" w:type="dxa"/>
          </w:tcPr>
          <w:p w:rsidR="00D82F45" w:rsidRPr="00303489" w:rsidRDefault="00D82F45" w:rsidP="00303489">
            <w:pPr>
              <w:spacing w:after="0" w:line="240" w:lineRule="auto"/>
              <w:rPr>
                <w:i/>
                <w:sz w:val="24"/>
                <w:szCs w:val="24"/>
                <w:lang w:eastAsia="ru-RU"/>
              </w:rPr>
            </w:pPr>
          </w:p>
        </w:tc>
        <w:tc>
          <w:tcPr>
            <w:tcW w:w="2322" w:type="dxa"/>
          </w:tcPr>
          <w:p w:rsidR="00D82F45" w:rsidRPr="00303489" w:rsidRDefault="00D82F45" w:rsidP="00303489">
            <w:pPr>
              <w:spacing w:after="0" w:line="240" w:lineRule="auto"/>
              <w:rPr>
                <w:i/>
                <w:sz w:val="24"/>
                <w:szCs w:val="24"/>
                <w:lang w:eastAsia="ru-RU"/>
              </w:rPr>
            </w:pPr>
          </w:p>
        </w:tc>
        <w:tc>
          <w:tcPr>
            <w:tcW w:w="1679" w:type="dxa"/>
          </w:tcPr>
          <w:p w:rsidR="00D82F45" w:rsidRPr="00303489" w:rsidRDefault="00D82F45" w:rsidP="00303489">
            <w:pPr>
              <w:spacing w:after="0" w:line="240" w:lineRule="auto"/>
              <w:rPr>
                <w:i/>
                <w:sz w:val="24"/>
                <w:szCs w:val="24"/>
                <w:lang w:eastAsia="ru-RU"/>
              </w:rPr>
            </w:pPr>
          </w:p>
        </w:tc>
      </w:tr>
      <w:tr w:rsidR="00D82F45" w:rsidRPr="00303489" w:rsidTr="00303489">
        <w:trPr>
          <w:jc w:val="center"/>
        </w:trPr>
        <w:tc>
          <w:tcPr>
            <w:tcW w:w="550" w:type="dxa"/>
          </w:tcPr>
          <w:p w:rsidR="00D82F45" w:rsidRPr="00303489" w:rsidRDefault="00D82F45" w:rsidP="00303489">
            <w:pPr>
              <w:spacing w:after="0" w:line="240" w:lineRule="auto"/>
              <w:rPr>
                <w:i/>
                <w:sz w:val="24"/>
                <w:szCs w:val="24"/>
                <w:lang w:eastAsia="ru-RU"/>
              </w:rPr>
            </w:pPr>
            <w:r w:rsidRPr="00303489">
              <w:rPr>
                <w:i/>
                <w:sz w:val="24"/>
                <w:szCs w:val="24"/>
                <w:lang w:eastAsia="ru-RU"/>
              </w:rPr>
              <w:t>1.</w:t>
            </w:r>
          </w:p>
        </w:tc>
        <w:tc>
          <w:tcPr>
            <w:tcW w:w="2942" w:type="dxa"/>
          </w:tcPr>
          <w:p w:rsidR="00D82F45" w:rsidRPr="00303489" w:rsidRDefault="00D82F45" w:rsidP="00303489">
            <w:pPr>
              <w:spacing w:after="0" w:line="240" w:lineRule="auto"/>
              <w:rPr>
                <w:i/>
                <w:sz w:val="24"/>
                <w:szCs w:val="24"/>
                <w:lang w:eastAsia="ru-RU"/>
              </w:rPr>
            </w:pPr>
            <w:r w:rsidRPr="00303489">
              <w:rPr>
                <w:i/>
                <w:sz w:val="24"/>
                <w:szCs w:val="24"/>
                <w:lang w:eastAsia="ru-RU"/>
              </w:rPr>
              <w:t xml:space="preserve">Сергеевское поселение </w:t>
            </w:r>
          </w:p>
        </w:tc>
        <w:tc>
          <w:tcPr>
            <w:tcW w:w="2078" w:type="dxa"/>
          </w:tcPr>
          <w:p w:rsidR="00D82F45" w:rsidRPr="00303489" w:rsidRDefault="00D82F45" w:rsidP="00303489">
            <w:pPr>
              <w:spacing w:after="0" w:line="240" w:lineRule="auto"/>
              <w:rPr>
                <w:i/>
                <w:sz w:val="24"/>
                <w:szCs w:val="24"/>
                <w:lang w:eastAsia="ru-RU"/>
              </w:rPr>
            </w:pPr>
            <w:r w:rsidRPr="00303489">
              <w:rPr>
                <w:i/>
                <w:sz w:val="24"/>
                <w:szCs w:val="24"/>
                <w:lang w:eastAsia="ru-RU"/>
              </w:rPr>
              <w:t>8,0</w:t>
            </w:r>
          </w:p>
        </w:tc>
        <w:tc>
          <w:tcPr>
            <w:tcW w:w="2322" w:type="dxa"/>
          </w:tcPr>
          <w:p w:rsidR="00D82F45" w:rsidRPr="00303489" w:rsidRDefault="00D82F45" w:rsidP="00303489">
            <w:pPr>
              <w:spacing w:after="0" w:line="240" w:lineRule="auto"/>
              <w:rPr>
                <w:i/>
                <w:sz w:val="24"/>
                <w:szCs w:val="24"/>
                <w:lang w:eastAsia="ru-RU"/>
              </w:rPr>
            </w:pPr>
            <w:r w:rsidRPr="00303489">
              <w:rPr>
                <w:i/>
                <w:sz w:val="24"/>
                <w:szCs w:val="24"/>
                <w:lang w:eastAsia="ru-RU"/>
              </w:rPr>
              <w:t>7,0</w:t>
            </w:r>
          </w:p>
        </w:tc>
        <w:tc>
          <w:tcPr>
            <w:tcW w:w="1679" w:type="dxa"/>
          </w:tcPr>
          <w:p w:rsidR="00D82F45" w:rsidRPr="00303489" w:rsidRDefault="00D82F45" w:rsidP="00303489">
            <w:pPr>
              <w:spacing w:after="0" w:line="240" w:lineRule="auto"/>
              <w:rPr>
                <w:i/>
                <w:sz w:val="24"/>
                <w:szCs w:val="24"/>
                <w:lang w:eastAsia="ru-RU"/>
              </w:rPr>
            </w:pPr>
            <w:r w:rsidRPr="00303489">
              <w:rPr>
                <w:i/>
                <w:sz w:val="24"/>
                <w:szCs w:val="24"/>
                <w:lang w:eastAsia="ru-RU"/>
              </w:rPr>
              <w:t>1,2</w:t>
            </w:r>
          </w:p>
        </w:tc>
      </w:tr>
    </w:tbl>
    <w:p w:rsidR="00D82F45" w:rsidRDefault="00D82F45" w:rsidP="002A4DCD">
      <w:pPr>
        <w:spacing w:after="0" w:line="360" w:lineRule="auto"/>
        <w:rPr>
          <w:b/>
          <w:i/>
          <w:sz w:val="24"/>
          <w:u w:val="single"/>
        </w:rPr>
      </w:pPr>
    </w:p>
    <w:p w:rsidR="00D82F45" w:rsidRPr="002929BB" w:rsidRDefault="00D82F45" w:rsidP="00133B0A">
      <w:pPr>
        <w:spacing w:after="0" w:line="360" w:lineRule="auto"/>
        <w:jc w:val="both"/>
        <w:rPr>
          <w:i/>
          <w:sz w:val="24"/>
          <w:szCs w:val="24"/>
          <w:u w:val="single"/>
          <w:lang w:eastAsia="ru-RU"/>
        </w:rPr>
      </w:pPr>
      <w:r w:rsidRPr="002929BB">
        <w:rPr>
          <w:i/>
          <w:sz w:val="24"/>
          <w:szCs w:val="24"/>
          <w:u w:val="single"/>
          <w:lang w:eastAsia="ru-RU"/>
        </w:rPr>
        <w:t>Основные проблемы централизованных систем водоснабжения по поселению:</w:t>
      </w:r>
    </w:p>
    <w:p w:rsidR="00D82F45" w:rsidRPr="002929BB" w:rsidRDefault="00D82F45" w:rsidP="00FB3F35">
      <w:pPr>
        <w:pStyle w:val="a6"/>
        <w:numPr>
          <w:ilvl w:val="0"/>
          <w:numId w:val="79"/>
        </w:numPr>
        <w:spacing w:after="0" w:line="360" w:lineRule="auto"/>
        <w:jc w:val="both"/>
        <w:rPr>
          <w:sz w:val="24"/>
          <w:szCs w:val="24"/>
          <w:lang w:eastAsia="ru-RU"/>
        </w:rPr>
      </w:pPr>
      <w:r w:rsidRPr="002929BB">
        <w:rPr>
          <w:sz w:val="24"/>
          <w:szCs w:val="24"/>
          <w:lang w:eastAsia="ru-RU"/>
        </w:rPr>
        <w:t>Отсутствие зон санитарной охраны, либо несоблюдение должного режима в пред</w:t>
      </w:r>
      <w:r w:rsidRPr="002929BB">
        <w:rPr>
          <w:sz w:val="24"/>
          <w:szCs w:val="24"/>
          <w:lang w:eastAsia="ru-RU"/>
        </w:rPr>
        <w:t>е</w:t>
      </w:r>
      <w:r w:rsidRPr="002929BB">
        <w:rPr>
          <w:sz w:val="24"/>
          <w:szCs w:val="24"/>
          <w:lang w:eastAsia="ru-RU"/>
        </w:rPr>
        <w:t>лах их поясов, в результате чего снижается санитарная надежность источников в</w:t>
      </w:r>
      <w:r w:rsidRPr="002929BB">
        <w:rPr>
          <w:sz w:val="24"/>
          <w:szCs w:val="24"/>
          <w:lang w:eastAsia="ru-RU"/>
        </w:rPr>
        <w:t>о</w:t>
      </w:r>
      <w:r w:rsidRPr="002929BB">
        <w:rPr>
          <w:sz w:val="24"/>
          <w:szCs w:val="24"/>
          <w:lang w:eastAsia="ru-RU"/>
        </w:rPr>
        <w:t>доснабжения вследствие возможного попадания в них загрязняющих веществ и микроорганизмов.</w:t>
      </w:r>
    </w:p>
    <w:p w:rsidR="00D82F45" w:rsidRPr="002929BB" w:rsidRDefault="00D82F45" w:rsidP="00FB3F35">
      <w:pPr>
        <w:pStyle w:val="a6"/>
        <w:numPr>
          <w:ilvl w:val="0"/>
          <w:numId w:val="79"/>
        </w:numPr>
        <w:spacing w:after="0" w:line="360" w:lineRule="auto"/>
        <w:jc w:val="both"/>
        <w:rPr>
          <w:sz w:val="24"/>
          <w:szCs w:val="24"/>
          <w:lang w:eastAsia="ru-RU"/>
        </w:rPr>
      </w:pPr>
      <w:r w:rsidRPr="002929BB">
        <w:rPr>
          <w:sz w:val="24"/>
          <w:szCs w:val="24"/>
          <w:lang w:eastAsia="ru-RU"/>
        </w:rPr>
        <w:t>Низкий уровень внедрения современных технологий водоочистки.</w:t>
      </w:r>
    </w:p>
    <w:p w:rsidR="00D82F45" w:rsidRPr="002929BB" w:rsidRDefault="00D82F45" w:rsidP="00FB3F35">
      <w:pPr>
        <w:pStyle w:val="a6"/>
        <w:numPr>
          <w:ilvl w:val="0"/>
          <w:numId w:val="79"/>
        </w:numPr>
        <w:spacing w:after="0" w:line="360" w:lineRule="auto"/>
        <w:jc w:val="both"/>
        <w:rPr>
          <w:sz w:val="24"/>
          <w:szCs w:val="24"/>
          <w:lang w:eastAsia="ru-RU"/>
        </w:rPr>
      </w:pPr>
      <w:r w:rsidRPr="002929BB">
        <w:rPr>
          <w:sz w:val="24"/>
          <w:szCs w:val="24"/>
          <w:lang w:eastAsia="ru-RU"/>
        </w:rPr>
        <w:t>Высокая изношенность головных сооружений и разводящих сетей.</w:t>
      </w:r>
    </w:p>
    <w:p w:rsidR="00D82F45" w:rsidRPr="002929BB" w:rsidRDefault="00D82F45" w:rsidP="00FB3F35">
      <w:pPr>
        <w:pStyle w:val="a6"/>
        <w:numPr>
          <w:ilvl w:val="0"/>
          <w:numId w:val="79"/>
        </w:numPr>
        <w:spacing w:after="0" w:line="360" w:lineRule="auto"/>
        <w:jc w:val="both"/>
        <w:rPr>
          <w:sz w:val="24"/>
          <w:szCs w:val="24"/>
          <w:lang w:eastAsia="ru-RU"/>
        </w:rPr>
      </w:pPr>
      <w:r w:rsidRPr="002929BB">
        <w:rPr>
          <w:sz w:val="24"/>
          <w:szCs w:val="24"/>
          <w:lang w:eastAsia="ru-RU"/>
        </w:rPr>
        <w:t>Высокие потери воды в процессе транспортировки ее к местам потребления.</w:t>
      </w:r>
    </w:p>
    <w:p w:rsidR="00D82F45" w:rsidRPr="002929BB" w:rsidRDefault="00D82F45" w:rsidP="00133B0A">
      <w:pPr>
        <w:suppressAutoHyphens/>
        <w:spacing w:after="0" w:line="360" w:lineRule="auto"/>
        <w:jc w:val="both"/>
        <w:rPr>
          <w:sz w:val="24"/>
          <w:szCs w:val="24"/>
          <w:lang w:eastAsia="ru-RU"/>
        </w:rPr>
      </w:pPr>
      <w:r w:rsidRPr="002929BB">
        <w:rPr>
          <w:sz w:val="24"/>
          <w:szCs w:val="24"/>
          <w:lang w:eastAsia="ru-RU"/>
        </w:rPr>
        <w:lastRenderedPageBreak/>
        <w:t>Развитие систем водоснабжения (централизованных или индивидуальных) решается в увязке со сроками нового строительства и реконструкции.</w:t>
      </w:r>
    </w:p>
    <w:p w:rsidR="00D82F45" w:rsidRDefault="00D82F45" w:rsidP="00133B0A">
      <w:pPr>
        <w:spacing w:after="0" w:line="360" w:lineRule="auto"/>
        <w:jc w:val="both"/>
        <w:rPr>
          <w:i/>
          <w:sz w:val="24"/>
          <w:szCs w:val="24"/>
          <w:u w:val="single"/>
          <w:lang w:eastAsia="ru-RU"/>
        </w:rPr>
      </w:pPr>
      <w:r w:rsidRPr="002929BB">
        <w:rPr>
          <w:i/>
          <w:sz w:val="24"/>
          <w:szCs w:val="24"/>
          <w:u w:val="single"/>
          <w:lang w:eastAsia="ru-RU"/>
        </w:rPr>
        <w:t xml:space="preserve">Для обеспечения водой намечаемых потребителей в районах нового строительства на первую очередь 2016-2021 г.г. </w:t>
      </w:r>
      <w:r>
        <w:rPr>
          <w:i/>
          <w:sz w:val="24"/>
          <w:szCs w:val="24"/>
          <w:u w:val="single"/>
          <w:lang w:eastAsia="ru-RU"/>
        </w:rPr>
        <w:t>предусматривается</w:t>
      </w:r>
    </w:p>
    <w:p w:rsidR="00D82F45" w:rsidRPr="007561A7" w:rsidRDefault="00D82F45" w:rsidP="00E6061B">
      <w:pPr>
        <w:pStyle w:val="a6"/>
        <w:numPr>
          <w:ilvl w:val="0"/>
          <w:numId w:val="119"/>
        </w:numPr>
        <w:tabs>
          <w:tab w:val="left" w:pos="960"/>
        </w:tabs>
        <w:spacing w:after="0" w:line="360" w:lineRule="auto"/>
        <w:jc w:val="both"/>
        <w:rPr>
          <w:sz w:val="24"/>
          <w:szCs w:val="24"/>
        </w:rPr>
      </w:pPr>
      <w:r w:rsidRPr="007561A7">
        <w:rPr>
          <w:sz w:val="24"/>
          <w:szCs w:val="24"/>
        </w:rPr>
        <w:t>Реконструкция существующих источников централизованного водоснабжения в населенных пунктах: д. Деньгубовка, д. Алешинка, с. Сергеевка, д.  Афонино.</w:t>
      </w:r>
    </w:p>
    <w:p w:rsidR="00D82F45" w:rsidRPr="007561A7" w:rsidRDefault="00D82F45" w:rsidP="00E6061B">
      <w:pPr>
        <w:pStyle w:val="a6"/>
        <w:numPr>
          <w:ilvl w:val="0"/>
          <w:numId w:val="119"/>
        </w:numPr>
        <w:tabs>
          <w:tab w:val="left" w:pos="960"/>
        </w:tabs>
        <w:spacing w:after="0" w:line="360" w:lineRule="auto"/>
        <w:jc w:val="both"/>
        <w:rPr>
          <w:sz w:val="24"/>
          <w:szCs w:val="24"/>
        </w:rPr>
      </w:pPr>
      <w:r w:rsidRPr="007561A7">
        <w:rPr>
          <w:sz w:val="24"/>
          <w:szCs w:val="24"/>
        </w:rPr>
        <w:t>Реконструкция водопроводных сетей в населенных пунктах: д. Деньгубовка,                    д. Алешинка, с. Сергеевка, д.  Афонино.</w:t>
      </w:r>
    </w:p>
    <w:p w:rsidR="00D82F45" w:rsidRPr="007561A7" w:rsidRDefault="00D82F45" w:rsidP="00E6061B">
      <w:pPr>
        <w:pStyle w:val="a6"/>
        <w:numPr>
          <w:ilvl w:val="0"/>
          <w:numId w:val="119"/>
        </w:numPr>
        <w:tabs>
          <w:tab w:val="left" w:pos="960"/>
        </w:tabs>
        <w:spacing w:after="0" w:line="360" w:lineRule="auto"/>
        <w:jc w:val="both"/>
        <w:rPr>
          <w:sz w:val="24"/>
          <w:szCs w:val="24"/>
        </w:rPr>
      </w:pPr>
      <w:r w:rsidRPr="007561A7">
        <w:rPr>
          <w:sz w:val="24"/>
          <w:szCs w:val="24"/>
        </w:rPr>
        <w:t>Строительство водопроводных сетей до существующих и планируемых потреб</w:t>
      </w:r>
      <w:r w:rsidRPr="007561A7">
        <w:rPr>
          <w:sz w:val="24"/>
          <w:szCs w:val="24"/>
        </w:rPr>
        <w:t>и</w:t>
      </w:r>
      <w:r w:rsidRPr="007561A7">
        <w:rPr>
          <w:sz w:val="24"/>
          <w:szCs w:val="24"/>
        </w:rPr>
        <w:t>телей, не охваченных услугами централизованного водоснабжения в населенных пунктах: д. Деньгубовка, д. Алешинка, с. Сергеевка, д.  Афонино.</w:t>
      </w:r>
    </w:p>
    <w:p w:rsidR="00D82F45" w:rsidRPr="007561A7" w:rsidRDefault="00D82F45" w:rsidP="00E6061B">
      <w:pPr>
        <w:pStyle w:val="a6"/>
        <w:numPr>
          <w:ilvl w:val="0"/>
          <w:numId w:val="119"/>
        </w:numPr>
        <w:tabs>
          <w:tab w:val="left" w:pos="960"/>
        </w:tabs>
        <w:spacing w:after="0" w:line="360" w:lineRule="auto"/>
        <w:jc w:val="both"/>
        <w:rPr>
          <w:sz w:val="24"/>
          <w:szCs w:val="24"/>
        </w:rPr>
      </w:pPr>
      <w:r w:rsidRPr="007561A7">
        <w:rPr>
          <w:sz w:val="24"/>
          <w:szCs w:val="24"/>
        </w:rPr>
        <w:t>Строительство источников водоснабжения на территории, планируемых пр</w:t>
      </w:r>
      <w:r w:rsidRPr="007561A7">
        <w:rPr>
          <w:sz w:val="24"/>
          <w:szCs w:val="24"/>
        </w:rPr>
        <w:t>о</w:t>
      </w:r>
      <w:r w:rsidRPr="007561A7">
        <w:rPr>
          <w:sz w:val="24"/>
          <w:szCs w:val="24"/>
        </w:rPr>
        <w:t>мышленных и сельскохозяйственных предприятий.</w:t>
      </w:r>
    </w:p>
    <w:p w:rsidR="00D82F45" w:rsidRDefault="00D82F45" w:rsidP="00D15791">
      <w:pPr>
        <w:spacing w:after="0" w:line="360" w:lineRule="auto"/>
        <w:jc w:val="both"/>
        <w:rPr>
          <w:i/>
          <w:sz w:val="24"/>
          <w:szCs w:val="24"/>
          <w:u w:val="single"/>
          <w:lang w:eastAsia="ru-RU"/>
        </w:rPr>
      </w:pPr>
      <w:bookmarkStart w:id="0" w:name="_Toc413008495"/>
      <w:r w:rsidRPr="002929BB">
        <w:rPr>
          <w:i/>
          <w:sz w:val="24"/>
          <w:szCs w:val="24"/>
          <w:u w:val="single"/>
          <w:lang w:eastAsia="ru-RU"/>
        </w:rPr>
        <w:t>Для обеспечения водой намечаемых потребителей в районах нового строительства на перспективу 2021-2031 г.г. предусматривается:</w:t>
      </w:r>
    </w:p>
    <w:bookmarkEnd w:id="0"/>
    <w:p w:rsidR="00D82F45" w:rsidRPr="00D15791" w:rsidRDefault="00D82F45" w:rsidP="00E6061B">
      <w:pPr>
        <w:pStyle w:val="a6"/>
        <w:numPr>
          <w:ilvl w:val="0"/>
          <w:numId w:val="120"/>
        </w:numPr>
        <w:tabs>
          <w:tab w:val="left" w:pos="960"/>
        </w:tabs>
        <w:spacing w:after="0" w:line="360" w:lineRule="auto"/>
        <w:jc w:val="both"/>
        <w:rPr>
          <w:sz w:val="24"/>
          <w:szCs w:val="24"/>
        </w:rPr>
      </w:pPr>
      <w:r w:rsidRPr="00D15791">
        <w:rPr>
          <w:sz w:val="24"/>
          <w:szCs w:val="24"/>
        </w:rPr>
        <w:t>Развитие и реконструкция существующих систем централизованного водосна</w:t>
      </w:r>
      <w:r w:rsidRPr="00D15791">
        <w:rPr>
          <w:sz w:val="24"/>
          <w:szCs w:val="24"/>
        </w:rPr>
        <w:t>б</w:t>
      </w:r>
      <w:r w:rsidRPr="00D15791">
        <w:rPr>
          <w:sz w:val="24"/>
          <w:szCs w:val="24"/>
        </w:rPr>
        <w:t>жения с подключением сетей от новых площадок строительства к существующим сетям водоснабжения.</w:t>
      </w:r>
    </w:p>
    <w:p w:rsidR="00D82F45" w:rsidRPr="00D15791" w:rsidRDefault="00D82F45" w:rsidP="00E6061B">
      <w:pPr>
        <w:pStyle w:val="a6"/>
        <w:numPr>
          <w:ilvl w:val="0"/>
          <w:numId w:val="120"/>
        </w:numPr>
        <w:tabs>
          <w:tab w:val="left" w:pos="960"/>
        </w:tabs>
        <w:spacing w:after="0" w:line="360" w:lineRule="auto"/>
        <w:jc w:val="both"/>
        <w:rPr>
          <w:sz w:val="24"/>
          <w:szCs w:val="24"/>
        </w:rPr>
      </w:pPr>
      <w:r w:rsidRPr="00D15791">
        <w:rPr>
          <w:sz w:val="24"/>
          <w:szCs w:val="24"/>
        </w:rPr>
        <w:t>Рациональное использование существующих сетей и сооружений водоснабж</w:t>
      </w:r>
      <w:r w:rsidRPr="00D15791">
        <w:rPr>
          <w:sz w:val="24"/>
          <w:szCs w:val="24"/>
        </w:rPr>
        <w:t>е</w:t>
      </w:r>
      <w:r w:rsidRPr="00D15791">
        <w:rPr>
          <w:sz w:val="24"/>
          <w:szCs w:val="24"/>
        </w:rPr>
        <w:t>ния.</w:t>
      </w:r>
    </w:p>
    <w:p w:rsidR="00D82F45" w:rsidRPr="00D15791" w:rsidRDefault="00D82F45" w:rsidP="00E6061B">
      <w:pPr>
        <w:pStyle w:val="a6"/>
        <w:numPr>
          <w:ilvl w:val="0"/>
          <w:numId w:val="120"/>
        </w:numPr>
        <w:tabs>
          <w:tab w:val="left" w:pos="960"/>
        </w:tabs>
        <w:spacing w:after="0" w:line="360" w:lineRule="auto"/>
        <w:jc w:val="both"/>
        <w:rPr>
          <w:sz w:val="24"/>
          <w:szCs w:val="24"/>
        </w:rPr>
      </w:pPr>
      <w:r w:rsidRPr="00D15791">
        <w:rPr>
          <w:sz w:val="24"/>
          <w:szCs w:val="24"/>
        </w:rPr>
        <w:t>Разработка и реализация схемы водоснабжения на каждый населенный пункт.</w:t>
      </w:r>
    </w:p>
    <w:p w:rsidR="00D82F45" w:rsidRPr="002929BB" w:rsidRDefault="00D82F45" w:rsidP="005B3FFD">
      <w:pPr>
        <w:spacing w:after="0" w:line="360" w:lineRule="auto"/>
        <w:jc w:val="both"/>
        <w:rPr>
          <w:sz w:val="24"/>
          <w:szCs w:val="24"/>
          <w:lang w:eastAsia="ru-RU"/>
        </w:rPr>
      </w:pPr>
      <w:r w:rsidRPr="002929BB">
        <w:rPr>
          <w:sz w:val="24"/>
          <w:szCs w:val="24"/>
          <w:lang w:eastAsia="ru-RU"/>
        </w:rPr>
        <w:t xml:space="preserve">На территории всех населенных пунктов </w:t>
      </w:r>
      <w:r>
        <w:rPr>
          <w:sz w:val="24"/>
          <w:szCs w:val="24"/>
          <w:lang w:eastAsia="ru-RU"/>
        </w:rPr>
        <w:t xml:space="preserve">Сергеевского </w:t>
      </w:r>
      <w:r w:rsidRPr="002929BB">
        <w:rPr>
          <w:sz w:val="24"/>
          <w:szCs w:val="24"/>
          <w:lang w:eastAsia="ru-RU"/>
        </w:rPr>
        <w:t>сельского поселения действует в</w:t>
      </w:r>
      <w:r w:rsidRPr="002929BB">
        <w:rPr>
          <w:sz w:val="24"/>
          <w:szCs w:val="24"/>
          <w:lang w:eastAsia="ru-RU"/>
        </w:rPr>
        <w:t>ы</w:t>
      </w:r>
      <w:r w:rsidRPr="002929BB">
        <w:rPr>
          <w:sz w:val="24"/>
          <w:szCs w:val="24"/>
          <w:lang w:eastAsia="ru-RU"/>
        </w:rPr>
        <w:t>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w:t>
      </w:r>
      <w:r w:rsidRPr="002929BB">
        <w:rPr>
          <w:sz w:val="24"/>
          <w:szCs w:val="24"/>
          <w:lang w:eastAsia="ru-RU"/>
        </w:rPr>
        <w:t>и</w:t>
      </w:r>
      <w:r w:rsidRPr="002929BB">
        <w:rPr>
          <w:sz w:val="24"/>
          <w:szCs w:val="24"/>
          <w:lang w:eastAsia="ru-RU"/>
        </w:rPr>
        <w:t>усадебных участках.</w:t>
      </w:r>
    </w:p>
    <w:p w:rsidR="00D82F45" w:rsidRPr="002929BB" w:rsidRDefault="00D82F45" w:rsidP="005B3FFD">
      <w:pPr>
        <w:spacing w:after="0" w:line="360" w:lineRule="auto"/>
        <w:jc w:val="both"/>
        <w:rPr>
          <w:sz w:val="24"/>
          <w:szCs w:val="24"/>
          <w:lang w:eastAsia="ru-RU"/>
        </w:rPr>
      </w:pPr>
      <w:r w:rsidRPr="002929BB">
        <w:rPr>
          <w:sz w:val="24"/>
          <w:szCs w:val="24"/>
          <w:lang w:eastAsia="ru-RU"/>
        </w:rPr>
        <w:t>Развитие систем отвода хозяйственно-бытовых сточных вод (централизованных или л</w:t>
      </w:r>
      <w:r w:rsidRPr="002929BB">
        <w:rPr>
          <w:sz w:val="24"/>
          <w:szCs w:val="24"/>
          <w:lang w:eastAsia="ru-RU"/>
        </w:rPr>
        <w:t>о</w:t>
      </w:r>
      <w:r w:rsidRPr="002929BB">
        <w:rPr>
          <w:sz w:val="24"/>
          <w:szCs w:val="24"/>
          <w:lang w:eastAsia="ru-RU"/>
        </w:rPr>
        <w:t>кальных) решается в увязке со сроками нового строительства и реконструкции.</w:t>
      </w:r>
    </w:p>
    <w:p w:rsidR="00D82F45" w:rsidRDefault="00D82F45" w:rsidP="005B3FFD">
      <w:pPr>
        <w:spacing w:after="0" w:line="360" w:lineRule="auto"/>
        <w:jc w:val="both"/>
        <w:rPr>
          <w:i/>
          <w:sz w:val="24"/>
          <w:szCs w:val="24"/>
          <w:u w:val="single"/>
          <w:lang w:eastAsia="ru-RU"/>
        </w:rPr>
      </w:pPr>
      <w:r w:rsidRPr="002929BB">
        <w:rPr>
          <w:i/>
          <w:sz w:val="24"/>
          <w:szCs w:val="24"/>
          <w:u w:val="single"/>
          <w:lang w:eastAsia="ru-RU"/>
        </w:rPr>
        <w:t>Для отвода расчетных объемов хозяйственно-бытовых сточных вод на первую очередь 2016-2021 г.г. предусматривается:</w:t>
      </w:r>
    </w:p>
    <w:p w:rsidR="00D82F45" w:rsidRPr="002929BB" w:rsidRDefault="00D82F45" w:rsidP="00FB3F35">
      <w:pPr>
        <w:pStyle w:val="a6"/>
        <w:numPr>
          <w:ilvl w:val="0"/>
          <w:numId w:val="104"/>
        </w:numPr>
        <w:tabs>
          <w:tab w:val="left" w:pos="960"/>
        </w:tabs>
        <w:spacing w:after="0" w:line="360" w:lineRule="auto"/>
        <w:jc w:val="both"/>
        <w:rPr>
          <w:sz w:val="24"/>
          <w:szCs w:val="24"/>
        </w:rPr>
      </w:pPr>
      <w:r w:rsidRPr="002929BB">
        <w:rPr>
          <w:sz w:val="24"/>
          <w:szCs w:val="24"/>
        </w:rPr>
        <w:t>Организация индивидуальных выгребов, локальных очистных сооружений.</w:t>
      </w:r>
    </w:p>
    <w:p w:rsidR="00D82F45" w:rsidRPr="002929BB" w:rsidRDefault="00D82F45" w:rsidP="00FB3F35">
      <w:pPr>
        <w:pStyle w:val="a6"/>
        <w:numPr>
          <w:ilvl w:val="0"/>
          <w:numId w:val="104"/>
        </w:numPr>
        <w:tabs>
          <w:tab w:val="left" w:pos="960"/>
        </w:tabs>
        <w:spacing w:after="0" w:line="360" w:lineRule="auto"/>
        <w:jc w:val="both"/>
        <w:rPr>
          <w:sz w:val="24"/>
          <w:szCs w:val="24"/>
        </w:rPr>
      </w:pPr>
      <w:r w:rsidRPr="002929BB">
        <w:rPr>
          <w:sz w:val="24"/>
          <w:szCs w:val="24"/>
        </w:rPr>
        <w:t>Вывоз сточных вод на поля ассенизации.</w:t>
      </w:r>
    </w:p>
    <w:p w:rsidR="00D82F45" w:rsidRDefault="00D82F45" w:rsidP="005B3FFD">
      <w:pPr>
        <w:spacing w:after="0" w:line="360" w:lineRule="auto"/>
        <w:jc w:val="both"/>
        <w:rPr>
          <w:i/>
          <w:sz w:val="24"/>
          <w:szCs w:val="24"/>
          <w:u w:val="single"/>
          <w:lang w:eastAsia="ru-RU"/>
        </w:rPr>
      </w:pPr>
      <w:r w:rsidRPr="002929BB">
        <w:rPr>
          <w:i/>
          <w:sz w:val="24"/>
          <w:szCs w:val="24"/>
          <w:u w:val="single"/>
          <w:lang w:eastAsia="ru-RU"/>
        </w:rPr>
        <w:t>Для отвода расчетных объемов хозяйственно-бытовых сточных вод по сельскому пос</w:t>
      </w:r>
      <w:r w:rsidRPr="002929BB">
        <w:rPr>
          <w:i/>
          <w:sz w:val="24"/>
          <w:szCs w:val="24"/>
          <w:u w:val="single"/>
          <w:lang w:eastAsia="ru-RU"/>
        </w:rPr>
        <w:t>е</w:t>
      </w:r>
      <w:r w:rsidRPr="002929BB">
        <w:rPr>
          <w:i/>
          <w:sz w:val="24"/>
          <w:szCs w:val="24"/>
          <w:u w:val="single"/>
          <w:lang w:eastAsia="ru-RU"/>
        </w:rPr>
        <w:t>лению на перспективу 2021-2031 г.г. предусматривается:</w:t>
      </w:r>
    </w:p>
    <w:p w:rsidR="00D82F45" w:rsidRPr="005B3FFD" w:rsidRDefault="00D82F45" w:rsidP="00E6061B">
      <w:pPr>
        <w:pStyle w:val="a6"/>
        <w:numPr>
          <w:ilvl w:val="0"/>
          <w:numId w:val="121"/>
        </w:numPr>
        <w:tabs>
          <w:tab w:val="left" w:pos="960"/>
        </w:tabs>
        <w:spacing w:after="0" w:line="360" w:lineRule="auto"/>
        <w:jc w:val="both"/>
        <w:rPr>
          <w:sz w:val="24"/>
          <w:szCs w:val="24"/>
        </w:rPr>
      </w:pPr>
      <w:r w:rsidRPr="005B3FFD">
        <w:rPr>
          <w:sz w:val="24"/>
          <w:szCs w:val="24"/>
        </w:rPr>
        <w:lastRenderedPageBreak/>
        <w:t>Строительство очистных сооружений хозяйственно-бытовой канализации запа</w:t>
      </w:r>
      <w:r w:rsidRPr="005B3FFD">
        <w:rPr>
          <w:sz w:val="24"/>
          <w:szCs w:val="24"/>
        </w:rPr>
        <w:t>д</w:t>
      </w:r>
      <w:r w:rsidRPr="005B3FFD">
        <w:rPr>
          <w:sz w:val="24"/>
          <w:szCs w:val="24"/>
        </w:rPr>
        <w:t>нее  д. Алешинка.</w:t>
      </w:r>
    </w:p>
    <w:p w:rsidR="00D82F45" w:rsidRPr="005B3FFD" w:rsidRDefault="00D82F45" w:rsidP="00E6061B">
      <w:pPr>
        <w:pStyle w:val="a6"/>
        <w:numPr>
          <w:ilvl w:val="0"/>
          <w:numId w:val="121"/>
        </w:numPr>
        <w:tabs>
          <w:tab w:val="left" w:pos="960"/>
        </w:tabs>
        <w:spacing w:after="0" w:line="360" w:lineRule="auto"/>
        <w:jc w:val="both"/>
        <w:rPr>
          <w:sz w:val="24"/>
          <w:szCs w:val="24"/>
        </w:rPr>
      </w:pPr>
      <w:r w:rsidRPr="005B3FFD">
        <w:rPr>
          <w:sz w:val="24"/>
          <w:szCs w:val="24"/>
        </w:rPr>
        <w:t>Строительство сетей канализации вдоль существующих и планируемых улиц и проездов в д. Алешинка.</w:t>
      </w:r>
    </w:p>
    <w:p w:rsidR="00D82F45" w:rsidRPr="005B3FFD" w:rsidRDefault="00D82F45" w:rsidP="00E6061B">
      <w:pPr>
        <w:pStyle w:val="a6"/>
        <w:numPr>
          <w:ilvl w:val="0"/>
          <w:numId w:val="121"/>
        </w:numPr>
        <w:tabs>
          <w:tab w:val="left" w:pos="960"/>
        </w:tabs>
        <w:spacing w:after="0" w:line="360" w:lineRule="auto"/>
        <w:jc w:val="both"/>
        <w:rPr>
          <w:sz w:val="24"/>
          <w:szCs w:val="24"/>
        </w:rPr>
      </w:pPr>
      <w:r w:rsidRPr="005B3FFD">
        <w:rPr>
          <w:sz w:val="24"/>
          <w:szCs w:val="24"/>
        </w:rPr>
        <w:t>Строительство очистных сооружений на территории планируемых промышле</w:t>
      </w:r>
      <w:r w:rsidRPr="005B3FFD">
        <w:rPr>
          <w:sz w:val="24"/>
          <w:szCs w:val="24"/>
        </w:rPr>
        <w:t>н</w:t>
      </w:r>
      <w:r w:rsidRPr="005B3FFD">
        <w:rPr>
          <w:sz w:val="24"/>
          <w:szCs w:val="24"/>
        </w:rPr>
        <w:t>ных площадок и сельскохозяйственных предприятий.</w:t>
      </w:r>
    </w:p>
    <w:p w:rsidR="00D82F45" w:rsidRPr="002929BB" w:rsidRDefault="00D82F45" w:rsidP="00BB5543">
      <w:pPr>
        <w:spacing w:after="0" w:line="360" w:lineRule="auto"/>
        <w:jc w:val="both"/>
        <w:rPr>
          <w:i/>
          <w:sz w:val="24"/>
          <w:szCs w:val="24"/>
          <w:u w:val="single"/>
          <w:lang w:eastAsia="ru-RU"/>
        </w:rPr>
      </w:pPr>
      <w:r w:rsidRPr="002929BB">
        <w:rPr>
          <w:i/>
          <w:sz w:val="24"/>
          <w:szCs w:val="24"/>
          <w:u w:val="single"/>
          <w:lang w:eastAsia="ru-RU"/>
        </w:rPr>
        <w:t>Для дальнейшего повышения надежности системы водоотведения по сельскому посел</w:t>
      </w:r>
      <w:r w:rsidRPr="002929BB">
        <w:rPr>
          <w:i/>
          <w:sz w:val="24"/>
          <w:szCs w:val="24"/>
          <w:u w:val="single"/>
          <w:lang w:eastAsia="ru-RU"/>
        </w:rPr>
        <w:t>е</w:t>
      </w:r>
      <w:r w:rsidRPr="002929BB">
        <w:rPr>
          <w:i/>
          <w:sz w:val="24"/>
          <w:szCs w:val="24"/>
          <w:u w:val="single"/>
          <w:lang w:eastAsia="ru-RU"/>
        </w:rPr>
        <w:t>нию на период 2016-2031 г.г. необходимо:</w:t>
      </w:r>
    </w:p>
    <w:p w:rsidR="00D82F45" w:rsidRPr="008236B2" w:rsidRDefault="00D82F45" w:rsidP="00FB3F35">
      <w:pPr>
        <w:pStyle w:val="a6"/>
        <w:numPr>
          <w:ilvl w:val="0"/>
          <w:numId w:val="118"/>
        </w:numPr>
        <w:tabs>
          <w:tab w:val="left" w:pos="960"/>
        </w:tabs>
        <w:spacing w:after="0" w:line="360" w:lineRule="auto"/>
        <w:jc w:val="both"/>
        <w:rPr>
          <w:sz w:val="24"/>
          <w:szCs w:val="24"/>
        </w:rPr>
      </w:pPr>
      <w:r w:rsidRPr="008236B2">
        <w:rPr>
          <w:sz w:val="24"/>
          <w:szCs w:val="24"/>
        </w:rPr>
        <w:t xml:space="preserve">Разработка и реализация схем водоотведения на </w:t>
      </w:r>
      <w:r w:rsidRPr="009306B7">
        <w:rPr>
          <w:sz w:val="24"/>
          <w:szCs w:val="24"/>
        </w:rPr>
        <w:t>д. Алешинка.</w:t>
      </w:r>
    </w:p>
    <w:p w:rsidR="00D82F45" w:rsidRPr="008236B2" w:rsidRDefault="00D82F45" w:rsidP="00FB3F35">
      <w:pPr>
        <w:pStyle w:val="a6"/>
        <w:numPr>
          <w:ilvl w:val="0"/>
          <w:numId w:val="118"/>
        </w:numPr>
        <w:tabs>
          <w:tab w:val="left" w:pos="960"/>
        </w:tabs>
        <w:spacing w:after="0" w:line="360" w:lineRule="auto"/>
        <w:jc w:val="both"/>
        <w:rPr>
          <w:sz w:val="24"/>
          <w:szCs w:val="24"/>
        </w:rPr>
      </w:pPr>
      <w:r w:rsidRPr="008236B2">
        <w:rPr>
          <w:sz w:val="24"/>
          <w:szCs w:val="24"/>
        </w:rPr>
        <w:t>Разработка мероприятий по сокращению сбросов сточных вод за счет их повто</w:t>
      </w:r>
      <w:r w:rsidRPr="008236B2">
        <w:rPr>
          <w:sz w:val="24"/>
          <w:szCs w:val="24"/>
        </w:rPr>
        <w:t>р</w:t>
      </w:r>
      <w:r w:rsidRPr="008236B2">
        <w:rPr>
          <w:sz w:val="24"/>
          <w:szCs w:val="24"/>
        </w:rPr>
        <w:t>ного использования.</w:t>
      </w:r>
    </w:p>
    <w:p w:rsidR="00D82F45" w:rsidRPr="00BB5543" w:rsidRDefault="00D82F45" w:rsidP="007E6781">
      <w:pPr>
        <w:spacing w:after="0" w:line="360" w:lineRule="auto"/>
        <w:rPr>
          <w:b/>
          <w:i/>
          <w:sz w:val="24"/>
          <w:u w:val="single"/>
        </w:rPr>
      </w:pPr>
    </w:p>
    <w:p w:rsidR="00D82F45" w:rsidRDefault="00D82F45" w:rsidP="007E6781">
      <w:pPr>
        <w:spacing w:after="0" w:line="360" w:lineRule="auto"/>
        <w:rPr>
          <w:b/>
          <w:i/>
          <w:sz w:val="24"/>
          <w:u w:val="single"/>
        </w:rPr>
      </w:pPr>
    </w:p>
    <w:p w:rsidR="00D82F45" w:rsidRDefault="00D82F45" w:rsidP="007E6781">
      <w:pPr>
        <w:spacing w:after="0" w:line="360" w:lineRule="auto"/>
        <w:rPr>
          <w:b/>
          <w:i/>
          <w:sz w:val="24"/>
          <w:u w:val="single"/>
        </w:rPr>
      </w:pPr>
    </w:p>
    <w:p w:rsidR="00D82F45" w:rsidRDefault="00D82F45" w:rsidP="007E6781">
      <w:pPr>
        <w:spacing w:after="0" w:line="360" w:lineRule="auto"/>
        <w:rPr>
          <w:b/>
          <w:i/>
          <w:sz w:val="24"/>
          <w:u w:val="single"/>
        </w:rPr>
      </w:pPr>
    </w:p>
    <w:p w:rsidR="00D82F45" w:rsidRDefault="00D82F45" w:rsidP="007E6781">
      <w:pPr>
        <w:spacing w:after="0" w:line="360" w:lineRule="auto"/>
        <w:rPr>
          <w:b/>
          <w:i/>
          <w:sz w:val="24"/>
          <w:u w:val="single"/>
        </w:rPr>
      </w:pPr>
    </w:p>
    <w:p w:rsidR="00D82F45" w:rsidRDefault="00D82F45" w:rsidP="007E6781">
      <w:pPr>
        <w:spacing w:after="0" w:line="360" w:lineRule="auto"/>
        <w:rPr>
          <w:b/>
          <w:i/>
          <w:sz w:val="24"/>
          <w:u w:val="single"/>
        </w:rPr>
      </w:pPr>
    </w:p>
    <w:p w:rsidR="00D82F45" w:rsidRDefault="00D82F45" w:rsidP="007E6781">
      <w:pPr>
        <w:spacing w:after="0" w:line="360" w:lineRule="auto"/>
        <w:rPr>
          <w:b/>
          <w:i/>
          <w:sz w:val="24"/>
          <w:u w:val="single"/>
        </w:rPr>
      </w:pPr>
    </w:p>
    <w:p w:rsidR="00D82F45" w:rsidRDefault="00D82F45" w:rsidP="00FF3CFB">
      <w:pPr>
        <w:tabs>
          <w:tab w:val="left" w:pos="709"/>
          <w:tab w:val="left" w:pos="993"/>
        </w:tabs>
        <w:spacing w:after="0" w:line="360" w:lineRule="auto"/>
        <w:contextualSpacing/>
        <w:jc w:val="both"/>
        <w:rPr>
          <w:sz w:val="24"/>
          <w:szCs w:val="24"/>
        </w:rPr>
        <w:sectPr w:rsidR="00D82F45" w:rsidSect="00E57ABA">
          <w:headerReference w:type="default" r:id="rId9"/>
          <w:footerReference w:type="default" r:id="rId10"/>
          <w:headerReference w:type="first" r:id="rId11"/>
          <w:footerReference w:type="first" r:id="rId12"/>
          <w:pgSz w:w="11906" w:h="16838"/>
          <w:pgMar w:top="1134" w:right="850" w:bottom="1134" w:left="1701" w:header="708" w:footer="708" w:gutter="0"/>
          <w:cols w:space="708"/>
          <w:docGrid w:linePitch="381"/>
        </w:sectPr>
      </w:pPr>
    </w:p>
    <w:p w:rsidR="00D82F45" w:rsidRDefault="00D82F45" w:rsidP="00991729">
      <w:pPr>
        <w:pStyle w:val="50"/>
        <w:shd w:val="clear" w:color="auto" w:fill="auto"/>
        <w:spacing w:before="0" w:line="360" w:lineRule="auto"/>
        <w:jc w:val="both"/>
        <w:rPr>
          <w:b/>
          <w:bCs/>
          <w:sz w:val="24"/>
          <w:szCs w:val="28"/>
        </w:rPr>
      </w:pPr>
      <w:r w:rsidRPr="00A00D68">
        <w:rPr>
          <w:b/>
          <w:bCs/>
          <w:sz w:val="24"/>
          <w:szCs w:val="28"/>
        </w:rPr>
        <w:lastRenderedPageBreak/>
        <w:t>2.</w:t>
      </w:r>
      <w:r>
        <w:rPr>
          <w:b/>
          <w:bCs/>
          <w:sz w:val="24"/>
          <w:szCs w:val="28"/>
        </w:rPr>
        <w:t>2 ТЕПЛОСНАБЖЕНИЕ</w:t>
      </w:r>
    </w:p>
    <w:p w:rsidR="00D82F45" w:rsidRDefault="00D82F45" w:rsidP="00991729">
      <w:pPr>
        <w:pStyle w:val="50"/>
        <w:shd w:val="clear" w:color="auto" w:fill="auto"/>
        <w:spacing w:before="0" w:line="240" w:lineRule="auto"/>
        <w:jc w:val="both"/>
        <w:rPr>
          <w:b/>
          <w:bCs/>
          <w:sz w:val="24"/>
          <w:szCs w:val="28"/>
        </w:rPr>
      </w:pPr>
    </w:p>
    <w:p w:rsidR="00D82F45" w:rsidRPr="006D3166" w:rsidRDefault="00D82F45" w:rsidP="006D3166">
      <w:pPr>
        <w:autoSpaceDE w:val="0"/>
        <w:autoSpaceDN w:val="0"/>
        <w:adjustRightInd w:val="0"/>
        <w:spacing w:after="0" w:line="360" w:lineRule="auto"/>
        <w:rPr>
          <w:b/>
          <w:i/>
          <w:sz w:val="24"/>
          <w:szCs w:val="24"/>
          <w:u w:val="single"/>
          <w:lang w:eastAsia="ru-RU"/>
        </w:rPr>
      </w:pPr>
      <w:r w:rsidRPr="006D3166">
        <w:rPr>
          <w:b/>
          <w:i/>
          <w:sz w:val="24"/>
          <w:u w:val="single"/>
        </w:rPr>
        <w:t xml:space="preserve">2.2.1 Пеклинское </w:t>
      </w:r>
      <w:r w:rsidRPr="006D3166">
        <w:rPr>
          <w:b/>
          <w:i/>
          <w:sz w:val="24"/>
          <w:szCs w:val="24"/>
          <w:u w:val="single"/>
          <w:lang w:eastAsia="ru-RU"/>
        </w:rPr>
        <w:t>сельское поселение</w:t>
      </w:r>
    </w:p>
    <w:p w:rsidR="00D82F45" w:rsidRPr="006D3166" w:rsidRDefault="00D82F45" w:rsidP="006D3166">
      <w:pPr>
        <w:tabs>
          <w:tab w:val="left" w:pos="142"/>
        </w:tabs>
        <w:spacing w:after="0" w:line="360" w:lineRule="auto"/>
        <w:ind w:right="-6"/>
        <w:jc w:val="both"/>
        <w:rPr>
          <w:sz w:val="24"/>
          <w:szCs w:val="24"/>
          <w:lang w:eastAsia="ru-RU"/>
        </w:rPr>
      </w:pPr>
      <w:r w:rsidRPr="006D3166">
        <w:rPr>
          <w:color w:val="000000"/>
          <w:sz w:val="24"/>
          <w:szCs w:val="28"/>
          <w:shd w:val="clear" w:color="auto" w:fill="FFFFFF"/>
        </w:rPr>
        <w:t xml:space="preserve">Основным поставщиком тепловой энергии в </w:t>
      </w:r>
      <w:r w:rsidRPr="006D3166">
        <w:rPr>
          <w:sz w:val="24"/>
          <w:szCs w:val="28"/>
        </w:rPr>
        <w:t>Пеклинского сельском поселении</w:t>
      </w:r>
      <w:r w:rsidRPr="006D3166">
        <w:rPr>
          <w:color w:val="000000"/>
          <w:sz w:val="24"/>
          <w:szCs w:val="28"/>
          <w:shd w:val="clear" w:color="auto" w:fill="FFFFFF"/>
        </w:rPr>
        <w:t xml:space="preserve"> является </w:t>
      </w:r>
      <w:r w:rsidRPr="006D3166">
        <w:rPr>
          <w:bCs/>
          <w:sz w:val="24"/>
          <w:szCs w:val="28"/>
        </w:rPr>
        <w:t>ГУП «Брянскрегионтепло»</w:t>
      </w:r>
      <w:r w:rsidRPr="006D3166">
        <w:rPr>
          <w:color w:val="000000"/>
          <w:sz w:val="24"/>
          <w:szCs w:val="28"/>
          <w:shd w:val="clear" w:color="auto" w:fill="FFFFFF"/>
        </w:rPr>
        <w:t xml:space="preserve">, которая отпускает </w:t>
      </w:r>
      <w:r w:rsidRPr="006D3166">
        <w:rPr>
          <w:bCs/>
          <w:color w:val="000000"/>
          <w:sz w:val="24"/>
          <w:szCs w:val="28"/>
        </w:rPr>
        <w:t>тепловую энергию потребителям в виде с</w:t>
      </w:r>
      <w:r w:rsidRPr="006D3166">
        <w:rPr>
          <w:bCs/>
          <w:color w:val="000000"/>
          <w:sz w:val="24"/>
          <w:szCs w:val="28"/>
        </w:rPr>
        <w:t>е</w:t>
      </w:r>
      <w:r w:rsidRPr="006D3166">
        <w:rPr>
          <w:bCs/>
          <w:color w:val="000000"/>
          <w:sz w:val="24"/>
          <w:szCs w:val="28"/>
        </w:rPr>
        <w:t xml:space="preserve">тевой воде на нужды отопления жилых, административных, культурно-бытовых зданий. </w:t>
      </w:r>
      <w:r w:rsidRPr="006D3166">
        <w:rPr>
          <w:sz w:val="24"/>
          <w:szCs w:val="24"/>
          <w:lang w:eastAsia="ru-RU"/>
        </w:rPr>
        <w:t>В эксплуатации по Пеклинскому сельскому поселению в отопительный период 2012 года находится 1 котельная и 954,5 м наружных водяных тепловых сетей в двухтрубном исчи</w:t>
      </w:r>
      <w:r w:rsidRPr="006D3166">
        <w:rPr>
          <w:sz w:val="24"/>
          <w:szCs w:val="24"/>
          <w:lang w:eastAsia="ru-RU"/>
        </w:rPr>
        <w:t>с</w:t>
      </w:r>
      <w:r w:rsidRPr="006D3166">
        <w:rPr>
          <w:sz w:val="24"/>
          <w:szCs w:val="24"/>
          <w:lang w:eastAsia="ru-RU"/>
        </w:rPr>
        <w:t>лении. Теплоснабжение индивидуальной жилой застройки осуществляется от индивид</w:t>
      </w:r>
      <w:r w:rsidRPr="006D3166">
        <w:rPr>
          <w:sz w:val="24"/>
          <w:szCs w:val="24"/>
          <w:lang w:eastAsia="ru-RU"/>
        </w:rPr>
        <w:t>у</w:t>
      </w:r>
      <w:r w:rsidRPr="006D3166">
        <w:rPr>
          <w:sz w:val="24"/>
          <w:szCs w:val="24"/>
          <w:lang w:eastAsia="ru-RU"/>
        </w:rPr>
        <w:t>альных отопительных систем (печи, камины, котлы).</w:t>
      </w:r>
    </w:p>
    <w:p w:rsidR="00D82F45" w:rsidRPr="006D3166" w:rsidRDefault="00D82F45" w:rsidP="006D3166">
      <w:pPr>
        <w:spacing w:after="0" w:line="360" w:lineRule="auto"/>
        <w:jc w:val="both"/>
        <w:rPr>
          <w:sz w:val="24"/>
          <w:szCs w:val="24"/>
          <w:lang w:eastAsia="ru-RU"/>
        </w:rPr>
      </w:pPr>
      <w:r w:rsidRPr="006D3166">
        <w:rPr>
          <w:sz w:val="24"/>
          <w:szCs w:val="24"/>
          <w:lang w:eastAsia="ru-RU"/>
        </w:rPr>
        <w:t>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w:t>
      </w:r>
      <w:r w:rsidRPr="006D3166">
        <w:rPr>
          <w:sz w:val="24"/>
          <w:szCs w:val="24"/>
          <w:lang w:eastAsia="ru-RU"/>
        </w:rPr>
        <w:t>н</w:t>
      </w:r>
      <w:r w:rsidRPr="006D3166">
        <w:rPr>
          <w:sz w:val="24"/>
          <w:szCs w:val="24"/>
          <w:lang w:eastAsia="ru-RU"/>
        </w:rPr>
        <w:t xml:space="preserve">струкции. </w:t>
      </w:r>
    </w:p>
    <w:p w:rsidR="00D82F45" w:rsidRPr="006D3166" w:rsidRDefault="00D82F45" w:rsidP="006D3166">
      <w:pPr>
        <w:spacing w:after="0" w:line="360" w:lineRule="auto"/>
        <w:jc w:val="both"/>
        <w:rPr>
          <w:i/>
          <w:sz w:val="24"/>
          <w:szCs w:val="24"/>
          <w:u w:val="single"/>
          <w:lang w:eastAsia="ru-RU"/>
        </w:rPr>
      </w:pPr>
      <w:r w:rsidRPr="006D3166">
        <w:rPr>
          <w:i/>
          <w:sz w:val="24"/>
          <w:szCs w:val="24"/>
          <w:u w:val="single"/>
          <w:lang w:eastAsia="ru-RU"/>
        </w:rPr>
        <w:t>Для обеспечения тепловой энергией потребителей в сельском поселении на первую оч</w:t>
      </w:r>
      <w:r w:rsidRPr="006D3166">
        <w:rPr>
          <w:i/>
          <w:sz w:val="24"/>
          <w:szCs w:val="24"/>
          <w:u w:val="single"/>
          <w:lang w:eastAsia="ru-RU"/>
        </w:rPr>
        <w:t>е</w:t>
      </w:r>
      <w:r w:rsidRPr="006D3166">
        <w:rPr>
          <w:i/>
          <w:sz w:val="24"/>
          <w:szCs w:val="24"/>
          <w:u w:val="single"/>
          <w:lang w:eastAsia="ru-RU"/>
        </w:rPr>
        <w:t xml:space="preserve">редь 2016-2021 г.г. строительства предусматривается: </w:t>
      </w:r>
    </w:p>
    <w:p w:rsidR="00D82F45" w:rsidRPr="006D3166" w:rsidRDefault="00D82F45" w:rsidP="00FB3F35">
      <w:pPr>
        <w:pStyle w:val="a6"/>
        <w:numPr>
          <w:ilvl w:val="0"/>
          <w:numId w:val="53"/>
        </w:numPr>
        <w:tabs>
          <w:tab w:val="left" w:pos="960"/>
        </w:tabs>
        <w:spacing w:after="0" w:line="360" w:lineRule="auto"/>
        <w:jc w:val="both"/>
        <w:rPr>
          <w:sz w:val="24"/>
          <w:szCs w:val="24"/>
        </w:rPr>
      </w:pPr>
      <w:r w:rsidRPr="006D3166">
        <w:rPr>
          <w:sz w:val="24"/>
          <w:szCs w:val="24"/>
        </w:rPr>
        <w:t>Теплоснабжение проектируемой индивидуальной жилой застройки коттеджного типа – от индивидуальных систем отопления (на природном газе и др. видах то</w:t>
      </w:r>
      <w:r w:rsidRPr="006D3166">
        <w:rPr>
          <w:sz w:val="24"/>
          <w:szCs w:val="24"/>
        </w:rPr>
        <w:t>п</w:t>
      </w:r>
      <w:r w:rsidRPr="006D3166">
        <w:rPr>
          <w:sz w:val="24"/>
          <w:szCs w:val="24"/>
        </w:rPr>
        <w:t>лива), располагаемых в каждом проектируемом здании.</w:t>
      </w:r>
    </w:p>
    <w:p w:rsidR="00D82F45" w:rsidRPr="006D3166" w:rsidRDefault="00D82F45" w:rsidP="00FB3F35">
      <w:pPr>
        <w:pStyle w:val="a6"/>
        <w:numPr>
          <w:ilvl w:val="0"/>
          <w:numId w:val="53"/>
        </w:numPr>
        <w:tabs>
          <w:tab w:val="left" w:pos="960"/>
        </w:tabs>
        <w:spacing w:after="0" w:line="360" w:lineRule="auto"/>
        <w:jc w:val="both"/>
        <w:rPr>
          <w:sz w:val="24"/>
          <w:szCs w:val="24"/>
        </w:rPr>
      </w:pPr>
      <w:r w:rsidRPr="006D3166">
        <w:rPr>
          <w:sz w:val="24"/>
          <w:szCs w:val="24"/>
        </w:rPr>
        <w:t>Для обеспечения потребностей в тепле предполагаемой общественно-деловой застройки, на территориях нового строительства, возможно размещение проект</w:t>
      </w:r>
      <w:r w:rsidRPr="006D3166">
        <w:rPr>
          <w:sz w:val="24"/>
          <w:szCs w:val="24"/>
        </w:rPr>
        <w:t>и</w:t>
      </w:r>
      <w:r w:rsidRPr="006D3166">
        <w:rPr>
          <w:sz w:val="24"/>
          <w:szCs w:val="24"/>
        </w:rPr>
        <w:t xml:space="preserve">руемых блок модульных котельных, работающих на газовом топливе. </w:t>
      </w:r>
    </w:p>
    <w:p w:rsidR="00D82F45" w:rsidRPr="006D3166" w:rsidRDefault="00D82F45" w:rsidP="00FB3F35">
      <w:pPr>
        <w:pStyle w:val="a6"/>
        <w:numPr>
          <w:ilvl w:val="0"/>
          <w:numId w:val="53"/>
        </w:numPr>
        <w:tabs>
          <w:tab w:val="left" w:pos="960"/>
        </w:tabs>
        <w:spacing w:after="0" w:line="360" w:lineRule="auto"/>
        <w:jc w:val="both"/>
        <w:rPr>
          <w:sz w:val="24"/>
          <w:szCs w:val="24"/>
        </w:rPr>
      </w:pPr>
      <w:r w:rsidRPr="006D3166">
        <w:rPr>
          <w:sz w:val="24"/>
          <w:szCs w:val="24"/>
        </w:rPr>
        <w:t>Использование возобновляемых источников энергии - солнечной, геотермал</w:t>
      </w:r>
      <w:r w:rsidRPr="006D3166">
        <w:rPr>
          <w:sz w:val="24"/>
          <w:szCs w:val="24"/>
        </w:rPr>
        <w:t>ь</w:t>
      </w:r>
      <w:r w:rsidRPr="006D3166">
        <w:rPr>
          <w:sz w:val="24"/>
          <w:szCs w:val="24"/>
        </w:rPr>
        <w:t>ной, а также тепловых насосов.</w:t>
      </w:r>
    </w:p>
    <w:p w:rsidR="00D82F45" w:rsidRPr="006D3166" w:rsidRDefault="00D82F45" w:rsidP="00FB3F35">
      <w:pPr>
        <w:pStyle w:val="a6"/>
        <w:numPr>
          <w:ilvl w:val="0"/>
          <w:numId w:val="53"/>
        </w:numPr>
        <w:tabs>
          <w:tab w:val="left" w:pos="960"/>
        </w:tabs>
        <w:spacing w:after="0" w:line="360" w:lineRule="auto"/>
        <w:jc w:val="both"/>
        <w:rPr>
          <w:sz w:val="24"/>
          <w:szCs w:val="24"/>
        </w:rPr>
      </w:pPr>
      <w:r w:rsidRPr="006D3166">
        <w:rPr>
          <w:sz w:val="24"/>
          <w:szCs w:val="24"/>
        </w:rPr>
        <w:t>Сокращение теплопотерь зданий за счет энергосберегающих проектных реш</w:t>
      </w:r>
      <w:r w:rsidRPr="006D3166">
        <w:rPr>
          <w:sz w:val="24"/>
          <w:szCs w:val="24"/>
        </w:rPr>
        <w:t>е</w:t>
      </w:r>
      <w:r w:rsidRPr="006D3166">
        <w:rPr>
          <w:sz w:val="24"/>
          <w:szCs w:val="24"/>
        </w:rPr>
        <w:t>ний.</w:t>
      </w:r>
    </w:p>
    <w:p w:rsidR="00D82F45" w:rsidRPr="006D3166" w:rsidRDefault="00D82F45" w:rsidP="006D3166">
      <w:pPr>
        <w:spacing w:after="0" w:line="360" w:lineRule="auto"/>
        <w:jc w:val="both"/>
        <w:rPr>
          <w:i/>
          <w:sz w:val="24"/>
          <w:szCs w:val="24"/>
          <w:u w:val="single"/>
          <w:lang w:eastAsia="ru-RU"/>
        </w:rPr>
      </w:pPr>
      <w:r w:rsidRPr="006D3166">
        <w:rPr>
          <w:i/>
          <w:sz w:val="24"/>
          <w:szCs w:val="24"/>
          <w:u w:val="single"/>
          <w:lang w:eastAsia="ru-RU"/>
        </w:rPr>
        <w:t>Для обеспечения тепловой энергией потребителей в районах нового строительства сел</w:t>
      </w:r>
      <w:r w:rsidRPr="006D3166">
        <w:rPr>
          <w:i/>
          <w:sz w:val="24"/>
          <w:szCs w:val="24"/>
          <w:u w:val="single"/>
          <w:lang w:eastAsia="ru-RU"/>
        </w:rPr>
        <w:t>ь</w:t>
      </w:r>
      <w:r w:rsidRPr="006D3166">
        <w:rPr>
          <w:i/>
          <w:sz w:val="24"/>
          <w:szCs w:val="24"/>
          <w:u w:val="single"/>
          <w:lang w:eastAsia="ru-RU"/>
        </w:rPr>
        <w:t>ских населенных пунктов на перспективу 2021-2031 г.г. предусматривается:</w:t>
      </w:r>
    </w:p>
    <w:p w:rsidR="00D82F45" w:rsidRPr="006D3166" w:rsidRDefault="00D82F45" w:rsidP="00FB3F35">
      <w:pPr>
        <w:pStyle w:val="a6"/>
        <w:numPr>
          <w:ilvl w:val="0"/>
          <w:numId w:val="54"/>
        </w:numPr>
        <w:tabs>
          <w:tab w:val="left" w:pos="960"/>
        </w:tabs>
        <w:spacing w:after="0" w:line="360" w:lineRule="auto"/>
        <w:jc w:val="both"/>
        <w:rPr>
          <w:sz w:val="24"/>
          <w:szCs w:val="24"/>
        </w:rPr>
      </w:pPr>
      <w:r w:rsidRPr="006D3166">
        <w:rPr>
          <w:sz w:val="24"/>
          <w:szCs w:val="24"/>
        </w:rPr>
        <w:t>Реконструкция, модернизация и расширение существующих источников тепл</w:t>
      </w:r>
      <w:r w:rsidRPr="006D3166">
        <w:rPr>
          <w:sz w:val="24"/>
          <w:szCs w:val="24"/>
        </w:rPr>
        <w:t>о</w:t>
      </w:r>
      <w:r w:rsidRPr="006D3166">
        <w:rPr>
          <w:sz w:val="24"/>
          <w:szCs w:val="24"/>
        </w:rPr>
        <w:t>снабжения.</w:t>
      </w:r>
    </w:p>
    <w:p w:rsidR="00D82F45" w:rsidRPr="006D3166" w:rsidRDefault="00D82F45" w:rsidP="00FB3F35">
      <w:pPr>
        <w:pStyle w:val="a6"/>
        <w:numPr>
          <w:ilvl w:val="0"/>
          <w:numId w:val="54"/>
        </w:numPr>
        <w:tabs>
          <w:tab w:val="left" w:pos="960"/>
        </w:tabs>
        <w:spacing w:after="0" w:line="360" w:lineRule="auto"/>
        <w:jc w:val="both"/>
        <w:rPr>
          <w:sz w:val="24"/>
          <w:szCs w:val="24"/>
        </w:rPr>
      </w:pPr>
      <w:r w:rsidRPr="006D3166">
        <w:rPr>
          <w:sz w:val="24"/>
          <w:szCs w:val="24"/>
        </w:rPr>
        <w:t>Проведение работ по переводу большинства котельных на газ, что позволит с</w:t>
      </w:r>
      <w:r w:rsidRPr="006D3166">
        <w:rPr>
          <w:sz w:val="24"/>
          <w:szCs w:val="24"/>
        </w:rPr>
        <w:t>о</w:t>
      </w:r>
      <w:r w:rsidRPr="006D3166">
        <w:rPr>
          <w:sz w:val="24"/>
          <w:szCs w:val="24"/>
        </w:rPr>
        <w:t>кратить нагрузки вредных выбросов на окружающую среду, облегчит их обслуж</w:t>
      </w:r>
      <w:r w:rsidRPr="006D3166">
        <w:rPr>
          <w:sz w:val="24"/>
          <w:szCs w:val="24"/>
        </w:rPr>
        <w:t>и</w:t>
      </w:r>
      <w:r w:rsidRPr="006D3166">
        <w:rPr>
          <w:sz w:val="24"/>
          <w:szCs w:val="24"/>
        </w:rPr>
        <w:t>вание и сократит эксплуатационные затраты.</w:t>
      </w:r>
    </w:p>
    <w:p w:rsidR="00D82F45" w:rsidRPr="006D3166" w:rsidRDefault="00D82F45" w:rsidP="00FB3F35">
      <w:pPr>
        <w:pStyle w:val="a6"/>
        <w:numPr>
          <w:ilvl w:val="0"/>
          <w:numId w:val="54"/>
        </w:numPr>
        <w:tabs>
          <w:tab w:val="left" w:pos="960"/>
        </w:tabs>
        <w:spacing w:after="0" w:line="360" w:lineRule="auto"/>
        <w:jc w:val="both"/>
        <w:rPr>
          <w:sz w:val="24"/>
          <w:szCs w:val="24"/>
        </w:rPr>
      </w:pPr>
      <w:r w:rsidRPr="006D3166">
        <w:rPr>
          <w:sz w:val="24"/>
          <w:szCs w:val="24"/>
        </w:rPr>
        <w:t>Строительство новых блок модульных котельных на газовом топливе.</w:t>
      </w:r>
    </w:p>
    <w:p w:rsidR="00D82F45" w:rsidRPr="006D3166" w:rsidRDefault="00D82F45" w:rsidP="006D3166">
      <w:pPr>
        <w:autoSpaceDE w:val="0"/>
        <w:autoSpaceDN w:val="0"/>
        <w:adjustRightInd w:val="0"/>
        <w:spacing w:after="0" w:line="360" w:lineRule="auto"/>
        <w:rPr>
          <w:b/>
          <w:i/>
          <w:sz w:val="24"/>
          <w:szCs w:val="24"/>
          <w:u w:val="single"/>
          <w:lang w:eastAsia="ru-RU"/>
        </w:rPr>
        <w:sectPr w:rsidR="00D82F45" w:rsidRPr="006D3166" w:rsidSect="001847A9">
          <w:pgSz w:w="11906" w:h="16838"/>
          <w:pgMar w:top="1134" w:right="850" w:bottom="1134" w:left="1701" w:header="708" w:footer="708" w:gutter="0"/>
          <w:cols w:space="708"/>
          <w:docGrid w:linePitch="381"/>
        </w:sectPr>
      </w:pPr>
    </w:p>
    <w:p w:rsidR="00D82F45" w:rsidRPr="006D3166" w:rsidRDefault="00D82F45" w:rsidP="006D3166">
      <w:pPr>
        <w:spacing w:after="0" w:line="240" w:lineRule="auto"/>
        <w:jc w:val="center"/>
        <w:rPr>
          <w:b/>
          <w:sz w:val="40"/>
          <w:szCs w:val="24"/>
          <w:lang w:eastAsia="ru-RU"/>
        </w:rPr>
      </w:pPr>
      <w:r w:rsidRPr="006D3166">
        <w:rPr>
          <w:b/>
          <w:sz w:val="24"/>
          <w:szCs w:val="24"/>
          <w:lang w:eastAsia="ru-RU"/>
        </w:rPr>
        <w:lastRenderedPageBreak/>
        <w:t>Характеристика котельной</w:t>
      </w:r>
    </w:p>
    <w:p w:rsidR="00D82F45" w:rsidRPr="006D3166" w:rsidRDefault="00D82F45" w:rsidP="006D3166">
      <w:pPr>
        <w:spacing w:after="0" w:line="240" w:lineRule="auto"/>
        <w:jc w:val="right"/>
        <w:rPr>
          <w:sz w:val="16"/>
          <w:szCs w:val="16"/>
          <w:lang w:eastAsia="ru-RU"/>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129"/>
        <w:gridCol w:w="1214"/>
        <w:gridCol w:w="1069"/>
        <w:gridCol w:w="1131"/>
        <w:gridCol w:w="1190"/>
        <w:gridCol w:w="1125"/>
        <w:gridCol w:w="1631"/>
        <w:gridCol w:w="1115"/>
        <w:gridCol w:w="1018"/>
        <w:gridCol w:w="1183"/>
        <w:gridCol w:w="1127"/>
        <w:gridCol w:w="1011"/>
        <w:gridCol w:w="1063"/>
      </w:tblGrid>
      <w:tr w:rsidR="00D82F45" w:rsidRPr="00303489" w:rsidTr="00D60C3C">
        <w:trPr>
          <w:jc w:val="center"/>
        </w:trPr>
        <w:tc>
          <w:tcPr>
            <w:tcW w:w="1129" w:type="dxa"/>
            <w:vAlign w:val="center"/>
          </w:tcPr>
          <w:p w:rsidR="00D82F45" w:rsidRPr="006D3166" w:rsidRDefault="00D82F45" w:rsidP="006D3166">
            <w:pPr>
              <w:autoSpaceDE w:val="0"/>
              <w:autoSpaceDN w:val="0"/>
              <w:adjustRightInd w:val="0"/>
              <w:spacing w:after="0" w:line="240" w:lineRule="auto"/>
              <w:jc w:val="center"/>
              <w:rPr>
                <w:color w:val="000000"/>
                <w:sz w:val="14"/>
                <w:szCs w:val="14"/>
                <w:lang w:val="en-US"/>
              </w:rPr>
            </w:pPr>
            <w:r w:rsidRPr="006D3166">
              <w:rPr>
                <w:color w:val="000000"/>
                <w:sz w:val="14"/>
                <w:szCs w:val="14"/>
                <w:lang w:val="en-US"/>
              </w:rPr>
              <w:t xml:space="preserve">Наименование   </w:t>
            </w:r>
          </w:p>
          <w:p w:rsidR="00D82F45" w:rsidRPr="006D3166" w:rsidRDefault="00D82F45" w:rsidP="006D3166">
            <w:pPr>
              <w:autoSpaceDE w:val="0"/>
              <w:autoSpaceDN w:val="0"/>
              <w:adjustRightInd w:val="0"/>
              <w:spacing w:after="0" w:line="240" w:lineRule="auto"/>
              <w:jc w:val="center"/>
              <w:rPr>
                <w:color w:val="000000"/>
                <w:sz w:val="14"/>
                <w:szCs w:val="14"/>
                <w:lang w:val="en-US"/>
              </w:rPr>
            </w:pPr>
            <w:r w:rsidRPr="006D3166">
              <w:rPr>
                <w:color w:val="000000"/>
                <w:sz w:val="14"/>
                <w:szCs w:val="14"/>
                <w:lang w:val="en-US"/>
              </w:rPr>
              <w:t xml:space="preserve">     котельных</w:t>
            </w:r>
          </w:p>
        </w:tc>
        <w:tc>
          <w:tcPr>
            <w:tcW w:w="1214" w:type="dxa"/>
            <w:vAlign w:val="center"/>
          </w:tcPr>
          <w:p w:rsidR="00D82F45" w:rsidRPr="006D3166" w:rsidRDefault="00D82F45" w:rsidP="006D3166">
            <w:pPr>
              <w:autoSpaceDE w:val="0"/>
              <w:autoSpaceDN w:val="0"/>
              <w:adjustRightInd w:val="0"/>
              <w:spacing w:after="0" w:line="240" w:lineRule="auto"/>
              <w:jc w:val="center"/>
              <w:rPr>
                <w:color w:val="000000"/>
                <w:sz w:val="14"/>
                <w:szCs w:val="14"/>
              </w:rPr>
            </w:pPr>
            <w:r w:rsidRPr="006D3166">
              <w:rPr>
                <w:color w:val="000000"/>
                <w:sz w:val="14"/>
                <w:szCs w:val="14"/>
              </w:rPr>
              <w:t>Тип и колич</w:t>
            </w:r>
            <w:r w:rsidRPr="006D3166">
              <w:rPr>
                <w:color w:val="000000"/>
                <w:sz w:val="14"/>
                <w:szCs w:val="14"/>
              </w:rPr>
              <w:t>е</w:t>
            </w:r>
            <w:r w:rsidRPr="006D3166">
              <w:rPr>
                <w:color w:val="000000"/>
                <w:sz w:val="14"/>
                <w:szCs w:val="14"/>
              </w:rPr>
              <w:t xml:space="preserve">ство котлов </w:t>
            </w:r>
          </w:p>
          <w:p w:rsidR="00D82F45" w:rsidRPr="006D3166" w:rsidRDefault="00D82F45" w:rsidP="006D3166">
            <w:pPr>
              <w:autoSpaceDE w:val="0"/>
              <w:autoSpaceDN w:val="0"/>
              <w:adjustRightInd w:val="0"/>
              <w:spacing w:after="0" w:line="240" w:lineRule="auto"/>
              <w:jc w:val="center"/>
              <w:rPr>
                <w:color w:val="000000"/>
                <w:sz w:val="14"/>
                <w:szCs w:val="14"/>
              </w:rPr>
            </w:pPr>
            <w:r w:rsidRPr="006D3166">
              <w:rPr>
                <w:color w:val="000000"/>
                <w:sz w:val="14"/>
                <w:szCs w:val="14"/>
              </w:rPr>
              <w:t>(установленные)</w:t>
            </w:r>
          </w:p>
        </w:tc>
        <w:tc>
          <w:tcPr>
            <w:tcW w:w="1069" w:type="dxa"/>
            <w:vAlign w:val="center"/>
          </w:tcPr>
          <w:p w:rsidR="00D82F45" w:rsidRPr="006D3166" w:rsidRDefault="00D82F45" w:rsidP="006D3166">
            <w:pPr>
              <w:autoSpaceDE w:val="0"/>
              <w:autoSpaceDN w:val="0"/>
              <w:adjustRightInd w:val="0"/>
              <w:spacing w:after="0" w:line="240" w:lineRule="auto"/>
              <w:jc w:val="center"/>
              <w:rPr>
                <w:color w:val="000000"/>
                <w:sz w:val="14"/>
                <w:szCs w:val="14"/>
              </w:rPr>
            </w:pPr>
            <w:r w:rsidRPr="006D3166">
              <w:rPr>
                <w:color w:val="000000"/>
                <w:sz w:val="14"/>
                <w:szCs w:val="14"/>
              </w:rPr>
              <w:t>Тип и кол</w:t>
            </w:r>
            <w:r w:rsidRPr="006D3166">
              <w:rPr>
                <w:color w:val="000000"/>
                <w:sz w:val="14"/>
                <w:szCs w:val="14"/>
              </w:rPr>
              <w:t>и</w:t>
            </w:r>
            <w:r w:rsidRPr="006D3166">
              <w:rPr>
                <w:color w:val="000000"/>
                <w:sz w:val="14"/>
                <w:szCs w:val="14"/>
              </w:rPr>
              <w:t>чество   котлов в работе</w:t>
            </w:r>
          </w:p>
        </w:tc>
        <w:tc>
          <w:tcPr>
            <w:tcW w:w="1131" w:type="dxa"/>
            <w:vAlign w:val="center"/>
          </w:tcPr>
          <w:p w:rsidR="00D82F45" w:rsidRPr="006D3166" w:rsidRDefault="00D82F45" w:rsidP="006D3166">
            <w:pPr>
              <w:autoSpaceDE w:val="0"/>
              <w:autoSpaceDN w:val="0"/>
              <w:adjustRightInd w:val="0"/>
              <w:spacing w:after="0" w:line="240" w:lineRule="auto"/>
              <w:jc w:val="center"/>
              <w:rPr>
                <w:color w:val="000000"/>
                <w:sz w:val="14"/>
                <w:szCs w:val="14"/>
              </w:rPr>
            </w:pPr>
            <w:r w:rsidRPr="006D3166">
              <w:rPr>
                <w:color w:val="000000"/>
                <w:sz w:val="14"/>
                <w:szCs w:val="14"/>
              </w:rPr>
              <w:t>Установленная      мощность котельной, Гкал/ч, т/ч</w:t>
            </w:r>
          </w:p>
        </w:tc>
        <w:tc>
          <w:tcPr>
            <w:tcW w:w="1190" w:type="dxa"/>
            <w:vAlign w:val="center"/>
          </w:tcPr>
          <w:p w:rsidR="00D82F45" w:rsidRPr="006D3166" w:rsidRDefault="00D82F45" w:rsidP="006D3166">
            <w:pPr>
              <w:autoSpaceDE w:val="0"/>
              <w:autoSpaceDN w:val="0"/>
              <w:adjustRightInd w:val="0"/>
              <w:spacing w:after="0" w:line="240" w:lineRule="auto"/>
              <w:jc w:val="center"/>
              <w:rPr>
                <w:color w:val="000000"/>
                <w:sz w:val="14"/>
                <w:szCs w:val="14"/>
              </w:rPr>
            </w:pPr>
            <w:r w:rsidRPr="006D3166">
              <w:rPr>
                <w:color w:val="000000"/>
                <w:sz w:val="14"/>
                <w:szCs w:val="14"/>
              </w:rPr>
              <w:t>Расчетная присоединенная тепловая нагрузка потр</w:t>
            </w:r>
            <w:r w:rsidRPr="006D3166">
              <w:rPr>
                <w:color w:val="000000"/>
                <w:sz w:val="14"/>
                <w:szCs w:val="14"/>
              </w:rPr>
              <w:t>е</w:t>
            </w:r>
            <w:r w:rsidRPr="006D3166">
              <w:rPr>
                <w:color w:val="000000"/>
                <w:sz w:val="14"/>
                <w:szCs w:val="14"/>
              </w:rPr>
              <w:t>бителей, Гкал/ч</w:t>
            </w:r>
          </w:p>
        </w:tc>
        <w:tc>
          <w:tcPr>
            <w:tcW w:w="1125" w:type="dxa"/>
            <w:vAlign w:val="center"/>
          </w:tcPr>
          <w:p w:rsidR="00D82F45" w:rsidRPr="006D3166" w:rsidRDefault="00D82F45" w:rsidP="006D3166">
            <w:pPr>
              <w:autoSpaceDE w:val="0"/>
              <w:autoSpaceDN w:val="0"/>
              <w:adjustRightInd w:val="0"/>
              <w:spacing w:after="0" w:line="240" w:lineRule="auto"/>
              <w:jc w:val="center"/>
              <w:rPr>
                <w:sz w:val="14"/>
                <w:szCs w:val="14"/>
              </w:rPr>
            </w:pPr>
            <w:r w:rsidRPr="006D3166">
              <w:rPr>
                <w:sz w:val="14"/>
                <w:szCs w:val="14"/>
              </w:rPr>
              <w:t xml:space="preserve">Распологаемая </w:t>
            </w:r>
          </w:p>
          <w:p w:rsidR="00D82F45" w:rsidRPr="006D3166" w:rsidRDefault="00D82F45" w:rsidP="006D3166">
            <w:pPr>
              <w:autoSpaceDE w:val="0"/>
              <w:autoSpaceDN w:val="0"/>
              <w:adjustRightInd w:val="0"/>
              <w:spacing w:after="0" w:line="240" w:lineRule="auto"/>
              <w:jc w:val="center"/>
              <w:rPr>
                <w:sz w:val="14"/>
                <w:szCs w:val="14"/>
              </w:rPr>
            </w:pPr>
            <w:r w:rsidRPr="006D3166">
              <w:rPr>
                <w:sz w:val="14"/>
                <w:szCs w:val="14"/>
              </w:rPr>
              <w:t>мощность</w:t>
            </w:r>
          </w:p>
          <w:p w:rsidR="00D82F45" w:rsidRPr="006D3166" w:rsidRDefault="00D82F45" w:rsidP="006D3166">
            <w:pPr>
              <w:autoSpaceDE w:val="0"/>
              <w:autoSpaceDN w:val="0"/>
              <w:adjustRightInd w:val="0"/>
              <w:spacing w:after="0" w:line="240" w:lineRule="auto"/>
              <w:jc w:val="center"/>
              <w:rPr>
                <w:sz w:val="14"/>
                <w:szCs w:val="14"/>
                <w:lang w:val="en-US"/>
              </w:rPr>
            </w:pPr>
            <w:r w:rsidRPr="006D3166">
              <w:rPr>
                <w:sz w:val="14"/>
                <w:szCs w:val="14"/>
              </w:rPr>
              <w:t xml:space="preserve">котельной Гкал/ч (по реж.  </w:t>
            </w:r>
            <w:r w:rsidRPr="006D3166">
              <w:rPr>
                <w:sz w:val="14"/>
                <w:szCs w:val="14"/>
                <w:lang w:val="en-US"/>
              </w:rPr>
              <w:t xml:space="preserve">картам) </w:t>
            </w:r>
          </w:p>
          <w:p w:rsidR="00D82F45" w:rsidRPr="006D3166" w:rsidRDefault="00D82F45" w:rsidP="006D3166">
            <w:pPr>
              <w:autoSpaceDE w:val="0"/>
              <w:autoSpaceDN w:val="0"/>
              <w:adjustRightInd w:val="0"/>
              <w:spacing w:after="0" w:line="240" w:lineRule="auto"/>
              <w:jc w:val="center"/>
              <w:rPr>
                <w:sz w:val="14"/>
                <w:szCs w:val="14"/>
                <w:lang w:val="en-US"/>
              </w:rPr>
            </w:pPr>
          </w:p>
        </w:tc>
        <w:tc>
          <w:tcPr>
            <w:tcW w:w="1631" w:type="dxa"/>
            <w:vAlign w:val="center"/>
          </w:tcPr>
          <w:p w:rsidR="00D82F45" w:rsidRPr="006D3166" w:rsidRDefault="00D82F45" w:rsidP="006D3166">
            <w:pPr>
              <w:autoSpaceDE w:val="0"/>
              <w:autoSpaceDN w:val="0"/>
              <w:adjustRightInd w:val="0"/>
              <w:spacing w:after="0" w:line="240" w:lineRule="auto"/>
              <w:jc w:val="center"/>
              <w:rPr>
                <w:color w:val="000000"/>
                <w:sz w:val="14"/>
                <w:szCs w:val="14"/>
                <w:lang w:val="en-US"/>
              </w:rPr>
            </w:pPr>
            <w:r w:rsidRPr="006D3166">
              <w:rPr>
                <w:color w:val="000000"/>
                <w:sz w:val="14"/>
                <w:szCs w:val="14"/>
                <w:lang w:val="en-US"/>
              </w:rPr>
              <w:t xml:space="preserve">Завод-изготовитель </w:t>
            </w:r>
          </w:p>
          <w:p w:rsidR="00D82F45" w:rsidRPr="006D3166" w:rsidRDefault="00D82F45" w:rsidP="006D3166">
            <w:pPr>
              <w:autoSpaceDE w:val="0"/>
              <w:autoSpaceDN w:val="0"/>
              <w:adjustRightInd w:val="0"/>
              <w:spacing w:after="0" w:line="240" w:lineRule="auto"/>
              <w:jc w:val="center"/>
              <w:rPr>
                <w:color w:val="000000"/>
                <w:sz w:val="14"/>
                <w:szCs w:val="14"/>
                <w:lang w:val="en-US"/>
              </w:rPr>
            </w:pPr>
            <w:r w:rsidRPr="006D3166">
              <w:rPr>
                <w:color w:val="000000"/>
                <w:sz w:val="14"/>
                <w:szCs w:val="14"/>
                <w:lang w:val="en-US"/>
              </w:rPr>
              <w:t>котлов</w:t>
            </w:r>
          </w:p>
        </w:tc>
        <w:tc>
          <w:tcPr>
            <w:tcW w:w="1115" w:type="dxa"/>
            <w:vAlign w:val="center"/>
          </w:tcPr>
          <w:p w:rsidR="00D82F45" w:rsidRPr="006D3166" w:rsidRDefault="00D82F45" w:rsidP="006D3166">
            <w:pPr>
              <w:autoSpaceDE w:val="0"/>
              <w:autoSpaceDN w:val="0"/>
              <w:adjustRightInd w:val="0"/>
              <w:spacing w:after="0" w:line="240" w:lineRule="auto"/>
              <w:jc w:val="center"/>
              <w:rPr>
                <w:color w:val="000000"/>
                <w:sz w:val="14"/>
                <w:szCs w:val="14"/>
              </w:rPr>
            </w:pPr>
            <w:r w:rsidRPr="006D3166">
              <w:rPr>
                <w:color w:val="000000"/>
                <w:sz w:val="14"/>
                <w:szCs w:val="14"/>
              </w:rPr>
              <w:t>Год ввода котельной в эксплуатацию</w:t>
            </w:r>
          </w:p>
        </w:tc>
        <w:tc>
          <w:tcPr>
            <w:tcW w:w="1018" w:type="dxa"/>
            <w:vAlign w:val="center"/>
          </w:tcPr>
          <w:p w:rsidR="00D82F45" w:rsidRPr="006D3166" w:rsidRDefault="00D82F45" w:rsidP="006D3166">
            <w:pPr>
              <w:autoSpaceDE w:val="0"/>
              <w:autoSpaceDN w:val="0"/>
              <w:adjustRightInd w:val="0"/>
              <w:spacing w:after="0" w:line="240" w:lineRule="auto"/>
              <w:jc w:val="center"/>
              <w:rPr>
                <w:color w:val="000000"/>
                <w:sz w:val="14"/>
                <w:szCs w:val="14"/>
                <w:lang w:val="en-US"/>
              </w:rPr>
            </w:pPr>
            <w:r w:rsidRPr="006D3166">
              <w:rPr>
                <w:color w:val="000000"/>
                <w:sz w:val="14"/>
                <w:szCs w:val="14"/>
                <w:lang w:val="en-US"/>
              </w:rPr>
              <w:t>Вид топлива</w:t>
            </w:r>
          </w:p>
        </w:tc>
        <w:tc>
          <w:tcPr>
            <w:tcW w:w="1183" w:type="dxa"/>
            <w:vAlign w:val="center"/>
          </w:tcPr>
          <w:p w:rsidR="00D82F45" w:rsidRPr="006D3166" w:rsidRDefault="00D82F45" w:rsidP="006D3166">
            <w:pPr>
              <w:autoSpaceDE w:val="0"/>
              <w:autoSpaceDN w:val="0"/>
              <w:adjustRightInd w:val="0"/>
              <w:spacing w:after="0" w:line="240" w:lineRule="auto"/>
              <w:jc w:val="center"/>
              <w:rPr>
                <w:color w:val="000000"/>
                <w:sz w:val="14"/>
                <w:szCs w:val="14"/>
                <w:lang w:val="en-US"/>
              </w:rPr>
            </w:pPr>
            <w:r w:rsidRPr="006D3166">
              <w:rPr>
                <w:color w:val="000000"/>
                <w:sz w:val="14"/>
                <w:szCs w:val="14"/>
                <w:lang w:val="en-US"/>
              </w:rPr>
              <w:t>Тип ХВО</w:t>
            </w:r>
          </w:p>
        </w:tc>
        <w:tc>
          <w:tcPr>
            <w:tcW w:w="1127" w:type="dxa"/>
            <w:vAlign w:val="center"/>
          </w:tcPr>
          <w:p w:rsidR="00D82F45" w:rsidRPr="006D3166" w:rsidRDefault="00D82F45" w:rsidP="006D3166">
            <w:pPr>
              <w:autoSpaceDE w:val="0"/>
              <w:autoSpaceDN w:val="0"/>
              <w:adjustRightInd w:val="0"/>
              <w:spacing w:after="0" w:line="240" w:lineRule="auto"/>
              <w:jc w:val="center"/>
              <w:rPr>
                <w:color w:val="000000"/>
                <w:sz w:val="14"/>
                <w:szCs w:val="14"/>
                <w:lang w:val="en-US"/>
              </w:rPr>
            </w:pPr>
            <w:r w:rsidRPr="006D3166">
              <w:rPr>
                <w:color w:val="000000"/>
                <w:sz w:val="14"/>
                <w:szCs w:val="14"/>
                <w:lang w:val="en-US"/>
              </w:rPr>
              <w:t>Тип</w:t>
            </w:r>
          </w:p>
          <w:p w:rsidR="00D82F45" w:rsidRPr="006D3166" w:rsidRDefault="00D82F45" w:rsidP="006D3166">
            <w:pPr>
              <w:autoSpaceDE w:val="0"/>
              <w:autoSpaceDN w:val="0"/>
              <w:adjustRightInd w:val="0"/>
              <w:spacing w:after="0" w:line="240" w:lineRule="auto"/>
              <w:jc w:val="center"/>
              <w:rPr>
                <w:color w:val="000000"/>
                <w:sz w:val="14"/>
                <w:szCs w:val="14"/>
                <w:lang w:val="en-US"/>
              </w:rPr>
            </w:pPr>
            <w:r w:rsidRPr="006D3166">
              <w:rPr>
                <w:color w:val="000000"/>
                <w:sz w:val="14"/>
                <w:szCs w:val="14"/>
                <w:lang w:val="en-US"/>
              </w:rPr>
              <w:t xml:space="preserve"> автоматики     регулирования</w:t>
            </w:r>
          </w:p>
        </w:tc>
        <w:tc>
          <w:tcPr>
            <w:tcW w:w="1011" w:type="dxa"/>
            <w:vAlign w:val="center"/>
          </w:tcPr>
          <w:p w:rsidR="00D82F45" w:rsidRPr="006D3166" w:rsidRDefault="00D82F45" w:rsidP="006D3166">
            <w:pPr>
              <w:autoSpaceDE w:val="0"/>
              <w:autoSpaceDN w:val="0"/>
              <w:adjustRightInd w:val="0"/>
              <w:spacing w:after="0" w:line="240" w:lineRule="auto"/>
              <w:jc w:val="center"/>
              <w:rPr>
                <w:sz w:val="14"/>
                <w:szCs w:val="14"/>
              </w:rPr>
            </w:pPr>
            <w:r w:rsidRPr="006D3166">
              <w:rPr>
                <w:sz w:val="14"/>
                <w:szCs w:val="14"/>
              </w:rPr>
              <w:t>Темпер</w:t>
            </w:r>
          </w:p>
          <w:p w:rsidR="00D82F45" w:rsidRPr="006D3166" w:rsidRDefault="00D82F45" w:rsidP="006D3166">
            <w:pPr>
              <w:autoSpaceDE w:val="0"/>
              <w:autoSpaceDN w:val="0"/>
              <w:adjustRightInd w:val="0"/>
              <w:spacing w:after="0" w:line="240" w:lineRule="auto"/>
              <w:jc w:val="center"/>
              <w:rPr>
                <w:sz w:val="14"/>
                <w:szCs w:val="14"/>
              </w:rPr>
            </w:pPr>
            <w:r w:rsidRPr="006D3166">
              <w:rPr>
                <w:sz w:val="14"/>
                <w:szCs w:val="14"/>
              </w:rPr>
              <w:t>уходящ</w:t>
            </w:r>
          </w:p>
          <w:p w:rsidR="00D82F45" w:rsidRPr="006D3166" w:rsidRDefault="00D82F45" w:rsidP="006D3166">
            <w:pPr>
              <w:autoSpaceDE w:val="0"/>
              <w:autoSpaceDN w:val="0"/>
              <w:adjustRightInd w:val="0"/>
              <w:spacing w:after="0" w:line="240" w:lineRule="auto"/>
              <w:jc w:val="center"/>
              <w:rPr>
                <w:sz w:val="14"/>
                <w:szCs w:val="14"/>
              </w:rPr>
            </w:pPr>
            <w:r w:rsidRPr="006D3166">
              <w:rPr>
                <w:sz w:val="14"/>
                <w:szCs w:val="14"/>
              </w:rPr>
              <w:t>их</w:t>
            </w:r>
          </w:p>
          <w:p w:rsidR="00D82F45" w:rsidRPr="006D3166" w:rsidRDefault="00D82F45" w:rsidP="006D3166">
            <w:pPr>
              <w:autoSpaceDE w:val="0"/>
              <w:autoSpaceDN w:val="0"/>
              <w:adjustRightInd w:val="0"/>
              <w:spacing w:after="0" w:line="240" w:lineRule="auto"/>
              <w:jc w:val="center"/>
              <w:rPr>
                <w:sz w:val="14"/>
                <w:szCs w:val="14"/>
              </w:rPr>
            </w:pPr>
            <w:r w:rsidRPr="006D3166">
              <w:rPr>
                <w:sz w:val="14"/>
                <w:szCs w:val="14"/>
              </w:rPr>
              <w:t xml:space="preserve">газов, </w:t>
            </w:r>
            <w:r w:rsidRPr="006D3166">
              <w:rPr>
                <w:sz w:val="14"/>
                <w:szCs w:val="14"/>
                <w:vertAlign w:val="superscript"/>
              </w:rPr>
              <w:t>о</w:t>
            </w:r>
            <w:r w:rsidRPr="006D3166">
              <w:rPr>
                <w:sz w:val="14"/>
                <w:szCs w:val="14"/>
              </w:rPr>
              <w:t>С</w:t>
            </w:r>
          </w:p>
        </w:tc>
        <w:tc>
          <w:tcPr>
            <w:tcW w:w="1063" w:type="dxa"/>
            <w:vAlign w:val="center"/>
          </w:tcPr>
          <w:p w:rsidR="00D82F45" w:rsidRPr="006D3166" w:rsidRDefault="00D82F45" w:rsidP="006D3166">
            <w:pPr>
              <w:autoSpaceDE w:val="0"/>
              <w:autoSpaceDN w:val="0"/>
              <w:adjustRightInd w:val="0"/>
              <w:spacing w:after="0" w:line="240" w:lineRule="auto"/>
              <w:jc w:val="center"/>
              <w:rPr>
                <w:color w:val="000000"/>
                <w:sz w:val="14"/>
                <w:szCs w:val="14"/>
                <w:lang w:val="en-US"/>
              </w:rPr>
            </w:pPr>
            <w:r w:rsidRPr="006D3166">
              <w:rPr>
                <w:color w:val="000000"/>
                <w:sz w:val="14"/>
                <w:szCs w:val="14"/>
                <w:lang w:val="en-US"/>
              </w:rPr>
              <w:t>КПД    котельной, %</w:t>
            </w:r>
          </w:p>
        </w:tc>
      </w:tr>
      <w:tr w:rsidR="00D82F45" w:rsidRPr="00303489" w:rsidTr="00D60C3C">
        <w:trPr>
          <w:jc w:val="center"/>
        </w:trPr>
        <w:tc>
          <w:tcPr>
            <w:tcW w:w="1129" w:type="dxa"/>
            <w:vAlign w:val="center"/>
          </w:tcPr>
          <w:p w:rsidR="00D82F45" w:rsidRPr="006D3166" w:rsidRDefault="00D82F45" w:rsidP="006D3166">
            <w:pPr>
              <w:spacing w:after="0" w:line="240" w:lineRule="auto"/>
              <w:rPr>
                <w:bCs/>
                <w:color w:val="000000"/>
                <w:sz w:val="16"/>
                <w:szCs w:val="16"/>
                <w:lang w:val="en-US"/>
              </w:rPr>
            </w:pPr>
            <w:r w:rsidRPr="006D3166">
              <w:rPr>
                <w:color w:val="000000"/>
                <w:sz w:val="16"/>
                <w:szCs w:val="16"/>
                <w:lang w:val="en-US"/>
              </w:rPr>
              <w:t>ул. Калинина</w:t>
            </w:r>
          </w:p>
        </w:tc>
        <w:tc>
          <w:tcPr>
            <w:tcW w:w="1214" w:type="dxa"/>
            <w:vAlign w:val="center"/>
          </w:tcPr>
          <w:p w:rsidR="00D82F45" w:rsidRPr="006D3166" w:rsidRDefault="00D82F45" w:rsidP="006D3166">
            <w:pPr>
              <w:spacing w:after="0" w:line="240" w:lineRule="auto"/>
              <w:jc w:val="center"/>
              <w:rPr>
                <w:sz w:val="16"/>
                <w:szCs w:val="16"/>
                <w:lang w:val="en-US"/>
              </w:rPr>
            </w:pPr>
            <w:r w:rsidRPr="006D3166">
              <w:rPr>
                <w:sz w:val="16"/>
                <w:szCs w:val="16"/>
                <w:lang w:val="en-US"/>
              </w:rPr>
              <w:t>НР-18 – 4 шт.</w:t>
            </w:r>
          </w:p>
        </w:tc>
        <w:tc>
          <w:tcPr>
            <w:tcW w:w="1069" w:type="dxa"/>
            <w:vAlign w:val="center"/>
          </w:tcPr>
          <w:p w:rsidR="00D82F45" w:rsidRPr="006D3166" w:rsidRDefault="00D82F45" w:rsidP="006D3166">
            <w:pPr>
              <w:spacing w:after="0" w:line="240" w:lineRule="auto"/>
              <w:jc w:val="center"/>
              <w:rPr>
                <w:sz w:val="16"/>
                <w:szCs w:val="16"/>
                <w:lang w:val="en-US"/>
              </w:rPr>
            </w:pPr>
            <w:r w:rsidRPr="006D3166">
              <w:rPr>
                <w:sz w:val="16"/>
                <w:szCs w:val="16"/>
                <w:lang w:val="en-US"/>
              </w:rPr>
              <w:t>НР-18-2 шт.</w:t>
            </w:r>
          </w:p>
        </w:tc>
        <w:tc>
          <w:tcPr>
            <w:tcW w:w="1131" w:type="dxa"/>
            <w:vAlign w:val="center"/>
          </w:tcPr>
          <w:p w:rsidR="00D82F45" w:rsidRPr="006D3166" w:rsidRDefault="00D82F45" w:rsidP="006D3166">
            <w:pPr>
              <w:spacing w:after="0" w:line="240" w:lineRule="auto"/>
              <w:jc w:val="center"/>
              <w:rPr>
                <w:sz w:val="16"/>
                <w:szCs w:val="16"/>
                <w:lang w:val="en-US"/>
              </w:rPr>
            </w:pPr>
            <w:r w:rsidRPr="006D3166">
              <w:rPr>
                <w:sz w:val="16"/>
                <w:szCs w:val="16"/>
                <w:lang w:val="en-US"/>
              </w:rPr>
              <w:t>2,4</w:t>
            </w:r>
          </w:p>
        </w:tc>
        <w:tc>
          <w:tcPr>
            <w:tcW w:w="1190" w:type="dxa"/>
            <w:vAlign w:val="center"/>
          </w:tcPr>
          <w:p w:rsidR="00D82F45" w:rsidRPr="006D3166" w:rsidRDefault="00D82F45" w:rsidP="006D3166">
            <w:pPr>
              <w:spacing w:after="0" w:line="240" w:lineRule="auto"/>
              <w:jc w:val="center"/>
              <w:rPr>
                <w:sz w:val="16"/>
                <w:szCs w:val="16"/>
                <w:lang w:val="en-US"/>
              </w:rPr>
            </w:pPr>
            <w:r w:rsidRPr="006D3166">
              <w:rPr>
                <w:sz w:val="16"/>
                <w:szCs w:val="16"/>
                <w:lang w:val="en-US"/>
              </w:rPr>
              <w:t>0,635</w:t>
            </w:r>
          </w:p>
        </w:tc>
        <w:tc>
          <w:tcPr>
            <w:tcW w:w="1125" w:type="dxa"/>
            <w:vAlign w:val="center"/>
          </w:tcPr>
          <w:p w:rsidR="00D82F45" w:rsidRPr="006D3166" w:rsidRDefault="00D82F45" w:rsidP="006D3166">
            <w:pPr>
              <w:spacing w:after="0" w:line="240" w:lineRule="auto"/>
              <w:jc w:val="center"/>
              <w:rPr>
                <w:sz w:val="16"/>
                <w:szCs w:val="16"/>
                <w:lang w:val="en-US"/>
              </w:rPr>
            </w:pPr>
            <w:r w:rsidRPr="006D3166">
              <w:rPr>
                <w:sz w:val="16"/>
                <w:szCs w:val="16"/>
                <w:lang w:val="en-US"/>
              </w:rPr>
              <w:t>2,4</w:t>
            </w:r>
          </w:p>
        </w:tc>
        <w:tc>
          <w:tcPr>
            <w:tcW w:w="1631" w:type="dxa"/>
            <w:vAlign w:val="center"/>
          </w:tcPr>
          <w:p w:rsidR="00D82F45" w:rsidRPr="006D3166" w:rsidRDefault="00D82F45" w:rsidP="006D3166">
            <w:pPr>
              <w:autoSpaceDE w:val="0"/>
              <w:autoSpaceDN w:val="0"/>
              <w:adjustRightInd w:val="0"/>
              <w:spacing w:after="0" w:line="240" w:lineRule="auto"/>
              <w:jc w:val="center"/>
              <w:rPr>
                <w:color w:val="000000"/>
                <w:sz w:val="14"/>
                <w:szCs w:val="14"/>
                <w:lang w:val="en-US"/>
              </w:rPr>
            </w:pPr>
            <w:r w:rsidRPr="006D3166">
              <w:rPr>
                <w:color w:val="000000"/>
                <w:sz w:val="14"/>
                <w:szCs w:val="14"/>
                <w:lang w:val="en-US"/>
              </w:rPr>
              <w:t>ОАО «Брянсккоммунэнерго»</w:t>
            </w:r>
          </w:p>
        </w:tc>
        <w:tc>
          <w:tcPr>
            <w:tcW w:w="1115" w:type="dxa"/>
            <w:vAlign w:val="center"/>
          </w:tcPr>
          <w:p w:rsidR="00D82F45" w:rsidRPr="006D3166" w:rsidRDefault="00D82F45" w:rsidP="006D3166">
            <w:pPr>
              <w:spacing w:after="0" w:line="240" w:lineRule="auto"/>
              <w:jc w:val="center"/>
              <w:rPr>
                <w:sz w:val="14"/>
                <w:szCs w:val="14"/>
                <w:lang w:val="en-US"/>
              </w:rPr>
            </w:pPr>
            <w:r w:rsidRPr="006D3166">
              <w:rPr>
                <w:sz w:val="14"/>
                <w:szCs w:val="14"/>
                <w:lang w:val="en-US"/>
              </w:rPr>
              <w:t>1992</w:t>
            </w:r>
          </w:p>
        </w:tc>
        <w:tc>
          <w:tcPr>
            <w:tcW w:w="1018" w:type="dxa"/>
            <w:vAlign w:val="center"/>
          </w:tcPr>
          <w:p w:rsidR="00D82F45" w:rsidRPr="006D3166" w:rsidRDefault="00D82F45" w:rsidP="006D3166">
            <w:pPr>
              <w:autoSpaceDE w:val="0"/>
              <w:autoSpaceDN w:val="0"/>
              <w:adjustRightInd w:val="0"/>
              <w:spacing w:after="0" w:line="240" w:lineRule="auto"/>
              <w:jc w:val="center"/>
              <w:rPr>
                <w:color w:val="000000"/>
                <w:sz w:val="14"/>
                <w:szCs w:val="14"/>
                <w:lang w:val="en-US"/>
              </w:rPr>
            </w:pPr>
            <w:r w:rsidRPr="006D3166">
              <w:rPr>
                <w:color w:val="000000"/>
                <w:sz w:val="14"/>
                <w:szCs w:val="14"/>
                <w:lang w:val="en-US"/>
              </w:rPr>
              <w:t>газ</w:t>
            </w:r>
          </w:p>
        </w:tc>
        <w:tc>
          <w:tcPr>
            <w:tcW w:w="1183" w:type="dxa"/>
            <w:vAlign w:val="center"/>
          </w:tcPr>
          <w:p w:rsidR="00D82F45" w:rsidRPr="006D3166" w:rsidRDefault="00D82F45" w:rsidP="006D3166">
            <w:pPr>
              <w:autoSpaceDE w:val="0"/>
              <w:autoSpaceDN w:val="0"/>
              <w:adjustRightInd w:val="0"/>
              <w:spacing w:after="0" w:line="240" w:lineRule="auto"/>
              <w:jc w:val="center"/>
              <w:rPr>
                <w:color w:val="000000"/>
                <w:sz w:val="14"/>
                <w:szCs w:val="14"/>
                <w:lang w:val="en-US"/>
              </w:rPr>
            </w:pPr>
            <w:r w:rsidRPr="006D3166">
              <w:rPr>
                <w:color w:val="000000"/>
                <w:sz w:val="14"/>
                <w:szCs w:val="14"/>
                <w:lang w:val="en-US"/>
              </w:rPr>
              <w:t>Натрий-катионирование        (сульфоуголь)</w:t>
            </w:r>
          </w:p>
        </w:tc>
        <w:tc>
          <w:tcPr>
            <w:tcW w:w="1127" w:type="dxa"/>
            <w:vAlign w:val="center"/>
          </w:tcPr>
          <w:p w:rsidR="00D82F45" w:rsidRPr="006D3166" w:rsidRDefault="00D82F45" w:rsidP="006D3166">
            <w:pPr>
              <w:autoSpaceDE w:val="0"/>
              <w:autoSpaceDN w:val="0"/>
              <w:adjustRightInd w:val="0"/>
              <w:spacing w:after="0" w:line="240" w:lineRule="auto"/>
              <w:jc w:val="center"/>
              <w:rPr>
                <w:color w:val="000000"/>
                <w:sz w:val="14"/>
                <w:szCs w:val="14"/>
                <w:lang w:val="en-US"/>
              </w:rPr>
            </w:pPr>
            <w:r w:rsidRPr="006D3166">
              <w:rPr>
                <w:color w:val="000000"/>
                <w:sz w:val="14"/>
                <w:szCs w:val="14"/>
                <w:lang w:val="en-US"/>
              </w:rPr>
              <w:t>ПМА</w:t>
            </w:r>
          </w:p>
        </w:tc>
        <w:tc>
          <w:tcPr>
            <w:tcW w:w="1011" w:type="dxa"/>
            <w:vAlign w:val="center"/>
          </w:tcPr>
          <w:p w:rsidR="00D82F45" w:rsidRPr="006D3166" w:rsidRDefault="00D82F45" w:rsidP="006D3166">
            <w:pPr>
              <w:autoSpaceDE w:val="0"/>
              <w:autoSpaceDN w:val="0"/>
              <w:adjustRightInd w:val="0"/>
              <w:spacing w:after="0" w:line="240" w:lineRule="auto"/>
              <w:jc w:val="center"/>
              <w:rPr>
                <w:sz w:val="14"/>
                <w:szCs w:val="14"/>
                <w:lang w:val="en-US"/>
              </w:rPr>
            </w:pPr>
            <w:r w:rsidRPr="006D3166">
              <w:rPr>
                <w:sz w:val="14"/>
                <w:szCs w:val="14"/>
                <w:lang w:val="en-US"/>
              </w:rPr>
              <w:t>338</w:t>
            </w:r>
          </w:p>
        </w:tc>
        <w:tc>
          <w:tcPr>
            <w:tcW w:w="1063" w:type="dxa"/>
            <w:vAlign w:val="center"/>
          </w:tcPr>
          <w:p w:rsidR="00D82F45" w:rsidRPr="006D3166" w:rsidRDefault="00D82F45" w:rsidP="006D3166">
            <w:pPr>
              <w:spacing w:after="0" w:line="240" w:lineRule="auto"/>
              <w:jc w:val="center"/>
              <w:rPr>
                <w:sz w:val="14"/>
                <w:szCs w:val="14"/>
                <w:lang w:val="en-US"/>
              </w:rPr>
            </w:pPr>
            <w:r w:rsidRPr="006D3166">
              <w:rPr>
                <w:sz w:val="14"/>
                <w:szCs w:val="14"/>
                <w:lang w:val="en-US"/>
              </w:rPr>
              <w:t>72,76</w:t>
            </w:r>
          </w:p>
        </w:tc>
      </w:tr>
    </w:tbl>
    <w:p w:rsidR="00D82F45" w:rsidRPr="006D3166" w:rsidRDefault="00D82F45" w:rsidP="006D3166">
      <w:pPr>
        <w:spacing w:after="0" w:line="240" w:lineRule="auto"/>
        <w:jc w:val="right"/>
        <w:rPr>
          <w:sz w:val="16"/>
          <w:szCs w:val="16"/>
          <w:lang w:eastAsia="ru-RU"/>
        </w:rPr>
      </w:pPr>
    </w:p>
    <w:p w:rsidR="00D82F45" w:rsidRPr="006D3166" w:rsidRDefault="00D82F45" w:rsidP="006D3166">
      <w:pPr>
        <w:spacing w:after="0" w:line="240" w:lineRule="auto"/>
        <w:jc w:val="center"/>
        <w:rPr>
          <w:b/>
          <w:sz w:val="24"/>
          <w:szCs w:val="24"/>
          <w:lang w:eastAsia="ru-RU"/>
        </w:rPr>
      </w:pPr>
      <w:r w:rsidRPr="006D3166">
        <w:rPr>
          <w:b/>
          <w:sz w:val="24"/>
          <w:szCs w:val="24"/>
          <w:lang w:eastAsia="ru-RU"/>
        </w:rPr>
        <w:t>Характеристика электрооборудования котельной</w:t>
      </w:r>
    </w:p>
    <w:p w:rsidR="00D82F45" w:rsidRPr="006D3166" w:rsidRDefault="00D82F45" w:rsidP="006D3166">
      <w:pPr>
        <w:spacing w:after="0" w:line="240" w:lineRule="auto"/>
        <w:jc w:val="center"/>
        <w:rPr>
          <w:sz w:val="24"/>
          <w:szCs w:val="24"/>
          <w:lang w:eastAsia="ru-RU"/>
        </w:rPr>
      </w:pPr>
    </w:p>
    <w:tbl>
      <w:tblPr>
        <w:tblW w:w="12981" w:type="dxa"/>
        <w:jc w:val="center"/>
        <w:tblInd w:w="-22" w:type="dxa"/>
        <w:tblLayout w:type="fixed"/>
        <w:tblLook w:val="00A0" w:firstRow="1" w:lastRow="0" w:firstColumn="1" w:lastColumn="0" w:noHBand="0" w:noVBand="0"/>
      </w:tblPr>
      <w:tblGrid>
        <w:gridCol w:w="566"/>
        <w:gridCol w:w="2633"/>
        <w:gridCol w:w="2601"/>
        <w:gridCol w:w="1701"/>
        <w:gridCol w:w="1418"/>
        <w:gridCol w:w="1417"/>
        <w:gridCol w:w="1020"/>
        <w:gridCol w:w="1625"/>
      </w:tblGrid>
      <w:tr w:rsidR="00D82F45" w:rsidRPr="00303489" w:rsidTr="002C1661">
        <w:trPr>
          <w:trHeight w:val="708"/>
          <w:jc w:val="center"/>
        </w:trPr>
        <w:tc>
          <w:tcPr>
            <w:tcW w:w="566" w:type="dxa"/>
            <w:tcBorders>
              <w:top w:val="single" w:sz="8" w:space="0" w:color="auto"/>
              <w:left w:val="single" w:sz="8" w:space="0" w:color="auto"/>
              <w:bottom w:val="single" w:sz="4" w:space="0" w:color="auto"/>
              <w:right w:val="single" w:sz="4" w:space="0" w:color="auto"/>
            </w:tcBorders>
            <w:vAlign w:val="center"/>
          </w:tcPr>
          <w:p w:rsidR="00D82F45" w:rsidRPr="006D3166" w:rsidRDefault="00D82F45" w:rsidP="006D3166">
            <w:pPr>
              <w:spacing w:after="0" w:line="240" w:lineRule="auto"/>
              <w:jc w:val="center"/>
              <w:rPr>
                <w:bCs/>
                <w:sz w:val="20"/>
                <w:szCs w:val="20"/>
                <w:lang w:val="en-US"/>
              </w:rPr>
            </w:pPr>
            <w:r w:rsidRPr="006D3166">
              <w:rPr>
                <w:bCs/>
                <w:sz w:val="20"/>
                <w:szCs w:val="20"/>
                <w:lang w:val="en-US"/>
              </w:rPr>
              <w:t>№ п/п</w:t>
            </w:r>
          </w:p>
        </w:tc>
        <w:tc>
          <w:tcPr>
            <w:tcW w:w="2633" w:type="dxa"/>
            <w:tcBorders>
              <w:top w:val="single" w:sz="8" w:space="0" w:color="auto"/>
              <w:left w:val="nil"/>
              <w:bottom w:val="single" w:sz="4" w:space="0" w:color="auto"/>
              <w:right w:val="single" w:sz="4" w:space="0" w:color="auto"/>
            </w:tcBorders>
            <w:vAlign w:val="center"/>
          </w:tcPr>
          <w:p w:rsidR="00D82F45" w:rsidRPr="006D3166" w:rsidRDefault="00D82F45" w:rsidP="006D3166">
            <w:pPr>
              <w:spacing w:after="0" w:line="240" w:lineRule="auto"/>
              <w:jc w:val="center"/>
              <w:rPr>
                <w:bCs/>
                <w:sz w:val="20"/>
                <w:szCs w:val="20"/>
                <w:lang w:val="en-US"/>
              </w:rPr>
            </w:pPr>
            <w:r w:rsidRPr="006D3166">
              <w:rPr>
                <w:bCs/>
                <w:sz w:val="20"/>
                <w:szCs w:val="20"/>
                <w:lang w:val="en-US"/>
              </w:rPr>
              <w:t>Наименование                     котельной/ЦТП, адрес</w:t>
            </w:r>
          </w:p>
        </w:tc>
        <w:tc>
          <w:tcPr>
            <w:tcW w:w="2601" w:type="dxa"/>
            <w:tcBorders>
              <w:top w:val="single" w:sz="8" w:space="0" w:color="auto"/>
              <w:left w:val="nil"/>
              <w:bottom w:val="single" w:sz="4" w:space="0" w:color="auto"/>
              <w:right w:val="single" w:sz="4" w:space="0" w:color="auto"/>
            </w:tcBorders>
            <w:vAlign w:val="center"/>
          </w:tcPr>
          <w:p w:rsidR="00D82F45" w:rsidRPr="006D3166" w:rsidRDefault="00D82F45" w:rsidP="006D3166">
            <w:pPr>
              <w:spacing w:after="0" w:line="240" w:lineRule="auto"/>
              <w:jc w:val="center"/>
              <w:rPr>
                <w:bCs/>
                <w:sz w:val="20"/>
                <w:szCs w:val="20"/>
                <w:lang w:val="en-US"/>
              </w:rPr>
            </w:pPr>
            <w:r w:rsidRPr="006D3166">
              <w:rPr>
                <w:bCs/>
                <w:sz w:val="20"/>
                <w:szCs w:val="20"/>
                <w:lang w:val="en-US"/>
              </w:rPr>
              <w:t>Наименование насоса, агрегата</w:t>
            </w:r>
          </w:p>
        </w:tc>
        <w:tc>
          <w:tcPr>
            <w:tcW w:w="1701" w:type="dxa"/>
            <w:tcBorders>
              <w:top w:val="single" w:sz="8" w:space="0" w:color="auto"/>
              <w:left w:val="nil"/>
              <w:bottom w:val="single" w:sz="4" w:space="0" w:color="auto"/>
              <w:right w:val="single" w:sz="4" w:space="0" w:color="auto"/>
            </w:tcBorders>
            <w:vAlign w:val="center"/>
          </w:tcPr>
          <w:p w:rsidR="00D82F45" w:rsidRPr="006D3166" w:rsidRDefault="00D82F45" w:rsidP="006D3166">
            <w:pPr>
              <w:spacing w:after="0" w:line="240" w:lineRule="auto"/>
              <w:jc w:val="center"/>
              <w:rPr>
                <w:bCs/>
                <w:sz w:val="20"/>
                <w:szCs w:val="20"/>
                <w:lang w:val="en-US"/>
              </w:rPr>
            </w:pPr>
            <w:r w:rsidRPr="006D3166">
              <w:rPr>
                <w:bCs/>
                <w:sz w:val="20"/>
                <w:szCs w:val="20"/>
                <w:lang w:val="en-US"/>
              </w:rPr>
              <w:t>Марка насоса, агрегата</w:t>
            </w:r>
          </w:p>
        </w:tc>
        <w:tc>
          <w:tcPr>
            <w:tcW w:w="1418" w:type="dxa"/>
            <w:tcBorders>
              <w:top w:val="single" w:sz="8" w:space="0" w:color="auto"/>
              <w:left w:val="nil"/>
              <w:bottom w:val="single" w:sz="4" w:space="0" w:color="auto"/>
              <w:right w:val="single" w:sz="4" w:space="0" w:color="auto"/>
            </w:tcBorders>
            <w:vAlign w:val="center"/>
          </w:tcPr>
          <w:p w:rsidR="00D82F45" w:rsidRPr="006D3166" w:rsidRDefault="00D82F45" w:rsidP="006D3166">
            <w:pPr>
              <w:spacing w:after="0" w:line="240" w:lineRule="auto"/>
              <w:jc w:val="center"/>
              <w:rPr>
                <w:bCs/>
                <w:sz w:val="20"/>
                <w:szCs w:val="20"/>
                <w:lang w:val="en-US"/>
              </w:rPr>
            </w:pPr>
            <w:r w:rsidRPr="006D3166">
              <w:rPr>
                <w:bCs/>
                <w:sz w:val="20"/>
                <w:szCs w:val="20"/>
                <w:lang w:val="en-US"/>
              </w:rPr>
              <w:t>Мощность двигателя, кВт</w:t>
            </w:r>
          </w:p>
        </w:tc>
        <w:tc>
          <w:tcPr>
            <w:tcW w:w="1417" w:type="dxa"/>
            <w:tcBorders>
              <w:top w:val="single" w:sz="8" w:space="0" w:color="auto"/>
              <w:left w:val="nil"/>
              <w:bottom w:val="single" w:sz="4" w:space="0" w:color="auto"/>
              <w:right w:val="single" w:sz="4" w:space="0" w:color="auto"/>
            </w:tcBorders>
            <w:vAlign w:val="center"/>
          </w:tcPr>
          <w:p w:rsidR="00D82F45" w:rsidRPr="006D3166" w:rsidRDefault="00D82F45" w:rsidP="006D3166">
            <w:pPr>
              <w:spacing w:after="0" w:line="240" w:lineRule="auto"/>
              <w:jc w:val="center"/>
              <w:rPr>
                <w:bCs/>
                <w:sz w:val="20"/>
                <w:szCs w:val="20"/>
                <w:lang w:val="en-US"/>
              </w:rPr>
            </w:pPr>
            <w:r w:rsidRPr="006D3166">
              <w:rPr>
                <w:bCs/>
                <w:sz w:val="20"/>
                <w:szCs w:val="20"/>
                <w:lang w:val="en-US"/>
              </w:rPr>
              <w:t>Расход максимальный, т/ч</w:t>
            </w:r>
          </w:p>
        </w:tc>
        <w:tc>
          <w:tcPr>
            <w:tcW w:w="1020" w:type="dxa"/>
            <w:tcBorders>
              <w:top w:val="single" w:sz="8" w:space="0" w:color="auto"/>
              <w:left w:val="nil"/>
              <w:bottom w:val="single" w:sz="4" w:space="0" w:color="auto"/>
              <w:right w:val="single" w:sz="4" w:space="0" w:color="auto"/>
            </w:tcBorders>
          </w:tcPr>
          <w:p w:rsidR="00D82F45" w:rsidRPr="006D3166" w:rsidRDefault="00D82F45" w:rsidP="006D3166">
            <w:pPr>
              <w:spacing w:after="0" w:line="240" w:lineRule="auto"/>
              <w:jc w:val="center"/>
              <w:rPr>
                <w:bCs/>
                <w:sz w:val="20"/>
                <w:szCs w:val="20"/>
                <w:lang w:val="en-US"/>
              </w:rPr>
            </w:pPr>
            <w:r w:rsidRPr="006D3166">
              <w:rPr>
                <w:bCs/>
                <w:sz w:val="20"/>
                <w:szCs w:val="20"/>
                <w:lang w:val="en-US"/>
              </w:rPr>
              <w:t>Напор,</w:t>
            </w:r>
          </w:p>
          <w:p w:rsidR="00D82F45" w:rsidRPr="006D3166" w:rsidRDefault="00D82F45" w:rsidP="006D3166">
            <w:pPr>
              <w:spacing w:after="0" w:line="240" w:lineRule="auto"/>
              <w:jc w:val="center"/>
              <w:rPr>
                <w:bCs/>
                <w:sz w:val="20"/>
                <w:szCs w:val="20"/>
                <w:lang w:val="en-US"/>
              </w:rPr>
            </w:pPr>
            <w:r w:rsidRPr="006D3166">
              <w:rPr>
                <w:bCs/>
                <w:sz w:val="20"/>
                <w:szCs w:val="20"/>
                <w:lang w:val="en-US"/>
              </w:rPr>
              <w:t>м</w:t>
            </w:r>
          </w:p>
        </w:tc>
        <w:tc>
          <w:tcPr>
            <w:tcW w:w="1625" w:type="dxa"/>
            <w:tcBorders>
              <w:top w:val="single" w:sz="8" w:space="0" w:color="auto"/>
              <w:left w:val="single" w:sz="4" w:space="0" w:color="auto"/>
              <w:bottom w:val="single" w:sz="4" w:space="0" w:color="auto"/>
              <w:right w:val="single" w:sz="8" w:space="0" w:color="auto"/>
            </w:tcBorders>
          </w:tcPr>
          <w:p w:rsidR="00D82F45" w:rsidRPr="006D3166" w:rsidRDefault="00D82F45" w:rsidP="006D3166">
            <w:pPr>
              <w:spacing w:after="0" w:line="240" w:lineRule="auto"/>
              <w:jc w:val="center"/>
              <w:rPr>
                <w:bCs/>
                <w:sz w:val="20"/>
                <w:szCs w:val="20"/>
                <w:lang w:val="en-US"/>
              </w:rPr>
            </w:pPr>
            <w:r w:rsidRPr="006D3166">
              <w:rPr>
                <w:bCs/>
                <w:sz w:val="20"/>
                <w:szCs w:val="20"/>
                <w:lang w:val="en-US"/>
              </w:rPr>
              <w:t>Год</w:t>
            </w:r>
          </w:p>
          <w:p w:rsidR="00D82F45" w:rsidRPr="006D3166" w:rsidRDefault="00D82F45" w:rsidP="006D3166">
            <w:pPr>
              <w:spacing w:after="0" w:line="240" w:lineRule="auto"/>
              <w:jc w:val="center"/>
              <w:rPr>
                <w:bCs/>
                <w:sz w:val="20"/>
                <w:szCs w:val="20"/>
                <w:lang w:val="en-US"/>
              </w:rPr>
            </w:pPr>
            <w:r w:rsidRPr="006D3166">
              <w:rPr>
                <w:bCs/>
                <w:sz w:val="20"/>
                <w:szCs w:val="20"/>
                <w:lang w:val="en-US"/>
              </w:rPr>
              <w:t xml:space="preserve"> установки</w:t>
            </w:r>
          </w:p>
        </w:tc>
      </w:tr>
      <w:tr w:rsidR="00D82F45" w:rsidRPr="00303489" w:rsidTr="002C1661">
        <w:trPr>
          <w:trHeight w:val="255"/>
          <w:jc w:val="center"/>
        </w:trPr>
        <w:tc>
          <w:tcPr>
            <w:tcW w:w="566" w:type="dxa"/>
            <w:vMerge w:val="restart"/>
            <w:tcBorders>
              <w:top w:val="single" w:sz="4" w:space="0" w:color="auto"/>
              <w:left w:val="single" w:sz="8" w:space="0" w:color="auto"/>
              <w:right w:val="single" w:sz="4" w:space="0" w:color="auto"/>
            </w:tcBorders>
            <w:shd w:val="clear" w:color="000000" w:fill="FFFFFF"/>
            <w:noWrap/>
            <w:vAlign w:val="center"/>
          </w:tcPr>
          <w:p w:rsidR="00D82F45" w:rsidRPr="006D3166" w:rsidRDefault="00D82F45" w:rsidP="006D3166">
            <w:pPr>
              <w:spacing w:after="0" w:line="240" w:lineRule="auto"/>
              <w:jc w:val="center"/>
              <w:rPr>
                <w:color w:val="000000"/>
                <w:sz w:val="20"/>
                <w:szCs w:val="20"/>
                <w:lang w:val="en-US"/>
              </w:rPr>
            </w:pPr>
            <w:r w:rsidRPr="006D3166">
              <w:rPr>
                <w:color w:val="000000"/>
                <w:sz w:val="20"/>
                <w:szCs w:val="20"/>
                <w:lang w:val="en-US"/>
              </w:rPr>
              <w:t>1</w:t>
            </w:r>
          </w:p>
        </w:tc>
        <w:tc>
          <w:tcPr>
            <w:tcW w:w="2633" w:type="dxa"/>
            <w:vMerge w:val="restart"/>
            <w:tcBorders>
              <w:top w:val="single" w:sz="4" w:space="0" w:color="auto"/>
              <w:left w:val="nil"/>
              <w:right w:val="single" w:sz="4" w:space="0" w:color="auto"/>
            </w:tcBorders>
            <w:shd w:val="clear" w:color="000000" w:fill="FFFFFF"/>
            <w:vAlign w:val="center"/>
          </w:tcPr>
          <w:p w:rsidR="00D82F45" w:rsidRPr="006D3166" w:rsidRDefault="00D82F45" w:rsidP="006D3166">
            <w:pPr>
              <w:spacing w:after="0" w:line="240" w:lineRule="auto"/>
              <w:rPr>
                <w:color w:val="000000"/>
                <w:sz w:val="22"/>
                <w:lang w:val="en-US"/>
              </w:rPr>
            </w:pPr>
            <w:r w:rsidRPr="006D3166">
              <w:rPr>
                <w:color w:val="000000"/>
                <w:sz w:val="22"/>
              </w:rPr>
              <w:t>У</w:t>
            </w:r>
            <w:r w:rsidRPr="006D3166">
              <w:rPr>
                <w:color w:val="000000"/>
                <w:sz w:val="22"/>
                <w:lang w:val="en-US"/>
              </w:rPr>
              <w:t xml:space="preserve">л. Калинина </w:t>
            </w:r>
          </w:p>
        </w:tc>
        <w:tc>
          <w:tcPr>
            <w:tcW w:w="2601"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rPr>
                <w:sz w:val="20"/>
                <w:szCs w:val="20"/>
                <w:lang w:val="en-US"/>
              </w:rPr>
            </w:pPr>
            <w:r w:rsidRPr="006D3166">
              <w:rPr>
                <w:sz w:val="20"/>
                <w:szCs w:val="20"/>
                <w:lang w:val="en-US"/>
              </w:rPr>
              <w:t>Сетевой (1 шт.)</w:t>
            </w:r>
          </w:p>
        </w:tc>
        <w:tc>
          <w:tcPr>
            <w:tcW w:w="1701"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К-80-65-100</w:t>
            </w:r>
          </w:p>
        </w:tc>
        <w:tc>
          <w:tcPr>
            <w:tcW w:w="1418"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7,5</w:t>
            </w:r>
          </w:p>
        </w:tc>
        <w:tc>
          <w:tcPr>
            <w:tcW w:w="1417"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50</w:t>
            </w:r>
          </w:p>
        </w:tc>
        <w:tc>
          <w:tcPr>
            <w:tcW w:w="1020"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32</w:t>
            </w:r>
          </w:p>
        </w:tc>
        <w:tc>
          <w:tcPr>
            <w:tcW w:w="1625" w:type="dxa"/>
            <w:tcBorders>
              <w:top w:val="single" w:sz="4" w:space="0" w:color="auto"/>
              <w:left w:val="single" w:sz="4" w:space="0" w:color="auto"/>
              <w:bottom w:val="single" w:sz="4" w:space="0" w:color="auto"/>
              <w:right w:val="single" w:sz="8"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1987</w:t>
            </w:r>
          </w:p>
        </w:tc>
      </w:tr>
      <w:tr w:rsidR="00D82F45" w:rsidRPr="00303489" w:rsidTr="002C1661">
        <w:trPr>
          <w:trHeight w:val="255"/>
          <w:jc w:val="center"/>
        </w:trPr>
        <w:tc>
          <w:tcPr>
            <w:tcW w:w="566" w:type="dxa"/>
            <w:vMerge/>
            <w:tcBorders>
              <w:left w:val="single" w:sz="8" w:space="0" w:color="auto"/>
              <w:right w:val="single" w:sz="4" w:space="0" w:color="auto"/>
            </w:tcBorders>
            <w:shd w:val="clear" w:color="000000" w:fill="FFFFFF"/>
            <w:noWrap/>
            <w:vAlign w:val="center"/>
          </w:tcPr>
          <w:p w:rsidR="00D82F45" w:rsidRPr="006D3166" w:rsidRDefault="00D82F45" w:rsidP="006D3166">
            <w:pPr>
              <w:spacing w:after="0" w:line="240" w:lineRule="auto"/>
              <w:jc w:val="center"/>
              <w:rPr>
                <w:color w:val="000000"/>
                <w:sz w:val="20"/>
                <w:szCs w:val="20"/>
                <w:lang w:val="en-US"/>
              </w:rPr>
            </w:pPr>
          </w:p>
        </w:tc>
        <w:tc>
          <w:tcPr>
            <w:tcW w:w="2633" w:type="dxa"/>
            <w:vMerge/>
            <w:tcBorders>
              <w:left w:val="nil"/>
              <w:right w:val="single" w:sz="4" w:space="0" w:color="auto"/>
            </w:tcBorders>
            <w:shd w:val="clear" w:color="000000" w:fill="FFFFFF"/>
            <w:vAlign w:val="center"/>
          </w:tcPr>
          <w:p w:rsidR="00D82F45" w:rsidRPr="006D3166" w:rsidRDefault="00D82F45" w:rsidP="006D3166">
            <w:pPr>
              <w:spacing w:after="0" w:line="240" w:lineRule="auto"/>
              <w:jc w:val="center"/>
              <w:rPr>
                <w:color w:val="000000"/>
                <w:sz w:val="22"/>
                <w:lang w:val="en-US"/>
              </w:rPr>
            </w:pPr>
          </w:p>
        </w:tc>
        <w:tc>
          <w:tcPr>
            <w:tcW w:w="2601"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rPr>
                <w:sz w:val="20"/>
                <w:szCs w:val="20"/>
                <w:lang w:val="en-US"/>
              </w:rPr>
            </w:pPr>
            <w:r w:rsidRPr="006D3166">
              <w:rPr>
                <w:sz w:val="20"/>
                <w:szCs w:val="20"/>
                <w:lang w:val="en-US"/>
              </w:rPr>
              <w:t>Сетевой (1 шт.)</w:t>
            </w:r>
          </w:p>
        </w:tc>
        <w:tc>
          <w:tcPr>
            <w:tcW w:w="1701"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6К9</w:t>
            </w:r>
          </w:p>
        </w:tc>
        <w:tc>
          <w:tcPr>
            <w:tcW w:w="1418"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15</w:t>
            </w:r>
          </w:p>
        </w:tc>
        <w:tc>
          <w:tcPr>
            <w:tcW w:w="1417"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50</w:t>
            </w:r>
          </w:p>
        </w:tc>
        <w:tc>
          <w:tcPr>
            <w:tcW w:w="1020"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50</w:t>
            </w:r>
          </w:p>
        </w:tc>
        <w:tc>
          <w:tcPr>
            <w:tcW w:w="1625" w:type="dxa"/>
            <w:tcBorders>
              <w:top w:val="single" w:sz="4" w:space="0" w:color="auto"/>
              <w:left w:val="single" w:sz="4" w:space="0" w:color="auto"/>
              <w:bottom w:val="single" w:sz="4" w:space="0" w:color="auto"/>
              <w:right w:val="single" w:sz="8"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1987</w:t>
            </w:r>
          </w:p>
        </w:tc>
      </w:tr>
      <w:tr w:rsidR="00D82F45" w:rsidRPr="00303489" w:rsidTr="002C1661">
        <w:trPr>
          <w:trHeight w:val="255"/>
          <w:jc w:val="center"/>
        </w:trPr>
        <w:tc>
          <w:tcPr>
            <w:tcW w:w="566" w:type="dxa"/>
            <w:vMerge/>
            <w:tcBorders>
              <w:left w:val="single" w:sz="8" w:space="0" w:color="auto"/>
              <w:right w:val="single" w:sz="4" w:space="0" w:color="auto"/>
            </w:tcBorders>
            <w:shd w:val="clear" w:color="000000" w:fill="FFFFFF"/>
            <w:noWrap/>
            <w:vAlign w:val="center"/>
          </w:tcPr>
          <w:p w:rsidR="00D82F45" w:rsidRPr="006D3166" w:rsidRDefault="00D82F45" w:rsidP="006D3166">
            <w:pPr>
              <w:spacing w:after="0" w:line="240" w:lineRule="auto"/>
              <w:jc w:val="center"/>
              <w:rPr>
                <w:color w:val="000000"/>
                <w:sz w:val="20"/>
                <w:szCs w:val="20"/>
                <w:lang w:val="en-US"/>
              </w:rPr>
            </w:pPr>
          </w:p>
        </w:tc>
        <w:tc>
          <w:tcPr>
            <w:tcW w:w="2633" w:type="dxa"/>
            <w:vMerge/>
            <w:tcBorders>
              <w:left w:val="nil"/>
              <w:right w:val="single" w:sz="4" w:space="0" w:color="auto"/>
            </w:tcBorders>
            <w:shd w:val="clear" w:color="000000" w:fill="FFFFFF"/>
            <w:vAlign w:val="center"/>
          </w:tcPr>
          <w:p w:rsidR="00D82F45" w:rsidRPr="006D3166" w:rsidRDefault="00D82F45" w:rsidP="006D3166">
            <w:pPr>
              <w:spacing w:after="0" w:line="240" w:lineRule="auto"/>
              <w:jc w:val="center"/>
              <w:rPr>
                <w:color w:val="000000"/>
                <w:sz w:val="22"/>
                <w:lang w:val="en-US"/>
              </w:rPr>
            </w:pPr>
          </w:p>
        </w:tc>
        <w:tc>
          <w:tcPr>
            <w:tcW w:w="2601"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rPr>
                <w:sz w:val="20"/>
                <w:szCs w:val="20"/>
                <w:lang w:val="en-US"/>
              </w:rPr>
            </w:pPr>
            <w:r w:rsidRPr="006D3166">
              <w:rPr>
                <w:sz w:val="20"/>
                <w:szCs w:val="20"/>
                <w:lang w:val="en-US"/>
              </w:rPr>
              <w:t>Сетевой (1 шт.)</w:t>
            </w:r>
          </w:p>
        </w:tc>
        <w:tc>
          <w:tcPr>
            <w:tcW w:w="1701"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К-80-50-160</w:t>
            </w:r>
          </w:p>
        </w:tc>
        <w:tc>
          <w:tcPr>
            <w:tcW w:w="1418"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15</w:t>
            </w:r>
          </w:p>
        </w:tc>
        <w:tc>
          <w:tcPr>
            <w:tcW w:w="1417"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50</w:t>
            </w:r>
          </w:p>
        </w:tc>
        <w:tc>
          <w:tcPr>
            <w:tcW w:w="1020"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32</w:t>
            </w:r>
          </w:p>
        </w:tc>
        <w:tc>
          <w:tcPr>
            <w:tcW w:w="1625" w:type="dxa"/>
            <w:tcBorders>
              <w:top w:val="single" w:sz="4" w:space="0" w:color="auto"/>
              <w:left w:val="single" w:sz="4" w:space="0" w:color="auto"/>
              <w:bottom w:val="single" w:sz="4" w:space="0" w:color="auto"/>
              <w:right w:val="single" w:sz="8"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1992</w:t>
            </w:r>
          </w:p>
        </w:tc>
      </w:tr>
      <w:tr w:rsidR="00D82F45" w:rsidRPr="00303489" w:rsidTr="002C1661">
        <w:trPr>
          <w:trHeight w:val="225"/>
          <w:jc w:val="center"/>
        </w:trPr>
        <w:tc>
          <w:tcPr>
            <w:tcW w:w="566" w:type="dxa"/>
            <w:vMerge/>
            <w:tcBorders>
              <w:left w:val="single" w:sz="8" w:space="0" w:color="auto"/>
              <w:bottom w:val="single" w:sz="4" w:space="0" w:color="auto"/>
              <w:right w:val="single" w:sz="4" w:space="0" w:color="auto"/>
            </w:tcBorders>
            <w:shd w:val="clear" w:color="000000" w:fill="FFFFFF"/>
            <w:noWrap/>
          </w:tcPr>
          <w:p w:rsidR="00D82F45" w:rsidRPr="006D3166" w:rsidRDefault="00D82F45" w:rsidP="006D3166">
            <w:pPr>
              <w:spacing w:after="0" w:line="240" w:lineRule="auto"/>
              <w:jc w:val="center"/>
              <w:rPr>
                <w:color w:val="000000"/>
                <w:sz w:val="20"/>
                <w:szCs w:val="20"/>
                <w:lang w:val="en-US"/>
              </w:rPr>
            </w:pPr>
          </w:p>
        </w:tc>
        <w:tc>
          <w:tcPr>
            <w:tcW w:w="2633" w:type="dxa"/>
            <w:vMerge/>
            <w:tcBorders>
              <w:left w:val="nil"/>
              <w:bottom w:val="single" w:sz="4" w:space="0" w:color="auto"/>
              <w:right w:val="single" w:sz="4" w:space="0" w:color="auto"/>
            </w:tcBorders>
            <w:shd w:val="clear" w:color="000000" w:fill="FFFFFF"/>
          </w:tcPr>
          <w:p w:rsidR="00D82F45" w:rsidRPr="006D3166" w:rsidRDefault="00D82F45" w:rsidP="006D3166">
            <w:pPr>
              <w:spacing w:after="0" w:line="240" w:lineRule="auto"/>
              <w:rPr>
                <w:color w:val="000000"/>
                <w:sz w:val="20"/>
                <w:szCs w:val="20"/>
                <w:lang w:val="en-US"/>
              </w:rPr>
            </w:pPr>
          </w:p>
        </w:tc>
        <w:tc>
          <w:tcPr>
            <w:tcW w:w="2601"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rPr>
                <w:sz w:val="20"/>
                <w:szCs w:val="20"/>
                <w:lang w:val="en-US"/>
              </w:rPr>
            </w:pPr>
            <w:r w:rsidRPr="006D3166">
              <w:rPr>
                <w:sz w:val="20"/>
                <w:szCs w:val="20"/>
                <w:lang w:val="en-US"/>
              </w:rPr>
              <w:t xml:space="preserve">Подпиточный (1 шт.) </w:t>
            </w:r>
          </w:p>
        </w:tc>
        <w:tc>
          <w:tcPr>
            <w:tcW w:w="1701"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3К6</w:t>
            </w:r>
          </w:p>
        </w:tc>
        <w:tc>
          <w:tcPr>
            <w:tcW w:w="1418"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4,5</w:t>
            </w:r>
          </w:p>
        </w:tc>
        <w:tc>
          <w:tcPr>
            <w:tcW w:w="1417"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25</w:t>
            </w:r>
          </w:p>
        </w:tc>
        <w:tc>
          <w:tcPr>
            <w:tcW w:w="1020" w:type="dxa"/>
            <w:tcBorders>
              <w:top w:val="single" w:sz="4" w:space="0" w:color="auto"/>
              <w:left w:val="nil"/>
              <w:bottom w:val="single" w:sz="4" w:space="0" w:color="auto"/>
              <w:right w:val="single" w:sz="4"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32</w:t>
            </w:r>
          </w:p>
        </w:tc>
        <w:tc>
          <w:tcPr>
            <w:tcW w:w="1625" w:type="dxa"/>
            <w:tcBorders>
              <w:top w:val="single" w:sz="4" w:space="0" w:color="auto"/>
              <w:left w:val="single" w:sz="4" w:space="0" w:color="auto"/>
              <w:bottom w:val="single" w:sz="4" w:space="0" w:color="auto"/>
              <w:right w:val="single" w:sz="8" w:space="0" w:color="auto"/>
            </w:tcBorders>
            <w:shd w:val="clear" w:color="000000" w:fill="FFFFFF"/>
          </w:tcPr>
          <w:p w:rsidR="00D82F45" w:rsidRPr="006D3166" w:rsidRDefault="00D82F45" w:rsidP="006D3166">
            <w:pPr>
              <w:spacing w:after="0" w:line="240" w:lineRule="auto"/>
              <w:jc w:val="center"/>
              <w:rPr>
                <w:sz w:val="20"/>
                <w:szCs w:val="20"/>
                <w:lang w:val="en-US"/>
              </w:rPr>
            </w:pPr>
            <w:r w:rsidRPr="006D3166">
              <w:rPr>
                <w:sz w:val="20"/>
                <w:szCs w:val="20"/>
                <w:lang w:val="en-US"/>
              </w:rPr>
              <w:t>1992</w:t>
            </w:r>
          </w:p>
        </w:tc>
      </w:tr>
    </w:tbl>
    <w:p w:rsidR="00D82F45" w:rsidRPr="006D3166" w:rsidRDefault="00D82F45" w:rsidP="006D3166">
      <w:pPr>
        <w:spacing w:after="0"/>
        <w:jc w:val="center"/>
        <w:rPr>
          <w:sz w:val="24"/>
          <w:szCs w:val="28"/>
          <w:lang w:eastAsia="ru-RU"/>
        </w:rPr>
      </w:pPr>
    </w:p>
    <w:p w:rsidR="00D82F45" w:rsidRPr="006D3166" w:rsidRDefault="00D82F45" w:rsidP="006D3166">
      <w:pPr>
        <w:spacing w:after="0"/>
        <w:jc w:val="center"/>
        <w:rPr>
          <w:b/>
          <w:sz w:val="24"/>
          <w:szCs w:val="28"/>
          <w:lang w:eastAsia="ru-RU"/>
        </w:rPr>
      </w:pPr>
      <w:r w:rsidRPr="006D3166">
        <w:rPr>
          <w:b/>
          <w:sz w:val="24"/>
          <w:szCs w:val="28"/>
          <w:lang w:eastAsia="ru-RU"/>
        </w:rPr>
        <w:t>Характеристика котельной по установленной и присоединенной мощности</w:t>
      </w:r>
    </w:p>
    <w:p w:rsidR="00D82F45" w:rsidRPr="006D3166" w:rsidRDefault="00D82F45" w:rsidP="006D3166">
      <w:pPr>
        <w:spacing w:after="0" w:line="240" w:lineRule="auto"/>
        <w:jc w:val="center"/>
        <w:rPr>
          <w:b/>
          <w:sz w:val="24"/>
          <w:szCs w:val="28"/>
          <w:lang w:eastAsia="ru-RU"/>
        </w:rPr>
      </w:pPr>
    </w:p>
    <w:tbl>
      <w:tblPr>
        <w:tblW w:w="0" w:type="auto"/>
        <w:jc w:val="center"/>
        <w:tblInd w:w="7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62"/>
        <w:gridCol w:w="3001"/>
        <w:gridCol w:w="2410"/>
        <w:gridCol w:w="1417"/>
        <w:gridCol w:w="1418"/>
        <w:gridCol w:w="1393"/>
        <w:gridCol w:w="1365"/>
        <w:gridCol w:w="1418"/>
        <w:gridCol w:w="1417"/>
      </w:tblGrid>
      <w:tr w:rsidR="00D82F45" w:rsidRPr="00303489" w:rsidTr="002C1661">
        <w:trPr>
          <w:jc w:val="center"/>
        </w:trPr>
        <w:tc>
          <w:tcPr>
            <w:tcW w:w="662" w:type="dxa"/>
            <w:vMerge w:val="restart"/>
            <w:vAlign w:val="center"/>
          </w:tcPr>
          <w:p w:rsidR="00D82F45" w:rsidRPr="006D3166" w:rsidRDefault="00D82F45" w:rsidP="006D3166">
            <w:pPr>
              <w:spacing w:after="0" w:line="240" w:lineRule="auto"/>
              <w:jc w:val="center"/>
              <w:rPr>
                <w:sz w:val="24"/>
                <w:szCs w:val="24"/>
                <w:lang w:eastAsia="ru-RU"/>
              </w:rPr>
            </w:pPr>
          </w:p>
          <w:p w:rsidR="00D82F45" w:rsidRPr="006D3166" w:rsidRDefault="00D82F45" w:rsidP="006D3166">
            <w:pPr>
              <w:spacing w:after="0" w:line="240" w:lineRule="auto"/>
              <w:jc w:val="center"/>
              <w:rPr>
                <w:sz w:val="24"/>
                <w:szCs w:val="24"/>
                <w:lang w:val="en-US" w:eastAsia="ru-RU"/>
              </w:rPr>
            </w:pPr>
            <w:r w:rsidRPr="006D3166">
              <w:rPr>
                <w:sz w:val="24"/>
                <w:szCs w:val="24"/>
                <w:lang w:val="en-US" w:eastAsia="ru-RU"/>
              </w:rPr>
              <w:t>№</w:t>
            </w:r>
          </w:p>
          <w:p w:rsidR="00D82F45" w:rsidRPr="006D3166" w:rsidRDefault="00D82F45" w:rsidP="006D3166">
            <w:pPr>
              <w:spacing w:after="0" w:line="240" w:lineRule="auto"/>
              <w:jc w:val="center"/>
              <w:rPr>
                <w:sz w:val="24"/>
                <w:szCs w:val="24"/>
                <w:lang w:val="en-US" w:eastAsia="ru-RU"/>
              </w:rPr>
            </w:pPr>
            <w:r w:rsidRPr="006D3166">
              <w:rPr>
                <w:sz w:val="24"/>
                <w:szCs w:val="24"/>
                <w:lang w:val="en-US" w:eastAsia="ru-RU"/>
              </w:rPr>
              <w:t>п/п</w:t>
            </w:r>
          </w:p>
        </w:tc>
        <w:tc>
          <w:tcPr>
            <w:tcW w:w="3001" w:type="dxa"/>
            <w:vMerge w:val="restart"/>
            <w:vAlign w:val="center"/>
          </w:tcPr>
          <w:p w:rsidR="00D82F45" w:rsidRPr="006D3166" w:rsidRDefault="00D82F45" w:rsidP="006D3166">
            <w:pPr>
              <w:spacing w:after="0" w:line="240" w:lineRule="auto"/>
              <w:jc w:val="center"/>
              <w:rPr>
                <w:sz w:val="24"/>
                <w:szCs w:val="24"/>
                <w:lang w:val="en-US" w:eastAsia="ru-RU"/>
              </w:rPr>
            </w:pPr>
            <w:r w:rsidRPr="006D3166">
              <w:rPr>
                <w:sz w:val="24"/>
                <w:szCs w:val="24"/>
                <w:lang w:val="en-US" w:eastAsia="ru-RU"/>
              </w:rPr>
              <w:t>Наименование</w:t>
            </w:r>
          </w:p>
          <w:p w:rsidR="00D82F45" w:rsidRPr="006D3166" w:rsidRDefault="00D82F45" w:rsidP="006D3166">
            <w:pPr>
              <w:spacing w:after="0" w:line="240" w:lineRule="auto"/>
              <w:jc w:val="center"/>
              <w:rPr>
                <w:sz w:val="24"/>
                <w:szCs w:val="24"/>
                <w:lang w:val="en-US" w:eastAsia="ru-RU"/>
              </w:rPr>
            </w:pPr>
            <w:r w:rsidRPr="006D3166">
              <w:rPr>
                <w:sz w:val="24"/>
                <w:szCs w:val="24"/>
                <w:lang w:val="en-US" w:eastAsia="ru-RU"/>
              </w:rPr>
              <w:t>котельной</w:t>
            </w:r>
          </w:p>
        </w:tc>
        <w:tc>
          <w:tcPr>
            <w:tcW w:w="2410" w:type="dxa"/>
            <w:vMerge w:val="restart"/>
            <w:vAlign w:val="center"/>
          </w:tcPr>
          <w:p w:rsidR="00D82F45" w:rsidRPr="006D3166" w:rsidRDefault="00D82F45" w:rsidP="006D3166">
            <w:pPr>
              <w:spacing w:after="0" w:line="240" w:lineRule="auto"/>
              <w:jc w:val="center"/>
              <w:rPr>
                <w:sz w:val="24"/>
                <w:szCs w:val="24"/>
              </w:rPr>
            </w:pPr>
            <w:r w:rsidRPr="006D3166">
              <w:rPr>
                <w:sz w:val="24"/>
                <w:szCs w:val="24"/>
              </w:rPr>
              <w:t>Кол-во и тип котлов</w:t>
            </w:r>
          </w:p>
        </w:tc>
        <w:tc>
          <w:tcPr>
            <w:tcW w:w="4228" w:type="dxa"/>
            <w:gridSpan w:val="3"/>
            <w:vAlign w:val="center"/>
          </w:tcPr>
          <w:p w:rsidR="00D82F45" w:rsidRPr="006D3166" w:rsidRDefault="00D82F45" w:rsidP="006D3166">
            <w:pPr>
              <w:spacing w:after="0" w:line="240" w:lineRule="auto"/>
              <w:jc w:val="center"/>
              <w:rPr>
                <w:sz w:val="24"/>
                <w:szCs w:val="24"/>
                <w:lang w:val="en-US"/>
              </w:rPr>
            </w:pPr>
            <w:r w:rsidRPr="006D3166">
              <w:rPr>
                <w:sz w:val="24"/>
                <w:szCs w:val="24"/>
                <w:lang w:val="en-US"/>
              </w:rPr>
              <w:t>Установленная мощность, Гкал/час</w:t>
            </w:r>
          </w:p>
        </w:tc>
        <w:tc>
          <w:tcPr>
            <w:tcW w:w="4200" w:type="dxa"/>
            <w:gridSpan w:val="3"/>
            <w:vAlign w:val="center"/>
          </w:tcPr>
          <w:p w:rsidR="00D82F45" w:rsidRPr="006D3166" w:rsidRDefault="00D82F45" w:rsidP="006D3166">
            <w:pPr>
              <w:spacing w:after="0" w:line="240" w:lineRule="auto"/>
              <w:jc w:val="center"/>
              <w:rPr>
                <w:sz w:val="24"/>
                <w:szCs w:val="24"/>
                <w:lang w:val="en-US"/>
              </w:rPr>
            </w:pPr>
            <w:r w:rsidRPr="006D3166">
              <w:rPr>
                <w:sz w:val="24"/>
                <w:szCs w:val="24"/>
                <w:lang w:val="en-US"/>
              </w:rPr>
              <w:t>Присоединенная мощность, Гкал/час</w:t>
            </w:r>
          </w:p>
        </w:tc>
      </w:tr>
      <w:tr w:rsidR="00D82F45" w:rsidRPr="00303489" w:rsidTr="002C1661">
        <w:trPr>
          <w:jc w:val="center"/>
        </w:trPr>
        <w:tc>
          <w:tcPr>
            <w:tcW w:w="662" w:type="dxa"/>
            <w:vMerge/>
            <w:vAlign w:val="center"/>
          </w:tcPr>
          <w:p w:rsidR="00D82F45" w:rsidRPr="006D3166" w:rsidRDefault="00D82F45" w:rsidP="006D3166">
            <w:pPr>
              <w:spacing w:after="0" w:line="240" w:lineRule="auto"/>
              <w:jc w:val="center"/>
              <w:rPr>
                <w:szCs w:val="28"/>
                <w:lang w:val="en-US"/>
              </w:rPr>
            </w:pPr>
          </w:p>
        </w:tc>
        <w:tc>
          <w:tcPr>
            <w:tcW w:w="3001" w:type="dxa"/>
            <w:vMerge/>
            <w:vAlign w:val="center"/>
          </w:tcPr>
          <w:p w:rsidR="00D82F45" w:rsidRPr="006D3166" w:rsidRDefault="00D82F45" w:rsidP="006D3166">
            <w:pPr>
              <w:spacing w:after="0" w:line="240" w:lineRule="auto"/>
              <w:rPr>
                <w:bCs/>
                <w:color w:val="000000"/>
                <w:sz w:val="24"/>
                <w:szCs w:val="24"/>
                <w:lang w:val="en-US" w:eastAsia="ru-RU"/>
              </w:rPr>
            </w:pPr>
          </w:p>
        </w:tc>
        <w:tc>
          <w:tcPr>
            <w:tcW w:w="2410" w:type="dxa"/>
            <w:vMerge/>
            <w:vAlign w:val="bottom"/>
          </w:tcPr>
          <w:p w:rsidR="00D82F45" w:rsidRPr="006D3166" w:rsidRDefault="00D82F45" w:rsidP="006D3166">
            <w:pPr>
              <w:spacing w:after="0" w:line="240" w:lineRule="auto"/>
              <w:ind w:firstLine="33"/>
              <w:rPr>
                <w:sz w:val="24"/>
                <w:szCs w:val="24"/>
                <w:lang w:val="en-US"/>
              </w:rPr>
            </w:pPr>
          </w:p>
        </w:tc>
        <w:tc>
          <w:tcPr>
            <w:tcW w:w="1417" w:type="dxa"/>
            <w:vAlign w:val="center"/>
          </w:tcPr>
          <w:p w:rsidR="00D82F45" w:rsidRPr="006D3166" w:rsidRDefault="00D82F45" w:rsidP="006D3166">
            <w:pPr>
              <w:spacing w:after="0" w:line="240" w:lineRule="auto"/>
              <w:ind w:firstLine="34"/>
              <w:jc w:val="center"/>
              <w:rPr>
                <w:sz w:val="24"/>
                <w:szCs w:val="24"/>
                <w:lang w:val="en-US"/>
              </w:rPr>
            </w:pPr>
            <w:r w:rsidRPr="006D3166">
              <w:rPr>
                <w:sz w:val="24"/>
                <w:szCs w:val="24"/>
                <w:lang w:val="en-US"/>
              </w:rPr>
              <w:t>отопление</w:t>
            </w:r>
          </w:p>
        </w:tc>
        <w:tc>
          <w:tcPr>
            <w:tcW w:w="1418" w:type="dxa"/>
            <w:vAlign w:val="center"/>
          </w:tcPr>
          <w:p w:rsidR="00D82F45" w:rsidRPr="006D3166" w:rsidRDefault="00D82F45" w:rsidP="006D3166">
            <w:pPr>
              <w:spacing w:after="0" w:line="240" w:lineRule="auto"/>
              <w:jc w:val="center"/>
              <w:rPr>
                <w:sz w:val="24"/>
                <w:szCs w:val="24"/>
                <w:lang w:val="en-US"/>
              </w:rPr>
            </w:pPr>
            <w:r w:rsidRPr="006D3166">
              <w:rPr>
                <w:sz w:val="24"/>
                <w:szCs w:val="24"/>
                <w:lang w:val="en-US"/>
              </w:rPr>
              <w:t>гвс</w:t>
            </w:r>
          </w:p>
        </w:tc>
        <w:tc>
          <w:tcPr>
            <w:tcW w:w="1393" w:type="dxa"/>
            <w:vAlign w:val="center"/>
          </w:tcPr>
          <w:p w:rsidR="00D82F45" w:rsidRPr="006D3166" w:rsidRDefault="00D82F45" w:rsidP="006D3166">
            <w:pPr>
              <w:spacing w:after="0" w:line="240" w:lineRule="auto"/>
              <w:jc w:val="center"/>
              <w:rPr>
                <w:sz w:val="24"/>
                <w:szCs w:val="24"/>
                <w:lang w:val="en-US"/>
              </w:rPr>
            </w:pPr>
            <w:r w:rsidRPr="006D3166">
              <w:rPr>
                <w:sz w:val="24"/>
                <w:szCs w:val="24"/>
                <w:lang w:val="en-US"/>
              </w:rPr>
              <w:t>всего</w:t>
            </w:r>
          </w:p>
        </w:tc>
        <w:tc>
          <w:tcPr>
            <w:tcW w:w="1365" w:type="dxa"/>
            <w:vAlign w:val="center"/>
          </w:tcPr>
          <w:p w:rsidR="00D82F45" w:rsidRPr="006D3166" w:rsidRDefault="00D82F45" w:rsidP="006D3166">
            <w:pPr>
              <w:spacing w:after="0" w:line="240" w:lineRule="auto"/>
              <w:ind w:firstLine="34"/>
              <w:jc w:val="center"/>
              <w:rPr>
                <w:sz w:val="24"/>
                <w:szCs w:val="24"/>
                <w:lang w:val="en-US"/>
              </w:rPr>
            </w:pPr>
            <w:r w:rsidRPr="006D3166">
              <w:rPr>
                <w:sz w:val="24"/>
                <w:szCs w:val="24"/>
                <w:lang w:val="en-US"/>
              </w:rPr>
              <w:t>отопление</w:t>
            </w:r>
          </w:p>
        </w:tc>
        <w:tc>
          <w:tcPr>
            <w:tcW w:w="1418" w:type="dxa"/>
            <w:vAlign w:val="center"/>
          </w:tcPr>
          <w:p w:rsidR="00D82F45" w:rsidRPr="006D3166" w:rsidRDefault="00D82F45" w:rsidP="006D3166">
            <w:pPr>
              <w:spacing w:after="0" w:line="240" w:lineRule="auto"/>
              <w:jc w:val="center"/>
              <w:rPr>
                <w:sz w:val="24"/>
                <w:szCs w:val="24"/>
                <w:lang w:val="en-US"/>
              </w:rPr>
            </w:pPr>
            <w:r w:rsidRPr="006D3166">
              <w:rPr>
                <w:sz w:val="24"/>
                <w:szCs w:val="24"/>
                <w:lang w:val="en-US"/>
              </w:rPr>
              <w:t>гвс</w:t>
            </w:r>
          </w:p>
        </w:tc>
        <w:tc>
          <w:tcPr>
            <w:tcW w:w="1417" w:type="dxa"/>
            <w:vAlign w:val="center"/>
          </w:tcPr>
          <w:p w:rsidR="00D82F45" w:rsidRPr="006D3166" w:rsidRDefault="00D82F45" w:rsidP="006D3166">
            <w:pPr>
              <w:spacing w:after="0" w:line="240" w:lineRule="auto"/>
              <w:jc w:val="center"/>
              <w:rPr>
                <w:sz w:val="24"/>
                <w:szCs w:val="24"/>
                <w:lang w:val="en-US"/>
              </w:rPr>
            </w:pPr>
            <w:r w:rsidRPr="006D3166">
              <w:rPr>
                <w:sz w:val="24"/>
                <w:szCs w:val="24"/>
                <w:lang w:val="en-US"/>
              </w:rPr>
              <w:t>всего</w:t>
            </w:r>
          </w:p>
        </w:tc>
      </w:tr>
      <w:tr w:rsidR="00D82F45" w:rsidRPr="00303489" w:rsidTr="002C1661">
        <w:trPr>
          <w:jc w:val="center"/>
        </w:trPr>
        <w:tc>
          <w:tcPr>
            <w:tcW w:w="662" w:type="dxa"/>
            <w:vAlign w:val="center"/>
          </w:tcPr>
          <w:p w:rsidR="00D82F45" w:rsidRPr="006D3166" w:rsidRDefault="00D82F45" w:rsidP="006D3166">
            <w:pPr>
              <w:spacing w:after="0" w:line="240" w:lineRule="auto"/>
              <w:jc w:val="center"/>
              <w:rPr>
                <w:sz w:val="24"/>
                <w:szCs w:val="28"/>
                <w:lang w:val="en-US"/>
              </w:rPr>
            </w:pPr>
            <w:r w:rsidRPr="006D3166">
              <w:rPr>
                <w:sz w:val="24"/>
                <w:szCs w:val="28"/>
                <w:lang w:val="en-US"/>
              </w:rPr>
              <w:t>1</w:t>
            </w:r>
          </w:p>
        </w:tc>
        <w:tc>
          <w:tcPr>
            <w:tcW w:w="3001" w:type="dxa"/>
            <w:vAlign w:val="center"/>
          </w:tcPr>
          <w:p w:rsidR="00D82F45" w:rsidRPr="006D3166" w:rsidRDefault="00D82F45" w:rsidP="006D3166">
            <w:pPr>
              <w:spacing w:after="0" w:line="240" w:lineRule="auto"/>
              <w:rPr>
                <w:bCs/>
                <w:color w:val="000000"/>
                <w:sz w:val="24"/>
                <w:szCs w:val="24"/>
                <w:lang w:val="en-US" w:eastAsia="ru-RU"/>
              </w:rPr>
            </w:pPr>
            <w:r w:rsidRPr="006D3166">
              <w:rPr>
                <w:color w:val="000000"/>
                <w:sz w:val="24"/>
                <w:szCs w:val="24"/>
                <w:lang w:val="en-US" w:eastAsia="ru-RU"/>
              </w:rPr>
              <w:t>д. Пеклино, ул. Калинина</w:t>
            </w:r>
          </w:p>
        </w:tc>
        <w:tc>
          <w:tcPr>
            <w:tcW w:w="2410" w:type="dxa"/>
            <w:vAlign w:val="center"/>
          </w:tcPr>
          <w:p w:rsidR="00D82F45" w:rsidRPr="006D3166" w:rsidRDefault="00D82F45" w:rsidP="006D3166">
            <w:pPr>
              <w:spacing w:after="0" w:line="240" w:lineRule="auto"/>
              <w:ind w:firstLine="33"/>
              <w:jc w:val="center"/>
              <w:rPr>
                <w:sz w:val="24"/>
                <w:szCs w:val="24"/>
                <w:lang w:val="en-US"/>
              </w:rPr>
            </w:pPr>
            <w:r w:rsidRPr="006D3166">
              <w:rPr>
                <w:sz w:val="24"/>
                <w:szCs w:val="24"/>
                <w:lang w:val="en-US"/>
              </w:rPr>
              <w:t>НР-18 – 4 шт.</w:t>
            </w:r>
          </w:p>
        </w:tc>
        <w:tc>
          <w:tcPr>
            <w:tcW w:w="1417" w:type="dxa"/>
            <w:vAlign w:val="center"/>
          </w:tcPr>
          <w:p w:rsidR="00D82F45" w:rsidRPr="006D3166" w:rsidRDefault="00D82F45" w:rsidP="006D3166">
            <w:pPr>
              <w:spacing w:after="0" w:line="240" w:lineRule="auto"/>
              <w:jc w:val="center"/>
              <w:rPr>
                <w:sz w:val="24"/>
                <w:szCs w:val="20"/>
                <w:lang w:val="en-US" w:eastAsia="ru-RU"/>
              </w:rPr>
            </w:pPr>
            <w:r w:rsidRPr="006D3166">
              <w:rPr>
                <w:sz w:val="24"/>
                <w:szCs w:val="20"/>
                <w:lang w:val="en-US" w:eastAsia="ru-RU"/>
              </w:rPr>
              <w:t>2,4</w:t>
            </w:r>
          </w:p>
        </w:tc>
        <w:tc>
          <w:tcPr>
            <w:tcW w:w="1418" w:type="dxa"/>
            <w:vAlign w:val="center"/>
          </w:tcPr>
          <w:p w:rsidR="00D82F45" w:rsidRPr="006D3166" w:rsidRDefault="00D82F45" w:rsidP="006D3166">
            <w:pPr>
              <w:spacing w:after="0" w:line="240" w:lineRule="auto"/>
              <w:jc w:val="center"/>
              <w:rPr>
                <w:sz w:val="24"/>
                <w:szCs w:val="20"/>
                <w:lang w:val="en-US" w:eastAsia="ru-RU"/>
              </w:rPr>
            </w:pPr>
            <w:r w:rsidRPr="006D3166">
              <w:rPr>
                <w:sz w:val="24"/>
                <w:szCs w:val="20"/>
                <w:lang w:val="en-US" w:eastAsia="ru-RU"/>
              </w:rPr>
              <w:t>-</w:t>
            </w:r>
          </w:p>
        </w:tc>
        <w:tc>
          <w:tcPr>
            <w:tcW w:w="1393" w:type="dxa"/>
            <w:vAlign w:val="center"/>
          </w:tcPr>
          <w:p w:rsidR="00D82F45" w:rsidRPr="006D3166" w:rsidRDefault="00D82F45" w:rsidP="006D3166">
            <w:pPr>
              <w:spacing w:after="0" w:line="240" w:lineRule="auto"/>
              <w:jc w:val="center"/>
              <w:rPr>
                <w:sz w:val="24"/>
                <w:szCs w:val="20"/>
                <w:lang w:val="en-US" w:eastAsia="ru-RU"/>
              </w:rPr>
            </w:pPr>
            <w:r w:rsidRPr="006D3166">
              <w:rPr>
                <w:sz w:val="24"/>
                <w:szCs w:val="20"/>
                <w:lang w:val="en-US" w:eastAsia="ru-RU"/>
              </w:rPr>
              <w:t>2,4</w:t>
            </w:r>
          </w:p>
        </w:tc>
        <w:tc>
          <w:tcPr>
            <w:tcW w:w="1365" w:type="dxa"/>
            <w:vAlign w:val="center"/>
          </w:tcPr>
          <w:p w:rsidR="00D82F45" w:rsidRPr="006D3166" w:rsidRDefault="00D82F45" w:rsidP="006D3166">
            <w:pPr>
              <w:spacing w:after="0" w:line="240" w:lineRule="auto"/>
              <w:jc w:val="center"/>
              <w:rPr>
                <w:sz w:val="24"/>
                <w:szCs w:val="20"/>
                <w:lang w:val="en-US" w:eastAsia="ru-RU"/>
              </w:rPr>
            </w:pPr>
            <w:r w:rsidRPr="006D3166">
              <w:rPr>
                <w:sz w:val="24"/>
                <w:szCs w:val="20"/>
                <w:lang w:val="en-US" w:eastAsia="ru-RU"/>
              </w:rPr>
              <w:t>0,57</w:t>
            </w:r>
          </w:p>
        </w:tc>
        <w:tc>
          <w:tcPr>
            <w:tcW w:w="1418" w:type="dxa"/>
            <w:vAlign w:val="center"/>
          </w:tcPr>
          <w:p w:rsidR="00D82F45" w:rsidRPr="006D3166" w:rsidRDefault="00D82F45" w:rsidP="006D3166">
            <w:pPr>
              <w:spacing w:after="0" w:line="240" w:lineRule="auto"/>
              <w:jc w:val="center"/>
              <w:rPr>
                <w:sz w:val="24"/>
                <w:szCs w:val="20"/>
                <w:lang w:val="en-US" w:eastAsia="ru-RU"/>
              </w:rPr>
            </w:pPr>
            <w:r w:rsidRPr="006D3166">
              <w:rPr>
                <w:sz w:val="24"/>
                <w:szCs w:val="20"/>
                <w:lang w:val="en-US" w:eastAsia="ru-RU"/>
              </w:rPr>
              <w:t>-</w:t>
            </w:r>
          </w:p>
        </w:tc>
        <w:tc>
          <w:tcPr>
            <w:tcW w:w="1417" w:type="dxa"/>
            <w:vAlign w:val="center"/>
          </w:tcPr>
          <w:p w:rsidR="00D82F45" w:rsidRPr="006D3166" w:rsidRDefault="00D82F45" w:rsidP="006D3166">
            <w:pPr>
              <w:spacing w:after="0" w:line="240" w:lineRule="auto"/>
              <w:jc w:val="center"/>
              <w:rPr>
                <w:sz w:val="24"/>
                <w:szCs w:val="20"/>
                <w:lang w:val="en-US" w:eastAsia="ru-RU"/>
              </w:rPr>
            </w:pPr>
            <w:r w:rsidRPr="006D3166">
              <w:rPr>
                <w:sz w:val="24"/>
                <w:szCs w:val="20"/>
                <w:lang w:val="en-US" w:eastAsia="ru-RU"/>
              </w:rPr>
              <w:t>0,57</w:t>
            </w:r>
          </w:p>
        </w:tc>
      </w:tr>
    </w:tbl>
    <w:p w:rsidR="00D82F45" w:rsidRPr="006D3166" w:rsidRDefault="00D82F45" w:rsidP="006D3166">
      <w:pPr>
        <w:spacing w:after="0"/>
        <w:jc w:val="right"/>
        <w:rPr>
          <w:sz w:val="24"/>
          <w:szCs w:val="28"/>
        </w:rPr>
      </w:pPr>
    </w:p>
    <w:p w:rsidR="00D82F45" w:rsidRPr="006D3166" w:rsidRDefault="00D82F45" w:rsidP="006D3166">
      <w:pPr>
        <w:spacing w:after="0"/>
        <w:jc w:val="center"/>
        <w:rPr>
          <w:b/>
          <w:sz w:val="24"/>
          <w:szCs w:val="28"/>
        </w:rPr>
      </w:pPr>
      <w:r w:rsidRPr="006D3166">
        <w:rPr>
          <w:b/>
          <w:sz w:val="24"/>
          <w:szCs w:val="28"/>
        </w:rPr>
        <w:t>Обобщенная характеристика систем теплоснабжения Пеклинского сельского поселения</w:t>
      </w:r>
    </w:p>
    <w:p w:rsidR="00D82F45" w:rsidRPr="006D3166" w:rsidRDefault="00D82F45" w:rsidP="006D3166">
      <w:pPr>
        <w:spacing w:after="0" w:line="240" w:lineRule="auto"/>
        <w:jc w:val="center"/>
        <w:rPr>
          <w:sz w:val="24"/>
          <w:szCs w:val="28"/>
        </w:rPr>
      </w:pPr>
    </w:p>
    <w:tbl>
      <w:tblPr>
        <w:tblW w:w="0" w:type="auto"/>
        <w:jc w:val="center"/>
        <w:tblInd w:w="25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585"/>
        <w:gridCol w:w="7088"/>
      </w:tblGrid>
      <w:tr w:rsidR="00D82F45" w:rsidRPr="00303489" w:rsidTr="002C1661">
        <w:trPr>
          <w:trHeight w:val="375"/>
          <w:jc w:val="center"/>
        </w:trPr>
        <w:tc>
          <w:tcPr>
            <w:tcW w:w="4585" w:type="dxa"/>
            <w:tcBorders>
              <w:bottom w:val="single" w:sz="4" w:space="0" w:color="auto"/>
            </w:tcBorders>
          </w:tcPr>
          <w:p w:rsidR="00D82F45" w:rsidRPr="006D3166" w:rsidRDefault="00D82F45" w:rsidP="006D3166">
            <w:pPr>
              <w:jc w:val="center"/>
              <w:rPr>
                <w:sz w:val="24"/>
                <w:szCs w:val="24"/>
              </w:rPr>
            </w:pPr>
            <w:r w:rsidRPr="006D3166">
              <w:rPr>
                <w:sz w:val="24"/>
                <w:szCs w:val="24"/>
                <w:lang w:val="en-US"/>
              </w:rPr>
              <w:t>Система теплоснабжения</w:t>
            </w:r>
          </w:p>
        </w:tc>
        <w:tc>
          <w:tcPr>
            <w:tcW w:w="7088" w:type="dxa"/>
            <w:tcBorders>
              <w:bottom w:val="single" w:sz="4" w:space="0" w:color="auto"/>
            </w:tcBorders>
          </w:tcPr>
          <w:p w:rsidR="00D82F45" w:rsidRPr="006D3166" w:rsidRDefault="00D82F45" w:rsidP="006D3166">
            <w:pPr>
              <w:spacing w:after="0" w:line="240" w:lineRule="auto"/>
              <w:jc w:val="center"/>
              <w:rPr>
                <w:sz w:val="24"/>
                <w:szCs w:val="24"/>
              </w:rPr>
            </w:pPr>
            <w:r w:rsidRPr="006D3166">
              <w:rPr>
                <w:sz w:val="24"/>
                <w:szCs w:val="24"/>
              </w:rPr>
              <w:t>Длина трубопроводов сетей (двухтрубн.), м</w:t>
            </w:r>
          </w:p>
        </w:tc>
      </w:tr>
      <w:tr w:rsidR="00D82F45" w:rsidRPr="00303489" w:rsidTr="002C1661">
        <w:trPr>
          <w:jc w:val="center"/>
        </w:trPr>
        <w:tc>
          <w:tcPr>
            <w:tcW w:w="4585" w:type="dxa"/>
            <w:vAlign w:val="center"/>
          </w:tcPr>
          <w:p w:rsidR="00D82F45" w:rsidRPr="006D3166" w:rsidRDefault="00D82F45" w:rsidP="006D3166">
            <w:pPr>
              <w:spacing w:after="0"/>
              <w:jc w:val="center"/>
              <w:rPr>
                <w:bCs/>
                <w:color w:val="000000"/>
                <w:sz w:val="24"/>
                <w:szCs w:val="24"/>
                <w:lang w:eastAsia="ru-RU"/>
              </w:rPr>
            </w:pPr>
            <w:r w:rsidRPr="006D3166">
              <w:rPr>
                <w:color w:val="000000"/>
                <w:sz w:val="24"/>
                <w:szCs w:val="24"/>
                <w:lang w:val="en-US" w:eastAsia="ru-RU"/>
              </w:rPr>
              <w:t>д. Пеклино, ул. Калинина</w:t>
            </w:r>
          </w:p>
        </w:tc>
        <w:tc>
          <w:tcPr>
            <w:tcW w:w="7088" w:type="dxa"/>
          </w:tcPr>
          <w:p w:rsidR="00D82F45" w:rsidRPr="006D3166" w:rsidRDefault="00D82F45" w:rsidP="006D3166">
            <w:pPr>
              <w:spacing w:after="0"/>
              <w:jc w:val="center"/>
              <w:rPr>
                <w:sz w:val="24"/>
                <w:szCs w:val="24"/>
              </w:rPr>
            </w:pPr>
            <w:r w:rsidRPr="006D3166">
              <w:rPr>
                <w:sz w:val="24"/>
                <w:szCs w:val="24"/>
              </w:rPr>
              <w:t>954,5</w:t>
            </w:r>
          </w:p>
        </w:tc>
      </w:tr>
    </w:tbl>
    <w:p w:rsidR="00D82F45" w:rsidRPr="006D3166" w:rsidRDefault="00D82F45" w:rsidP="006D3166">
      <w:pPr>
        <w:spacing w:after="0"/>
        <w:rPr>
          <w:sz w:val="24"/>
          <w:szCs w:val="28"/>
        </w:rPr>
        <w:sectPr w:rsidR="00D82F45" w:rsidRPr="006D3166" w:rsidSect="002C1661">
          <w:pgSz w:w="16838" w:h="11906" w:orient="landscape"/>
          <w:pgMar w:top="720" w:right="720" w:bottom="720" w:left="720" w:header="708" w:footer="708" w:gutter="0"/>
          <w:cols w:space="708"/>
          <w:docGrid w:linePitch="360"/>
        </w:sectPr>
      </w:pPr>
    </w:p>
    <w:p w:rsidR="00D82F45" w:rsidRPr="006D3166" w:rsidRDefault="00D82F45" w:rsidP="00FB3F35">
      <w:pPr>
        <w:pStyle w:val="a6"/>
        <w:numPr>
          <w:ilvl w:val="0"/>
          <w:numId w:val="54"/>
        </w:numPr>
        <w:tabs>
          <w:tab w:val="left" w:pos="960"/>
        </w:tabs>
        <w:spacing w:after="0" w:line="360" w:lineRule="auto"/>
        <w:jc w:val="both"/>
        <w:rPr>
          <w:sz w:val="24"/>
          <w:szCs w:val="24"/>
        </w:rPr>
      </w:pPr>
      <w:r w:rsidRPr="006D3166">
        <w:rPr>
          <w:sz w:val="24"/>
          <w:szCs w:val="24"/>
        </w:rPr>
        <w:lastRenderedPageBreak/>
        <w:t>Развитие системы теплоснабжения сельских территорий с опережающим стро</w:t>
      </w:r>
      <w:r w:rsidRPr="006D3166">
        <w:rPr>
          <w:sz w:val="24"/>
          <w:szCs w:val="24"/>
        </w:rPr>
        <w:t>и</w:t>
      </w:r>
      <w:r w:rsidRPr="006D3166">
        <w:rPr>
          <w:sz w:val="24"/>
          <w:szCs w:val="24"/>
        </w:rPr>
        <w:t>тельством или реконструкцией теплоисточников и теплосетей от них.</w:t>
      </w:r>
    </w:p>
    <w:p w:rsidR="00D82F45" w:rsidRPr="006D3166" w:rsidRDefault="00D82F45" w:rsidP="00FB3F35">
      <w:pPr>
        <w:pStyle w:val="a6"/>
        <w:numPr>
          <w:ilvl w:val="0"/>
          <w:numId w:val="54"/>
        </w:numPr>
        <w:tabs>
          <w:tab w:val="left" w:pos="960"/>
        </w:tabs>
        <w:spacing w:after="0" w:line="360" w:lineRule="auto"/>
        <w:jc w:val="both"/>
        <w:rPr>
          <w:sz w:val="24"/>
          <w:szCs w:val="24"/>
        </w:rPr>
      </w:pPr>
      <w:r w:rsidRPr="006D3166">
        <w:rPr>
          <w:sz w:val="24"/>
          <w:szCs w:val="24"/>
        </w:rPr>
        <w:t>Теплоснабжение потребителей новой промышленной застройки планируется от собственных источников теплоснабжения (котельных, газотурбинных мини-ТЭЦ).</w:t>
      </w:r>
    </w:p>
    <w:p w:rsidR="00D82F45" w:rsidRPr="006D3166" w:rsidRDefault="00D82F45" w:rsidP="00FB3F35">
      <w:pPr>
        <w:pStyle w:val="a6"/>
        <w:numPr>
          <w:ilvl w:val="0"/>
          <w:numId w:val="54"/>
        </w:numPr>
        <w:tabs>
          <w:tab w:val="left" w:pos="960"/>
        </w:tabs>
        <w:autoSpaceDE w:val="0"/>
        <w:autoSpaceDN w:val="0"/>
        <w:adjustRightInd w:val="0"/>
        <w:spacing w:after="0" w:line="360" w:lineRule="auto"/>
        <w:jc w:val="both"/>
        <w:rPr>
          <w:b/>
          <w:i/>
          <w:sz w:val="24"/>
          <w:szCs w:val="24"/>
          <w:u w:val="single"/>
          <w:lang w:eastAsia="ru-RU"/>
        </w:rPr>
      </w:pPr>
      <w:r w:rsidRPr="006D3166">
        <w:rPr>
          <w:sz w:val="24"/>
          <w:szCs w:val="24"/>
        </w:rPr>
        <w:t>Использование возобновляемых источников энергии - солнечной, геотермал</w:t>
      </w:r>
      <w:r w:rsidRPr="006D3166">
        <w:rPr>
          <w:sz w:val="24"/>
          <w:szCs w:val="24"/>
        </w:rPr>
        <w:t>ь</w:t>
      </w:r>
      <w:r w:rsidRPr="006D3166">
        <w:rPr>
          <w:sz w:val="24"/>
          <w:szCs w:val="24"/>
        </w:rPr>
        <w:t>ной, а также тепловых насосов.</w:t>
      </w:r>
    </w:p>
    <w:p w:rsidR="00D82F45" w:rsidRDefault="00D82F45" w:rsidP="00AA714D">
      <w:pPr>
        <w:autoSpaceDE w:val="0"/>
        <w:autoSpaceDN w:val="0"/>
        <w:adjustRightInd w:val="0"/>
        <w:spacing w:after="0" w:line="360" w:lineRule="auto"/>
        <w:rPr>
          <w:b/>
          <w:i/>
          <w:sz w:val="24"/>
          <w:szCs w:val="24"/>
          <w:u w:val="single"/>
          <w:lang w:eastAsia="ru-RU"/>
        </w:rPr>
      </w:pPr>
    </w:p>
    <w:p w:rsidR="00D82F45" w:rsidRPr="006764BA" w:rsidRDefault="00D82F45" w:rsidP="00AA714D">
      <w:pPr>
        <w:autoSpaceDE w:val="0"/>
        <w:autoSpaceDN w:val="0"/>
        <w:adjustRightInd w:val="0"/>
        <w:spacing w:after="0" w:line="360" w:lineRule="auto"/>
        <w:rPr>
          <w:b/>
          <w:i/>
          <w:sz w:val="24"/>
          <w:szCs w:val="24"/>
          <w:u w:val="single"/>
          <w:lang w:eastAsia="ru-RU"/>
        </w:rPr>
      </w:pPr>
      <w:r w:rsidRPr="006764BA">
        <w:rPr>
          <w:b/>
          <w:i/>
          <w:sz w:val="24"/>
          <w:u w:val="single"/>
        </w:rPr>
        <w:t xml:space="preserve">2.2.2 Сещинское </w:t>
      </w:r>
      <w:r w:rsidRPr="006764BA">
        <w:rPr>
          <w:b/>
          <w:i/>
          <w:sz w:val="24"/>
          <w:szCs w:val="24"/>
          <w:u w:val="single"/>
          <w:lang w:eastAsia="ru-RU"/>
        </w:rPr>
        <w:t>сельское поселение</w:t>
      </w:r>
    </w:p>
    <w:p w:rsidR="00D82F45" w:rsidRPr="00720486" w:rsidRDefault="00D82F45" w:rsidP="00720486">
      <w:pPr>
        <w:autoSpaceDE w:val="0"/>
        <w:autoSpaceDN w:val="0"/>
        <w:adjustRightInd w:val="0"/>
        <w:spacing w:after="0" w:line="360" w:lineRule="auto"/>
        <w:jc w:val="both"/>
        <w:rPr>
          <w:sz w:val="24"/>
          <w:szCs w:val="24"/>
        </w:rPr>
      </w:pPr>
      <w:r w:rsidRPr="006764BA">
        <w:rPr>
          <w:sz w:val="24"/>
          <w:szCs w:val="24"/>
          <w:lang w:eastAsia="ru-RU"/>
        </w:rPr>
        <w:t>Теплоснабжение жилой и общественной застройки на территории Сещинского сельского поселения осуществляется по смешанной схеме. Теплоснабжение жилой и общественной застройки на территории Сещинского сельского поселения осуществляется по смешанной схеме. Теплоснабжение объектов соцкультбыта (магазины и т.д.), на территории сельского поселения, осуществляется от индивидуальных источников теплоснабжения (встроенных котельных), работающих на твердых и газообразных видах топлива, а также на электр</w:t>
      </w:r>
      <w:r w:rsidRPr="006764BA">
        <w:rPr>
          <w:sz w:val="24"/>
          <w:szCs w:val="24"/>
          <w:lang w:eastAsia="ru-RU"/>
        </w:rPr>
        <w:t>о</w:t>
      </w:r>
      <w:r w:rsidRPr="006764BA">
        <w:rPr>
          <w:sz w:val="24"/>
          <w:szCs w:val="24"/>
          <w:lang w:eastAsia="ru-RU"/>
        </w:rPr>
        <w:t>энергии. Теплоснабжение индивидуальной жилой застройки осуществляется от индивид</w:t>
      </w:r>
      <w:r w:rsidRPr="006764BA">
        <w:rPr>
          <w:sz w:val="24"/>
          <w:szCs w:val="24"/>
          <w:lang w:eastAsia="ru-RU"/>
        </w:rPr>
        <w:t>у</w:t>
      </w:r>
      <w:r w:rsidRPr="006764BA">
        <w:rPr>
          <w:sz w:val="24"/>
          <w:szCs w:val="24"/>
          <w:lang w:eastAsia="ru-RU"/>
        </w:rPr>
        <w:t>альных отопительных систем (печи, камины, котлы). Часть многоквартирного жилого фонда и общественные здания подключены к централизованной системе теплоснабжения, которая состоит из котельных и тепловых сетей, расположенных в п. Сеща и д. Большая Островня. Эксплуатацию котельных и тепловых сетей на территории Сещинского сел</w:t>
      </w:r>
      <w:r w:rsidRPr="006764BA">
        <w:rPr>
          <w:sz w:val="24"/>
          <w:szCs w:val="24"/>
          <w:lang w:eastAsia="ru-RU"/>
        </w:rPr>
        <w:t>ь</w:t>
      </w:r>
      <w:r w:rsidRPr="006764BA">
        <w:rPr>
          <w:sz w:val="24"/>
          <w:szCs w:val="24"/>
          <w:lang w:eastAsia="ru-RU"/>
        </w:rPr>
        <w:t>ского поселения осуществляет ООО «РемСервис» и ГУП «Брянскрегионтепло». Источн</w:t>
      </w:r>
      <w:r w:rsidRPr="006764BA">
        <w:rPr>
          <w:sz w:val="24"/>
          <w:szCs w:val="24"/>
          <w:lang w:eastAsia="ru-RU"/>
        </w:rPr>
        <w:t>и</w:t>
      </w:r>
      <w:r w:rsidRPr="006764BA">
        <w:rPr>
          <w:sz w:val="24"/>
          <w:szCs w:val="24"/>
          <w:lang w:eastAsia="ru-RU"/>
        </w:rPr>
        <w:t>ком централизованного теплоснабжения поселка Сеща являются две газифицированные котельные по ул. Гагарина и пер. Центральный, которые введены в эксплуатацию соотве</w:t>
      </w:r>
      <w:r w:rsidRPr="006764BA">
        <w:rPr>
          <w:sz w:val="24"/>
          <w:szCs w:val="24"/>
          <w:lang w:eastAsia="ru-RU"/>
        </w:rPr>
        <w:t>т</w:t>
      </w:r>
      <w:r w:rsidRPr="006764BA">
        <w:rPr>
          <w:sz w:val="24"/>
          <w:szCs w:val="24"/>
          <w:lang w:eastAsia="ru-RU"/>
        </w:rPr>
        <w:t>ственно в 2000 и 1982 годах и находятся на балансе ООО «РемСервис». В структуру ГУП «Брянскрегионтепло» входит 1 котельная № 7, введенная в эксплуатацию в 2002 году, р</w:t>
      </w:r>
      <w:r w:rsidRPr="006764BA">
        <w:rPr>
          <w:sz w:val="24"/>
          <w:szCs w:val="24"/>
          <w:lang w:eastAsia="ru-RU"/>
        </w:rPr>
        <w:t>а</w:t>
      </w:r>
      <w:r w:rsidRPr="006764BA">
        <w:rPr>
          <w:sz w:val="24"/>
          <w:szCs w:val="24"/>
          <w:lang w:eastAsia="ru-RU"/>
        </w:rPr>
        <w:t xml:space="preserve">ботающая на газообразном топливе и отапливающая потребителей д. Большая Островня. </w:t>
      </w:r>
      <w:r w:rsidRPr="006764BA">
        <w:rPr>
          <w:sz w:val="24"/>
          <w:szCs w:val="24"/>
        </w:rPr>
        <w:t>Тепловые сети от котельной д. Большая Островня находятся в хозяйственном ведении ГУП «Брянсккоммунэнерго». Система тепловых сетей - двухтрубная, закрытая. Общая протяженность тепловых сетей составляет в двухтрубном исчислении 2243,1 м. Характ</w:t>
      </w:r>
      <w:r w:rsidRPr="006764BA">
        <w:rPr>
          <w:sz w:val="24"/>
          <w:szCs w:val="24"/>
        </w:rPr>
        <w:t>е</w:t>
      </w:r>
      <w:r w:rsidRPr="006764BA">
        <w:rPr>
          <w:sz w:val="24"/>
          <w:szCs w:val="24"/>
        </w:rPr>
        <w:t>ристика тепловых сетей по видам прокладки следующая:</w:t>
      </w:r>
      <w:r w:rsidRPr="00720486">
        <w:rPr>
          <w:sz w:val="24"/>
          <w:szCs w:val="24"/>
        </w:rPr>
        <w:t xml:space="preserve"> </w:t>
      </w:r>
    </w:p>
    <w:p w:rsidR="00D82F45" w:rsidRDefault="00D82F45" w:rsidP="00720486">
      <w:pPr>
        <w:autoSpaceDE w:val="0"/>
        <w:autoSpaceDN w:val="0"/>
        <w:adjustRightInd w:val="0"/>
        <w:spacing w:after="0" w:line="360" w:lineRule="auto"/>
        <w:jc w:val="both"/>
        <w:rPr>
          <w:sz w:val="24"/>
          <w:szCs w:val="24"/>
        </w:rPr>
      </w:pPr>
    </w:p>
    <w:p w:rsidR="00D82F45" w:rsidRDefault="00D82F45" w:rsidP="00720486">
      <w:pPr>
        <w:autoSpaceDE w:val="0"/>
        <w:autoSpaceDN w:val="0"/>
        <w:adjustRightInd w:val="0"/>
        <w:spacing w:after="0" w:line="360" w:lineRule="auto"/>
        <w:jc w:val="both"/>
        <w:rPr>
          <w:sz w:val="24"/>
          <w:szCs w:val="24"/>
        </w:rPr>
      </w:pPr>
    </w:p>
    <w:p w:rsidR="00D82F45" w:rsidRDefault="00D82F45" w:rsidP="00720486">
      <w:pPr>
        <w:autoSpaceDE w:val="0"/>
        <w:autoSpaceDN w:val="0"/>
        <w:adjustRightInd w:val="0"/>
        <w:spacing w:after="0" w:line="360" w:lineRule="auto"/>
        <w:jc w:val="both"/>
        <w:rPr>
          <w:sz w:val="24"/>
          <w:szCs w:val="24"/>
        </w:rPr>
      </w:pPr>
    </w:p>
    <w:p w:rsidR="00D82F45" w:rsidRPr="00720486" w:rsidRDefault="00D82F45" w:rsidP="00720486">
      <w:pPr>
        <w:autoSpaceDE w:val="0"/>
        <w:autoSpaceDN w:val="0"/>
        <w:adjustRightInd w:val="0"/>
        <w:spacing w:after="0" w:line="360" w:lineRule="auto"/>
        <w:jc w:val="both"/>
        <w:rPr>
          <w:sz w:val="24"/>
          <w:szCs w:val="24"/>
        </w:rPr>
      </w:pPr>
    </w:p>
    <w:p w:rsidR="00D82F45" w:rsidRPr="006764BA" w:rsidRDefault="00D82F45" w:rsidP="00720486">
      <w:pPr>
        <w:autoSpaceDE w:val="0"/>
        <w:autoSpaceDN w:val="0"/>
        <w:adjustRightInd w:val="0"/>
        <w:spacing w:after="0" w:line="360" w:lineRule="auto"/>
        <w:jc w:val="center"/>
        <w:rPr>
          <w:b/>
          <w:i/>
          <w:sz w:val="24"/>
          <w:szCs w:val="24"/>
          <w:u w:val="single"/>
          <w:lang w:eastAsia="ru-RU"/>
        </w:rPr>
      </w:pPr>
      <w:r w:rsidRPr="006764BA">
        <w:rPr>
          <w:b/>
          <w:sz w:val="24"/>
          <w:szCs w:val="28"/>
        </w:rPr>
        <w:lastRenderedPageBreak/>
        <w:t>Технические характеристики основных источников тепловой энергии.</w:t>
      </w:r>
    </w:p>
    <w:p w:rsidR="00D82F45" w:rsidRPr="006764BA" w:rsidRDefault="00910538" w:rsidP="00AA714D">
      <w:pPr>
        <w:autoSpaceDE w:val="0"/>
        <w:autoSpaceDN w:val="0"/>
        <w:adjustRightInd w:val="0"/>
        <w:spacing w:after="0" w:line="360" w:lineRule="auto"/>
        <w:rPr>
          <w:b/>
          <w:i/>
          <w:sz w:val="24"/>
          <w:szCs w:val="24"/>
          <w:u w:val="single"/>
          <w:lang w:eastAsia="ru-RU"/>
        </w:rPr>
      </w:pPr>
      <w:r>
        <w:rPr>
          <w:noProof/>
          <w:lang w:eastAsia="ru-RU"/>
        </w:rPr>
        <w:pict>
          <v:shape id="Рисунок 6" o:spid="_x0000_i1026" type="#_x0000_t75" style="width:446.25pt;height:170.25pt;visibility:visible">
            <v:imagedata r:id="rId13" o:title="" croptop="18443f" cropbottom="34236f" cropleft="23689f" cropright="21110f"/>
          </v:shape>
        </w:pict>
      </w:r>
    </w:p>
    <w:p w:rsidR="00D82F45" w:rsidRPr="006764BA" w:rsidRDefault="00D82F45" w:rsidP="0088591D">
      <w:pPr>
        <w:autoSpaceDE w:val="0"/>
        <w:autoSpaceDN w:val="0"/>
        <w:adjustRightInd w:val="0"/>
        <w:spacing w:after="0" w:line="360" w:lineRule="auto"/>
        <w:jc w:val="center"/>
        <w:rPr>
          <w:sz w:val="24"/>
          <w:szCs w:val="24"/>
          <w:lang w:eastAsia="ru-RU"/>
        </w:rPr>
      </w:pPr>
      <w:r w:rsidRPr="006764BA">
        <w:rPr>
          <w:sz w:val="24"/>
          <w:szCs w:val="24"/>
          <w:lang w:eastAsia="ru-RU"/>
        </w:rPr>
        <w:t>ГУП «Брянскрегионтепло»</w:t>
      </w:r>
    </w:p>
    <w:p w:rsidR="00D82F45" w:rsidRPr="006764BA" w:rsidRDefault="00910538" w:rsidP="00AA714D">
      <w:pPr>
        <w:autoSpaceDE w:val="0"/>
        <w:autoSpaceDN w:val="0"/>
        <w:adjustRightInd w:val="0"/>
        <w:spacing w:after="0" w:line="360" w:lineRule="auto"/>
        <w:rPr>
          <w:b/>
          <w:i/>
          <w:sz w:val="24"/>
          <w:szCs w:val="24"/>
          <w:u w:val="single"/>
          <w:lang w:eastAsia="ru-RU"/>
        </w:rPr>
      </w:pPr>
      <w:r>
        <w:rPr>
          <w:noProof/>
          <w:lang w:eastAsia="ru-RU"/>
        </w:rPr>
        <w:pict>
          <v:shape id="Рисунок 13" o:spid="_x0000_i1027" type="#_x0000_t75" style="width:449.25pt;height:32.25pt;visibility:visible">
            <v:imagedata r:id="rId14" o:title="" croptop="32910f" cropbottom="29499f" cropleft="20478f" cropright="17431f"/>
          </v:shape>
        </w:pict>
      </w:r>
    </w:p>
    <w:p w:rsidR="00D82F45" w:rsidRPr="006764BA" w:rsidRDefault="00D82F45" w:rsidP="0088591D">
      <w:pPr>
        <w:autoSpaceDE w:val="0"/>
        <w:autoSpaceDN w:val="0"/>
        <w:adjustRightInd w:val="0"/>
        <w:spacing w:after="0" w:line="240" w:lineRule="auto"/>
        <w:rPr>
          <w:b/>
          <w:i/>
          <w:sz w:val="24"/>
          <w:szCs w:val="24"/>
          <w:u w:val="single"/>
          <w:lang w:eastAsia="ru-RU"/>
        </w:rPr>
      </w:pPr>
    </w:p>
    <w:p w:rsidR="00D82F45" w:rsidRPr="006764BA" w:rsidRDefault="00910538" w:rsidP="00720486">
      <w:pPr>
        <w:autoSpaceDE w:val="0"/>
        <w:autoSpaceDN w:val="0"/>
        <w:adjustRightInd w:val="0"/>
        <w:spacing w:after="0" w:line="360" w:lineRule="auto"/>
        <w:rPr>
          <w:b/>
          <w:i/>
          <w:sz w:val="24"/>
          <w:szCs w:val="24"/>
          <w:u w:val="single"/>
          <w:lang w:eastAsia="ru-RU"/>
        </w:rPr>
      </w:pPr>
      <w:r>
        <w:rPr>
          <w:noProof/>
          <w:lang w:eastAsia="ru-RU"/>
        </w:rPr>
        <w:pict>
          <v:shape id="Рисунок 8" o:spid="_x0000_i1028" type="#_x0000_t75" style="width:447.75pt;height:194.25pt;visibility:visible">
            <v:imagedata r:id="rId15" o:title="" croptop="28812f" cropbottom="22408f" cropleft="23620f" cropright="20901f"/>
          </v:shape>
        </w:pict>
      </w:r>
    </w:p>
    <w:p w:rsidR="00D82F45" w:rsidRPr="006764BA" w:rsidRDefault="00D82F45" w:rsidP="00B4470D">
      <w:pPr>
        <w:pStyle w:val="Default"/>
        <w:jc w:val="center"/>
        <w:rPr>
          <w:b/>
          <w:szCs w:val="28"/>
        </w:rPr>
        <w:sectPr w:rsidR="00D82F45" w:rsidRPr="006764BA" w:rsidSect="003771C0">
          <w:pgSz w:w="11906" w:h="16838"/>
          <w:pgMar w:top="1134" w:right="850" w:bottom="1134" w:left="1701" w:header="708" w:footer="708" w:gutter="0"/>
          <w:cols w:space="708"/>
          <w:docGrid w:linePitch="381"/>
        </w:sectPr>
      </w:pPr>
    </w:p>
    <w:p w:rsidR="00D82F45" w:rsidRPr="006764BA" w:rsidRDefault="00D82F45" w:rsidP="00B4470D">
      <w:pPr>
        <w:pStyle w:val="Default"/>
        <w:jc w:val="center"/>
        <w:rPr>
          <w:b/>
          <w:szCs w:val="28"/>
        </w:rPr>
      </w:pPr>
      <w:r w:rsidRPr="006764BA">
        <w:rPr>
          <w:b/>
          <w:szCs w:val="28"/>
        </w:rPr>
        <w:lastRenderedPageBreak/>
        <w:t>Техническая характеристика тепловых сетей от котельных ООО «РемСервис».</w:t>
      </w:r>
    </w:p>
    <w:p w:rsidR="00D82F45" w:rsidRPr="006764BA" w:rsidRDefault="00D82F45" w:rsidP="00B4470D">
      <w:pPr>
        <w:pStyle w:val="Default"/>
        <w:jc w:val="center"/>
        <w:rPr>
          <w:b/>
          <w:szCs w:val="28"/>
        </w:rPr>
      </w:pPr>
    </w:p>
    <w:p w:rsidR="00D82F45" w:rsidRPr="006764BA" w:rsidRDefault="00910538" w:rsidP="00C77FD7">
      <w:pPr>
        <w:autoSpaceDE w:val="0"/>
        <w:autoSpaceDN w:val="0"/>
        <w:adjustRightInd w:val="0"/>
        <w:spacing w:after="0" w:line="360" w:lineRule="auto"/>
        <w:jc w:val="center"/>
        <w:rPr>
          <w:b/>
          <w:i/>
          <w:sz w:val="24"/>
          <w:szCs w:val="24"/>
          <w:u w:val="single"/>
          <w:lang w:eastAsia="ru-RU"/>
        </w:rPr>
      </w:pPr>
      <w:r>
        <w:rPr>
          <w:noProof/>
          <w:lang w:eastAsia="ru-RU"/>
        </w:rPr>
        <w:pict>
          <v:shape id="Рисунок 9" o:spid="_x0000_i1029" type="#_x0000_t75" style="width:705.75pt;height:388.5pt;visibility:visible">
            <v:imagedata r:id="rId16" o:title="" croptop="19815f" cropbottom="15195f" cropleft="20487f" cropright="19135f"/>
          </v:shape>
        </w:pict>
      </w:r>
    </w:p>
    <w:p w:rsidR="00D82F45" w:rsidRPr="006764BA" w:rsidRDefault="00D82F45" w:rsidP="00C77FD7">
      <w:pPr>
        <w:autoSpaceDE w:val="0"/>
        <w:autoSpaceDN w:val="0"/>
        <w:adjustRightInd w:val="0"/>
        <w:spacing w:after="0" w:line="360" w:lineRule="auto"/>
        <w:jc w:val="center"/>
        <w:rPr>
          <w:b/>
          <w:i/>
          <w:sz w:val="24"/>
          <w:szCs w:val="24"/>
          <w:u w:val="single"/>
          <w:lang w:eastAsia="ru-RU"/>
        </w:rPr>
      </w:pPr>
    </w:p>
    <w:p w:rsidR="00D82F45" w:rsidRPr="006764BA" w:rsidRDefault="00910538" w:rsidP="00396E10">
      <w:pPr>
        <w:autoSpaceDE w:val="0"/>
        <w:autoSpaceDN w:val="0"/>
        <w:adjustRightInd w:val="0"/>
        <w:spacing w:after="0" w:line="360" w:lineRule="auto"/>
        <w:jc w:val="center"/>
        <w:rPr>
          <w:b/>
          <w:i/>
          <w:sz w:val="24"/>
          <w:szCs w:val="24"/>
          <w:u w:val="single"/>
          <w:lang w:eastAsia="ru-RU"/>
        </w:rPr>
      </w:pPr>
      <w:r>
        <w:rPr>
          <w:noProof/>
          <w:lang w:eastAsia="ru-RU"/>
        </w:rPr>
        <w:lastRenderedPageBreak/>
        <w:pict>
          <v:shape id="Рисунок 10" o:spid="_x0000_i1030" type="#_x0000_t75" style="width:723pt;height:130.5pt;visibility:visible">
            <v:imagedata r:id="rId17" o:title="" croptop="19175f" cropbottom="35381f" cropleft="20321f" cropright="18898f"/>
          </v:shape>
        </w:pict>
      </w:r>
    </w:p>
    <w:p w:rsidR="00D82F45" w:rsidRPr="006764BA" w:rsidRDefault="00D82F45" w:rsidP="00AA714D">
      <w:pPr>
        <w:autoSpaceDE w:val="0"/>
        <w:autoSpaceDN w:val="0"/>
        <w:adjustRightInd w:val="0"/>
        <w:spacing w:after="0" w:line="360" w:lineRule="auto"/>
        <w:rPr>
          <w:b/>
          <w:i/>
          <w:sz w:val="24"/>
          <w:szCs w:val="24"/>
          <w:u w:val="single"/>
          <w:lang w:eastAsia="ru-RU"/>
        </w:rPr>
      </w:pPr>
    </w:p>
    <w:p w:rsidR="00D82F45" w:rsidRPr="006764BA" w:rsidRDefault="00910538" w:rsidP="00396E10">
      <w:pPr>
        <w:autoSpaceDE w:val="0"/>
        <w:autoSpaceDN w:val="0"/>
        <w:adjustRightInd w:val="0"/>
        <w:spacing w:after="0" w:line="360" w:lineRule="auto"/>
        <w:jc w:val="center"/>
        <w:rPr>
          <w:b/>
          <w:i/>
          <w:sz w:val="24"/>
          <w:szCs w:val="24"/>
          <w:u w:val="single"/>
          <w:lang w:eastAsia="ru-RU"/>
        </w:rPr>
      </w:pPr>
      <w:r>
        <w:rPr>
          <w:noProof/>
          <w:lang w:eastAsia="ru-RU"/>
        </w:rPr>
        <w:pict>
          <v:shape id="Рисунок 11" o:spid="_x0000_i1031" type="#_x0000_t75" style="width:707.25pt;height:170.25pt;visibility:visible">
            <v:imagedata r:id="rId18" o:title="" croptop="27003f" cropbottom="24657f" cropleft="20487f" cropright="19281f"/>
          </v:shape>
        </w:pict>
      </w:r>
    </w:p>
    <w:p w:rsidR="00D82F45" w:rsidRPr="006764BA" w:rsidRDefault="00D82F45" w:rsidP="00AA714D">
      <w:pPr>
        <w:autoSpaceDE w:val="0"/>
        <w:autoSpaceDN w:val="0"/>
        <w:adjustRightInd w:val="0"/>
        <w:spacing w:after="0" w:line="360" w:lineRule="auto"/>
        <w:rPr>
          <w:b/>
          <w:i/>
          <w:sz w:val="24"/>
          <w:szCs w:val="24"/>
          <w:u w:val="single"/>
          <w:lang w:eastAsia="ru-RU"/>
        </w:rPr>
      </w:pPr>
    </w:p>
    <w:p w:rsidR="00D82F45" w:rsidRPr="006764BA" w:rsidRDefault="00D82F45" w:rsidP="00AA714D">
      <w:pPr>
        <w:autoSpaceDE w:val="0"/>
        <w:autoSpaceDN w:val="0"/>
        <w:adjustRightInd w:val="0"/>
        <w:spacing w:after="0" w:line="360" w:lineRule="auto"/>
        <w:rPr>
          <w:b/>
          <w:i/>
          <w:sz w:val="24"/>
          <w:szCs w:val="24"/>
          <w:u w:val="single"/>
          <w:lang w:eastAsia="ru-RU"/>
        </w:rPr>
      </w:pPr>
    </w:p>
    <w:p w:rsidR="00D82F45" w:rsidRPr="006764BA" w:rsidRDefault="00D82F45" w:rsidP="00AA714D">
      <w:pPr>
        <w:autoSpaceDE w:val="0"/>
        <w:autoSpaceDN w:val="0"/>
        <w:adjustRightInd w:val="0"/>
        <w:spacing w:after="0" w:line="360" w:lineRule="auto"/>
        <w:rPr>
          <w:b/>
          <w:i/>
          <w:sz w:val="24"/>
          <w:szCs w:val="24"/>
          <w:u w:val="single"/>
          <w:lang w:eastAsia="ru-RU"/>
        </w:rPr>
      </w:pPr>
    </w:p>
    <w:p w:rsidR="00D82F45" w:rsidRPr="006764BA" w:rsidRDefault="00D82F45" w:rsidP="00AA714D">
      <w:pPr>
        <w:autoSpaceDE w:val="0"/>
        <w:autoSpaceDN w:val="0"/>
        <w:adjustRightInd w:val="0"/>
        <w:spacing w:after="0" w:line="360" w:lineRule="auto"/>
        <w:rPr>
          <w:b/>
          <w:i/>
          <w:sz w:val="24"/>
          <w:szCs w:val="24"/>
          <w:u w:val="single"/>
          <w:lang w:eastAsia="ru-RU"/>
        </w:rPr>
      </w:pPr>
    </w:p>
    <w:p w:rsidR="00D82F45" w:rsidRPr="006764BA" w:rsidRDefault="00D82F45" w:rsidP="00131FDF">
      <w:pPr>
        <w:autoSpaceDE w:val="0"/>
        <w:autoSpaceDN w:val="0"/>
        <w:adjustRightInd w:val="0"/>
        <w:spacing w:after="0" w:line="240" w:lineRule="auto"/>
        <w:jc w:val="center"/>
        <w:rPr>
          <w:b/>
          <w:sz w:val="24"/>
          <w:szCs w:val="28"/>
        </w:rPr>
      </w:pPr>
    </w:p>
    <w:p w:rsidR="00D82F45" w:rsidRPr="006764BA" w:rsidRDefault="00D82F45" w:rsidP="00131FDF">
      <w:pPr>
        <w:autoSpaceDE w:val="0"/>
        <w:autoSpaceDN w:val="0"/>
        <w:adjustRightInd w:val="0"/>
        <w:spacing w:after="0" w:line="360" w:lineRule="auto"/>
        <w:jc w:val="center"/>
        <w:rPr>
          <w:b/>
          <w:sz w:val="24"/>
          <w:szCs w:val="28"/>
        </w:rPr>
      </w:pPr>
      <w:r w:rsidRPr="006764BA">
        <w:rPr>
          <w:b/>
          <w:sz w:val="24"/>
          <w:szCs w:val="28"/>
        </w:rPr>
        <w:lastRenderedPageBreak/>
        <w:t>Техническая характеристика тепловых сетей от котельной ГУП «Брянскрегионтепло».</w:t>
      </w:r>
    </w:p>
    <w:p w:rsidR="00D82F45" w:rsidRDefault="00910538" w:rsidP="00131FDF">
      <w:pPr>
        <w:autoSpaceDE w:val="0"/>
        <w:autoSpaceDN w:val="0"/>
        <w:adjustRightInd w:val="0"/>
        <w:spacing w:after="0" w:line="360" w:lineRule="auto"/>
        <w:jc w:val="center"/>
        <w:rPr>
          <w:b/>
          <w:i/>
          <w:sz w:val="24"/>
          <w:szCs w:val="24"/>
          <w:u w:val="single"/>
          <w:lang w:eastAsia="ru-RU"/>
        </w:rPr>
      </w:pPr>
      <w:r>
        <w:rPr>
          <w:noProof/>
          <w:lang w:eastAsia="ru-RU"/>
        </w:rPr>
        <w:pict>
          <v:shape id="Рисунок 12" o:spid="_x0000_i1032" type="#_x0000_t75" style="width:691.5pt;height:356.25pt;visibility:visible">
            <v:imagedata r:id="rId19" o:title="" croptop="13496f" cropbottom="21069f" cropleft="20642f" cropright="19342f"/>
          </v:shape>
        </w:pict>
      </w:r>
    </w:p>
    <w:p w:rsidR="00D82F45" w:rsidRDefault="00D82F45" w:rsidP="00AA714D">
      <w:pPr>
        <w:autoSpaceDE w:val="0"/>
        <w:autoSpaceDN w:val="0"/>
        <w:adjustRightInd w:val="0"/>
        <w:spacing w:after="0" w:line="360" w:lineRule="auto"/>
        <w:rPr>
          <w:b/>
          <w:i/>
          <w:sz w:val="24"/>
          <w:szCs w:val="24"/>
          <w:u w:val="single"/>
          <w:lang w:eastAsia="ru-RU"/>
        </w:rPr>
        <w:sectPr w:rsidR="00D82F45" w:rsidSect="00C77FD7">
          <w:pgSz w:w="16838" w:h="11906" w:orient="landscape"/>
          <w:pgMar w:top="850" w:right="1134" w:bottom="1701" w:left="1134" w:header="708" w:footer="708" w:gutter="0"/>
          <w:cols w:space="708"/>
          <w:docGrid w:linePitch="381"/>
        </w:sectPr>
      </w:pPr>
    </w:p>
    <w:p w:rsidR="00D82F45" w:rsidRPr="006764BA" w:rsidRDefault="00D82F45" w:rsidP="008D1ACD">
      <w:pPr>
        <w:spacing w:after="0" w:line="360" w:lineRule="auto"/>
        <w:jc w:val="both"/>
        <w:rPr>
          <w:sz w:val="24"/>
          <w:szCs w:val="24"/>
          <w:lang w:eastAsia="ru-RU"/>
        </w:rPr>
      </w:pPr>
      <w:r w:rsidRPr="006764BA">
        <w:rPr>
          <w:sz w:val="24"/>
          <w:szCs w:val="24"/>
          <w:lang w:eastAsia="ru-RU"/>
        </w:rPr>
        <w:lastRenderedPageBreak/>
        <w:t>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w:t>
      </w:r>
      <w:r w:rsidRPr="006764BA">
        <w:rPr>
          <w:sz w:val="24"/>
          <w:szCs w:val="24"/>
          <w:lang w:eastAsia="ru-RU"/>
        </w:rPr>
        <w:t>н</w:t>
      </w:r>
      <w:r w:rsidRPr="006764BA">
        <w:rPr>
          <w:sz w:val="24"/>
          <w:szCs w:val="24"/>
          <w:lang w:eastAsia="ru-RU"/>
        </w:rPr>
        <w:t xml:space="preserve">струкции. </w:t>
      </w:r>
    </w:p>
    <w:p w:rsidR="00D82F45" w:rsidRPr="006764BA" w:rsidRDefault="00D82F45" w:rsidP="008D1ACD">
      <w:pPr>
        <w:spacing w:after="0" w:line="360" w:lineRule="auto"/>
        <w:jc w:val="both"/>
        <w:rPr>
          <w:i/>
          <w:sz w:val="24"/>
          <w:szCs w:val="24"/>
          <w:u w:val="single"/>
          <w:lang w:eastAsia="ru-RU"/>
        </w:rPr>
      </w:pPr>
      <w:r w:rsidRPr="006764BA">
        <w:rPr>
          <w:i/>
          <w:sz w:val="24"/>
          <w:szCs w:val="24"/>
          <w:u w:val="single"/>
          <w:lang w:eastAsia="ru-RU"/>
        </w:rPr>
        <w:t>Для обеспечения тепловой энергией потребителей в сельском поселении на первую оч</w:t>
      </w:r>
      <w:r w:rsidRPr="006764BA">
        <w:rPr>
          <w:i/>
          <w:sz w:val="24"/>
          <w:szCs w:val="24"/>
          <w:u w:val="single"/>
          <w:lang w:eastAsia="ru-RU"/>
        </w:rPr>
        <w:t>е</w:t>
      </w:r>
      <w:r w:rsidRPr="006764BA">
        <w:rPr>
          <w:i/>
          <w:sz w:val="24"/>
          <w:szCs w:val="24"/>
          <w:u w:val="single"/>
          <w:lang w:eastAsia="ru-RU"/>
        </w:rPr>
        <w:t xml:space="preserve">редь 2016-2021 г.г. строительства предусматривается: </w:t>
      </w:r>
    </w:p>
    <w:p w:rsidR="00D82F45" w:rsidRPr="006764BA" w:rsidRDefault="00D82F45" w:rsidP="00FB3F35">
      <w:pPr>
        <w:pStyle w:val="a6"/>
        <w:numPr>
          <w:ilvl w:val="0"/>
          <w:numId w:val="51"/>
        </w:numPr>
        <w:tabs>
          <w:tab w:val="left" w:pos="993"/>
        </w:tabs>
        <w:spacing w:after="120" w:line="360" w:lineRule="auto"/>
        <w:jc w:val="both"/>
        <w:rPr>
          <w:sz w:val="24"/>
          <w:szCs w:val="24"/>
          <w:lang w:eastAsia="ru-RU"/>
        </w:rPr>
      </w:pPr>
      <w:r w:rsidRPr="006764BA">
        <w:rPr>
          <w:sz w:val="24"/>
          <w:szCs w:val="24"/>
          <w:lang w:eastAsia="ru-RU"/>
        </w:rPr>
        <w:t>Теплоснабжение проектируемой индивидуальной жилой застройки коттеджного типа – от индивидуальных систем отопления (на природном газе и др. видах то</w:t>
      </w:r>
      <w:r w:rsidRPr="006764BA">
        <w:rPr>
          <w:sz w:val="24"/>
          <w:szCs w:val="24"/>
          <w:lang w:eastAsia="ru-RU"/>
        </w:rPr>
        <w:t>п</w:t>
      </w:r>
      <w:r w:rsidRPr="006764BA">
        <w:rPr>
          <w:sz w:val="24"/>
          <w:szCs w:val="24"/>
          <w:lang w:eastAsia="ru-RU"/>
        </w:rPr>
        <w:t>лива), располагаемых в каждом проектируемом здании.</w:t>
      </w:r>
    </w:p>
    <w:p w:rsidR="00D82F45" w:rsidRPr="006764BA" w:rsidRDefault="00D82F45" w:rsidP="00FB3F35">
      <w:pPr>
        <w:pStyle w:val="a6"/>
        <w:numPr>
          <w:ilvl w:val="0"/>
          <w:numId w:val="51"/>
        </w:numPr>
        <w:tabs>
          <w:tab w:val="left" w:pos="709"/>
          <w:tab w:val="left" w:pos="851"/>
        </w:tabs>
        <w:spacing w:after="120" w:line="360" w:lineRule="auto"/>
        <w:jc w:val="both"/>
        <w:rPr>
          <w:sz w:val="24"/>
          <w:szCs w:val="24"/>
          <w:u w:val="single"/>
          <w:lang w:eastAsia="ru-RU"/>
        </w:rPr>
      </w:pPr>
      <w:r w:rsidRPr="006764BA">
        <w:rPr>
          <w:sz w:val="24"/>
          <w:szCs w:val="24"/>
          <w:lang w:eastAsia="ru-RU"/>
        </w:rPr>
        <w:t>Для обеспечения потребностей в тепле предполагаемой общественно-деловой з</w:t>
      </w:r>
      <w:r w:rsidRPr="006764BA">
        <w:rPr>
          <w:sz w:val="24"/>
          <w:szCs w:val="24"/>
          <w:lang w:eastAsia="ru-RU"/>
        </w:rPr>
        <w:t>а</w:t>
      </w:r>
      <w:r w:rsidRPr="006764BA">
        <w:rPr>
          <w:sz w:val="24"/>
          <w:szCs w:val="24"/>
          <w:lang w:eastAsia="ru-RU"/>
        </w:rPr>
        <w:t>стройки, на территориях нового строительства, возможно размещение проектиру</w:t>
      </w:r>
      <w:r w:rsidRPr="006764BA">
        <w:rPr>
          <w:sz w:val="24"/>
          <w:szCs w:val="24"/>
          <w:lang w:eastAsia="ru-RU"/>
        </w:rPr>
        <w:t>е</w:t>
      </w:r>
      <w:r w:rsidRPr="006764BA">
        <w:rPr>
          <w:sz w:val="24"/>
          <w:szCs w:val="24"/>
          <w:lang w:eastAsia="ru-RU"/>
        </w:rPr>
        <w:t xml:space="preserve">мых блок модульных котельных, работающих на газовом топливе. </w:t>
      </w:r>
    </w:p>
    <w:p w:rsidR="00D82F45" w:rsidRPr="006764BA" w:rsidRDefault="00D82F45" w:rsidP="00FB3F35">
      <w:pPr>
        <w:pStyle w:val="a6"/>
        <w:numPr>
          <w:ilvl w:val="0"/>
          <w:numId w:val="51"/>
        </w:numPr>
        <w:tabs>
          <w:tab w:val="num" w:pos="720"/>
        </w:tabs>
        <w:spacing w:after="0" w:line="360" w:lineRule="auto"/>
        <w:jc w:val="both"/>
        <w:rPr>
          <w:sz w:val="24"/>
          <w:szCs w:val="24"/>
          <w:lang w:eastAsia="ru-RU"/>
        </w:rPr>
      </w:pPr>
      <w:r w:rsidRPr="006764BA">
        <w:rPr>
          <w:sz w:val="24"/>
          <w:szCs w:val="24"/>
          <w:lang w:eastAsia="ru-RU"/>
        </w:rPr>
        <w:t>Использование возобновляемых источников энергии - солнечной, геотермальной, а также тепловых насосов;</w:t>
      </w:r>
    </w:p>
    <w:p w:rsidR="00D82F45" w:rsidRPr="006764BA" w:rsidRDefault="00D82F45" w:rsidP="00FB3F35">
      <w:pPr>
        <w:pStyle w:val="a6"/>
        <w:numPr>
          <w:ilvl w:val="0"/>
          <w:numId w:val="51"/>
        </w:numPr>
        <w:tabs>
          <w:tab w:val="num" w:pos="720"/>
        </w:tabs>
        <w:autoSpaceDE w:val="0"/>
        <w:autoSpaceDN w:val="0"/>
        <w:adjustRightInd w:val="0"/>
        <w:spacing w:after="0" w:line="360" w:lineRule="auto"/>
        <w:jc w:val="both"/>
        <w:rPr>
          <w:sz w:val="24"/>
          <w:szCs w:val="24"/>
          <w:lang w:eastAsia="ru-RU"/>
        </w:rPr>
      </w:pPr>
      <w:r w:rsidRPr="006764BA">
        <w:rPr>
          <w:sz w:val="24"/>
          <w:szCs w:val="24"/>
          <w:lang w:eastAsia="ru-RU"/>
        </w:rPr>
        <w:t>Сокращение теплопотерь зданий за счет энергосберегающих проектных решений.</w:t>
      </w:r>
    </w:p>
    <w:p w:rsidR="00D82F45" w:rsidRPr="006764BA" w:rsidRDefault="00D82F45" w:rsidP="00081A19">
      <w:pPr>
        <w:spacing w:after="0" w:line="360" w:lineRule="auto"/>
        <w:jc w:val="both"/>
        <w:rPr>
          <w:i/>
          <w:sz w:val="24"/>
          <w:szCs w:val="24"/>
          <w:u w:val="single"/>
          <w:lang w:eastAsia="ru-RU"/>
        </w:rPr>
      </w:pPr>
      <w:r w:rsidRPr="006764BA">
        <w:rPr>
          <w:i/>
          <w:sz w:val="24"/>
          <w:szCs w:val="24"/>
          <w:u w:val="single"/>
          <w:lang w:eastAsia="ru-RU"/>
        </w:rPr>
        <w:t>Для обеспечения тепловой энергией потребителей в районах нового строительства сел</w:t>
      </w:r>
      <w:r w:rsidRPr="006764BA">
        <w:rPr>
          <w:i/>
          <w:sz w:val="24"/>
          <w:szCs w:val="24"/>
          <w:u w:val="single"/>
          <w:lang w:eastAsia="ru-RU"/>
        </w:rPr>
        <w:t>ь</w:t>
      </w:r>
      <w:r w:rsidRPr="006764BA">
        <w:rPr>
          <w:i/>
          <w:sz w:val="24"/>
          <w:szCs w:val="24"/>
          <w:u w:val="single"/>
          <w:lang w:eastAsia="ru-RU"/>
        </w:rPr>
        <w:t>ских населенных пунктов на перспективу 2021-2031 г.г. предусматривается:</w:t>
      </w:r>
    </w:p>
    <w:p w:rsidR="00D82F45" w:rsidRPr="006764BA" w:rsidRDefault="00D82F45" w:rsidP="00FB3F35">
      <w:pPr>
        <w:pStyle w:val="a6"/>
        <w:numPr>
          <w:ilvl w:val="0"/>
          <w:numId w:val="52"/>
        </w:numPr>
        <w:autoSpaceDE w:val="0"/>
        <w:autoSpaceDN w:val="0"/>
        <w:adjustRightInd w:val="0"/>
        <w:spacing w:after="0" w:line="360" w:lineRule="auto"/>
        <w:jc w:val="both"/>
        <w:rPr>
          <w:sz w:val="24"/>
          <w:szCs w:val="24"/>
          <w:lang w:eastAsia="ru-RU"/>
        </w:rPr>
      </w:pPr>
      <w:r w:rsidRPr="006764BA">
        <w:rPr>
          <w:sz w:val="24"/>
          <w:szCs w:val="24"/>
          <w:lang w:eastAsia="ru-RU"/>
        </w:rPr>
        <w:t>Реконструкция, модернизация и расширение существующих источников тепл</w:t>
      </w:r>
      <w:r w:rsidRPr="006764BA">
        <w:rPr>
          <w:sz w:val="24"/>
          <w:szCs w:val="24"/>
          <w:lang w:eastAsia="ru-RU"/>
        </w:rPr>
        <w:t>о</w:t>
      </w:r>
      <w:r w:rsidRPr="006764BA">
        <w:rPr>
          <w:sz w:val="24"/>
          <w:szCs w:val="24"/>
          <w:lang w:eastAsia="ru-RU"/>
        </w:rPr>
        <w:t>снабжения.</w:t>
      </w:r>
    </w:p>
    <w:p w:rsidR="00D82F45" w:rsidRPr="006764BA" w:rsidRDefault="00D82F45" w:rsidP="00FB3F35">
      <w:pPr>
        <w:pStyle w:val="a6"/>
        <w:numPr>
          <w:ilvl w:val="0"/>
          <w:numId w:val="52"/>
        </w:numPr>
        <w:tabs>
          <w:tab w:val="left" w:pos="993"/>
          <w:tab w:val="left" w:pos="1134"/>
        </w:tabs>
        <w:autoSpaceDE w:val="0"/>
        <w:autoSpaceDN w:val="0"/>
        <w:adjustRightInd w:val="0"/>
        <w:spacing w:after="0" w:line="360" w:lineRule="auto"/>
        <w:jc w:val="both"/>
        <w:rPr>
          <w:sz w:val="24"/>
          <w:szCs w:val="24"/>
          <w:lang w:eastAsia="ru-RU"/>
        </w:rPr>
      </w:pPr>
      <w:r w:rsidRPr="006764BA">
        <w:rPr>
          <w:sz w:val="24"/>
          <w:szCs w:val="24"/>
          <w:lang w:eastAsia="ru-RU"/>
        </w:rPr>
        <w:t>Проведение работ по переводу большинства котельных на газ, что позволит с</w:t>
      </w:r>
      <w:r w:rsidRPr="006764BA">
        <w:rPr>
          <w:sz w:val="24"/>
          <w:szCs w:val="24"/>
          <w:lang w:eastAsia="ru-RU"/>
        </w:rPr>
        <w:t>о</w:t>
      </w:r>
      <w:r w:rsidRPr="006764BA">
        <w:rPr>
          <w:sz w:val="24"/>
          <w:szCs w:val="24"/>
          <w:lang w:eastAsia="ru-RU"/>
        </w:rPr>
        <w:t>кратить нагрузки вредных выбросов на окружающую среду, облегчит их обслуж</w:t>
      </w:r>
      <w:r w:rsidRPr="006764BA">
        <w:rPr>
          <w:sz w:val="24"/>
          <w:szCs w:val="24"/>
          <w:lang w:eastAsia="ru-RU"/>
        </w:rPr>
        <w:t>и</w:t>
      </w:r>
      <w:r w:rsidRPr="006764BA">
        <w:rPr>
          <w:sz w:val="24"/>
          <w:szCs w:val="24"/>
          <w:lang w:eastAsia="ru-RU"/>
        </w:rPr>
        <w:t>вание и сократит эксплуатационные затраты.</w:t>
      </w:r>
    </w:p>
    <w:p w:rsidR="00D82F45" w:rsidRPr="006764BA" w:rsidRDefault="00D82F45" w:rsidP="00FB3F35">
      <w:pPr>
        <w:pStyle w:val="a6"/>
        <w:numPr>
          <w:ilvl w:val="0"/>
          <w:numId w:val="52"/>
        </w:numPr>
        <w:tabs>
          <w:tab w:val="left" w:pos="720"/>
        </w:tabs>
        <w:spacing w:after="0" w:line="360" w:lineRule="auto"/>
        <w:ind w:right="-6"/>
        <w:jc w:val="both"/>
        <w:rPr>
          <w:sz w:val="24"/>
          <w:szCs w:val="24"/>
          <w:lang w:eastAsia="ru-RU"/>
        </w:rPr>
      </w:pPr>
      <w:r w:rsidRPr="006764BA">
        <w:rPr>
          <w:sz w:val="24"/>
          <w:szCs w:val="24"/>
          <w:lang w:eastAsia="ru-RU"/>
        </w:rPr>
        <w:t>Строительство новых блок модульных котельных на газовом топливе.</w:t>
      </w:r>
    </w:p>
    <w:p w:rsidR="00D82F45" w:rsidRPr="006764BA" w:rsidRDefault="00D82F45" w:rsidP="00FB3F35">
      <w:pPr>
        <w:pStyle w:val="a6"/>
        <w:numPr>
          <w:ilvl w:val="0"/>
          <w:numId w:val="52"/>
        </w:numPr>
        <w:tabs>
          <w:tab w:val="left" w:pos="720"/>
        </w:tabs>
        <w:spacing w:after="0" w:line="360" w:lineRule="auto"/>
        <w:jc w:val="both"/>
        <w:rPr>
          <w:sz w:val="24"/>
          <w:szCs w:val="24"/>
          <w:lang w:eastAsia="ru-RU"/>
        </w:rPr>
      </w:pPr>
      <w:r w:rsidRPr="006764BA">
        <w:rPr>
          <w:sz w:val="24"/>
          <w:szCs w:val="24"/>
          <w:lang w:eastAsia="ru-RU"/>
        </w:rPr>
        <w:t>Развитие системы теплоснабжения сельских территорий с опережающим стро</w:t>
      </w:r>
      <w:r w:rsidRPr="006764BA">
        <w:rPr>
          <w:sz w:val="24"/>
          <w:szCs w:val="24"/>
          <w:lang w:eastAsia="ru-RU"/>
        </w:rPr>
        <w:t>и</w:t>
      </w:r>
      <w:r w:rsidRPr="006764BA">
        <w:rPr>
          <w:sz w:val="24"/>
          <w:szCs w:val="24"/>
          <w:lang w:eastAsia="ru-RU"/>
        </w:rPr>
        <w:t>тельством или реконструкцией теплоисточников и теплосетей от них.</w:t>
      </w:r>
    </w:p>
    <w:p w:rsidR="00D82F45" w:rsidRPr="006764BA" w:rsidRDefault="00D82F45" w:rsidP="00FB3F35">
      <w:pPr>
        <w:pStyle w:val="a6"/>
        <w:numPr>
          <w:ilvl w:val="0"/>
          <w:numId w:val="52"/>
        </w:numPr>
        <w:tabs>
          <w:tab w:val="left" w:pos="720"/>
        </w:tabs>
        <w:autoSpaceDE w:val="0"/>
        <w:autoSpaceDN w:val="0"/>
        <w:adjustRightInd w:val="0"/>
        <w:spacing w:after="0" w:line="360" w:lineRule="auto"/>
        <w:jc w:val="both"/>
        <w:rPr>
          <w:sz w:val="24"/>
          <w:szCs w:val="24"/>
          <w:lang w:eastAsia="ru-RU"/>
        </w:rPr>
      </w:pPr>
      <w:r w:rsidRPr="006764BA">
        <w:rPr>
          <w:sz w:val="24"/>
          <w:szCs w:val="24"/>
          <w:lang w:eastAsia="ru-RU"/>
        </w:rPr>
        <w:t>Теплоснабжение потребителей новой промышленной застройки планируется от собственных источников теплоснабжения (котельных, газотурбинных мини-ТЭЦ).</w:t>
      </w:r>
    </w:p>
    <w:p w:rsidR="00D82F45" w:rsidRPr="006764BA" w:rsidRDefault="00D82F45" w:rsidP="00FB3F35">
      <w:pPr>
        <w:pStyle w:val="a6"/>
        <w:numPr>
          <w:ilvl w:val="0"/>
          <w:numId w:val="52"/>
        </w:numPr>
        <w:tabs>
          <w:tab w:val="left" w:pos="720"/>
        </w:tabs>
        <w:spacing w:after="0" w:line="360" w:lineRule="auto"/>
        <w:jc w:val="both"/>
        <w:rPr>
          <w:sz w:val="24"/>
          <w:szCs w:val="24"/>
          <w:lang w:eastAsia="ru-RU"/>
        </w:rPr>
      </w:pPr>
      <w:r w:rsidRPr="006764BA">
        <w:rPr>
          <w:sz w:val="24"/>
          <w:szCs w:val="24"/>
          <w:lang w:eastAsia="ru-RU"/>
        </w:rPr>
        <w:t>Использование возобновляемых источников энергии - солнечной, геотермальной, а также тепловых насосов.</w:t>
      </w:r>
    </w:p>
    <w:p w:rsidR="00D82F45" w:rsidRPr="006764BA" w:rsidRDefault="00D82F45" w:rsidP="00AA714D">
      <w:pPr>
        <w:autoSpaceDE w:val="0"/>
        <w:autoSpaceDN w:val="0"/>
        <w:adjustRightInd w:val="0"/>
        <w:spacing w:after="0" w:line="360" w:lineRule="auto"/>
        <w:rPr>
          <w:b/>
          <w:i/>
          <w:sz w:val="24"/>
          <w:szCs w:val="24"/>
          <w:u w:val="single"/>
          <w:lang w:eastAsia="ru-RU"/>
        </w:rPr>
      </w:pPr>
    </w:p>
    <w:p w:rsidR="00D82F45" w:rsidRPr="006764BA" w:rsidRDefault="00D82F45" w:rsidP="00AA714D">
      <w:pPr>
        <w:autoSpaceDE w:val="0"/>
        <w:autoSpaceDN w:val="0"/>
        <w:adjustRightInd w:val="0"/>
        <w:spacing w:after="0" w:line="360" w:lineRule="auto"/>
        <w:rPr>
          <w:b/>
          <w:i/>
          <w:sz w:val="24"/>
          <w:szCs w:val="24"/>
          <w:u w:val="single"/>
          <w:lang w:eastAsia="ru-RU"/>
        </w:rPr>
      </w:pPr>
      <w:r w:rsidRPr="006764BA">
        <w:rPr>
          <w:b/>
          <w:i/>
          <w:sz w:val="24"/>
          <w:u w:val="single"/>
        </w:rPr>
        <w:t xml:space="preserve">2.2.3 Алешинское </w:t>
      </w:r>
      <w:r w:rsidRPr="006764BA">
        <w:rPr>
          <w:b/>
          <w:i/>
          <w:sz w:val="24"/>
          <w:szCs w:val="24"/>
          <w:u w:val="single"/>
          <w:lang w:eastAsia="ru-RU"/>
        </w:rPr>
        <w:t>сельское поселение</w:t>
      </w:r>
    </w:p>
    <w:p w:rsidR="00D82F45" w:rsidRPr="006764BA" w:rsidRDefault="00D82F45" w:rsidP="00941C8A">
      <w:pPr>
        <w:spacing w:after="0" w:line="360" w:lineRule="auto"/>
        <w:jc w:val="both"/>
        <w:rPr>
          <w:sz w:val="24"/>
          <w:szCs w:val="24"/>
          <w:lang w:eastAsia="ru-RU"/>
        </w:rPr>
      </w:pPr>
      <w:r w:rsidRPr="006764BA">
        <w:rPr>
          <w:sz w:val="24"/>
          <w:szCs w:val="24"/>
          <w:lang w:eastAsia="ru-RU"/>
        </w:rPr>
        <w:t>Теплоснабжением обеспечиваются все объекты жилищно-коммунального сектора (ЖКС) нового строительства по всем видам обеспечения (отопление, вентиляция и горячее вод</w:t>
      </w:r>
      <w:r w:rsidRPr="006764BA">
        <w:rPr>
          <w:sz w:val="24"/>
          <w:szCs w:val="24"/>
          <w:lang w:eastAsia="ru-RU"/>
        </w:rPr>
        <w:t>о</w:t>
      </w:r>
      <w:r w:rsidRPr="006764BA">
        <w:rPr>
          <w:sz w:val="24"/>
          <w:szCs w:val="24"/>
          <w:lang w:eastAsia="ru-RU"/>
        </w:rPr>
        <w:t>снабжение). На территории Алешинского сельского поселения находится газовая котел</w:t>
      </w:r>
      <w:r w:rsidRPr="006764BA">
        <w:rPr>
          <w:sz w:val="24"/>
          <w:szCs w:val="24"/>
          <w:lang w:eastAsia="ru-RU"/>
        </w:rPr>
        <w:t>ь</w:t>
      </w:r>
      <w:r w:rsidRPr="006764BA">
        <w:rPr>
          <w:sz w:val="24"/>
          <w:szCs w:val="24"/>
          <w:lang w:eastAsia="ru-RU"/>
        </w:rPr>
        <w:lastRenderedPageBreak/>
        <w:t>ная: с. Алешня, принадлежит Отделу образования администрации Дубровского района. Также имеется несколько мелких ведомственных котельных. Котельные обеспечивают потребности в тепловой энергии обособленных потребителей (жилых домов, объектов с</w:t>
      </w:r>
      <w:r w:rsidRPr="006764BA">
        <w:rPr>
          <w:sz w:val="24"/>
          <w:szCs w:val="24"/>
          <w:lang w:eastAsia="ru-RU"/>
        </w:rPr>
        <w:t>о</w:t>
      </w:r>
      <w:r w:rsidRPr="006764BA">
        <w:rPr>
          <w:sz w:val="24"/>
          <w:szCs w:val="24"/>
          <w:lang w:eastAsia="ru-RU"/>
        </w:rPr>
        <w:t>циального и культурно-бытового обслуживания, предприятий). Топливом для котельных служит природный газ. Теплоснабжение индивидуальной жилой застройки осуществляе</w:t>
      </w:r>
      <w:r w:rsidRPr="006764BA">
        <w:rPr>
          <w:sz w:val="24"/>
          <w:szCs w:val="24"/>
          <w:lang w:eastAsia="ru-RU"/>
        </w:rPr>
        <w:t>т</w:t>
      </w:r>
      <w:r w:rsidRPr="006764BA">
        <w:rPr>
          <w:sz w:val="24"/>
          <w:szCs w:val="24"/>
          <w:lang w:eastAsia="ru-RU"/>
        </w:rPr>
        <w:t>ся от индивидуальных отопительных систем (печи, камины, котлы).</w:t>
      </w:r>
    </w:p>
    <w:p w:rsidR="00D82F45" w:rsidRPr="006764BA" w:rsidRDefault="00D82F45" w:rsidP="00941C8A">
      <w:pPr>
        <w:spacing w:after="0" w:line="360" w:lineRule="auto"/>
        <w:jc w:val="both"/>
        <w:rPr>
          <w:sz w:val="24"/>
          <w:szCs w:val="24"/>
          <w:lang w:eastAsia="ru-RU"/>
        </w:rPr>
      </w:pPr>
      <w:r w:rsidRPr="006764BA">
        <w:rPr>
          <w:sz w:val="24"/>
          <w:szCs w:val="24"/>
          <w:lang w:eastAsia="ru-RU"/>
        </w:rPr>
        <w:t>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w:t>
      </w:r>
      <w:r w:rsidRPr="006764BA">
        <w:rPr>
          <w:sz w:val="24"/>
          <w:szCs w:val="24"/>
          <w:lang w:eastAsia="ru-RU"/>
        </w:rPr>
        <w:t>н</w:t>
      </w:r>
      <w:r w:rsidRPr="006764BA">
        <w:rPr>
          <w:sz w:val="24"/>
          <w:szCs w:val="24"/>
          <w:lang w:eastAsia="ru-RU"/>
        </w:rPr>
        <w:t xml:space="preserve">струкции. </w:t>
      </w:r>
    </w:p>
    <w:p w:rsidR="00D82F45" w:rsidRPr="006764BA" w:rsidRDefault="00D82F45" w:rsidP="00941C8A">
      <w:pPr>
        <w:spacing w:after="0" w:line="360" w:lineRule="auto"/>
        <w:jc w:val="both"/>
        <w:rPr>
          <w:i/>
          <w:sz w:val="24"/>
          <w:szCs w:val="24"/>
          <w:u w:val="single"/>
          <w:lang w:eastAsia="ru-RU"/>
        </w:rPr>
      </w:pPr>
      <w:r w:rsidRPr="006764BA">
        <w:rPr>
          <w:i/>
          <w:sz w:val="24"/>
          <w:szCs w:val="24"/>
          <w:u w:val="single"/>
          <w:lang w:eastAsia="ru-RU"/>
        </w:rPr>
        <w:t xml:space="preserve">Для обеспечения тепловой энергией потребителей в сельском поселении на 2016-2021 г.г. предусматривается: </w:t>
      </w:r>
    </w:p>
    <w:p w:rsidR="00D82F45" w:rsidRPr="006764BA" w:rsidRDefault="00D82F45" w:rsidP="00E60A61">
      <w:pPr>
        <w:pStyle w:val="a6"/>
        <w:numPr>
          <w:ilvl w:val="0"/>
          <w:numId w:val="6"/>
        </w:numPr>
        <w:tabs>
          <w:tab w:val="left" w:pos="993"/>
        </w:tabs>
        <w:spacing w:after="0" w:line="360" w:lineRule="auto"/>
        <w:jc w:val="both"/>
        <w:rPr>
          <w:sz w:val="24"/>
          <w:szCs w:val="24"/>
        </w:rPr>
      </w:pPr>
      <w:r w:rsidRPr="006764BA">
        <w:rPr>
          <w:sz w:val="24"/>
          <w:szCs w:val="24"/>
        </w:rPr>
        <w:t>Теплоснабжение проектируемой индивидуальной жилой застройки коттеджного типа – от индивидуальных систем отопления (на природном газе и др. видах то</w:t>
      </w:r>
      <w:r w:rsidRPr="006764BA">
        <w:rPr>
          <w:sz w:val="24"/>
          <w:szCs w:val="24"/>
        </w:rPr>
        <w:t>п</w:t>
      </w:r>
      <w:r w:rsidRPr="006764BA">
        <w:rPr>
          <w:sz w:val="24"/>
          <w:szCs w:val="24"/>
        </w:rPr>
        <w:t>лива), располагаемых в каждом проектируемом здании.</w:t>
      </w:r>
    </w:p>
    <w:p w:rsidR="00D82F45" w:rsidRPr="006764BA" w:rsidRDefault="00D82F45" w:rsidP="00E60A61">
      <w:pPr>
        <w:pStyle w:val="a6"/>
        <w:numPr>
          <w:ilvl w:val="0"/>
          <w:numId w:val="6"/>
        </w:numPr>
        <w:tabs>
          <w:tab w:val="left" w:pos="709"/>
          <w:tab w:val="left" w:pos="851"/>
        </w:tabs>
        <w:spacing w:after="0" w:line="360" w:lineRule="auto"/>
        <w:jc w:val="both"/>
        <w:rPr>
          <w:sz w:val="24"/>
          <w:szCs w:val="24"/>
          <w:u w:val="single"/>
        </w:rPr>
      </w:pPr>
      <w:r w:rsidRPr="006764BA">
        <w:rPr>
          <w:sz w:val="24"/>
          <w:szCs w:val="24"/>
        </w:rPr>
        <w:t>Для обеспечения потребностей в тепле предполагаемой общественно-деловой з</w:t>
      </w:r>
      <w:r w:rsidRPr="006764BA">
        <w:rPr>
          <w:sz w:val="24"/>
          <w:szCs w:val="24"/>
        </w:rPr>
        <w:t>а</w:t>
      </w:r>
      <w:r w:rsidRPr="006764BA">
        <w:rPr>
          <w:sz w:val="24"/>
          <w:szCs w:val="24"/>
        </w:rPr>
        <w:t>стройки, на территориях нового строительства, возможно размещение проектиру</w:t>
      </w:r>
      <w:r w:rsidRPr="006764BA">
        <w:rPr>
          <w:sz w:val="24"/>
          <w:szCs w:val="24"/>
        </w:rPr>
        <w:t>е</w:t>
      </w:r>
      <w:r w:rsidRPr="006764BA">
        <w:rPr>
          <w:sz w:val="24"/>
          <w:szCs w:val="24"/>
        </w:rPr>
        <w:t xml:space="preserve">мых блок модульных котельных, работающих на газовом топливе. </w:t>
      </w:r>
    </w:p>
    <w:p w:rsidR="00D82F45" w:rsidRPr="006764BA" w:rsidRDefault="00D82F45" w:rsidP="00E60A61">
      <w:pPr>
        <w:pStyle w:val="a6"/>
        <w:numPr>
          <w:ilvl w:val="0"/>
          <w:numId w:val="6"/>
        </w:numPr>
        <w:spacing w:after="0" w:line="360" w:lineRule="auto"/>
        <w:jc w:val="both"/>
        <w:rPr>
          <w:sz w:val="24"/>
          <w:szCs w:val="24"/>
          <w:lang w:eastAsia="ru-RU"/>
        </w:rPr>
      </w:pPr>
      <w:r w:rsidRPr="006764BA">
        <w:rPr>
          <w:sz w:val="24"/>
          <w:szCs w:val="24"/>
          <w:lang w:eastAsia="ru-RU"/>
        </w:rPr>
        <w:t>Использование возобновляемых источников энергии - солнечной, геотермальной, а также тепловых насосов;</w:t>
      </w:r>
    </w:p>
    <w:p w:rsidR="00D82F45" w:rsidRPr="006764BA" w:rsidRDefault="00D82F45" w:rsidP="00E60A61">
      <w:pPr>
        <w:pStyle w:val="a6"/>
        <w:numPr>
          <w:ilvl w:val="0"/>
          <w:numId w:val="6"/>
        </w:numPr>
        <w:autoSpaceDE w:val="0"/>
        <w:autoSpaceDN w:val="0"/>
        <w:adjustRightInd w:val="0"/>
        <w:spacing w:after="0" w:line="360" w:lineRule="auto"/>
        <w:jc w:val="both"/>
        <w:rPr>
          <w:sz w:val="24"/>
          <w:szCs w:val="24"/>
          <w:lang w:eastAsia="ru-RU"/>
        </w:rPr>
      </w:pPr>
      <w:r w:rsidRPr="006764BA">
        <w:rPr>
          <w:sz w:val="24"/>
          <w:szCs w:val="24"/>
          <w:lang w:eastAsia="ru-RU"/>
        </w:rPr>
        <w:t>Сокращение теплопотерь зданий за счет энергосберегающих проектных решений.</w:t>
      </w:r>
    </w:p>
    <w:p w:rsidR="00D82F45" w:rsidRPr="006764BA" w:rsidRDefault="00D82F45" w:rsidP="00941C8A">
      <w:pPr>
        <w:spacing w:after="0" w:line="360" w:lineRule="auto"/>
        <w:jc w:val="both"/>
        <w:rPr>
          <w:i/>
          <w:sz w:val="24"/>
          <w:szCs w:val="24"/>
          <w:u w:val="single"/>
          <w:lang w:eastAsia="ru-RU"/>
        </w:rPr>
      </w:pPr>
      <w:r w:rsidRPr="006764BA">
        <w:rPr>
          <w:i/>
          <w:sz w:val="24"/>
          <w:szCs w:val="24"/>
          <w:u w:val="single"/>
          <w:lang w:eastAsia="ru-RU"/>
        </w:rPr>
        <w:t>Для обеспечения тепловой энергией потребителей в районах нового строительства сел</w:t>
      </w:r>
      <w:r w:rsidRPr="006764BA">
        <w:rPr>
          <w:i/>
          <w:sz w:val="24"/>
          <w:szCs w:val="24"/>
          <w:u w:val="single"/>
          <w:lang w:eastAsia="ru-RU"/>
        </w:rPr>
        <w:t>ь</w:t>
      </w:r>
      <w:r w:rsidRPr="006764BA">
        <w:rPr>
          <w:i/>
          <w:sz w:val="24"/>
          <w:szCs w:val="24"/>
          <w:u w:val="single"/>
          <w:lang w:eastAsia="ru-RU"/>
        </w:rPr>
        <w:t>ских населенных пунктов на 2021-2031 г.г. предусматривается:</w:t>
      </w:r>
    </w:p>
    <w:p w:rsidR="00D82F45" w:rsidRPr="006764BA" w:rsidRDefault="00D82F45" w:rsidP="00E60A61">
      <w:pPr>
        <w:pStyle w:val="a6"/>
        <w:numPr>
          <w:ilvl w:val="0"/>
          <w:numId w:val="7"/>
        </w:numPr>
        <w:spacing w:after="0" w:line="360" w:lineRule="auto"/>
        <w:jc w:val="both"/>
        <w:rPr>
          <w:sz w:val="24"/>
          <w:szCs w:val="24"/>
          <w:lang w:eastAsia="ru-RU"/>
        </w:rPr>
      </w:pPr>
      <w:r w:rsidRPr="006764BA">
        <w:rPr>
          <w:sz w:val="24"/>
          <w:szCs w:val="24"/>
          <w:lang w:eastAsia="ru-RU"/>
        </w:rPr>
        <w:t>Реконструкция, модернизация и расширение существующих источников тепл</w:t>
      </w:r>
      <w:r w:rsidRPr="006764BA">
        <w:rPr>
          <w:sz w:val="24"/>
          <w:szCs w:val="24"/>
          <w:lang w:eastAsia="ru-RU"/>
        </w:rPr>
        <w:t>о</w:t>
      </w:r>
      <w:r w:rsidRPr="006764BA">
        <w:rPr>
          <w:sz w:val="24"/>
          <w:szCs w:val="24"/>
          <w:lang w:eastAsia="ru-RU"/>
        </w:rPr>
        <w:t>снабжения.</w:t>
      </w:r>
    </w:p>
    <w:p w:rsidR="00D82F45" w:rsidRPr="006764BA" w:rsidRDefault="00D82F45" w:rsidP="00E60A61">
      <w:pPr>
        <w:pStyle w:val="a6"/>
        <w:numPr>
          <w:ilvl w:val="0"/>
          <w:numId w:val="7"/>
        </w:numPr>
        <w:spacing w:after="0" w:line="360" w:lineRule="auto"/>
        <w:jc w:val="both"/>
        <w:rPr>
          <w:sz w:val="24"/>
          <w:szCs w:val="24"/>
          <w:lang w:eastAsia="ru-RU"/>
        </w:rPr>
      </w:pPr>
      <w:r w:rsidRPr="006764BA">
        <w:rPr>
          <w:sz w:val="24"/>
          <w:szCs w:val="24"/>
          <w:lang w:eastAsia="ru-RU"/>
        </w:rPr>
        <w:t>Проведение работ по переводу большинства котельных на газ, что позволит сокр</w:t>
      </w:r>
      <w:r w:rsidRPr="006764BA">
        <w:rPr>
          <w:sz w:val="24"/>
          <w:szCs w:val="24"/>
          <w:lang w:eastAsia="ru-RU"/>
        </w:rPr>
        <w:t>а</w:t>
      </w:r>
      <w:r w:rsidRPr="006764BA">
        <w:rPr>
          <w:sz w:val="24"/>
          <w:szCs w:val="24"/>
          <w:lang w:eastAsia="ru-RU"/>
        </w:rPr>
        <w:t>тить нагрузки вредных выбросов на окружающую среду, облегчит их обслужив</w:t>
      </w:r>
      <w:r w:rsidRPr="006764BA">
        <w:rPr>
          <w:sz w:val="24"/>
          <w:szCs w:val="24"/>
          <w:lang w:eastAsia="ru-RU"/>
        </w:rPr>
        <w:t>а</w:t>
      </w:r>
      <w:r w:rsidRPr="006764BA">
        <w:rPr>
          <w:sz w:val="24"/>
          <w:szCs w:val="24"/>
          <w:lang w:eastAsia="ru-RU"/>
        </w:rPr>
        <w:t>ние и сократит эксплуатационные затраты.</w:t>
      </w:r>
    </w:p>
    <w:p w:rsidR="00D82F45" w:rsidRPr="006764BA" w:rsidRDefault="00D82F45" w:rsidP="00E60A61">
      <w:pPr>
        <w:pStyle w:val="a6"/>
        <w:numPr>
          <w:ilvl w:val="0"/>
          <w:numId w:val="7"/>
        </w:numPr>
        <w:spacing w:after="0" w:line="360" w:lineRule="auto"/>
        <w:jc w:val="both"/>
        <w:rPr>
          <w:sz w:val="24"/>
          <w:szCs w:val="24"/>
          <w:lang w:eastAsia="ru-RU"/>
        </w:rPr>
      </w:pPr>
      <w:r w:rsidRPr="006764BA">
        <w:rPr>
          <w:sz w:val="24"/>
          <w:szCs w:val="24"/>
          <w:lang w:eastAsia="ru-RU"/>
        </w:rPr>
        <w:t>Строительство новых блок модульных котельных на газовом топливе.</w:t>
      </w:r>
    </w:p>
    <w:p w:rsidR="00D82F45" w:rsidRPr="006764BA" w:rsidRDefault="00D82F45" w:rsidP="00E60A61">
      <w:pPr>
        <w:pStyle w:val="a6"/>
        <w:numPr>
          <w:ilvl w:val="0"/>
          <w:numId w:val="7"/>
        </w:numPr>
        <w:spacing w:after="0" w:line="360" w:lineRule="auto"/>
        <w:jc w:val="both"/>
        <w:rPr>
          <w:sz w:val="24"/>
          <w:szCs w:val="24"/>
          <w:lang w:eastAsia="ru-RU"/>
        </w:rPr>
      </w:pPr>
      <w:r w:rsidRPr="006764BA">
        <w:rPr>
          <w:sz w:val="24"/>
          <w:szCs w:val="24"/>
          <w:lang w:eastAsia="ru-RU"/>
        </w:rPr>
        <w:t>Развитие системы теплоснабжения сельских территорий с опережающим стро</w:t>
      </w:r>
      <w:r w:rsidRPr="006764BA">
        <w:rPr>
          <w:sz w:val="24"/>
          <w:szCs w:val="24"/>
          <w:lang w:eastAsia="ru-RU"/>
        </w:rPr>
        <w:t>и</w:t>
      </w:r>
      <w:r w:rsidRPr="006764BA">
        <w:rPr>
          <w:sz w:val="24"/>
          <w:szCs w:val="24"/>
          <w:lang w:eastAsia="ru-RU"/>
        </w:rPr>
        <w:t>тельством или реконструкцией теплоисточников и теплосетей от них.</w:t>
      </w:r>
    </w:p>
    <w:p w:rsidR="00D82F45" w:rsidRPr="006764BA" w:rsidRDefault="00D82F45" w:rsidP="00E60A61">
      <w:pPr>
        <w:pStyle w:val="a6"/>
        <w:numPr>
          <w:ilvl w:val="0"/>
          <w:numId w:val="7"/>
        </w:numPr>
        <w:spacing w:after="0" w:line="360" w:lineRule="auto"/>
        <w:jc w:val="both"/>
        <w:rPr>
          <w:sz w:val="24"/>
          <w:szCs w:val="24"/>
          <w:lang w:eastAsia="ru-RU"/>
        </w:rPr>
      </w:pPr>
      <w:r w:rsidRPr="006764BA">
        <w:rPr>
          <w:sz w:val="24"/>
          <w:szCs w:val="24"/>
          <w:lang w:eastAsia="ru-RU"/>
        </w:rPr>
        <w:t>Теплоснабжение потребителей новой промышленной застройки планируется от собственных источников теплоснабжения (котельных, газотурбинных мини-ТЭЦ).</w:t>
      </w:r>
    </w:p>
    <w:p w:rsidR="00D82F45" w:rsidRPr="006764BA" w:rsidRDefault="00D82F45" w:rsidP="00E60A61">
      <w:pPr>
        <w:pStyle w:val="a6"/>
        <w:numPr>
          <w:ilvl w:val="0"/>
          <w:numId w:val="7"/>
        </w:numPr>
        <w:spacing w:after="0" w:line="360" w:lineRule="auto"/>
        <w:jc w:val="both"/>
        <w:rPr>
          <w:sz w:val="24"/>
          <w:szCs w:val="24"/>
          <w:lang w:eastAsia="ru-RU"/>
        </w:rPr>
      </w:pPr>
      <w:r w:rsidRPr="006764BA">
        <w:rPr>
          <w:sz w:val="24"/>
          <w:szCs w:val="24"/>
          <w:lang w:eastAsia="ru-RU"/>
        </w:rPr>
        <w:lastRenderedPageBreak/>
        <w:t>Использование возобновляемых источников энергии - солнечной, геотермальной, а также тепловых насосов.</w:t>
      </w:r>
    </w:p>
    <w:p w:rsidR="00D82F45" w:rsidRPr="00AD3B37" w:rsidRDefault="00D82F45" w:rsidP="00305B9A">
      <w:pPr>
        <w:spacing w:after="0" w:line="360" w:lineRule="auto"/>
        <w:ind w:firstLine="720"/>
        <w:jc w:val="both"/>
        <w:rPr>
          <w:sz w:val="24"/>
          <w:szCs w:val="24"/>
          <w:lang w:eastAsia="ru-RU"/>
        </w:rPr>
      </w:pPr>
    </w:p>
    <w:p w:rsidR="00D82F45" w:rsidRPr="006764BA" w:rsidRDefault="00D82F45" w:rsidP="00AA714D">
      <w:pPr>
        <w:autoSpaceDE w:val="0"/>
        <w:autoSpaceDN w:val="0"/>
        <w:adjustRightInd w:val="0"/>
        <w:spacing w:after="0" w:line="360" w:lineRule="auto"/>
        <w:rPr>
          <w:b/>
          <w:i/>
          <w:sz w:val="24"/>
          <w:szCs w:val="24"/>
          <w:u w:val="single"/>
        </w:rPr>
      </w:pPr>
      <w:r w:rsidRPr="006764BA">
        <w:rPr>
          <w:b/>
          <w:i/>
          <w:sz w:val="24"/>
          <w:szCs w:val="24"/>
          <w:u w:val="single"/>
        </w:rPr>
        <w:t>2.2.4 Рябчинское сельское поселение</w:t>
      </w:r>
    </w:p>
    <w:p w:rsidR="00D82F45" w:rsidRPr="006764BA" w:rsidRDefault="00D82F45" w:rsidP="00D87735">
      <w:pPr>
        <w:spacing w:after="0" w:line="360" w:lineRule="auto"/>
        <w:jc w:val="both"/>
        <w:rPr>
          <w:sz w:val="24"/>
          <w:szCs w:val="24"/>
          <w:lang w:eastAsia="ru-RU"/>
        </w:rPr>
      </w:pPr>
      <w:r w:rsidRPr="006764BA">
        <w:rPr>
          <w:sz w:val="24"/>
          <w:szCs w:val="24"/>
          <w:lang w:eastAsia="ru-RU"/>
        </w:rPr>
        <w:t>Теплоснабжением обеспечиваются все объекты жилищно-коммунального сектора (ЖКС) нового строительства по всем видам обеспечения (отопление, вентиляция и горячее вод</w:t>
      </w:r>
      <w:r w:rsidRPr="006764BA">
        <w:rPr>
          <w:sz w:val="24"/>
          <w:szCs w:val="24"/>
          <w:lang w:eastAsia="ru-RU"/>
        </w:rPr>
        <w:t>о</w:t>
      </w:r>
      <w:r w:rsidRPr="006764BA">
        <w:rPr>
          <w:sz w:val="24"/>
          <w:szCs w:val="24"/>
          <w:lang w:eastAsia="ru-RU"/>
        </w:rPr>
        <w:t>снабжение). На территории Рябчинского сельского поселения находится газовая котел</w:t>
      </w:r>
      <w:r w:rsidRPr="006764BA">
        <w:rPr>
          <w:sz w:val="24"/>
          <w:szCs w:val="24"/>
          <w:lang w:eastAsia="ru-RU"/>
        </w:rPr>
        <w:t>ь</w:t>
      </w:r>
      <w:r w:rsidRPr="006764BA">
        <w:rPr>
          <w:sz w:val="24"/>
          <w:szCs w:val="24"/>
          <w:lang w:eastAsia="ru-RU"/>
        </w:rPr>
        <w:t>ная: с. Рябчи, п. Сергеевский, принадлежит Отделу образования администрации Дубро</w:t>
      </w:r>
      <w:r w:rsidRPr="006764BA">
        <w:rPr>
          <w:sz w:val="24"/>
          <w:szCs w:val="24"/>
          <w:lang w:eastAsia="ru-RU"/>
        </w:rPr>
        <w:t>в</w:t>
      </w:r>
      <w:r w:rsidRPr="006764BA">
        <w:rPr>
          <w:sz w:val="24"/>
          <w:szCs w:val="24"/>
          <w:lang w:eastAsia="ru-RU"/>
        </w:rPr>
        <w:t>ского района. Также имеется несколько мелких ведомственных котельных. Котельные обеспечивают потребности в тепловой энергии обособленных потребителей (жилых д</w:t>
      </w:r>
      <w:r w:rsidRPr="006764BA">
        <w:rPr>
          <w:sz w:val="24"/>
          <w:szCs w:val="24"/>
          <w:lang w:eastAsia="ru-RU"/>
        </w:rPr>
        <w:t>о</w:t>
      </w:r>
      <w:r w:rsidRPr="006764BA">
        <w:rPr>
          <w:sz w:val="24"/>
          <w:szCs w:val="24"/>
          <w:lang w:eastAsia="ru-RU"/>
        </w:rPr>
        <w:t>мов, объектов социального и культурно-бытового обслуживания, предприятий). Топливом для котельных служит природный газ. Теплоснабжение индивидуальной жилой застройки осуществляется от индивидуальных отопительных систем (печи, камины, котлы).</w:t>
      </w:r>
    </w:p>
    <w:p w:rsidR="00D82F45" w:rsidRPr="006764BA" w:rsidRDefault="00D82F45" w:rsidP="00D87735">
      <w:pPr>
        <w:spacing w:after="0" w:line="360" w:lineRule="auto"/>
        <w:jc w:val="both"/>
        <w:rPr>
          <w:sz w:val="24"/>
          <w:szCs w:val="24"/>
          <w:lang w:eastAsia="ru-RU"/>
        </w:rPr>
      </w:pPr>
      <w:r w:rsidRPr="006764BA">
        <w:rPr>
          <w:sz w:val="24"/>
          <w:szCs w:val="24"/>
          <w:lang w:eastAsia="ru-RU"/>
        </w:rPr>
        <w:t>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w:t>
      </w:r>
      <w:r w:rsidRPr="006764BA">
        <w:rPr>
          <w:sz w:val="24"/>
          <w:szCs w:val="24"/>
          <w:lang w:eastAsia="ru-RU"/>
        </w:rPr>
        <w:t>н</w:t>
      </w:r>
      <w:r w:rsidRPr="006764BA">
        <w:rPr>
          <w:sz w:val="24"/>
          <w:szCs w:val="24"/>
          <w:lang w:eastAsia="ru-RU"/>
        </w:rPr>
        <w:t xml:space="preserve">струкции. </w:t>
      </w:r>
    </w:p>
    <w:p w:rsidR="00D82F45" w:rsidRPr="006764BA" w:rsidRDefault="00D82F45" w:rsidP="009A56A5">
      <w:pPr>
        <w:spacing w:after="0" w:line="360" w:lineRule="auto"/>
        <w:jc w:val="both"/>
        <w:rPr>
          <w:i/>
          <w:sz w:val="24"/>
          <w:szCs w:val="24"/>
          <w:u w:val="single"/>
          <w:lang w:eastAsia="ru-RU"/>
        </w:rPr>
      </w:pPr>
      <w:r w:rsidRPr="006764BA">
        <w:rPr>
          <w:i/>
          <w:sz w:val="24"/>
          <w:szCs w:val="24"/>
          <w:u w:val="single"/>
          <w:lang w:eastAsia="ru-RU"/>
        </w:rPr>
        <w:t>Для обеспечения тепловой энергией потребителей в сельском поселении на первую оч</w:t>
      </w:r>
      <w:r w:rsidRPr="006764BA">
        <w:rPr>
          <w:i/>
          <w:sz w:val="24"/>
          <w:szCs w:val="24"/>
          <w:u w:val="single"/>
          <w:lang w:eastAsia="ru-RU"/>
        </w:rPr>
        <w:t>е</w:t>
      </w:r>
      <w:r w:rsidRPr="006764BA">
        <w:rPr>
          <w:i/>
          <w:sz w:val="24"/>
          <w:szCs w:val="24"/>
          <w:u w:val="single"/>
          <w:lang w:eastAsia="ru-RU"/>
        </w:rPr>
        <w:t xml:space="preserve">редь строительства 2016-2021 г.г. предусматривается: </w:t>
      </w:r>
    </w:p>
    <w:p w:rsidR="00D82F45" w:rsidRPr="006764BA" w:rsidRDefault="00D82F45" w:rsidP="00FB3F35">
      <w:pPr>
        <w:pStyle w:val="a6"/>
        <w:numPr>
          <w:ilvl w:val="0"/>
          <w:numId w:val="107"/>
        </w:numPr>
        <w:tabs>
          <w:tab w:val="left" w:pos="960"/>
        </w:tabs>
        <w:spacing w:after="0" w:line="360" w:lineRule="auto"/>
        <w:jc w:val="both"/>
        <w:rPr>
          <w:sz w:val="24"/>
          <w:szCs w:val="24"/>
        </w:rPr>
      </w:pPr>
      <w:r w:rsidRPr="006764BA">
        <w:rPr>
          <w:sz w:val="24"/>
          <w:szCs w:val="24"/>
        </w:rPr>
        <w:t>Теплоснабжение проектируемой индивидуальной жилой застройки коттеджного типа – от индивидуальных систем отопления (на природном газе и др. видах то</w:t>
      </w:r>
      <w:r w:rsidRPr="006764BA">
        <w:rPr>
          <w:sz w:val="24"/>
          <w:szCs w:val="24"/>
        </w:rPr>
        <w:t>п</w:t>
      </w:r>
      <w:r w:rsidRPr="006764BA">
        <w:rPr>
          <w:sz w:val="24"/>
          <w:szCs w:val="24"/>
        </w:rPr>
        <w:t>лива), располагаемых в каждом проектируемом здании.</w:t>
      </w:r>
    </w:p>
    <w:p w:rsidR="00D82F45" w:rsidRPr="006764BA" w:rsidRDefault="00D82F45" w:rsidP="00FB3F35">
      <w:pPr>
        <w:pStyle w:val="a6"/>
        <w:numPr>
          <w:ilvl w:val="0"/>
          <w:numId w:val="107"/>
        </w:numPr>
        <w:tabs>
          <w:tab w:val="left" w:pos="960"/>
        </w:tabs>
        <w:spacing w:after="0" w:line="360" w:lineRule="auto"/>
        <w:jc w:val="both"/>
        <w:rPr>
          <w:sz w:val="24"/>
          <w:szCs w:val="24"/>
        </w:rPr>
      </w:pPr>
      <w:r w:rsidRPr="006764BA">
        <w:rPr>
          <w:sz w:val="24"/>
          <w:szCs w:val="24"/>
        </w:rPr>
        <w:t>Для обеспечения потребностей в тепле предполагаемой общественно-деловой застройки, на территориях нового строительства, возможно размещение проект</w:t>
      </w:r>
      <w:r w:rsidRPr="006764BA">
        <w:rPr>
          <w:sz w:val="24"/>
          <w:szCs w:val="24"/>
        </w:rPr>
        <w:t>и</w:t>
      </w:r>
      <w:r w:rsidRPr="006764BA">
        <w:rPr>
          <w:sz w:val="24"/>
          <w:szCs w:val="24"/>
        </w:rPr>
        <w:t xml:space="preserve">руемых блок модульных котельных, работающих на газовом топливе. </w:t>
      </w:r>
    </w:p>
    <w:p w:rsidR="00D82F45" w:rsidRPr="006764BA" w:rsidRDefault="00D82F45" w:rsidP="00FB3F35">
      <w:pPr>
        <w:pStyle w:val="a6"/>
        <w:numPr>
          <w:ilvl w:val="0"/>
          <w:numId w:val="107"/>
        </w:numPr>
        <w:tabs>
          <w:tab w:val="left" w:pos="960"/>
        </w:tabs>
        <w:spacing w:after="0" w:line="360" w:lineRule="auto"/>
        <w:jc w:val="both"/>
        <w:rPr>
          <w:sz w:val="24"/>
          <w:szCs w:val="24"/>
        </w:rPr>
      </w:pPr>
      <w:r w:rsidRPr="006764BA">
        <w:rPr>
          <w:sz w:val="24"/>
          <w:szCs w:val="24"/>
        </w:rPr>
        <w:t>Использование возобновляемых источников энергии - солнечной, геотермал</w:t>
      </w:r>
      <w:r w:rsidRPr="006764BA">
        <w:rPr>
          <w:sz w:val="24"/>
          <w:szCs w:val="24"/>
        </w:rPr>
        <w:t>ь</w:t>
      </w:r>
      <w:r w:rsidRPr="006764BA">
        <w:rPr>
          <w:sz w:val="24"/>
          <w:szCs w:val="24"/>
        </w:rPr>
        <w:t>ной, а также тепловых насосов.</w:t>
      </w:r>
    </w:p>
    <w:p w:rsidR="00D82F45" w:rsidRPr="006764BA" w:rsidRDefault="00D82F45" w:rsidP="00FB3F35">
      <w:pPr>
        <w:pStyle w:val="a6"/>
        <w:numPr>
          <w:ilvl w:val="0"/>
          <w:numId w:val="107"/>
        </w:numPr>
        <w:tabs>
          <w:tab w:val="left" w:pos="960"/>
        </w:tabs>
        <w:spacing w:after="0" w:line="360" w:lineRule="auto"/>
        <w:jc w:val="both"/>
        <w:rPr>
          <w:sz w:val="24"/>
          <w:szCs w:val="24"/>
        </w:rPr>
      </w:pPr>
      <w:r w:rsidRPr="006764BA">
        <w:rPr>
          <w:sz w:val="24"/>
          <w:szCs w:val="24"/>
        </w:rPr>
        <w:t>Сокращение теплопотерь зданий за счет энергосберегающих проектных реш</w:t>
      </w:r>
      <w:r w:rsidRPr="006764BA">
        <w:rPr>
          <w:sz w:val="24"/>
          <w:szCs w:val="24"/>
        </w:rPr>
        <w:t>е</w:t>
      </w:r>
      <w:r w:rsidRPr="006764BA">
        <w:rPr>
          <w:sz w:val="24"/>
          <w:szCs w:val="24"/>
        </w:rPr>
        <w:t>ний.</w:t>
      </w:r>
    </w:p>
    <w:p w:rsidR="00D82F45" w:rsidRPr="006764BA" w:rsidRDefault="00D82F45" w:rsidP="009A56A5">
      <w:pPr>
        <w:spacing w:after="0" w:line="360" w:lineRule="auto"/>
        <w:jc w:val="both"/>
        <w:rPr>
          <w:i/>
          <w:sz w:val="24"/>
          <w:szCs w:val="24"/>
          <w:u w:val="single"/>
          <w:lang w:eastAsia="ru-RU"/>
        </w:rPr>
      </w:pPr>
      <w:r w:rsidRPr="006764BA">
        <w:rPr>
          <w:i/>
          <w:sz w:val="24"/>
          <w:szCs w:val="24"/>
          <w:u w:val="single"/>
          <w:lang w:eastAsia="ru-RU"/>
        </w:rPr>
        <w:t>Для обеспечения тепловой энергией потребителей в районах нового строительства сел</w:t>
      </w:r>
      <w:r w:rsidRPr="006764BA">
        <w:rPr>
          <w:i/>
          <w:sz w:val="24"/>
          <w:szCs w:val="24"/>
          <w:u w:val="single"/>
          <w:lang w:eastAsia="ru-RU"/>
        </w:rPr>
        <w:t>ь</w:t>
      </w:r>
      <w:r w:rsidRPr="006764BA">
        <w:rPr>
          <w:i/>
          <w:sz w:val="24"/>
          <w:szCs w:val="24"/>
          <w:u w:val="single"/>
          <w:lang w:eastAsia="ru-RU"/>
        </w:rPr>
        <w:t>ских населенных пунктов на перспективу 2021-2031 г.г. предусматривается:</w:t>
      </w:r>
    </w:p>
    <w:p w:rsidR="00D82F45" w:rsidRPr="006764BA" w:rsidRDefault="00D82F45" w:rsidP="00FB3F35">
      <w:pPr>
        <w:pStyle w:val="a6"/>
        <w:numPr>
          <w:ilvl w:val="0"/>
          <w:numId w:val="108"/>
        </w:numPr>
        <w:tabs>
          <w:tab w:val="left" w:pos="960"/>
        </w:tabs>
        <w:spacing w:after="0" w:line="360" w:lineRule="auto"/>
        <w:jc w:val="both"/>
        <w:rPr>
          <w:sz w:val="24"/>
          <w:szCs w:val="24"/>
        </w:rPr>
      </w:pPr>
      <w:r w:rsidRPr="006764BA">
        <w:rPr>
          <w:sz w:val="24"/>
          <w:szCs w:val="24"/>
        </w:rPr>
        <w:t>Реконструкция, модернизация и расширение существующих источников тепл</w:t>
      </w:r>
      <w:r w:rsidRPr="006764BA">
        <w:rPr>
          <w:sz w:val="24"/>
          <w:szCs w:val="24"/>
        </w:rPr>
        <w:t>о</w:t>
      </w:r>
      <w:r w:rsidRPr="006764BA">
        <w:rPr>
          <w:sz w:val="24"/>
          <w:szCs w:val="24"/>
        </w:rPr>
        <w:t>снабжения.</w:t>
      </w:r>
    </w:p>
    <w:p w:rsidR="00D82F45" w:rsidRPr="006764BA" w:rsidRDefault="00D82F45" w:rsidP="00FB3F35">
      <w:pPr>
        <w:pStyle w:val="a6"/>
        <w:numPr>
          <w:ilvl w:val="0"/>
          <w:numId w:val="108"/>
        </w:numPr>
        <w:tabs>
          <w:tab w:val="left" w:pos="960"/>
        </w:tabs>
        <w:spacing w:after="0" w:line="360" w:lineRule="auto"/>
        <w:jc w:val="both"/>
        <w:rPr>
          <w:sz w:val="24"/>
          <w:szCs w:val="24"/>
        </w:rPr>
      </w:pPr>
      <w:r w:rsidRPr="006764BA">
        <w:rPr>
          <w:sz w:val="24"/>
          <w:szCs w:val="24"/>
        </w:rPr>
        <w:lastRenderedPageBreak/>
        <w:t>Проведение работ по переводу большинства котельных на газ, что позволит с</w:t>
      </w:r>
      <w:r w:rsidRPr="006764BA">
        <w:rPr>
          <w:sz w:val="24"/>
          <w:szCs w:val="24"/>
        </w:rPr>
        <w:t>о</w:t>
      </w:r>
      <w:r w:rsidRPr="006764BA">
        <w:rPr>
          <w:sz w:val="24"/>
          <w:szCs w:val="24"/>
        </w:rPr>
        <w:t>кратить нагрузки вредных выбросов на окружающую среду, облегчит их обслуж</w:t>
      </w:r>
      <w:r w:rsidRPr="006764BA">
        <w:rPr>
          <w:sz w:val="24"/>
          <w:szCs w:val="24"/>
        </w:rPr>
        <w:t>и</w:t>
      </w:r>
      <w:r w:rsidRPr="006764BA">
        <w:rPr>
          <w:sz w:val="24"/>
          <w:szCs w:val="24"/>
        </w:rPr>
        <w:t>вание и сократит эксплуатационные затраты.</w:t>
      </w:r>
    </w:p>
    <w:p w:rsidR="00D82F45" w:rsidRPr="006764BA" w:rsidRDefault="00D82F45" w:rsidP="00FB3F35">
      <w:pPr>
        <w:pStyle w:val="a6"/>
        <w:numPr>
          <w:ilvl w:val="0"/>
          <w:numId w:val="108"/>
        </w:numPr>
        <w:tabs>
          <w:tab w:val="left" w:pos="960"/>
        </w:tabs>
        <w:spacing w:after="0" w:line="360" w:lineRule="auto"/>
        <w:jc w:val="both"/>
        <w:rPr>
          <w:sz w:val="24"/>
          <w:szCs w:val="24"/>
        </w:rPr>
      </w:pPr>
      <w:r w:rsidRPr="006764BA">
        <w:rPr>
          <w:sz w:val="24"/>
          <w:szCs w:val="24"/>
        </w:rPr>
        <w:t>Строительство новых блок модульных котельных на газовом топливе.</w:t>
      </w:r>
    </w:p>
    <w:p w:rsidR="00D82F45" w:rsidRPr="006764BA" w:rsidRDefault="00D82F45" w:rsidP="00FB3F35">
      <w:pPr>
        <w:pStyle w:val="a6"/>
        <w:numPr>
          <w:ilvl w:val="0"/>
          <w:numId w:val="108"/>
        </w:numPr>
        <w:tabs>
          <w:tab w:val="left" w:pos="960"/>
        </w:tabs>
        <w:spacing w:after="0" w:line="360" w:lineRule="auto"/>
        <w:jc w:val="both"/>
        <w:rPr>
          <w:sz w:val="24"/>
          <w:szCs w:val="24"/>
        </w:rPr>
      </w:pPr>
      <w:r w:rsidRPr="006764BA">
        <w:rPr>
          <w:sz w:val="24"/>
          <w:szCs w:val="24"/>
        </w:rPr>
        <w:t>Развитие системы теплоснабжения сельских территорий с опережающим стро</w:t>
      </w:r>
      <w:r w:rsidRPr="006764BA">
        <w:rPr>
          <w:sz w:val="24"/>
          <w:szCs w:val="24"/>
        </w:rPr>
        <w:t>и</w:t>
      </w:r>
      <w:r w:rsidRPr="006764BA">
        <w:rPr>
          <w:sz w:val="24"/>
          <w:szCs w:val="24"/>
        </w:rPr>
        <w:t>тельством или реконструкцией теплоисточников и теплосетей от них.</w:t>
      </w:r>
    </w:p>
    <w:p w:rsidR="00D82F45" w:rsidRPr="006764BA" w:rsidRDefault="00D82F45" w:rsidP="00FB3F35">
      <w:pPr>
        <w:pStyle w:val="a6"/>
        <w:numPr>
          <w:ilvl w:val="0"/>
          <w:numId w:val="108"/>
        </w:numPr>
        <w:tabs>
          <w:tab w:val="left" w:pos="960"/>
        </w:tabs>
        <w:spacing w:after="0" w:line="360" w:lineRule="auto"/>
        <w:jc w:val="both"/>
        <w:rPr>
          <w:sz w:val="24"/>
          <w:szCs w:val="24"/>
        </w:rPr>
      </w:pPr>
      <w:r w:rsidRPr="006764BA">
        <w:rPr>
          <w:sz w:val="24"/>
          <w:szCs w:val="24"/>
        </w:rPr>
        <w:t>Теплоснабжение потребителей новой промышленной застройки планируется от собственных источников теплоснабжения (котельных, газотурбинных мини-ТЭЦ).</w:t>
      </w:r>
    </w:p>
    <w:p w:rsidR="00D82F45" w:rsidRPr="006764BA" w:rsidRDefault="00D82F45" w:rsidP="00FB3F35">
      <w:pPr>
        <w:pStyle w:val="a6"/>
        <w:numPr>
          <w:ilvl w:val="0"/>
          <w:numId w:val="108"/>
        </w:numPr>
        <w:tabs>
          <w:tab w:val="left" w:pos="960"/>
        </w:tabs>
        <w:spacing w:after="0" w:line="360" w:lineRule="auto"/>
        <w:jc w:val="both"/>
        <w:rPr>
          <w:sz w:val="24"/>
          <w:szCs w:val="24"/>
        </w:rPr>
      </w:pPr>
      <w:r w:rsidRPr="006764BA">
        <w:rPr>
          <w:sz w:val="24"/>
          <w:szCs w:val="24"/>
        </w:rPr>
        <w:t>Использование возобновляемых источников энергии - солнечной, геотермал</w:t>
      </w:r>
      <w:r w:rsidRPr="006764BA">
        <w:rPr>
          <w:sz w:val="24"/>
          <w:szCs w:val="24"/>
        </w:rPr>
        <w:t>ь</w:t>
      </w:r>
      <w:r w:rsidRPr="006764BA">
        <w:rPr>
          <w:sz w:val="24"/>
          <w:szCs w:val="24"/>
        </w:rPr>
        <w:t>ной, а также тепловых насосов.</w:t>
      </w:r>
    </w:p>
    <w:p w:rsidR="00D82F45" w:rsidRPr="009A56A5" w:rsidRDefault="00D82F45" w:rsidP="00F168E4">
      <w:pPr>
        <w:autoSpaceDE w:val="0"/>
        <w:autoSpaceDN w:val="0"/>
        <w:adjustRightInd w:val="0"/>
        <w:spacing w:after="0" w:line="240" w:lineRule="auto"/>
        <w:rPr>
          <w:b/>
          <w:i/>
          <w:sz w:val="24"/>
          <w:szCs w:val="24"/>
          <w:u w:val="single"/>
        </w:rPr>
      </w:pPr>
    </w:p>
    <w:p w:rsidR="00D82F45" w:rsidRPr="006764BA" w:rsidRDefault="00D82F45" w:rsidP="006764BA">
      <w:pPr>
        <w:autoSpaceDE w:val="0"/>
        <w:autoSpaceDN w:val="0"/>
        <w:adjustRightInd w:val="0"/>
        <w:spacing w:after="0" w:line="360" w:lineRule="auto"/>
        <w:rPr>
          <w:b/>
          <w:i/>
          <w:sz w:val="24"/>
          <w:szCs w:val="24"/>
          <w:u w:val="single"/>
        </w:rPr>
      </w:pPr>
      <w:r w:rsidRPr="006764BA">
        <w:rPr>
          <w:b/>
          <w:i/>
          <w:sz w:val="24"/>
          <w:szCs w:val="24"/>
          <w:u w:val="single"/>
        </w:rPr>
        <w:t>2.2.</w:t>
      </w:r>
      <w:r>
        <w:rPr>
          <w:b/>
          <w:i/>
          <w:sz w:val="24"/>
          <w:szCs w:val="24"/>
          <w:u w:val="single"/>
        </w:rPr>
        <w:t xml:space="preserve">5 </w:t>
      </w:r>
      <w:r w:rsidRPr="006764BA">
        <w:rPr>
          <w:b/>
          <w:i/>
          <w:sz w:val="24"/>
          <w:szCs w:val="24"/>
          <w:u w:val="single"/>
        </w:rPr>
        <w:t>Р</w:t>
      </w:r>
      <w:r>
        <w:rPr>
          <w:b/>
          <w:i/>
          <w:sz w:val="24"/>
          <w:szCs w:val="24"/>
          <w:u w:val="single"/>
        </w:rPr>
        <w:t xml:space="preserve">ековичское </w:t>
      </w:r>
      <w:r w:rsidRPr="006764BA">
        <w:rPr>
          <w:b/>
          <w:i/>
          <w:sz w:val="24"/>
          <w:szCs w:val="24"/>
          <w:u w:val="single"/>
        </w:rPr>
        <w:t>сельское поселение</w:t>
      </w:r>
    </w:p>
    <w:p w:rsidR="00D82F45" w:rsidRPr="006764BA" w:rsidRDefault="00D82F45" w:rsidP="006764BA">
      <w:pPr>
        <w:spacing w:after="0" w:line="360" w:lineRule="auto"/>
        <w:jc w:val="both"/>
        <w:rPr>
          <w:sz w:val="24"/>
          <w:szCs w:val="24"/>
          <w:lang w:eastAsia="ru-RU"/>
        </w:rPr>
      </w:pPr>
      <w:r w:rsidRPr="006764BA">
        <w:rPr>
          <w:sz w:val="24"/>
          <w:szCs w:val="24"/>
          <w:lang w:eastAsia="ru-RU"/>
        </w:rPr>
        <w:t>Теплоснабжением обеспечиваются все объекты жилищно-коммунального сектора (ЖКС) нового строительства по всем видам обеспечения (отопление, вентиляция и горячее вод</w:t>
      </w:r>
      <w:r w:rsidRPr="006764BA">
        <w:rPr>
          <w:sz w:val="24"/>
          <w:szCs w:val="24"/>
          <w:lang w:eastAsia="ru-RU"/>
        </w:rPr>
        <w:t>о</w:t>
      </w:r>
      <w:r w:rsidRPr="006764BA">
        <w:rPr>
          <w:sz w:val="24"/>
          <w:szCs w:val="24"/>
          <w:lang w:eastAsia="ru-RU"/>
        </w:rPr>
        <w:t xml:space="preserve">снабжение). На территории Рябчинского сельского поселения находится </w:t>
      </w:r>
      <w:r>
        <w:rPr>
          <w:sz w:val="24"/>
          <w:szCs w:val="24"/>
          <w:lang w:eastAsia="ru-RU"/>
        </w:rPr>
        <w:t>и работают н</w:t>
      </w:r>
      <w:r>
        <w:rPr>
          <w:sz w:val="24"/>
          <w:szCs w:val="24"/>
          <w:lang w:eastAsia="ru-RU"/>
        </w:rPr>
        <w:t>е</w:t>
      </w:r>
      <w:r>
        <w:rPr>
          <w:sz w:val="24"/>
          <w:szCs w:val="24"/>
          <w:lang w:eastAsia="ru-RU"/>
        </w:rPr>
        <w:t xml:space="preserve">сколько </w:t>
      </w:r>
      <w:r w:rsidRPr="006764BA">
        <w:rPr>
          <w:sz w:val="24"/>
          <w:szCs w:val="24"/>
          <w:lang w:eastAsia="ru-RU"/>
        </w:rPr>
        <w:t>газов</w:t>
      </w:r>
      <w:r>
        <w:rPr>
          <w:sz w:val="24"/>
          <w:szCs w:val="24"/>
          <w:lang w:eastAsia="ru-RU"/>
        </w:rPr>
        <w:t xml:space="preserve">ых котельных, </w:t>
      </w:r>
      <w:r w:rsidRPr="006764BA">
        <w:rPr>
          <w:sz w:val="24"/>
          <w:szCs w:val="24"/>
          <w:lang w:eastAsia="ru-RU"/>
        </w:rPr>
        <w:t>принадлежит Отделу образования администрации Дубро</w:t>
      </w:r>
      <w:r w:rsidRPr="006764BA">
        <w:rPr>
          <w:sz w:val="24"/>
          <w:szCs w:val="24"/>
          <w:lang w:eastAsia="ru-RU"/>
        </w:rPr>
        <w:t>в</w:t>
      </w:r>
      <w:r w:rsidRPr="006764BA">
        <w:rPr>
          <w:sz w:val="24"/>
          <w:szCs w:val="24"/>
          <w:lang w:eastAsia="ru-RU"/>
        </w:rPr>
        <w:t>ского района. Также имеется несколько мелких ведомственных котельных. Котельные обеспечивают потребности в тепловой энергии обособленных потребителей (жилых д</w:t>
      </w:r>
      <w:r w:rsidRPr="006764BA">
        <w:rPr>
          <w:sz w:val="24"/>
          <w:szCs w:val="24"/>
          <w:lang w:eastAsia="ru-RU"/>
        </w:rPr>
        <w:t>о</w:t>
      </w:r>
      <w:r w:rsidRPr="006764BA">
        <w:rPr>
          <w:sz w:val="24"/>
          <w:szCs w:val="24"/>
          <w:lang w:eastAsia="ru-RU"/>
        </w:rPr>
        <w:t>мов, объектов социального и культурно-бытового обслуживания, предприятий). Топливом для котельных служит природный газ. Теплоснабжение индивидуальной жилой застройки осуществляется от индивидуальных отопительных систем (печи, камины, котлы).</w:t>
      </w:r>
    </w:p>
    <w:p w:rsidR="00D82F45" w:rsidRPr="006764BA" w:rsidRDefault="00D82F45" w:rsidP="006764BA">
      <w:pPr>
        <w:spacing w:after="0" w:line="360" w:lineRule="auto"/>
        <w:jc w:val="both"/>
        <w:rPr>
          <w:sz w:val="24"/>
          <w:szCs w:val="24"/>
          <w:lang w:eastAsia="ru-RU"/>
        </w:rPr>
      </w:pPr>
      <w:r w:rsidRPr="006764BA">
        <w:rPr>
          <w:sz w:val="24"/>
          <w:szCs w:val="24"/>
          <w:lang w:eastAsia="ru-RU"/>
        </w:rPr>
        <w:t>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w:t>
      </w:r>
      <w:r w:rsidRPr="006764BA">
        <w:rPr>
          <w:sz w:val="24"/>
          <w:szCs w:val="24"/>
          <w:lang w:eastAsia="ru-RU"/>
        </w:rPr>
        <w:t>н</w:t>
      </w:r>
      <w:r w:rsidRPr="006764BA">
        <w:rPr>
          <w:sz w:val="24"/>
          <w:szCs w:val="24"/>
          <w:lang w:eastAsia="ru-RU"/>
        </w:rPr>
        <w:t xml:space="preserve">струкции. </w:t>
      </w:r>
    </w:p>
    <w:p w:rsidR="00D82F45" w:rsidRPr="006764BA" w:rsidRDefault="00D82F45" w:rsidP="001B56C6">
      <w:pPr>
        <w:spacing w:after="0" w:line="360" w:lineRule="auto"/>
        <w:jc w:val="both"/>
        <w:rPr>
          <w:i/>
          <w:sz w:val="24"/>
          <w:szCs w:val="24"/>
          <w:u w:val="single"/>
          <w:lang w:eastAsia="ru-RU"/>
        </w:rPr>
      </w:pPr>
      <w:r w:rsidRPr="006764BA">
        <w:rPr>
          <w:i/>
          <w:sz w:val="24"/>
          <w:szCs w:val="24"/>
          <w:u w:val="single"/>
          <w:lang w:eastAsia="ru-RU"/>
        </w:rPr>
        <w:t>Для обеспечения тепловой энергией потребителей в сельском поселении на первую оч</w:t>
      </w:r>
      <w:r w:rsidRPr="006764BA">
        <w:rPr>
          <w:i/>
          <w:sz w:val="24"/>
          <w:szCs w:val="24"/>
          <w:u w:val="single"/>
          <w:lang w:eastAsia="ru-RU"/>
        </w:rPr>
        <w:t>е</w:t>
      </w:r>
      <w:r w:rsidRPr="006764BA">
        <w:rPr>
          <w:i/>
          <w:sz w:val="24"/>
          <w:szCs w:val="24"/>
          <w:u w:val="single"/>
          <w:lang w:eastAsia="ru-RU"/>
        </w:rPr>
        <w:t xml:space="preserve">редь строительства 2016-2021 г.г. предусматривается: </w:t>
      </w:r>
    </w:p>
    <w:p w:rsidR="00D82F45" w:rsidRPr="001B56C6" w:rsidRDefault="00D82F45" w:rsidP="00E6061B">
      <w:pPr>
        <w:pStyle w:val="a6"/>
        <w:numPr>
          <w:ilvl w:val="0"/>
          <w:numId w:val="122"/>
        </w:numPr>
        <w:tabs>
          <w:tab w:val="left" w:pos="993"/>
        </w:tabs>
        <w:spacing w:after="120" w:line="360" w:lineRule="auto"/>
        <w:jc w:val="both"/>
        <w:rPr>
          <w:sz w:val="24"/>
          <w:szCs w:val="24"/>
        </w:rPr>
      </w:pPr>
      <w:r w:rsidRPr="001B56C6">
        <w:rPr>
          <w:sz w:val="24"/>
          <w:szCs w:val="24"/>
        </w:rPr>
        <w:t>Теплоснабжение проектируемой индивидуальной жилой застройки коттеджного типа – от индивидуальных систем отопления (на природном газе и др. видах то</w:t>
      </w:r>
      <w:r w:rsidRPr="001B56C6">
        <w:rPr>
          <w:sz w:val="24"/>
          <w:szCs w:val="24"/>
        </w:rPr>
        <w:t>п</w:t>
      </w:r>
      <w:r w:rsidRPr="001B56C6">
        <w:rPr>
          <w:sz w:val="24"/>
          <w:szCs w:val="24"/>
        </w:rPr>
        <w:t>лива), располагаемых в каждом проектируемом здании.</w:t>
      </w:r>
    </w:p>
    <w:p w:rsidR="00D82F45" w:rsidRPr="001B56C6" w:rsidRDefault="00D82F45" w:rsidP="00E6061B">
      <w:pPr>
        <w:pStyle w:val="a6"/>
        <w:numPr>
          <w:ilvl w:val="0"/>
          <w:numId w:val="122"/>
        </w:numPr>
        <w:tabs>
          <w:tab w:val="left" w:pos="709"/>
          <w:tab w:val="left" w:pos="851"/>
        </w:tabs>
        <w:spacing w:after="120" w:line="360" w:lineRule="auto"/>
        <w:jc w:val="both"/>
        <w:rPr>
          <w:sz w:val="24"/>
          <w:szCs w:val="24"/>
          <w:u w:val="single"/>
        </w:rPr>
      </w:pPr>
      <w:r w:rsidRPr="001B56C6">
        <w:rPr>
          <w:sz w:val="24"/>
          <w:szCs w:val="24"/>
        </w:rPr>
        <w:t>Для обеспечения потребностей в тепле предполагаемой общественно-деловой з</w:t>
      </w:r>
      <w:r w:rsidRPr="001B56C6">
        <w:rPr>
          <w:sz w:val="24"/>
          <w:szCs w:val="24"/>
        </w:rPr>
        <w:t>а</w:t>
      </w:r>
      <w:r w:rsidRPr="001B56C6">
        <w:rPr>
          <w:sz w:val="24"/>
          <w:szCs w:val="24"/>
        </w:rPr>
        <w:t>стройки, на территориях нового строительства, возможно размещение проектиру</w:t>
      </w:r>
      <w:r w:rsidRPr="001B56C6">
        <w:rPr>
          <w:sz w:val="24"/>
          <w:szCs w:val="24"/>
        </w:rPr>
        <w:t>е</w:t>
      </w:r>
      <w:r w:rsidRPr="001B56C6">
        <w:rPr>
          <w:sz w:val="24"/>
          <w:szCs w:val="24"/>
        </w:rPr>
        <w:t xml:space="preserve">мых блок модульных котельных, работающих на газовом топливе. </w:t>
      </w:r>
    </w:p>
    <w:p w:rsidR="00D82F45" w:rsidRPr="001B56C6" w:rsidRDefault="00D82F45" w:rsidP="00E6061B">
      <w:pPr>
        <w:pStyle w:val="a6"/>
        <w:numPr>
          <w:ilvl w:val="0"/>
          <w:numId w:val="122"/>
        </w:numPr>
        <w:tabs>
          <w:tab w:val="num" w:pos="720"/>
        </w:tabs>
        <w:spacing w:after="0" w:line="360" w:lineRule="auto"/>
        <w:jc w:val="both"/>
        <w:rPr>
          <w:sz w:val="24"/>
          <w:szCs w:val="24"/>
          <w:lang w:eastAsia="ru-RU"/>
        </w:rPr>
      </w:pPr>
      <w:r w:rsidRPr="001B56C6">
        <w:rPr>
          <w:sz w:val="24"/>
          <w:szCs w:val="24"/>
          <w:lang w:eastAsia="ru-RU"/>
        </w:rPr>
        <w:lastRenderedPageBreak/>
        <w:t>Использование возобновляемых источников энергии - солнечной, геотермальной, а также тепловых насосов;</w:t>
      </w:r>
    </w:p>
    <w:p w:rsidR="00D82F45" w:rsidRPr="001B56C6" w:rsidRDefault="00D82F45" w:rsidP="00E6061B">
      <w:pPr>
        <w:pStyle w:val="a6"/>
        <w:numPr>
          <w:ilvl w:val="0"/>
          <w:numId w:val="122"/>
        </w:numPr>
        <w:tabs>
          <w:tab w:val="num" w:pos="720"/>
        </w:tabs>
        <w:autoSpaceDE w:val="0"/>
        <w:autoSpaceDN w:val="0"/>
        <w:adjustRightInd w:val="0"/>
        <w:spacing w:after="0" w:line="360" w:lineRule="auto"/>
        <w:jc w:val="both"/>
        <w:rPr>
          <w:sz w:val="24"/>
          <w:szCs w:val="24"/>
          <w:lang w:eastAsia="ru-RU"/>
        </w:rPr>
      </w:pPr>
      <w:r w:rsidRPr="001B56C6">
        <w:rPr>
          <w:sz w:val="24"/>
          <w:szCs w:val="24"/>
          <w:lang w:eastAsia="ru-RU"/>
        </w:rPr>
        <w:t>Сокращение теплопотерь зданий за счет энергосберегающих проектных решений.</w:t>
      </w:r>
    </w:p>
    <w:p w:rsidR="00D82F45" w:rsidRPr="006764BA" w:rsidRDefault="00D82F45" w:rsidP="001B56C6">
      <w:pPr>
        <w:spacing w:after="0" w:line="360" w:lineRule="auto"/>
        <w:jc w:val="both"/>
        <w:rPr>
          <w:i/>
          <w:sz w:val="24"/>
          <w:szCs w:val="24"/>
          <w:u w:val="single"/>
          <w:lang w:eastAsia="ru-RU"/>
        </w:rPr>
      </w:pPr>
      <w:r w:rsidRPr="006764BA">
        <w:rPr>
          <w:i/>
          <w:sz w:val="24"/>
          <w:szCs w:val="24"/>
          <w:u w:val="single"/>
          <w:lang w:eastAsia="ru-RU"/>
        </w:rPr>
        <w:t>Для обеспечения тепловой энергией потребителей в районах нового строительства сел</w:t>
      </w:r>
      <w:r w:rsidRPr="006764BA">
        <w:rPr>
          <w:i/>
          <w:sz w:val="24"/>
          <w:szCs w:val="24"/>
          <w:u w:val="single"/>
          <w:lang w:eastAsia="ru-RU"/>
        </w:rPr>
        <w:t>ь</w:t>
      </w:r>
      <w:r w:rsidRPr="006764BA">
        <w:rPr>
          <w:i/>
          <w:sz w:val="24"/>
          <w:szCs w:val="24"/>
          <w:u w:val="single"/>
          <w:lang w:eastAsia="ru-RU"/>
        </w:rPr>
        <w:t>ских населенных пунктов на перспективу 2021-2031 г.г. предусматривается:</w:t>
      </w:r>
    </w:p>
    <w:p w:rsidR="00D82F45" w:rsidRPr="001A4DF8" w:rsidRDefault="00D82F45" w:rsidP="00E6061B">
      <w:pPr>
        <w:pStyle w:val="a6"/>
        <w:numPr>
          <w:ilvl w:val="0"/>
          <w:numId w:val="123"/>
        </w:numPr>
        <w:autoSpaceDE w:val="0"/>
        <w:autoSpaceDN w:val="0"/>
        <w:adjustRightInd w:val="0"/>
        <w:spacing w:after="0" w:line="360" w:lineRule="auto"/>
        <w:jc w:val="both"/>
        <w:rPr>
          <w:sz w:val="24"/>
          <w:szCs w:val="24"/>
          <w:lang w:eastAsia="ru-RU"/>
        </w:rPr>
      </w:pPr>
      <w:r w:rsidRPr="001A4DF8">
        <w:rPr>
          <w:sz w:val="24"/>
          <w:szCs w:val="24"/>
          <w:lang w:eastAsia="ru-RU"/>
        </w:rPr>
        <w:t>Реконструкция, модернизация и расширение существующих источников тепл</w:t>
      </w:r>
      <w:r w:rsidRPr="001A4DF8">
        <w:rPr>
          <w:sz w:val="24"/>
          <w:szCs w:val="24"/>
          <w:lang w:eastAsia="ru-RU"/>
        </w:rPr>
        <w:t>о</w:t>
      </w:r>
      <w:r w:rsidRPr="001A4DF8">
        <w:rPr>
          <w:sz w:val="24"/>
          <w:szCs w:val="24"/>
          <w:lang w:eastAsia="ru-RU"/>
        </w:rPr>
        <w:t>снабжения.</w:t>
      </w:r>
    </w:p>
    <w:p w:rsidR="00D82F45" w:rsidRPr="001A4DF8" w:rsidRDefault="00D82F45" w:rsidP="00E6061B">
      <w:pPr>
        <w:pStyle w:val="a6"/>
        <w:numPr>
          <w:ilvl w:val="0"/>
          <w:numId w:val="123"/>
        </w:numPr>
        <w:tabs>
          <w:tab w:val="left" w:pos="993"/>
          <w:tab w:val="left" w:pos="1134"/>
        </w:tabs>
        <w:autoSpaceDE w:val="0"/>
        <w:autoSpaceDN w:val="0"/>
        <w:adjustRightInd w:val="0"/>
        <w:spacing w:after="0" w:line="360" w:lineRule="auto"/>
        <w:jc w:val="both"/>
        <w:rPr>
          <w:sz w:val="24"/>
          <w:szCs w:val="24"/>
          <w:lang w:eastAsia="ru-RU"/>
        </w:rPr>
      </w:pPr>
      <w:r w:rsidRPr="001A4DF8">
        <w:rPr>
          <w:sz w:val="24"/>
          <w:szCs w:val="24"/>
          <w:lang w:eastAsia="ru-RU"/>
        </w:rPr>
        <w:t>Проведение работ по переводу большинства котельных на газ, что позволит с</w:t>
      </w:r>
      <w:r w:rsidRPr="001A4DF8">
        <w:rPr>
          <w:sz w:val="24"/>
          <w:szCs w:val="24"/>
          <w:lang w:eastAsia="ru-RU"/>
        </w:rPr>
        <w:t>о</w:t>
      </w:r>
      <w:r w:rsidRPr="001A4DF8">
        <w:rPr>
          <w:sz w:val="24"/>
          <w:szCs w:val="24"/>
          <w:lang w:eastAsia="ru-RU"/>
        </w:rPr>
        <w:t>кратить нагрузки вредных выбросов на окружающую среду, облегчит их обслуж</w:t>
      </w:r>
      <w:r w:rsidRPr="001A4DF8">
        <w:rPr>
          <w:sz w:val="24"/>
          <w:szCs w:val="24"/>
          <w:lang w:eastAsia="ru-RU"/>
        </w:rPr>
        <w:t>и</w:t>
      </w:r>
      <w:r w:rsidRPr="001A4DF8">
        <w:rPr>
          <w:sz w:val="24"/>
          <w:szCs w:val="24"/>
          <w:lang w:eastAsia="ru-RU"/>
        </w:rPr>
        <w:t>вание и сократит эксплуатационные затраты.</w:t>
      </w:r>
    </w:p>
    <w:p w:rsidR="00D82F45" w:rsidRPr="001A4DF8" w:rsidRDefault="00D82F45" w:rsidP="00E6061B">
      <w:pPr>
        <w:pStyle w:val="a6"/>
        <w:numPr>
          <w:ilvl w:val="0"/>
          <w:numId w:val="123"/>
        </w:numPr>
        <w:tabs>
          <w:tab w:val="left" w:pos="993"/>
          <w:tab w:val="left" w:pos="1134"/>
        </w:tabs>
        <w:autoSpaceDE w:val="0"/>
        <w:autoSpaceDN w:val="0"/>
        <w:adjustRightInd w:val="0"/>
        <w:spacing w:after="0" w:line="360" w:lineRule="auto"/>
        <w:jc w:val="both"/>
        <w:rPr>
          <w:sz w:val="24"/>
          <w:szCs w:val="24"/>
          <w:lang w:eastAsia="ru-RU"/>
        </w:rPr>
      </w:pPr>
      <w:r w:rsidRPr="001A4DF8">
        <w:rPr>
          <w:sz w:val="24"/>
          <w:szCs w:val="24"/>
          <w:lang w:eastAsia="ru-RU"/>
        </w:rPr>
        <w:t>Строительство новых блок модульных котельных на газовом топливе.</w:t>
      </w:r>
    </w:p>
    <w:p w:rsidR="00D82F45" w:rsidRPr="001A4DF8" w:rsidRDefault="00D82F45" w:rsidP="00E6061B">
      <w:pPr>
        <w:pStyle w:val="a6"/>
        <w:numPr>
          <w:ilvl w:val="0"/>
          <w:numId w:val="123"/>
        </w:numPr>
        <w:tabs>
          <w:tab w:val="left" w:pos="720"/>
        </w:tabs>
        <w:spacing w:after="0" w:line="360" w:lineRule="auto"/>
        <w:jc w:val="both"/>
        <w:rPr>
          <w:sz w:val="24"/>
          <w:szCs w:val="24"/>
          <w:lang w:eastAsia="ru-RU"/>
        </w:rPr>
      </w:pPr>
      <w:r w:rsidRPr="001A4DF8">
        <w:rPr>
          <w:sz w:val="24"/>
          <w:szCs w:val="24"/>
          <w:lang w:eastAsia="ru-RU"/>
        </w:rPr>
        <w:t>Развитие системы теплоснабжения сельских территорий с опережающим стро</w:t>
      </w:r>
      <w:r w:rsidRPr="001A4DF8">
        <w:rPr>
          <w:sz w:val="24"/>
          <w:szCs w:val="24"/>
          <w:lang w:eastAsia="ru-RU"/>
        </w:rPr>
        <w:t>и</w:t>
      </w:r>
      <w:r w:rsidRPr="001A4DF8">
        <w:rPr>
          <w:sz w:val="24"/>
          <w:szCs w:val="24"/>
          <w:lang w:eastAsia="ru-RU"/>
        </w:rPr>
        <w:t>тельством или реконструкцией теплоисточников и теплосетей от них.</w:t>
      </w:r>
    </w:p>
    <w:p w:rsidR="00D82F45" w:rsidRPr="001A4DF8" w:rsidRDefault="00D82F45" w:rsidP="00E6061B">
      <w:pPr>
        <w:pStyle w:val="a6"/>
        <w:numPr>
          <w:ilvl w:val="0"/>
          <w:numId w:val="123"/>
        </w:numPr>
        <w:tabs>
          <w:tab w:val="left" w:pos="720"/>
        </w:tabs>
        <w:autoSpaceDE w:val="0"/>
        <w:autoSpaceDN w:val="0"/>
        <w:adjustRightInd w:val="0"/>
        <w:spacing w:after="0" w:line="360" w:lineRule="auto"/>
        <w:jc w:val="both"/>
        <w:rPr>
          <w:sz w:val="24"/>
          <w:szCs w:val="24"/>
          <w:lang w:eastAsia="ru-RU"/>
        </w:rPr>
      </w:pPr>
      <w:r w:rsidRPr="001A4DF8">
        <w:rPr>
          <w:sz w:val="24"/>
          <w:szCs w:val="24"/>
          <w:lang w:eastAsia="ru-RU"/>
        </w:rPr>
        <w:t>Теплоснабжение потребителей новой промышленной застройки планируется от собственных источников теплоснабжения (котельных, газотурбинных мини-ТЭЦ).</w:t>
      </w:r>
    </w:p>
    <w:p w:rsidR="00D82F45" w:rsidRPr="001A4DF8" w:rsidRDefault="00D82F45" w:rsidP="00E6061B">
      <w:pPr>
        <w:pStyle w:val="a6"/>
        <w:numPr>
          <w:ilvl w:val="0"/>
          <w:numId w:val="123"/>
        </w:numPr>
        <w:tabs>
          <w:tab w:val="left" w:pos="720"/>
        </w:tabs>
        <w:spacing w:after="0" w:line="360" w:lineRule="auto"/>
        <w:jc w:val="both"/>
        <w:rPr>
          <w:sz w:val="24"/>
          <w:szCs w:val="24"/>
          <w:lang w:eastAsia="ru-RU"/>
        </w:rPr>
      </w:pPr>
      <w:r w:rsidRPr="001A4DF8">
        <w:rPr>
          <w:sz w:val="24"/>
          <w:szCs w:val="24"/>
          <w:lang w:eastAsia="ru-RU"/>
        </w:rPr>
        <w:t>Использование возобновляемых источников энергии - солнечной, геотермальной, а также тепловых насосов.</w:t>
      </w:r>
    </w:p>
    <w:p w:rsidR="00D82F45" w:rsidRDefault="00D82F45" w:rsidP="006D6125">
      <w:pPr>
        <w:autoSpaceDE w:val="0"/>
        <w:autoSpaceDN w:val="0"/>
        <w:adjustRightInd w:val="0"/>
        <w:spacing w:after="0" w:line="240" w:lineRule="auto"/>
        <w:rPr>
          <w:sz w:val="24"/>
          <w:szCs w:val="24"/>
        </w:rPr>
      </w:pPr>
    </w:p>
    <w:p w:rsidR="00D82F45" w:rsidRPr="006764BA" w:rsidRDefault="00D82F45" w:rsidP="00F168E4">
      <w:pPr>
        <w:autoSpaceDE w:val="0"/>
        <w:autoSpaceDN w:val="0"/>
        <w:adjustRightInd w:val="0"/>
        <w:spacing w:after="0" w:line="360" w:lineRule="auto"/>
        <w:rPr>
          <w:b/>
          <w:i/>
          <w:sz w:val="24"/>
          <w:szCs w:val="24"/>
          <w:u w:val="single"/>
        </w:rPr>
      </w:pPr>
      <w:r w:rsidRPr="006764BA">
        <w:rPr>
          <w:b/>
          <w:i/>
          <w:sz w:val="24"/>
          <w:szCs w:val="24"/>
          <w:u w:val="single"/>
        </w:rPr>
        <w:t>2.2.</w:t>
      </w:r>
      <w:r>
        <w:rPr>
          <w:b/>
          <w:i/>
          <w:sz w:val="24"/>
          <w:szCs w:val="24"/>
          <w:u w:val="single"/>
        </w:rPr>
        <w:t xml:space="preserve">6 Сергеевское </w:t>
      </w:r>
      <w:r w:rsidRPr="006764BA">
        <w:rPr>
          <w:b/>
          <w:i/>
          <w:sz w:val="24"/>
          <w:szCs w:val="24"/>
          <w:u w:val="single"/>
        </w:rPr>
        <w:t>сельское поселение</w:t>
      </w:r>
    </w:p>
    <w:p w:rsidR="00D82F45" w:rsidRPr="006764BA" w:rsidRDefault="00D82F45" w:rsidP="006D6125">
      <w:pPr>
        <w:spacing w:after="0" w:line="360" w:lineRule="auto"/>
        <w:jc w:val="both"/>
        <w:rPr>
          <w:sz w:val="24"/>
          <w:szCs w:val="24"/>
          <w:lang w:eastAsia="ru-RU"/>
        </w:rPr>
      </w:pPr>
      <w:r w:rsidRPr="006D6125">
        <w:rPr>
          <w:sz w:val="24"/>
          <w:szCs w:val="24"/>
          <w:lang w:eastAsia="ru-RU"/>
        </w:rPr>
        <w:t>Теплоснабжением обеспечиваются все объекты жилищно-коммунального сектора (ЖКС) нового строительства по всем видам обеспечения (отопление, вентиляция и горячее вод</w:t>
      </w:r>
      <w:r w:rsidRPr="006D6125">
        <w:rPr>
          <w:sz w:val="24"/>
          <w:szCs w:val="24"/>
          <w:lang w:eastAsia="ru-RU"/>
        </w:rPr>
        <w:t>о</w:t>
      </w:r>
      <w:r w:rsidRPr="006D6125">
        <w:rPr>
          <w:sz w:val="24"/>
          <w:szCs w:val="24"/>
          <w:lang w:eastAsia="ru-RU"/>
        </w:rPr>
        <w:t>снабжение).</w:t>
      </w:r>
      <w:r>
        <w:rPr>
          <w:sz w:val="24"/>
          <w:szCs w:val="24"/>
          <w:lang w:eastAsia="ru-RU"/>
        </w:rPr>
        <w:t xml:space="preserve"> </w:t>
      </w:r>
      <w:r w:rsidRPr="006764BA">
        <w:rPr>
          <w:sz w:val="24"/>
          <w:szCs w:val="24"/>
          <w:lang w:eastAsia="ru-RU"/>
        </w:rPr>
        <w:t xml:space="preserve">На территории </w:t>
      </w:r>
      <w:r>
        <w:rPr>
          <w:sz w:val="24"/>
          <w:szCs w:val="24"/>
          <w:lang w:eastAsia="ru-RU"/>
        </w:rPr>
        <w:t xml:space="preserve">Сергеевского </w:t>
      </w:r>
      <w:r w:rsidRPr="006764BA">
        <w:rPr>
          <w:sz w:val="24"/>
          <w:szCs w:val="24"/>
          <w:lang w:eastAsia="ru-RU"/>
        </w:rPr>
        <w:t>сельского поселен</w:t>
      </w:r>
      <w:r>
        <w:rPr>
          <w:sz w:val="24"/>
          <w:szCs w:val="24"/>
          <w:lang w:eastAsia="ru-RU"/>
        </w:rPr>
        <w:t xml:space="preserve">ия находится </w:t>
      </w:r>
      <w:r w:rsidRPr="006764BA">
        <w:rPr>
          <w:sz w:val="24"/>
          <w:szCs w:val="24"/>
          <w:lang w:eastAsia="ru-RU"/>
        </w:rPr>
        <w:t>несколько ме</w:t>
      </w:r>
      <w:r w:rsidRPr="006764BA">
        <w:rPr>
          <w:sz w:val="24"/>
          <w:szCs w:val="24"/>
          <w:lang w:eastAsia="ru-RU"/>
        </w:rPr>
        <w:t>л</w:t>
      </w:r>
      <w:r w:rsidRPr="006764BA">
        <w:rPr>
          <w:sz w:val="24"/>
          <w:szCs w:val="24"/>
          <w:lang w:eastAsia="ru-RU"/>
        </w:rPr>
        <w:t>ких ведомственных котельных. Котельные обеспечивают потребности в тепловой энергии обособленных потребителей (жилых домов, объектов социального и культурно-бытового обслуживания, предприятий). Топливом для котельных служит природный газ. Тепл</w:t>
      </w:r>
      <w:r w:rsidRPr="006764BA">
        <w:rPr>
          <w:sz w:val="24"/>
          <w:szCs w:val="24"/>
          <w:lang w:eastAsia="ru-RU"/>
        </w:rPr>
        <w:t>о</w:t>
      </w:r>
      <w:r w:rsidRPr="006764BA">
        <w:rPr>
          <w:sz w:val="24"/>
          <w:szCs w:val="24"/>
          <w:lang w:eastAsia="ru-RU"/>
        </w:rPr>
        <w:t>снабжение индивидуальной жилой застройки осуществляется от индивидуальных отоп</w:t>
      </w:r>
      <w:r w:rsidRPr="006764BA">
        <w:rPr>
          <w:sz w:val="24"/>
          <w:szCs w:val="24"/>
          <w:lang w:eastAsia="ru-RU"/>
        </w:rPr>
        <w:t>и</w:t>
      </w:r>
      <w:r w:rsidRPr="006764BA">
        <w:rPr>
          <w:sz w:val="24"/>
          <w:szCs w:val="24"/>
          <w:lang w:eastAsia="ru-RU"/>
        </w:rPr>
        <w:t>тельных систем (печи, камины, котлы).</w:t>
      </w:r>
    </w:p>
    <w:p w:rsidR="00D82F45" w:rsidRPr="006D6125" w:rsidRDefault="00D82F45" w:rsidP="006D6125">
      <w:pPr>
        <w:spacing w:after="0" w:line="360" w:lineRule="auto"/>
        <w:jc w:val="both"/>
        <w:rPr>
          <w:sz w:val="24"/>
          <w:szCs w:val="24"/>
          <w:lang w:eastAsia="ru-RU"/>
        </w:rPr>
      </w:pPr>
      <w:r w:rsidRPr="006D6125">
        <w:rPr>
          <w:sz w:val="24"/>
          <w:szCs w:val="24"/>
          <w:lang w:eastAsia="ru-RU"/>
        </w:rPr>
        <w:t>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w:t>
      </w:r>
      <w:r w:rsidRPr="006D6125">
        <w:rPr>
          <w:sz w:val="24"/>
          <w:szCs w:val="24"/>
          <w:lang w:eastAsia="ru-RU"/>
        </w:rPr>
        <w:t>н</w:t>
      </w:r>
      <w:r w:rsidRPr="006D6125">
        <w:rPr>
          <w:sz w:val="24"/>
          <w:szCs w:val="24"/>
          <w:lang w:eastAsia="ru-RU"/>
        </w:rPr>
        <w:t xml:space="preserve">струкции. </w:t>
      </w:r>
    </w:p>
    <w:p w:rsidR="00D82F45" w:rsidRPr="006D6125" w:rsidRDefault="00D82F45" w:rsidP="006D6125">
      <w:pPr>
        <w:spacing w:after="0" w:line="360" w:lineRule="auto"/>
        <w:jc w:val="both"/>
        <w:rPr>
          <w:i/>
          <w:sz w:val="24"/>
          <w:szCs w:val="24"/>
          <w:u w:val="single"/>
          <w:lang w:eastAsia="ru-RU"/>
        </w:rPr>
      </w:pPr>
      <w:r w:rsidRPr="006D6125">
        <w:rPr>
          <w:i/>
          <w:sz w:val="24"/>
          <w:szCs w:val="24"/>
          <w:u w:val="single"/>
          <w:lang w:eastAsia="ru-RU"/>
        </w:rPr>
        <w:t>Для обеспечения тепловой энергией потребителей в сельском поселении на первую оч</w:t>
      </w:r>
      <w:r w:rsidRPr="006D6125">
        <w:rPr>
          <w:i/>
          <w:sz w:val="24"/>
          <w:szCs w:val="24"/>
          <w:u w:val="single"/>
          <w:lang w:eastAsia="ru-RU"/>
        </w:rPr>
        <w:t>е</w:t>
      </w:r>
      <w:r w:rsidRPr="006D6125">
        <w:rPr>
          <w:i/>
          <w:sz w:val="24"/>
          <w:szCs w:val="24"/>
          <w:u w:val="single"/>
          <w:lang w:eastAsia="ru-RU"/>
        </w:rPr>
        <w:t xml:space="preserve">редь строительства </w:t>
      </w:r>
      <w:r>
        <w:rPr>
          <w:i/>
          <w:sz w:val="24"/>
          <w:szCs w:val="24"/>
          <w:u w:val="single"/>
          <w:lang w:eastAsia="ru-RU"/>
        </w:rPr>
        <w:t xml:space="preserve">2016-2021 г.г. </w:t>
      </w:r>
      <w:r w:rsidRPr="006D6125">
        <w:rPr>
          <w:i/>
          <w:sz w:val="24"/>
          <w:szCs w:val="24"/>
          <w:u w:val="single"/>
          <w:lang w:eastAsia="ru-RU"/>
        </w:rPr>
        <w:t xml:space="preserve">предусматривается: </w:t>
      </w:r>
    </w:p>
    <w:p w:rsidR="00D82F45" w:rsidRPr="006D6125" w:rsidRDefault="00D82F45" w:rsidP="00E6061B">
      <w:pPr>
        <w:pStyle w:val="a6"/>
        <w:numPr>
          <w:ilvl w:val="0"/>
          <w:numId w:val="124"/>
        </w:numPr>
        <w:tabs>
          <w:tab w:val="left" w:pos="960"/>
        </w:tabs>
        <w:spacing w:after="0" w:line="360" w:lineRule="auto"/>
        <w:jc w:val="both"/>
        <w:rPr>
          <w:sz w:val="24"/>
          <w:szCs w:val="24"/>
        </w:rPr>
      </w:pPr>
      <w:r w:rsidRPr="006D6125">
        <w:rPr>
          <w:sz w:val="24"/>
          <w:szCs w:val="24"/>
        </w:rPr>
        <w:lastRenderedPageBreak/>
        <w:t>Теплоснабжение проектируемой индивидуальной жилой застройки коттеджного типа – от индивидуальных систем отопления (на природном газе и др. видах то</w:t>
      </w:r>
      <w:r w:rsidRPr="006D6125">
        <w:rPr>
          <w:sz w:val="24"/>
          <w:szCs w:val="24"/>
        </w:rPr>
        <w:t>п</w:t>
      </w:r>
      <w:r w:rsidRPr="006D6125">
        <w:rPr>
          <w:sz w:val="24"/>
          <w:szCs w:val="24"/>
        </w:rPr>
        <w:t>лива), располагаемых в каждом проектируемом здании.</w:t>
      </w:r>
    </w:p>
    <w:p w:rsidR="00D82F45" w:rsidRPr="006D6125" w:rsidRDefault="00D82F45" w:rsidP="00E6061B">
      <w:pPr>
        <w:pStyle w:val="a6"/>
        <w:numPr>
          <w:ilvl w:val="0"/>
          <w:numId w:val="124"/>
        </w:numPr>
        <w:tabs>
          <w:tab w:val="left" w:pos="960"/>
        </w:tabs>
        <w:spacing w:after="0" w:line="360" w:lineRule="auto"/>
        <w:jc w:val="both"/>
        <w:rPr>
          <w:sz w:val="24"/>
          <w:szCs w:val="24"/>
        </w:rPr>
      </w:pPr>
      <w:r w:rsidRPr="006D6125">
        <w:rPr>
          <w:sz w:val="24"/>
          <w:szCs w:val="24"/>
        </w:rPr>
        <w:t>Для обеспечения потребностей в тепле предполагаемой общественно-деловой застройки, на территориях нового строительства, возможно размещение проект</w:t>
      </w:r>
      <w:r w:rsidRPr="006D6125">
        <w:rPr>
          <w:sz w:val="24"/>
          <w:szCs w:val="24"/>
        </w:rPr>
        <w:t>и</w:t>
      </w:r>
      <w:r w:rsidRPr="006D6125">
        <w:rPr>
          <w:sz w:val="24"/>
          <w:szCs w:val="24"/>
        </w:rPr>
        <w:t xml:space="preserve">руемых блок модульных котельных, работающих на газовом топливе. </w:t>
      </w:r>
    </w:p>
    <w:p w:rsidR="00D82F45" w:rsidRPr="006D6125" w:rsidRDefault="00D82F45" w:rsidP="00E6061B">
      <w:pPr>
        <w:pStyle w:val="a6"/>
        <w:numPr>
          <w:ilvl w:val="0"/>
          <w:numId w:val="124"/>
        </w:numPr>
        <w:tabs>
          <w:tab w:val="left" w:pos="960"/>
        </w:tabs>
        <w:spacing w:after="0" w:line="360" w:lineRule="auto"/>
        <w:jc w:val="both"/>
        <w:rPr>
          <w:sz w:val="24"/>
          <w:szCs w:val="24"/>
        </w:rPr>
      </w:pPr>
      <w:r w:rsidRPr="006D6125">
        <w:rPr>
          <w:sz w:val="24"/>
          <w:szCs w:val="24"/>
        </w:rPr>
        <w:t>Использование возобновляемых источников энергии - солнечной, геотермал</w:t>
      </w:r>
      <w:r w:rsidRPr="006D6125">
        <w:rPr>
          <w:sz w:val="24"/>
          <w:szCs w:val="24"/>
        </w:rPr>
        <w:t>ь</w:t>
      </w:r>
      <w:r w:rsidRPr="006D6125">
        <w:rPr>
          <w:sz w:val="24"/>
          <w:szCs w:val="24"/>
        </w:rPr>
        <w:t>ной, а также тепловых насосов.</w:t>
      </w:r>
    </w:p>
    <w:p w:rsidR="00D82F45" w:rsidRPr="006D6125" w:rsidRDefault="00D82F45" w:rsidP="00E6061B">
      <w:pPr>
        <w:pStyle w:val="a6"/>
        <w:numPr>
          <w:ilvl w:val="0"/>
          <w:numId w:val="124"/>
        </w:numPr>
        <w:tabs>
          <w:tab w:val="left" w:pos="960"/>
        </w:tabs>
        <w:spacing w:after="0" w:line="360" w:lineRule="auto"/>
        <w:jc w:val="both"/>
        <w:rPr>
          <w:sz w:val="24"/>
          <w:szCs w:val="24"/>
        </w:rPr>
      </w:pPr>
      <w:r w:rsidRPr="006D6125">
        <w:rPr>
          <w:sz w:val="24"/>
          <w:szCs w:val="24"/>
        </w:rPr>
        <w:t>Сокращение теплопотерь зданий за счет энергосберегающих проектных реш</w:t>
      </w:r>
      <w:r w:rsidRPr="006D6125">
        <w:rPr>
          <w:sz w:val="24"/>
          <w:szCs w:val="24"/>
        </w:rPr>
        <w:t>е</w:t>
      </w:r>
      <w:r w:rsidRPr="006D6125">
        <w:rPr>
          <w:sz w:val="24"/>
          <w:szCs w:val="24"/>
        </w:rPr>
        <w:t>ний.</w:t>
      </w:r>
    </w:p>
    <w:p w:rsidR="00D82F45" w:rsidRPr="006D6125" w:rsidRDefault="00D82F45" w:rsidP="006D6125">
      <w:pPr>
        <w:spacing w:after="0" w:line="360" w:lineRule="auto"/>
        <w:jc w:val="both"/>
        <w:rPr>
          <w:i/>
          <w:sz w:val="24"/>
          <w:szCs w:val="24"/>
          <w:u w:val="single"/>
          <w:lang w:eastAsia="ru-RU"/>
        </w:rPr>
      </w:pPr>
      <w:r w:rsidRPr="006D6125">
        <w:rPr>
          <w:i/>
          <w:sz w:val="24"/>
          <w:szCs w:val="24"/>
          <w:u w:val="single"/>
          <w:lang w:eastAsia="ru-RU"/>
        </w:rPr>
        <w:t>Для обеспечения тепловой энергией потребителей в районах нового строительства сел</w:t>
      </w:r>
      <w:r w:rsidRPr="006D6125">
        <w:rPr>
          <w:i/>
          <w:sz w:val="24"/>
          <w:szCs w:val="24"/>
          <w:u w:val="single"/>
          <w:lang w:eastAsia="ru-RU"/>
        </w:rPr>
        <w:t>ь</w:t>
      </w:r>
      <w:r w:rsidRPr="006D6125">
        <w:rPr>
          <w:i/>
          <w:sz w:val="24"/>
          <w:szCs w:val="24"/>
          <w:u w:val="single"/>
          <w:lang w:eastAsia="ru-RU"/>
        </w:rPr>
        <w:t xml:space="preserve">ских населенных пунктов на перспективу </w:t>
      </w:r>
      <w:r>
        <w:rPr>
          <w:i/>
          <w:sz w:val="24"/>
          <w:szCs w:val="24"/>
          <w:u w:val="single"/>
          <w:lang w:eastAsia="ru-RU"/>
        </w:rPr>
        <w:t xml:space="preserve">2021-2031 г.г. </w:t>
      </w:r>
      <w:r w:rsidRPr="006D6125">
        <w:rPr>
          <w:i/>
          <w:sz w:val="24"/>
          <w:szCs w:val="24"/>
          <w:u w:val="single"/>
          <w:lang w:eastAsia="ru-RU"/>
        </w:rPr>
        <w:t>предусматривается:</w:t>
      </w:r>
    </w:p>
    <w:p w:rsidR="00D82F45" w:rsidRPr="006D6125" w:rsidRDefault="00D82F45" w:rsidP="00E6061B">
      <w:pPr>
        <w:pStyle w:val="a6"/>
        <w:numPr>
          <w:ilvl w:val="0"/>
          <w:numId w:val="125"/>
        </w:numPr>
        <w:tabs>
          <w:tab w:val="left" w:pos="960"/>
        </w:tabs>
        <w:spacing w:after="0" w:line="360" w:lineRule="auto"/>
        <w:jc w:val="both"/>
        <w:rPr>
          <w:sz w:val="24"/>
          <w:szCs w:val="24"/>
        </w:rPr>
      </w:pPr>
      <w:r w:rsidRPr="006D6125">
        <w:rPr>
          <w:sz w:val="24"/>
          <w:szCs w:val="24"/>
        </w:rPr>
        <w:t>Реконструкция, модернизация и расширение существующих источников тепл</w:t>
      </w:r>
      <w:r w:rsidRPr="006D6125">
        <w:rPr>
          <w:sz w:val="24"/>
          <w:szCs w:val="24"/>
        </w:rPr>
        <w:t>о</w:t>
      </w:r>
      <w:r w:rsidRPr="006D6125">
        <w:rPr>
          <w:sz w:val="24"/>
          <w:szCs w:val="24"/>
        </w:rPr>
        <w:t>снабжения.</w:t>
      </w:r>
    </w:p>
    <w:p w:rsidR="00D82F45" w:rsidRPr="006D6125" w:rsidRDefault="00D82F45" w:rsidP="00E6061B">
      <w:pPr>
        <w:pStyle w:val="a6"/>
        <w:numPr>
          <w:ilvl w:val="0"/>
          <w:numId w:val="125"/>
        </w:numPr>
        <w:tabs>
          <w:tab w:val="left" w:pos="960"/>
        </w:tabs>
        <w:spacing w:after="0" w:line="360" w:lineRule="auto"/>
        <w:jc w:val="both"/>
        <w:rPr>
          <w:sz w:val="24"/>
          <w:szCs w:val="24"/>
        </w:rPr>
      </w:pPr>
      <w:r w:rsidRPr="006D6125">
        <w:rPr>
          <w:sz w:val="24"/>
          <w:szCs w:val="24"/>
        </w:rPr>
        <w:t>Проведение работ по переводу большинства котельных на газ, что позволит с</w:t>
      </w:r>
      <w:r w:rsidRPr="006D6125">
        <w:rPr>
          <w:sz w:val="24"/>
          <w:szCs w:val="24"/>
        </w:rPr>
        <w:t>о</w:t>
      </w:r>
      <w:r w:rsidRPr="006D6125">
        <w:rPr>
          <w:sz w:val="24"/>
          <w:szCs w:val="24"/>
        </w:rPr>
        <w:t>кратить нагрузки вредных выбросов на окружающую среду, облегчит их обслуж</w:t>
      </w:r>
      <w:r w:rsidRPr="006D6125">
        <w:rPr>
          <w:sz w:val="24"/>
          <w:szCs w:val="24"/>
        </w:rPr>
        <w:t>и</w:t>
      </w:r>
      <w:r w:rsidRPr="006D6125">
        <w:rPr>
          <w:sz w:val="24"/>
          <w:szCs w:val="24"/>
        </w:rPr>
        <w:t>вание и сократит эксплуатационные затраты.</w:t>
      </w:r>
    </w:p>
    <w:p w:rsidR="00D82F45" w:rsidRPr="006D6125" w:rsidRDefault="00D82F45" w:rsidP="00E6061B">
      <w:pPr>
        <w:pStyle w:val="a6"/>
        <w:numPr>
          <w:ilvl w:val="0"/>
          <w:numId w:val="125"/>
        </w:numPr>
        <w:tabs>
          <w:tab w:val="left" w:pos="960"/>
        </w:tabs>
        <w:spacing w:after="0" w:line="360" w:lineRule="auto"/>
        <w:jc w:val="both"/>
        <w:rPr>
          <w:sz w:val="24"/>
          <w:szCs w:val="24"/>
        </w:rPr>
      </w:pPr>
      <w:r w:rsidRPr="006D6125">
        <w:rPr>
          <w:sz w:val="24"/>
          <w:szCs w:val="24"/>
        </w:rPr>
        <w:t>Строительство новых блок модульных котельных на газовом топливе.</w:t>
      </w:r>
    </w:p>
    <w:p w:rsidR="00D82F45" w:rsidRPr="006D6125" w:rsidRDefault="00D82F45" w:rsidP="00E6061B">
      <w:pPr>
        <w:pStyle w:val="a6"/>
        <w:numPr>
          <w:ilvl w:val="0"/>
          <w:numId w:val="125"/>
        </w:numPr>
        <w:tabs>
          <w:tab w:val="left" w:pos="960"/>
        </w:tabs>
        <w:spacing w:after="0" w:line="360" w:lineRule="auto"/>
        <w:jc w:val="both"/>
        <w:rPr>
          <w:sz w:val="24"/>
          <w:szCs w:val="24"/>
        </w:rPr>
      </w:pPr>
      <w:r w:rsidRPr="006D6125">
        <w:rPr>
          <w:sz w:val="24"/>
          <w:szCs w:val="24"/>
        </w:rPr>
        <w:t>Развитие системы теплоснабжения сельских территорий с опережающим стро</w:t>
      </w:r>
      <w:r w:rsidRPr="006D6125">
        <w:rPr>
          <w:sz w:val="24"/>
          <w:szCs w:val="24"/>
        </w:rPr>
        <w:t>и</w:t>
      </w:r>
      <w:r w:rsidRPr="006D6125">
        <w:rPr>
          <w:sz w:val="24"/>
          <w:szCs w:val="24"/>
        </w:rPr>
        <w:t>тельством или реконструкцией теплоисточников и теплосетей от них.</w:t>
      </w:r>
    </w:p>
    <w:p w:rsidR="00D82F45" w:rsidRPr="006D6125" w:rsidRDefault="00D82F45" w:rsidP="00E6061B">
      <w:pPr>
        <w:pStyle w:val="a6"/>
        <w:numPr>
          <w:ilvl w:val="0"/>
          <w:numId w:val="125"/>
        </w:numPr>
        <w:tabs>
          <w:tab w:val="left" w:pos="960"/>
        </w:tabs>
        <w:spacing w:after="0" w:line="360" w:lineRule="auto"/>
        <w:jc w:val="both"/>
        <w:rPr>
          <w:sz w:val="24"/>
          <w:szCs w:val="24"/>
        </w:rPr>
      </w:pPr>
      <w:r w:rsidRPr="006D6125">
        <w:rPr>
          <w:sz w:val="24"/>
          <w:szCs w:val="24"/>
        </w:rPr>
        <w:t>Теплоснабжение потребителей новой промышленной застройки планируется от собственных источников теплоснабжения (котельных, газотурбинных мини-ТЭЦ).</w:t>
      </w:r>
    </w:p>
    <w:p w:rsidR="00D82F45" w:rsidRPr="006D6125" w:rsidRDefault="00D82F45" w:rsidP="00E6061B">
      <w:pPr>
        <w:pStyle w:val="a6"/>
        <w:numPr>
          <w:ilvl w:val="0"/>
          <w:numId w:val="125"/>
        </w:numPr>
        <w:tabs>
          <w:tab w:val="left" w:pos="960"/>
        </w:tabs>
        <w:spacing w:after="0" w:line="360" w:lineRule="auto"/>
        <w:jc w:val="both"/>
        <w:rPr>
          <w:sz w:val="24"/>
          <w:szCs w:val="24"/>
        </w:rPr>
      </w:pPr>
      <w:r w:rsidRPr="006D6125">
        <w:rPr>
          <w:sz w:val="24"/>
          <w:szCs w:val="24"/>
        </w:rPr>
        <w:t>Использование возобновляемых источников энергии - солнечной, геотермал</w:t>
      </w:r>
      <w:r w:rsidRPr="006D6125">
        <w:rPr>
          <w:sz w:val="24"/>
          <w:szCs w:val="24"/>
        </w:rPr>
        <w:t>ь</w:t>
      </w:r>
      <w:r w:rsidRPr="006D6125">
        <w:rPr>
          <w:sz w:val="24"/>
          <w:szCs w:val="24"/>
        </w:rPr>
        <w:t>ной, а также тепловых насосов.</w:t>
      </w:r>
    </w:p>
    <w:p w:rsidR="00D82F45" w:rsidRPr="006D6125" w:rsidRDefault="00D82F45" w:rsidP="006D6125">
      <w:pPr>
        <w:autoSpaceDE w:val="0"/>
        <w:autoSpaceDN w:val="0"/>
        <w:adjustRightInd w:val="0"/>
        <w:spacing w:after="0" w:line="360" w:lineRule="auto"/>
        <w:rPr>
          <w:sz w:val="24"/>
          <w:szCs w:val="24"/>
        </w:rPr>
      </w:pPr>
    </w:p>
    <w:p w:rsidR="00D82F45" w:rsidRDefault="00D82F45" w:rsidP="006D6125">
      <w:pPr>
        <w:autoSpaceDE w:val="0"/>
        <w:autoSpaceDN w:val="0"/>
        <w:adjustRightInd w:val="0"/>
        <w:spacing w:after="0" w:line="360" w:lineRule="auto"/>
        <w:rPr>
          <w:sz w:val="24"/>
          <w:szCs w:val="24"/>
        </w:rPr>
      </w:pPr>
    </w:p>
    <w:p w:rsidR="00D82F45" w:rsidRDefault="00D82F45" w:rsidP="006D6125">
      <w:pPr>
        <w:autoSpaceDE w:val="0"/>
        <w:autoSpaceDN w:val="0"/>
        <w:adjustRightInd w:val="0"/>
        <w:spacing w:after="0" w:line="360" w:lineRule="auto"/>
        <w:rPr>
          <w:sz w:val="24"/>
          <w:szCs w:val="24"/>
        </w:rPr>
      </w:pPr>
    </w:p>
    <w:p w:rsidR="00D82F45" w:rsidRDefault="00D82F45" w:rsidP="006D6125">
      <w:pPr>
        <w:autoSpaceDE w:val="0"/>
        <w:autoSpaceDN w:val="0"/>
        <w:adjustRightInd w:val="0"/>
        <w:spacing w:after="0" w:line="360" w:lineRule="auto"/>
        <w:rPr>
          <w:sz w:val="24"/>
          <w:szCs w:val="24"/>
        </w:rPr>
      </w:pPr>
    </w:p>
    <w:p w:rsidR="00D82F45" w:rsidRDefault="00D82F45" w:rsidP="006D6125">
      <w:pPr>
        <w:autoSpaceDE w:val="0"/>
        <w:autoSpaceDN w:val="0"/>
        <w:adjustRightInd w:val="0"/>
        <w:spacing w:after="0" w:line="360" w:lineRule="auto"/>
        <w:rPr>
          <w:sz w:val="24"/>
          <w:szCs w:val="24"/>
        </w:rPr>
      </w:pPr>
    </w:p>
    <w:p w:rsidR="00D82F45" w:rsidRDefault="00D82F45" w:rsidP="006D6125">
      <w:pPr>
        <w:autoSpaceDE w:val="0"/>
        <w:autoSpaceDN w:val="0"/>
        <w:adjustRightInd w:val="0"/>
        <w:spacing w:after="0" w:line="360" w:lineRule="auto"/>
        <w:rPr>
          <w:sz w:val="24"/>
          <w:szCs w:val="24"/>
        </w:rPr>
      </w:pPr>
    </w:p>
    <w:p w:rsidR="00D82F45" w:rsidRDefault="00D82F45" w:rsidP="009A56A5">
      <w:pPr>
        <w:autoSpaceDE w:val="0"/>
        <w:autoSpaceDN w:val="0"/>
        <w:adjustRightInd w:val="0"/>
        <w:spacing w:after="0" w:line="360" w:lineRule="auto"/>
        <w:rPr>
          <w:sz w:val="24"/>
          <w:szCs w:val="24"/>
        </w:rPr>
      </w:pPr>
    </w:p>
    <w:p w:rsidR="00D82F45" w:rsidRDefault="00D82F45" w:rsidP="009A56A5">
      <w:pPr>
        <w:autoSpaceDE w:val="0"/>
        <w:autoSpaceDN w:val="0"/>
        <w:adjustRightInd w:val="0"/>
        <w:spacing w:after="0" w:line="360" w:lineRule="auto"/>
        <w:rPr>
          <w:sz w:val="24"/>
          <w:szCs w:val="24"/>
        </w:rPr>
      </w:pPr>
    </w:p>
    <w:p w:rsidR="00D82F45" w:rsidRDefault="00D82F45" w:rsidP="009A56A5">
      <w:pPr>
        <w:autoSpaceDE w:val="0"/>
        <w:autoSpaceDN w:val="0"/>
        <w:adjustRightInd w:val="0"/>
        <w:spacing w:after="0" w:line="360" w:lineRule="auto"/>
        <w:rPr>
          <w:sz w:val="24"/>
          <w:szCs w:val="24"/>
        </w:rPr>
      </w:pPr>
    </w:p>
    <w:p w:rsidR="00D82F45" w:rsidRDefault="00D82F45" w:rsidP="009A56A5">
      <w:pPr>
        <w:autoSpaceDE w:val="0"/>
        <w:autoSpaceDN w:val="0"/>
        <w:adjustRightInd w:val="0"/>
        <w:spacing w:after="0" w:line="360" w:lineRule="auto"/>
        <w:rPr>
          <w:sz w:val="24"/>
          <w:szCs w:val="24"/>
        </w:rPr>
      </w:pPr>
    </w:p>
    <w:p w:rsidR="00D82F45" w:rsidRDefault="00D82F45" w:rsidP="007C3EB3">
      <w:pPr>
        <w:pStyle w:val="50"/>
        <w:shd w:val="clear" w:color="auto" w:fill="auto"/>
        <w:spacing w:before="0" w:line="360" w:lineRule="auto"/>
        <w:jc w:val="both"/>
        <w:rPr>
          <w:b/>
          <w:bCs/>
          <w:sz w:val="24"/>
          <w:szCs w:val="28"/>
        </w:rPr>
      </w:pPr>
      <w:r w:rsidRPr="00A00D68">
        <w:rPr>
          <w:b/>
          <w:bCs/>
          <w:sz w:val="24"/>
          <w:szCs w:val="28"/>
        </w:rPr>
        <w:t>2.</w:t>
      </w:r>
      <w:r>
        <w:rPr>
          <w:b/>
          <w:bCs/>
          <w:sz w:val="24"/>
          <w:szCs w:val="28"/>
        </w:rPr>
        <w:t>3 ЭЛЕКТРОСНАБЖЕНИЕ</w:t>
      </w:r>
    </w:p>
    <w:p w:rsidR="00D82F45" w:rsidRDefault="00D82F45" w:rsidP="007C3EB3">
      <w:pPr>
        <w:pStyle w:val="50"/>
        <w:shd w:val="clear" w:color="auto" w:fill="auto"/>
        <w:spacing w:before="0" w:line="240" w:lineRule="auto"/>
        <w:jc w:val="both"/>
        <w:rPr>
          <w:b/>
          <w:bCs/>
          <w:sz w:val="24"/>
          <w:szCs w:val="28"/>
        </w:rPr>
      </w:pPr>
    </w:p>
    <w:p w:rsidR="00D82F45" w:rsidRPr="000B31B6" w:rsidRDefault="00D82F45" w:rsidP="007C3EB3">
      <w:pPr>
        <w:autoSpaceDE w:val="0"/>
        <w:autoSpaceDN w:val="0"/>
        <w:adjustRightInd w:val="0"/>
        <w:spacing w:after="0" w:line="360" w:lineRule="auto"/>
        <w:rPr>
          <w:b/>
          <w:i/>
          <w:sz w:val="24"/>
          <w:szCs w:val="24"/>
          <w:u w:val="single"/>
          <w:lang w:eastAsia="ru-RU"/>
        </w:rPr>
      </w:pPr>
      <w:r w:rsidRPr="000B31B6">
        <w:rPr>
          <w:b/>
          <w:i/>
          <w:sz w:val="24"/>
          <w:u w:val="single"/>
        </w:rPr>
        <w:t xml:space="preserve">2.3.1 Пеклинское </w:t>
      </w:r>
      <w:r w:rsidRPr="000B31B6">
        <w:rPr>
          <w:b/>
          <w:i/>
          <w:sz w:val="24"/>
          <w:szCs w:val="24"/>
          <w:u w:val="single"/>
          <w:lang w:eastAsia="ru-RU"/>
        </w:rPr>
        <w:t>сельское поселение</w:t>
      </w:r>
    </w:p>
    <w:p w:rsidR="00D82F45" w:rsidRPr="000B31B6" w:rsidRDefault="00D82F45" w:rsidP="00431A3A">
      <w:pPr>
        <w:spacing w:after="0" w:line="360" w:lineRule="auto"/>
        <w:jc w:val="both"/>
        <w:rPr>
          <w:sz w:val="24"/>
          <w:szCs w:val="24"/>
          <w:lang w:eastAsia="ru-RU"/>
        </w:rPr>
      </w:pPr>
      <w:r w:rsidRPr="000B31B6">
        <w:rPr>
          <w:sz w:val="24"/>
          <w:szCs w:val="24"/>
          <w:lang w:eastAsia="ru-RU"/>
        </w:rPr>
        <w:t>Основным поставщиком электроэнергии в настоящее время является                                ОАО «Межрегиональная распределительная сетевая компания Центра» - «Брянскэнерго». Все энергоресурсы поставляются из-за пределов Дубровского района. Источником пит</w:t>
      </w:r>
      <w:r w:rsidRPr="000B31B6">
        <w:rPr>
          <w:sz w:val="24"/>
          <w:szCs w:val="24"/>
          <w:lang w:eastAsia="ru-RU"/>
        </w:rPr>
        <w:t>а</w:t>
      </w:r>
      <w:r w:rsidRPr="000B31B6">
        <w:rPr>
          <w:sz w:val="24"/>
          <w:szCs w:val="24"/>
          <w:lang w:eastAsia="ru-RU"/>
        </w:rPr>
        <w:t>ния потребителей на территории Пеклинского сельского поселения является ПС 35/10 кВ «Мареевская». Характеристики ПС представлены в таблице ниже.</w:t>
      </w:r>
    </w:p>
    <w:p w:rsidR="00D82F45" w:rsidRPr="000B31B6" w:rsidRDefault="00D82F45" w:rsidP="00431A3A">
      <w:pPr>
        <w:spacing w:after="0" w:line="360" w:lineRule="auto"/>
        <w:ind w:hanging="284"/>
        <w:jc w:val="center"/>
        <w:rPr>
          <w:b/>
          <w:i/>
          <w:sz w:val="24"/>
          <w:szCs w:val="24"/>
          <w:lang w:eastAsia="ru-RU"/>
        </w:rPr>
      </w:pPr>
    </w:p>
    <w:tbl>
      <w:tblPr>
        <w:tblW w:w="9600" w:type="dxa"/>
        <w:tblInd w:w="40" w:type="dxa"/>
        <w:tblLayout w:type="fixed"/>
        <w:tblCellMar>
          <w:left w:w="40" w:type="dxa"/>
          <w:right w:w="40" w:type="dxa"/>
        </w:tblCellMar>
        <w:tblLook w:val="0000" w:firstRow="0" w:lastRow="0" w:firstColumn="0" w:lastColumn="0" w:noHBand="0" w:noVBand="0"/>
      </w:tblPr>
      <w:tblGrid>
        <w:gridCol w:w="2102"/>
        <w:gridCol w:w="2098"/>
        <w:gridCol w:w="2146"/>
        <w:gridCol w:w="1814"/>
        <w:gridCol w:w="1440"/>
      </w:tblGrid>
      <w:tr w:rsidR="00D82F45" w:rsidRPr="00303489" w:rsidTr="00431A3A">
        <w:trPr>
          <w:trHeight w:hRule="exact" w:val="612"/>
        </w:trPr>
        <w:tc>
          <w:tcPr>
            <w:tcW w:w="2102" w:type="dxa"/>
            <w:tcBorders>
              <w:top w:val="single" w:sz="6" w:space="0" w:color="auto"/>
              <w:left w:val="single" w:sz="6" w:space="0" w:color="auto"/>
              <w:bottom w:val="single" w:sz="6" w:space="0" w:color="auto"/>
              <w:right w:val="single" w:sz="6" w:space="0" w:color="auto"/>
            </w:tcBorders>
            <w:vAlign w:val="center"/>
          </w:tcPr>
          <w:p w:rsidR="00D82F45" w:rsidRPr="000B31B6" w:rsidRDefault="00D82F45" w:rsidP="00431A3A">
            <w:pPr>
              <w:spacing w:after="0" w:line="240" w:lineRule="auto"/>
              <w:jc w:val="center"/>
              <w:rPr>
                <w:sz w:val="24"/>
                <w:szCs w:val="24"/>
                <w:lang w:eastAsia="ru-RU"/>
              </w:rPr>
            </w:pPr>
            <w:r w:rsidRPr="000B31B6">
              <w:rPr>
                <w:sz w:val="24"/>
                <w:szCs w:val="24"/>
                <w:lang w:eastAsia="ru-RU"/>
              </w:rPr>
              <w:t>Наименование п/ст.</w:t>
            </w:r>
          </w:p>
        </w:tc>
        <w:tc>
          <w:tcPr>
            <w:tcW w:w="2098" w:type="dxa"/>
            <w:tcBorders>
              <w:top w:val="single" w:sz="6" w:space="0" w:color="auto"/>
              <w:left w:val="single" w:sz="6" w:space="0" w:color="auto"/>
              <w:bottom w:val="single" w:sz="6" w:space="0" w:color="auto"/>
              <w:right w:val="single" w:sz="6" w:space="0" w:color="auto"/>
            </w:tcBorders>
            <w:vAlign w:val="center"/>
          </w:tcPr>
          <w:p w:rsidR="00D82F45" w:rsidRPr="000B31B6" w:rsidRDefault="00D82F45" w:rsidP="00431A3A">
            <w:pPr>
              <w:spacing w:after="0" w:line="240" w:lineRule="auto"/>
              <w:jc w:val="center"/>
              <w:rPr>
                <w:sz w:val="24"/>
                <w:szCs w:val="24"/>
                <w:lang w:eastAsia="ru-RU"/>
              </w:rPr>
            </w:pPr>
            <w:r w:rsidRPr="000B31B6">
              <w:rPr>
                <w:sz w:val="24"/>
                <w:szCs w:val="24"/>
                <w:lang w:eastAsia="ru-RU"/>
              </w:rPr>
              <w:t>Месторасполож ение</w:t>
            </w:r>
          </w:p>
        </w:tc>
        <w:tc>
          <w:tcPr>
            <w:tcW w:w="2146" w:type="dxa"/>
            <w:tcBorders>
              <w:top w:val="single" w:sz="6" w:space="0" w:color="auto"/>
              <w:left w:val="single" w:sz="6" w:space="0" w:color="auto"/>
              <w:bottom w:val="single" w:sz="6" w:space="0" w:color="auto"/>
              <w:right w:val="single" w:sz="6" w:space="0" w:color="auto"/>
            </w:tcBorders>
            <w:vAlign w:val="center"/>
          </w:tcPr>
          <w:p w:rsidR="00D82F45" w:rsidRPr="000B31B6" w:rsidRDefault="00D82F45" w:rsidP="00431A3A">
            <w:pPr>
              <w:spacing w:after="0" w:line="240" w:lineRule="auto"/>
              <w:jc w:val="center"/>
              <w:rPr>
                <w:sz w:val="24"/>
                <w:szCs w:val="24"/>
                <w:lang w:eastAsia="ru-RU"/>
              </w:rPr>
            </w:pPr>
            <w:r w:rsidRPr="000B31B6">
              <w:rPr>
                <w:sz w:val="24"/>
                <w:szCs w:val="24"/>
                <w:lang w:eastAsia="ru-RU"/>
              </w:rPr>
              <w:t>Мощность тр-р, кВа</w:t>
            </w:r>
          </w:p>
        </w:tc>
        <w:tc>
          <w:tcPr>
            <w:tcW w:w="1814" w:type="dxa"/>
            <w:tcBorders>
              <w:top w:val="single" w:sz="6" w:space="0" w:color="auto"/>
              <w:left w:val="single" w:sz="6" w:space="0" w:color="auto"/>
              <w:bottom w:val="single" w:sz="6" w:space="0" w:color="auto"/>
              <w:right w:val="single" w:sz="6" w:space="0" w:color="auto"/>
            </w:tcBorders>
            <w:vAlign w:val="center"/>
          </w:tcPr>
          <w:p w:rsidR="00D82F45" w:rsidRPr="000B31B6" w:rsidRDefault="00D82F45" w:rsidP="00431A3A">
            <w:pPr>
              <w:spacing w:after="0" w:line="240" w:lineRule="auto"/>
              <w:jc w:val="center"/>
              <w:rPr>
                <w:sz w:val="24"/>
                <w:szCs w:val="24"/>
                <w:lang w:eastAsia="ru-RU"/>
              </w:rPr>
            </w:pPr>
            <w:r w:rsidRPr="000B31B6">
              <w:rPr>
                <w:sz w:val="24"/>
                <w:szCs w:val="24"/>
                <w:lang w:eastAsia="ru-RU"/>
              </w:rPr>
              <w:t>Состояние п/ст</w:t>
            </w:r>
          </w:p>
        </w:tc>
        <w:tc>
          <w:tcPr>
            <w:tcW w:w="1440" w:type="dxa"/>
            <w:tcBorders>
              <w:top w:val="single" w:sz="6" w:space="0" w:color="auto"/>
              <w:left w:val="single" w:sz="6" w:space="0" w:color="auto"/>
              <w:bottom w:val="single" w:sz="6" w:space="0" w:color="auto"/>
              <w:right w:val="single" w:sz="6" w:space="0" w:color="auto"/>
            </w:tcBorders>
            <w:vAlign w:val="center"/>
          </w:tcPr>
          <w:p w:rsidR="00D82F45" w:rsidRPr="000B31B6" w:rsidRDefault="00D82F45" w:rsidP="00431A3A">
            <w:pPr>
              <w:spacing w:after="0" w:line="240" w:lineRule="auto"/>
              <w:jc w:val="center"/>
              <w:rPr>
                <w:sz w:val="24"/>
                <w:szCs w:val="24"/>
                <w:lang w:eastAsia="ru-RU"/>
              </w:rPr>
            </w:pPr>
            <w:r w:rsidRPr="000B31B6">
              <w:rPr>
                <w:sz w:val="24"/>
                <w:szCs w:val="24"/>
                <w:lang w:eastAsia="ru-RU"/>
              </w:rPr>
              <w:t>Загрузка п/ст, %</w:t>
            </w:r>
          </w:p>
        </w:tc>
      </w:tr>
      <w:tr w:rsidR="00D82F45" w:rsidRPr="00303489" w:rsidTr="00431A3A">
        <w:trPr>
          <w:trHeight w:hRule="exact" w:val="903"/>
        </w:trPr>
        <w:tc>
          <w:tcPr>
            <w:tcW w:w="2102" w:type="dxa"/>
            <w:tcBorders>
              <w:top w:val="single" w:sz="6" w:space="0" w:color="auto"/>
              <w:left w:val="single" w:sz="6" w:space="0" w:color="auto"/>
              <w:bottom w:val="single" w:sz="6" w:space="0" w:color="auto"/>
              <w:right w:val="single" w:sz="6" w:space="0" w:color="auto"/>
            </w:tcBorders>
            <w:vAlign w:val="center"/>
          </w:tcPr>
          <w:p w:rsidR="00D82F45" w:rsidRPr="000B31B6" w:rsidRDefault="00D82F45" w:rsidP="00431A3A">
            <w:pPr>
              <w:spacing w:after="0" w:line="240" w:lineRule="auto"/>
              <w:jc w:val="center"/>
              <w:rPr>
                <w:sz w:val="24"/>
                <w:szCs w:val="24"/>
                <w:lang w:eastAsia="ru-RU"/>
              </w:rPr>
            </w:pPr>
            <w:r w:rsidRPr="000B31B6">
              <w:rPr>
                <w:sz w:val="24"/>
                <w:szCs w:val="24"/>
                <w:lang w:eastAsia="ru-RU"/>
              </w:rPr>
              <w:t>Мареевская</w:t>
            </w:r>
          </w:p>
        </w:tc>
        <w:tc>
          <w:tcPr>
            <w:tcW w:w="2098" w:type="dxa"/>
            <w:tcBorders>
              <w:top w:val="single" w:sz="6" w:space="0" w:color="auto"/>
              <w:left w:val="single" w:sz="6" w:space="0" w:color="auto"/>
              <w:bottom w:val="single" w:sz="6" w:space="0" w:color="auto"/>
              <w:right w:val="single" w:sz="6" w:space="0" w:color="auto"/>
            </w:tcBorders>
            <w:vAlign w:val="center"/>
          </w:tcPr>
          <w:p w:rsidR="00D82F45" w:rsidRPr="000B31B6" w:rsidRDefault="00D82F45" w:rsidP="00431A3A">
            <w:pPr>
              <w:spacing w:after="0" w:line="240" w:lineRule="auto"/>
              <w:jc w:val="center"/>
              <w:rPr>
                <w:sz w:val="24"/>
                <w:szCs w:val="24"/>
                <w:lang w:eastAsia="ru-RU"/>
              </w:rPr>
            </w:pPr>
            <w:r w:rsidRPr="000B31B6">
              <w:rPr>
                <w:sz w:val="24"/>
                <w:szCs w:val="24"/>
                <w:lang w:eastAsia="ru-RU"/>
              </w:rPr>
              <w:t>Пеклинское сел</w:t>
            </w:r>
            <w:r w:rsidRPr="000B31B6">
              <w:rPr>
                <w:sz w:val="24"/>
                <w:szCs w:val="24"/>
                <w:lang w:eastAsia="ru-RU"/>
              </w:rPr>
              <w:t>ь</w:t>
            </w:r>
            <w:r w:rsidRPr="000B31B6">
              <w:rPr>
                <w:sz w:val="24"/>
                <w:szCs w:val="24"/>
                <w:lang w:eastAsia="ru-RU"/>
              </w:rPr>
              <w:t>ское поселение</w:t>
            </w:r>
          </w:p>
        </w:tc>
        <w:tc>
          <w:tcPr>
            <w:tcW w:w="2146" w:type="dxa"/>
            <w:tcBorders>
              <w:top w:val="single" w:sz="6" w:space="0" w:color="auto"/>
              <w:left w:val="single" w:sz="6" w:space="0" w:color="auto"/>
              <w:bottom w:val="single" w:sz="6" w:space="0" w:color="auto"/>
              <w:right w:val="single" w:sz="6" w:space="0" w:color="auto"/>
            </w:tcBorders>
            <w:vAlign w:val="center"/>
          </w:tcPr>
          <w:p w:rsidR="00D82F45" w:rsidRPr="000B31B6" w:rsidRDefault="00D82F45" w:rsidP="00431A3A">
            <w:pPr>
              <w:spacing w:after="0" w:line="240" w:lineRule="auto"/>
              <w:jc w:val="center"/>
              <w:rPr>
                <w:sz w:val="24"/>
                <w:szCs w:val="24"/>
                <w:lang w:eastAsia="ru-RU"/>
              </w:rPr>
            </w:pPr>
            <w:r w:rsidRPr="000B31B6">
              <w:rPr>
                <w:sz w:val="24"/>
                <w:szCs w:val="24"/>
                <w:lang w:eastAsia="ru-RU"/>
              </w:rPr>
              <w:t>1600, 1600</w:t>
            </w:r>
          </w:p>
        </w:tc>
        <w:tc>
          <w:tcPr>
            <w:tcW w:w="1814" w:type="dxa"/>
            <w:tcBorders>
              <w:top w:val="single" w:sz="6" w:space="0" w:color="auto"/>
              <w:left w:val="single" w:sz="6" w:space="0" w:color="auto"/>
              <w:bottom w:val="single" w:sz="6" w:space="0" w:color="auto"/>
              <w:right w:val="single" w:sz="6" w:space="0" w:color="auto"/>
            </w:tcBorders>
            <w:vAlign w:val="center"/>
          </w:tcPr>
          <w:p w:rsidR="00D82F45" w:rsidRPr="000B31B6" w:rsidRDefault="00D82F45" w:rsidP="00431A3A">
            <w:pPr>
              <w:spacing w:after="0" w:line="240" w:lineRule="auto"/>
              <w:jc w:val="center"/>
              <w:rPr>
                <w:sz w:val="24"/>
                <w:szCs w:val="24"/>
                <w:lang w:eastAsia="ru-RU"/>
              </w:rPr>
            </w:pPr>
            <w:r w:rsidRPr="000B31B6">
              <w:rPr>
                <w:sz w:val="24"/>
                <w:szCs w:val="24"/>
                <w:lang w:eastAsia="ru-RU"/>
              </w:rPr>
              <w:t>удовл.</w:t>
            </w:r>
          </w:p>
        </w:tc>
        <w:tc>
          <w:tcPr>
            <w:tcW w:w="1440" w:type="dxa"/>
            <w:tcBorders>
              <w:top w:val="single" w:sz="6" w:space="0" w:color="auto"/>
              <w:left w:val="single" w:sz="6" w:space="0" w:color="auto"/>
              <w:bottom w:val="single" w:sz="6" w:space="0" w:color="auto"/>
              <w:right w:val="single" w:sz="6" w:space="0" w:color="auto"/>
            </w:tcBorders>
            <w:vAlign w:val="center"/>
          </w:tcPr>
          <w:p w:rsidR="00D82F45" w:rsidRPr="000B31B6" w:rsidRDefault="00D82F45" w:rsidP="00431A3A">
            <w:pPr>
              <w:spacing w:after="0" w:line="240" w:lineRule="auto"/>
              <w:jc w:val="center"/>
              <w:rPr>
                <w:sz w:val="24"/>
                <w:szCs w:val="24"/>
                <w:lang w:eastAsia="ru-RU"/>
              </w:rPr>
            </w:pPr>
            <w:r w:rsidRPr="000B31B6">
              <w:rPr>
                <w:sz w:val="24"/>
                <w:szCs w:val="24"/>
                <w:lang w:eastAsia="ru-RU"/>
              </w:rPr>
              <w:t>45,8</w:t>
            </w:r>
          </w:p>
        </w:tc>
      </w:tr>
    </w:tbl>
    <w:p w:rsidR="00D82F45" w:rsidRPr="000B31B6" w:rsidRDefault="00D82F45" w:rsidP="00431A3A">
      <w:pPr>
        <w:spacing w:after="0" w:line="240" w:lineRule="auto"/>
        <w:ind w:firstLine="709"/>
        <w:jc w:val="both"/>
        <w:rPr>
          <w:sz w:val="24"/>
          <w:szCs w:val="24"/>
          <w:lang w:eastAsia="ru-RU"/>
        </w:rPr>
      </w:pPr>
    </w:p>
    <w:p w:rsidR="00D82F45" w:rsidRPr="000B31B6" w:rsidRDefault="00D82F45" w:rsidP="00431A3A">
      <w:pPr>
        <w:spacing w:after="0" w:line="360" w:lineRule="auto"/>
        <w:jc w:val="both"/>
        <w:rPr>
          <w:sz w:val="24"/>
          <w:szCs w:val="24"/>
          <w:lang w:eastAsia="ru-RU"/>
        </w:rPr>
      </w:pPr>
      <w:r w:rsidRPr="000B31B6">
        <w:rPr>
          <w:sz w:val="24"/>
          <w:szCs w:val="24"/>
          <w:lang w:eastAsia="ru-RU"/>
        </w:rPr>
        <w:t>Распределение электроэнергии от ПС до населенных пунктов осуществляется воздушн</w:t>
      </w:r>
      <w:r w:rsidRPr="000B31B6">
        <w:rPr>
          <w:sz w:val="24"/>
          <w:szCs w:val="24"/>
          <w:lang w:eastAsia="ru-RU"/>
        </w:rPr>
        <w:t>ы</w:t>
      </w:r>
      <w:r w:rsidRPr="000B31B6">
        <w:rPr>
          <w:sz w:val="24"/>
          <w:szCs w:val="24"/>
          <w:lang w:eastAsia="ru-RU"/>
        </w:rPr>
        <w:t>ми линиями 10 кВ. Для понижения напряжения в населенных пунктах размещены ТП 10/0,4 кВ, от которых электроэнергия воздушными линиями 0,4 кВ подается непосре</w:t>
      </w:r>
      <w:r w:rsidRPr="000B31B6">
        <w:rPr>
          <w:sz w:val="24"/>
          <w:szCs w:val="24"/>
          <w:lang w:eastAsia="ru-RU"/>
        </w:rPr>
        <w:t>д</w:t>
      </w:r>
      <w:r w:rsidRPr="000B31B6">
        <w:rPr>
          <w:sz w:val="24"/>
          <w:szCs w:val="24"/>
          <w:lang w:eastAsia="ru-RU"/>
        </w:rPr>
        <w:t>ственно потребителям.</w:t>
      </w:r>
    </w:p>
    <w:p w:rsidR="00D82F45" w:rsidRPr="000B31B6" w:rsidRDefault="00D82F45" w:rsidP="00604538">
      <w:pPr>
        <w:spacing w:after="0" w:line="360" w:lineRule="auto"/>
        <w:jc w:val="both"/>
        <w:rPr>
          <w:sz w:val="24"/>
          <w:szCs w:val="24"/>
          <w:lang w:eastAsia="ru-RU"/>
        </w:rPr>
      </w:pPr>
      <w:r w:rsidRPr="000B31B6">
        <w:rPr>
          <w:i/>
          <w:sz w:val="24"/>
          <w:szCs w:val="24"/>
          <w:u w:val="single"/>
          <w:lang w:eastAsia="ru-RU"/>
        </w:rPr>
        <w:t>Основные проблемы системы электроснабжения</w:t>
      </w:r>
      <w:r w:rsidRPr="000B31B6">
        <w:rPr>
          <w:sz w:val="24"/>
          <w:szCs w:val="24"/>
          <w:lang w:eastAsia="ru-RU"/>
        </w:rPr>
        <w:t>:</w:t>
      </w:r>
    </w:p>
    <w:p w:rsidR="00D82F45" w:rsidRPr="000B31B6" w:rsidRDefault="00D82F45" w:rsidP="00FB3F35">
      <w:pPr>
        <w:pStyle w:val="a6"/>
        <w:numPr>
          <w:ilvl w:val="0"/>
          <w:numId w:val="31"/>
        </w:numPr>
        <w:tabs>
          <w:tab w:val="left" w:pos="1260"/>
        </w:tabs>
        <w:spacing w:after="0" w:line="360" w:lineRule="auto"/>
        <w:jc w:val="both"/>
        <w:rPr>
          <w:sz w:val="24"/>
          <w:szCs w:val="24"/>
          <w:lang w:eastAsia="ru-RU"/>
        </w:rPr>
      </w:pPr>
      <w:r w:rsidRPr="000B31B6">
        <w:rPr>
          <w:sz w:val="24"/>
          <w:szCs w:val="24"/>
          <w:lang w:eastAsia="ru-RU"/>
        </w:rPr>
        <w:t>Не санкционированное присоединение потребителей к электрическим сетям.</w:t>
      </w:r>
    </w:p>
    <w:p w:rsidR="00D82F45" w:rsidRPr="000B31B6" w:rsidRDefault="00D82F45" w:rsidP="00FB3F35">
      <w:pPr>
        <w:pStyle w:val="a6"/>
        <w:numPr>
          <w:ilvl w:val="0"/>
          <w:numId w:val="31"/>
        </w:numPr>
        <w:tabs>
          <w:tab w:val="left" w:pos="1260"/>
        </w:tabs>
        <w:spacing w:after="0" w:line="360" w:lineRule="auto"/>
        <w:jc w:val="both"/>
        <w:rPr>
          <w:sz w:val="24"/>
          <w:szCs w:val="24"/>
          <w:lang w:eastAsia="ru-RU"/>
        </w:rPr>
      </w:pPr>
      <w:r w:rsidRPr="000B31B6">
        <w:rPr>
          <w:sz w:val="24"/>
          <w:szCs w:val="24"/>
          <w:lang w:eastAsia="ru-RU"/>
        </w:rPr>
        <w:t>Безучетное потребление электрической энергии абонентами.</w:t>
      </w:r>
    </w:p>
    <w:p w:rsidR="00D82F45" w:rsidRPr="000B31B6" w:rsidRDefault="00D82F45" w:rsidP="00FB3F35">
      <w:pPr>
        <w:pStyle w:val="a6"/>
        <w:numPr>
          <w:ilvl w:val="0"/>
          <w:numId w:val="31"/>
        </w:numPr>
        <w:tabs>
          <w:tab w:val="left" w:pos="1260"/>
        </w:tabs>
        <w:spacing w:after="0" w:line="360" w:lineRule="auto"/>
        <w:jc w:val="both"/>
        <w:rPr>
          <w:sz w:val="24"/>
          <w:szCs w:val="24"/>
          <w:lang w:eastAsia="ru-RU"/>
        </w:rPr>
      </w:pPr>
      <w:r w:rsidRPr="000B31B6">
        <w:rPr>
          <w:sz w:val="24"/>
          <w:szCs w:val="24"/>
          <w:lang w:eastAsia="ru-RU"/>
        </w:rPr>
        <w:t>Хищение электрической энергии потребителями.</w:t>
      </w:r>
    </w:p>
    <w:p w:rsidR="00D82F45" w:rsidRPr="000B31B6" w:rsidRDefault="00D82F45" w:rsidP="00FB3F35">
      <w:pPr>
        <w:pStyle w:val="a6"/>
        <w:numPr>
          <w:ilvl w:val="0"/>
          <w:numId w:val="31"/>
        </w:numPr>
        <w:tabs>
          <w:tab w:val="left" w:pos="1260"/>
        </w:tabs>
        <w:spacing w:after="0" w:line="360" w:lineRule="auto"/>
        <w:jc w:val="both"/>
        <w:rPr>
          <w:sz w:val="24"/>
          <w:szCs w:val="24"/>
          <w:lang w:eastAsia="ru-RU"/>
        </w:rPr>
      </w:pPr>
      <w:r w:rsidRPr="000B31B6">
        <w:rPr>
          <w:sz w:val="24"/>
          <w:szCs w:val="24"/>
          <w:lang w:eastAsia="ru-RU"/>
        </w:rPr>
        <w:t>Древесно-кустарниковая растительность под ВЛ до и выше 1000 вольт в нас</w:t>
      </w:r>
      <w:r w:rsidRPr="000B31B6">
        <w:rPr>
          <w:sz w:val="24"/>
          <w:szCs w:val="24"/>
          <w:lang w:eastAsia="ru-RU"/>
        </w:rPr>
        <w:t>е</w:t>
      </w:r>
      <w:r w:rsidRPr="000B31B6">
        <w:rPr>
          <w:sz w:val="24"/>
          <w:szCs w:val="24"/>
          <w:lang w:eastAsia="ru-RU"/>
        </w:rPr>
        <w:t>ленных пунктах.</w:t>
      </w:r>
    </w:p>
    <w:p w:rsidR="00D82F45" w:rsidRPr="000B31B6" w:rsidRDefault="00D82F45" w:rsidP="00FB3F35">
      <w:pPr>
        <w:pStyle w:val="a6"/>
        <w:numPr>
          <w:ilvl w:val="0"/>
          <w:numId w:val="31"/>
        </w:numPr>
        <w:tabs>
          <w:tab w:val="left" w:pos="1260"/>
        </w:tabs>
        <w:spacing w:after="0" w:line="360" w:lineRule="auto"/>
        <w:jc w:val="both"/>
        <w:rPr>
          <w:sz w:val="24"/>
          <w:szCs w:val="24"/>
          <w:lang w:eastAsia="ru-RU"/>
        </w:rPr>
      </w:pPr>
      <w:r w:rsidRPr="000B31B6">
        <w:rPr>
          <w:sz w:val="24"/>
          <w:szCs w:val="24"/>
          <w:lang w:eastAsia="ru-RU"/>
        </w:rPr>
        <w:t>Зауженные просеки охранных зон ВЛ в лесах.</w:t>
      </w:r>
    </w:p>
    <w:p w:rsidR="00D82F45" w:rsidRPr="000B31B6" w:rsidRDefault="00D82F45" w:rsidP="00FB3F35">
      <w:pPr>
        <w:pStyle w:val="a6"/>
        <w:numPr>
          <w:ilvl w:val="0"/>
          <w:numId w:val="31"/>
        </w:numPr>
        <w:tabs>
          <w:tab w:val="left" w:pos="1260"/>
        </w:tabs>
        <w:spacing w:after="0" w:line="360" w:lineRule="auto"/>
        <w:jc w:val="both"/>
        <w:rPr>
          <w:sz w:val="24"/>
          <w:szCs w:val="24"/>
          <w:lang w:eastAsia="ru-RU"/>
        </w:rPr>
      </w:pPr>
      <w:r w:rsidRPr="000B31B6">
        <w:rPr>
          <w:sz w:val="24"/>
          <w:szCs w:val="24"/>
          <w:lang w:eastAsia="ru-RU"/>
        </w:rPr>
        <w:t>Большой износ подстанционного оборудования и элементов линий электр</w:t>
      </w:r>
      <w:r w:rsidRPr="000B31B6">
        <w:rPr>
          <w:sz w:val="24"/>
          <w:szCs w:val="24"/>
          <w:lang w:eastAsia="ru-RU"/>
        </w:rPr>
        <w:t>о</w:t>
      </w:r>
      <w:r w:rsidRPr="000B31B6">
        <w:rPr>
          <w:sz w:val="24"/>
          <w:szCs w:val="24"/>
          <w:lang w:eastAsia="ru-RU"/>
        </w:rPr>
        <w:t>передач.</w:t>
      </w:r>
    </w:p>
    <w:p w:rsidR="00D82F45" w:rsidRPr="000B31B6" w:rsidRDefault="00D82F45" w:rsidP="00FB3F35">
      <w:pPr>
        <w:pStyle w:val="a6"/>
        <w:numPr>
          <w:ilvl w:val="0"/>
          <w:numId w:val="31"/>
        </w:numPr>
        <w:tabs>
          <w:tab w:val="left" w:pos="1260"/>
        </w:tabs>
        <w:spacing w:after="0" w:line="360" w:lineRule="auto"/>
        <w:jc w:val="both"/>
        <w:rPr>
          <w:sz w:val="24"/>
          <w:szCs w:val="24"/>
          <w:lang w:eastAsia="ru-RU"/>
        </w:rPr>
      </w:pPr>
      <w:r w:rsidRPr="000B31B6">
        <w:rPr>
          <w:sz w:val="24"/>
          <w:szCs w:val="24"/>
          <w:lang w:eastAsia="ru-RU"/>
        </w:rPr>
        <w:t>Отсутствие инвестиций в модернизацию и реконструкцию энергетических объектов.</w:t>
      </w:r>
    </w:p>
    <w:p w:rsidR="00D82F45" w:rsidRPr="000B31B6" w:rsidRDefault="00D82F45" w:rsidP="00FB3F35">
      <w:pPr>
        <w:pStyle w:val="a6"/>
        <w:numPr>
          <w:ilvl w:val="0"/>
          <w:numId w:val="31"/>
        </w:numPr>
        <w:tabs>
          <w:tab w:val="left" w:pos="1260"/>
        </w:tabs>
        <w:spacing w:after="0" w:line="360" w:lineRule="auto"/>
        <w:jc w:val="both"/>
        <w:rPr>
          <w:sz w:val="24"/>
          <w:szCs w:val="24"/>
          <w:lang w:eastAsia="ru-RU"/>
        </w:rPr>
      </w:pPr>
      <w:r w:rsidRPr="000B31B6">
        <w:rPr>
          <w:sz w:val="24"/>
          <w:szCs w:val="24"/>
          <w:lang w:eastAsia="ru-RU"/>
        </w:rPr>
        <w:t>Дефицит квалифицированного персонала.</w:t>
      </w:r>
    </w:p>
    <w:p w:rsidR="00D82F45" w:rsidRPr="000B31B6" w:rsidRDefault="00D82F45" w:rsidP="00990953">
      <w:pPr>
        <w:tabs>
          <w:tab w:val="num" w:pos="1211"/>
        </w:tabs>
        <w:spacing w:after="0" w:line="360" w:lineRule="auto"/>
        <w:jc w:val="both"/>
        <w:rPr>
          <w:sz w:val="24"/>
          <w:szCs w:val="24"/>
          <w:lang w:eastAsia="ru-RU"/>
        </w:rPr>
      </w:pPr>
      <w:r w:rsidRPr="000B31B6">
        <w:rPr>
          <w:sz w:val="24"/>
          <w:szCs w:val="24"/>
          <w:lang w:eastAsia="ru-RU"/>
        </w:rPr>
        <w:t>Развитие всей инфраструктуры электроснабжения (строительство электроподстанций и высоковольтных линий электропередач) решается в увязке со сроками нового строител</w:t>
      </w:r>
      <w:r w:rsidRPr="000B31B6">
        <w:rPr>
          <w:sz w:val="24"/>
          <w:szCs w:val="24"/>
          <w:lang w:eastAsia="ru-RU"/>
        </w:rPr>
        <w:t>ь</w:t>
      </w:r>
      <w:r w:rsidRPr="000B31B6">
        <w:rPr>
          <w:sz w:val="24"/>
          <w:szCs w:val="24"/>
          <w:lang w:eastAsia="ru-RU"/>
        </w:rPr>
        <w:t>ства и реконструкции.</w:t>
      </w:r>
    </w:p>
    <w:p w:rsidR="00D82F45" w:rsidRPr="000B31B6" w:rsidRDefault="00D82F45" w:rsidP="00990953">
      <w:pPr>
        <w:spacing w:after="0" w:line="360" w:lineRule="auto"/>
        <w:jc w:val="both"/>
        <w:rPr>
          <w:i/>
          <w:sz w:val="24"/>
          <w:szCs w:val="24"/>
          <w:u w:val="single"/>
          <w:lang w:eastAsia="ru-RU"/>
        </w:rPr>
      </w:pPr>
      <w:r w:rsidRPr="000B31B6">
        <w:rPr>
          <w:i/>
          <w:sz w:val="24"/>
          <w:szCs w:val="24"/>
          <w:u w:val="single"/>
          <w:lang w:eastAsia="ru-RU"/>
        </w:rPr>
        <w:lastRenderedPageBreak/>
        <w:t>Для покрытия проектируемых нагрузок потребителей в районах нового строительства по сельскому поселению на 2016-2021 г.г. предусматривается:</w:t>
      </w:r>
    </w:p>
    <w:p w:rsidR="00D82F45" w:rsidRPr="000B31B6" w:rsidRDefault="00D82F45" w:rsidP="00FB3F35">
      <w:pPr>
        <w:pStyle w:val="a6"/>
        <w:numPr>
          <w:ilvl w:val="0"/>
          <w:numId w:val="34"/>
        </w:numPr>
        <w:spacing w:after="0" w:line="360" w:lineRule="auto"/>
        <w:jc w:val="both"/>
        <w:rPr>
          <w:i/>
          <w:sz w:val="24"/>
          <w:szCs w:val="24"/>
          <w:u w:val="single"/>
          <w:lang w:eastAsia="ru-RU"/>
        </w:rPr>
      </w:pPr>
      <w:r w:rsidRPr="000B31B6">
        <w:rPr>
          <w:sz w:val="24"/>
          <w:szCs w:val="24"/>
        </w:rPr>
        <w:t>Реконструкция ТП 10/0.4 кВ, а также ВЛ 10 кВ в деревне Пеклино.</w:t>
      </w:r>
    </w:p>
    <w:p w:rsidR="00D82F45" w:rsidRPr="000B31B6" w:rsidRDefault="00D82F45" w:rsidP="00FB3F35">
      <w:pPr>
        <w:pStyle w:val="a6"/>
        <w:numPr>
          <w:ilvl w:val="0"/>
          <w:numId w:val="34"/>
        </w:numPr>
        <w:autoSpaceDE w:val="0"/>
        <w:autoSpaceDN w:val="0"/>
        <w:adjustRightInd w:val="0"/>
        <w:spacing w:after="0" w:line="360" w:lineRule="auto"/>
        <w:jc w:val="both"/>
        <w:rPr>
          <w:sz w:val="24"/>
          <w:szCs w:val="24"/>
          <w:lang w:eastAsia="ru-RU"/>
        </w:rPr>
      </w:pPr>
      <w:r w:rsidRPr="000B31B6">
        <w:rPr>
          <w:sz w:val="24"/>
          <w:szCs w:val="24"/>
          <w:lang w:eastAsia="ru-RU"/>
        </w:rPr>
        <w:t xml:space="preserve">Строительство ВЛ 10 кВ и ТП 10/0,4 кВ на территории </w:t>
      </w:r>
      <w:r w:rsidRPr="000B31B6">
        <w:rPr>
          <w:sz w:val="24"/>
          <w:szCs w:val="28"/>
          <w:lang w:eastAsia="ru-RU"/>
        </w:rPr>
        <w:t>планируемых промышле</w:t>
      </w:r>
      <w:r w:rsidRPr="000B31B6">
        <w:rPr>
          <w:sz w:val="24"/>
          <w:szCs w:val="28"/>
          <w:lang w:eastAsia="ru-RU"/>
        </w:rPr>
        <w:t>н</w:t>
      </w:r>
      <w:r w:rsidRPr="000B31B6">
        <w:rPr>
          <w:sz w:val="24"/>
          <w:szCs w:val="28"/>
          <w:lang w:eastAsia="ru-RU"/>
        </w:rPr>
        <w:t>ных площадок и сельхозпредприятий</w:t>
      </w:r>
      <w:r w:rsidRPr="000B31B6">
        <w:rPr>
          <w:sz w:val="24"/>
          <w:szCs w:val="24"/>
          <w:lang w:eastAsia="ru-RU"/>
        </w:rPr>
        <w:t>.</w:t>
      </w:r>
    </w:p>
    <w:p w:rsidR="00D82F45" w:rsidRPr="000B31B6" w:rsidRDefault="00D82F45" w:rsidP="007C3EB3">
      <w:pPr>
        <w:spacing w:after="0" w:line="360" w:lineRule="auto"/>
        <w:jc w:val="both"/>
        <w:rPr>
          <w:i/>
          <w:sz w:val="24"/>
          <w:szCs w:val="24"/>
          <w:u w:val="single"/>
          <w:lang w:eastAsia="ru-RU"/>
        </w:rPr>
      </w:pPr>
      <w:r w:rsidRPr="000B31B6">
        <w:rPr>
          <w:i/>
          <w:sz w:val="24"/>
          <w:szCs w:val="24"/>
          <w:u w:val="single"/>
          <w:lang w:eastAsia="ru-RU"/>
        </w:rPr>
        <w:t>Для покрытия проектируемых нагрузок потребителей в районах нового строительства по сельскому поселению на 2021-2031 г.г. предусматривается:</w:t>
      </w:r>
    </w:p>
    <w:p w:rsidR="00D82F45" w:rsidRPr="000B31B6" w:rsidRDefault="00D82F45" w:rsidP="00FB3F35">
      <w:pPr>
        <w:pStyle w:val="a6"/>
        <w:numPr>
          <w:ilvl w:val="0"/>
          <w:numId w:val="8"/>
        </w:numPr>
        <w:spacing w:after="0" w:line="360" w:lineRule="auto"/>
        <w:jc w:val="both"/>
        <w:rPr>
          <w:sz w:val="24"/>
          <w:szCs w:val="24"/>
          <w:lang w:eastAsia="ru-RU"/>
        </w:rPr>
      </w:pPr>
      <w:r w:rsidRPr="000B31B6">
        <w:rPr>
          <w:sz w:val="24"/>
          <w:szCs w:val="24"/>
          <w:lang w:eastAsia="ru-RU"/>
        </w:rPr>
        <w:t>Обеспечение мер по устранению износа электро и теплооборудования, для этого следует предусмотреть постоянное проведение работ по обновлению изношенного оборудования, его модернизацию, реконструкцию, техперевооружение и замену.</w:t>
      </w:r>
    </w:p>
    <w:p w:rsidR="00D82F45" w:rsidRPr="000B31B6" w:rsidRDefault="00D82F45" w:rsidP="00FB3F35">
      <w:pPr>
        <w:pStyle w:val="a6"/>
        <w:numPr>
          <w:ilvl w:val="0"/>
          <w:numId w:val="8"/>
        </w:numPr>
        <w:spacing w:after="0" w:line="360" w:lineRule="auto"/>
        <w:jc w:val="both"/>
        <w:rPr>
          <w:sz w:val="24"/>
          <w:szCs w:val="24"/>
          <w:lang w:eastAsia="ru-RU"/>
        </w:rPr>
      </w:pPr>
      <w:r w:rsidRPr="000B31B6">
        <w:rPr>
          <w:sz w:val="24"/>
          <w:szCs w:val="24"/>
          <w:lang w:eastAsia="ru-RU"/>
        </w:rPr>
        <w:t>Обеспечение высокого уровня технического обслуживания оборудования, его р</w:t>
      </w:r>
      <w:r w:rsidRPr="000B31B6">
        <w:rPr>
          <w:sz w:val="24"/>
          <w:szCs w:val="24"/>
          <w:lang w:eastAsia="ru-RU"/>
        </w:rPr>
        <w:t>е</w:t>
      </w:r>
      <w:r w:rsidRPr="000B31B6">
        <w:rPr>
          <w:sz w:val="24"/>
          <w:szCs w:val="24"/>
          <w:lang w:eastAsia="ru-RU"/>
        </w:rPr>
        <w:t>монта, диагностики, внедрение автоматики, достаточную и высокую квалифик</w:t>
      </w:r>
      <w:r w:rsidRPr="000B31B6">
        <w:rPr>
          <w:sz w:val="24"/>
          <w:szCs w:val="24"/>
          <w:lang w:eastAsia="ru-RU"/>
        </w:rPr>
        <w:t>а</w:t>
      </w:r>
      <w:r w:rsidRPr="000B31B6">
        <w:rPr>
          <w:sz w:val="24"/>
          <w:szCs w:val="24"/>
          <w:lang w:eastAsia="ru-RU"/>
        </w:rPr>
        <w:t>цию обслуживающего персонала, оснащенность персонала необходимы ми пр</w:t>
      </w:r>
      <w:r w:rsidRPr="000B31B6">
        <w:rPr>
          <w:sz w:val="24"/>
          <w:szCs w:val="24"/>
          <w:lang w:eastAsia="ru-RU"/>
        </w:rPr>
        <w:t>и</w:t>
      </w:r>
      <w:r w:rsidRPr="000B31B6">
        <w:rPr>
          <w:sz w:val="24"/>
          <w:szCs w:val="24"/>
          <w:lang w:eastAsia="ru-RU"/>
        </w:rPr>
        <w:t>способлениями, инструментами, транспортными средствами.</w:t>
      </w:r>
    </w:p>
    <w:p w:rsidR="00D82F45" w:rsidRPr="000B31B6" w:rsidRDefault="00D82F45" w:rsidP="00FB3F35">
      <w:pPr>
        <w:pStyle w:val="a6"/>
        <w:numPr>
          <w:ilvl w:val="0"/>
          <w:numId w:val="8"/>
        </w:numPr>
        <w:spacing w:after="0" w:line="360" w:lineRule="auto"/>
        <w:jc w:val="both"/>
        <w:rPr>
          <w:sz w:val="24"/>
          <w:szCs w:val="24"/>
          <w:lang w:eastAsia="ru-RU"/>
        </w:rPr>
      </w:pPr>
      <w:r w:rsidRPr="000B31B6">
        <w:rPr>
          <w:sz w:val="24"/>
          <w:szCs w:val="24"/>
          <w:lang w:eastAsia="ru-RU"/>
        </w:rPr>
        <w:t>Организация и проведение своевременных обходов, осмотров, испытаний оборуд</w:t>
      </w:r>
      <w:r w:rsidRPr="000B31B6">
        <w:rPr>
          <w:sz w:val="24"/>
          <w:szCs w:val="24"/>
          <w:lang w:eastAsia="ru-RU"/>
        </w:rPr>
        <w:t>о</w:t>
      </w:r>
      <w:r w:rsidRPr="000B31B6">
        <w:rPr>
          <w:sz w:val="24"/>
          <w:szCs w:val="24"/>
          <w:lang w:eastAsia="ru-RU"/>
        </w:rPr>
        <w:t>вания, режимов работы системы, не допущение перегрузок отдельных ее элеме</w:t>
      </w:r>
      <w:r w:rsidRPr="000B31B6">
        <w:rPr>
          <w:sz w:val="24"/>
          <w:szCs w:val="24"/>
          <w:lang w:eastAsia="ru-RU"/>
        </w:rPr>
        <w:t>н</w:t>
      </w:r>
      <w:r w:rsidRPr="000B31B6">
        <w:rPr>
          <w:sz w:val="24"/>
          <w:szCs w:val="24"/>
          <w:lang w:eastAsia="ru-RU"/>
        </w:rPr>
        <w:t>тов.</w:t>
      </w:r>
    </w:p>
    <w:p w:rsidR="00D82F45" w:rsidRPr="000B31B6" w:rsidRDefault="00D82F45" w:rsidP="00FB3F35">
      <w:pPr>
        <w:pStyle w:val="a6"/>
        <w:numPr>
          <w:ilvl w:val="0"/>
          <w:numId w:val="8"/>
        </w:numPr>
        <w:spacing w:after="0" w:line="360" w:lineRule="auto"/>
        <w:jc w:val="both"/>
        <w:rPr>
          <w:sz w:val="24"/>
          <w:szCs w:val="24"/>
          <w:lang w:eastAsia="ru-RU"/>
        </w:rPr>
      </w:pPr>
      <w:r w:rsidRPr="000B31B6">
        <w:rPr>
          <w:sz w:val="24"/>
          <w:szCs w:val="24"/>
          <w:lang w:eastAsia="ru-RU"/>
        </w:rPr>
        <w:t>Своевременное информирование населения о состоянии городского и сельского электроснабжения через СМИ, своевременное предупреждение об угрозах наруш</w:t>
      </w:r>
      <w:r w:rsidRPr="000B31B6">
        <w:rPr>
          <w:sz w:val="24"/>
          <w:szCs w:val="24"/>
          <w:lang w:eastAsia="ru-RU"/>
        </w:rPr>
        <w:t>е</w:t>
      </w:r>
      <w:r w:rsidRPr="000B31B6">
        <w:rPr>
          <w:sz w:val="24"/>
          <w:szCs w:val="24"/>
          <w:lang w:eastAsia="ru-RU"/>
        </w:rPr>
        <w:t>ния.</w:t>
      </w:r>
    </w:p>
    <w:p w:rsidR="00D82F45" w:rsidRPr="000B31B6" w:rsidRDefault="00D82F45" w:rsidP="00FB3F35">
      <w:pPr>
        <w:pStyle w:val="a6"/>
        <w:numPr>
          <w:ilvl w:val="0"/>
          <w:numId w:val="8"/>
        </w:numPr>
        <w:spacing w:after="0" w:line="360" w:lineRule="auto"/>
        <w:jc w:val="both"/>
        <w:rPr>
          <w:sz w:val="24"/>
          <w:szCs w:val="24"/>
          <w:lang w:eastAsia="ru-RU"/>
        </w:rPr>
      </w:pPr>
      <w:r w:rsidRPr="000B31B6">
        <w:rPr>
          <w:sz w:val="24"/>
          <w:szCs w:val="24"/>
          <w:lang w:eastAsia="ru-RU"/>
        </w:rPr>
        <w:t>Своевременное финансовое обеспечение мероприятий по повышению надежности и бесперебойное снабжение первичными энергоресурсами и источников электр</w:t>
      </w:r>
      <w:r w:rsidRPr="000B31B6">
        <w:rPr>
          <w:sz w:val="24"/>
          <w:szCs w:val="24"/>
          <w:lang w:eastAsia="ru-RU"/>
        </w:rPr>
        <w:t>и</w:t>
      </w:r>
      <w:r w:rsidRPr="000B31B6">
        <w:rPr>
          <w:sz w:val="24"/>
          <w:szCs w:val="24"/>
          <w:lang w:eastAsia="ru-RU"/>
        </w:rPr>
        <w:t>ческой и тепловой энергии.</w:t>
      </w:r>
    </w:p>
    <w:p w:rsidR="00D82F45" w:rsidRPr="000B31B6" w:rsidRDefault="00D82F45" w:rsidP="00FB3F35">
      <w:pPr>
        <w:pStyle w:val="a6"/>
        <w:numPr>
          <w:ilvl w:val="0"/>
          <w:numId w:val="8"/>
        </w:numPr>
        <w:spacing w:after="0" w:line="360" w:lineRule="auto"/>
        <w:jc w:val="both"/>
        <w:rPr>
          <w:sz w:val="24"/>
          <w:szCs w:val="24"/>
          <w:lang w:eastAsia="ru-RU"/>
        </w:rPr>
      </w:pPr>
      <w:r w:rsidRPr="000B31B6">
        <w:rPr>
          <w:sz w:val="24"/>
          <w:szCs w:val="24"/>
          <w:lang w:eastAsia="ru-RU"/>
        </w:rPr>
        <w:t>Мониторинг текущего состояния системы для единого централизованного упра</w:t>
      </w:r>
      <w:r w:rsidRPr="000B31B6">
        <w:rPr>
          <w:sz w:val="24"/>
          <w:szCs w:val="24"/>
          <w:lang w:eastAsia="ru-RU"/>
        </w:rPr>
        <w:t>в</w:t>
      </w:r>
      <w:r w:rsidRPr="000B31B6">
        <w:rPr>
          <w:sz w:val="24"/>
          <w:szCs w:val="24"/>
          <w:lang w:eastAsia="ru-RU"/>
        </w:rPr>
        <w:t>ления  системой электроснабжения.</w:t>
      </w:r>
    </w:p>
    <w:p w:rsidR="00D82F45" w:rsidRPr="000B31B6" w:rsidRDefault="00D82F45" w:rsidP="00FB3F35">
      <w:pPr>
        <w:pStyle w:val="a6"/>
        <w:numPr>
          <w:ilvl w:val="0"/>
          <w:numId w:val="8"/>
        </w:numPr>
        <w:spacing w:after="0" w:line="360" w:lineRule="auto"/>
        <w:jc w:val="both"/>
        <w:rPr>
          <w:sz w:val="24"/>
          <w:szCs w:val="24"/>
          <w:lang w:eastAsia="ru-RU"/>
        </w:rPr>
      </w:pPr>
      <w:r w:rsidRPr="000B31B6">
        <w:rPr>
          <w:sz w:val="24"/>
          <w:szCs w:val="24"/>
          <w:lang w:eastAsia="ru-RU"/>
        </w:rPr>
        <w:t>Обеспечение внедрения инновационных технологий и оборудования, ши</w:t>
      </w:r>
      <w:r w:rsidRPr="000B31B6">
        <w:rPr>
          <w:sz w:val="24"/>
          <w:szCs w:val="24"/>
          <w:lang w:eastAsia="ru-RU"/>
        </w:rPr>
        <w:softHyphen/>
        <w:t>рокое оснащение электросетей современными средствами автоматизации.</w:t>
      </w:r>
    </w:p>
    <w:p w:rsidR="00D82F45" w:rsidRDefault="00D82F45" w:rsidP="007C3EB3">
      <w:pPr>
        <w:pStyle w:val="a6"/>
        <w:spacing w:after="0" w:line="360" w:lineRule="auto"/>
        <w:jc w:val="both"/>
        <w:rPr>
          <w:sz w:val="24"/>
          <w:szCs w:val="24"/>
          <w:lang w:eastAsia="ru-RU"/>
        </w:rPr>
      </w:pPr>
    </w:p>
    <w:p w:rsidR="00D82F45" w:rsidRPr="008F7A36" w:rsidRDefault="00D82F45" w:rsidP="006B3AD6">
      <w:pPr>
        <w:autoSpaceDE w:val="0"/>
        <w:autoSpaceDN w:val="0"/>
        <w:adjustRightInd w:val="0"/>
        <w:spacing w:after="0" w:line="360" w:lineRule="auto"/>
        <w:rPr>
          <w:b/>
          <w:i/>
          <w:sz w:val="24"/>
          <w:szCs w:val="24"/>
          <w:u w:val="single"/>
          <w:lang w:eastAsia="ru-RU"/>
        </w:rPr>
      </w:pPr>
      <w:r w:rsidRPr="008F7A36">
        <w:rPr>
          <w:b/>
          <w:i/>
          <w:sz w:val="24"/>
          <w:u w:val="single"/>
        </w:rPr>
        <w:t xml:space="preserve">2.3.2 Сещинское </w:t>
      </w:r>
      <w:r w:rsidRPr="008F7A36">
        <w:rPr>
          <w:b/>
          <w:i/>
          <w:sz w:val="24"/>
          <w:szCs w:val="24"/>
          <w:u w:val="single"/>
          <w:lang w:eastAsia="ru-RU"/>
        </w:rPr>
        <w:t>сельское поселение</w:t>
      </w:r>
    </w:p>
    <w:p w:rsidR="00D82F45" w:rsidRPr="008F7A36" w:rsidRDefault="00D82F45" w:rsidP="005479E2">
      <w:pPr>
        <w:spacing w:after="0" w:line="360" w:lineRule="auto"/>
        <w:jc w:val="both"/>
        <w:rPr>
          <w:sz w:val="24"/>
          <w:szCs w:val="24"/>
          <w:lang w:eastAsia="ru-RU"/>
        </w:rPr>
      </w:pPr>
      <w:r w:rsidRPr="008F7A36">
        <w:rPr>
          <w:sz w:val="24"/>
          <w:szCs w:val="24"/>
          <w:lang w:eastAsia="ru-RU"/>
        </w:rPr>
        <w:t>Основным поставщиком электроэнергии в настоящее время является ОАО «Межреги</w:t>
      </w:r>
      <w:r w:rsidRPr="008F7A36">
        <w:rPr>
          <w:sz w:val="24"/>
          <w:szCs w:val="24"/>
          <w:lang w:eastAsia="ru-RU"/>
        </w:rPr>
        <w:t>о</w:t>
      </w:r>
      <w:r w:rsidRPr="008F7A36">
        <w:rPr>
          <w:sz w:val="24"/>
          <w:szCs w:val="24"/>
          <w:lang w:eastAsia="ru-RU"/>
        </w:rPr>
        <w:t>нальная распределительная сетевая компания Центра» - «Брянскэнерго». Все энергоресу</w:t>
      </w:r>
      <w:r w:rsidRPr="008F7A36">
        <w:rPr>
          <w:sz w:val="24"/>
          <w:szCs w:val="24"/>
          <w:lang w:eastAsia="ru-RU"/>
        </w:rPr>
        <w:t>р</w:t>
      </w:r>
      <w:r w:rsidRPr="008F7A36">
        <w:rPr>
          <w:sz w:val="24"/>
          <w:szCs w:val="24"/>
          <w:lang w:eastAsia="ru-RU"/>
        </w:rPr>
        <w:t xml:space="preserve">сы поставляются из-за пределов Дубровского района. Источником питания потребителей </w:t>
      </w:r>
      <w:r w:rsidRPr="008F7A36">
        <w:rPr>
          <w:sz w:val="24"/>
          <w:szCs w:val="24"/>
          <w:lang w:eastAsia="ru-RU"/>
        </w:rPr>
        <w:lastRenderedPageBreak/>
        <w:t>на территории Сещинского сельского поселения является ПС 35/10 кВ «Сещенская». Х</w:t>
      </w:r>
      <w:r w:rsidRPr="008F7A36">
        <w:rPr>
          <w:sz w:val="24"/>
          <w:szCs w:val="24"/>
          <w:lang w:eastAsia="ru-RU"/>
        </w:rPr>
        <w:t>а</w:t>
      </w:r>
      <w:r w:rsidRPr="008F7A36">
        <w:rPr>
          <w:sz w:val="24"/>
          <w:szCs w:val="24"/>
          <w:lang w:eastAsia="ru-RU"/>
        </w:rPr>
        <w:t>рактеристики ПС представлены в таблице ниже.</w:t>
      </w:r>
    </w:p>
    <w:p w:rsidR="00D82F45" w:rsidRPr="008F7A36" w:rsidRDefault="00D82F45" w:rsidP="005479E2">
      <w:pPr>
        <w:spacing w:after="0" w:line="240" w:lineRule="auto"/>
        <w:jc w:val="both"/>
        <w:rPr>
          <w:sz w:val="24"/>
          <w:szCs w:val="24"/>
          <w:lang w:eastAsia="ru-RU"/>
        </w:rPr>
      </w:pPr>
    </w:p>
    <w:p w:rsidR="00D82F45" w:rsidRPr="008F7A36" w:rsidRDefault="00D82F45" w:rsidP="005479E2">
      <w:pPr>
        <w:spacing w:after="0" w:line="360" w:lineRule="auto"/>
        <w:ind w:firstLine="840"/>
        <w:jc w:val="center"/>
        <w:rPr>
          <w:b/>
          <w:sz w:val="24"/>
          <w:szCs w:val="24"/>
          <w:lang w:eastAsia="ru-RU"/>
        </w:rPr>
      </w:pPr>
      <w:r w:rsidRPr="008F7A36">
        <w:rPr>
          <w:b/>
          <w:sz w:val="24"/>
          <w:szCs w:val="24"/>
          <w:lang w:eastAsia="ru-RU"/>
        </w:rPr>
        <w:t>Характеристики ПС</w:t>
      </w:r>
    </w:p>
    <w:tbl>
      <w:tblPr>
        <w:tblW w:w="9894" w:type="dxa"/>
        <w:tblInd w:w="40" w:type="dxa"/>
        <w:tblLayout w:type="fixed"/>
        <w:tblCellMar>
          <w:left w:w="40" w:type="dxa"/>
          <w:right w:w="40" w:type="dxa"/>
        </w:tblCellMar>
        <w:tblLook w:val="0000" w:firstRow="0" w:lastRow="0" w:firstColumn="0" w:lastColumn="0" w:noHBand="0" w:noVBand="0"/>
      </w:tblPr>
      <w:tblGrid>
        <w:gridCol w:w="2102"/>
        <w:gridCol w:w="1699"/>
        <w:gridCol w:w="1073"/>
        <w:gridCol w:w="2146"/>
        <w:gridCol w:w="1635"/>
        <w:gridCol w:w="1239"/>
      </w:tblGrid>
      <w:tr w:rsidR="00D82F45" w:rsidRPr="00303489" w:rsidTr="004B6024">
        <w:trPr>
          <w:trHeight w:hRule="exact" w:val="612"/>
        </w:trPr>
        <w:tc>
          <w:tcPr>
            <w:tcW w:w="2102"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5479E2">
            <w:pPr>
              <w:spacing w:after="0" w:line="240" w:lineRule="auto"/>
              <w:rPr>
                <w:sz w:val="24"/>
                <w:szCs w:val="24"/>
                <w:lang w:eastAsia="ru-RU"/>
              </w:rPr>
            </w:pPr>
            <w:r w:rsidRPr="008F7A36">
              <w:rPr>
                <w:sz w:val="24"/>
                <w:szCs w:val="24"/>
                <w:lang w:eastAsia="ru-RU"/>
              </w:rPr>
              <w:t>Наименование п/ст.</w:t>
            </w:r>
          </w:p>
        </w:tc>
        <w:tc>
          <w:tcPr>
            <w:tcW w:w="1699"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5479E2">
            <w:pPr>
              <w:spacing w:after="0" w:line="240" w:lineRule="auto"/>
              <w:rPr>
                <w:sz w:val="24"/>
                <w:szCs w:val="24"/>
                <w:lang w:eastAsia="ru-RU"/>
              </w:rPr>
            </w:pPr>
            <w:r w:rsidRPr="008F7A36">
              <w:rPr>
                <w:sz w:val="24"/>
                <w:szCs w:val="24"/>
                <w:lang w:eastAsia="ru-RU"/>
              </w:rPr>
              <w:t>Месторасп</w:t>
            </w:r>
            <w:r w:rsidRPr="008F7A36">
              <w:rPr>
                <w:sz w:val="24"/>
                <w:szCs w:val="24"/>
                <w:lang w:eastAsia="ru-RU"/>
              </w:rPr>
              <w:t>о</w:t>
            </w:r>
            <w:r w:rsidRPr="008F7A36">
              <w:rPr>
                <w:sz w:val="24"/>
                <w:szCs w:val="24"/>
                <w:lang w:eastAsia="ru-RU"/>
              </w:rPr>
              <w:t>лож ение</w:t>
            </w:r>
          </w:p>
        </w:tc>
        <w:tc>
          <w:tcPr>
            <w:tcW w:w="1073"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5479E2">
            <w:pPr>
              <w:spacing w:after="0" w:line="240" w:lineRule="auto"/>
              <w:rPr>
                <w:sz w:val="24"/>
                <w:szCs w:val="24"/>
                <w:lang w:eastAsia="ru-RU"/>
              </w:rPr>
            </w:pPr>
            <w:r w:rsidRPr="008F7A36">
              <w:rPr>
                <w:sz w:val="24"/>
                <w:szCs w:val="24"/>
                <w:lang w:eastAsia="ru-RU"/>
              </w:rPr>
              <w:t>Напряже ние, кВ</w:t>
            </w:r>
          </w:p>
        </w:tc>
        <w:tc>
          <w:tcPr>
            <w:tcW w:w="2146"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5479E2">
            <w:pPr>
              <w:spacing w:after="0" w:line="240" w:lineRule="auto"/>
              <w:rPr>
                <w:sz w:val="24"/>
                <w:szCs w:val="24"/>
                <w:lang w:eastAsia="ru-RU"/>
              </w:rPr>
            </w:pPr>
            <w:r w:rsidRPr="008F7A36">
              <w:rPr>
                <w:sz w:val="24"/>
                <w:szCs w:val="24"/>
                <w:lang w:eastAsia="ru-RU"/>
              </w:rPr>
              <w:t>Мощность тр-р, кВа</w:t>
            </w:r>
          </w:p>
        </w:tc>
        <w:tc>
          <w:tcPr>
            <w:tcW w:w="1635"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5479E2">
            <w:pPr>
              <w:spacing w:after="0" w:line="240" w:lineRule="auto"/>
              <w:rPr>
                <w:sz w:val="24"/>
                <w:szCs w:val="24"/>
                <w:lang w:eastAsia="ru-RU"/>
              </w:rPr>
            </w:pPr>
            <w:r w:rsidRPr="008F7A36">
              <w:rPr>
                <w:sz w:val="24"/>
                <w:szCs w:val="24"/>
                <w:lang w:eastAsia="ru-RU"/>
              </w:rPr>
              <w:t>Состояние п/ст</w:t>
            </w:r>
          </w:p>
        </w:tc>
        <w:tc>
          <w:tcPr>
            <w:tcW w:w="1239"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5479E2">
            <w:pPr>
              <w:spacing w:after="0" w:line="240" w:lineRule="auto"/>
              <w:rPr>
                <w:sz w:val="24"/>
                <w:szCs w:val="24"/>
                <w:lang w:eastAsia="ru-RU"/>
              </w:rPr>
            </w:pPr>
            <w:r w:rsidRPr="008F7A36">
              <w:rPr>
                <w:sz w:val="24"/>
                <w:szCs w:val="24"/>
                <w:lang w:eastAsia="ru-RU"/>
              </w:rPr>
              <w:t>Загрузка п/ст, %</w:t>
            </w:r>
          </w:p>
        </w:tc>
      </w:tr>
      <w:tr w:rsidR="00D82F45" w:rsidRPr="00303489" w:rsidTr="004B6024">
        <w:trPr>
          <w:trHeight w:hRule="exact" w:val="612"/>
        </w:trPr>
        <w:tc>
          <w:tcPr>
            <w:tcW w:w="2102"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5479E2">
            <w:pPr>
              <w:spacing w:after="0" w:line="240" w:lineRule="auto"/>
              <w:rPr>
                <w:sz w:val="24"/>
                <w:szCs w:val="24"/>
                <w:lang w:eastAsia="ru-RU"/>
              </w:rPr>
            </w:pPr>
            <w:r w:rsidRPr="008F7A36">
              <w:rPr>
                <w:sz w:val="24"/>
                <w:szCs w:val="24"/>
                <w:lang w:eastAsia="ru-RU"/>
              </w:rPr>
              <w:t>Сещ</w:t>
            </w:r>
            <w:r w:rsidRPr="00D36D02">
              <w:rPr>
                <w:color w:val="FF0000"/>
                <w:sz w:val="24"/>
                <w:szCs w:val="24"/>
                <w:lang w:eastAsia="ru-RU"/>
              </w:rPr>
              <w:t>е</w:t>
            </w:r>
            <w:r w:rsidRPr="008F7A36">
              <w:rPr>
                <w:sz w:val="24"/>
                <w:szCs w:val="24"/>
                <w:lang w:eastAsia="ru-RU"/>
              </w:rPr>
              <w:t>нская</w:t>
            </w:r>
          </w:p>
        </w:tc>
        <w:tc>
          <w:tcPr>
            <w:tcW w:w="1699"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5479E2">
            <w:pPr>
              <w:spacing w:after="0" w:line="240" w:lineRule="auto"/>
              <w:rPr>
                <w:sz w:val="24"/>
                <w:szCs w:val="24"/>
                <w:lang w:eastAsia="ru-RU"/>
              </w:rPr>
            </w:pPr>
            <w:r w:rsidRPr="008F7A36">
              <w:rPr>
                <w:sz w:val="24"/>
                <w:szCs w:val="24"/>
                <w:lang w:eastAsia="ru-RU"/>
              </w:rPr>
              <w:t>пос. Сеща</w:t>
            </w:r>
          </w:p>
        </w:tc>
        <w:tc>
          <w:tcPr>
            <w:tcW w:w="1073"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5479E2">
            <w:pPr>
              <w:spacing w:after="0" w:line="240" w:lineRule="auto"/>
              <w:rPr>
                <w:sz w:val="24"/>
                <w:szCs w:val="24"/>
                <w:lang w:eastAsia="ru-RU"/>
              </w:rPr>
            </w:pPr>
            <w:r w:rsidRPr="008F7A36">
              <w:rPr>
                <w:sz w:val="24"/>
                <w:szCs w:val="24"/>
                <w:lang w:eastAsia="ru-RU"/>
              </w:rPr>
              <w:t>35/10</w:t>
            </w:r>
          </w:p>
        </w:tc>
        <w:tc>
          <w:tcPr>
            <w:tcW w:w="2146"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5479E2">
            <w:pPr>
              <w:spacing w:after="0" w:line="240" w:lineRule="auto"/>
              <w:rPr>
                <w:sz w:val="24"/>
                <w:szCs w:val="24"/>
                <w:lang w:eastAsia="ru-RU"/>
              </w:rPr>
            </w:pPr>
            <w:r w:rsidRPr="008F7A36">
              <w:rPr>
                <w:sz w:val="24"/>
                <w:szCs w:val="24"/>
                <w:lang w:eastAsia="ru-RU"/>
              </w:rPr>
              <w:t>1600, 4000, 2500</w:t>
            </w:r>
          </w:p>
        </w:tc>
        <w:tc>
          <w:tcPr>
            <w:tcW w:w="1635"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5479E2">
            <w:pPr>
              <w:spacing w:after="0" w:line="240" w:lineRule="auto"/>
              <w:rPr>
                <w:sz w:val="24"/>
                <w:szCs w:val="24"/>
                <w:lang w:eastAsia="ru-RU"/>
              </w:rPr>
            </w:pPr>
            <w:r w:rsidRPr="008F7A36">
              <w:rPr>
                <w:sz w:val="24"/>
                <w:szCs w:val="24"/>
                <w:lang w:eastAsia="ru-RU"/>
              </w:rPr>
              <w:t>удовл.</w:t>
            </w:r>
          </w:p>
        </w:tc>
        <w:tc>
          <w:tcPr>
            <w:tcW w:w="1239"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5479E2">
            <w:pPr>
              <w:spacing w:after="0" w:line="240" w:lineRule="auto"/>
              <w:rPr>
                <w:sz w:val="24"/>
                <w:szCs w:val="24"/>
                <w:lang w:eastAsia="ru-RU"/>
              </w:rPr>
            </w:pPr>
            <w:r w:rsidRPr="008F7A36">
              <w:rPr>
                <w:sz w:val="24"/>
                <w:szCs w:val="24"/>
                <w:lang w:eastAsia="ru-RU"/>
              </w:rPr>
              <w:t>45%</w:t>
            </w:r>
          </w:p>
        </w:tc>
      </w:tr>
    </w:tbl>
    <w:p w:rsidR="00D82F45" w:rsidRPr="008F7A36" w:rsidRDefault="00D82F45" w:rsidP="005479E2">
      <w:pPr>
        <w:spacing w:after="0" w:line="360" w:lineRule="auto"/>
        <w:ind w:firstLine="840"/>
        <w:jc w:val="center"/>
        <w:rPr>
          <w:i/>
          <w:color w:val="FF00FF"/>
          <w:sz w:val="24"/>
          <w:szCs w:val="24"/>
          <w:lang w:eastAsia="ru-RU"/>
        </w:rPr>
      </w:pPr>
    </w:p>
    <w:p w:rsidR="00D82F45" w:rsidRPr="008F7A36" w:rsidRDefault="00D82F45" w:rsidP="005479E2">
      <w:pPr>
        <w:spacing w:after="0" w:line="360" w:lineRule="auto"/>
        <w:jc w:val="both"/>
        <w:rPr>
          <w:sz w:val="24"/>
          <w:szCs w:val="24"/>
          <w:lang w:eastAsia="ru-RU"/>
        </w:rPr>
      </w:pPr>
      <w:r w:rsidRPr="008F7A36">
        <w:rPr>
          <w:sz w:val="24"/>
          <w:szCs w:val="24"/>
          <w:lang w:eastAsia="ru-RU"/>
        </w:rPr>
        <w:t>Распределение электроэнергии от ПС до населенных пунктов осуществляется воздушн</w:t>
      </w:r>
      <w:r w:rsidRPr="008F7A36">
        <w:rPr>
          <w:sz w:val="24"/>
          <w:szCs w:val="24"/>
          <w:lang w:eastAsia="ru-RU"/>
        </w:rPr>
        <w:t>ы</w:t>
      </w:r>
      <w:r w:rsidRPr="008F7A36">
        <w:rPr>
          <w:sz w:val="24"/>
          <w:szCs w:val="24"/>
          <w:lang w:eastAsia="ru-RU"/>
        </w:rPr>
        <w:t>ми линиями 10 кВ. Для понижения напряжения в населенных пунктах размещены ТП 10/0,4 кВ, от которых электроэнергия воздушными линиями 0,4 кВ подается непосре</w:t>
      </w:r>
      <w:r w:rsidRPr="008F7A36">
        <w:rPr>
          <w:sz w:val="24"/>
          <w:szCs w:val="24"/>
          <w:lang w:eastAsia="ru-RU"/>
        </w:rPr>
        <w:t>д</w:t>
      </w:r>
      <w:r w:rsidRPr="008F7A36">
        <w:rPr>
          <w:sz w:val="24"/>
          <w:szCs w:val="24"/>
          <w:lang w:eastAsia="ru-RU"/>
        </w:rPr>
        <w:t>ственно потребителям.</w:t>
      </w:r>
    </w:p>
    <w:p w:rsidR="00D82F45" w:rsidRPr="008F7A36" w:rsidRDefault="00D82F45" w:rsidP="005479E2">
      <w:pPr>
        <w:spacing w:after="0" w:line="360" w:lineRule="auto"/>
        <w:jc w:val="both"/>
        <w:rPr>
          <w:sz w:val="24"/>
          <w:szCs w:val="24"/>
          <w:lang w:eastAsia="ru-RU"/>
        </w:rPr>
      </w:pPr>
      <w:r w:rsidRPr="008F7A36">
        <w:rPr>
          <w:i/>
          <w:sz w:val="24"/>
          <w:szCs w:val="24"/>
          <w:u w:val="single"/>
          <w:lang w:eastAsia="ru-RU"/>
        </w:rPr>
        <w:t>Основные проблемы системы электроснабжения</w:t>
      </w:r>
      <w:r w:rsidRPr="008F7A36">
        <w:rPr>
          <w:sz w:val="24"/>
          <w:szCs w:val="24"/>
          <w:lang w:eastAsia="ru-RU"/>
        </w:rPr>
        <w:t>:</w:t>
      </w:r>
    </w:p>
    <w:p w:rsidR="00D82F45" w:rsidRPr="008F7A36" w:rsidRDefault="00D82F45" w:rsidP="00FB3F35">
      <w:pPr>
        <w:pStyle w:val="a6"/>
        <w:numPr>
          <w:ilvl w:val="0"/>
          <w:numId w:val="55"/>
        </w:numPr>
        <w:tabs>
          <w:tab w:val="left" w:pos="1260"/>
        </w:tabs>
        <w:spacing w:after="0" w:line="360" w:lineRule="auto"/>
        <w:jc w:val="both"/>
        <w:rPr>
          <w:sz w:val="24"/>
          <w:szCs w:val="24"/>
          <w:lang w:eastAsia="ru-RU"/>
        </w:rPr>
      </w:pPr>
      <w:r w:rsidRPr="008F7A36">
        <w:rPr>
          <w:sz w:val="24"/>
          <w:szCs w:val="24"/>
          <w:lang w:eastAsia="ru-RU"/>
        </w:rPr>
        <w:t>Не санкционированное присоединение потребителей к электрическим сетям.</w:t>
      </w:r>
    </w:p>
    <w:p w:rsidR="00D82F45" w:rsidRPr="008F7A36" w:rsidRDefault="00D82F45" w:rsidP="00FB3F35">
      <w:pPr>
        <w:pStyle w:val="a6"/>
        <w:numPr>
          <w:ilvl w:val="0"/>
          <w:numId w:val="55"/>
        </w:numPr>
        <w:tabs>
          <w:tab w:val="left" w:pos="1260"/>
        </w:tabs>
        <w:spacing w:after="0" w:line="360" w:lineRule="auto"/>
        <w:jc w:val="both"/>
        <w:rPr>
          <w:sz w:val="24"/>
          <w:szCs w:val="24"/>
          <w:lang w:eastAsia="ru-RU"/>
        </w:rPr>
      </w:pPr>
      <w:r w:rsidRPr="008F7A36">
        <w:rPr>
          <w:sz w:val="24"/>
          <w:szCs w:val="24"/>
          <w:lang w:eastAsia="ru-RU"/>
        </w:rPr>
        <w:t>Без учетное потребление электрической энергии абонентами.</w:t>
      </w:r>
    </w:p>
    <w:p w:rsidR="00D82F45" w:rsidRPr="008F7A36" w:rsidRDefault="00D82F45" w:rsidP="00FB3F35">
      <w:pPr>
        <w:pStyle w:val="a6"/>
        <w:numPr>
          <w:ilvl w:val="0"/>
          <w:numId w:val="55"/>
        </w:numPr>
        <w:tabs>
          <w:tab w:val="left" w:pos="1260"/>
        </w:tabs>
        <w:spacing w:after="0" w:line="360" w:lineRule="auto"/>
        <w:jc w:val="both"/>
        <w:rPr>
          <w:sz w:val="24"/>
          <w:szCs w:val="24"/>
          <w:lang w:eastAsia="ru-RU"/>
        </w:rPr>
      </w:pPr>
      <w:r w:rsidRPr="008F7A36">
        <w:rPr>
          <w:sz w:val="24"/>
          <w:szCs w:val="24"/>
          <w:lang w:eastAsia="ru-RU"/>
        </w:rPr>
        <w:t>Хищение электрической энергии потребителями.</w:t>
      </w:r>
    </w:p>
    <w:p w:rsidR="00D82F45" w:rsidRPr="008F7A36" w:rsidRDefault="00D82F45" w:rsidP="00FB3F35">
      <w:pPr>
        <w:pStyle w:val="a6"/>
        <w:numPr>
          <w:ilvl w:val="0"/>
          <w:numId w:val="55"/>
        </w:numPr>
        <w:tabs>
          <w:tab w:val="left" w:pos="1260"/>
        </w:tabs>
        <w:spacing w:after="0" w:line="360" w:lineRule="auto"/>
        <w:jc w:val="both"/>
        <w:rPr>
          <w:sz w:val="24"/>
          <w:szCs w:val="24"/>
          <w:lang w:eastAsia="ru-RU"/>
        </w:rPr>
      </w:pPr>
      <w:r w:rsidRPr="008F7A36">
        <w:rPr>
          <w:sz w:val="24"/>
          <w:szCs w:val="24"/>
          <w:lang w:eastAsia="ru-RU"/>
        </w:rPr>
        <w:t>Древесно-кустарниковая растительность под ВЛ до и выше 1000 вольт в нас</w:t>
      </w:r>
      <w:r w:rsidRPr="008F7A36">
        <w:rPr>
          <w:sz w:val="24"/>
          <w:szCs w:val="24"/>
          <w:lang w:eastAsia="ru-RU"/>
        </w:rPr>
        <w:t>е</w:t>
      </w:r>
      <w:r w:rsidRPr="008F7A36">
        <w:rPr>
          <w:sz w:val="24"/>
          <w:szCs w:val="24"/>
          <w:lang w:eastAsia="ru-RU"/>
        </w:rPr>
        <w:t>ленных пунктах.</w:t>
      </w:r>
    </w:p>
    <w:p w:rsidR="00D82F45" w:rsidRPr="008F7A36" w:rsidRDefault="00D82F45" w:rsidP="00FB3F35">
      <w:pPr>
        <w:pStyle w:val="a6"/>
        <w:numPr>
          <w:ilvl w:val="0"/>
          <w:numId w:val="55"/>
        </w:numPr>
        <w:tabs>
          <w:tab w:val="left" w:pos="1260"/>
        </w:tabs>
        <w:spacing w:after="0" w:line="360" w:lineRule="auto"/>
        <w:jc w:val="both"/>
        <w:rPr>
          <w:sz w:val="24"/>
          <w:szCs w:val="24"/>
          <w:lang w:eastAsia="ru-RU"/>
        </w:rPr>
      </w:pPr>
      <w:r w:rsidRPr="008F7A36">
        <w:rPr>
          <w:sz w:val="24"/>
          <w:szCs w:val="24"/>
          <w:lang w:eastAsia="ru-RU"/>
        </w:rPr>
        <w:t>Зауженные посеки сохранных зон ВЛ в лесах.</w:t>
      </w:r>
    </w:p>
    <w:p w:rsidR="00D82F45" w:rsidRPr="008F7A36" w:rsidRDefault="00D82F45" w:rsidP="00FB3F35">
      <w:pPr>
        <w:pStyle w:val="a6"/>
        <w:numPr>
          <w:ilvl w:val="0"/>
          <w:numId w:val="55"/>
        </w:numPr>
        <w:tabs>
          <w:tab w:val="left" w:pos="1260"/>
        </w:tabs>
        <w:spacing w:after="0" w:line="360" w:lineRule="auto"/>
        <w:jc w:val="both"/>
        <w:rPr>
          <w:sz w:val="24"/>
          <w:szCs w:val="24"/>
          <w:lang w:eastAsia="ru-RU"/>
        </w:rPr>
      </w:pPr>
      <w:r w:rsidRPr="008F7A36">
        <w:rPr>
          <w:sz w:val="24"/>
          <w:szCs w:val="24"/>
          <w:lang w:eastAsia="ru-RU"/>
        </w:rPr>
        <w:t>Большой износ подстанционного оборудования и элементов линий электр</w:t>
      </w:r>
      <w:r w:rsidRPr="008F7A36">
        <w:rPr>
          <w:sz w:val="24"/>
          <w:szCs w:val="24"/>
          <w:lang w:eastAsia="ru-RU"/>
        </w:rPr>
        <w:t>о</w:t>
      </w:r>
      <w:r w:rsidRPr="008F7A36">
        <w:rPr>
          <w:sz w:val="24"/>
          <w:szCs w:val="24"/>
          <w:lang w:eastAsia="ru-RU"/>
        </w:rPr>
        <w:t>передач.</w:t>
      </w:r>
    </w:p>
    <w:p w:rsidR="00D82F45" w:rsidRPr="008F7A36" w:rsidRDefault="00D82F45" w:rsidP="00FB3F35">
      <w:pPr>
        <w:pStyle w:val="a6"/>
        <w:numPr>
          <w:ilvl w:val="0"/>
          <w:numId w:val="55"/>
        </w:numPr>
        <w:tabs>
          <w:tab w:val="left" w:pos="1260"/>
        </w:tabs>
        <w:spacing w:after="0" w:line="360" w:lineRule="auto"/>
        <w:jc w:val="both"/>
        <w:rPr>
          <w:sz w:val="24"/>
          <w:szCs w:val="24"/>
          <w:lang w:eastAsia="ru-RU"/>
        </w:rPr>
      </w:pPr>
      <w:r w:rsidRPr="008F7A36">
        <w:rPr>
          <w:sz w:val="24"/>
          <w:szCs w:val="24"/>
          <w:lang w:eastAsia="ru-RU"/>
        </w:rPr>
        <w:t>Отсутствие инвестиций в модернизацию и реконструкцию энергетических объектов.</w:t>
      </w:r>
    </w:p>
    <w:p w:rsidR="00D82F45" w:rsidRPr="008F7A36" w:rsidRDefault="00D82F45" w:rsidP="00FB3F35">
      <w:pPr>
        <w:pStyle w:val="a6"/>
        <w:numPr>
          <w:ilvl w:val="0"/>
          <w:numId w:val="55"/>
        </w:numPr>
        <w:tabs>
          <w:tab w:val="left" w:pos="1260"/>
        </w:tabs>
        <w:spacing w:after="0" w:line="360" w:lineRule="auto"/>
        <w:jc w:val="both"/>
        <w:rPr>
          <w:sz w:val="24"/>
          <w:szCs w:val="24"/>
          <w:lang w:eastAsia="ru-RU"/>
        </w:rPr>
      </w:pPr>
      <w:r w:rsidRPr="008F7A36">
        <w:rPr>
          <w:sz w:val="24"/>
          <w:szCs w:val="24"/>
          <w:lang w:eastAsia="ru-RU"/>
        </w:rPr>
        <w:t>Дефицит квалифицированного персонала.</w:t>
      </w:r>
    </w:p>
    <w:p w:rsidR="00D82F45" w:rsidRPr="008F7A36" w:rsidRDefault="00D82F45" w:rsidP="004B6024">
      <w:pPr>
        <w:tabs>
          <w:tab w:val="num" w:pos="1211"/>
        </w:tabs>
        <w:spacing w:after="0" w:line="360" w:lineRule="auto"/>
        <w:jc w:val="both"/>
        <w:rPr>
          <w:sz w:val="24"/>
          <w:szCs w:val="24"/>
          <w:lang w:eastAsia="ru-RU"/>
        </w:rPr>
      </w:pPr>
      <w:r w:rsidRPr="008F7A36">
        <w:rPr>
          <w:sz w:val="24"/>
          <w:szCs w:val="24"/>
          <w:lang w:eastAsia="ru-RU"/>
        </w:rPr>
        <w:t>Развитие всей инфраструктуры электроснабжения (строительство электроподстанций и высоковольтных линий электропередач) решается в увязке со сроками нового строител</w:t>
      </w:r>
      <w:r w:rsidRPr="008F7A36">
        <w:rPr>
          <w:sz w:val="24"/>
          <w:szCs w:val="24"/>
          <w:lang w:eastAsia="ru-RU"/>
        </w:rPr>
        <w:t>ь</w:t>
      </w:r>
      <w:r w:rsidRPr="008F7A36">
        <w:rPr>
          <w:sz w:val="24"/>
          <w:szCs w:val="24"/>
          <w:lang w:eastAsia="ru-RU"/>
        </w:rPr>
        <w:t>ства и реконструкции.</w:t>
      </w:r>
    </w:p>
    <w:p w:rsidR="00D82F45" w:rsidRPr="008F7A36" w:rsidRDefault="00D82F45" w:rsidP="004B6024">
      <w:pPr>
        <w:spacing w:after="0" w:line="360" w:lineRule="auto"/>
        <w:jc w:val="both"/>
        <w:rPr>
          <w:i/>
          <w:sz w:val="24"/>
          <w:szCs w:val="24"/>
          <w:u w:val="single"/>
          <w:lang w:eastAsia="ru-RU"/>
        </w:rPr>
      </w:pPr>
      <w:r w:rsidRPr="008F7A36">
        <w:rPr>
          <w:i/>
          <w:sz w:val="24"/>
          <w:szCs w:val="24"/>
          <w:u w:val="single"/>
          <w:lang w:eastAsia="ru-RU"/>
        </w:rPr>
        <w:t>Для покрытия проектируемых нагрузок потребителей в районах нового строительства по гсельскому поселению на первую очередь 2016-2021 г.г. предусматривается:</w:t>
      </w:r>
    </w:p>
    <w:p w:rsidR="00D82F45" w:rsidRPr="008F7A36" w:rsidRDefault="00D82F45" w:rsidP="00FB3F35">
      <w:pPr>
        <w:pStyle w:val="a6"/>
        <w:numPr>
          <w:ilvl w:val="0"/>
          <w:numId w:val="56"/>
        </w:numPr>
        <w:spacing w:after="120" w:line="240" w:lineRule="auto"/>
        <w:jc w:val="both"/>
        <w:rPr>
          <w:sz w:val="24"/>
          <w:szCs w:val="24"/>
          <w:lang w:eastAsia="ru-RU"/>
        </w:rPr>
      </w:pPr>
      <w:r w:rsidRPr="008F7A36">
        <w:rPr>
          <w:sz w:val="24"/>
          <w:szCs w:val="24"/>
          <w:lang w:eastAsia="ru-RU"/>
        </w:rPr>
        <w:t>Строительство ТП 10/0.4 кВ, а также ВЛ 10 кВ в деревне Большая Островня.</w:t>
      </w:r>
    </w:p>
    <w:p w:rsidR="00D82F45" w:rsidRPr="008F7A36" w:rsidRDefault="00D82F45" w:rsidP="004B6024">
      <w:pPr>
        <w:spacing w:after="0" w:line="360" w:lineRule="auto"/>
        <w:jc w:val="both"/>
        <w:rPr>
          <w:i/>
          <w:sz w:val="24"/>
          <w:szCs w:val="24"/>
          <w:u w:val="single"/>
          <w:lang w:eastAsia="ru-RU"/>
        </w:rPr>
      </w:pPr>
      <w:r w:rsidRPr="008F7A36">
        <w:rPr>
          <w:i/>
          <w:sz w:val="24"/>
          <w:szCs w:val="24"/>
          <w:u w:val="single"/>
          <w:lang w:eastAsia="ru-RU"/>
        </w:rPr>
        <w:t>Для покрытия проектируемых нагрузок потребителей в районах нового строительства по сельскому поселению на перспективу 2021-2031 г.г. предусматривается:</w:t>
      </w:r>
    </w:p>
    <w:p w:rsidR="00D82F45" w:rsidRPr="008F7A36" w:rsidRDefault="00D82F45" w:rsidP="00FB3F35">
      <w:pPr>
        <w:pStyle w:val="a6"/>
        <w:numPr>
          <w:ilvl w:val="0"/>
          <w:numId w:val="56"/>
        </w:numPr>
        <w:autoSpaceDE w:val="0"/>
        <w:autoSpaceDN w:val="0"/>
        <w:adjustRightInd w:val="0"/>
        <w:spacing w:after="0" w:line="360" w:lineRule="auto"/>
        <w:jc w:val="both"/>
        <w:rPr>
          <w:sz w:val="24"/>
          <w:szCs w:val="24"/>
          <w:lang w:eastAsia="ru-RU"/>
        </w:rPr>
      </w:pPr>
      <w:r w:rsidRPr="008F7A36">
        <w:rPr>
          <w:sz w:val="24"/>
          <w:szCs w:val="24"/>
          <w:lang w:eastAsia="ru-RU"/>
        </w:rPr>
        <w:lastRenderedPageBreak/>
        <w:t>Реконструкция существующих и строительство на перспективу новых сетей и трансформаторных подстанций – 10/0.4 кВ.</w:t>
      </w:r>
    </w:p>
    <w:p w:rsidR="00D82F45" w:rsidRPr="008F7A36" w:rsidRDefault="00D82F45" w:rsidP="00FB3F35">
      <w:pPr>
        <w:pStyle w:val="a6"/>
        <w:numPr>
          <w:ilvl w:val="0"/>
          <w:numId w:val="56"/>
        </w:numPr>
        <w:spacing w:after="0" w:line="360" w:lineRule="auto"/>
        <w:jc w:val="both"/>
        <w:rPr>
          <w:sz w:val="24"/>
          <w:szCs w:val="24"/>
          <w:lang w:eastAsia="ru-RU"/>
        </w:rPr>
      </w:pPr>
      <w:r w:rsidRPr="008F7A36">
        <w:rPr>
          <w:sz w:val="24"/>
          <w:szCs w:val="24"/>
          <w:lang w:eastAsia="ru-RU"/>
        </w:rPr>
        <w:t>Обеспечение мер по устранению износа электро и теплооборудования, для этого следует предусмотреть постоянное проведение работ по обновлению изношенного оборудования, его модернизацию, реконструкцию, техперевооружение и замену.</w:t>
      </w:r>
    </w:p>
    <w:p w:rsidR="00D82F45" w:rsidRPr="008F7A36" w:rsidRDefault="00D82F45" w:rsidP="00FB3F35">
      <w:pPr>
        <w:pStyle w:val="a6"/>
        <w:numPr>
          <w:ilvl w:val="0"/>
          <w:numId w:val="56"/>
        </w:numPr>
        <w:spacing w:after="0" w:line="360" w:lineRule="auto"/>
        <w:jc w:val="both"/>
        <w:rPr>
          <w:sz w:val="24"/>
          <w:szCs w:val="24"/>
          <w:lang w:eastAsia="ru-RU"/>
        </w:rPr>
      </w:pPr>
      <w:r w:rsidRPr="008F7A36">
        <w:rPr>
          <w:sz w:val="24"/>
          <w:szCs w:val="24"/>
          <w:lang w:eastAsia="ru-RU"/>
        </w:rPr>
        <w:t>Обеспечение высокого уровня технического обслуживания оборудования, его р</w:t>
      </w:r>
      <w:r w:rsidRPr="008F7A36">
        <w:rPr>
          <w:sz w:val="24"/>
          <w:szCs w:val="24"/>
          <w:lang w:eastAsia="ru-RU"/>
        </w:rPr>
        <w:t>е</w:t>
      </w:r>
      <w:r w:rsidRPr="008F7A36">
        <w:rPr>
          <w:sz w:val="24"/>
          <w:szCs w:val="24"/>
          <w:lang w:eastAsia="ru-RU"/>
        </w:rPr>
        <w:t>монта, диагностики, внедрение автоматики, достаточную и высокую квалифик</w:t>
      </w:r>
      <w:r w:rsidRPr="008F7A36">
        <w:rPr>
          <w:sz w:val="24"/>
          <w:szCs w:val="24"/>
          <w:lang w:eastAsia="ru-RU"/>
        </w:rPr>
        <w:t>а</w:t>
      </w:r>
      <w:r w:rsidRPr="008F7A36">
        <w:rPr>
          <w:sz w:val="24"/>
          <w:szCs w:val="24"/>
          <w:lang w:eastAsia="ru-RU"/>
        </w:rPr>
        <w:t>цию обслуживающего персонала, оснащенность персонала необходимы ми пр</w:t>
      </w:r>
      <w:r w:rsidRPr="008F7A36">
        <w:rPr>
          <w:sz w:val="24"/>
          <w:szCs w:val="24"/>
          <w:lang w:eastAsia="ru-RU"/>
        </w:rPr>
        <w:t>и</w:t>
      </w:r>
      <w:r w:rsidRPr="008F7A36">
        <w:rPr>
          <w:sz w:val="24"/>
          <w:szCs w:val="24"/>
          <w:lang w:eastAsia="ru-RU"/>
        </w:rPr>
        <w:t>способлениями, инструментами, транспортными средствами.</w:t>
      </w:r>
    </w:p>
    <w:p w:rsidR="00D82F45" w:rsidRPr="008F7A36" w:rsidRDefault="00D82F45" w:rsidP="00FB3F35">
      <w:pPr>
        <w:pStyle w:val="a6"/>
        <w:numPr>
          <w:ilvl w:val="0"/>
          <w:numId w:val="56"/>
        </w:numPr>
        <w:spacing w:after="0" w:line="360" w:lineRule="auto"/>
        <w:jc w:val="both"/>
        <w:rPr>
          <w:sz w:val="24"/>
          <w:szCs w:val="24"/>
          <w:lang w:eastAsia="ru-RU"/>
        </w:rPr>
      </w:pPr>
      <w:r w:rsidRPr="008F7A36">
        <w:rPr>
          <w:sz w:val="24"/>
          <w:szCs w:val="24"/>
          <w:lang w:eastAsia="ru-RU"/>
        </w:rPr>
        <w:t>Организация и проведение своевременных обходов, осмотров, испытаний оборуд</w:t>
      </w:r>
      <w:r w:rsidRPr="008F7A36">
        <w:rPr>
          <w:sz w:val="24"/>
          <w:szCs w:val="24"/>
          <w:lang w:eastAsia="ru-RU"/>
        </w:rPr>
        <w:t>о</w:t>
      </w:r>
      <w:r w:rsidRPr="008F7A36">
        <w:rPr>
          <w:sz w:val="24"/>
          <w:szCs w:val="24"/>
          <w:lang w:eastAsia="ru-RU"/>
        </w:rPr>
        <w:t>вания, режимов работы системы, не допущение перегрузок отдельных ее элеме</w:t>
      </w:r>
      <w:r w:rsidRPr="008F7A36">
        <w:rPr>
          <w:sz w:val="24"/>
          <w:szCs w:val="24"/>
          <w:lang w:eastAsia="ru-RU"/>
        </w:rPr>
        <w:t>н</w:t>
      </w:r>
      <w:r w:rsidRPr="008F7A36">
        <w:rPr>
          <w:sz w:val="24"/>
          <w:szCs w:val="24"/>
          <w:lang w:eastAsia="ru-RU"/>
        </w:rPr>
        <w:t>тов.</w:t>
      </w:r>
    </w:p>
    <w:p w:rsidR="00D82F45" w:rsidRPr="008F7A36" w:rsidRDefault="00D82F45" w:rsidP="00FB3F35">
      <w:pPr>
        <w:pStyle w:val="a6"/>
        <w:numPr>
          <w:ilvl w:val="0"/>
          <w:numId w:val="56"/>
        </w:numPr>
        <w:spacing w:after="0" w:line="360" w:lineRule="auto"/>
        <w:jc w:val="both"/>
        <w:rPr>
          <w:sz w:val="24"/>
          <w:szCs w:val="24"/>
          <w:lang w:eastAsia="ru-RU"/>
        </w:rPr>
      </w:pPr>
      <w:r w:rsidRPr="008F7A36">
        <w:rPr>
          <w:sz w:val="24"/>
          <w:szCs w:val="24"/>
          <w:lang w:eastAsia="ru-RU"/>
        </w:rPr>
        <w:t>Своевременное информирование населения о состоянии электроснабжения через СМИ, своевременное предупреждение об угрозах нарушения.</w:t>
      </w:r>
    </w:p>
    <w:p w:rsidR="00D82F45" w:rsidRPr="008F7A36" w:rsidRDefault="00D82F45" w:rsidP="00FB3F35">
      <w:pPr>
        <w:pStyle w:val="a6"/>
        <w:numPr>
          <w:ilvl w:val="0"/>
          <w:numId w:val="56"/>
        </w:numPr>
        <w:spacing w:after="0" w:line="360" w:lineRule="auto"/>
        <w:jc w:val="both"/>
        <w:rPr>
          <w:sz w:val="24"/>
          <w:szCs w:val="24"/>
          <w:lang w:eastAsia="ru-RU"/>
        </w:rPr>
      </w:pPr>
      <w:r w:rsidRPr="008F7A36">
        <w:rPr>
          <w:sz w:val="24"/>
          <w:szCs w:val="24"/>
          <w:lang w:eastAsia="ru-RU"/>
        </w:rPr>
        <w:t>Своевременное финансовое обеспечение мероприятий по повышению надежности и бесперебойное снабжение первичными энергоресурсами и источников электр</w:t>
      </w:r>
      <w:r w:rsidRPr="008F7A36">
        <w:rPr>
          <w:sz w:val="24"/>
          <w:szCs w:val="24"/>
          <w:lang w:eastAsia="ru-RU"/>
        </w:rPr>
        <w:t>и</w:t>
      </w:r>
      <w:r w:rsidRPr="008F7A36">
        <w:rPr>
          <w:sz w:val="24"/>
          <w:szCs w:val="24"/>
          <w:lang w:eastAsia="ru-RU"/>
        </w:rPr>
        <w:t>ческой и тепловой энергии.</w:t>
      </w:r>
    </w:p>
    <w:p w:rsidR="00D82F45" w:rsidRPr="008F7A36" w:rsidRDefault="00D82F45" w:rsidP="00FB3F35">
      <w:pPr>
        <w:pStyle w:val="a6"/>
        <w:numPr>
          <w:ilvl w:val="0"/>
          <w:numId w:val="56"/>
        </w:numPr>
        <w:spacing w:after="0" w:line="360" w:lineRule="auto"/>
        <w:jc w:val="both"/>
        <w:rPr>
          <w:sz w:val="24"/>
          <w:szCs w:val="24"/>
          <w:lang w:eastAsia="ru-RU"/>
        </w:rPr>
      </w:pPr>
      <w:r w:rsidRPr="008F7A36">
        <w:rPr>
          <w:sz w:val="24"/>
          <w:szCs w:val="24"/>
          <w:lang w:eastAsia="ru-RU"/>
        </w:rPr>
        <w:t>Мониторинг текущего состояния системы для единого централизованного упра</w:t>
      </w:r>
      <w:r w:rsidRPr="008F7A36">
        <w:rPr>
          <w:sz w:val="24"/>
          <w:szCs w:val="24"/>
          <w:lang w:eastAsia="ru-RU"/>
        </w:rPr>
        <w:t>в</w:t>
      </w:r>
      <w:r w:rsidRPr="008F7A36">
        <w:rPr>
          <w:sz w:val="24"/>
          <w:szCs w:val="24"/>
          <w:lang w:eastAsia="ru-RU"/>
        </w:rPr>
        <w:t>ления  системой электроснабжения.</w:t>
      </w:r>
    </w:p>
    <w:p w:rsidR="00D82F45" w:rsidRPr="008F7A36" w:rsidRDefault="00D82F45" w:rsidP="00FB3F35">
      <w:pPr>
        <w:pStyle w:val="a6"/>
        <w:numPr>
          <w:ilvl w:val="0"/>
          <w:numId w:val="56"/>
        </w:numPr>
        <w:spacing w:after="0" w:line="360" w:lineRule="auto"/>
        <w:jc w:val="both"/>
        <w:rPr>
          <w:sz w:val="24"/>
          <w:szCs w:val="24"/>
          <w:lang w:eastAsia="ru-RU"/>
        </w:rPr>
      </w:pPr>
      <w:r w:rsidRPr="008F7A36">
        <w:rPr>
          <w:sz w:val="24"/>
          <w:szCs w:val="24"/>
          <w:lang w:eastAsia="ru-RU"/>
        </w:rPr>
        <w:t>Обеспечение внедрения инновационных технологий и оборудования, ши</w:t>
      </w:r>
      <w:r w:rsidRPr="008F7A36">
        <w:rPr>
          <w:sz w:val="24"/>
          <w:szCs w:val="24"/>
          <w:lang w:eastAsia="ru-RU"/>
        </w:rPr>
        <w:softHyphen/>
        <w:t>рокое оснащение электросетей современными средствами автоматизации.</w:t>
      </w:r>
    </w:p>
    <w:p w:rsidR="00D82F45" w:rsidRDefault="00D82F45" w:rsidP="00E32BBD">
      <w:pPr>
        <w:spacing w:after="0" w:line="360" w:lineRule="auto"/>
        <w:jc w:val="both"/>
        <w:rPr>
          <w:sz w:val="24"/>
          <w:szCs w:val="24"/>
          <w:lang w:eastAsia="ru-RU"/>
        </w:rPr>
      </w:pPr>
    </w:p>
    <w:p w:rsidR="00D82F45" w:rsidRPr="008F7A36" w:rsidRDefault="00D82F45" w:rsidP="003377B6">
      <w:pPr>
        <w:autoSpaceDE w:val="0"/>
        <w:autoSpaceDN w:val="0"/>
        <w:adjustRightInd w:val="0"/>
        <w:spacing w:after="0" w:line="360" w:lineRule="auto"/>
        <w:rPr>
          <w:b/>
          <w:i/>
          <w:sz w:val="24"/>
          <w:szCs w:val="24"/>
          <w:u w:val="single"/>
          <w:lang w:eastAsia="ru-RU"/>
        </w:rPr>
      </w:pPr>
      <w:r w:rsidRPr="008F7A36">
        <w:rPr>
          <w:b/>
          <w:i/>
          <w:sz w:val="24"/>
          <w:u w:val="single"/>
        </w:rPr>
        <w:t xml:space="preserve">2.3.3 Алешинское </w:t>
      </w:r>
      <w:r w:rsidRPr="008F7A36">
        <w:rPr>
          <w:b/>
          <w:i/>
          <w:sz w:val="24"/>
          <w:szCs w:val="24"/>
          <w:u w:val="single"/>
          <w:lang w:eastAsia="ru-RU"/>
        </w:rPr>
        <w:t>сельское поселение</w:t>
      </w:r>
    </w:p>
    <w:p w:rsidR="00D82F45" w:rsidRPr="008F7A36" w:rsidRDefault="00D82F45" w:rsidP="00EF5B63">
      <w:pPr>
        <w:spacing w:after="0" w:line="360" w:lineRule="auto"/>
        <w:jc w:val="both"/>
        <w:rPr>
          <w:sz w:val="24"/>
          <w:szCs w:val="24"/>
          <w:lang w:eastAsia="ru-RU"/>
        </w:rPr>
      </w:pPr>
      <w:r w:rsidRPr="008F7A36">
        <w:rPr>
          <w:sz w:val="24"/>
          <w:szCs w:val="24"/>
          <w:lang w:eastAsia="ru-RU"/>
        </w:rPr>
        <w:t>Основным поставщиком электроэнергии в настоящее время является                                ОАО «Межрегиональная распределительная сетевая компания Центра» - «Брянскэнерго». Все энергоресурсы поставляются из-за пределов Дубровского района. Источником пит</w:t>
      </w:r>
      <w:r w:rsidRPr="008F7A36">
        <w:rPr>
          <w:sz w:val="24"/>
          <w:szCs w:val="24"/>
          <w:lang w:eastAsia="ru-RU"/>
        </w:rPr>
        <w:t>а</w:t>
      </w:r>
      <w:r w:rsidRPr="008F7A36">
        <w:rPr>
          <w:sz w:val="24"/>
          <w:szCs w:val="24"/>
          <w:lang w:eastAsia="ru-RU"/>
        </w:rPr>
        <w:t>ния потребителей на территории Алешинского сельского поселения является ПС 35/10 кВ «Алешинская». Характеристики ПС представлены в таблице.</w:t>
      </w:r>
    </w:p>
    <w:p w:rsidR="00D82F45" w:rsidRPr="008F7A36" w:rsidRDefault="00D82F45" w:rsidP="001150A9">
      <w:pPr>
        <w:spacing w:after="0" w:line="240" w:lineRule="auto"/>
        <w:ind w:hanging="284"/>
        <w:jc w:val="center"/>
        <w:rPr>
          <w:b/>
          <w:i/>
          <w:sz w:val="24"/>
          <w:szCs w:val="24"/>
          <w:lang w:eastAsia="ru-RU"/>
        </w:rPr>
      </w:pPr>
    </w:p>
    <w:p w:rsidR="00D82F45" w:rsidRPr="008F7A36" w:rsidRDefault="00D82F45" w:rsidP="003377B6">
      <w:pPr>
        <w:spacing w:after="0" w:line="360" w:lineRule="auto"/>
        <w:ind w:hanging="284"/>
        <w:jc w:val="center"/>
        <w:rPr>
          <w:b/>
          <w:sz w:val="24"/>
          <w:szCs w:val="24"/>
          <w:lang w:eastAsia="ru-RU"/>
        </w:rPr>
      </w:pPr>
      <w:r w:rsidRPr="008F7A36">
        <w:rPr>
          <w:b/>
          <w:sz w:val="24"/>
          <w:szCs w:val="24"/>
          <w:lang w:eastAsia="ru-RU"/>
        </w:rPr>
        <w:t>Характеристики ПС</w:t>
      </w:r>
    </w:p>
    <w:tbl>
      <w:tblPr>
        <w:tblW w:w="9600" w:type="dxa"/>
        <w:tblInd w:w="40" w:type="dxa"/>
        <w:tblLayout w:type="fixed"/>
        <w:tblCellMar>
          <w:left w:w="40" w:type="dxa"/>
          <w:right w:w="40" w:type="dxa"/>
        </w:tblCellMar>
        <w:tblLook w:val="0000" w:firstRow="0" w:lastRow="0" w:firstColumn="0" w:lastColumn="0" w:noHBand="0" w:noVBand="0"/>
      </w:tblPr>
      <w:tblGrid>
        <w:gridCol w:w="2102"/>
        <w:gridCol w:w="2098"/>
        <w:gridCol w:w="2146"/>
        <w:gridCol w:w="1814"/>
        <w:gridCol w:w="1440"/>
      </w:tblGrid>
      <w:tr w:rsidR="00D82F45" w:rsidRPr="00303489" w:rsidTr="001150A9">
        <w:trPr>
          <w:trHeight w:hRule="exact" w:val="612"/>
        </w:trPr>
        <w:tc>
          <w:tcPr>
            <w:tcW w:w="2102"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3377B6">
            <w:pPr>
              <w:spacing w:after="0" w:line="240" w:lineRule="auto"/>
              <w:jc w:val="center"/>
              <w:rPr>
                <w:sz w:val="24"/>
                <w:szCs w:val="24"/>
                <w:lang w:eastAsia="ru-RU"/>
              </w:rPr>
            </w:pPr>
            <w:r w:rsidRPr="008F7A36">
              <w:rPr>
                <w:sz w:val="24"/>
                <w:szCs w:val="24"/>
                <w:lang w:eastAsia="ru-RU"/>
              </w:rPr>
              <w:t>Наименование п/ст.</w:t>
            </w:r>
          </w:p>
        </w:tc>
        <w:tc>
          <w:tcPr>
            <w:tcW w:w="2098"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3377B6">
            <w:pPr>
              <w:spacing w:after="0" w:line="240" w:lineRule="auto"/>
              <w:jc w:val="center"/>
              <w:rPr>
                <w:sz w:val="24"/>
                <w:szCs w:val="24"/>
                <w:lang w:eastAsia="ru-RU"/>
              </w:rPr>
            </w:pPr>
            <w:r w:rsidRPr="008F7A36">
              <w:rPr>
                <w:sz w:val="24"/>
                <w:szCs w:val="24"/>
                <w:lang w:eastAsia="ru-RU"/>
              </w:rPr>
              <w:t>Месторасполож ение</w:t>
            </w:r>
          </w:p>
        </w:tc>
        <w:tc>
          <w:tcPr>
            <w:tcW w:w="2146"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3377B6">
            <w:pPr>
              <w:spacing w:after="0" w:line="240" w:lineRule="auto"/>
              <w:jc w:val="center"/>
              <w:rPr>
                <w:sz w:val="24"/>
                <w:szCs w:val="24"/>
                <w:lang w:eastAsia="ru-RU"/>
              </w:rPr>
            </w:pPr>
            <w:r w:rsidRPr="008F7A36">
              <w:rPr>
                <w:sz w:val="24"/>
                <w:szCs w:val="24"/>
                <w:lang w:eastAsia="ru-RU"/>
              </w:rPr>
              <w:t>Мощность тр-р, кВа</w:t>
            </w:r>
          </w:p>
        </w:tc>
        <w:tc>
          <w:tcPr>
            <w:tcW w:w="1814"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3377B6">
            <w:pPr>
              <w:spacing w:after="0" w:line="240" w:lineRule="auto"/>
              <w:jc w:val="center"/>
              <w:rPr>
                <w:sz w:val="24"/>
                <w:szCs w:val="24"/>
                <w:lang w:eastAsia="ru-RU"/>
              </w:rPr>
            </w:pPr>
            <w:r w:rsidRPr="008F7A36">
              <w:rPr>
                <w:sz w:val="24"/>
                <w:szCs w:val="24"/>
                <w:lang w:eastAsia="ru-RU"/>
              </w:rPr>
              <w:t>Состояние п/ст</w:t>
            </w:r>
          </w:p>
        </w:tc>
        <w:tc>
          <w:tcPr>
            <w:tcW w:w="1440"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3377B6">
            <w:pPr>
              <w:spacing w:after="0" w:line="240" w:lineRule="auto"/>
              <w:jc w:val="center"/>
              <w:rPr>
                <w:sz w:val="24"/>
                <w:szCs w:val="24"/>
                <w:lang w:eastAsia="ru-RU"/>
              </w:rPr>
            </w:pPr>
            <w:r w:rsidRPr="008F7A36">
              <w:rPr>
                <w:sz w:val="24"/>
                <w:szCs w:val="24"/>
                <w:lang w:eastAsia="ru-RU"/>
              </w:rPr>
              <w:t>Загрузка п/ст, %</w:t>
            </w:r>
          </w:p>
        </w:tc>
      </w:tr>
      <w:tr w:rsidR="00D82F45" w:rsidRPr="00303489" w:rsidTr="001150A9">
        <w:trPr>
          <w:trHeight w:hRule="exact" w:val="903"/>
        </w:trPr>
        <w:tc>
          <w:tcPr>
            <w:tcW w:w="2102"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3377B6">
            <w:pPr>
              <w:spacing w:after="0" w:line="240" w:lineRule="auto"/>
              <w:jc w:val="center"/>
              <w:rPr>
                <w:sz w:val="24"/>
                <w:szCs w:val="24"/>
                <w:lang w:eastAsia="ru-RU"/>
              </w:rPr>
            </w:pPr>
            <w:r w:rsidRPr="008F7A36">
              <w:rPr>
                <w:sz w:val="24"/>
                <w:szCs w:val="24"/>
                <w:lang w:eastAsia="ru-RU"/>
              </w:rPr>
              <w:lastRenderedPageBreak/>
              <w:t>Алешинская</w:t>
            </w:r>
          </w:p>
        </w:tc>
        <w:tc>
          <w:tcPr>
            <w:tcW w:w="2098"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3377B6">
            <w:pPr>
              <w:spacing w:after="0" w:line="240" w:lineRule="auto"/>
              <w:jc w:val="center"/>
              <w:rPr>
                <w:sz w:val="24"/>
                <w:szCs w:val="24"/>
                <w:lang w:eastAsia="ru-RU"/>
              </w:rPr>
            </w:pPr>
            <w:r w:rsidRPr="008F7A36">
              <w:rPr>
                <w:sz w:val="24"/>
                <w:szCs w:val="24"/>
                <w:lang w:eastAsia="ru-RU"/>
              </w:rPr>
              <w:t>Алешинское сел</w:t>
            </w:r>
            <w:r w:rsidRPr="008F7A36">
              <w:rPr>
                <w:sz w:val="24"/>
                <w:szCs w:val="24"/>
                <w:lang w:eastAsia="ru-RU"/>
              </w:rPr>
              <w:t>ь</w:t>
            </w:r>
            <w:r w:rsidRPr="008F7A36">
              <w:rPr>
                <w:sz w:val="24"/>
                <w:szCs w:val="24"/>
                <w:lang w:eastAsia="ru-RU"/>
              </w:rPr>
              <w:t>ское</w:t>
            </w:r>
          </w:p>
          <w:p w:rsidR="00D82F45" w:rsidRPr="008F7A36" w:rsidRDefault="00D82F45" w:rsidP="003377B6">
            <w:pPr>
              <w:spacing w:after="0" w:line="240" w:lineRule="auto"/>
              <w:jc w:val="center"/>
              <w:rPr>
                <w:color w:val="FF0000"/>
                <w:sz w:val="24"/>
                <w:szCs w:val="24"/>
                <w:lang w:eastAsia="ru-RU"/>
              </w:rPr>
            </w:pPr>
            <w:r w:rsidRPr="008F7A36">
              <w:rPr>
                <w:sz w:val="24"/>
                <w:szCs w:val="24"/>
                <w:lang w:eastAsia="ru-RU"/>
              </w:rPr>
              <w:t xml:space="preserve"> поселение</w:t>
            </w:r>
          </w:p>
        </w:tc>
        <w:tc>
          <w:tcPr>
            <w:tcW w:w="2146"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3377B6">
            <w:pPr>
              <w:spacing w:after="0" w:line="240" w:lineRule="auto"/>
              <w:jc w:val="center"/>
              <w:rPr>
                <w:sz w:val="24"/>
                <w:szCs w:val="24"/>
                <w:lang w:eastAsia="ru-RU"/>
              </w:rPr>
            </w:pPr>
            <w:r w:rsidRPr="008F7A36">
              <w:rPr>
                <w:sz w:val="24"/>
                <w:szCs w:val="24"/>
                <w:lang w:eastAsia="ru-RU"/>
              </w:rPr>
              <w:t>2500</w:t>
            </w:r>
          </w:p>
        </w:tc>
        <w:tc>
          <w:tcPr>
            <w:tcW w:w="1814"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3377B6">
            <w:pPr>
              <w:spacing w:after="0" w:line="240" w:lineRule="auto"/>
              <w:jc w:val="center"/>
              <w:rPr>
                <w:sz w:val="24"/>
                <w:szCs w:val="24"/>
                <w:lang w:eastAsia="ru-RU"/>
              </w:rPr>
            </w:pPr>
            <w:r w:rsidRPr="008F7A36">
              <w:rPr>
                <w:sz w:val="24"/>
                <w:szCs w:val="24"/>
                <w:lang w:eastAsia="ru-RU"/>
              </w:rPr>
              <w:t>удовл.</w:t>
            </w:r>
          </w:p>
        </w:tc>
        <w:tc>
          <w:tcPr>
            <w:tcW w:w="1440" w:type="dxa"/>
            <w:tcBorders>
              <w:top w:val="single" w:sz="6" w:space="0" w:color="auto"/>
              <w:left w:val="single" w:sz="6" w:space="0" w:color="auto"/>
              <w:bottom w:val="single" w:sz="6" w:space="0" w:color="auto"/>
              <w:right w:val="single" w:sz="6" w:space="0" w:color="auto"/>
            </w:tcBorders>
            <w:vAlign w:val="center"/>
          </w:tcPr>
          <w:p w:rsidR="00D82F45" w:rsidRPr="008F7A36" w:rsidRDefault="00D82F45" w:rsidP="003377B6">
            <w:pPr>
              <w:spacing w:after="0" w:line="240" w:lineRule="auto"/>
              <w:jc w:val="center"/>
              <w:rPr>
                <w:sz w:val="24"/>
                <w:szCs w:val="24"/>
                <w:lang w:eastAsia="ru-RU"/>
              </w:rPr>
            </w:pPr>
            <w:r w:rsidRPr="008F7A36">
              <w:rPr>
                <w:sz w:val="24"/>
                <w:szCs w:val="24"/>
                <w:lang w:eastAsia="ru-RU"/>
              </w:rPr>
              <w:t>40,5</w:t>
            </w:r>
          </w:p>
        </w:tc>
      </w:tr>
    </w:tbl>
    <w:p w:rsidR="00D82F45" w:rsidRPr="008F7A36" w:rsidRDefault="00D82F45" w:rsidP="001150A9">
      <w:pPr>
        <w:spacing w:after="0" w:line="240" w:lineRule="auto"/>
        <w:ind w:firstLine="840"/>
        <w:jc w:val="center"/>
        <w:rPr>
          <w:i/>
          <w:color w:val="FF0000"/>
          <w:sz w:val="24"/>
          <w:szCs w:val="24"/>
          <w:lang w:eastAsia="ru-RU"/>
        </w:rPr>
      </w:pPr>
    </w:p>
    <w:p w:rsidR="00D82F45" w:rsidRPr="008F7A36" w:rsidRDefault="00D82F45" w:rsidP="00EF5B63">
      <w:pPr>
        <w:spacing w:after="0" w:line="360" w:lineRule="auto"/>
        <w:jc w:val="both"/>
        <w:rPr>
          <w:sz w:val="24"/>
          <w:szCs w:val="24"/>
          <w:lang w:eastAsia="ru-RU"/>
        </w:rPr>
      </w:pPr>
      <w:r w:rsidRPr="008F7A36">
        <w:rPr>
          <w:sz w:val="24"/>
          <w:szCs w:val="24"/>
          <w:lang w:eastAsia="ru-RU"/>
        </w:rPr>
        <w:t>Распределение электроэнергии от ПС до населенных пунктов осуществляется воздушн</w:t>
      </w:r>
      <w:r w:rsidRPr="008F7A36">
        <w:rPr>
          <w:sz w:val="24"/>
          <w:szCs w:val="24"/>
          <w:lang w:eastAsia="ru-RU"/>
        </w:rPr>
        <w:t>ы</w:t>
      </w:r>
      <w:r w:rsidRPr="008F7A36">
        <w:rPr>
          <w:sz w:val="24"/>
          <w:szCs w:val="24"/>
          <w:lang w:eastAsia="ru-RU"/>
        </w:rPr>
        <w:t>ми линиями 10 кВ. Для понижения напряжения в населенных пунктах размещены ТП 10/0,4 кВ, от которых электроэнергия воздушными линиями 0,4 кВ подается непосре</w:t>
      </w:r>
      <w:r w:rsidRPr="008F7A36">
        <w:rPr>
          <w:sz w:val="24"/>
          <w:szCs w:val="24"/>
          <w:lang w:eastAsia="ru-RU"/>
        </w:rPr>
        <w:t>д</w:t>
      </w:r>
      <w:r w:rsidRPr="008F7A36">
        <w:rPr>
          <w:sz w:val="24"/>
          <w:szCs w:val="24"/>
          <w:lang w:eastAsia="ru-RU"/>
        </w:rPr>
        <w:t>ственно потребителям.</w:t>
      </w:r>
    </w:p>
    <w:p w:rsidR="00D82F45" w:rsidRPr="008F7A36" w:rsidRDefault="00D82F45" w:rsidP="00EF5B63">
      <w:pPr>
        <w:spacing w:after="0" w:line="360" w:lineRule="auto"/>
        <w:jc w:val="both"/>
        <w:rPr>
          <w:i/>
          <w:sz w:val="24"/>
          <w:szCs w:val="24"/>
          <w:lang w:eastAsia="ru-RU"/>
        </w:rPr>
      </w:pPr>
      <w:r w:rsidRPr="008F7A36">
        <w:rPr>
          <w:i/>
          <w:sz w:val="24"/>
          <w:szCs w:val="24"/>
          <w:u w:val="single"/>
          <w:lang w:eastAsia="ru-RU"/>
        </w:rPr>
        <w:t>Основные проблемы системы электроснабжения</w:t>
      </w:r>
      <w:r w:rsidRPr="008F7A36">
        <w:rPr>
          <w:i/>
          <w:sz w:val="24"/>
          <w:szCs w:val="24"/>
          <w:lang w:eastAsia="ru-RU"/>
        </w:rPr>
        <w:t>:</w:t>
      </w:r>
    </w:p>
    <w:p w:rsidR="00D82F45" w:rsidRPr="008F7A36" w:rsidRDefault="00D82F45" w:rsidP="00FB3F35">
      <w:pPr>
        <w:pStyle w:val="a6"/>
        <w:numPr>
          <w:ilvl w:val="0"/>
          <w:numId w:val="84"/>
        </w:numPr>
        <w:tabs>
          <w:tab w:val="left" w:pos="1260"/>
        </w:tabs>
        <w:spacing w:after="0" w:line="360" w:lineRule="auto"/>
        <w:jc w:val="both"/>
        <w:rPr>
          <w:sz w:val="24"/>
          <w:szCs w:val="24"/>
          <w:lang w:eastAsia="ru-RU"/>
        </w:rPr>
      </w:pPr>
      <w:r w:rsidRPr="008F7A36">
        <w:rPr>
          <w:sz w:val="24"/>
          <w:szCs w:val="24"/>
          <w:lang w:eastAsia="ru-RU"/>
        </w:rPr>
        <w:t>Не санкционированное присоединение потребителей к электрическим сетям.</w:t>
      </w:r>
    </w:p>
    <w:p w:rsidR="00D82F45" w:rsidRPr="008F7A36" w:rsidRDefault="00D82F45" w:rsidP="00FB3F35">
      <w:pPr>
        <w:pStyle w:val="a6"/>
        <w:numPr>
          <w:ilvl w:val="0"/>
          <w:numId w:val="84"/>
        </w:numPr>
        <w:tabs>
          <w:tab w:val="left" w:pos="1260"/>
        </w:tabs>
        <w:spacing w:after="0" w:line="360" w:lineRule="auto"/>
        <w:jc w:val="both"/>
        <w:rPr>
          <w:sz w:val="24"/>
          <w:szCs w:val="24"/>
          <w:lang w:eastAsia="ru-RU"/>
        </w:rPr>
      </w:pPr>
      <w:r w:rsidRPr="008F7A36">
        <w:rPr>
          <w:sz w:val="24"/>
          <w:szCs w:val="24"/>
          <w:lang w:eastAsia="ru-RU"/>
        </w:rPr>
        <w:t>Безучетное потребление электрической энергии абонентами.</w:t>
      </w:r>
    </w:p>
    <w:p w:rsidR="00D82F45" w:rsidRPr="008F7A36" w:rsidRDefault="00D82F45" w:rsidP="00FB3F35">
      <w:pPr>
        <w:pStyle w:val="a6"/>
        <w:numPr>
          <w:ilvl w:val="0"/>
          <w:numId w:val="84"/>
        </w:numPr>
        <w:tabs>
          <w:tab w:val="left" w:pos="1260"/>
        </w:tabs>
        <w:spacing w:after="0" w:line="360" w:lineRule="auto"/>
        <w:jc w:val="both"/>
        <w:rPr>
          <w:sz w:val="24"/>
          <w:szCs w:val="24"/>
          <w:lang w:eastAsia="ru-RU"/>
        </w:rPr>
      </w:pPr>
      <w:r w:rsidRPr="008F7A36">
        <w:rPr>
          <w:sz w:val="24"/>
          <w:szCs w:val="24"/>
          <w:lang w:eastAsia="ru-RU"/>
        </w:rPr>
        <w:t>Хищение электрической энергии потребителями.</w:t>
      </w:r>
    </w:p>
    <w:p w:rsidR="00D82F45" w:rsidRPr="008F7A36" w:rsidRDefault="00D82F45" w:rsidP="00FB3F35">
      <w:pPr>
        <w:pStyle w:val="a6"/>
        <w:numPr>
          <w:ilvl w:val="0"/>
          <w:numId w:val="84"/>
        </w:numPr>
        <w:tabs>
          <w:tab w:val="left" w:pos="1260"/>
        </w:tabs>
        <w:spacing w:after="0" w:line="360" w:lineRule="auto"/>
        <w:jc w:val="both"/>
        <w:rPr>
          <w:sz w:val="24"/>
          <w:szCs w:val="24"/>
          <w:lang w:eastAsia="ru-RU"/>
        </w:rPr>
      </w:pPr>
      <w:r w:rsidRPr="008F7A36">
        <w:rPr>
          <w:sz w:val="24"/>
          <w:szCs w:val="24"/>
          <w:lang w:eastAsia="ru-RU"/>
        </w:rPr>
        <w:t>Древесно-кустарниковая растительность под ВЛ до и выше 1000 вольт в нас</w:t>
      </w:r>
      <w:r w:rsidRPr="008F7A36">
        <w:rPr>
          <w:sz w:val="24"/>
          <w:szCs w:val="24"/>
          <w:lang w:eastAsia="ru-RU"/>
        </w:rPr>
        <w:t>е</w:t>
      </w:r>
      <w:r w:rsidRPr="008F7A36">
        <w:rPr>
          <w:sz w:val="24"/>
          <w:szCs w:val="24"/>
          <w:lang w:eastAsia="ru-RU"/>
        </w:rPr>
        <w:t>ленных пунктах.</w:t>
      </w:r>
    </w:p>
    <w:p w:rsidR="00D82F45" w:rsidRPr="008F7A36" w:rsidRDefault="00D82F45" w:rsidP="00FB3F35">
      <w:pPr>
        <w:pStyle w:val="a6"/>
        <w:numPr>
          <w:ilvl w:val="0"/>
          <w:numId w:val="84"/>
        </w:numPr>
        <w:tabs>
          <w:tab w:val="left" w:pos="1260"/>
        </w:tabs>
        <w:spacing w:after="0" w:line="360" w:lineRule="auto"/>
        <w:jc w:val="both"/>
        <w:rPr>
          <w:sz w:val="24"/>
          <w:szCs w:val="24"/>
          <w:lang w:eastAsia="ru-RU"/>
        </w:rPr>
      </w:pPr>
      <w:r w:rsidRPr="008F7A36">
        <w:rPr>
          <w:sz w:val="24"/>
          <w:szCs w:val="24"/>
          <w:lang w:eastAsia="ru-RU"/>
        </w:rPr>
        <w:t>Зауженные посеки сохранных зон ВЛ в лесах.</w:t>
      </w:r>
    </w:p>
    <w:p w:rsidR="00D82F45" w:rsidRPr="008F7A36" w:rsidRDefault="00D82F45" w:rsidP="00FB3F35">
      <w:pPr>
        <w:pStyle w:val="a6"/>
        <w:numPr>
          <w:ilvl w:val="0"/>
          <w:numId w:val="84"/>
        </w:numPr>
        <w:tabs>
          <w:tab w:val="left" w:pos="1260"/>
        </w:tabs>
        <w:spacing w:after="0" w:line="360" w:lineRule="auto"/>
        <w:jc w:val="both"/>
        <w:rPr>
          <w:sz w:val="24"/>
          <w:szCs w:val="24"/>
          <w:lang w:eastAsia="ru-RU"/>
        </w:rPr>
      </w:pPr>
      <w:r w:rsidRPr="008F7A36">
        <w:rPr>
          <w:sz w:val="24"/>
          <w:szCs w:val="24"/>
          <w:lang w:eastAsia="ru-RU"/>
        </w:rPr>
        <w:t>Большой износ подстанционного оборудования и элементов линий электр</w:t>
      </w:r>
      <w:r w:rsidRPr="008F7A36">
        <w:rPr>
          <w:sz w:val="24"/>
          <w:szCs w:val="24"/>
          <w:lang w:eastAsia="ru-RU"/>
        </w:rPr>
        <w:t>о</w:t>
      </w:r>
      <w:r w:rsidRPr="008F7A36">
        <w:rPr>
          <w:sz w:val="24"/>
          <w:szCs w:val="24"/>
          <w:lang w:eastAsia="ru-RU"/>
        </w:rPr>
        <w:t>передач.</w:t>
      </w:r>
    </w:p>
    <w:p w:rsidR="00D82F45" w:rsidRPr="008F7A36" w:rsidRDefault="00D82F45" w:rsidP="00FB3F35">
      <w:pPr>
        <w:pStyle w:val="a6"/>
        <w:numPr>
          <w:ilvl w:val="0"/>
          <w:numId w:val="84"/>
        </w:numPr>
        <w:tabs>
          <w:tab w:val="left" w:pos="1260"/>
        </w:tabs>
        <w:spacing w:after="0" w:line="360" w:lineRule="auto"/>
        <w:jc w:val="both"/>
        <w:rPr>
          <w:sz w:val="24"/>
          <w:szCs w:val="24"/>
          <w:lang w:eastAsia="ru-RU"/>
        </w:rPr>
      </w:pPr>
      <w:r w:rsidRPr="008F7A36">
        <w:rPr>
          <w:sz w:val="24"/>
          <w:szCs w:val="24"/>
          <w:lang w:eastAsia="ru-RU"/>
        </w:rPr>
        <w:t>Отсутствие инвестиций в модернизацию и реконструкцию энергетических объектов.</w:t>
      </w:r>
    </w:p>
    <w:p w:rsidR="00D82F45" w:rsidRPr="008F7A36" w:rsidRDefault="00D82F45" w:rsidP="00FB3F35">
      <w:pPr>
        <w:pStyle w:val="a6"/>
        <w:numPr>
          <w:ilvl w:val="0"/>
          <w:numId w:val="84"/>
        </w:numPr>
        <w:tabs>
          <w:tab w:val="left" w:pos="1260"/>
        </w:tabs>
        <w:spacing w:after="0" w:line="360" w:lineRule="auto"/>
        <w:jc w:val="both"/>
        <w:rPr>
          <w:sz w:val="24"/>
          <w:szCs w:val="24"/>
          <w:lang w:eastAsia="ru-RU"/>
        </w:rPr>
      </w:pPr>
      <w:r w:rsidRPr="008F7A36">
        <w:rPr>
          <w:sz w:val="24"/>
          <w:szCs w:val="24"/>
          <w:lang w:eastAsia="ru-RU"/>
        </w:rPr>
        <w:t>Дефицит квалифицированного персонала.</w:t>
      </w:r>
    </w:p>
    <w:p w:rsidR="00D82F45" w:rsidRPr="008F7A36" w:rsidRDefault="00D82F45" w:rsidP="00EF5B63">
      <w:pPr>
        <w:tabs>
          <w:tab w:val="num" w:pos="1211"/>
        </w:tabs>
        <w:spacing w:after="0" w:line="360" w:lineRule="auto"/>
        <w:jc w:val="both"/>
        <w:rPr>
          <w:sz w:val="24"/>
          <w:szCs w:val="24"/>
          <w:lang w:eastAsia="ru-RU"/>
        </w:rPr>
      </w:pPr>
      <w:r w:rsidRPr="008F7A36">
        <w:rPr>
          <w:sz w:val="24"/>
          <w:szCs w:val="24"/>
          <w:lang w:eastAsia="ru-RU"/>
        </w:rPr>
        <w:t>Развитие всей инфраструктуры электроснабжения (строительство электроподстанций и высоковольтных линий электропередач) решается в увязке со сроками нового строител</w:t>
      </w:r>
      <w:r w:rsidRPr="008F7A36">
        <w:rPr>
          <w:sz w:val="24"/>
          <w:szCs w:val="24"/>
          <w:lang w:eastAsia="ru-RU"/>
        </w:rPr>
        <w:t>ь</w:t>
      </w:r>
      <w:r w:rsidRPr="008F7A36">
        <w:rPr>
          <w:sz w:val="24"/>
          <w:szCs w:val="24"/>
          <w:lang w:eastAsia="ru-RU"/>
        </w:rPr>
        <w:t>ства и реконструкции.</w:t>
      </w:r>
    </w:p>
    <w:p w:rsidR="00D82F45" w:rsidRPr="008F7A36" w:rsidRDefault="00D82F45" w:rsidP="00EF5B63">
      <w:pPr>
        <w:spacing w:after="0" w:line="360" w:lineRule="auto"/>
        <w:jc w:val="both"/>
        <w:rPr>
          <w:i/>
          <w:sz w:val="24"/>
          <w:szCs w:val="24"/>
          <w:u w:val="single"/>
          <w:lang w:eastAsia="ru-RU"/>
        </w:rPr>
      </w:pPr>
      <w:r w:rsidRPr="008F7A36">
        <w:rPr>
          <w:i/>
          <w:sz w:val="24"/>
          <w:szCs w:val="24"/>
          <w:u w:val="single"/>
          <w:lang w:eastAsia="ru-RU"/>
        </w:rPr>
        <w:t>Для покрытия проектируемых нагрузок потребителей в районах нового строительства по сельскому поселению на первую очередь предусматривается:</w:t>
      </w:r>
    </w:p>
    <w:p w:rsidR="00D82F45" w:rsidRPr="008F7A36" w:rsidRDefault="00D82F45" w:rsidP="00FB3F35">
      <w:pPr>
        <w:pStyle w:val="a6"/>
        <w:numPr>
          <w:ilvl w:val="0"/>
          <w:numId w:val="86"/>
        </w:numPr>
        <w:spacing w:after="0" w:line="360" w:lineRule="auto"/>
        <w:jc w:val="both"/>
        <w:rPr>
          <w:sz w:val="24"/>
          <w:szCs w:val="24"/>
        </w:rPr>
      </w:pPr>
      <w:r w:rsidRPr="008F7A36">
        <w:rPr>
          <w:sz w:val="24"/>
          <w:szCs w:val="24"/>
        </w:rPr>
        <w:t>Реконструкция ТП 10/0.4 кВ, а также ВЛ 10 кВ в селе Алешня.</w:t>
      </w:r>
    </w:p>
    <w:p w:rsidR="00D82F45" w:rsidRPr="008F7A36" w:rsidRDefault="00D82F45" w:rsidP="00EF5B63">
      <w:pPr>
        <w:spacing w:after="0" w:line="360" w:lineRule="auto"/>
        <w:jc w:val="both"/>
        <w:rPr>
          <w:i/>
          <w:sz w:val="24"/>
          <w:szCs w:val="24"/>
          <w:u w:val="single"/>
          <w:lang w:eastAsia="ru-RU"/>
        </w:rPr>
      </w:pPr>
      <w:r w:rsidRPr="008F7A36">
        <w:rPr>
          <w:i/>
          <w:sz w:val="24"/>
          <w:szCs w:val="24"/>
          <w:u w:val="single"/>
          <w:lang w:eastAsia="ru-RU"/>
        </w:rPr>
        <w:t>Для покрытия проектируемых нагрузок потребителей в районах нового строительства по сельскому поселению на перспективу предусматривается:</w:t>
      </w:r>
    </w:p>
    <w:p w:rsidR="00D82F45" w:rsidRPr="008F7A36" w:rsidRDefault="00D82F45" w:rsidP="00FB3F35">
      <w:pPr>
        <w:pStyle w:val="a6"/>
        <w:numPr>
          <w:ilvl w:val="0"/>
          <w:numId w:val="85"/>
        </w:numPr>
        <w:spacing w:after="0" w:line="360" w:lineRule="auto"/>
        <w:jc w:val="both"/>
        <w:rPr>
          <w:sz w:val="24"/>
          <w:szCs w:val="24"/>
          <w:lang w:eastAsia="ru-RU"/>
        </w:rPr>
      </w:pPr>
      <w:r w:rsidRPr="008F7A36">
        <w:rPr>
          <w:sz w:val="24"/>
          <w:szCs w:val="24"/>
          <w:lang w:eastAsia="ru-RU"/>
        </w:rPr>
        <w:t>Обеспечение мер по устранению износа электро и теплооборудования, для этого следует предусмотреть постоянное проведение работ по обновлению изношенного оборудования, его модернизацию, реконструкцию, техперевооружение и замену.</w:t>
      </w:r>
    </w:p>
    <w:p w:rsidR="00D82F45" w:rsidRPr="008F7A36" w:rsidRDefault="00D82F45" w:rsidP="00FB3F35">
      <w:pPr>
        <w:pStyle w:val="a6"/>
        <w:numPr>
          <w:ilvl w:val="0"/>
          <w:numId w:val="85"/>
        </w:numPr>
        <w:spacing w:after="0" w:line="360" w:lineRule="auto"/>
        <w:jc w:val="both"/>
        <w:rPr>
          <w:sz w:val="24"/>
          <w:szCs w:val="24"/>
          <w:lang w:eastAsia="ru-RU"/>
        </w:rPr>
      </w:pPr>
      <w:r w:rsidRPr="008F7A36">
        <w:rPr>
          <w:sz w:val="24"/>
          <w:szCs w:val="24"/>
          <w:lang w:eastAsia="ru-RU"/>
        </w:rPr>
        <w:t>Обеспечение высокого уровня технического обслуживания оборудования, его р</w:t>
      </w:r>
      <w:r w:rsidRPr="008F7A36">
        <w:rPr>
          <w:sz w:val="24"/>
          <w:szCs w:val="24"/>
          <w:lang w:eastAsia="ru-RU"/>
        </w:rPr>
        <w:t>е</w:t>
      </w:r>
      <w:r w:rsidRPr="008F7A36">
        <w:rPr>
          <w:sz w:val="24"/>
          <w:szCs w:val="24"/>
          <w:lang w:eastAsia="ru-RU"/>
        </w:rPr>
        <w:t>монта, диагностики, внедрение автоматики, достаточную и высокую квалифик</w:t>
      </w:r>
      <w:r w:rsidRPr="008F7A36">
        <w:rPr>
          <w:sz w:val="24"/>
          <w:szCs w:val="24"/>
          <w:lang w:eastAsia="ru-RU"/>
        </w:rPr>
        <w:t>а</w:t>
      </w:r>
      <w:r w:rsidRPr="008F7A36">
        <w:rPr>
          <w:sz w:val="24"/>
          <w:szCs w:val="24"/>
          <w:lang w:eastAsia="ru-RU"/>
        </w:rPr>
        <w:lastRenderedPageBreak/>
        <w:t>цию обслуживающего персонала, оснащенность персонала необходимы ми пр</w:t>
      </w:r>
      <w:r w:rsidRPr="008F7A36">
        <w:rPr>
          <w:sz w:val="24"/>
          <w:szCs w:val="24"/>
          <w:lang w:eastAsia="ru-RU"/>
        </w:rPr>
        <w:t>и</w:t>
      </w:r>
      <w:r w:rsidRPr="008F7A36">
        <w:rPr>
          <w:sz w:val="24"/>
          <w:szCs w:val="24"/>
          <w:lang w:eastAsia="ru-RU"/>
        </w:rPr>
        <w:t>способлениями, инструментами, транспортными средствами.</w:t>
      </w:r>
    </w:p>
    <w:p w:rsidR="00D82F45" w:rsidRPr="008F7A36" w:rsidRDefault="00D82F45" w:rsidP="00FB3F35">
      <w:pPr>
        <w:pStyle w:val="a6"/>
        <w:numPr>
          <w:ilvl w:val="0"/>
          <w:numId w:val="85"/>
        </w:numPr>
        <w:spacing w:after="0" w:line="360" w:lineRule="auto"/>
        <w:jc w:val="both"/>
        <w:rPr>
          <w:sz w:val="24"/>
          <w:szCs w:val="24"/>
          <w:lang w:eastAsia="ru-RU"/>
        </w:rPr>
      </w:pPr>
      <w:r w:rsidRPr="008F7A36">
        <w:rPr>
          <w:sz w:val="24"/>
          <w:szCs w:val="24"/>
          <w:lang w:eastAsia="ru-RU"/>
        </w:rPr>
        <w:t>Организация и проведение своевременных обходов, осмотров, испытаний оборуд</w:t>
      </w:r>
      <w:r w:rsidRPr="008F7A36">
        <w:rPr>
          <w:sz w:val="24"/>
          <w:szCs w:val="24"/>
          <w:lang w:eastAsia="ru-RU"/>
        </w:rPr>
        <w:t>о</w:t>
      </w:r>
      <w:r w:rsidRPr="008F7A36">
        <w:rPr>
          <w:sz w:val="24"/>
          <w:szCs w:val="24"/>
          <w:lang w:eastAsia="ru-RU"/>
        </w:rPr>
        <w:t>вания, режимов работы системы, не допущение перегрузок отдельных ее элеме</w:t>
      </w:r>
      <w:r w:rsidRPr="008F7A36">
        <w:rPr>
          <w:sz w:val="24"/>
          <w:szCs w:val="24"/>
          <w:lang w:eastAsia="ru-RU"/>
        </w:rPr>
        <w:t>н</w:t>
      </w:r>
      <w:r w:rsidRPr="008F7A36">
        <w:rPr>
          <w:sz w:val="24"/>
          <w:szCs w:val="24"/>
          <w:lang w:eastAsia="ru-RU"/>
        </w:rPr>
        <w:t>тов.</w:t>
      </w:r>
    </w:p>
    <w:p w:rsidR="00D82F45" w:rsidRPr="008F7A36" w:rsidRDefault="00D82F45" w:rsidP="00FB3F35">
      <w:pPr>
        <w:pStyle w:val="a6"/>
        <w:numPr>
          <w:ilvl w:val="0"/>
          <w:numId w:val="85"/>
        </w:numPr>
        <w:spacing w:after="0" w:line="360" w:lineRule="auto"/>
        <w:jc w:val="both"/>
        <w:rPr>
          <w:sz w:val="24"/>
          <w:szCs w:val="24"/>
          <w:lang w:eastAsia="ru-RU"/>
        </w:rPr>
      </w:pPr>
      <w:r w:rsidRPr="008F7A36">
        <w:rPr>
          <w:sz w:val="24"/>
          <w:szCs w:val="24"/>
          <w:lang w:eastAsia="ru-RU"/>
        </w:rPr>
        <w:t>Своевременное информирование населения о состоянии городского и сельского электроснабжения через СМИ, своевременное предупреждение об угрозах наруш</w:t>
      </w:r>
      <w:r w:rsidRPr="008F7A36">
        <w:rPr>
          <w:sz w:val="24"/>
          <w:szCs w:val="24"/>
          <w:lang w:eastAsia="ru-RU"/>
        </w:rPr>
        <w:t>е</w:t>
      </w:r>
      <w:r w:rsidRPr="008F7A36">
        <w:rPr>
          <w:sz w:val="24"/>
          <w:szCs w:val="24"/>
          <w:lang w:eastAsia="ru-RU"/>
        </w:rPr>
        <w:t>ния.</w:t>
      </w:r>
    </w:p>
    <w:p w:rsidR="00D82F45" w:rsidRPr="008F7A36" w:rsidRDefault="00D82F45" w:rsidP="00FB3F35">
      <w:pPr>
        <w:pStyle w:val="a6"/>
        <w:numPr>
          <w:ilvl w:val="0"/>
          <w:numId w:val="85"/>
        </w:numPr>
        <w:spacing w:after="0" w:line="360" w:lineRule="auto"/>
        <w:jc w:val="both"/>
        <w:rPr>
          <w:sz w:val="24"/>
          <w:szCs w:val="24"/>
          <w:lang w:eastAsia="ru-RU"/>
        </w:rPr>
      </w:pPr>
      <w:r w:rsidRPr="008F7A36">
        <w:rPr>
          <w:sz w:val="24"/>
          <w:szCs w:val="24"/>
          <w:lang w:eastAsia="ru-RU"/>
        </w:rPr>
        <w:t>Своевременное финансовое обеспечение мероприятий по повышению надежности и бесперебойное снабжение первичными энергоресурсами и источников электр</w:t>
      </w:r>
      <w:r w:rsidRPr="008F7A36">
        <w:rPr>
          <w:sz w:val="24"/>
          <w:szCs w:val="24"/>
          <w:lang w:eastAsia="ru-RU"/>
        </w:rPr>
        <w:t>и</w:t>
      </w:r>
      <w:r w:rsidRPr="008F7A36">
        <w:rPr>
          <w:sz w:val="24"/>
          <w:szCs w:val="24"/>
          <w:lang w:eastAsia="ru-RU"/>
        </w:rPr>
        <w:t>ческой и тепловой энергии.</w:t>
      </w:r>
    </w:p>
    <w:p w:rsidR="00D82F45" w:rsidRPr="008F7A36" w:rsidRDefault="00D82F45" w:rsidP="00FB3F35">
      <w:pPr>
        <w:pStyle w:val="a6"/>
        <w:numPr>
          <w:ilvl w:val="0"/>
          <w:numId w:val="85"/>
        </w:numPr>
        <w:spacing w:after="0" w:line="360" w:lineRule="auto"/>
        <w:jc w:val="both"/>
        <w:rPr>
          <w:sz w:val="24"/>
          <w:szCs w:val="24"/>
          <w:lang w:eastAsia="ru-RU"/>
        </w:rPr>
      </w:pPr>
      <w:r w:rsidRPr="008F7A36">
        <w:rPr>
          <w:sz w:val="24"/>
          <w:szCs w:val="24"/>
          <w:lang w:eastAsia="ru-RU"/>
        </w:rPr>
        <w:t>Мониторинг текущего состояния системы для единого централизованного упра</w:t>
      </w:r>
      <w:r w:rsidRPr="008F7A36">
        <w:rPr>
          <w:sz w:val="24"/>
          <w:szCs w:val="24"/>
          <w:lang w:eastAsia="ru-RU"/>
        </w:rPr>
        <w:t>в</w:t>
      </w:r>
      <w:r w:rsidRPr="008F7A36">
        <w:rPr>
          <w:sz w:val="24"/>
          <w:szCs w:val="24"/>
          <w:lang w:eastAsia="ru-RU"/>
        </w:rPr>
        <w:t>ления системой электроснабжения.</w:t>
      </w:r>
    </w:p>
    <w:p w:rsidR="00D82F45" w:rsidRPr="008F7A36" w:rsidRDefault="00D82F45" w:rsidP="00FB3F35">
      <w:pPr>
        <w:pStyle w:val="a6"/>
        <w:numPr>
          <w:ilvl w:val="0"/>
          <w:numId w:val="85"/>
        </w:numPr>
        <w:spacing w:after="0" w:line="360" w:lineRule="auto"/>
        <w:jc w:val="both"/>
        <w:rPr>
          <w:sz w:val="24"/>
          <w:szCs w:val="24"/>
          <w:lang w:eastAsia="ru-RU"/>
        </w:rPr>
      </w:pPr>
      <w:r w:rsidRPr="008F7A36">
        <w:rPr>
          <w:sz w:val="24"/>
          <w:szCs w:val="24"/>
          <w:lang w:eastAsia="ru-RU"/>
        </w:rPr>
        <w:t>Обеспечение внедрения инновационных технологий и оборудования, ши</w:t>
      </w:r>
      <w:r w:rsidRPr="008F7A36">
        <w:rPr>
          <w:sz w:val="24"/>
          <w:szCs w:val="24"/>
          <w:lang w:eastAsia="ru-RU"/>
        </w:rPr>
        <w:softHyphen/>
        <w:t>рокое оснащение электросетей современными средствами автоматизации.</w:t>
      </w:r>
    </w:p>
    <w:p w:rsidR="00D82F45" w:rsidRDefault="00D82F45" w:rsidP="00EF5B63">
      <w:pPr>
        <w:spacing w:after="0" w:line="360" w:lineRule="auto"/>
        <w:jc w:val="both"/>
        <w:rPr>
          <w:sz w:val="24"/>
          <w:szCs w:val="24"/>
          <w:lang w:eastAsia="ru-RU"/>
        </w:rPr>
      </w:pPr>
    </w:p>
    <w:p w:rsidR="00D82F45" w:rsidRPr="00934753" w:rsidRDefault="00D82F45" w:rsidP="005F68A7">
      <w:pPr>
        <w:autoSpaceDE w:val="0"/>
        <w:autoSpaceDN w:val="0"/>
        <w:adjustRightInd w:val="0"/>
        <w:spacing w:after="0" w:line="360" w:lineRule="auto"/>
        <w:rPr>
          <w:b/>
          <w:i/>
          <w:sz w:val="24"/>
          <w:szCs w:val="24"/>
          <w:u w:val="single"/>
          <w:lang w:eastAsia="ru-RU"/>
        </w:rPr>
      </w:pPr>
      <w:r w:rsidRPr="00934753">
        <w:rPr>
          <w:b/>
          <w:i/>
          <w:sz w:val="24"/>
          <w:u w:val="single"/>
        </w:rPr>
        <w:t xml:space="preserve">2.3.4 Рябчинское </w:t>
      </w:r>
      <w:r w:rsidRPr="00934753">
        <w:rPr>
          <w:b/>
          <w:i/>
          <w:sz w:val="24"/>
          <w:szCs w:val="24"/>
          <w:u w:val="single"/>
          <w:lang w:eastAsia="ru-RU"/>
        </w:rPr>
        <w:t>сельское поселение</w:t>
      </w:r>
    </w:p>
    <w:p w:rsidR="00D82F45" w:rsidRPr="00934753" w:rsidRDefault="00D82F45" w:rsidP="003411D5">
      <w:pPr>
        <w:spacing w:after="0" w:line="360" w:lineRule="auto"/>
        <w:jc w:val="both"/>
        <w:rPr>
          <w:sz w:val="24"/>
          <w:szCs w:val="24"/>
          <w:lang w:eastAsia="ru-RU"/>
        </w:rPr>
      </w:pPr>
      <w:r w:rsidRPr="00934753">
        <w:rPr>
          <w:sz w:val="24"/>
          <w:szCs w:val="24"/>
          <w:lang w:eastAsia="ru-RU"/>
        </w:rPr>
        <w:t>Основным поставщиком электроэнергии в настоящее время является                                      ОАО «Межрегиональная распределительная сетевая компания Центра» - «Брянскэнерго». Все энергоресурсы поставляются из-за пределов Дубровского района.</w:t>
      </w:r>
    </w:p>
    <w:p w:rsidR="00D82F45" w:rsidRPr="00934753" w:rsidRDefault="00D82F45" w:rsidP="003411D5">
      <w:pPr>
        <w:spacing w:after="0" w:line="360" w:lineRule="auto"/>
        <w:jc w:val="both"/>
        <w:rPr>
          <w:sz w:val="24"/>
          <w:szCs w:val="24"/>
          <w:lang w:eastAsia="ru-RU"/>
        </w:rPr>
      </w:pPr>
      <w:r w:rsidRPr="00934753">
        <w:rPr>
          <w:sz w:val="24"/>
          <w:szCs w:val="24"/>
          <w:lang w:eastAsia="ru-RU"/>
        </w:rPr>
        <w:t>Источником питания потребителей на территории Рябчинского сельского поселения явл</w:t>
      </w:r>
      <w:r w:rsidRPr="00934753">
        <w:rPr>
          <w:sz w:val="24"/>
          <w:szCs w:val="24"/>
          <w:lang w:eastAsia="ru-RU"/>
        </w:rPr>
        <w:t>я</w:t>
      </w:r>
      <w:r w:rsidRPr="00934753">
        <w:rPr>
          <w:sz w:val="24"/>
          <w:szCs w:val="24"/>
          <w:lang w:eastAsia="ru-RU"/>
        </w:rPr>
        <w:t>ется ПС 35/10 кВ «Алешинская».  Характеристики ПС представлены в таблице ниже.</w:t>
      </w:r>
    </w:p>
    <w:p w:rsidR="00D82F45" w:rsidRPr="00217EA3" w:rsidRDefault="00D82F45" w:rsidP="003411D5">
      <w:pPr>
        <w:spacing w:after="0" w:line="288" w:lineRule="auto"/>
        <w:ind w:hanging="284"/>
        <w:jc w:val="center"/>
        <w:rPr>
          <w:i/>
          <w:sz w:val="24"/>
          <w:szCs w:val="24"/>
          <w:highlight w:val="yellow"/>
          <w:lang w:eastAsia="ru-RU"/>
        </w:rPr>
      </w:pPr>
    </w:p>
    <w:p w:rsidR="00D82F45" w:rsidRPr="00934753" w:rsidRDefault="00D82F45" w:rsidP="003411D5">
      <w:pPr>
        <w:spacing w:after="0" w:line="288" w:lineRule="auto"/>
        <w:ind w:hanging="284"/>
        <w:jc w:val="center"/>
        <w:rPr>
          <w:b/>
          <w:sz w:val="24"/>
          <w:szCs w:val="24"/>
          <w:lang w:eastAsia="ru-RU"/>
        </w:rPr>
      </w:pPr>
      <w:r w:rsidRPr="00934753">
        <w:rPr>
          <w:b/>
          <w:sz w:val="24"/>
          <w:szCs w:val="24"/>
          <w:lang w:eastAsia="ru-RU"/>
        </w:rPr>
        <w:t>Характеристики ПС</w:t>
      </w:r>
    </w:p>
    <w:tbl>
      <w:tblPr>
        <w:tblW w:w="9600" w:type="dxa"/>
        <w:tblInd w:w="40" w:type="dxa"/>
        <w:tblLayout w:type="fixed"/>
        <w:tblCellMar>
          <w:left w:w="40" w:type="dxa"/>
          <w:right w:w="40" w:type="dxa"/>
        </w:tblCellMar>
        <w:tblLook w:val="0000" w:firstRow="0" w:lastRow="0" w:firstColumn="0" w:lastColumn="0" w:noHBand="0" w:noVBand="0"/>
      </w:tblPr>
      <w:tblGrid>
        <w:gridCol w:w="2102"/>
        <w:gridCol w:w="2293"/>
        <w:gridCol w:w="1951"/>
        <w:gridCol w:w="1814"/>
        <w:gridCol w:w="1440"/>
      </w:tblGrid>
      <w:tr w:rsidR="00D82F45" w:rsidRPr="00303489" w:rsidTr="00934753">
        <w:trPr>
          <w:trHeight w:hRule="exact" w:val="612"/>
        </w:trPr>
        <w:tc>
          <w:tcPr>
            <w:tcW w:w="2102" w:type="dxa"/>
            <w:tcBorders>
              <w:top w:val="single" w:sz="6" w:space="0" w:color="auto"/>
              <w:left w:val="single" w:sz="6" w:space="0" w:color="auto"/>
              <w:bottom w:val="single" w:sz="6" w:space="0" w:color="auto"/>
              <w:right w:val="single" w:sz="6" w:space="0" w:color="auto"/>
            </w:tcBorders>
            <w:vAlign w:val="center"/>
          </w:tcPr>
          <w:p w:rsidR="00D82F45" w:rsidRPr="00934753" w:rsidRDefault="00D82F45" w:rsidP="003411D5">
            <w:pPr>
              <w:spacing w:after="0" w:line="240" w:lineRule="auto"/>
              <w:jc w:val="center"/>
              <w:rPr>
                <w:sz w:val="24"/>
                <w:szCs w:val="24"/>
                <w:lang w:eastAsia="ru-RU"/>
              </w:rPr>
            </w:pPr>
            <w:r w:rsidRPr="00934753">
              <w:rPr>
                <w:sz w:val="24"/>
                <w:szCs w:val="24"/>
                <w:lang w:eastAsia="ru-RU"/>
              </w:rPr>
              <w:t>Наименование п/ст.</w:t>
            </w:r>
          </w:p>
        </w:tc>
        <w:tc>
          <w:tcPr>
            <w:tcW w:w="2293" w:type="dxa"/>
            <w:tcBorders>
              <w:top w:val="single" w:sz="6" w:space="0" w:color="auto"/>
              <w:left w:val="single" w:sz="6" w:space="0" w:color="auto"/>
              <w:bottom w:val="single" w:sz="6" w:space="0" w:color="auto"/>
              <w:right w:val="single" w:sz="6" w:space="0" w:color="auto"/>
            </w:tcBorders>
            <w:vAlign w:val="center"/>
          </w:tcPr>
          <w:p w:rsidR="00D82F45" w:rsidRPr="00934753" w:rsidRDefault="00D82F45" w:rsidP="003411D5">
            <w:pPr>
              <w:spacing w:after="0" w:line="240" w:lineRule="auto"/>
              <w:jc w:val="center"/>
              <w:rPr>
                <w:sz w:val="24"/>
                <w:szCs w:val="24"/>
                <w:lang w:eastAsia="ru-RU"/>
              </w:rPr>
            </w:pPr>
            <w:r w:rsidRPr="00934753">
              <w:rPr>
                <w:sz w:val="24"/>
                <w:szCs w:val="24"/>
                <w:lang w:eastAsia="ru-RU"/>
              </w:rPr>
              <w:t>Месторасположение</w:t>
            </w:r>
          </w:p>
        </w:tc>
        <w:tc>
          <w:tcPr>
            <w:tcW w:w="1951" w:type="dxa"/>
            <w:tcBorders>
              <w:top w:val="single" w:sz="6" w:space="0" w:color="auto"/>
              <w:left w:val="single" w:sz="6" w:space="0" w:color="auto"/>
              <w:bottom w:val="single" w:sz="6" w:space="0" w:color="auto"/>
              <w:right w:val="single" w:sz="6" w:space="0" w:color="auto"/>
            </w:tcBorders>
            <w:vAlign w:val="center"/>
          </w:tcPr>
          <w:p w:rsidR="00D82F45" w:rsidRPr="00934753" w:rsidRDefault="00D82F45" w:rsidP="003411D5">
            <w:pPr>
              <w:spacing w:after="0" w:line="240" w:lineRule="auto"/>
              <w:jc w:val="center"/>
              <w:rPr>
                <w:sz w:val="24"/>
                <w:szCs w:val="24"/>
                <w:lang w:eastAsia="ru-RU"/>
              </w:rPr>
            </w:pPr>
            <w:r w:rsidRPr="00934753">
              <w:rPr>
                <w:sz w:val="24"/>
                <w:szCs w:val="24"/>
                <w:lang w:eastAsia="ru-RU"/>
              </w:rPr>
              <w:t>Мощность тр-р, кВа</w:t>
            </w:r>
          </w:p>
        </w:tc>
        <w:tc>
          <w:tcPr>
            <w:tcW w:w="1814" w:type="dxa"/>
            <w:tcBorders>
              <w:top w:val="single" w:sz="6" w:space="0" w:color="auto"/>
              <w:left w:val="single" w:sz="6" w:space="0" w:color="auto"/>
              <w:bottom w:val="single" w:sz="6" w:space="0" w:color="auto"/>
              <w:right w:val="single" w:sz="6" w:space="0" w:color="auto"/>
            </w:tcBorders>
            <w:vAlign w:val="center"/>
          </w:tcPr>
          <w:p w:rsidR="00D82F45" w:rsidRPr="00934753" w:rsidRDefault="00D82F45" w:rsidP="003411D5">
            <w:pPr>
              <w:spacing w:after="0" w:line="240" w:lineRule="auto"/>
              <w:jc w:val="center"/>
              <w:rPr>
                <w:sz w:val="24"/>
                <w:szCs w:val="24"/>
                <w:lang w:eastAsia="ru-RU"/>
              </w:rPr>
            </w:pPr>
            <w:r w:rsidRPr="00934753">
              <w:rPr>
                <w:sz w:val="24"/>
                <w:szCs w:val="24"/>
                <w:lang w:eastAsia="ru-RU"/>
              </w:rPr>
              <w:t>Состояние п/ст</w:t>
            </w:r>
          </w:p>
        </w:tc>
        <w:tc>
          <w:tcPr>
            <w:tcW w:w="1440" w:type="dxa"/>
            <w:tcBorders>
              <w:top w:val="single" w:sz="6" w:space="0" w:color="auto"/>
              <w:left w:val="single" w:sz="6" w:space="0" w:color="auto"/>
              <w:bottom w:val="single" w:sz="6" w:space="0" w:color="auto"/>
              <w:right w:val="single" w:sz="6" w:space="0" w:color="auto"/>
            </w:tcBorders>
            <w:vAlign w:val="center"/>
          </w:tcPr>
          <w:p w:rsidR="00D82F45" w:rsidRPr="00934753" w:rsidRDefault="00D82F45" w:rsidP="003411D5">
            <w:pPr>
              <w:spacing w:after="0" w:line="240" w:lineRule="auto"/>
              <w:jc w:val="center"/>
              <w:rPr>
                <w:sz w:val="24"/>
                <w:szCs w:val="24"/>
                <w:lang w:eastAsia="ru-RU"/>
              </w:rPr>
            </w:pPr>
            <w:r w:rsidRPr="00934753">
              <w:rPr>
                <w:sz w:val="24"/>
                <w:szCs w:val="24"/>
                <w:lang w:eastAsia="ru-RU"/>
              </w:rPr>
              <w:t>Загрузка п/ст, %</w:t>
            </w:r>
          </w:p>
        </w:tc>
      </w:tr>
      <w:tr w:rsidR="00D82F45" w:rsidRPr="00303489" w:rsidTr="00934753">
        <w:trPr>
          <w:trHeight w:hRule="exact" w:val="903"/>
        </w:trPr>
        <w:tc>
          <w:tcPr>
            <w:tcW w:w="2102" w:type="dxa"/>
            <w:tcBorders>
              <w:top w:val="single" w:sz="6" w:space="0" w:color="auto"/>
              <w:left w:val="single" w:sz="6" w:space="0" w:color="auto"/>
              <w:bottom w:val="single" w:sz="6" w:space="0" w:color="auto"/>
              <w:right w:val="single" w:sz="6" w:space="0" w:color="auto"/>
            </w:tcBorders>
            <w:vAlign w:val="center"/>
          </w:tcPr>
          <w:p w:rsidR="00D82F45" w:rsidRPr="00934753" w:rsidRDefault="00D82F45" w:rsidP="003411D5">
            <w:pPr>
              <w:spacing w:after="0" w:line="240" w:lineRule="auto"/>
              <w:jc w:val="center"/>
              <w:rPr>
                <w:sz w:val="24"/>
                <w:szCs w:val="24"/>
                <w:lang w:eastAsia="ru-RU"/>
              </w:rPr>
            </w:pPr>
            <w:r w:rsidRPr="00934753">
              <w:rPr>
                <w:sz w:val="24"/>
                <w:szCs w:val="24"/>
                <w:lang w:eastAsia="ru-RU"/>
              </w:rPr>
              <w:t>Алешинская</w:t>
            </w:r>
          </w:p>
        </w:tc>
        <w:tc>
          <w:tcPr>
            <w:tcW w:w="2293" w:type="dxa"/>
            <w:tcBorders>
              <w:top w:val="single" w:sz="6" w:space="0" w:color="auto"/>
              <w:left w:val="single" w:sz="6" w:space="0" w:color="auto"/>
              <w:bottom w:val="single" w:sz="6" w:space="0" w:color="auto"/>
              <w:right w:val="single" w:sz="6" w:space="0" w:color="auto"/>
            </w:tcBorders>
            <w:vAlign w:val="center"/>
          </w:tcPr>
          <w:p w:rsidR="00D82F45" w:rsidRPr="00934753" w:rsidRDefault="00D82F45" w:rsidP="003411D5">
            <w:pPr>
              <w:spacing w:after="0" w:line="240" w:lineRule="auto"/>
              <w:jc w:val="center"/>
              <w:rPr>
                <w:sz w:val="24"/>
                <w:szCs w:val="24"/>
                <w:lang w:eastAsia="ru-RU"/>
              </w:rPr>
            </w:pPr>
            <w:r w:rsidRPr="00934753">
              <w:rPr>
                <w:sz w:val="24"/>
                <w:szCs w:val="24"/>
                <w:lang w:eastAsia="ru-RU"/>
              </w:rPr>
              <w:t>Дубровское горо</w:t>
            </w:r>
            <w:r w:rsidRPr="00934753">
              <w:rPr>
                <w:sz w:val="24"/>
                <w:szCs w:val="24"/>
                <w:lang w:eastAsia="ru-RU"/>
              </w:rPr>
              <w:t>д</w:t>
            </w:r>
            <w:r w:rsidRPr="00934753">
              <w:rPr>
                <w:sz w:val="24"/>
                <w:szCs w:val="24"/>
                <w:lang w:eastAsia="ru-RU"/>
              </w:rPr>
              <w:t>ское поселение</w:t>
            </w:r>
          </w:p>
        </w:tc>
        <w:tc>
          <w:tcPr>
            <w:tcW w:w="1951" w:type="dxa"/>
            <w:tcBorders>
              <w:top w:val="single" w:sz="6" w:space="0" w:color="auto"/>
              <w:left w:val="single" w:sz="6" w:space="0" w:color="auto"/>
              <w:bottom w:val="single" w:sz="6" w:space="0" w:color="auto"/>
              <w:right w:val="single" w:sz="6" w:space="0" w:color="auto"/>
            </w:tcBorders>
            <w:vAlign w:val="center"/>
          </w:tcPr>
          <w:p w:rsidR="00D82F45" w:rsidRPr="00934753" w:rsidRDefault="00D82F45" w:rsidP="003411D5">
            <w:pPr>
              <w:spacing w:after="0" w:line="240" w:lineRule="auto"/>
              <w:jc w:val="center"/>
              <w:rPr>
                <w:sz w:val="24"/>
                <w:szCs w:val="24"/>
                <w:lang w:eastAsia="ru-RU"/>
              </w:rPr>
            </w:pPr>
            <w:r w:rsidRPr="00934753">
              <w:rPr>
                <w:sz w:val="24"/>
                <w:szCs w:val="24"/>
                <w:lang w:eastAsia="ru-RU"/>
              </w:rPr>
              <w:t>2500</w:t>
            </w:r>
          </w:p>
        </w:tc>
        <w:tc>
          <w:tcPr>
            <w:tcW w:w="1814" w:type="dxa"/>
            <w:tcBorders>
              <w:top w:val="single" w:sz="6" w:space="0" w:color="auto"/>
              <w:left w:val="single" w:sz="6" w:space="0" w:color="auto"/>
              <w:bottom w:val="single" w:sz="6" w:space="0" w:color="auto"/>
              <w:right w:val="single" w:sz="6" w:space="0" w:color="auto"/>
            </w:tcBorders>
            <w:vAlign w:val="center"/>
          </w:tcPr>
          <w:p w:rsidR="00D82F45" w:rsidRPr="00934753" w:rsidRDefault="00D82F45" w:rsidP="003411D5">
            <w:pPr>
              <w:spacing w:after="0" w:line="240" w:lineRule="auto"/>
              <w:jc w:val="center"/>
              <w:rPr>
                <w:sz w:val="24"/>
                <w:szCs w:val="24"/>
                <w:lang w:eastAsia="ru-RU"/>
              </w:rPr>
            </w:pPr>
            <w:r w:rsidRPr="00934753">
              <w:rPr>
                <w:sz w:val="24"/>
                <w:szCs w:val="24"/>
                <w:lang w:eastAsia="ru-RU"/>
              </w:rPr>
              <w:t>удовл.</w:t>
            </w:r>
          </w:p>
        </w:tc>
        <w:tc>
          <w:tcPr>
            <w:tcW w:w="1440" w:type="dxa"/>
            <w:tcBorders>
              <w:top w:val="single" w:sz="6" w:space="0" w:color="auto"/>
              <w:left w:val="single" w:sz="6" w:space="0" w:color="auto"/>
              <w:bottom w:val="single" w:sz="6" w:space="0" w:color="auto"/>
              <w:right w:val="single" w:sz="6" w:space="0" w:color="auto"/>
            </w:tcBorders>
            <w:vAlign w:val="center"/>
          </w:tcPr>
          <w:p w:rsidR="00D82F45" w:rsidRPr="00934753" w:rsidRDefault="00D82F45" w:rsidP="003411D5">
            <w:pPr>
              <w:spacing w:after="0" w:line="240" w:lineRule="auto"/>
              <w:jc w:val="center"/>
              <w:rPr>
                <w:sz w:val="24"/>
                <w:szCs w:val="24"/>
                <w:lang w:eastAsia="ru-RU"/>
              </w:rPr>
            </w:pPr>
            <w:r w:rsidRPr="00934753">
              <w:rPr>
                <w:sz w:val="24"/>
                <w:szCs w:val="24"/>
                <w:lang w:eastAsia="ru-RU"/>
              </w:rPr>
              <w:t>40,5</w:t>
            </w:r>
          </w:p>
        </w:tc>
      </w:tr>
    </w:tbl>
    <w:p w:rsidR="00D82F45" w:rsidRPr="00934753" w:rsidRDefault="00D82F45" w:rsidP="001507AC">
      <w:pPr>
        <w:spacing w:after="0" w:line="360" w:lineRule="auto"/>
        <w:ind w:firstLine="840"/>
        <w:jc w:val="center"/>
        <w:rPr>
          <w:i/>
          <w:sz w:val="24"/>
          <w:szCs w:val="24"/>
          <w:lang w:eastAsia="ru-RU"/>
        </w:rPr>
      </w:pPr>
    </w:p>
    <w:p w:rsidR="00D82F45" w:rsidRPr="00934753" w:rsidRDefault="00D82F45" w:rsidP="008141F6">
      <w:pPr>
        <w:spacing w:after="0" w:line="360" w:lineRule="auto"/>
        <w:jc w:val="both"/>
        <w:rPr>
          <w:sz w:val="24"/>
          <w:szCs w:val="24"/>
          <w:lang w:eastAsia="ru-RU"/>
        </w:rPr>
      </w:pPr>
      <w:r w:rsidRPr="00934753">
        <w:rPr>
          <w:sz w:val="24"/>
          <w:szCs w:val="24"/>
          <w:lang w:eastAsia="ru-RU"/>
        </w:rPr>
        <w:t>Распределение электроэнергии от ПС до населенных пунктов осуществляется воздушн</w:t>
      </w:r>
      <w:r w:rsidRPr="00934753">
        <w:rPr>
          <w:sz w:val="24"/>
          <w:szCs w:val="24"/>
          <w:lang w:eastAsia="ru-RU"/>
        </w:rPr>
        <w:t>ы</w:t>
      </w:r>
      <w:r w:rsidRPr="00934753">
        <w:rPr>
          <w:sz w:val="24"/>
          <w:szCs w:val="24"/>
          <w:lang w:eastAsia="ru-RU"/>
        </w:rPr>
        <w:t>ми линиями 10 кВ. Для понижения напряжения в населенных пунктах размещены ТП 10/0,4 кВ, от которых электроэнергия воздушными линиями 0,4 кВ подается непосре</w:t>
      </w:r>
      <w:r w:rsidRPr="00934753">
        <w:rPr>
          <w:sz w:val="24"/>
          <w:szCs w:val="24"/>
          <w:lang w:eastAsia="ru-RU"/>
        </w:rPr>
        <w:t>д</w:t>
      </w:r>
      <w:r w:rsidRPr="00934753">
        <w:rPr>
          <w:sz w:val="24"/>
          <w:szCs w:val="24"/>
          <w:lang w:eastAsia="ru-RU"/>
        </w:rPr>
        <w:t>ственно потребителям.</w:t>
      </w:r>
    </w:p>
    <w:p w:rsidR="00D82F45" w:rsidRPr="00934753" w:rsidRDefault="00D82F45" w:rsidP="008141F6">
      <w:pPr>
        <w:spacing w:after="0" w:line="360" w:lineRule="auto"/>
        <w:jc w:val="both"/>
        <w:rPr>
          <w:i/>
          <w:sz w:val="24"/>
          <w:szCs w:val="24"/>
          <w:lang w:eastAsia="ru-RU"/>
        </w:rPr>
      </w:pPr>
      <w:r w:rsidRPr="00934753">
        <w:rPr>
          <w:i/>
          <w:sz w:val="24"/>
          <w:szCs w:val="24"/>
          <w:u w:val="single"/>
          <w:lang w:eastAsia="ru-RU"/>
        </w:rPr>
        <w:lastRenderedPageBreak/>
        <w:t>Основные проблемы системы электроснабжения</w:t>
      </w:r>
      <w:r w:rsidRPr="00934753">
        <w:rPr>
          <w:i/>
          <w:sz w:val="24"/>
          <w:szCs w:val="24"/>
          <w:lang w:eastAsia="ru-RU"/>
        </w:rPr>
        <w:t>:</w:t>
      </w:r>
    </w:p>
    <w:p w:rsidR="00D82F45" w:rsidRPr="00934753" w:rsidRDefault="00D82F45" w:rsidP="00FB3F35">
      <w:pPr>
        <w:pStyle w:val="a6"/>
        <w:numPr>
          <w:ilvl w:val="0"/>
          <w:numId w:val="109"/>
        </w:numPr>
        <w:tabs>
          <w:tab w:val="left" w:pos="1260"/>
        </w:tabs>
        <w:spacing w:after="0" w:line="360" w:lineRule="auto"/>
        <w:jc w:val="both"/>
        <w:rPr>
          <w:sz w:val="24"/>
          <w:szCs w:val="24"/>
          <w:lang w:eastAsia="ru-RU"/>
        </w:rPr>
      </w:pPr>
      <w:r w:rsidRPr="00934753">
        <w:rPr>
          <w:sz w:val="24"/>
          <w:szCs w:val="24"/>
          <w:lang w:eastAsia="ru-RU"/>
        </w:rPr>
        <w:t>Не санкционированное присоединение потребителей к электрическим сетям.</w:t>
      </w:r>
    </w:p>
    <w:p w:rsidR="00D82F45" w:rsidRPr="00934753" w:rsidRDefault="00D82F45" w:rsidP="00FB3F35">
      <w:pPr>
        <w:pStyle w:val="a6"/>
        <w:numPr>
          <w:ilvl w:val="0"/>
          <w:numId w:val="109"/>
        </w:numPr>
        <w:tabs>
          <w:tab w:val="left" w:pos="1260"/>
        </w:tabs>
        <w:spacing w:after="0" w:line="360" w:lineRule="auto"/>
        <w:jc w:val="both"/>
        <w:rPr>
          <w:sz w:val="24"/>
          <w:szCs w:val="24"/>
          <w:lang w:eastAsia="ru-RU"/>
        </w:rPr>
      </w:pPr>
      <w:r w:rsidRPr="00934753">
        <w:rPr>
          <w:sz w:val="24"/>
          <w:szCs w:val="24"/>
          <w:lang w:eastAsia="ru-RU"/>
        </w:rPr>
        <w:t>Безучетное потребление электрической энергии абонентами.</w:t>
      </w:r>
    </w:p>
    <w:p w:rsidR="00D82F45" w:rsidRPr="00934753" w:rsidRDefault="00D82F45" w:rsidP="00FB3F35">
      <w:pPr>
        <w:pStyle w:val="a6"/>
        <w:numPr>
          <w:ilvl w:val="0"/>
          <w:numId w:val="109"/>
        </w:numPr>
        <w:tabs>
          <w:tab w:val="left" w:pos="1260"/>
        </w:tabs>
        <w:spacing w:after="0" w:line="360" w:lineRule="auto"/>
        <w:jc w:val="both"/>
        <w:rPr>
          <w:sz w:val="24"/>
          <w:szCs w:val="24"/>
          <w:lang w:eastAsia="ru-RU"/>
        </w:rPr>
      </w:pPr>
      <w:r w:rsidRPr="00934753">
        <w:rPr>
          <w:sz w:val="24"/>
          <w:szCs w:val="24"/>
          <w:lang w:eastAsia="ru-RU"/>
        </w:rPr>
        <w:t>Хищение электрической энергии потребителями.</w:t>
      </w:r>
    </w:p>
    <w:p w:rsidR="00D82F45" w:rsidRPr="00934753" w:rsidRDefault="00D82F45" w:rsidP="00FB3F35">
      <w:pPr>
        <w:pStyle w:val="a6"/>
        <w:numPr>
          <w:ilvl w:val="0"/>
          <w:numId w:val="109"/>
        </w:numPr>
        <w:tabs>
          <w:tab w:val="left" w:pos="1260"/>
        </w:tabs>
        <w:spacing w:after="0" w:line="360" w:lineRule="auto"/>
        <w:jc w:val="both"/>
        <w:rPr>
          <w:sz w:val="24"/>
          <w:szCs w:val="24"/>
          <w:lang w:eastAsia="ru-RU"/>
        </w:rPr>
      </w:pPr>
      <w:r w:rsidRPr="00934753">
        <w:rPr>
          <w:sz w:val="24"/>
          <w:szCs w:val="24"/>
          <w:lang w:eastAsia="ru-RU"/>
        </w:rPr>
        <w:t>Древесно-кустарниковая растительность под ВЛ до и выше 1000 вольт в нас</w:t>
      </w:r>
      <w:r w:rsidRPr="00934753">
        <w:rPr>
          <w:sz w:val="24"/>
          <w:szCs w:val="24"/>
          <w:lang w:eastAsia="ru-RU"/>
        </w:rPr>
        <w:t>е</w:t>
      </w:r>
      <w:r w:rsidRPr="00934753">
        <w:rPr>
          <w:sz w:val="24"/>
          <w:szCs w:val="24"/>
          <w:lang w:eastAsia="ru-RU"/>
        </w:rPr>
        <w:t>ленных пунктах.</w:t>
      </w:r>
    </w:p>
    <w:p w:rsidR="00D82F45" w:rsidRPr="00934753" w:rsidRDefault="00D82F45" w:rsidP="00FB3F35">
      <w:pPr>
        <w:pStyle w:val="a6"/>
        <w:numPr>
          <w:ilvl w:val="0"/>
          <w:numId w:val="109"/>
        </w:numPr>
        <w:tabs>
          <w:tab w:val="left" w:pos="1260"/>
        </w:tabs>
        <w:spacing w:after="0" w:line="360" w:lineRule="auto"/>
        <w:jc w:val="both"/>
        <w:rPr>
          <w:sz w:val="24"/>
          <w:szCs w:val="24"/>
          <w:lang w:eastAsia="ru-RU"/>
        </w:rPr>
      </w:pPr>
      <w:r w:rsidRPr="00934753">
        <w:rPr>
          <w:sz w:val="24"/>
          <w:szCs w:val="24"/>
          <w:lang w:eastAsia="ru-RU"/>
        </w:rPr>
        <w:t>Зауженные просеки охранных зон ВЛ в лесах.</w:t>
      </w:r>
    </w:p>
    <w:p w:rsidR="00D82F45" w:rsidRPr="00934753" w:rsidRDefault="00D82F45" w:rsidP="00FB3F35">
      <w:pPr>
        <w:pStyle w:val="a6"/>
        <w:numPr>
          <w:ilvl w:val="0"/>
          <w:numId w:val="109"/>
        </w:numPr>
        <w:tabs>
          <w:tab w:val="left" w:pos="1260"/>
        </w:tabs>
        <w:spacing w:after="0" w:line="360" w:lineRule="auto"/>
        <w:jc w:val="both"/>
        <w:rPr>
          <w:sz w:val="24"/>
          <w:szCs w:val="24"/>
          <w:lang w:eastAsia="ru-RU"/>
        </w:rPr>
      </w:pPr>
      <w:r w:rsidRPr="00934753">
        <w:rPr>
          <w:sz w:val="24"/>
          <w:szCs w:val="24"/>
          <w:lang w:eastAsia="ru-RU"/>
        </w:rPr>
        <w:t>Большой износ подстанционного оборудования и элементов линий электр</w:t>
      </w:r>
      <w:r w:rsidRPr="00934753">
        <w:rPr>
          <w:sz w:val="24"/>
          <w:szCs w:val="24"/>
          <w:lang w:eastAsia="ru-RU"/>
        </w:rPr>
        <w:t>о</w:t>
      </w:r>
      <w:r w:rsidRPr="00934753">
        <w:rPr>
          <w:sz w:val="24"/>
          <w:szCs w:val="24"/>
          <w:lang w:eastAsia="ru-RU"/>
        </w:rPr>
        <w:t>передач.</w:t>
      </w:r>
    </w:p>
    <w:p w:rsidR="00D82F45" w:rsidRPr="00934753" w:rsidRDefault="00D82F45" w:rsidP="00FB3F35">
      <w:pPr>
        <w:pStyle w:val="a6"/>
        <w:numPr>
          <w:ilvl w:val="0"/>
          <w:numId w:val="109"/>
        </w:numPr>
        <w:tabs>
          <w:tab w:val="left" w:pos="1260"/>
        </w:tabs>
        <w:spacing w:after="0" w:line="360" w:lineRule="auto"/>
        <w:jc w:val="both"/>
        <w:rPr>
          <w:sz w:val="24"/>
          <w:szCs w:val="24"/>
          <w:lang w:eastAsia="ru-RU"/>
        </w:rPr>
      </w:pPr>
      <w:r w:rsidRPr="00934753">
        <w:rPr>
          <w:sz w:val="24"/>
          <w:szCs w:val="24"/>
          <w:lang w:eastAsia="ru-RU"/>
        </w:rPr>
        <w:t>Отсутствие инвестиций в модернизацию и реконструкцию энергетических объектов.</w:t>
      </w:r>
    </w:p>
    <w:p w:rsidR="00D82F45" w:rsidRPr="00934753" w:rsidRDefault="00D82F45" w:rsidP="00FB3F35">
      <w:pPr>
        <w:pStyle w:val="a6"/>
        <w:numPr>
          <w:ilvl w:val="0"/>
          <w:numId w:val="109"/>
        </w:numPr>
        <w:tabs>
          <w:tab w:val="left" w:pos="1260"/>
        </w:tabs>
        <w:spacing w:after="0" w:line="360" w:lineRule="auto"/>
        <w:jc w:val="both"/>
        <w:rPr>
          <w:sz w:val="24"/>
          <w:szCs w:val="24"/>
          <w:lang w:eastAsia="ru-RU"/>
        </w:rPr>
      </w:pPr>
      <w:r w:rsidRPr="00934753">
        <w:rPr>
          <w:sz w:val="24"/>
          <w:szCs w:val="24"/>
          <w:lang w:eastAsia="ru-RU"/>
        </w:rPr>
        <w:t>Дефицит квалифицированного персонала.</w:t>
      </w:r>
    </w:p>
    <w:p w:rsidR="00D82F45" w:rsidRPr="00934753" w:rsidRDefault="00D82F45" w:rsidP="008141F6">
      <w:pPr>
        <w:tabs>
          <w:tab w:val="num" w:pos="1211"/>
        </w:tabs>
        <w:spacing w:after="0" w:line="360" w:lineRule="auto"/>
        <w:jc w:val="both"/>
        <w:rPr>
          <w:sz w:val="24"/>
          <w:szCs w:val="24"/>
          <w:lang w:eastAsia="ru-RU"/>
        </w:rPr>
      </w:pPr>
      <w:r w:rsidRPr="00934753">
        <w:rPr>
          <w:sz w:val="24"/>
          <w:szCs w:val="24"/>
          <w:lang w:eastAsia="ru-RU"/>
        </w:rPr>
        <w:t>Развитие всей инфраструктуры электроснабжения (строительство электроподстанций и высоковольтных линий электропередач) решается в увязке со сроками нового строител</w:t>
      </w:r>
      <w:r w:rsidRPr="00934753">
        <w:rPr>
          <w:sz w:val="24"/>
          <w:szCs w:val="24"/>
          <w:lang w:eastAsia="ru-RU"/>
        </w:rPr>
        <w:t>ь</w:t>
      </w:r>
      <w:r w:rsidRPr="00934753">
        <w:rPr>
          <w:sz w:val="24"/>
          <w:szCs w:val="24"/>
          <w:lang w:eastAsia="ru-RU"/>
        </w:rPr>
        <w:t>ства и реконструкции.</w:t>
      </w:r>
    </w:p>
    <w:p w:rsidR="00D82F45" w:rsidRPr="00934753" w:rsidRDefault="00D82F45" w:rsidP="008141F6">
      <w:pPr>
        <w:spacing w:after="0" w:line="360" w:lineRule="auto"/>
        <w:jc w:val="both"/>
        <w:rPr>
          <w:i/>
          <w:sz w:val="24"/>
          <w:szCs w:val="24"/>
          <w:u w:val="single"/>
          <w:lang w:eastAsia="ru-RU"/>
        </w:rPr>
      </w:pPr>
      <w:r w:rsidRPr="00934753">
        <w:rPr>
          <w:i/>
          <w:sz w:val="24"/>
          <w:szCs w:val="24"/>
          <w:u w:val="single"/>
          <w:lang w:eastAsia="ru-RU"/>
        </w:rPr>
        <w:t>Для покрытия проектируемых нагрузок потребителей в районах нового строительства по сельскому поселению на первую очередь 2016-2021 г.г. предусматривается:</w:t>
      </w:r>
    </w:p>
    <w:p w:rsidR="00D82F45" w:rsidRPr="00934753" w:rsidRDefault="00D82F45" w:rsidP="00FB3F35">
      <w:pPr>
        <w:pStyle w:val="a6"/>
        <w:numPr>
          <w:ilvl w:val="0"/>
          <w:numId w:val="110"/>
        </w:numPr>
        <w:tabs>
          <w:tab w:val="left" w:pos="960"/>
        </w:tabs>
        <w:spacing w:after="0" w:line="360" w:lineRule="auto"/>
        <w:jc w:val="both"/>
        <w:rPr>
          <w:sz w:val="24"/>
          <w:szCs w:val="24"/>
        </w:rPr>
      </w:pPr>
      <w:r w:rsidRPr="00934753">
        <w:rPr>
          <w:sz w:val="24"/>
          <w:szCs w:val="24"/>
        </w:rPr>
        <w:t>Реконструкция ТП 10/0.4 кВ, а также ВЛ 10 кВ в населенных пунктах: с. Рябчи, д.Сусняг, п. Серпеевский.</w:t>
      </w:r>
    </w:p>
    <w:p w:rsidR="00D82F45" w:rsidRPr="00934753" w:rsidRDefault="00D82F45" w:rsidP="00FB3F35">
      <w:pPr>
        <w:pStyle w:val="a6"/>
        <w:numPr>
          <w:ilvl w:val="0"/>
          <w:numId w:val="110"/>
        </w:numPr>
        <w:tabs>
          <w:tab w:val="left" w:pos="960"/>
        </w:tabs>
        <w:spacing w:after="0" w:line="360" w:lineRule="auto"/>
        <w:jc w:val="both"/>
        <w:rPr>
          <w:sz w:val="24"/>
          <w:szCs w:val="24"/>
        </w:rPr>
      </w:pPr>
      <w:r w:rsidRPr="00934753">
        <w:rPr>
          <w:sz w:val="24"/>
          <w:szCs w:val="24"/>
        </w:rPr>
        <w:t>Строительство ВЛ 10 кВ и ТП 10/0,4 кВ на территории планируемых промы</w:t>
      </w:r>
      <w:r w:rsidRPr="00934753">
        <w:rPr>
          <w:sz w:val="24"/>
          <w:szCs w:val="24"/>
        </w:rPr>
        <w:t>ш</w:t>
      </w:r>
      <w:r w:rsidRPr="00934753">
        <w:rPr>
          <w:sz w:val="24"/>
          <w:szCs w:val="24"/>
        </w:rPr>
        <w:t>ленных площадок и сельхозпредприятий.</w:t>
      </w:r>
    </w:p>
    <w:p w:rsidR="00D82F45" w:rsidRPr="00934753" w:rsidRDefault="00D82F45" w:rsidP="008141F6">
      <w:pPr>
        <w:spacing w:after="0" w:line="360" w:lineRule="auto"/>
        <w:jc w:val="both"/>
        <w:rPr>
          <w:i/>
          <w:sz w:val="24"/>
          <w:szCs w:val="24"/>
          <w:u w:val="single"/>
          <w:lang w:eastAsia="ru-RU"/>
        </w:rPr>
      </w:pPr>
      <w:r w:rsidRPr="00934753">
        <w:rPr>
          <w:i/>
          <w:sz w:val="24"/>
          <w:szCs w:val="24"/>
          <w:u w:val="single"/>
          <w:lang w:eastAsia="ru-RU"/>
        </w:rPr>
        <w:t>Для покрытия проектируемых нагрузок потребителей в районах нового строительства по сельскому поселению на перспективу 2021-2031 г.г. предусматривается:</w:t>
      </w:r>
    </w:p>
    <w:p w:rsidR="00D82F45" w:rsidRPr="00934753" w:rsidRDefault="00D82F45" w:rsidP="00FB3F35">
      <w:pPr>
        <w:pStyle w:val="a6"/>
        <w:numPr>
          <w:ilvl w:val="0"/>
          <w:numId w:val="111"/>
        </w:numPr>
        <w:tabs>
          <w:tab w:val="left" w:pos="960"/>
        </w:tabs>
        <w:spacing w:after="0" w:line="360" w:lineRule="auto"/>
        <w:jc w:val="both"/>
        <w:rPr>
          <w:sz w:val="24"/>
          <w:szCs w:val="24"/>
        </w:rPr>
      </w:pPr>
      <w:r w:rsidRPr="00934753">
        <w:rPr>
          <w:sz w:val="24"/>
          <w:szCs w:val="24"/>
        </w:rPr>
        <w:t>Обеспечение мер по устранению износа электро и теплооборудования, для этого следует предусмотреть постоянное проведение работ по обновлению изношенного оборудования, его модернизацию, реконструкцию, техперевооружение и замену.</w:t>
      </w:r>
    </w:p>
    <w:p w:rsidR="00D82F45" w:rsidRPr="00934753" w:rsidRDefault="00D82F45" w:rsidP="00FB3F35">
      <w:pPr>
        <w:pStyle w:val="a6"/>
        <w:numPr>
          <w:ilvl w:val="0"/>
          <w:numId w:val="111"/>
        </w:numPr>
        <w:tabs>
          <w:tab w:val="left" w:pos="960"/>
        </w:tabs>
        <w:spacing w:after="0" w:line="360" w:lineRule="auto"/>
        <w:jc w:val="both"/>
        <w:rPr>
          <w:sz w:val="24"/>
          <w:szCs w:val="24"/>
        </w:rPr>
      </w:pPr>
      <w:r w:rsidRPr="00934753">
        <w:rPr>
          <w:sz w:val="24"/>
          <w:szCs w:val="24"/>
        </w:rPr>
        <w:t>Обеспечение высокого уровня технического обслуживания оборудования, его ремонта, диагностики, внедрение автоматики, достаточную и высокую квалифик</w:t>
      </w:r>
      <w:r w:rsidRPr="00934753">
        <w:rPr>
          <w:sz w:val="24"/>
          <w:szCs w:val="24"/>
        </w:rPr>
        <w:t>а</w:t>
      </w:r>
      <w:r w:rsidRPr="00934753">
        <w:rPr>
          <w:sz w:val="24"/>
          <w:szCs w:val="24"/>
        </w:rPr>
        <w:t>цию обслуживающего персонала, оснащенность персонала необходимы ми пр</w:t>
      </w:r>
      <w:r w:rsidRPr="00934753">
        <w:rPr>
          <w:sz w:val="24"/>
          <w:szCs w:val="24"/>
        </w:rPr>
        <w:t>и</w:t>
      </w:r>
      <w:r w:rsidRPr="00934753">
        <w:rPr>
          <w:sz w:val="24"/>
          <w:szCs w:val="24"/>
        </w:rPr>
        <w:t>способлениями, инструментами, транспортными средствами.</w:t>
      </w:r>
    </w:p>
    <w:p w:rsidR="00D82F45" w:rsidRPr="00934753" w:rsidRDefault="00D82F45" w:rsidP="00FB3F35">
      <w:pPr>
        <w:pStyle w:val="a6"/>
        <w:numPr>
          <w:ilvl w:val="0"/>
          <w:numId w:val="111"/>
        </w:numPr>
        <w:tabs>
          <w:tab w:val="left" w:pos="960"/>
        </w:tabs>
        <w:spacing w:after="0" w:line="360" w:lineRule="auto"/>
        <w:jc w:val="both"/>
        <w:rPr>
          <w:sz w:val="24"/>
          <w:szCs w:val="24"/>
        </w:rPr>
      </w:pPr>
      <w:r w:rsidRPr="00934753">
        <w:rPr>
          <w:sz w:val="24"/>
          <w:szCs w:val="24"/>
        </w:rPr>
        <w:lastRenderedPageBreak/>
        <w:t>Организация и проведение своевременных обходов, осмотров, испытаний обор</w:t>
      </w:r>
      <w:r w:rsidRPr="00934753">
        <w:rPr>
          <w:sz w:val="24"/>
          <w:szCs w:val="24"/>
        </w:rPr>
        <w:t>у</w:t>
      </w:r>
      <w:r w:rsidRPr="00934753">
        <w:rPr>
          <w:sz w:val="24"/>
          <w:szCs w:val="24"/>
        </w:rPr>
        <w:t>дования, режимов работы системы, не допущение перегрузок отдельных ее элеме</w:t>
      </w:r>
      <w:r w:rsidRPr="00934753">
        <w:rPr>
          <w:sz w:val="24"/>
          <w:szCs w:val="24"/>
        </w:rPr>
        <w:t>н</w:t>
      </w:r>
      <w:r w:rsidRPr="00934753">
        <w:rPr>
          <w:sz w:val="24"/>
          <w:szCs w:val="24"/>
        </w:rPr>
        <w:t>тов.</w:t>
      </w:r>
    </w:p>
    <w:p w:rsidR="00D82F45" w:rsidRPr="00934753" w:rsidRDefault="00D82F45" w:rsidP="00FB3F35">
      <w:pPr>
        <w:pStyle w:val="a6"/>
        <w:numPr>
          <w:ilvl w:val="0"/>
          <w:numId w:val="111"/>
        </w:numPr>
        <w:tabs>
          <w:tab w:val="left" w:pos="960"/>
        </w:tabs>
        <w:spacing w:after="0" w:line="360" w:lineRule="auto"/>
        <w:jc w:val="both"/>
        <w:rPr>
          <w:sz w:val="24"/>
          <w:szCs w:val="24"/>
        </w:rPr>
      </w:pPr>
      <w:r w:rsidRPr="00934753">
        <w:rPr>
          <w:sz w:val="24"/>
          <w:szCs w:val="24"/>
        </w:rPr>
        <w:t>Своевременное информирование населения о состоянии городского и сельского электроснабжения через СМИ, своевременное предупреждение об угрозах наруш</w:t>
      </w:r>
      <w:r w:rsidRPr="00934753">
        <w:rPr>
          <w:sz w:val="24"/>
          <w:szCs w:val="24"/>
        </w:rPr>
        <w:t>е</w:t>
      </w:r>
      <w:r w:rsidRPr="00934753">
        <w:rPr>
          <w:sz w:val="24"/>
          <w:szCs w:val="24"/>
        </w:rPr>
        <w:t>ния.</w:t>
      </w:r>
    </w:p>
    <w:p w:rsidR="00D82F45" w:rsidRPr="00934753" w:rsidRDefault="00D82F45" w:rsidP="00FB3F35">
      <w:pPr>
        <w:pStyle w:val="a6"/>
        <w:numPr>
          <w:ilvl w:val="0"/>
          <w:numId w:val="111"/>
        </w:numPr>
        <w:tabs>
          <w:tab w:val="left" w:pos="960"/>
        </w:tabs>
        <w:spacing w:after="0" w:line="360" w:lineRule="auto"/>
        <w:jc w:val="both"/>
        <w:rPr>
          <w:sz w:val="24"/>
          <w:szCs w:val="24"/>
        </w:rPr>
      </w:pPr>
      <w:r w:rsidRPr="00934753">
        <w:rPr>
          <w:sz w:val="24"/>
          <w:szCs w:val="24"/>
        </w:rPr>
        <w:t>Своевременное финансовое обеспечение мероприятий по повышению надежн</w:t>
      </w:r>
      <w:r w:rsidRPr="00934753">
        <w:rPr>
          <w:sz w:val="24"/>
          <w:szCs w:val="24"/>
        </w:rPr>
        <w:t>о</w:t>
      </w:r>
      <w:r w:rsidRPr="00934753">
        <w:rPr>
          <w:sz w:val="24"/>
          <w:szCs w:val="24"/>
        </w:rPr>
        <w:t>сти и бесперебойное снабжение первичными энергоресурсами и источников эле</w:t>
      </w:r>
      <w:r w:rsidRPr="00934753">
        <w:rPr>
          <w:sz w:val="24"/>
          <w:szCs w:val="24"/>
        </w:rPr>
        <w:t>к</w:t>
      </w:r>
      <w:r w:rsidRPr="00934753">
        <w:rPr>
          <w:sz w:val="24"/>
          <w:szCs w:val="24"/>
        </w:rPr>
        <w:t>трической и тепловой энергии.</w:t>
      </w:r>
    </w:p>
    <w:p w:rsidR="00D82F45" w:rsidRPr="00934753" w:rsidRDefault="00D82F45" w:rsidP="00FB3F35">
      <w:pPr>
        <w:pStyle w:val="a6"/>
        <w:numPr>
          <w:ilvl w:val="0"/>
          <w:numId w:val="111"/>
        </w:numPr>
        <w:tabs>
          <w:tab w:val="left" w:pos="960"/>
        </w:tabs>
        <w:spacing w:after="0" w:line="360" w:lineRule="auto"/>
        <w:jc w:val="both"/>
        <w:rPr>
          <w:sz w:val="24"/>
          <w:szCs w:val="24"/>
        </w:rPr>
      </w:pPr>
      <w:r w:rsidRPr="00934753">
        <w:rPr>
          <w:sz w:val="24"/>
          <w:szCs w:val="24"/>
        </w:rPr>
        <w:t>Мониторинг текущего состояния системы для единого централизованного управления системой электроснабжения.</w:t>
      </w:r>
    </w:p>
    <w:p w:rsidR="00D82F45" w:rsidRPr="00934753" w:rsidRDefault="00D82F45" w:rsidP="00FB3F35">
      <w:pPr>
        <w:pStyle w:val="a6"/>
        <w:numPr>
          <w:ilvl w:val="0"/>
          <w:numId w:val="111"/>
        </w:numPr>
        <w:tabs>
          <w:tab w:val="left" w:pos="960"/>
        </w:tabs>
        <w:spacing w:after="0" w:line="360" w:lineRule="auto"/>
        <w:jc w:val="both"/>
        <w:rPr>
          <w:sz w:val="24"/>
          <w:szCs w:val="24"/>
        </w:rPr>
      </w:pPr>
      <w:r w:rsidRPr="00934753">
        <w:rPr>
          <w:sz w:val="24"/>
          <w:szCs w:val="24"/>
        </w:rPr>
        <w:t>Обеспечение внедрения инновационных технологий и оборудования, ши</w:t>
      </w:r>
      <w:r w:rsidRPr="00934753">
        <w:rPr>
          <w:sz w:val="24"/>
          <w:szCs w:val="24"/>
        </w:rPr>
        <w:softHyphen/>
        <w:t>рокое оснащение электросетей современными средствами автоматизации.</w:t>
      </w:r>
    </w:p>
    <w:p w:rsidR="00D82F45" w:rsidRPr="008141F6" w:rsidRDefault="00D82F45" w:rsidP="008141F6">
      <w:pPr>
        <w:spacing w:after="0" w:line="360" w:lineRule="auto"/>
        <w:jc w:val="center"/>
        <w:outlineLvl w:val="2"/>
        <w:rPr>
          <w:b/>
          <w:sz w:val="24"/>
          <w:szCs w:val="28"/>
        </w:rPr>
      </w:pPr>
    </w:p>
    <w:p w:rsidR="00D82F45" w:rsidRPr="00934753" w:rsidRDefault="00D82F45" w:rsidP="00570E2E">
      <w:pPr>
        <w:autoSpaceDE w:val="0"/>
        <w:autoSpaceDN w:val="0"/>
        <w:adjustRightInd w:val="0"/>
        <w:spacing w:after="0" w:line="360" w:lineRule="auto"/>
        <w:rPr>
          <w:b/>
          <w:i/>
          <w:sz w:val="24"/>
          <w:szCs w:val="24"/>
          <w:u w:val="single"/>
          <w:lang w:eastAsia="ru-RU"/>
        </w:rPr>
      </w:pPr>
      <w:r w:rsidRPr="00934753">
        <w:rPr>
          <w:b/>
          <w:i/>
          <w:sz w:val="24"/>
          <w:u w:val="single"/>
        </w:rPr>
        <w:t>2.3.</w:t>
      </w:r>
      <w:r>
        <w:rPr>
          <w:b/>
          <w:i/>
          <w:sz w:val="24"/>
          <w:u w:val="single"/>
        </w:rPr>
        <w:t xml:space="preserve">5 </w:t>
      </w:r>
      <w:r w:rsidRPr="00934753">
        <w:rPr>
          <w:b/>
          <w:i/>
          <w:sz w:val="24"/>
          <w:u w:val="single"/>
        </w:rPr>
        <w:t>Р</w:t>
      </w:r>
      <w:r>
        <w:rPr>
          <w:b/>
          <w:i/>
          <w:sz w:val="24"/>
          <w:u w:val="single"/>
        </w:rPr>
        <w:t xml:space="preserve">ековичское </w:t>
      </w:r>
      <w:r w:rsidRPr="00934753">
        <w:rPr>
          <w:b/>
          <w:i/>
          <w:sz w:val="24"/>
          <w:szCs w:val="24"/>
          <w:u w:val="single"/>
          <w:lang w:eastAsia="ru-RU"/>
        </w:rPr>
        <w:t>сельское поселение</w:t>
      </w:r>
    </w:p>
    <w:p w:rsidR="00D82F45" w:rsidRPr="00570E2E" w:rsidRDefault="00D82F45" w:rsidP="00570E2E">
      <w:pPr>
        <w:spacing w:after="0" w:line="360" w:lineRule="auto"/>
        <w:jc w:val="both"/>
        <w:rPr>
          <w:sz w:val="24"/>
          <w:szCs w:val="24"/>
          <w:lang w:eastAsia="ru-RU"/>
        </w:rPr>
      </w:pPr>
      <w:r w:rsidRPr="00570E2E">
        <w:rPr>
          <w:sz w:val="24"/>
          <w:szCs w:val="24"/>
          <w:lang w:eastAsia="ru-RU"/>
        </w:rPr>
        <w:t>Основным поставщиком электроэнергии в настоящее время является                                ОАО «Межрегиональная распределительная сетевая компания Центра» - «Брянскэнерго». Все энергоресурсы поставляются из-за пределов Дубровского района.</w:t>
      </w:r>
      <w:r>
        <w:rPr>
          <w:sz w:val="24"/>
          <w:szCs w:val="24"/>
          <w:lang w:eastAsia="ru-RU"/>
        </w:rPr>
        <w:t xml:space="preserve"> </w:t>
      </w:r>
      <w:r w:rsidRPr="00570E2E">
        <w:rPr>
          <w:sz w:val="24"/>
          <w:szCs w:val="24"/>
          <w:lang w:eastAsia="ru-RU"/>
        </w:rPr>
        <w:t>Источником пит</w:t>
      </w:r>
      <w:r w:rsidRPr="00570E2E">
        <w:rPr>
          <w:sz w:val="24"/>
          <w:szCs w:val="24"/>
          <w:lang w:eastAsia="ru-RU"/>
        </w:rPr>
        <w:t>а</w:t>
      </w:r>
      <w:r w:rsidRPr="00570E2E">
        <w:rPr>
          <w:sz w:val="24"/>
          <w:szCs w:val="24"/>
          <w:lang w:eastAsia="ru-RU"/>
        </w:rPr>
        <w:t>ния потребителей на территории Рековичского сельского поселения являе</w:t>
      </w:r>
      <w:r>
        <w:rPr>
          <w:sz w:val="24"/>
          <w:szCs w:val="24"/>
          <w:lang w:eastAsia="ru-RU"/>
        </w:rPr>
        <w:t>тся ПС 110/35/10 кВ «</w:t>
      </w:r>
      <w:r w:rsidRPr="00570E2E">
        <w:rPr>
          <w:sz w:val="24"/>
          <w:szCs w:val="24"/>
          <w:lang w:eastAsia="ru-RU"/>
        </w:rPr>
        <w:t>Дубровская</w:t>
      </w:r>
      <w:r>
        <w:rPr>
          <w:sz w:val="24"/>
          <w:szCs w:val="24"/>
          <w:lang w:eastAsia="ru-RU"/>
        </w:rPr>
        <w:t>»</w:t>
      </w:r>
      <w:r w:rsidRPr="00570E2E">
        <w:rPr>
          <w:sz w:val="24"/>
          <w:szCs w:val="24"/>
          <w:lang w:eastAsia="ru-RU"/>
        </w:rPr>
        <w:t>. Характеристики ПС представлены в таблице ниже.</w:t>
      </w:r>
    </w:p>
    <w:p w:rsidR="00D82F45" w:rsidRDefault="00D82F45" w:rsidP="00570E2E">
      <w:pPr>
        <w:spacing w:after="0" w:line="288" w:lineRule="auto"/>
        <w:ind w:hanging="284"/>
        <w:jc w:val="center"/>
        <w:rPr>
          <w:b/>
          <w:i/>
          <w:sz w:val="24"/>
          <w:szCs w:val="24"/>
          <w:lang w:eastAsia="ru-RU"/>
        </w:rPr>
      </w:pPr>
    </w:p>
    <w:p w:rsidR="00D82F45" w:rsidRPr="00570E2E" w:rsidRDefault="00D82F45" w:rsidP="00570E2E">
      <w:pPr>
        <w:spacing w:after="0" w:line="288" w:lineRule="auto"/>
        <w:ind w:hanging="284"/>
        <w:jc w:val="center"/>
        <w:rPr>
          <w:b/>
          <w:sz w:val="24"/>
          <w:szCs w:val="24"/>
          <w:lang w:eastAsia="ru-RU"/>
        </w:rPr>
      </w:pPr>
      <w:r w:rsidRPr="00570E2E">
        <w:rPr>
          <w:b/>
          <w:sz w:val="24"/>
          <w:szCs w:val="24"/>
          <w:lang w:eastAsia="ru-RU"/>
        </w:rPr>
        <w:t>Характеристики ПС</w:t>
      </w:r>
    </w:p>
    <w:tbl>
      <w:tblPr>
        <w:tblW w:w="9600" w:type="dxa"/>
        <w:tblInd w:w="40" w:type="dxa"/>
        <w:tblLayout w:type="fixed"/>
        <w:tblCellMar>
          <w:left w:w="40" w:type="dxa"/>
          <w:right w:w="40" w:type="dxa"/>
        </w:tblCellMar>
        <w:tblLook w:val="0000" w:firstRow="0" w:lastRow="0" w:firstColumn="0" w:lastColumn="0" w:noHBand="0" w:noVBand="0"/>
      </w:tblPr>
      <w:tblGrid>
        <w:gridCol w:w="2102"/>
        <w:gridCol w:w="2098"/>
        <w:gridCol w:w="2146"/>
        <w:gridCol w:w="1814"/>
        <w:gridCol w:w="1440"/>
      </w:tblGrid>
      <w:tr w:rsidR="00D82F45" w:rsidRPr="00303489" w:rsidTr="00570E2E">
        <w:trPr>
          <w:trHeight w:hRule="exact" w:val="612"/>
        </w:trPr>
        <w:tc>
          <w:tcPr>
            <w:tcW w:w="2102" w:type="dxa"/>
            <w:tcBorders>
              <w:top w:val="single" w:sz="6" w:space="0" w:color="auto"/>
              <w:left w:val="single" w:sz="6" w:space="0" w:color="auto"/>
              <w:bottom w:val="single" w:sz="6" w:space="0" w:color="auto"/>
              <w:right w:val="single" w:sz="6" w:space="0" w:color="auto"/>
            </w:tcBorders>
            <w:vAlign w:val="center"/>
          </w:tcPr>
          <w:p w:rsidR="00D82F45" w:rsidRPr="00570E2E" w:rsidRDefault="00D82F45" w:rsidP="00570E2E">
            <w:pPr>
              <w:spacing w:after="0" w:line="240" w:lineRule="auto"/>
              <w:jc w:val="center"/>
              <w:rPr>
                <w:sz w:val="24"/>
                <w:szCs w:val="24"/>
                <w:lang w:eastAsia="ru-RU"/>
              </w:rPr>
            </w:pPr>
            <w:r w:rsidRPr="00570E2E">
              <w:rPr>
                <w:sz w:val="24"/>
                <w:szCs w:val="24"/>
                <w:lang w:eastAsia="ru-RU"/>
              </w:rPr>
              <w:t>Наименование п/ст.</w:t>
            </w:r>
          </w:p>
        </w:tc>
        <w:tc>
          <w:tcPr>
            <w:tcW w:w="2098" w:type="dxa"/>
            <w:tcBorders>
              <w:top w:val="single" w:sz="6" w:space="0" w:color="auto"/>
              <w:left w:val="single" w:sz="6" w:space="0" w:color="auto"/>
              <w:bottom w:val="single" w:sz="6" w:space="0" w:color="auto"/>
              <w:right w:val="single" w:sz="6" w:space="0" w:color="auto"/>
            </w:tcBorders>
            <w:vAlign w:val="center"/>
          </w:tcPr>
          <w:p w:rsidR="00D82F45" w:rsidRPr="00570E2E" w:rsidRDefault="00D82F45" w:rsidP="00570E2E">
            <w:pPr>
              <w:spacing w:after="0" w:line="240" w:lineRule="auto"/>
              <w:jc w:val="center"/>
              <w:rPr>
                <w:sz w:val="24"/>
                <w:szCs w:val="24"/>
                <w:lang w:eastAsia="ru-RU"/>
              </w:rPr>
            </w:pPr>
            <w:r w:rsidRPr="00570E2E">
              <w:rPr>
                <w:sz w:val="24"/>
                <w:szCs w:val="24"/>
                <w:lang w:eastAsia="ru-RU"/>
              </w:rPr>
              <w:t>Месторасполо-жение</w:t>
            </w:r>
          </w:p>
        </w:tc>
        <w:tc>
          <w:tcPr>
            <w:tcW w:w="2146" w:type="dxa"/>
            <w:tcBorders>
              <w:top w:val="single" w:sz="6" w:space="0" w:color="auto"/>
              <w:left w:val="single" w:sz="6" w:space="0" w:color="auto"/>
              <w:bottom w:val="single" w:sz="6" w:space="0" w:color="auto"/>
              <w:right w:val="single" w:sz="6" w:space="0" w:color="auto"/>
            </w:tcBorders>
            <w:vAlign w:val="center"/>
          </w:tcPr>
          <w:p w:rsidR="00D82F45" w:rsidRPr="00570E2E" w:rsidRDefault="00D82F45" w:rsidP="00570E2E">
            <w:pPr>
              <w:spacing w:after="0" w:line="240" w:lineRule="auto"/>
              <w:jc w:val="center"/>
              <w:rPr>
                <w:sz w:val="24"/>
                <w:szCs w:val="24"/>
                <w:lang w:eastAsia="ru-RU"/>
              </w:rPr>
            </w:pPr>
            <w:r w:rsidRPr="00570E2E">
              <w:rPr>
                <w:sz w:val="24"/>
                <w:szCs w:val="24"/>
                <w:lang w:eastAsia="ru-RU"/>
              </w:rPr>
              <w:t>Мощность тр-р, кВа</w:t>
            </w:r>
          </w:p>
        </w:tc>
        <w:tc>
          <w:tcPr>
            <w:tcW w:w="1814" w:type="dxa"/>
            <w:tcBorders>
              <w:top w:val="single" w:sz="6" w:space="0" w:color="auto"/>
              <w:left w:val="single" w:sz="6" w:space="0" w:color="auto"/>
              <w:bottom w:val="single" w:sz="6" w:space="0" w:color="auto"/>
              <w:right w:val="single" w:sz="6" w:space="0" w:color="auto"/>
            </w:tcBorders>
            <w:vAlign w:val="center"/>
          </w:tcPr>
          <w:p w:rsidR="00D82F45" w:rsidRPr="00570E2E" w:rsidRDefault="00D82F45" w:rsidP="00570E2E">
            <w:pPr>
              <w:spacing w:after="0" w:line="240" w:lineRule="auto"/>
              <w:jc w:val="center"/>
              <w:rPr>
                <w:sz w:val="24"/>
                <w:szCs w:val="24"/>
                <w:lang w:eastAsia="ru-RU"/>
              </w:rPr>
            </w:pPr>
            <w:r w:rsidRPr="00570E2E">
              <w:rPr>
                <w:sz w:val="24"/>
                <w:szCs w:val="24"/>
                <w:lang w:eastAsia="ru-RU"/>
              </w:rPr>
              <w:t>Состояние п/ст</w:t>
            </w:r>
          </w:p>
        </w:tc>
        <w:tc>
          <w:tcPr>
            <w:tcW w:w="1440" w:type="dxa"/>
            <w:tcBorders>
              <w:top w:val="single" w:sz="6" w:space="0" w:color="auto"/>
              <w:left w:val="single" w:sz="6" w:space="0" w:color="auto"/>
              <w:bottom w:val="single" w:sz="6" w:space="0" w:color="auto"/>
              <w:right w:val="single" w:sz="6" w:space="0" w:color="auto"/>
            </w:tcBorders>
            <w:vAlign w:val="center"/>
          </w:tcPr>
          <w:p w:rsidR="00D82F45" w:rsidRPr="00570E2E" w:rsidRDefault="00D82F45" w:rsidP="00570E2E">
            <w:pPr>
              <w:spacing w:after="0" w:line="240" w:lineRule="auto"/>
              <w:jc w:val="center"/>
              <w:rPr>
                <w:sz w:val="24"/>
                <w:szCs w:val="24"/>
                <w:lang w:eastAsia="ru-RU"/>
              </w:rPr>
            </w:pPr>
            <w:r w:rsidRPr="00570E2E">
              <w:rPr>
                <w:sz w:val="24"/>
                <w:szCs w:val="24"/>
                <w:lang w:eastAsia="ru-RU"/>
              </w:rPr>
              <w:t>Загрузка п/ст, %</w:t>
            </w:r>
          </w:p>
        </w:tc>
      </w:tr>
      <w:tr w:rsidR="00D82F45" w:rsidRPr="00303489" w:rsidTr="00570E2E">
        <w:trPr>
          <w:trHeight w:hRule="exact" w:val="903"/>
        </w:trPr>
        <w:tc>
          <w:tcPr>
            <w:tcW w:w="2102" w:type="dxa"/>
            <w:tcBorders>
              <w:top w:val="single" w:sz="6" w:space="0" w:color="auto"/>
              <w:left w:val="single" w:sz="6" w:space="0" w:color="auto"/>
              <w:bottom w:val="single" w:sz="6" w:space="0" w:color="auto"/>
              <w:right w:val="single" w:sz="6" w:space="0" w:color="auto"/>
            </w:tcBorders>
            <w:vAlign w:val="center"/>
          </w:tcPr>
          <w:p w:rsidR="00D82F45" w:rsidRPr="00570E2E" w:rsidRDefault="00D82F45" w:rsidP="00570E2E">
            <w:pPr>
              <w:spacing w:after="0" w:line="240" w:lineRule="auto"/>
              <w:jc w:val="center"/>
              <w:rPr>
                <w:sz w:val="24"/>
                <w:szCs w:val="24"/>
                <w:lang w:eastAsia="ru-RU"/>
              </w:rPr>
            </w:pPr>
            <w:r w:rsidRPr="00570E2E">
              <w:rPr>
                <w:sz w:val="24"/>
                <w:szCs w:val="24"/>
                <w:lang w:eastAsia="ru-RU"/>
              </w:rPr>
              <w:t>Дубровская</w:t>
            </w:r>
          </w:p>
        </w:tc>
        <w:tc>
          <w:tcPr>
            <w:tcW w:w="2098" w:type="dxa"/>
            <w:tcBorders>
              <w:top w:val="single" w:sz="6" w:space="0" w:color="auto"/>
              <w:left w:val="single" w:sz="6" w:space="0" w:color="auto"/>
              <w:bottom w:val="single" w:sz="6" w:space="0" w:color="auto"/>
              <w:right w:val="single" w:sz="6" w:space="0" w:color="auto"/>
            </w:tcBorders>
            <w:vAlign w:val="center"/>
          </w:tcPr>
          <w:p w:rsidR="00D82F45" w:rsidRPr="00570E2E" w:rsidRDefault="00D82F45" w:rsidP="00570E2E">
            <w:pPr>
              <w:spacing w:after="0" w:line="240" w:lineRule="auto"/>
              <w:jc w:val="center"/>
              <w:rPr>
                <w:sz w:val="24"/>
                <w:szCs w:val="24"/>
                <w:lang w:eastAsia="ru-RU"/>
              </w:rPr>
            </w:pPr>
            <w:r w:rsidRPr="00570E2E">
              <w:rPr>
                <w:sz w:val="24"/>
                <w:szCs w:val="24"/>
                <w:lang w:eastAsia="ru-RU"/>
              </w:rPr>
              <w:t>Дубровское горо</w:t>
            </w:r>
            <w:r w:rsidRPr="00570E2E">
              <w:rPr>
                <w:sz w:val="24"/>
                <w:szCs w:val="24"/>
                <w:lang w:eastAsia="ru-RU"/>
              </w:rPr>
              <w:t>д</w:t>
            </w:r>
            <w:r w:rsidRPr="00570E2E">
              <w:rPr>
                <w:sz w:val="24"/>
                <w:szCs w:val="24"/>
                <w:lang w:eastAsia="ru-RU"/>
              </w:rPr>
              <w:t>ское поселение</w:t>
            </w:r>
          </w:p>
        </w:tc>
        <w:tc>
          <w:tcPr>
            <w:tcW w:w="2146" w:type="dxa"/>
            <w:tcBorders>
              <w:top w:val="single" w:sz="6" w:space="0" w:color="auto"/>
              <w:left w:val="single" w:sz="6" w:space="0" w:color="auto"/>
              <w:bottom w:val="single" w:sz="6" w:space="0" w:color="auto"/>
              <w:right w:val="single" w:sz="6" w:space="0" w:color="auto"/>
            </w:tcBorders>
            <w:vAlign w:val="center"/>
          </w:tcPr>
          <w:p w:rsidR="00D82F45" w:rsidRPr="00570E2E" w:rsidRDefault="00D82F45" w:rsidP="00570E2E">
            <w:pPr>
              <w:spacing w:after="0" w:line="240" w:lineRule="auto"/>
              <w:jc w:val="center"/>
              <w:rPr>
                <w:sz w:val="24"/>
                <w:szCs w:val="24"/>
                <w:lang w:eastAsia="ru-RU"/>
              </w:rPr>
            </w:pPr>
            <w:r w:rsidRPr="00570E2E">
              <w:rPr>
                <w:sz w:val="24"/>
                <w:szCs w:val="24"/>
                <w:lang w:eastAsia="ru-RU"/>
              </w:rPr>
              <w:t>16000, 16000</w:t>
            </w:r>
          </w:p>
        </w:tc>
        <w:tc>
          <w:tcPr>
            <w:tcW w:w="1814" w:type="dxa"/>
            <w:tcBorders>
              <w:top w:val="single" w:sz="6" w:space="0" w:color="auto"/>
              <w:left w:val="single" w:sz="6" w:space="0" w:color="auto"/>
              <w:bottom w:val="single" w:sz="6" w:space="0" w:color="auto"/>
              <w:right w:val="single" w:sz="6" w:space="0" w:color="auto"/>
            </w:tcBorders>
            <w:vAlign w:val="center"/>
          </w:tcPr>
          <w:p w:rsidR="00D82F45" w:rsidRPr="00570E2E" w:rsidRDefault="00D82F45" w:rsidP="00570E2E">
            <w:pPr>
              <w:spacing w:after="0" w:line="240" w:lineRule="auto"/>
              <w:jc w:val="center"/>
              <w:rPr>
                <w:sz w:val="24"/>
                <w:szCs w:val="24"/>
                <w:lang w:eastAsia="ru-RU"/>
              </w:rPr>
            </w:pPr>
            <w:r w:rsidRPr="00570E2E">
              <w:rPr>
                <w:sz w:val="24"/>
                <w:szCs w:val="24"/>
                <w:lang w:eastAsia="ru-RU"/>
              </w:rPr>
              <w:t>удовл.</w:t>
            </w:r>
          </w:p>
        </w:tc>
        <w:tc>
          <w:tcPr>
            <w:tcW w:w="1440" w:type="dxa"/>
            <w:tcBorders>
              <w:top w:val="single" w:sz="6" w:space="0" w:color="auto"/>
              <w:left w:val="single" w:sz="6" w:space="0" w:color="auto"/>
              <w:bottom w:val="single" w:sz="6" w:space="0" w:color="auto"/>
              <w:right w:val="single" w:sz="6" w:space="0" w:color="auto"/>
            </w:tcBorders>
            <w:vAlign w:val="center"/>
          </w:tcPr>
          <w:p w:rsidR="00D82F45" w:rsidRPr="00570E2E" w:rsidRDefault="00D82F45" w:rsidP="00570E2E">
            <w:pPr>
              <w:spacing w:after="0" w:line="240" w:lineRule="auto"/>
              <w:jc w:val="center"/>
              <w:rPr>
                <w:sz w:val="24"/>
                <w:szCs w:val="24"/>
                <w:lang w:eastAsia="ru-RU"/>
              </w:rPr>
            </w:pPr>
            <w:r w:rsidRPr="00570E2E">
              <w:rPr>
                <w:sz w:val="24"/>
                <w:szCs w:val="24"/>
                <w:lang w:eastAsia="ru-RU"/>
              </w:rPr>
              <w:t>41,5</w:t>
            </w:r>
          </w:p>
        </w:tc>
      </w:tr>
    </w:tbl>
    <w:p w:rsidR="00D82F45" w:rsidRPr="00570E2E" w:rsidRDefault="00D82F45" w:rsidP="00570E2E">
      <w:pPr>
        <w:spacing w:after="0" w:line="360" w:lineRule="auto"/>
        <w:ind w:firstLine="840"/>
        <w:jc w:val="center"/>
        <w:rPr>
          <w:i/>
          <w:color w:val="FF0000"/>
          <w:sz w:val="24"/>
          <w:szCs w:val="24"/>
          <w:lang w:eastAsia="ru-RU"/>
        </w:rPr>
      </w:pPr>
    </w:p>
    <w:p w:rsidR="00D82F45" w:rsidRPr="00570E2E" w:rsidRDefault="00D82F45" w:rsidP="00570E2E">
      <w:pPr>
        <w:spacing w:after="0" w:line="360" w:lineRule="auto"/>
        <w:jc w:val="both"/>
        <w:rPr>
          <w:sz w:val="24"/>
          <w:szCs w:val="24"/>
          <w:lang w:eastAsia="ru-RU"/>
        </w:rPr>
      </w:pPr>
      <w:r w:rsidRPr="00570E2E">
        <w:rPr>
          <w:sz w:val="24"/>
          <w:szCs w:val="24"/>
          <w:lang w:eastAsia="ru-RU"/>
        </w:rPr>
        <w:t>Распределение электроэнергии от ПС до населенных пунктов осуществляется воздушн</w:t>
      </w:r>
      <w:r w:rsidRPr="00570E2E">
        <w:rPr>
          <w:sz w:val="24"/>
          <w:szCs w:val="24"/>
          <w:lang w:eastAsia="ru-RU"/>
        </w:rPr>
        <w:t>ы</w:t>
      </w:r>
      <w:r w:rsidRPr="00570E2E">
        <w:rPr>
          <w:sz w:val="24"/>
          <w:szCs w:val="24"/>
          <w:lang w:eastAsia="ru-RU"/>
        </w:rPr>
        <w:t>ми линиями 10 кВ. Для понижения напряжения в населенных пунктах размещены ТП 10/0,4 кВ, от которых электроэнергия воздушными линиями 0,4 кВ подается непосре</w:t>
      </w:r>
      <w:r w:rsidRPr="00570E2E">
        <w:rPr>
          <w:sz w:val="24"/>
          <w:szCs w:val="24"/>
          <w:lang w:eastAsia="ru-RU"/>
        </w:rPr>
        <w:t>д</w:t>
      </w:r>
      <w:r w:rsidRPr="00570E2E">
        <w:rPr>
          <w:sz w:val="24"/>
          <w:szCs w:val="24"/>
          <w:lang w:eastAsia="ru-RU"/>
        </w:rPr>
        <w:t>ственно потребителям.</w:t>
      </w:r>
    </w:p>
    <w:p w:rsidR="00D82F45" w:rsidRPr="00570E2E" w:rsidRDefault="00D82F45" w:rsidP="00570E2E">
      <w:pPr>
        <w:spacing w:after="0" w:line="360" w:lineRule="auto"/>
        <w:jc w:val="both"/>
        <w:rPr>
          <w:sz w:val="24"/>
          <w:szCs w:val="24"/>
          <w:lang w:eastAsia="ru-RU"/>
        </w:rPr>
      </w:pPr>
      <w:r w:rsidRPr="00570E2E">
        <w:rPr>
          <w:i/>
          <w:sz w:val="24"/>
          <w:szCs w:val="24"/>
          <w:u w:val="single"/>
          <w:lang w:eastAsia="ru-RU"/>
        </w:rPr>
        <w:t>Основные проблемы системы электроснабжения</w:t>
      </w:r>
      <w:r w:rsidRPr="00570E2E">
        <w:rPr>
          <w:sz w:val="24"/>
          <w:szCs w:val="24"/>
          <w:lang w:eastAsia="ru-RU"/>
        </w:rPr>
        <w:t>:</w:t>
      </w:r>
    </w:p>
    <w:p w:rsidR="00D82F45" w:rsidRPr="00570E2E" w:rsidRDefault="00D82F45" w:rsidP="00E6061B">
      <w:pPr>
        <w:pStyle w:val="a6"/>
        <w:numPr>
          <w:ilvl w:val="0"/>
          <w:numId w:val="126"/>
        </w:numPr>
        <w:tabs>
          <w:tab w:val="left" w:pos="1260"/>
        </w:tabs>
        <w:spacing w:after="0" w:line="360" w:lineRule="auto"/>
        <w:jc w:val="both"/>
        <w:rPr>
          <w:sz w:val="24"/>
          <w:szCs w:val="24"/>
          <w:lang w:eastAsia="ru-RU"/>
        </w:rPr>
      </w:pPr>
      <w:r w:rsidRPr="00570E2E">
        <w:rPr>
          <w:sz w:val="24"/>
          <w:szCs w:val="24"/>
          <w:lang w:eastAsia="ru-RU"/>
        </w:rPr>
        <w:t>Не санкционированное присоединение потребителей к электрическим сетям.</w:t>
      </w:r>
    </w:p>
    <w:p w:rsidR="00D82F45" w:rsidRPr="00570E2E" w:rsidRDefault="00D82F45" w:rsidP="00E6061B">
      <w:pPr>
        <w:pStyle w:val="a6"/>
        <w:numPr>
          <w:ilvl w:val="0"/>
          <w:numId w:val="126"/>
        </w:numPr>
        <w:tabs>
          <w:tab w:val="left" w:pos="1260"/>
        </w:tabs>
        <w:spacing w:after="0" w:line="360" w:lineRule="auto"/>
        <w:jc w:val="both"/>
        <w:rPr>
          <w:sz w:val="24"/>
          <w:szCs w:val="24"/>
          <w:lang w:eastAsia="ru-RU"/>
        </w:rPr>
      </w:pPr>
      <w:r w:rsidRPr="00570E2E">
        <w:rPr>
          <w:sz w:val="24"/>
          <w:szCs w:val="24"/>
          <w:lang w:eastAsia="ru-RU"/>
        </w:rPr>
        <w:lastRenderedPageBreak/>
        <w:t>Безучетное потребление электрической энергии абонентами.</w:t>
      </w:r>
    </w:p>
    <w:p w:rsidR="00D82F45" w:rsidRPr="00570E2E" w:rsidRDefault="00D82F45" w:rsidP="00E6061B">
      <w:pPr>
        <w:pStyle w:val="a6"/>
        <w:numPr>
          <w:ilvl w:val="0"/>
          <w:numId w:val="126"/>
        </w:numPr>
        <w:tabs>
          <w:tab w:val="left" w:pos="1260"/>
        </w:tabs>
        <w:spacing w:after="0" w:line="360" w:lineRule="auto"/>
        <w:jc w:val="both"/>
        <w:rPr>
          <w:sz w:val="24"/>
          <w:szCs w:val="24"/>
          <w:lang w:eastAsia="ru-RU"/>
        </w:rPr>
      </w:pPr>
      <w:r w:rsidRPr="00570E2E">
        <w:rPr>
          <w:sz w:val="24"/>
          <w:szCs w:val="24"/>
          <w:lang w:eastAsia="ru-RU"/>
        </w:rPr>
        <w:t>Хищение электрической энергии потребителями.</w:t>
      </w:r>
    </w:p>
    <w:p w:rsidR="00D82F45" w:rsidRPr="00570E2E" w:rsidRDefault="00D82F45" w:rsidP="00E6061B">
      <w:pPr>
        <w:pStyle w:val="a6"/>
        <w:numPr>
          <w:ilvl w:val="0"/>
          <w:numId w:val="126"/>
        </w:numPr>
        <w:tabs>
          <w:tab w:val="left" w:pos="1260"/>
        </w:tabs>
        <w:spacing w:after="0" w:line="360" w:lineRule="auto"/>
        <w:jc w:val="both"/>
        <w:rPr>
          <w:sz w:val="24"/>
          <w:szCs w:val="24"/>
          <w:lang w:eastAsia="ru-RU"/>
        </w:rPr>
      </w:pPr>
      <w:r w:rsidRPr="00570E2E">
        <w:rPr>
          <w:sz w:val="24"/>
          <w:szCs w:val="24"/>
          <w:lang w:eastAsia="ru-RU"/>
        </w:rPr>
        <w:t>Древесно-кустарниковая растительность под ВЛ до и выше 1000 вольт в нас</w:t>
      </w:r>
      <w:r w:rsidRPr="00570E2E">
        <w:rPr>
          <w:sz w:val="24"/>
          <w:szCs w:val="24"/>
          <w:lang w:eastAsia="ru-RU"/>
        </w:rPr>
        <w:t>е</w:t>
      </w:r>
      <w:r w:rsidRPr="00570E2E">
        <w:rPr>
          <w:sz w:val="24"/>
          <w:szCs w:val="24"/>
          <w:lang w:eastAsia="ru-RU"/>
        </w:rPr>
        <w:t>ленных пунктах.</w:t>
      </w:r>
    </w:p>
    <w:p w:rsidR="00D82F45" w:rsidRPr="00570E2E" w:rsidRDefault="00D82F45" w:rsidP="00E6061B">
      <w:pPr>
        <w:pStyle w:val="a6"/>
        <w:numPr>
          <w:ilvl w:val="0"/>
          <w:numId w:val="126"/>
        </w:numPr>
        <w:tabs>
          <w:tab w:val="left" w:pos="1260"/>
        </w:tabs>
        <w:spacing w:after="0" w:line="360" w:lineRule="auto"/>
        <w:jc w:val="both"/>
        <w:rPr>
          <w:sz w:val="24"/>
          <w:szCs w:val="24"/>
          <w:lang w:eastAsia="ru-RU"/>
        </w:rPr>
      </w:pPr>
      <w:r w:rsidRPr="00570E2E">
        <w:rPr>
          <w:sz w:val="24"/>
          <w:szCs w:val="24"/>
          <w:lang w:eastAsia="ru-RU"/>
        </w:rPr>
        <w:t>Зауженные просеки охранных зон ВЛ в лесах.</w:t>
      </w:r>
    </w:p>
    <w:p w:rsidR="00D82F45" w:rsidRPr="00570E2E" w:rsidRDefault="00D82F45" w:rsidP="00E6061B">
      <w:pPr>
        <w:pStyle w:val="a6"/>
        <w:numPr>
          <w:ilvl w:val="0"/>
          <w:numId w:val="126"/>
        </w:numPr>
        <w:tabs>
          <w:tab w:val="left" w:pos="1260"/>
        </w:tabs>
        <w:spacing w:after="0" w:line="360" w:lineRule="auto"/>
        <w:jc w:val="both"/>
        <w:rPr>
          <w:sz w:val="24"/>
          <w:szCs w:val="24"/>
          <w:lang w:eastAsia="ru-RU"/>
        </w:rPr>
      </w:pPr>
      <w:r w:rsidRPr="00570E2E">
        <w:rPr>
          <w:sz w:val="24"/>
          <w:szCs w:val="24"/>
          <w:lang w:eastAsia="ru-RU"/>
        </w:rPr>
        <w:t>Большой износ подстанционного оборудования и элементов линий электр</w:t>
      </w:r>
      <w:r w:rsidRPr="00570E2E">
        <w:rPr>
          <w:sz w:val="24"/>
          <w:szCs w:val="24"/>
          <w:lang w:eastAsia="ru-RU"/>
        </w:rPr>
        <w:t>о</w:t>
      </w:r>
      <w:r w:rsidRPr="00570E2E">
        <w:rPr>
          <w:sz w:val="24"/>
          <w:szCs w:val="24"/>
          <w:lang w:eastAsia="ru-RU"/>
        </w:rPr>
        <w:t>передач.</w:t>
      </w:r>
    </w:p>
    <w:p w:rsidR="00D82F45" w:rsidRPr="00570E2E" w:rsidRDefault="00D82F45" w:rsidP="00E6061B">
      <w:pPr>
        <w:pStyle w:val="a6"/>
        <w:numPr>
          <w:ilvl w:val="0"/>
          <w:numId w:val="126"/>
        </w:numPr>
        <w:tabs>
          <w:tab w:val="left" w:pos="1260"/>
        </w:tabs>
        <w:spacing w:after="0" w:line="360" w:lineRule="auto"/>
        <w:jc w:val="both"/>
        <w:rPr>
          <w:sz w:val="24"/>
          <w:szCs w:val="24"/>
          <w:lang w:eastAsia="ru-RU"/>
        </w:rPr>
      </w:pPr>
      <w:r w:rsidRPr="00570E2E">
        <w:rPr>
          <w:sz w:val="24"/>
          <w:szCs w:val="24"/>
          <w:lang w:eastAsia="ru-RU"/>
        </w:rPr>
        <w:t>Отсутствие инвестиций в модернизацию и реконструкцию энергетических объектов.</w:t>
      </w:r>
    </w:p>
    <w:p w:rsidR="00D82F45" w:rsidRPr="00570E2E" w:rsidRDefault="00D82F45" w:rsidP="00E6061B">
      <w:pPr>
        <w:pStyle w:val="a6"/>
        <w:numPr>
          <w:ilvl w:val="0"/>
          <w:numId w:val="126"/>
        </w:numPr>
        <w:tabs>
          <w:tab w:val="left" w:pos="1260"/>
        </w:tabs>
        <w:spacing w:after="0" w:line="360" w:lineRule="auto"/>
        <w:jc w:val="both"/>
        <w:rPr>
          <w:sz w:val="24"/>
          <w:szCs w:val="24"/>
          <w:lang w:eastAsia="ru-RU"/>
        </w:rPr>
      </w:pPr>
      <w:r w:rsidRPr="00570E2E">
        <w:rPr>
          <w:sz w:val="24"/>
          <w:szCs w:val="24"/>
          <w:lang w:eastAsia="ru-RU"/>
        </w:rPr>
        <w:t>Дефицит квалифицированного персонала.</w:t>
      </w:r>
    </w:p>
    <w:p w:rsidR="00D82F45" w:rsidRPr="00934753" w:rsidRDefault="00D82F45" w:rsidP="00907E2C">
      <w:pPr>
        <w:tabs>
          <w:tab w:val="num" w:pos="1211"/>
        </w:tabs>
        <w:spacing w:after="0" w:line="360" w:lineRule="auto"/>
        <w:jc w:val="both"/>
        <w:rPr>
          <w:sz w:val="24"/>
          <w:szCs w:val="24"/>
          <w:lang w:eastAsia="ru-RU"/>
        </w:rPr>
      </w:pPr>
      <w:r w:rsidRPr="00934753">
        <w:rPr>
          <w:sz w:val="24"/>
          <w:szCs w:val="24"/>
          <w:lang w:eastAsia="ru-RU"/>
        </w:rPr>
        <w:t>Развитие всей инфраструктуры электроснабжения (строительство электроподстанций и высоковольтных линий электропередач) решается в увязке со сроками нового строител</w:t>
      </w:r>
      <w:r w:rsidRPr="00934753">
        <w:rPr>
          <w:sz w:val="24"/>
          <w:szCs w:val="24"/>
          <w:lang w:eastAsia="ru-RU"/>
        </w:rPr>
        <w:t>ь</w:t>
      </w:r>
      <w:r w:rsidRPr="00934753">
        <w:rPr>
          <w:sz w:val="24"/>
          <w:szCs w:val="24"/>
          <w:lang w:eastAsia="ru-RU"/>
        </w:rPr>
        <w:t>ства и реконструкции.</w:t>
      </w:r>
    </w:p>
    <w:p w:rsidR="00D82F45" w:rsidRPr="00934753" w:rsidRDefault="00D82F45" w:rsidP="00907E2C">
      <w:pPr>
        <w:spacing w:after="0" w:line="360" w:lineRule="auto"/>
        <w:jc w:val="both"/>
        <w:rPr>
          <w:i/>
          <w:sz w:val="24"/>
          <w:szCs w:val="24"/>
          <w:u w:val="single"/>
          <w:lang w:eastAsia="ru-RU"/>
        </w:rPr>
      </w:pPr>
      <w:r w:rsidRPr="00934753">
        <w:rPr>
          <w:i/>
          <w:sz w:val="24"/>
          <w:szCs w:val="24"/>
          <w:u w:val="single"/>
          <w:lang w:eastAsia="ru-RU"/>
        </w:rPr>
        <w:t>Для покрытия проектируемых нагрузок потребителей в районах нового строительства по сельскому поселению на первую очередь 2016-2021 г.г. предусматривается:</w:t>
      </w:r>
    </w:p>
    <w:p w:rsidR="00D82F45" w:rsidRPr="006A5743" w:rsidRDefault="00D82F45" w:rsidP="00E6061B">
      <w:pPr>
        <w:pStyle w:val="a6"/>
        <w:numPr>
          <w:ilvl w:val="0"/>
          <w:numId w:val="127"/>
        </w:numPr>
        <w:spacing w:after="0" w:line="360" w:lineRule="auto"/>
        <w:jc w:val="both"/>
        <w:rPr>
          <w:sz w:val="24"/>
          <w:szCs w:val="24"/>
        </w:rPr>
      </w:pPr>
      <w:r w:rsidRPr="006A5743">
        <w:rPr>
          <w:sz w:val="24"/>
          <w:szCs w:val="24"/>
        </w:rPr>
        <w:t>Реконструкция ТП 10/0.4 кВ, а также ВЛ 10 кВ в селе Рековичи.</w:t>
      </w:r>
    </w:p>
    <w:p w:rsidR="00D82F45" w:rsidRPr="006A5743" w:rsidRDefault="00D82F45" w:rsidP="00E6061B">
      <w:pPr>
        <w:pStyle w:val="a6"/>
        <w:numPr>
          <w:ilvl w:val="0"/>
          <w:numId w:val="127"/>
        </w:numPr>
        <w:spacing w:after="0" w:line="360" w:lineRule="auto"/>
        <w:jc w:val="both"/>
        <w:rPr>
          <w:sz w:val="24"/>
          <w:szCs w:val="24"/>
        </w:rPr>
      </w:pPr>
      <w:r w:rsidRPr="006A5743">
        <w:rPr>
          <w:sz w:val="24"/>
          <w:szCs w:val="24"/>
        </w:rPr>
        <w:t xml:space="preserve">Строительство ВЛ 10 кВ и ТП 10/0,4 кВ на территории </w:t>
      </w:r>
      <w:r w:rsidRPr="006A5743">
        <w:rPr>
          <w:sz w:val="24"/>
          <w:szCs w:val="28"/>
        </w:rPr>
        <w:t>планируемых промышле</w:t>
      </w:r>
      <w:r w:rsidRPr="006A5743">
        <w:rPr>
          <w:sz w:val="24"/>
          <w:szCs w:val="28"/>
        </w:rPr>
        <w:t>н</w:t>
      </w:r>
      <w:r w:rsidRPr="006A5743">
        <w:rPr>
          <w:sz w:val="24"/>
          <w:szCs w:val="28"/>
        </w:rPr>
        <w:t>ных площадок и сельхозпредприятий</w:t>
      </w:r>
      <w:r w:rsidRPr="006A5743">
        <w:rPr>
          <w:sz w:val="24"/>
          <w:szCs w:val="24"/>
        </w:rPr>
        <w:t>.</w:t>
      </w:r>
    </w:p>
    <w:p w:rsidR="00D82F45" w:rsidRPr="006A5743" w:rsidRDefault="00D82F45" w:rsidP="00EF5B63">
      <w:pPr>
        <w:spacing w:after="0" w:line="360" w:lineRule="auto"/>
        <w:jc w:val="both"/>
        <w:rPr>
          <w:i/>
          <w:sz w:val="24"/>
          <w:szCs w:val="24"/>
          <w:u w:val="single"/>
          <w:lang w:eastAsia="ru-RU"/>
        </w:rPr>
      </w:pPr>
      <w:r w:rsidRPr="00934753">
        <w:rPr>
          <w:i/>
          <w:sz w:val="24"/>
          <w:szCs w:val="24"/>
          <w:u w:val="single"/>
          <w:lang w:eastAsia="ru-RU"/>
        </w:rPr>
        <w:t xml:space="preserve">Для покрытия проектируемых нагрузок потребителей в районах нового строительства по сельскому поселению на перспективу 2021-2031 г.г. </w:t>
      </w:r>
      <w:r>
        <w:rPr>
          <w:i/>
          <w:sz w:val="24"/>
          <w:szCs w:val="24"/>
          <w:u w:val="single"/>
          <w:lang w:eastAsia="ru-RU"/>
        </w:rPr>
        <w:t>предусматривается:</w:t>
      </w:r>
    </w:p>
    <w:p w:rsidR="00D82F45" w:rsidRPr="006A5743" w:rsidRDefault="00D82F45" w:rsidP="00E6061B">
      <w:pPr>
        <w:pStyle w:val="a6"/>
        <w:numPr>
          <w:ilvl w:val="0"/>
          <w:numId w:val="128"/>
        </w:numPr>
        <w:spacing w:after="0" w:line="360" w:lineRule="auto"/>
        <w:jc w:val="both"/>
        <w:rPr>
          <w:sz w:val="24"/>
          <w:szCs w:val="24"/>
          <w:lang w:eastAsia="ru-RU"/>
        </w:rPr>
      </w:pPr>
      <w:r w:rsidRPr="006A5743">
        <w:rPr>
          <w:sz w:val="24"/>
          <w:szCs w:val="24"/>
          <w:lang w:eastAsia="ru-RU"/>
        </w:rPr>
        <w:t>Обеспечение мер по устранению износа электро и теплооборудования, для этого следует предусмотреть постоянное проведение работ по обновлению изношенного оборудования, его модернизацию, реконструкцию, техперевооружение и замену.</w:t>
      </w:r>
    </w:p>
    <w:p w:rsidR="00D82F45" w:rsidRPr="006A5743" w:rsidRDefault="00D82F45" w:rsidP="00E6061B">
      <w:pPr>
        <w:pStyle w:val="a6"/>
        <w:numPr>
          <w:ilvl w:val="0"/>
          <w:numId w:val="128"/>
        </w:numPr>
        <w:spacing w:after="0" w:line="360" w:lineRule="auto"/>
        <w:jc w:val="both"/>
        <w:rPr>
          <w:sz w:val="24"/>
          <w:szCs w:val="24"/>
          <w:lang w:eastAsia="ru-RU"/>
        </w:rPr>
      </w:pPr>
      <w:r w:rsidRPr="006A5743">
        <w:rPr>
          <w:sz w:val="24"/>
          <w:szCs w:val="24"/>
          <w:lang w:eastAsia="ru-RU"/>
        </w:rPr>
        <w:t>Обеспечение высокого уровня технического обслуживания оборудования, его р</w:t>
      </w:r>
      <w:r w:rsidRPr="006A5743">
        <w:rPr>
          <w:sz w:val="24"/>
          <w:szCs w:val="24"/>
          <w:lang w:eastAsia="ru-RU"/>
        </w:rPr>
        <w:t>е</w:t>
      </w:r>
      <w:r w:rsidRPr="006A5743">
        <w:rPr>
          <w:sz w:val="24"/>
          <w:szCs w:val="24"/>
          <w:lang w:eastAsia="ru-RU"/>
        </w:rPr>
        <w:t>монта, диагностики, внедрение автоматики, достаточную и высокую квалифик</w:t>
      </w:r>
      <w:r w:rsidRPr="006A5743">
        <w:rPr>
          <w:sz w:val="24"/>
          <w:szCs w:val="24"/>
          <w:lang w:eastAsia="ru-RU"/>
        </w:rPr>
        <w:t>а</w:t>
      </w:r>
      <w:r w:rsidRPr="006A5743">
        <w:rPr>
          <w:sz w:val="24"/>
          <w:szCs w:val="24"/>
          <w:lang w:eastAsia="ru-RU"/>
        </w:rPr>
        <w:t>цию обслуживающего персонала, оснащенность персонала необходимы ми пр</w:t>
      </w:r>
      <w:r w:rsidRPr="006A5743">
        <w:rPr>
          <w:sz w:val="24"/>
          <w:szCs w:val="24"/>
          <w:lang w:eastAsia="ru-RU"/>
        </w:rPr>
        <w:t>и</w:t>
      </w:r>
      <w:r w:rsidRPr="006A5743">
        <w:rPr>
          <w:sz w:val="24"/>
          <w:szCs w:val="24"/>
          <w:lang w:eastAsia="ru-RU"/>
        </w:rPr>
        <w:t>способлениями, инструментами, транспортными средствами.</w:t>
      </w:r>
    </w:p>
    <w:p w:rsidR="00D82F45" w:rsidRPr="006A5743" w:rsidRDefault="00D82F45" w:rsidP="00E6061B">
      <w:pPr>
        <w:pStyle w:val="a6"/>
        <w:numPr>
          <w:ilvl w:val="0"/>
          <w:numId w:val="128"/>
        </w:numPr>
        <w:spacing w:after="0" w:line="360" w:lineRule="auto"/>
        <w:jc w:val="both"/>
        <w:rPr>
          <w:sz w:val="24"/>
          <w:szCs w:val="24"/>
          <w:lang w:eastAsia="ru-RU"/>
        </w:rPr>
      </w:pPr>
      <w:r w:rsidRPr="006A5743">
        <w:rPr>
          <w:sz w:val="24"/>
          <w:szCs w:val="24"/>
          <w:lang w:eastAsia="ru-RU"/>
        </w:rPr>
        <w:t>Организация и проведение своевременных обходов, осмотров, испытаний оборуд</w:t>
      </w:r>
      <w:r w:rsidRPr="006A5743">
        <w:rPr>
          <w:sz w:val="24"/>
          <w:szCs w:val="24"/>
          <w:lang w:eastAsia="ru-RU"/>
        </w:rPr>
        <w:t>о</w:t>
      </w:r>
      <w:r w:rsidRPr="006A5743">
        <w:rPr>
          <w:sz w:val="24"/>
          <w:szCs w:val="24"/>
          <w:lang w:eastAsia="ru-RU"/>
        </w:rPr>
        <w:t>вания, режимов работы системы, не допущение перегрузок отдельных ее элеме</w:t>
      </w:r>
      <w:r w:rsidRPr="006A5743">
        <w:rPr>
          <w:sz w:val="24"/>
          <w:szCs w:val="24"/>
          <w:lang w:eastAsia="ru-RU"/>
        </w:rPr>
        <w:t>н</w:t>
      </w:r>
      <w:r w:rsidRPr="006A5743">
        <w:rPr>
          <w:sz w:val="24"/>
          <w:szCs w:val="24"/>
          <w:lang w:eastAsia="ru-RU"/>
        </w:rPr>
        <w:t>тов.</w:t>
      </w:r>
    </w:p>
    <w:p w:rsidR="00D82F45" w:rsidRPr="006A5743" w:rsidRDefault="00D82F45" w:rsidP="00E6061B">
      <w:pPr>
        <w:pStyle w:val="a6"/>
        <w:numPr>
          <w:ilvl w:val="0"/>
          <w:numId w:val="128"/>
        </w:numPr>
        <w:spacing w:after="0" w:line="360" w:lineRule="auto"/>
        <w:jc w:val="both"/>
        <w:rPr>
          <w:sz w:val="24"/>
          <w:szCs w:val="24"/>
          <w:lang w:eastAsia="ru-RU"/>
        </w:rPr>
      </w:pPr>
      <w:r w:rsidRPr="006A5743">
        <w:rPr>
          <w:sz w:val="24"/>
          <w:szCs w:val="24"/>
          <w:lang w:eastAsia="ru-RU"/>
        </w:rPr>
        <w:lastRenderedPageBreak/>
        <w:t>Своевременное информирование населения о состоянии городского и сельского электроснабжения через СМИ, своевременное предупреждение об угрозах наруш</w:t>
      </w:r>
      <w:r w:rsidRPr="006A5743">
        <w:rPr>
          <w:sz w:val="24"/>
          <w:szCs w:val="24"/>
          <w:lang w:eastAsia="ru-RU"/>
        </w:rPr>
        <w:t>е</w:t>
      </w:r>
      <w:r w:rsidRPr="006A5743">
        <w:rPr>
          <w:sz w:val="24"/>
          <w:szCs w:val="24"/>
          <w:lang w:eastAsia="ru-RU"/>
        </w:rPr>
        <w:t>ния.</w:t>
      </w:r>
    </w:p>
    <w:p w:rsidR="00D82F45" w:rsidRPr="006A5743" w:rsidRDefault="00D82F45" w:rsidP="00E6061B">
      <w:pPr>
        <w:pStyle w:val="a6"/>
        <w:numPr>
          <w:ilvl w:val="0"/>
          <w:numId w:val="128"/>
        </w:numPr>
        <w:spacing w:after="0" w:line="360" w:lineRule="auto"/>
        <w:jc w:val="both"/>
        <w:rPr>
          <w:sz w:val="24"/>
          <w:szCs w:val="24"/>
          <w:lang w:eastAsia="ru-RU"/>
        </w:rPr>
      </w:pPr>
      <w:r w:rsidRPr="006A5743">
        <w:rPr>
          <w:sz w:val="24"/>
          <w:szCs w:val="24"/>
          <w:lang w:eastAsia="ru-RU"/>
        </w:rPr>
        <w:t>Своевременное финансовое обеспечение мероприятий по повышению надежности и бесперебойное снабжение первичными энергоресурсами и источников электр</w:t>
      </w:r>
      <w:r w:rsidRPr="006A5743">
        <w:rPr>
          <w:sz w:val="24"/>
          <w:szCs w:val="24"/>
          <w:lang w:eastAsia="ru-RU"/>
        </w:rPr>
        <w:t>и</w:t>
      </w:r>
      <w:r w:rsidRPr="006A5743">
        <w:rPr>
          <w:sz w:val="24"/>
          <w:szCs w:val="24"/>
          <w:lang w:eastAsia="ru-RU"/>
        </w:rPr>
        <w:t>ческой и тепловой энергии.</w:t>
      </w:r>
    </w:p>
    <w:p w:rsidR="00D82F45" w:rsidRPr="006A5743" w:rsidRDefault="00D82F45" w:rsidP="00E6061B">
      <w:pPr>
        <w:pStyle w:val="a6"/>
        <w:numPr>
          <w:ilvl w:val="0"/>
          <w:numId w:val="128"/>
        </w:numPr>
        <w:spacing w:after="0" w:line="360" w:lineRule="auto"/>
        <w:jc w:val="both"/>
        <w:rPr>
          <w:sz w:val="24"/>
          <w:szCs w:val="24"/>
          <w:lang w:eastAsia="ru-RU"/>
        </w:rPr>
      </w:pPr>
      <w:r w:rsidRPr="006A5743">
        <w:rPr>
          <w:sz w:val="24"/>
          <w:szCs w:val="24"/>
          <w:lang w:eastAsia="ru-RU"/>
        </w:rPr>
        <w:t>Мониторинг текущего состояния системы для единого централизованного упра</w:t>
      </w:r>
      <w:r w:rsidRPr="006A5743">
        <w:rPr>
          <w:sz w:val="24"/>
          <w:szCs w:val="24"/>
          <w:lang w:eastAsia="ru-RU"/>
        </w:rPr>
        <w:t>в</w:t>
      </w:r>
      <w:r w:rsidRPr="006A5743">
        <w:rPr>
          <w:sz w:val="24"/>
          <w:szCs w:val="24"/>
          <w:lang w:eastAsia="ru-RU"/>
        </w:rPr>
        <w:t>ления системой электроснабжения.</w:t>
      </w:r>
    </w:p>
    <w:p w:rsidR="00D82F45" w:rsidRPr="006A5743" w:rsidRDefault="00D82F45" w:rsidP="00E6061B">
      <w:pPr>
        <w:pStyle w:val="a6"/>
        <w:numPr>
          <w:ilvl w:val="0"/>
          <w:numId w:val="128"/>
        </w:numPr>
        <w:spacing w:after="0" w:line="360" w:lineRule="auto"/>
        <w:jc w:val="both"/>
        <w:rPr>
          <w:sz w:val="24"/>
          <w:szCs w:val="24"/>
          <w:lang w:eastAsia="ru-RU"/>
        </w:rPr>
      </w:pPr>
      <w:r w:rsidRPr="006A5743">
        <w:rPr>
          <w:sz w:val="24"/>
          <w:szCs w:val="24"/>
          <w:lang w:eastAsia="ru-RU"/>
        </w:rPr>
        <w:t>Обеспечение внедрения инновационных технологий и оборудования, ши</w:t>
      </w:r>
      <w:r w:rsidRPr="006A5743">
        <w:rPr>
          <w:sz w:val="24"/>
          <w:szCs w:val="24"/>
          <w:lang w:eastAsia="ru-RU"/>
        </w:rPr>
        <w:softHyphen/>
        <w:t>рокое оснащение электросетей современными средствами автоматизации.</w:t>
      </w:r>
    </w:p>
    <w:p w:rsidR="00D82F45" w:rsidRDefault="00D82F45" w:rsidP="00EF5B63">
      <w:pPr>
        <w:spacing w:after="0" w:line="360" w:lineRule="auto"/>
        <w:jc w:val="both"/>
        <w:rPr>
          <w:sz w:val="24"/>
          <w:szCs w:val="24"/>
          <w:lang w:eastAsia="ru-RU"/>
        </w:rPr>
      </w:pPr>
    </w:p>
    <w:p w:rsidR="00D82F45" w:rsidRDefault="00D82F45" w:rsidP="00EF5B63">
      <w:pPr>
        <w:spacing w:after="0" w:line="360" w:lineRule="auto"/>
        <w:jc w:val="both"/>
        <w:rPr>
          <w:sz w:val="24"/>
          <w:szCs w:val="24"/>
          <w:lang w:eastAsia="ru-RU"/>
        </w:rPr>
      </w:pPr>
    </w:p>
    <w:p w:rsidR="00D82F45" w:rsidRDefault="00D82F45" w:rsidP="00EF5B63">
      <w:pPr>
        <w:spacing w:after="0" w:line="360" w:lineRule="auto"/>
        <w:jc w:val="both"/>
        <w:rPr>
          <w:sz w:val="24"/>
          <w:szCs w:val="24"/>
          <w:lang w:eastAsia="ru-RU"/>
        </w:rPr>
      </w:pPr>
    </w:p>
    <w:p w:rsidR="00D82F45" w:rsidRPr="00934753" w:rsidRDefault="00D82F45" w:rsidP="00AF28D6">
      <w:pPr>
        <w:autoSpaceDE w:val="0"/>
        <w:autoSpaceDN w:val="0"/>
        <w:adjustRightInd w:val="0"/>
        <w:spacing w:after="0" w:line="360" w:lineRule="auto"/>
        <w:rPr>
          <w:b/>
          <w:i/>
          <w:sz w:val="24"/>
          <w:szCs w:val="24"/>
          <w:u w:val="single"/>
          <w:lang w:eastAsia="ru-RU"/>
        </w:rPr>
      </w:pPr>
      <w:r w:rsidRPr="00934753">
        <w:rPr>
          <w:b/>
          <w:i/>
          <w:sz w:val="24"/>
          <w:u w:val="single"/>
        </w:rPr>
        <w:t>2.3.</w:t>
      </w:r>
      <w:r>
        <w:rPr>
          <w:b/>
          <w:i/>
          <w:sz w:val="24"/>
          <w:u w:val="single"/>
        </w:rPr>
        <w:t xml:space="preserve">6 Сергеевское </w:t>
      </w:r>
      <w:r w:rsidRPr="00934753">
        <w:rPr>
          <w:b/>
          <w:i/>
          <w:sz w:val="24"/>
          <w:szCs w:val="24"/>
          <w:u w:val="single"/>
          <w:lang w:eastAsia="ru-RU"/>
        </w:rPr>
        <w:t>сельское поселение</w:t>
      </w:r>
    </w:p>
    <w:p w:rsidR="00D82F45" w:rsidRPr="0087419C" w:rsidRDefault="00D82F45" w:rsidP="0087419C">
      <w:pPr>
        <w:spacing w:after="0" w:line="360" w:lineRule="auto"/>
        <w:jc w:val="both"/>
        <w:rPr>
          <w:sz w:val="24"/>
          <w:szCs w:val="24"/>
          <w:lang w:eastAsia="ru-RU"/>
        </w:rPr>
      </w:pPr>
      <w:r w:rsidRPr="0087419C">
        <w:rPr>
          <w:sz w:val="24"/>
          <w:szCs w:val="24"/>
          <w:lang w:eastAsia="ru-RU"/>
        </w:rPr>
        <w:t>Основным поставщиком электроэнергии в настоящее время является ОАО «Межреги</w:t>
      </w:r>
      <w:r w:rsidRPr="0087419C">
        <w:rPr>
          <w:sz w:val="24"/>
          <w:szCs w:val="24"/>
          <w:lang w:eastAsia="ru-RU"/>
        </w:rPr>
        <w:t>о</w:t>
      </w:r>
      <w:r w:rsidRPr="0087419C">
        <w:rPr>
          <w:sz w:val="24"/>
          <w:szCs w:val="24"/>
          <w:lang w:eastAsia="ru-RU"/>
        </w:rPr>
        <w:t>нальная распределительная сетевая компания Центра» - «Брянскэнерго». Все энергоресу</w:t>
      </w:r>
      <w:r w:rsidRPr="0087419C">
        <w:rPr>
          <w:sz w:val="24"/>
          <w:szCs w:val="24"/>
          <w:lang w:eastAsia="ru-RU"/>
        </w:rPr>
        <w:t>р</w:t>
      </w:r>
      <w:r w:rsidRPr="0087419C">
        <w:rPr>
          <w:sz w:val="24"/>
          <w:szCs w:val="24"/>
          <w:lang w:eastAsia="ru-RU"/>
        </w:rPr>
        <w:t>сы поставляются из-за пределов Дубровского района.</w:t>
      </w:r>
      <w:r>
        <w:rPr>
          <w:sz w:val="24"/>
          <w:szCs w:val="24"/>
          <w:lang w:eastAsia="ru-RU"/>
        </w:rPr>
        <w:t xml:space="preserve"> </w:t>
      </w:r>
      <w:r w:rsidRPr="0087419C">
        <w:rPr>
          <w:sz w:val="24"/>
          <w:szCs w:val="24"/>
          <w:lang w:eastAsia="ru-RU"/>
        </w:rPr>
        <w:t>Источником питания потребителей на территории Сергеевского сельского поселения является ПС 35/10 кВ "Сещинская". Х</w:t>
      </w:r>
      <w:r w:rsidRPr="0087419C">
        <w:rPr>
          <w:sz w:val="24"/>
          <w:szCs w:val="24"/>
          <w:lang w:eastAsia="ru-RU"/>
        </w:rPr>
        <w:t>а</w:t>
      </w:r>
      <w:r w:rsidRPr="0087419C">
        <w:rPr>
          <w:sz w:val="24"/>
          <w:szCs w:val="24"/>
          <w:lang w:eastAsia="ru-RU"/>
        </w:rPr>
        <w:t>рактеристики ПС представлены в таблице ниже.</w:t>
      </w:r>
    </w:p>
    <w:p w:rsidR="00D82F45" w:rsidRPr="0087419C" w:rsidRDefault="00D82F45" w:rsidP="00F030AD">
      <w:pPr>
        <w:spacing w:after="0" w:line="240" w:lineRule="auto"/>
        <w:ind w:firstLine="709"/>
        <w:jc w:val="both"/>
        <w:rPr>
          <w:sz w:val="24"/>
          <w:szCs w:val="24"/>
          <w:lang w:eastAsia="ru-RU"/>
        </w:rPr>
      </w:pPr>
    </w:p>
    <w:p w:rsidR="00D82F45" w:rsidRPr="0087419C" w:rsidRDefault="00D82F45" w:rsidP="0087419C">
      <w:pPr>
        <w:spacing w:after="0" w:line="288" w:lineRule="auto"/>
        <w:ind w:hanging="284"/>
        <w:jc w:val="center"/>
        <w:rPr>
          <w:b/>
          <w:sz w:val="24"/>
          <w:szCs w:val="24"/>
          <w:lang w:eastAsia="ru-RU"/>
        </w:rPr>
      </w:pPr>
      <w:r w:rsidRPr="0087419C">
        <w:rPr>
          <w:b/>
          <w:sz w:val="24"/>
          <w:szCs w:val="24"/>
          <w:lang w:eastAsia="ru-RU"/>
        </w:rPr>
        <w:t>Характеристики ПС</w:t>
      </w:r>
    </w:p>
    <w:tbl>
      <w:tblPr>
        <w:tblW w:w="9600" w:type="dxa"/>
        <w:tblInd w:w="40" w:type="dxa"/>
        <w:tblLayout w:type="fixed"/>
        <w:tblCellMar>
          <w:left w:w="40" w:type="dxa"/>
          <w:right w:w="40" w:type="dxa"/>
        </w:tblCellMar>
        <w:tblLook w:val="0000" w:firstRow="0" w:lastRow="0" w:firstColumn="0" w:lastColumn="0" w:noHBand="0" w:noVBand="0"/>
      </w:tblPr>
      <w:tblGrid>
        <w:gridCol w:w="2102"/>
        <w:gridCol w:w="2098"/>
        <w:gridCol w:w="2146"/>
        <w:gridCol w:w="1814"/>
        <w:gridCol w:w="1440"/>
      </w:tblGrid>
      <w:tr w:rsidR="00D82F45" w:rsidRPr="00303489" w:rsidTr="0087419C">
        <w:trPr>
          <w:trHeight w:hRule="exact" w:val="612"/>
        </w:trPr>
        <w:tc>
          <w:tcPr>
            <w:tcW w:w="2102" w:type="dxa"/>
            <w:tcBorders>
              <w:top w:val="single" w:sz="6" w:space="0" w:color="auto"/>
              <w:left w:val="single" w:sz="6" w:space="0" w:color="auto"/>
              <w:bottom w:val="single" w:sz="6" w:space="0" w:color="auto"/>
              <w:right w:val="single" w:sz="6" w:space="0" w:color="auto"/>
            </w:tcBorders>
            <w:vAlign w:val="center"/>
          </w:tcPr>
          <w:p w:rsidR="00D82F45" w:rsidRPr="0087419C" w:rsidRDefault="00D82F45" w:rsidP="0087419C">
            <w:pPr>
              <w:spacing w:after="0" w:line="240" w:lineRule="auto"/>
              <w:jc w:val="center"/>
              <w:rPr>
                <w:sz w:val="24"/>
                <w:szCs w:val="24"/>
                <w:lang w:eastAsia="ru-RU"/>
              </w:rPr>
            </w:pPr>
            <w:r w:rsidRPr="0087419C">
              <w:rPr>
                <w:sz w:val="24"/>
                <w:szCs w:val="24"/>
                <w:lang w:eastAsia="ru-RU"/>
              </w:rPr>
              <w:t>Наименование п/ст.</w:t>
            </w:r>
          </w:p>
        </w:tc>
        <w:tc>
          <w:tcPr>
            <w:tcW w:w="2098" w:type="dxa"/>
            <w:tcBorders>
              <w:top w:val="single" w:sz="6" w:space="0" w:color="auto"/>
              <w:left w:val="single" w:sz="6" w:space="0" w:color="auto"/>
              <w:bottom w:val="single" w:sz="6" w:space="0" w:color="auto"/>
              <w:right w:val="single" w:sz="6" w:space="0" w:color="auto"/>
            </w:tcBorders>
            <w:vAlign w:val="center"/>
          </w:tcPr>
          <w:p w:rsidR="00D82F45" w:rsidRPr="0087419C" w:rsidRDefault="00D82F45" w:rsidP="0087419C">
            <w:pPr>
              <w:spacing w:after="0" w:line="240" w:lineRule="auto"/>
              <w:jc w:val="center"/>
              <w:rPr>
                <w:sz w:val="24"/>
                <w:szCs w:val="24"/>
                <w:lang w:eastAsia="ru-RU"/>
              </w:rPr>
            </w:pPr>
            <w:r w:rsidRPr="0087419C">
              <w:rPr>
                <w:sz w:val="24"/>
                <w:szCs w:val="24"/>
                <w:lang w:eastAsia="ru-RU"/>
              </w:rPr>
              <w:t>Месторасполо-          жение</w:t>
            </w:r>
          </w:p>
        </w:tc>
        <w:tc>
          <w:tcPr>
            <w:tcW w:w="2146" w:type="dxa"/>
            <w:tcBorders>
              <w:top w:val="single" w:sz="6" w:space="0" w:color="auto"/>
              <w:left w:val="single" w:sz="6" w:space="0" w:color="auto"/>
              <w:bottom w:val="single" w:sz="6" w:space="0" w:color="auto"/>
              <w:right w:val="single" w:sz="6" w:space="0" w:color="auto"/>
            </w:tcBorders>
            <w:vAlign w:val="center"/>
          </w:tcPr>
          <w:p w:rsidR="00D82F45" w:rsidRPr="0087419C" w:rsidRDefault="00D82F45" w:rsidP="0087419C">
            <w:pPr>
              <w:spacing w:after="0" w:line="240" w:lineRule="auto"/>
              <w:jc w:val="center"/>
              <w:rPr>
                <w:sz w:val="24"/>
                <w:szCs w:val="24"/>
                <w:lang w:eastAsia="ru-RU"/>
              </w:rPr>
            </w:pPr>
            <w:r w:rsidRPr="0087419C">
              <w:rPr>
                <w:sz w:val="24"/>
                <w:szCs w:val="24"/>
                <w:lang w:eastAsia="ru-RU"/>
              </w:rPr>
              <w:t>Мощность тр-р, кВа</w:t>
            </w:r>
          </w:p>
        </w:tc>
        <w:tc>
          <w:tcPr>
            <w:tcW w:w="1814" w:type="dxa"/>
            <w:tcBorders>
              <w:top w:val="single" w:sz="6" w:space="0" w:color="auto"/>
              <w:left w:val="single" w:sz="6" w:space="0" w:color="auto"/>
              <w:bottom w:val="single" w:sz="6" w:space="0" w:color="auto"/>
              <w:right w:val="single" w:sz="6" w:space="0" w:color="auto"/>
            </w:tcBorders>
            <w:vAlign w:val="center"/>
          </w:tcPr>
          <w:p w:rsidR="00D82F45" w:rsidRPr="0087419C" w:rsidRDefault="00D82F45" w:rsidP="0087419C">
            <w:pPr>
              <w:spacing w:after="0" w:line="240" w:lineRule="auto"/>
              <w:jc w:val="center"/>
              <w:rPr>
                <w:sz w:val="24"/>
                <w:szCs w:val="24"/>
                <w:lang w:eastAsia="ru-RU"/>
              </w:rPr>
            </w:pPr>
            <w:r w:rsidRPr="0087419C">
              <w:rPr>
                <w:sz w:val="24"/>
                <w:szCs w:val="24"/>
                <w:lang w:eastAsia="ru-RU"/>
              </w:rPr>
              <w:t>Состояние п/ст</w:t>
            </w:r>
          </w:p>
        </w:tc>
        <w:tc>
          <w:tcPr>
            <w:tcW w:w="1440" w:type="dxa"/>
            <w:tcBorders>
              <w:top w:val="single" w:sz="6" w:space="0" w:color="auto"/>
              <w:left w:val="single" w:sz="6" w:space="0" w:color="auto"/>
              <w:bottom w:val="single" w:sz="6" w:space="0" w:color="auto"/>
              <w:right w:val="single" w:sz="6" w:space="0" w:color="auto"/>
            </w:tcBorders>
            <w:vAlign w:val="center"/>
          </w:tcPr>
          <w:p w:rsidR="00D82F45" w:rsidRPr="0087419C" w:rsidRDefault="00D82F45" w:rsidP="0087419C">
            <w:pPr>
              <w:spacing w:after="0" w:line="240" w:lineRule="auto"/>
              <w:jc w:val="center"/>
              <w:rPr>
                <w:sz w:val="24"/>
                <w:szCs w:val="24"/>
                <w:lang w:eastAsia="ru-RU"/>
              </w:rPr>
            </w:pPr>
            <w:r w:rsidRPr="0087419C">
              <w:rPr>
                <w:sz w:val="24"/>
                <w:szCs w:val="24"/>
                <w:lang w:eastAsia="ru-RU"/>
              </w:rPr>
              <w:t>Загрузка п/ст, %</w:t>
            </w:r>
          </w:p>
        </w:tc>
      </w:tr>
      <w:tr w:rsidR="00D82F45" w:rsidRPr="00303489" w:rsidTr="0087419C">
        <w:trPr>
          <w:trHeight w:hRule="exact" w:val="903"/>
        </w:trPr>
        <w:tc>
          <w:tcPr>
            <w:tcW w:w="2102" w:type="dxa"/>
            <w:tcBorders>
              <w:top w:val="single" w:sz="6" w:space="0" w:color="auto"/>
              <w:left w:val="single" w:sz="6" w:space="0" w:color="auto"/>
              <w:bottom w:val="single" w:sz="6" w:space="0" w:color="auto"/>
              <w:right w:val="single" w:sz="6" w:space="0" w:color="auto"/>
            </w:tcBorders>
            <w:vAlign w:val="center"/>
          </w:tcPr>
          <w:p w:rsidR="00D82F45" w:rsidRPr="0087419C" w:rsidRDefault="00D82F45" w:rsidP="0087419C">
            <w:pPr>
              <w:spacing w:after="0" w:line="240" w:lineRule="auto"/>
              <w:jc w:val="center"/>
              <w:rPr>
                <w:sz w:val="24"/>
                <w:szCs w:val="24"/>
                <w:lang w:eastAsia="ru-RU"/>
              </w:rPr>
            </w:pPr>
            <w:r w:rsidRPr="0087419C">
              <w:rPr>
                <w:sz w:val="24"/>
                <w:szCs w:val="24"/>
                <w:lang w:eastAsia="ru-RU"/>
              </w:rPr>
              <w:t>Сещинская</w:t>
            </w:r>
          </w:p>
        </w:tc>
        <w:tc>
          <w:tcPr>
            <w:tcW w:w="2098" w:type="dxa"/>
            <w:tcBorders>
              <w:top w:val="single" w:sz="6" w:space="0" w:color="auto"/>
              <w:left w:val="single" w:sz="6" w:space="0" w:color="auto"/>
              <w:bottom w:val="single" w:sz="6" w:space="0" w:color="auto"/>
              <w:right w:val="single" w:sz="6" w:space="0" w:color="auto"/>
            </w:tcBorders>
            <w:vAlign w:val="center"/>
          </w:tcPr>
          <w:p w:rsidR="00D82F45" w:rsidRPr="0087419C" w:rsidRDefault="00D82F45" w:rsidP="0087419C">
            <w:pPr>
              <w:spacing w:after="0" w:line="240" w:lineRule="auto"/>
              <w:jc w:val="center"/>
              <w:rPr>
                <w:sz w:val="24"/>
                <w:szCs w:val="24"/>
                <w:lang w:eastAsia="ru-RU"/>
              </w:rPr>
            </w:pPr>
            <w:r w:rsidRPr="0087419C">
              <w:rPr>
                <w:sz w:val="24"/>
                <w:szCs w:val="24"/>
                <w:lang w:eastAsia="ru-RU"/>
              </w:rPr>
              <w:t>Сещинское сел</w:t>
            </w:r>
            <w:r w:rsidRPr="0087419C">
              <w:rPr>
                <w:sz w:val="24"/>
                <w:szCs w:val="24"/>
                <w:lang w:eastAsia="ru-RU"/>
              </w:rPr>
              <w:t>ь</w:t>
            </w:r>
            <w:r w:rsidRPr="0087419C">
              <w:rPr>
                <w:sz w:val="24"/>
                <w:szCs w:val="24"/>
                <w:lang w:eastAsia="ru-RU"/>
              </w:rPr>
              <w:t>ское поселение</w:t>
            </w:r>
          </w:p>
        </w:tc>
        <w:tc>
          <w:tcPr>
            <w:tcW w:w="2146" w:type="dxa"/>
            <w:tcBorders>
              <w:top w:val="single" w:sz="6" w:space="0" w:color="auto"/>
              <w:left w:val="single" w:sz="6" w:space="0" w:color="auto"/>
              <w:bottom w:val="single" w:sz="6" w:space="0" w:color="auto"/>
              <w:right w:val="single" w:sz="6" w:space="0" w:color="auto"/>
            </w:tcBorders>
            <w:vAlign w:val="center"/>
          </w:tcPr>
          <w:p w:rsidR="00D82F45" w:rsidRPr="0087419C" w:rsidRDefault="00D82F45" w:rsidP="0087419C">
            <w:pPr>
              <w:spacing w:after="0" w:line="240" w:lineRule="auto"/>
              <w:jc w:val="center"/>
              <w:rPr>
                <w:sz w:val="24"/>
                <w:szCs w:val="24"/>
                <w:lang w:eastAsia="ru-RU"/>
              </w:rPr>
            </w:pPr>
            <w:r w:rsidRPr="0087419C">
              <w:rPr>
                <w:sz w:val="24"/>
                <w:szCs w:val="24"/>
                <w:lang w:eastAsia="ru-RU"/>
              </w:rPr>
              <w:t>1600, 4000, 2500</w:t>
            </w:r>
          </w:p>
        </w:tc>
        <w:tc>
          <w:tcPr>
            <w:tcW w:w="1814" w:type="dxa"/>
            <w:tcBorders>
              <w:top w:val="single" w:sz="6" w:space="0" w:color="auto"/>
              <w:left w:val="single" w:sz="6" w:space="0" w:color="auto"/>
              <w:bottom w:val="single" w:sz="6" w:space="0" w:color="auto"/>
              <w:right w:val="single" w:sz="6" w:space="0" w:color="auto"/>
            </w:tcBorders>
            <w:vAlign w:val="center"/>
          </w:tcPr>
          <w:p w:rsidR="00D82F45" w:rsidRPr="0087419C" w:rsidRDefault="00D82F45" w:rsidP="0087419C">
            <w:pPr>
              <w:spacing w:after="0" w:line="240" w:lineRule="auto"/>
              <w:jc w:val="center"/>
              <w:rPr>
                <w:sz w:val="24"/>
                <w:szCs w:val="24"/>
                <w:lang w:eastAsia="ru-RU"/>
              </w:rPr>
            </w:pPr>
            <w:r w:rsidRPr="0087419C">
              <w:rPr>
                <w:sz w:val="24"/>
                <w:szCs w:val="24"/>
                <w:lang w:eastAsia="ru-RU"/>
              </w:rPr>
              <w:t>удовл.</w:t>
            </w:r>
          </w:p>
        </w:tc>
        <w:tc>
          <w:tcPr>
            <w:tcW w:w="1440" w:type="dxa"/>
            <w:tcBorders>
              <w:top w:val="single" w:sz="6" w:space="0" w:color="auto"/>
              <w:left w:val="single" w:sz="6" w:space="0" w:color="auto"/>
              <w:bottom w:val="single" w:sz="6" w:space="0" w:color="auto"/>
              <w:right w:val="single" w:sz="6" w:space="0" w:color="auto"/>
            </w:tcBorders>
            <w:vAlign w:val="center"/>
          </w:tcPr>
          <w:p w:rsidR="00D82F45" w:rsidRPr="0087419C" w:rsidRDefault="00D82F45" w:rsidP="0087419C">
            <w:pPr>
              <w:spacing w:after="0" w:line="240" w:lineRule="auto"/>
              <w:jc w:val="center"/>
              <w:rPr>
                <w:sz w:val="24"/>
                <w:szCs w:val="24"/>
                <w:lang w:eastAsia="ru-RU"/>
              </w:rPr>
            </w:pPr>
            <w:r w:rsidRPr="0087419C">
              <w:rPr>
                <w:sz w:val="24"/>
                <w:szCs w:val="24"/>
                <w:lang w:eastAsia="ru-RU"/>
              </w:rPr>
              <w:t>39,5</w:t>
            </w:r>
          </w:p>
        </w:tc>
      </w:tr>
    </w:tbl>
    <w:p w:rsidR="00D82F45" w:rsidRPr="0087419C" w:rsidRDefault="00D82F45" w:rsidP="0087419C">
      <w:pPr>
        <w:spacing w:after="0" w:line="360" w:lineRule="auto"/>
        <w:ind w:firstLine="840"/>
        <w:jc w:val="center"/>
        <w:rPr>
          <w:i/>
          <w:color w:val="FF0000"/>
          <w:sz w:val="24"/>
          <w:szCs w:val="24"/>
          <w:lang w:eastAsia="ru-RU"/>
        </w:rPr>
      </w:pPr>
    </w:p>
    <w:p w:rsidR="00D82F45" w:rsidRPr="0087419C" w:rsidRDefault="00D82F45" w:rsidP="0087419C">
      <w:pPr>
        <w:spacing w:after="0" w:line="360" w:lineRule="auto"/>
        <w:jc w:val="both"/>
        <w:rPr>
          <w:sz w:val="24"/>
          <w:szCs w:val="24"/>
          <w:lang w:eastAsia="ru-RU"/>
        </w:rPr>
      </w:pPr>
      <w:r w:rsidRPr="0087419C">
        <w:rPr>
          <w:sz w:val="24"/>
          <w:szCs w:val="24"/>
          <w:lang w:eastAsia="ru-RU"/>
        </w:rPr>
        <w:t>Распределение электроэнергии от ПС до населенных пунктов осуществляется воздушн</w:t>
      </w:r>
      <w:r w:rsidRPr="0087419C">
        <w:rPr>
          <w:sz w:val="24"/>
          <w:szCs w:val="24"/>
          <w:lang w:eastAsia="ru-RU"/>
        </w:rPr>
        <w:t>ы</w:t>
      </w:r>
      <w:r w:rsidRPr="0087419C">
        <w:rPr>
          <w:sz w:val="24"/>
          <w:szCs w:val="24"/>
          <w:lang w:eastAsia="ru-RU"/>
        </w:rPr>
        <w:t>ми линиями 10 кВ. Для понижения напряжения в населенных пунктах размещены ТП 10/0,4 кВ, от которых электроэнергия воздушными линиями 0,4 кВ подается непосре</w:t>
      </w:r>
      <w:r w:rsidRPr="0087419C">
        <w:rPr>
          <w:sz w:val="24"/>
          <w:szCs w:val="24"/>
          <w:lang w:eastAsia="ru-RU"/>
        </w:rPr>
        <w:t>д</w:t>
      </w:r>
      <w:r w:rsidRPr="0087419C">
        <w:rPr>
          <w:sz w:val="24"/>
          <w:szCs w:val="24"/>
          <w:lang w:eastAsia="ru-RU"/>
        </w:rPr>
        <w:t>ственно потребителям.</w:t>
      </w:r>
    </w:p>
    <w:p w:rsidR="00D82F45" w:rsidRPr="0087419C" w:rsidRDefault="00D82F45" w:rsidP="0087419C">
      <w:pPr>
        <w:spacing w:after="0" w:line="360" w:lineRule="auto"/>
        <w:jc w:val="both"/>
        <w:rPr>
          <w:sz w:val="24"/>
          <w:szCs w:val="24"/>
          <w:lang w:eastAsia="ru-RU"/>
        </w:rPr>
      </w:pPr>
      <w:r w:rsidRPr="0087419C">
        <w:rPr>
          <w:i/>
          <w:sz w:val="24"/>
          <w:szCs w:val="24"/>
          <w:u w:val="single"/>
          <w:lang w:eastAsia="ru-RU"/>
        </w:rPr>
        <w:t>Основные проблемы системы электроснабжения</w:t>
      </w:r>
      <w:r w:rsidRPr="0087419C">
        <w:rPr>
          <w:sz w:val="24"/>
          <w:szCs w:val="24"/>
          <w:lang w:eastAsia="ru-RU"/>
        </w:rPr>
        <w:t>:</w:t>
      </w:r>
    </w:p>
    <w:p w:rsidR="00D82F45" w:rsidRPr="0087419C" w:rsidRDefault="00D82F45" w:rsidP="00E6061B">
      <w:pPr>
        <w:pStyle w:val="a6"/>
        <w:numPr>
          <w:ilvl w:val="0"/>
          <w:numId w:val="129"/>
        </w:numPr>
        <w:tabs>
          <w:tab w:val="left" w:pos="1260"/>
        </w:tabs>
        <w:spacing w:after="0" w:line="360" w:lineRule="auto"/>
        <w:jc w:val="both"/>
        <w:rPr>
          <w:sz w:val="24"/>
          <w:szCs w:val="24"/>
          <w:lang w:eastAsia="ru-RU"/>
        </w:rPr>
      </w:pPr>
      <w:r w:rsidRPr="0087419C">
        <w:rPr>
          <w:sz w:val="24"/>
          <w:szCs w:val="24"/>
          <w:lang w:eastAsia="ru-RU"/>
        </w:rPr>
        <w:t>Не санкционированное присоединение потребителей к электрическим сетям.</w:t>
      </w:r>
    </w:p>
    <w:p w:rsidR="00D82F45" w:rsidRPr="0087419C" w:rsidRDefault="00D82F45" w:rsidP="00E6061B">
      <w:pPr>
        <w:pStyle w:val="a6"/>
        <w:numPr>
          <w:ilvl w:val="0"/>
          <w:numId w:val="129"/>
        </w:numPr>
        <w:tabs>
          <w:tab w:val="left" w:pos="1260"/>
        </w:tabs>
        <w:spacing w:after="0" w:line="360" w:lineRule="auto"/>
        <w:jc w:val="both"/>
        <w:rPr>
          <w:sz w:val="24"/>
          <w:szCs w:val="24"/>
          <w:lang w:eastAsia="ru-RU"/>
        </w:rPr>
      </w:pPr>
      <w:r w:rsidRPr="0087419C">
        <w:rPr>
          <w:sz w:val="24"/>
          <w:szCs w:val="24"/>
          <w:lang w:eastAsia="ru-RU"/>
        </w:rPr>
        <w:t>Безучетное потребление электрической энергии абонентами.</w:t>
      </w:r>
    </w:p>
    <w:p w:rsidR="00D82F45" w:rsidRPr="0087419C" w:rsidRDefault="00D82F45" w:rsidP="00E6061B">
      <w:pPr>
        <w:pStyle w:val="a6"/>
        <w:numPr>
          <w:ilvl w:val="0"/>
          <w:numId w:val="129"/>
        </w:numPr>
        <w:tabs>
          <w:tab w:val="left" w:pos="1260"/>
        </w:tabs>
        <w:spacing w:after="0" w:line="360" w:lineRule="auto"/>
        <w:jc w:val="both"/>
        <w:rPr>
          <w:sz w:val="24"/>
          <w:szCs w:val="24"/>
          <w:lang w:eastAsia="ru-RU"/>
        </w:rPr>
      </w:pPr>
      <w:r w:rsidRPr="0087419C">
        <w:rPr>
          <w:sz w:val="24"/>
          <w:szCs w:val="24"/>
          <w:lang w:eastAsia="ru-RU"/>
        </w:rPr>
        <w:t>Хищение электрической энергии потребителями.</w:t>
      </w:r>
    </w:p>
    <w:p w:rsidR="00D82F45" w:rsidRPr="0087419C" w:rsidRDefault="00D82F45" w:rsidP="00E6061B">
      <w:pPr>
        <w:pStyle w:val="a6"/>
        <w:numPr>
          <w:ilvl w:val="0"/>
          <w:numId w:val="129"/>
        </w:numPr>
        <w:tabs>
          <w:tab w:val="left" w:pos="1260"/>
        </w:tabs>
        <w:spacing w:after="0" w:line="360" w:lineRule="auto"/>
        <w:jc w:val="both"/>
        <w:rPr>
          <w:sz w:val="24"/>
          <w:szCs w:val="24"/>
          <w:lang w:eastAsia="ru-RU"/>
        </w:rPr>
      </w:pPr>
      <w:r w:rsidRPr="0087419C">
        <w:rPr>
          <w:sz w:val="24"/>
          <w:szCs w:val="24"/>
          <w:lang w:eastAsia="ru-RU"/>
        </w:rPr>
        <w:lastRenderedPageBreak/>
        <w:t>Древесно-кустарниковая растительность под ВЛ до и выше 1000 вольт в нас</w:t>
      </w:r>
      <w:r w:rsidRPr="0087419C">
        <w:rPr>
          <w:sz w:val="24"/>
          <w:szCs w:val="24"/>
          <w:lang w:eastAsia="ru-RU"/>
        </w:rPr>
        <w:t>е</w:t>
      </w:r>
      <w:r w:rsidRPr="0087419C">
        <w:rPr>
          <w:sz w:val="24"/>
          <w:szCs w:val="24"/>
          <w:lang w:eastAsia="ru-RU"/>
        </w:rPr>
        <w:t>ленных пунктах.</w:t>
      </w:r>
    </w:p>
    <w:p w:rsidR="00D82F45" w:rsidRPr="0087419C" w:rsidRDefault="00D82F45" w:rsidP="00E6061B">
      <w:pPr>
        <w:pStyle w:val="a6"/>
        <w:numPr>
          <w:ilvl w:val="0"/>
          <w:numId w:val="129"/>
        </w:numPr>
        <w:tabs>
          <w:tab w:val="left" w:pos="1260"/>
        </w:tabs>
        <w:spacing w:after="0" w:line="360" w:lineRule="auto"/>
        <w:jc w:val="both"/>
        <w:rPr>
          <w:sz w:val="24"/>
          <w:szCs w:val="24"/>
          <w:lang w:eastAsia="ru-RU"/>
        </w:rPr>
      </w:pPr>
      <w:r w:rsidRPr="0087419C">
        <w:rPr>
          <w:sz w:val="24"/>
          <w:szCs w:val="24"/>
          <w:lang w:eastAsia="ru-RU"/>
        </w:rPr>
        <w:t>Зауженные просеки охранных зон ВЛ в лесах.</w:t>
      </w:r>
    </w:p>
    <w:p w:rsidR="00D82F45" w:rsidRPr="0087419C" w:rsidRDefault="00D82F45" w:rsidP="00E6061B">
      <w:pPr>
        <w:pStyle w:val="a6"/>
        <w:numPr>
          <w:ilvl w:val="0"/>
          <w:numId w:val="129"/>
        </w:numPr>
        <w:tabs>
          <w:tab w:val="left" w:pos="1260"/>
        </w:tabs>
        <w:spacing w:after="0" w:line="360" w:lineRule="auto"/>
        <w:jc w:val="both"/>
        <w:rPr>
          <w:sz w:val="24"/>
          <w:szCs w:val="24"/>
          <w:lang w:eastAsia="ru-RU"/>
        </w:rPr>
      </w:pPr>
      <w:r w:rsidRPr="0087419C">
        <w:rPr>
          <w:sz w:val="24"/>
          <w:szCs w:val="24"/>
          <w:lang w:eastAsia="ru-RU"/>
        </w:rPr>
        <w:t>Большой износ подстанционного оборудования и элементов линий электр</w:t>
      </w:r>
      <w:r w:rsidRPr="0087419C">
        <w:rPr>
          <w:sz w:val="24"/>
          <w:szCs w:val="24"/>
          <w:lang w:eastAsia="ru-RU"/>
        </w:rPr>
        <w:t>о</w:t>
      </w:r>
      <w:r w:rsidRPr="0087419C">
        <w:rPr>
          <w:sz w:val="24"/>
          <w:szCs w:val="24"/>
          <w:lang w:eastAsia="ru-RU"/>
        </w:rPr>
        <w:t>передач.</w:t>
      </w:r>
    </w:p>
    <w:p w:rsidR="00D82F45" w:rsidRPr="0087419C" w:rsidRDefault="00D82F45" w:rsidP="00E6061B">
      <w:pPr>
        <w:pStyle w:val="a6"/>
        <w:numPr>
          <w:ilvl w:val="0"/>
          <w:numId w:val="129"/>
        </w:numPr>
        <w:tabs>
          <w:tab w:val="left" w:pos="1260"/>
        </w:tabs>
        <w:spacing w:after="0" w:line="360" w:lineRule="auto"/>
        <w:jc w:val="both"/>
        <w:rPr>
          <w:sz w:val="24"/>
          <w:szCs w:val="24"/>
          <w:lang w:eastAsia="ru-RU"/>
        </w:rPr>
      </w:pPr>
      <w:r w:rsidRPr="0087419C">
        <w:rPr>
          <w:sz w:val="24"/>
          <w:szCs w:val="24"/>
          <w:lang w:eastAsia="ru-RU"/>
        </w:rPr>
        <w:t>Отсутствие инвестиций в модернизацию и реконструкцию энергетических объектов.</w:t>
      </w:r>
    </w:p>
    <w:p w:rsidR="00D82F45" w:rsidRPr="0087419C" w:rsidRDefault="00D82F45" w:rsidP="00E6061B">
      <w:pPr>
        <w:pStyle w:val="a6"/>
        <w:numPr>
          <w:ilvl w:val="0"/>
          <w:numId w:val="129"/>
        </w:numPr>
        <w:tabs>
          <w:tab w:val="left" w:pos="1260"/>
        </w:tabs>
        <w:spacing w:after="0" w:line="360" w:lineRule="auto"/>
        <w:jc w:val="both"/>
        <w:rPr>
          <w:sz w:val="24"/>
          <w:szCs w:val="24"/>
          <w:lang w:eastAsia="ru-RU"/>
        </w:rPr>
      </w:pPr>
      <w:r w:rsidRPr="0087419C">
        <w:rPr>
          <w:sz w:val="24"/>
          <w:szCs w:val="24"/>
          <w:lang w:eastAsia="ru-RU"/>
        </w:rPr>
        <w:t>Дефицит квалифицированного персонала.</w:t>
      </w:r>
    </w:p>
    <w:p w:rsidR="00D82F45" w:rsidRPr="00934753" w:rsidRDefault="00D82F45" w:rsidP="00F030AD">
      <w:pPr>
        <w:tabs>
          <w:tab w:val="num" w:pos="1211"/>
        </w:tabs>
        <w:spacing w:after="0" w:line="360" w:lineRule="auto"/>
        <w:jc w:val="both"/>
        <w:rPr>
          <w:sz w:val="24"/>
          <w:szCs w:val="24"/>
          <w:lang w:eastAsia="ru-RU"/>
        </w:rPr>
      </w:pPr>
      <w:r w:rsidRPr="00934753">
        <w:rPr>
          <w:sz w:val="24"/>
          <w:szCs w:val="24"/>
          <w:lang w:eastAsia="ru-RU"/>
        </w:rPr>
        <w:t>Развитие всей инфраструктуры электроснабжения (строительство электроподстанций и высоковольтных линий электропередач) решается в увязке со сроками нового строител</w:t>
      </w:r>
      <w:r w:rsidRPr="00934753">
        <w:rPr>
          <w:sz w:val="24"/>
          <w:szCs w:val="24"/>
          <w:lang w:eastAsia="ru-RU"/>
        </w:rPr>
        <w:t>ь</w:t>
      </w:r>
      <w:r w:rsidRPr="00934753">
        <w:rPr>
          <w:sz w:val="24"/>
          <w:szCs w:val="24"/>
          <w:lang w:eastAsia="ru-RU"/>
        </w:rPr>
        <w:t>ства и реконструкции.</w:t>
      </w:r>
    </w:p>
    <w:p w:rsidR="00D82F45" w:rsidRPr="00934753" w:rsidRDefault="00D82F45" w:rsidP="00F030AD">
      <w:pPr>
        <w:spacing w:after="0" w:line="360" w:lineRule="auto"/>
        <w:jc w:val="both"/>
        <w:rPr>
          <w:i/>
          <w:sz w:val="24"/>
          <w:szCs w:val="24"/>
          <w:u w:val="single"/>
          <w:lang w:eastAsia="ru-RU"/>
        </w:rPr>
      </w:pPr>
      <w:r w:rsidRPr="00934753">
        <w:rPr>
          <w:i/>
          <w:sz w:val="24"/>
          <w:szCs w:val="24"/>
          <w:u w:val="single"/>
          <w:lang w:eastAsia="ru-RU"/>
        </w:rPr>
        <w:t>Для покрытия проектируемых нагрузок потребителей в районах нового строительства по сельскому поселению на первую очередь 2016-2021 г.г. предусматривается:</w:t>
      </w:r>
    </w:p>
    <w:p w:rsidR="00D82F45" w:rsidRPr="00295D8A" w:rsidRDefault="00D82F45" w:rsidP="00E6061B">
      <w:pPr>
        <w:pStyle w:val="a6"/>
        <w:numPr>
          <w:ilvl w:val="0"/>
          <w:numId w:val="130"/>
        </w:numPr>
        <w:tabs>
          <w:tab w:val="left" w:pos="960"/>
        </w:tabs>
        <w:spacing w:after="0" w:line="360" w:lineRule="auto"/>
        <w:jc w:val="both"/>
        <w:rPr>
          <w:sz w:val="24"/>
          <w:szCs w:val="24"/>
        </w:rPr>
      </w:pPr>
      <w:r w:rsidRPr="00295D8A">
        <w:rPr>
          <w:sz w:val="24"/>
          <w:szCs w:val="24"/>
        </w:rPr>
        <w:t>Реконструкция ТП 10/0.4 кВ, а также ВЛ 10 кВ в населенных пунктах: с. Серг</w:t>
      </w:r>
      <w:r w:rsidRPr="00295D8A">
        <w:rPr>
          <w:sz w:val="24"/>
          <w:szCs w:val="24"/>
        </w:rPr>
        <w:t>е</w:t>
      </w:r>
      <w:r w:rsidRPr="00295D8A">
        <w:rPr>
          <w:sz w:val="24"/>
          <w:szCs w:val="24"/>
        </w:rPr>
        <w:t>евка, д. Афонино, д. Алешинка, д. Деньгубовка.</w:t>
      </w:r>
    </w:p>
    <w:p w:rsidR="00D82F45" w:rsidRPr="00295D8A" w:rsidRDefault="00D82F45" w:rsidP="00E6061B">
      <w:pPr>
        <w:pStyle w:val="a6"/>
        <w:numPr>
          <w:ilvl w:val="0"/>
          <w:numId w:val="130"/>
        </w:numPr>
        <w:tabs>
          <w:tab w:val="left" w:pos="960"/>
        </w:tabs>
        <w:spacing w:after="0" w:line="360" w:lineRule="auto"/>
        <w:jc w:val="both"/>
        <w:rPr>
          <w:sz w:val="24"/>
          <w:szCs w:val="24"/>
        </w:rPr>
      </w:pPr>
      <w:r w:rsidRPr="00295D8A">
        <w:rPr>
          <w:sz w:val="24"/>
          <w:szCs w:val="24"/>
        </w:rPr>
        <w:t>Строительство ВЛ 10 кВ и ТП 10/0,4 кВ на территории планируемых промы</w:t>
      </w:r>
      <w:r w:rsidRPr="00295D8A">
        <w:rPr>
          <w:sz w:val="24"/>
          <w:szCs w:val="24"/>
        </w:rPr>
        <w:t>ш</w:t>
      </w:r>
      <w:r w:rsidRPr="00295D8A">
        <w:rPr>
          <w:sz w:val="24"/>
          <w:szCs w:val="24"/>
        </w:rPr>
        <w:t>ленных площадок и сельхозпредприятий.</w:t>
      </w:r>
    </w:p>
    <w:p w:rsidR="00D82F45" w:rsidRPr="006A5743" w:rsidRDefault="00D82F45" w:rsidP="00F030AD">
      <w:pPr>
        <w:spacing w:after="0" w:line="360" w:lineRule="auto"/>
        <w:jc w:val="both"/>
        <w:rPr>
          <w:i/>
          <w:sz w:val="24"/>
          <w:szCs w:val="24"/>
          <w:u w:val="single"/>
          <w:lang w:eastAsia="ru-RU"/>
        </w:rPr>
      </w:pPr>
      <w:r w:rsidRPr="00934753">
        <w:rPr>
          <w:i/>
          <w:sz w:val="24"/>
          <w:szCs w:val="24"/>
          <w:u w:val="single"/>
          <w:lang w:eastAsia="ru-RU"/>
        </w:rPr>
        <w:t xml:space="preserve">Для покрытия проектируемых нагрузок потребителей в районах нового строительства по сельскому поселению на перспективу 2021-2031 г.г. </w:t>
      </w:r>
      <w:r>
        <w:rPr>
          <w:i/>
          <w:sz w:val="24"/>
          <w:szCs w:val="24"/>
          <w:u w:val="single"/>
          <w:lang w:eastAsia="ru-RU"/>
        </w:rPr>
        <w:t>предусматривается:</w:t>
      </w:r>
    </w:p>
    <w:p w:rsidR="00D82F45" w:rsidRPr="00295D8A" w:rsidRDefault="00D82F45" w:rsidP="00E6061B">
      <w:pPr>
        <w:pStyle w:val="a6"/>
        <w:numPr>
          <w:ilvl w:val="0"/>
          <w:numId w:val="131"/>
        </w:numPr>
        <w:tabs>
          <w:tab w:val="left" w:pos="960"/>
        </w:tabs>
        <w:spacing w:after="0" w:line="360" w:lineRule="auto"/>
        <w:jc w:val="both"/>
        <w:rPr>
          <w:sz w:val="24"/>
          <w:szCs w:val="24"/>
        </w:rPr>
      </w:pPr>
      <w:r w:rsidRPr="00295D8A">
        <w:rPr>
          <w:sz w:val="24"/>
          <w:szCs w:val="24"/>
        </w:rPr>
        <w:t>Обеспечение мер по устранению износа электро и теплооборудования, для этого следует предусмотреть постоянное проведение работ по обновлению изношенного оборудования, его модернизацию, реконструкцию, техперевооружение и замену.</w:t>
      </w:r>
    </w:p>
    <w:p w:rsidR="00D82F45" w:rsidRPr="00295D8A" w:rsidRDefault="00D82F45" w:rsidP="00E6061B">
      <w:pPr>
        <w:pStyle w:val="a6"/>
        <w:numPr>
          <w:ilvl w:val="0"/>
          <w:numId w:val="131"/>
        </w:numPr>
        <w:tabs>
          <w:tab w:val="left" w:pos="960"/>
        </w:tabs>
        <w:spacing w:after="0" w:line="360" w:lineRule="auto"/>
        <w:jc w:val="both"/>
        <w:rPr>
          <w:sz w:val="24"/>
          <w:szCs w:val="24"/>
        </w:rPr>
      </w:pPr>
      <w:r w:rsidRPr="00295D8A">
        <w:rPr>
          <w:sz w:val="24"/>
          <w:szCs w:val="24"/>
        </w:rPr>
        <w:t>Обеспечение высокого уровня технического обслуживания оборудования, его ремонта, диагностики, внедрение автоматики, достаточную и высокую квалифик</w:t>
      </w:r>
      <w:r w:rsidRPr="00295D8A">
        <w:rPr>
          <w:sz w:val="24"/>
          <w:szCs w:val="24"/>
        </w:rPr>
        <w:t>а</w:t>
      </w:r>
      <w:r w:rsidRPr="00295D8A">
        <w:rPr>
          <w:sz w:val="24"/>
          <w:szCs w:val="24"/>
        </w:rPr>
        <w:t>цию обслуживающего персонала, оснащенность персонала необходимы ми пр</w:t>
      </w:r>
      <w:r w:rsidRPr="00295D8A">
        <w:rPr>
          <w:sz w:val="24"/>
          <w:szCs w:val="24"/>
        </w:rPr>
        <w:t>и</w:t>
      </w:r>
      <w:r w:rsidRPr="00295D8A">
        <w:rPr>
          <w:sz w:val="24"/>
          <w:szCs w:val="24"/>
        </w:rPr>
        <w:t>способлениями, инструментами, транспортными средствами.</w:t>
      </w:r>
    </w:p>
    <w:p w:rsidR="00D82F45" w:rsidRPr="00295D8A" w:rsidRDefault="00D82F45" w:rsidP="00E6061B">
      <w:pPr>
        <w:pStyle w:val="a6"/>
        <w:numPr>
          <w:ilvl w:val="0"/>
          <w:numId w:val="131"/>
        </w:numPr>
        <w:tabs>
          <w:tab w:val="left" w:pos="960"/>
        </w:tabs>
        <w:spacing w:after="0" w:line="360" w:lineRule="auto"/>
        <w:jc w:val="both"/>
        <w:rPr>
          <w:sz w:val="24"/>
          <w:szCs w:val="24"/>
        </w:rPr>
      </w:pPr>
      <w:r w:rsidRPr="00295D8A">
        <w:rPr>
          <w:sz w:val="24"/>
          <w:szCs w:val="24"/>
        </w:rPr>
        <w:t>Организация и проведение своевременных обходов, осмотров, испытаний обор</w:t>
      </w:r>
      <w:r w:rsidRPr="00295D8A">
        <w:rPr>
          <w:sz w:val="24"/>
          <w:szCs w:val="24"/>
        </w:rPr>
        <w:t>у</w:t>
      </w:r>
      <w:r w:rsidRPr="00295D8A">
        <w:rPr>
          <w:sz w:val="24"/>
          <w:szCs w:val="24"/>
        </w:rPr>
        <w:t>дования, режимов работы системы, не допущение перегрузок отдельных ее элеме</w:t>
      </w:r>
      <w:r w:rsidRPr="00295D8A">
        <w:rPr>
          <w:sz w:val="24"/>
          <w:szCs w:val="24"/>
        </w:rPr>
        <w:t>н</w:t>
      </w:r>
      <w:r w:rsidRPr="00295D8A">
        <w:rPr>
          <w:sz w:val="24"/>
          <w:szCs w:val="24"/>
        </w:rPr>
        <w:t>тов.</w:t>
      </w:r>
    </w:p>
    <w:p w:rsidR="00D82F45" w:rsidRPr="00295D8A" w:rsidRDefault="00D82F45" w:rsidP="00E6061B">
      <w:pPr>
        <w:pStyle w:val="a6"/>
        <w:numPr>
          <w:ilvl w:val="0"/>
          <w:numId w:val="131"/>
        </w:numPr>
        <w:tabs>
          <w:tab w:val="left" w:pos="960"/>
        </w:tabs>
        <w:spacing w:after="0" w:line="360" w:lineRule="auto"/>
        <w:jc w:val="both"/>
        <w:rPr>
          <w:sz w:val="24"/>
          <w:szCs w:val="24"/>
        </w:rPr>
      </w:pPr>
      <w:r w:rsidRPr="00295D8A">
        <w:rPr>
          <w:sz w:val="24"/>
          <w:szCs w:val="24"/>
        </w:rPr>
        <w:t>Своевременное информирование населения о состоянии городского и сельского электроснабжения через СМИ, своевременное предупреждение об угрозах наруш</w:t>
      </w:r>
      <w:r w:rsidRPr="00295D8A">
        <w:rPr>
          <w:sz w:val="24"/>
          <w:szCs w:val="24"/>
        </w:rPr>
        <w:t>е</w:t>
      </w:r>
      <w:r w:rsidRPr="00295D8A">
        <w:rPr>
          <w:sz w:val="24"/>
          <w:szCs w:val="24"/>
        </w:rPr>
        <w:t>ния.</w:t>
      </w:r>
    </w:p>
    <w:p w:rsidR="00D82F45" w:rsidRPr="00295D8A" w:rsidRDefault="00D82F45" w:rsidP="00E6061B">
      <w:pPr>
        <w:pStyle w:val="a6"/>
        <w:numPr>
          <w:ilvl w:val="0"/>
          <w:numId w:val="131"/>
        </w:numPr>
        <w:tabs>
          <w:tab w:val="left" w:pos="960"/>
        </w:tabs>
        <w:spacing w:after="0" w:line="360" w:lineRule="auto"/>
        <w:jc w:val="both"/>
        <w:rPr>
          <w:sz w:val="24"/>
          <w:szCs w:val="24"/>
        </w:rPr>
      </w:pPr>
      <w:r w:rsidRPr="00295D8A">
        <w:rPr>
          <w:sz w:val="24"/>
          <w:szCs w:val="24"/>
        </w:rPr>
        <w:lastRenderedPageBreak/>
        <w:t>Своевременное финансовое обеспечение мероприятий по повышению надежн</w:t>
      </w:r>
      <w:r w:rsidRPr="00295D8A">
        <w:rPr>
          <w:sz w:val="24"/>
          <w:szCs w:val="24"/>
        </w:rPr>
        <w:t>о</w:t>
      </w:r>
      <w:r w:rsidRPr="00295D8A">
        <w:rPr>
          <w:sz w:val="24"/>
          <w:szCs w:val="24"/>
        </w:rPr>
        <w:t>сти и бесперебойное снабжение первичными энергоресурсами и источников эле</w:t>
      </w:r>
      <w:r w:rsidRPr="00295D8A">
        <w:rPr>
          <w:sz w:val="24"/>
          <w:szCs w:val="24"/>
        </w:rPr>
        <w:t>к</w:t>
      </w:r>
      <w:r w:rsidRPr="00295D8A">
        <w:rPr>
          <w:sz w:val="24"/>
          <w:szCs w:val="24"/>
        </w:rPr>
        <w:t>трической и тепловой энергии.</w:t>
      </w:r>
    </w:p>
    <w:p w:rsidR="00D82F45" w:rsidRPr="00295D8A" w:rsidRDefault="00D82F45" w:rsidP="00E6061B">
      <w:pPr>
        <w:pStyle w:val="a6"/>
        <w:numPr>
          <w:ilvl w:val="0"/>
          <w:numId w:val="131"/>
        </w:numPr>
        <w:tabs>
          <w:tab w:val="left" w:pos="960"/>
        </w:tabs>
        <w:spacing w:after="0" w:line="360" w:lineRule="auto"/>
        <w:jc w:val="both"/>
        <w:rPr>
          <w:sz w:val="24"/>
          <w:szCs w:val="24"/>
        </w:rPr>
      </w:pPr>
      <w:r w:rsidRPr="00295D8A">
        <w:rPr>
          <w:sz w:val="24"/>
          <w:szCs w:val="24"/>
        </w:rPr>
        <w:t>Мониторинг текущего состояния системы для единого централизованного управления системой электроснабжения.</w:t>
      </w:r>
    </w:p>
    <w:p w:rsidR="00D82F45" w:rsidRPr="00295D8A" w:rsidRDefault="00D82F45" w:rsidP="00E6061B">
      <w:pPr>
        <w:pStyle w:val="a6"/>
        <w:numPr>
          <w:ilvl w:val="0"/>
          <w:numId w:val="131"/>
        </w:numPr>
        <w:tabs>
          <w:tab w:val="left" w:pos="960"/>
        </w:tabs>
        <w:spacing w:after="0" w:line="360" w:lineRule="auto"/>
        <w:jc w:val="both"/>
        <w:rPr>
          <w:sz w:val="24"/>
          <w:szCs w:val="24"/>
        </w:rPr>
      </w:pPr>
      <w:r w:rsidRPr="00295D8A">
        <w:rPr>
          <w:sz w:val="24"/>
          <w:szCs w:val="24"/>
        </w:rPr>
        <w:t>Обеспечение внедрения инновационных технологий и оборудования, ши</w:t>
      </w:r>
      <w:r w:rsidRPr="00295D8A">
        <w:rPr>
          <w:sz w:val="24"/>
          <w:szCs w:val="24"/>
        </w:rPr>
        <w:softHyphen/>
        <w:t>рокое оснащение электросетей современными средствами автоматизации.</w:t>
      </w:r>
    </w:p>
    <w:p w:rsidR="00D82F45" w:rsidRPr="00295D8A" w:rsidRDefault="00D82F45" w:rsidP="00295D8A">
      <w:pPr>
        <w:spacing w:after="0" w:line="360" w:lineRule="auto"/>
        <w:jc w:val="both"/>
        <w:rPr>
          <w:sz w:val="24"/>
          <w:szCs w:val="24"/>
          <w:lang w:eastAsia="ru-RU"/>
        </w:rPr>
      </w:pPr>
    </w:p>
    <w:p w:rsidR="00D82F45" w:rsidRDefault="00D82F45" w:rsidP="00EF5B63">
      <w:pPr>
        <w:spacing w:after="0" w:line="360" w:lineRule="auto"/>
        <w:jc w:val="both"/>
        <w:rPr>
          <w:sz w:val="24"/>
          <w:szCs w:val="24"/>
          <w:lang w:eastAsia="ru-RU"/>
        </w:rPr>
      </w:pPr>
    </w:p>
    <w:p w:rsidR="00D82F45" w:rsidRDefault="00D82F45" w:rsidP="00EF5B63">
      <w:pPr>
        <w:spacing w:after="0" w:line="360" w:lineRule="auto"/>
        <w:jc w:val="both"/>
        <w:rPr>
          <w:sz w:val="24"/>
          <w:szCs w:val="24"/>
          <w:lang w:eastAsia="ru-RU"/>
        </w:rPr>
      </w:pPr>
    </w:p>
    <w:p w:rsidR="00D82F45" w:rsidRDefault="00D82F45" w:rsidP="00EF5B63">
      <w:pPr>
        <w:spacing w:after="0" w:line="360" w:lineRule="auto"/>
        <w:jc w:val="both"/>
        <w:rPr>
          <w:sz w:val="24"/>
          <w:szCs w:val="24"/>
          <w:lang w:eastAsia="ru-RU"/>
        </w:rPr>
      </w:pPr>
    </w:p>
    <w:p w:rsidR="00D82F45" w:rsidRDefault="00D82F45" w:rsidP="00EF5B63">
      <w:pPr>
        <w:spacing w:after="0" w:line="360" w:lineRule="auto"/>
        <w:jc w:val="both"/>
        <w:rPr>
          <w:sz w:val="24"/>
          <w:szCs w:val="24"/>
          <w:lang w:eastAsia="ru-RU"/>
        </w:rPr>
      </w:pPr>
    </w:p>
    <w:p w:rsidR="00D82F45" w:rsidRDefault="00D82F45" w:rsidP="00EF5B63">
      <w:pPr>
        <w:spacing w:after="0" w:line="360" w:lineRule="auto"/>
        <w:jc w:val="both"/>
        <w:rPr>
          <w:sz w:val="24"/>
          <w:szCs w:val="24"/>
          <w:lang w:eastAsia="ru-RU"/>
        </w:rPr>
      </w:pPr>
    </w:p>
    <w:p w:rsidR="00D82F45" w:rsidRDefault="00D82F45" w:rsidP="00EF5B63">
      <w:pPr>
        <w:spacing w:after="0" w:line="360" w:lineRule="auto"/>
        <w:jc w:val="both"/>
        <w:rPr>
          <w:sz w:val="24"/>
          <w:szCs w:val="24"/>
          <w:lang w:eastAsia="ru-RU"/>
        </w:rPr>
      </w:pPr>
    </w:p>
    <w:p w:rsidR="00D82F45" w:rsidRDefault="00D82F45" w:rsidP="00B2220D">
      <w:pPr>
        <w:pStyle w:val="50"/>
        <w:shd w:val="clear" w:color="auto" w:fill="auto"/>
        <w:spacing w:before="0" w:line="360" w:lineRule="auto"/>
        <w:jc w:val="both"/>
        <w:rPr>
          <w:b/>
          <w:bCs/>
          <w:sz w:val="24"/>
          <w:szCs w:val="28"/>
        </w:rPr>
      </w:pPr>
      <w:r w:rsidRPr="00A00D68">
        <w:rPr>
          <w:b/>
          <w:bCs/>
          <w:sz w:val="24"/>
          <w:szCs w:val="28"/>
        </w:rPr>
        <w:t>2.</w:t>
      </w:r>
      <w:r>
        <w:rPr>
          <w:b/>
          <w:bCs/>
          <w:sz w:val="24"/>
          <w:szCs w:val="28"/>
        </w:rPr>
        <w:t>4 ГАЗОСНАБЖЕНИЕ</w:t>
      </w:r>
    </w:p>
    <w:p w:rsidR="00D82F45" w:rsidRPr="00F373E3" w:rsidRDefault="00D82F45" w:rsidP="00775A1D">
      <w:pPr>
        <w:pStyle w:val="50"/>
        <w:shd w:val="clear" w:color="auto" w:fill="auto"/>
        <w:spacing w:before="120" w:line="360" w:lineRule="auto"/>
        <w:jc w:val="both"/>
        <w:rPr>
          <w:b/>
          <w:bCs/>
          <w:i/>
          <w:sz w:val="24"/>
          <w:szCs w:val="28"/>
          <w:u w:val="single"/>
        </w:rPr>
      </w:pPr>
      <w:r w:rsidRPr="00F373E3">
        <w:rPr>
          <w:b/>
          <w:bCs/>
          <w:i/>
          <w:sz w:val="24"/>
          <w:szCs w:val="28"/>
          <w:u w:val="single"/>
        </w:rPr>
        <w:t>2.4.1 Пеклинское сельское поселение</w:t>
      </w:r>
    </w:p>
    <w:p w:rsidR="00D82F45" w:rsidRPr="00F373E3" w:rsidRDefault="00D82F45" w:rsidP="00D55C3E">
      <w:pPr>
        <w:spacing w:after="0" w:line="360" w:lineRule="auto"/>
        <w:jc w:val="both"/>
        <w:rPr>
          <w:sz w:val="24"/>
          <w:szCs w:val="24"/>
          <w:lang w:eastAsia="ru-RU"/>
        </w:rPr>
      </w:pPr>
      <w:r w:rsidRPr="00F373E3">
        <w:rPr>
          <w:sz w:val="24"/>
          <w:szCs w:val="24"/>
          <w:lang w:eastAsia="ru-RU"/>
        </w:rPr>
        <w:t>Газоснабжение потребителей на территории Пеклинского сельского поселения осущест</w:t>
      </w:r>
      <w:r w:rsidRPr="00F373E3">
        <w:rPr>
          <w:sz w:val="24"/>
          <w:szCs w:val="24"/>
          <w:lang w:eastAsia="ru-RU"/>
        </w:rPr>
        <w:t>в</w:t>
      </w:r>
      <w:r w:rsidRPr="00F373E3">
        <w:rPr>
          <w:sz w:val="24"/>
          <w:szCs w:val="24"/>
          <w:lang w:eastAsia="ru-RU"/>
        </w:rPr>
        <w:t>ляется природным газом. Природный газ транспортируется по магистральному газопров</w:t>
      </w:r>
      <w:r w:rsidRPr="00F373E3">
        <w:rPr>
          <w:sz w:val="24"/>
          <w:szCs w:val="24"/>
          <w:lang w:eastAsia="ru-RU"/>
        </w:rPr>
        <w:t>о</w:t>
      </w:r>
      <w:r w:rsidRPr="00F373E3">
        <w:rPr>
          <w:sz w:val="24"/>
          <w:szCs w:val="24"/>
          <w:lang w:eastAsia="ru-RU"/>
        </w:rPr>
        <w:t>ду «Дашава – Киев – Брянск - Москва», проходящему по территории сельского поселения. Поставщиком природного газа для потребителей является ООО «Газпром Межрегионгаз Брянск», а эксплуатацию газораспределительных сетей осуществляет ОАО «Брянскоб</w:t>
      </w:r>
      <w:r w:rsidRPr="00F373E3">
        <w:rPr>
          <w:sz w:val="24"/>
          <w:szCs w:val="24"/>
          <w:lang w:eastAsia="ru-RU"/>
        </w:rPr>
        <w:t>л</w:t>
      </w:r>
      <w:r w:rsidRPr="00F373E3">
        <w:rPr>
          <w:sz w:val="24"/>
          <w:szCs w:val="24"/>
          <w:lang w:eastAsia="ru-RU"/>
        </w:rPr>
        <w:t>газ». Система газоснабжения потребителей сельского поселения двухступенчатая по да</w:t>
      </w:r>
      <w:r w:rsidRPr="00F373E3">
        <w:rPr>
          <w:sz w:val="24"/>
          <w:szCs w:val="24"/>
          <w:lang w:eastAsia="ru-RU"/>
        </w:rPr>
        <w:t>в</w:t>
      </w:r>
      <w:r w:rsidRPr="00F373E3">
        <w:rPr>
          <w:sz w:val="24"/>
          <w:szCs w:val="24"/>
          <w:lang w:eastAsia="ru-RU"/>
        </w:rPr>
        <w:t>лению. Природный газ поступает к потребителям через существующую распределител</w:t>
      </w:r>
      <w:r w:rsidRPr="00F373E3">
        <w:rPr>
          <w:sz w:val="24"/>
          <w:szCs w:val="24"/>
          <w:lang w:eastAsia="ru-RU"/>
        </w:rPr>
        <w:t>ь</w:t>
      </w:r>
      <w:r w:rsidRPr="00F373E3">
        <w:rPr>
          <w:sz w:val="24"/>
          <w:szCs w:val="24"/>
          <w:lang w:eastAsia="ru-RU"/>
        </w:rPr>
        <w:t>ную сеть газопроводов высокого давления от ГРС, расположенной на территории посел</w:t>
      </w:r>
      <w:r w:rsidRPr="00F373E3">
        <w:rPr>
          <w:sz w:val="24"/>
          <w:szCs w:val="24"/>
          <w:lang w:eastAsia="ru-RU"/>
        </w:rPr>
        <w:t>е</w:t>
      </w:r>
      <w:r w:rsidRPr="00F373E3">
        <w:rPr>
          <w:sz w:val="24"/>
          <w:szCs w:val="24"/>
          <w:lang w:eastAsia="ru-RU"/>
        </w:rPr>
        <w:t>ния. От ГРС природный газ подаётся в д. Забелизна, д. Пеклино, д. Новая Салынь,                       д. Старая Салынь, д. Голубея, д. Мареевка по межпоселковым газопроводам высокого давления (Ру-0,6 МПа). Далее газ подается на ГРП (ШРП), где параметры газа редуцир</w:t>
      </w:r>
      <w:r w:rsidRPr="00F373E3">
        <w:rPr>
          <w:sz w:val="24"/>
          <w:szCs w:val="24"/>
          <w:lang w:eastAsia="ru-RU"/>
        </w:rPr>
        <w:t>у</w:t>
      </w:r>
      <w:r w:rsidRPr="00F373E3">
        <w:rPr>
          <w:sz w:val="24"/>
          <w:szCs w:val="24"/>
          <w:lang w:eastAsia="ru-RU"/>
        </w:rPr>
        <w:t>ются до параметров низкого давления и далее газопроводами низкого давления газ под</w:t>
      </w:r>
      <w:r w:rsidRPr="00F373E3">
        <w:rPr>
          <w:sz w:val="24"/>
          <w:szCs w:val="24"/>
          <w:lang w:eastAsia="ru-RU"/>
        </w:rPr>
        <w:t>а</w:t>
      </w:r>
      <w:r w:rsidRPr="00F373E3">
        <w:rPr>
          <w:sz w:val="24"/>
          <w:szCs w:val="24"/>
          <w:lang w:eastAsia="ru-RU"/>
        </w:rPr>
        <w:t>ется непосредственно потребителям.</w:t>
      </w:r>
    </w:p>
    <w:p w:rsidR="00D82F45" w:rsidRPr="00F373E3" w:rsidRDefault="00D82F45" w:rsidP="00D55C3E">
      <w:pPr>
        <w:spacing w:after="0" w:line="240" w:lineRule="auto"/>
        <w:jc w:val="both"/>
        <w:rPr>
          <w:sz w:val="24"/>
          <w:szCs w:val="24"/>
          <w:lang w:eastAsia="ru-RU"/>
        </w:rPr>
      </w:pPr>
    </w:p>
    <w:p w:rsidR="00D82F45" w:rsidRPr="00F373E3" w:rsidRDefault="00D82F45" w:rsidP="00D55C3E">
      <w:pPr>
        <w:tabs>
          <w:tab w:val="left" w:pos="3705"/>
        </w:tabs>
        <w:spacing w:after="0" w:line="312" w:lineRule="auto"/>
        <w:jc w:val="center"/>
        <w:rPr>
          <w:b/>
          <w:sz w:val="24"/>
          <w:szCs w:val="24"/>
          <w:lang w:eastAsia="ru-RU"/>
        </w:rPr>
      </w:pPr>
      <w:r w:rsidRPr="00F373E3">
        <w:rPr>
          <w:b/>
          <w:sz w:val="24"/>
          <w:szCs w:val="24"/>
          <w:lang w:eastAsia="ru-RU"/>
        </w:rPr>
        <w:t>Направление использования природного газа</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771"/>
        <w:gridCol w:w="5692"/>
      </w:tblGrid>
      <w:tr w:rsidR="00D82F45" w:rsidRPr="00303489" w:rsidTr="00D55C3E">
        <w:trPr>
          <w:jc w:val="center"/>
        </w:trPr>
        <w:tc>
          <w:tcPr>
            <w:tcW w:w="3771" w:type="dxa"/>
            <w:vAlign w:val="center"/>
          </w:tcPr>
          <w:p w:rsidR="00D82F45" w:rsidRPr="00F373E3" w:rsidRDefault="00D82F45" w:rsidP="00D55C3E">
            <w:pPr>
              <w:tabs>
                <w:tab w:val="left" w:pos="3705"/>
              </w:tabs>
              <w:spacing w:after="0"/>
              <w:jc w:val="center"/>
              <w:rPr>
                <w:sz w:val="24"/>
                <w:szCs w:val="24"/>
                <w:lang w:eastAsia="ru-RU"/>
              </w:rPr>
            </w:pPr>
            <w:r w:rsidRPr="00F373E3">
              <w:rPr>
                <w:sz w:val="24"/>
                <w:szCs w:val="24"/>
                <w:lang w:eastAsia="ru-RU"/>
              </w:rPr>
              <w:t>Потребность</w:t>
            </w:r>
          </w:p>
        </w:tc>
        <w:tc>
          <w:tcPr>
            <w:tcW w:w="5692" w:type="dxa"/>
            <w:vAlign w:val="center"/>
          </w:tcPr>
          <w:p w:rsidR="00D82F45" w:rsidRPr="00F373E3" w:rsidRDefault="00D82F45" w:rsidP="00D55C3E">
            <w:pPr>
              <w:tabs>
                <w:tab w:val="left" w:pos="3705"/>
              </w:tabs>
              <w:spacing w:after="0"/>
              <w:jc w:val="center"/>
              <w:rPr>
                <w:sz w:val="24"/>
                <w:szCs w:val="24"/>
                <w:lang w:eastAsia="ru-RU"/>
              </w:rPr>
            </w:pPr>
            <w:r w:rsidRPr="00F373E3">
              <w:rPr>
                <w:sz w:val="24"/>
                <w:szCs w:val="24"/>
                <w:lang w:eastAsia="ru-RU"/>
              </w:rPr>
              <w:t>Назначение</w:t>
            </w:r>
          </w:p>
        </w:tc>
      </w:tr>
      <w:tr w:rsidR="00D82F45" w:rsidRPr="00303489" w:rsidTr="00D55C3E">
        <w:trPr>
          <w:jc w:val="center"/>
        </w:trPr>
        <w:tc>
          <w:tcPr>
            <w:tcW w:w="3771" w:type="dxa"/>
          </w:tcPr>
          <w:p w:rsidR="00D82F45" w:rsidRPr="00F373E3" w:rsidRDefault="00D82F45" w:rsidP="00D55C3E">
            <w:pPr>
              <w:tabs>
                <w:tab w:val="left" w:pos="3705"/>
              </w:tabs>
              <w:spacing w:after="0"/>
              <w:jc w:val="center"/>
              <w:rPr>
                <w:sz w:val="24"/>
                <w:szCs w:val="24"/>
                <w:lang w:eastAsia="ru-RU"/>
              </w:rPr>
            </w:pPr>
            <w:r w:rsidRPr="00F373E3">
              <w:rPr>
                <w:sz w:val="24"/>
                <w:szCs w:val="24"/>
                <w:lang w:eastAsia="ru-RU"/>
              </w:rPr>
              <w:t>Население</w:t>
            </w:r>
          </w:p>
        </w:tc>
        <w:tc>
          <w:tcPr>
            <w:tcW w:w="5692" w:type="dxa"/>
          </w:tcPr>
          <w:p w:rsidR="00D82F45" w:rsidRPr="00F373E3" w:rsidRDefault="00D82F45" w:rsidP="00D55C3E">
            <w:pPr>
              <w:tabs>
                <w:tab w:val="left" w:pos="3705"/>
              </w:tabs>
              <w:spacing w:after="0"/>
              <w:jc w:val="center"/>
              <w:rPr>
                <w:sz w:val="24"/>
                <w:szCs w:val="24"/>
                <w:lang w:eastAsia="ru-RU"/>
              </w:rPr>
            </w:pPr>
            <w:r w:rsidRPr="00F373E3">
              <w:rPr>
                <w:sz w:val="24"/>
                <w:szCs w:val="24"/>
                <w:lang w:eastAsia="ru-RU"/>
              </w:rPr>
              <w:t>На приготовление пищи и горячее водоснабжение.</w:t>
            </w:r>
          </w:p>
        </w:tc>
      </w:tr>
      <w:tr w:rsidR="00D82F45" w:rsidRPr="00303489" w:rsidTr="00D55C3E">
        <w:trPr>
          <w:jc w:val="center"/>
        </w:trPr>
        <w:tc>
          <w:tcPr>
            <w:tcW w:w="3771" w:type="dxa"/>
          </w:tcPr>
          <w:p w:rsidR="00D82F45" w:rsidRPr="00F373E3" w:rsidRDefault="00D82F45" w:rsidP="00D55C3E">
            <w:pPr>
              <w:tabs>
                <w:tab w:val="left" w:pos="3705"/>
              </w:tabs>
              <w:spacing w:after="0"/>
              <w:jc w:val="center"/>
              <w:rPr>
                <w:sz w:val="24"/>
                <w:szCs w:val="24"/>
                <w:lang w:eastAsia="ru-RU"/>
              </w:rPr>
            </w:pPr>
            <w:r w:rsidRPr="00F373E3">
              <w:rPr>
                <w:sz w:val="24"/>
                <w:szCs w:val="24"/>
                <w:lang w:eastAsia="ru-RU"/>
              </w:rPr>
              <w:lastRenderedPageBreak/>
              <w:t>Учреждения здравоохранения, предприятия общественного и коммунально-бытового назнач</w:t>
            </w:r>
            <w:r w:rsidRPr="00F373E3">
              <w:rPr>
                <w:sz w:val="24"/>
                <w:szCs w:val="24"/>
                <w:lang w:eastAsia="ru-RU"/>
              </w:rPr>
              <w:t>е</w:t>
            </w:r>
            <w:r w:rsidRPr="00F373E3">
              <w:rPr>
                <w:sz w:val="24"/>
                <w:szCs w:val="24"/>
                <w:lang w:eastAsia="ru-RU"/>
              </w:rPr>
              <w:t>ния</w:t>
            </w:r>
          </w:p>
        </w:tc>
        <w:tc>
          <w:tcPr>
            <w:tcW w:w="5692" w:type="dxa"/>
          </w:tcPr>
          <w:p w:rsidR="00D82F45" w:rsidRPr="00F373E3" w:rsidRDefault="00D82F45" w:rsidP="00D55C3E">
            <w:pPr>
              <w:tabs>
                <w:tab w:val="left" w:pos="3705"/>
              </w:tabs>
              <w:spacing w:after="0"/>
              <w:jc w:val="center"/>
              <w:rPr>
                <w:sz w:val="24"/>
                <w:szCs w:val="24"/>
                <w:lang w:eastAsia="ru-RU"/>
              </w:rPr>
            </w:pPr>
            <w:r w:rsidRPr="00F373E3">
              <w:rPr>
                <w:sz w:val="24"/>
                <w:szCs w:val="24"/>
                <w:lang w:eastAsia="ru-RU"/>
              </w:rPr>
              <w:t>На приготовление пищи и горячей воды для хозя</w:t>
            </w:r>
            <w:r w:rsidRPr="00F373E3">
              <w:rPr>
                <w:sz w:val="24"/>
                <w:szCs w:val="24"/>
                <w:lang w:eastAsia="ru-RU"/>
              </w:rPr>
              <w:t>й</w:t>
            </w:r>
            <w:r w:rsidRPr="00F373E3">
              <w:rPr>
                <w:sz w:val="24"/>
                <w:szCs w:val="24"/>
                <w:lang w:eastAsia="ru-RU"/>
              </w:rPr>
              <w:t>ственных и санитарно-гигиенических нужд, лече</w:t>
            </w:r>
            <w:r w:rsidRPr="00F373E3">
              <w:rPr>
                <w:sz w:val="24"/>
                <w:szCs w:val="24"/>
                <w:lang w:eastAsia="ru-RU"/>
              </w:rPr>
              <w:t>б</w:t>
            </w:r>
            <w:r w:rsidRPr="00F373E3">
              <w:rPr>
                <w:sz w:val="24"/>
                <w:szCs w:val="24"/>
                <w:lang w:eastAsia="ru-RU"/>
              </w:rPr>
              <w:t>ные процедуры и лабораторные нужды, отопление.</w:t>
            </w:r>
          </w:p>
        </w:tc>
      </w:tr>
      <w:tr w:rsidR="00D82F45" w:rsidRPr="00303489" w:rsidTr="00D55C3E">
        <w:trPr>
          <w:jc w:val="center"/>
        </w:trPr>
        <w:tc>
          <w:tcPr>
            <w:tcW w:w="3771" w:type="dxa"/>
          </w:tcPr>
          <w:p w:rsidR="00D82F45" w:rsidRPr="00F373E3" w:rsidRDefault="00D82F45" w:rsidP="00D55C3E">
            <w:pPr>
              <w:tabs>
                <w:tab w:val="left" w:pos="3705"/>
              </w:tabs>
              <w:spacing w:after="0"/>
              <w:jc w:val="center"/>
              <w:rPr>
                <w:sz w:val="24"/>
                <w:szCs w:val="24"/>
                <w:lang w:eastAsia="ru-RU"/>
              </w:rPr>
            </w:pPr>
            <w:r w:rsidRPr="00F373E3">
              <w:rPr>
                <w:sz w:val="24"/>
                <w:szCs w:val="24"/>
                <w:lang w:eastAsia="ru-RU"/>
              </w:rPr>
              <w:t>Местные районные котельные и отопительные печи.</w:t>
            </w:r>
          </w:p>
        </w:tc>
        <w:tc>
          <w:tcPr>
            <w:tcW w:w="5692" w:type="dxa"/>
          </w:tcPr>
          <w:p w:rsidR="00D82F45" w:rsidRPr="00F373E3" w:rsidRDefault="00D82F45" w:rsidP="00D55C3E">
            <w:pPr>
              <w:tabs>
                <w:tab w:val="left" w:pos="3705"/>
              </w:tabs>
              <w:spacing w:after="0"/>
              <w:jc w:val="center"/>
              <w:rPr>
                <w:sz w:val="24"/>
                <w:szCs w:val="24"/>
                <w:lang w:eastAsia="ru-RU"/>
              </w:rPr>
            </w:pPr>
            <w:r w:rsidRPr="00F373E3">
              <w:rPr>
                <w:sz w:val="24"/>
                <w:szCs w:val="24"/>
                <w:lang w:eastAsia="ru-RU"/>
              </w:rPr>
              <w:t>Отопление общественного фонда.</w:t>
            </w:r>
          </w:p>
        </w:tc>
      </w:tr>
      <w:tr w:rsidR="00D82F45" w:rsidRPr="00303489" w:rsidTr="00D55C3E">
        <w:trPr>
          <w:jc w:val="center"/>
        </w:trPr>
        <w:tc>
          <w:tcPr>
            <w:tcW w:w="3771" w:type="dxa"/>
          </w:tcPr>
          <w:p w:rsidR="00D82F45" w:rsidRPr="00F373E3" w:rsidRDefault="00D82F45" w:rsidP="00D55C3E">
            <w:pPr>
              <w:tabs>
                <w:tab w:val="left" w:pos="3705"/>
              </w:tabs>
              <w:spacing w:after="0"/>
              <w:jc w:val="center"/>
              <w:rPr>
                <w:sz w:val="24"/>
                <w:szCs w:val="24"/>
                <w:lang w:eastAsia="ru-RU"/>
              </w:rPr>
            </w:pPr>
            <w:r w:rsidRPr="00F373E3">
              <w:rPr>
                <w:sz w:val="24"/>
                <w:szCs w:val="24"/>
                <w:lang w:eastAsia="ru-RU"/>
              </w:rPr>
              <w:t>Промышленные предприятия.</w:t>
            </w:r>
          </w:p>
        </w:tc>
        <w:tc>
          <w:tcPr>
            <w:tcW w:w="5692" w:type="dxa"/>
          </w:tcPr>
          <w:p w:rsidR="00D82F45" w:rsidRPr="00F373E3" w:rsidRDefault="00D82F45" w:rsidP="00D55C3E">
            <w:pPr>
              <w:tabs>
                <w:tab w:val="left" w:pos="3705"/>
              </w:tabs>
              <w:spacing w:after="0"/>
              <w:jc w:val="center"/>
              <w:rPr>
                <w:sz w:val="24"/>
                <w:szCs w:val="24"/>
                <w:lang w:eastAsia="ru-RU"/>
              </w:rPr>
            </w:pPr>
            <w:r w:rsidRPr="00F373E3">
              <w:rPr>
                <w:sz w:val="24"/>
                <w:szCs w:val="24"/>
                <w:lang w:eastAsia="ru-RU"/>
              </w:rPr>
              <w:t>Отопление, вентиляция и технические нужды.</w:t>
            </w:r>
          </w:p>
        </w:tc>
      </w:tr>
    </w:tbl>
    <w:p w:rsidR="00D82F45" w:rsidRPr="00F373E3" w:rsidRDefault="00D82F45" w:rsidP="00764A46">
      <w:pPr>
        <w:spacing w:after="0" w:line="240" w:lineRule="auto"/>
        <w:jc w:val="both"/>
        <w:rPr>
          <w:i/>
          <w:sz w:val="24"/>
          <w:szCs w:val="24"/>
          <w:u w:val="single"/>
          <w:lang w:eastAsia="ru-RU"/>
        </w:rPr>
      </w:pPr>
    </w:p>
    <w:p w:rsidR="00D82F45" w:rsidRPr="00F373E3" w:rsidRDefault="00D82F45" w:rsidP="00764A46">
      <w:pPr>
        <w:spacing w:after="0" w:line="360" w:lineRule="auto"/>
        <w:jc w:val="both"/>
        <w:rPr>
          <w:i/>
          <w:sz w:val="24"/>
          <w:szCs w:val="24"/>
          <w:u w:val="single"/>
          <w:lang w:eastAsia="ru-RU"/>
        </w:rPr>
      </w:pPr>
      <w:r w:rsidRPr="00F373E3">
        <w:rPr>
          <w:i/>
          <w:sz w:val="24"/>
          <w:szCs w:val="24"/>
          <w:u w:val="single"/>
          <w:lang w:eastAsia="ru-RU"/>
        </w:rPr>
        <w:t>Для обеспечения природным газом потребителей по сельскому поселению на 2016-2021 г.г. предусматривается:</w:t>
      </w:r>
    </w:p>
    <w:p w:rsidR="00D82F45" w:rsidRPr="00F373E3" w:rsidRDefault="00D82F45" w:rsidP="00FB3F35">
      <w:pPr>
        <w:pStyle w:val="a6"/>
        <w:numPr>
          <w:ilvl w:val="0"/>
          <w:numId w:val="33"/>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 xml:space="preserve">Строительство газопроводов высокого давления до </w:t>
      </w:r>
      <w:r w:rsidRPr="00F373E3">
        <w:rPr>
          <w:sz w:val="24"/>
          <w:szCs w:val="28"/>
          <w:lang w:eastAsia="ru-RU"/>
        </w:rPr>
        <w:t>населенных пунктов: д. Старая Салынь, д. Туреевка</w:t>
      </w:r>
      <w:r w:rsidRPr="00F373E3">
        <w:rPr>
          <w:sz w:val="24"/>
          <w:szCs w:val="24"/>
          <w:lang w:eastAsia="ru-RU"/>
        </w:rPr>
        <w:t>.</w:t>
      </w:r>
    </w:p>
    <w:p w:rsidR="00D82F45" w:rsidRPr="00F373E3" w:rsidRDefault="00D82F45" w:rsidP="00FB3F35">
      <w:pPr>
        <w:pStyle w:val="a6"/>
        <w:numPr>
          <w:ilvl w:val="0"/>
          <w:numId w:val="33"/>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 xml:space="preserve">Строительство газопроводов высокого давления до </w:t>
      </w:r>
      <w:r w:rsidRPr="00F373E3">
        <w:rPr>
          <w:sz w:val="24"/>
          <w:szCs w:val="28"/>
          <w:lang w:eastAsia="ru-RU"/>
        </w:rPr>
        <w:t>планируемых промышленных площадок и сельхозпредприятий</w:t>
      </w:r>
      <w:r w:rsidRPr="00F373E3">
        <w:rPr>
          <w:sz w:val="24"/>
          <w:szCs w:val="24"/>
          <w:lang w:eastAsia="ru-RU"/>
        </w:rPr>
        <w:t>.</w:t>
      </w:r>
    </w:p>
    <w:p w:rsidR="00D82F45" w:rsidRPr="00F373E3" w:rsidRDefault="00D82F45" w:rsidP="00FB3F35">
      <w:pPr>
        <w:pStyle w:val="a6"/>
        <w:numPr>
          <w:ilvl w:val="0"/>
          <w:numId w:val="33"/>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Строительство ШРП в населенных пунктах: д. Старая Салынь, д. Туреевка, д. М</w:t>
      </w:r>
      <w:r w:rsidRPr="00F373E3">
        <w:rPr>
          <w:sz w:val="24"/>
          <w:szCs w:val="24"/>
          <w:lang w:eastAsia="ru-RU"/>
        </w:rPr>
        <w:t>а</w:t>
      </w:r>
      <w:r w:rsidRPr="00F373E3">
        <w:rPr>
          <w:sz w:val="24"/>
          <w:szCs w:val="24"/>
          <w:lang w:eastAsia="ru-RU"/>
        </w:rPr>
        <w:t>реевка.</w:t>
      </w:r>
    </w:p>
    <w:p w:rsidR="00D82F45" w:rsidRPr="00F373E3" w:rsidRDefault="00D82F45" w:rsidP="00FB3F35">
      <w:pPr>
        <w:pStyle w:val="a6"/>
        <w:numPr>
          <w:ilvl w:val="0"/>
          <w:numId w:val="33"/>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Строительство газопроводов низкого давления до существующих и планируемых потребителей, не охваченных услугами централизованного газоснабжения в нас</w:t>
      </w:r>
      <w:r w:rsidRPr="00F373E3">
        <w:rPr>
          <w:sz w:val="24"/>
          <w:szCs w:val="24"/>
          <w:lang w:eastAsia="ru-RU"/>
        </w:rPr>
        <w:t>е</w:t>
      </w:r>
      <w:r w:rsidRPr="00F373E3">
        <w:rPr>
          <w:sz w:val="24"/>
          <w:szCs w:val="24"/>
          <w:lang w:eastAsia="ru-RU"/>
        </w:rPr>
        <w:t>ленных пунктах: д. Старая Салынь, д. Туреевка, д. Мареевка, д. Пеклино.</w:t>
      </w:r>
    </w:p>
    <w:p w:rsidR="00D82F45" w:rsidRPr="00F373E3" w:rsidRDefault="00D82F45" w:rsidP="00FB3F35">
      <w:pPr>
        <w:pStyle w:val="a6"/>
        <w:numPr>
          <w:ilvl w:val="0"/>
          <w:numId w:val="33"/>
        </w:numPr>
        <w:suppressAutoHyphens/>
        <w:spacing w:after="0" w:line="360" w:lineRule="auto"/>
        <w:jc w:val="both"/>
        <w:rPr>
          <w:sz w:val="24"/>
          <w:szCs w:val="28"/>
          <w:lang w:eastAsia="ru-RU"/>
        </w:rPr>
      </w:pPr>
      <w:r w:rsidRPr="00F373E3">
        <w:rPr>
          <w:sz w:val="24"/>
          <w:szCs w:val="28"/>
          <w:lang w:eastAsia="ru-RU"/>
        </w:rPr>
        <w:t>Проведение диагностики (обеспечение безопасной эксплуатации) существующих подземных газопроводов высокого, среднего и низкого давления;</w:t>
      </w:r>
    </w:p>
    <w:p w:rsidR="00D82F45" w:rsidRPr="00F373E3" w:rsidRDefault="00D82F45" w:rsidP="00FB3F35">
      <w:pPr>
        <w:pStyle w:val="a6"/>
        <w:numPr>
          <w:ilvl w:val="0"/>
          <w:numId w:val="33"/>
        </w:numPr>
        <w:suppressAutoHyphens/>
        <w:spacing w:after="0" w:line="360" w:lineRule="auto"/>
        <w:jc w:val="both"/>
        <w:rPr>
          <w:sz w:val="24"/>
          <w:szCs w:val="28"/>
          <w:lang w:eastAsia="ru-RU"/>
        </w:rPr>
      </w:pPr>
      <w:r w:rsidRPr="00F373E3">
        <w:rPr>
          <w:sz w:val="24"/>
          <w:szCs w:val="28"/>
          <w:lang w:eastAsia="ru-RU"/>
        </w:rPr>
        <w:t>Осуществление технического диагностирования ГРП и шкафных газорегуляторных пунктов;</w:t>
      </w:r>
    </w:p>
    <w:p w:rsidR="00D82F45" w:rsidRPr="00F373E3" w:rsidRDefault="00D82F45" w:rsidP="00FB3F35">
      <w:pPr>
        <w:pStyle w:val="a6"/>
        <w:numPr>
          <w:ilvl w:val="0"/>
          <w:numId w:val="33"/>
        </w:numPr>
        <w:suppressAutoHyphens/>
        <w:spacing w:after="0" w:line="360" w:lineRule="auto"/>
        <w:jc w:val="both"/>
        <w:rPr>
          <w:sz w:val="24"/>
          <w:szCs w:val="28"/>
          <w:lang w:eastAsia="ru-RU"/>
        </w:rPr>
      </w:pPr>
      <w:r w:rsidRPr="00F373E3">
        <w:rPr>
          <w:sz w:val="24"/>
          <w:szCs w:val="28"/>
          <w:lang w:eastAsia="ru-RU"/>
        </w:rPr>
        <w:t>Закольцовка (по возможности) существующих газопроводов низкого давления с целью увеличения надежности газоснабжения потребителей;</w:t>
      </w:r>
    </w:p>
    <w:p w:rsidR="00D82F45" w:rsidRPr="00F373E3" w:rsidRDefault="00D82F45" w:rsidP="00FB3F35">
      <w:pPr>
        <w:pStyle w:val="a6"/>
        <w:numPr>
          <w:ilvl w:val="0"/>
          <w:numId w:val="33"/>
        </w:numPr>
        <w:suppressAutoHyphens/>
        <w:spacing w:after="0" w:line="360" w:lineRule="auto"/>
        <w:jc w:val="both"/>
        <w:rPr>
          <w:sz w:val="24"/>
          <w:szCs w:val="28"/>
          <w:lang w:eastAsia="ru-RU"/>
        </w:rPr>
      </w:pPr>
      <w:r w:rsidRPr="00F373E3">
        <w:rPr>
          <w:sz w:val="24"/>
          <w:szCs w:val="28"/>
          <w:lang w:eastAsia="ru-RU"/>
        </w:rPr>
        <w:t>Определение объёмов строительства на основе обоснования инвестиций, корректировка основных технических решений по объектам газификации по результатам проектно-изыскательских работ.</w:t>
      </w:r>
    </w:p>
    <w:p w:rsidR="00D82F45" w:rsidRPr="00F373E3" w:rsidRDefault="00D82F45" w:rsidP="00764A46">
      <w:pPr>
        <w:suppressAutoHyphens/>
        <w:spacing w:after="0" w:line="360" w:lineRule="auto"/>
        <w:jc w:val="both"/>
        <w:rPr>
          <w:sz w:val="24"/>
          <w:szCs w:val="28"/>
          <w:lang w:eastAsia="ru-RU"/>
        </w:rPr>
      </w:pPr>
      <w:r w:rsidRPr="00F373E3">
        <w:rPr>
          <w:sz w:val="24"/>
          <w:szCs w:val="28"/>
          <w:lang w:eastAsia="ru-RU"/>
        </w:rPr>
        <w:t xml:space="preserve">Ввод в строй систем газоснабжения придаст значительный стимул развитию системы теплоснабжения: </w:t>
      </w:r>
    </w:p>
    <w:p w:rsidR="00D82F45" w:rsidRPr="00F373E3" w:rsidRDefault="00D82F45" w:rsidP="00FB3F35">
      <w:pPr>
        <w:pStyle w:val="a6"/>
        <w:numPr>
          <w:ilvl w:val="0"/>
          <w:numId w:val="32"/>
        </w:numPr>
        <w:suppressAutoHyphens/>
        <w:spacing w:after="0" w:line="360" w:lineRule="auto"/>
        <w:jc w:val="both"/>
        <w:rPr>
          <w:sz w:val="24"/>
          <w:szCs w:val="28"/>
          <w:lang w:eastAsia="ru-RU"/>
        </w:rPr>
      </w:pPr>
      <w:r w:rsidRPr="00F373E3">
        <w:rPr>
          <w:sz w:val="24"/>
          <w:szCs w:val="28"/>
          <w:lang w:eastAsia="ru-RU"/>
        </w:rPr>
        <w:t>Строительство теплоисточников на газовом топливе: котельных и теплосетей от них;</w:t>
      </w:r>
    </w:p>
    <w:p w:rsidR="00D82F45" w:rsidRPr="00F373E3" w:rsidRDefault="00D82F45" w:rsidP="00FB3F35">
      <w:pPr>
        <w:pStyle w:val="a6"/>
        <w:numPr>
          <w:ilvl w:val="0"/>
          <w:numId w:val="32"/>
        </w:numPr>
        <w:suppressAutoHyphens/>
        <w:spacing w:after="0" w:line="360" w:lineRule="auto"/>
        <w:jc w:val="both"/>
        <w:rPr>
          <w:sz w:val="24"/>
          <w:szCs w:val="28"/>
          <w:lang w:eastAsia="ru-RU"/>
        </w:rPr>
      </w:pPr>
      <w:r w:rsidRPr="00F373E3">
        <w:rPr>
          <w:sz w:val="24"/>
          <w:szCs w:val="28"/>
          <w:lang w:eastAsia="ru-RU"/>
        </w:rPr>
        <w:t>Автономных источников тепла - АИТ в зависимости от характера застройки.</w:t>
      </w:r>
    </w:p>
    <w:p w:rsidR="00D82F45" w:rsidRPr="00F373E3" w:rsidRDefault="00D82F45" w:rsidP="00775A1D">
      <w:pPr>
        <w:spacing w:after="0" w:line="360" w:lineRule="auto"/>
        <w:jc w:val="both"/>
        <w:rPr>
          <w:i/>
          <w:sz w:val="24"/>
          <w:szCs w:val="24"/>
          <w:u w:val="single"/>
          <w:lang w:eastAsia="ru-RU"/>
        </w:rPr>
      </w:pPr>
      <w:r w:rsidRPr="00F373E3">
        <w:rPr>
          <w:i/>
          <w:sz w:val="24"/>
          <w:szCs w:val="24"/>
          <w:u w:val="single"/>
          <w:lang w:eastAsia="ru-RU"/>
        </w:rPr>
        <w:lastRenderedPageBreak/>
        <w:t>Для обеспечения природным газом потребителей по сельскому поселению на 2021-2031 г.г. предусматривается:</w:t>
      </w:r>
    </w:p>
    <w:p w:rsidR="00D82F45" w:rsidRPr="00F373E3" w:rsidRDefault="00D82F45" w:rsidP="00FB3F35">
      <w:pPr>
        <w:pStyle w:val="a6"/>
        <w:numPr>
          <w:ilvl w:val="0"/>
          <w:numId w:val="10"/>
        </w:numPr>
        <w:spacing w:after="120" w:line="360" w:lineRule="auto"/>
        <w:jc w:val="both"/>
        <w:rPr>
          <w:sz w:val="24"/>
          <w:szCs w:val="24"/>
          <w:lang w:eastAsia="ru-RU"/>
        </w:rPr>
      </w:pPr>
      <w:r w:rsidRPr="00F373E3">
        <w:rPr>
          <w:sz w:val="24"/>
          <w:szCs w:val="24"/>
          <w:lang w:eastAsia="ru-RU"/>
        </w:rPr>
        <w:t>Строительство газопроводов низкого давлений, совершенствование  работы сист</w:t>
      </w:r>
      <w:r w:rsidRPr="00F373E3">
        <w:rPr>
          <w:sz w:val="24"/>
          <w:szCs w:val="24"/>
          <w:lang w:eastAsia="ru-RU"/>
        </w:rPr>
        <w:t>е</w:t>
      </w:r>
      <w:r w:rsidRPr="00F373E3">
        <w:rPr>
          <w:sz w:val="24"/>
          <w:szCs w:val="24"/>
          <w:lang w:eastAsia="ru-RU"/>
        </w:rPr>
        <w:t>мы газоснабжения  (комплекс мероприятий проектирование, строительство);</w:t>
      </w:r>
    </w:p>
    <w:p w:rsidR="00D82F45" w:rsidRPr="00F373E3" w:rsidRDefault="00D82F45" w:rsidP="00FB3F35">
      <w:pPr>
        <w:pStyle w:val="a6"/>
        <w:numPr>
          <w:ilvl w:val="0"/>
          <w:numId w:val="10"/>
        </w:numPr>
        <w:spacing w:after="0" w:line="360" w:lineRule="auto"/>
        <w:jc w:val="both"/>
        <w:rPr>
          <w:sz w:val="24"/>
          <w:szCs w:val="24"/>
          <w:lang w:eastAsia="ru-RU"/>
        </w:rPr>
      </w:pPr>
      <w:r w:rsidRPr="00F373E3">
        <w:rPr>
          <w:sz w:val="24"/>
          <w:szCs w:val="24"/>
          <w:lang w:eastAsia="ru-RU"/>
        </w:rPr>
        <w:t>Реконструкция существующих газораспределительных пунктов;</w:t>
      </w:r>
    </w:p>
    <w:p w:rsidR="00D82F45" w:rsidRPr="00F373E3" w:rsidRDefault="00D82F45" w:rsidP="00FB3F35">
      <w:pPr>
        <w:pStyle w:val="a6"/>
        <w:numPr>
          <w:ilvl w:val="0"/>
          <w:numId w:val="10"/>
        </w:numPr>
        <w:spacing w:after="0" w:line="360" w:lineRule="auto"/>
        <w:jc w:val="both"/>
        <w:rPr>
          <w:sz w:val="24"/>
          <w:szCs w:val="24"/>
          <w:lang w:eastAsia="ru-RU"/>
        </w:rPr>
      </w:pPr>
      <w:r w:rsidRPr="00F373E3">
        <w:rPr>
          <w:sz w:val="24"/>
          <w:szCs w:val="24"/>
          <w:lang w:eastAsia="ru-RU"/>
        </w:rPr>
        <w:t>Проведение диагностики (обеспечение безопасной эксплуатации) существующих подземных газопроводов высокого и среднего давлений;</w:t>
      </w:r>
    </w:p>
    <w:p w:rsidR="00D82F45" w:rsidRPr="00F373E3" w:rsidRDefault="00D82F45" w:rsidP="00FB3F35">
      <w:pPr>
        <w:pStyle w:val="a6"/>
        <w:numPr>
          <w:ilvl w:val="0"/>
          <w:numId w:val="10"/>
        </w:numPr>
        <w:spacing w:after="0" w:line="360" w:lineRule="auto"/>
        <w:jc w:val="both"/>
        <w:rPr>
          <w:sz w:val="24"/>
          <w:szCs w:val="24"/>
          <w:lang w:eastAsia="ru-RU"/>
        </w:rPr>
      </w:pPr>
      <w:r w:rsidRPr="00F373E3">
        <w:rPr>
          <w:sz w:val="24"/>
          <w:szCs w:val="24"/>
          <w:lang w:eastAsia="ru-RU"/>
        </w:rPr>
        <w:t>Осуществление технического диагностирования ГРП и шкафных газорегуляторных пунктов;</w:t>
      </w:r>
    </w:p>
    <w:p w:rsidR="00D82F45" w:rsidRPr="00F373E3" w:rsidRDefault="00D82F45" w:rsidP="00FB3F35">
      <w:pPr>
        <w:pStyle w:val="a6"/>
        <w:numPr>
          <w:ilvl w:val="0"/>
          <w:numId w:val="10"/>
        </w:numPr>
        <w:spacing w:after="0" w:line="360" w:lineRule="auto"/>
        <w:jc w:val="both"/>
        <w:rPr>
          <w:sz w:val="24"/>
          <w:szCs w:val="24"/>
          <w:lang w:eastAsia="ru-RU"/>
        </w:rPr>
      </w:pPr>
      <w:r w:rsidRPr="00F373E3">
        <w:rPr>
          <w:sz w:val="24"/>
          <w:szCs w:val="24"/>
          <w:lang w:eastAsia="ru-RU"/>
        </w:rPr>
        <w:t>Закольцовка существующих газопроводов низкого давления с целью увеличения надежности газоснабжения;</w:t>
      </w:r>
    </w:p>
    <w:p w:rsidR="00D82F45" w:rsidRPr="00F373E3" w:rsidRDefault="00D82F45" w:rsidP="00FB3F35">
      <w:pPr>
        <w:pStyle w:val="a6"/>
        <w:numPr>
          <w:ilvl w:val="0"/>
          <w:numId w:val="10"/>
        </w:numPr>
        <w:spacing w:after="0" w:line="360" w:lineRule="auto"/>
        <w:jc w:val="both"/>
        <w:rPr>
          <w:sz w:val="24"/>
          <w:szCs w:val="24"/>
          <w:lang w:eastAsia="ru-RU"/>
        </w:rPr>
      </w:pPr>
      <w:r w:rsidRPr="00F373E3">
        <w:rPr>
          <w:sz w:val="24"/>
          <w:szCs w:val="24"/>
          <w:lang w:eastAsia="ru-RU"/>
        </w:rPr>
        <w:t>Определение объёмов строительства на основе обоснования инвестиций, коррект</w:t>
      </w:r>
      <w:r w:rsidRPr="00F373E3">
        <w:rPr>
          <w:sz w:val="24"/>
          <w:szCs w:val="24"/>
          <w:lang w:eastAsia="ru-RU"/>
        </w:rPr>
        <w:t>и</w:t>
      </w:r>
      <w:r w:rsidRPr="00F373E3">
        <w:rPr>
          <w:sz w:val="24"/>
          <w:szCs w:val="24"/>
          <w:lang w:eastAsia="ru-RU"/>
        </w:rPr>
        <w:t>ровка основных технических решений по объектам газификации по результатам проектно-изыскательских работ.</w:t>
      </w:r>
    </w:p>
    <w:p w:rsidR="00D82F45" w:rsidRPr="00F373E3" w:rsidRDefault="00D82F45" w:rsidP="00FB3F35">
      <w:pPr>
        <w:pStyle w:val="a6"/>
        <w:numPr>
          <w:ilvl w:val="0"/>
          <w:numId w:val="10"/>
        </w:numPr>
        <w:spacing w:after="0" w:line="360" w:lineRule="auto"/>
        <w:jc w:val="both"/>
        <w:rPr>
          <w:sz w:val="24"/>
          <w:szCs w:val="24"/>
          <w:lang w:eastAsia="ru-RU"/>
        </w:rPr>
      </w:pPr>
      <w:r w:rsidRPr="00F373E3">
        <w:rPr>
          <w:sz w:val="24"/>
          <w:szCs w:val="24"/>
          <w:lang w:eastAsia="ru-RU"/>
        </w:rPr>
        <w:t>Ввод в строй систем газоснабжения придаст значительный стимул развитию сист</w:t>
      </w:r>
      <w:r w:rsidRPr="00F373E3">
        <w:rPr>
          <w:sz w:val="24"/>
          <w:szCs w:val="24"/>
          <w:lang w:eastAsia="ru-RU"/>
        </w:rPr>
        <w:t>е</w:t>
      </w:r>
      <w:r w:rsidRPr="00F373E3">
        <w:rPr>
          <w:sz w:val="24"/>
          <w:szCs w:val="24"/>
          <w:lang w:eastAsia="ru-RU"/>
        </w:rPr>
        <w:t xml:space="preserve">мы теплоснабжения: </w:t>
      </w:r>
    </w:p>
    <w:p w:rsidR="00D82F45" w:rsidRPr="00F373E3" w:rsidRDefault="00D82F45" w:rsidP="00FB3F35">
      <w:pPr>
        <w:pStyle w:val="a6"/>
        <w:numPr>
          <w:ilvl w:val="0"/>
          <w:numId w:val="10"/>
        </w:numPr>
        <w:spacing w:after="0" w:line="360" w:lineRule="auto"/>
        <w:jc w:val="both"/>
        <w:rPr>
          <w:sz w:val="24"/>
          <w:szCs w:val="24"/>
          <w:lang w:eastAsia="ru-RU"/>
        </w:rPr>
      </w:pPr>
      <w:r w:rsidRPr="00F373E3">
        <w:rPr>
          <w:sz w:val="24"/>
          <w:szCs w:val="24"/>
          <w:lang w:eastAsia="ru-RU"/>
        </w:rPr>
        <w:t>Строительство теплоисточников на газовом топливе: котельных и теплосетей от них;</w:t>
      </w:r>
    </w:p>
    <w:p w:rsidR="00D82F45" w:rsidRPr="00F373E3" w:rsidRDefault="00D82F45" w:rsidP="00FB3F35">
      <w:pPr>
        <w:pStyle w:val="a6"/>
        <w:numPr>
          <w:ilvl w:val="0"/>
          <w:numId w:val="10"/>
        </w:numPr>
        <w:spacing w:after="0" w:line="360" w:lineRule="auto"/>
        <w:jc w:val="both"/>
        <w:rPr>
          <w:sz w:val="24"/>
          <w:szCs w:val="24"/>
          <w:lang w:eastAsia="ru-RU"/>
        </w:rPr>
      </w:pPr>
      <w:r w:rsidRPr="00F373E3">
        <w:rPr>
          <w:sz w:val="24"/>
          <w:szCs w:val="24"/>
          <w:lang w:eastAsia="ru-RU"/>
        </w:rPr>
        <w:t>Автономных источников тепла - АИТ в зависимости от характера застройки.</w:t>
      </w:r>
    </w:p>
    <w:p w:rsidR="00D82F45" w:rsidRPr="00F373E3" w:rsidRDefault="00D82F45" w:rsidP="00775A1D">
      <w:pPr>
        <w:pStyle w:val="50"/>
        <w:shd w:val="clear" w:color="auto" w:fill="auto"/>
        <w:spacing w:before="360" w:line="360" w:lineRule="auto"/>
        <w:jc w:val="both"/>
        <w:rPr>
          <w:b/>
          <w:bCs/>
          <w:i/>
          <w:sz w:val="24"/>
          <w:szCs w:val="28"/>
          <w:u w:val="single"/>
        </w:rPr>
      </w:pPr>
      <w:r w:rsidRPr="00F373E3">
        <w:rPr>
          <w:b/>
          <w:bCs/>
          <w:i/>
          <w:sz w:val="24"/>
          <w:szCs w:val="28"/>
          <w:u w:val="single"/>
        </w:rPr>
        <w:t>2.4.2 Сещинское сельское поселение</w:t>
      </w:r>
    </w:p>
    <w:p w:rsidR="00D82F45" w:rsidRPr="00F373E3" w:rsidRDefault="00D82F45" w:rsidP="00CB210D">
      <w:pPr>
        <w:spacing w:after="0" w:line="360" w:lineRule="auto"/>
        <w:jc w:val="both"/>
        <w:rPr>
          <w:sz w:val="24"/>
          <w:szCs w:val="24"/>
          <w:lang w:eastAsia="ru-RU"/>
        </w:rPr>
      </w:pPr>
      <w:r w:rsidRPr="00F373E3">
        <w:rPr>
          <w:sz w:val="24"/>
          <w:szCs w:val="24"/>
          <w:lang w:eastAsia="ru-RU"/>
        </w:rPr>
        <w:t>Газоснабжение потребителей на территории Сещинского сельского поселения осущест</w:t>
      </w:r>
      <w:r w:rsidRPr="00F373E3">
        <w:rPr>
          <w:sz w:val="24"/>
          <w:szCs w:val="24"/>
          <w:lang w:eastAsia="ru-RU"/>
        </w:rPr>
        <w:t>в</w:t>
      </w:r>
      <w:r w:rsidRPr="00F373E3">
        <w:rPr>
          <w:sz w:val="24"/>
          <w:szCs w:val="24"/>
          <w:lang w:eastAsia="ru-RU"/>
        </w:rPr>
        <w:t>ляется природным газом. Природный газ, транспортируется по магистральному газопр</w:t>
      </w:r>
      <w:r w:rsidRPr="00F373E3">
        <w:rPr>
          <w:sz w:val="24"/>
          <w:szCs w:val="24"/>
          <w:lang w:eastAsia="ru-RU"/>
        </w:rPr>
        <w:t>о</w:t>
      </w:r>
      <w:r w:rsidRPr="00F373E3">
        <w:rPr>
          <w:sz w:val="24"/>
          <w:szCs w:val="24"/>
          <w:lang w:eastAsia="ru-RU"/>
        </w:rPr>
        <w:t>воду «Дашава – Киев – Брянск - Москва», проходящему по территории сельского посел</w:t>
      </w:r>
      <w:r w:rsidRPr="00F373E3">
        <w:rPr>
          <w:sz w:val="24"/>
          <w:szCs w:val="24"/>
          <w:lang w:eastAsia="ru-RU"/>
        </w:rPr>
        <w:t>е</w:t>
      </w:r>
      <w:r w:rsidRPr="00F373E3">
        <w:rPr>
          <w:sz w:val="24"/>
          <w:szCs w:val="24"/>
          <w:lang w:eastAsia="ru-RU"/>
        </w:rPr>
        <w:t>ния. Транспортировка газа в область осуществляется подразделениями ООО «Мостран</w:t>
      </w:r>
      <w:r w:rsidRPr="00F373E3">
        <w:rPr>
          <w:sz w:val="24"/>
          <w:szCs w:val="24"/>
          <w:lang w:eastAsia="ru-RU"/>
        </w:rPr>
        <w:t>с</w:t>
      </w:r>
      <w:r w:rsidRPr="00F373E3">
        <w:rPr>
          <w:sz w:val="24"/>
          <w:szCs w:val="24"/>
          <w:lang w:eastAsia="ru-RU"/>
        </w:rPr>
        <w:t>газ», Поставщиком природного газа для потребителей является ООО «Газпром Межрег</w:t>
      </w:r>
      <w:r w:rsidRPr="00F373E3">
        <w:rPr>
          <w:sz w:val="24"/>
          <w:szCs w:val="24"/>
          <w:lang w:eastAsia="ru-RU"/>
        </w:rPr>
        <w:t>и</w:t>
      </w:r>
      <w:r w:rsidRPr="00F373E3">
        <w:rPr>
          <w:sz w:val="24"/>
          <w:szCs w:val="24"/>
          <w:lang w:eastAsia="ru-RU"/>
        </w:rPr>
        <w:t>онгаз Брянск», а эксплуатацию газораспределительных сетей осуществляет ОАО «Бря</w:t>
      </w:r>
      <w:r w:rsidRPr="00F373E3">
        <w:rPr>
          <w:sz w:val="24"/>
          <w:szCs w:val="24"/>
          <w:lang w:eastAsia="ru-RU"/>
        </w:rPr>
        <w:t>н</w:t>
      </w:r>
      <w:r w:rsidRPr="00F373E3">
        <w:rPr>
          <w:sz w:val="24"/>
          <w:szCs w:val="24"/>
          <w:lang w:eastAsia="ru-RU"/>
        </w:rPr>
        <w:t>скоблгаз». Система газоснабжения потребителей сельского поселения двухступенчатая по давлению. Природный газ поступает к потребителям через существующую распредел</w:t>
      </w:r>
      <w:r w:rsidRPr="00F373E3">
        <w:rPr>
          <w:sz w:val="24"/>
          <w:szCs w:val="24"/>
          <w:lang w:eastAsia="ru-RU"/>
        </w:rPr>
        <w:t>и</w:t>
      </w:r>
      <w:r w:rsidRPr="00F373E3">
        <w:rPr>
          <w:sz w:val="24"/>
          <w:szCs w:val="24"/>
          <w:lang w:eastAsia="ru-RU"/>
        </w:rPr>
        <w:t>тельную сеть газопроводов высокого давления от ГРС «Сещинская», расположенную юго-западнее поселка Сеща. От ГРС природный газ подаётся в поселок Сеща, деревню Холм</w:t>
      </w:r>
      <w:r w:rsidRPr="00F373E3">
        <w:rPr>
          <w:sz w:val="24"/>
          <w:szCs w:val="24"/>
          <w:lang w:eastAsia="ru-RU"/>
        </w:rPr>
        <w:t>о</w:t>
      </w:r>
      <w:r w:rsidRPr="00F373E3">
        <w:rPr>
          <w:sz w:val="24"/>
          <w:szCs w:val="24"/>
          <w:lang w:eastAsia="ru-RU"/>
        </w:rPr>
        <w:t>вая, деревню Большая Островня, Сеща (в/ч), деревню Старое Колышкино по межпоселк</w:t>
      </w:r>
      <w:r w:rsidRPr="00F373E3">
        <w:rPr>
          <w:sz w:val="24"/>
          <w:szCs w:val="24"/>
          <w:lang w:eastAsia="ru-RU"/>
        </w:rPr>
        <w:t>о</w:t>
      </w:r>
      <w:r w:rsidRPr="00F373E3">
        <w:rPr>
          <w:sz w:val="24"/>
          <w:szCs w:val="24"/>
          <w:lang w:eastAsia="ru-RU"/>
        </w:rPr>
        <w:t xml:space="preserve">вым газопроводам высокого давления (Ру-0,6 МПа). Далее газ подается на ГРП (ШРП), </w:t>
      </w:r>
      <w:r w:rsidRPr="00F373E3">
        <w:rPr>
          <w:sz w:val="24"/>
          <w:szCs w:val="24"/>
          <w:lang w:eastAsia="ru-RU"/>
        </w:rPr>
        <w:lastRenderedPageBreak/>
        <w:t>где параметры газа редуцируются до параметров низкого давления и далее газопроводами низкого давления газ подается непосредственно потребителям.</w:t>
      </w:r>
    </w:p>
    <w:p w:rsidR="00D82F45" w:rsidRPr="00F373E3" w:rsidRDefault="00D82F45" w:rsidP="00CB210D">
      <w:pPr>
        <w:spacing w:after="0" w:line="240" w:lineRule="auto"/>
        <w:jc w:val="both"/>
        <w:rPr>
          <w:sz w:val="24"/>
          <w:szCs w:val="24"/>
          <w:lang w:eastAsia="ru-RU"/>
        </w:rPr>
      </w:pPr>
    </w:p>
    <w:p w:rsidR="00D82F45" w:rsidRPr="00F373E3" w:rsidRDefault="00D82F45" w:rsidP="00CB210D">
      <w:pPr>
        <w:tabs>
          <w:tab w:val="left" w:pos="3705"/>
        </w:tabs>
        <w:spacing w:after="0" w:line="312" w:lineRule="auto"/>
        <w:jc w:val="center"/>
        <w:rPr>
          <w:b/>
          <w:sz w:val="24"/>
          <w:szCs w:val="24"/>
          <w:lang w:eastAsia="ru-RU"/>
        </w:rPr>
      </w:pPr>
      <w:r w:rsidRPr="00F373E3">
        <w:rPr>
          <w:b/>
          <w:sz w:val="24"/>
          <w:szCs w:val="24"/>
          <w:lang w:eastAsia="ru-RU"/>
        </w:rPr>
        <w:t>Направление использования природного газа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771"/>
        <w:gridCol w:w="5692"/>
      </w:tblGrid>
      <w:tr w:rsidR="00D82F45" w:rsidRPr="00303489" w:rsidTr="00CB210D">
        <w:tc>
          <w:tcPr>
            <w:tcW w:w="3771" w:type="dxa"/>
            <w:vAlign w:val="center"/>
          </w:tcPr>
          <w:p w:rsidR="00D82F45" w:rsidRPr="00F373E3" w:rsidRDefault="00D82F45" w:rsidP="00CB210D">
            <w:pPr>
              <w:tabs>
                <w:tab w:val="left" w:pos="3705"/>
              </w:tabs>
              <w:spacing w:after="0" w:line="240" w:lineRule="auto"/>
              <w:jc w:val="center"/>
              <w:rPr>
                <w:sz w:val="24"/>
                <w:szCs w:val="24"/>
                <w:lang w:eastAsia="ru-RU"/>
              </w:rPr>
            </w:pPr>
            <w:r w:rsidRPr="00F373E3">
              <w:rPr>
                <w:sz w:val="24"/>
                <w:szCs w:val="24"/>
                <w:lang w:eastAsia="ru-RU"/>
              </w:rPr>
              <w:t>Потребность</w:t>
            </w:r>
          </w:p>
        </w:tc>
        <w:tc>
          <w:tcPr>
            <w:tcW w:w="5692" w:type="dxa"/>
            <w:vAlign w:val="center"/>
          </w:tcPr>
          <w:p w:rsidR="00D82F45" w:rsidRPr="00F373E3" w:rsidRDefault="00D82F45" w:rsidP="00CB210D">
            <w:pPr>
              <w:tabs>
                <w:tab w:val="left" w:pos="3705"/>
              </w:tabs>
              <w:spacing w:after="0" w:line="240" w:lineRule="auto"/>
              <w:jc w:val="center"/>
              <w:rPr>
                <w:sz w:val="24"/>
                <w:szCs w:val="24"/>
                <w:lang w:eastAsia="ru-RU"/>
              </w:rPr>
            </w:pPr>
            <w:r w:rsidRPr="00F373E3">
              <w:rPr>
                <w:sz w:val="24"/>
                <w:szCs w:val="24"/>
                <w:lang w:eastAsia="ru-RU"/>
              </w:rPr>
              <w:t>Назначение</w:t>
            </w:r>
          </w:p>
        </w:tc>
      </w:tr>
      <w:tr w:rsidR="00D82F45" w:rsidRPr="00303489" w:rsidTr="00CB210D">
        <w:tc>
          <w:tcPr>
            <w:tcW w:w="3771" w:type="dxa"/>
          </w:tcPr>
          <w:p w:rsidR="00D82F45" w:rsidRPr="00F373E3" w:rsidRDefault="00D82F45" w:rsidP="00CB210D">
            <w:pPr>
              <w:tabs>
                <w:tab w:val="left" w:pos="3705"/>
              </w:tabs>
              <w:spacing w:after="0" w:line="312" w:lineRule="auto"/>
              <w:jc w:val="center"/>
              <w:rPr>
                <w:sz w:val="24"/>
                <w:szCs w:val="24"/>
                <w:lang w:eastAsia="ru-RU"/>
              </w:rPr>
            </w:pPr>
            <w:r w:rsidRPr="00F373E3">
              <w:rPr>
                <w:sz w:val="24"/>
                <w:szCs w:val="24"/>
                <w:lang w:eastAsia="ru-RU"/>
              </w:rPr>
              <w:t>Население</w:t>
            </w:r>
          </w:p>
        </w:tc>
        <w:tc>
          <w:tcPr>
            <w:tcW w:w="5692" w:type="dxa"/>
          </w:tcPr>
          <w:p w:rsidR="00D82F45" w:rsidRPr="00F373E3" w:rsidRDefault="00D82F45" w:rsidP="00CB210D">
            <w:pPr>
              <w:tabs>
                <w:tab w:val="left" w:pos="3705"/>
              </w:tabs>
              <w:spacing w:after="0" w:line="312" w:lineRule="auto"/>
              <w:jc w:val="center"/>
              <w:rPr>
                <w:sz w:val="24"/>
                <w:szCs w:val="24"/>
                <w:lang w:eastAsia="ru-RU"/>
              </w:rPr>
            </w:pPr>
            <w:r w:rsidRPr="00F373E3">
              <w:rPr>
                <w:sz w:val="24"/>
                <w:szCs w:val="24"/>
                <w:lang w:eastAsia="ru-RU"/>
              </w:rPr>
              <w:t>На приготовление пищи и горячее водоснабжение.</w:t>
            </w:r>
          </w:p>
        </w:tc>
      </w:tr>
      <w:tr w:rsidR="00D82F45" w:rsidRPr="00303489" w:rsidTr="00CB210D">
        <w:tc>
          <w:tcPr>
            <w:tcW w:w="3771" w:type="dxa"/>
          </w:tcPr>
          <w:p w:rsidR="00D82F45" w:rsidRPr="00F373E3" w:rsidRDefault="00D82F45" w:rsidP="00CB210D">
            <w:pPr>
              <w:tabs>
                <w:tab w:val="left" w:pos="3705"/>
              </w:tabs>
              <w:spacing w:after="0" w:line="312" w:lineRule="auto"/>
              <w:jc w:val="center"/>
              <w:rPr>
                <w:sz w:val="24"/>
                <w:szCs w:val="24"/>
                <w:lang w:eastAsia="ru-RU"/>
              </w:rPr>
            </w:pPr>
            <w:r w:rsidRPr="00F373E3">
              <w:rPr>
                <w:sz w:val="24"/>
                <w:szCs w:val="24"/>
                <w:lang w:eastAsia="ru-RU"/>
              </w:rPr>
              <w:t>Учреждения здравоохранения, предприятия общественного и коммунально-бытового назнач</w:t>
            </w:r>
            <w:r w:rsidRPr="00F373E3">
              <w:rPr>
                <w:sz w:val="24"/>
                <w:szCs w:val="24"/>
                <w:lang w:eastAsia="ru-RU"/>
              </w:rPr>
              <w:t>е</w:t>
            </w:r>
            <w:r w:rsidRPr="00F373E3">
              <w:rPr>
                <w:sz w:val="24"/>
                <w:szCs w:val="24"/>
                <w:lang w:eastAsia="ru-RU"/>
              </w:rPr>
              <w:t>ния</w:t>
            </w:r>
          </w:p>
        </w:tc>
        <w:tc>
          <w:tcPr>
            <w:tcW w:w="5692" w:type="dxa"/>
          </w:tcPr>
          <w:p w:rsidR="00D82F45" w:rsidRPr="00F373E3" w:rsidRDefault="00D82F45" w:rsidP="00CB210D">
            <w:pPr>
              <w:tabs>
                <w:tab w:val="left" w:pos="3705"/>
              </w:tabs>
              <w:spacing w:after="0" w:line="312" w:lineRule="auto"/>
              <w:jc w:val="center"/>
              <w:rPr>
                <w:sz w:val="24"/>
                <w:szCs w:val="24"/>
                <w:lang w:eastAsia="ru-RU"/>
              </w:rPr>
            </w:pPr>
            <w:r w:rsidRPr="00F373E3">
              <w:rPr>
                <w:sz w:val="24"/>
                <w:szCs w:val="24"/>
                <w:lang w:eastAsia="ru-RU"/>
              </w:rPr>
              <w:t>На приготовление пищи и горячей воды для хозя</w:t>
            </w:r>
            <w:r w:rsidRPr="00F373E3">
              <w:rPr>
                <w:sz w:val="24"/>
                <w:szCs w:val="24"/>
                <w:lang w:eastAsia="ru-RU"/>
              </w:rPr>
              <w:t>й</w:t>
            </w:r>
            <w:r w:rsidRPr="00F373E3">
              <w:rPr>
                <w:sz w:val="24"/>
                <w:szCs w:val="24"/>
                <w:lang w:eastAsia="ru-RU"/>
              </w:rPr>
              <w:t>ственных и санитарно-гигиенических нужд, лече</w:t>
            </w:r>
            <w:r w:rsidRPr="00F373E3">
              <w:rPr>
                <w:sz w:val="24"/>
                <w:szCs w:val="24"/>
                <w:lang w:eastAsia="ru-RU"/>
              </w:rPr>
              <w:t>б</w:t>
            </w:r>
            <w:r w:rsidRPr="00F373E3">
              <w:rPr>
                <w:sz w:val="24"/>
                <w:szCs w:val="24"/>
                <w:lang w:eastAsia="ru-RU"/>
              </w:rPr>
              <w:t>ные процедуры и лабораторные нужды, отопление.</w:t>
            </w:r>
          </w:p>
        </w:tc>
      </w:tr>
      <w:tr w:rsidR="00D82F45" w:rsidRPr="00303489" w:rsidTr="00CB210D">
        <w:tc>
          <w:tcPr>
            <w:tcW w:w="3771" w:type="dxa"/>
          </w:tcPr>
          <w:p w:rsidR="00D82F45" w:rsidRPr="00F373E3" w:rsidRDefault="00D82F45" w:rsidP="00CB210D">
            <w:pPr>
              <w:tabs>
                <w:tab w:val="left" w:pos="3705"/>
              </w:tabs>
              <w:spacing w:after="0" w:line="312" w:lineRule="auto"/>
              <w:jc w:val="center"/>
              <w:rPr>
                <w:sz w:val="24"/>
                <w:szCs w:val="24"/>
                <w:lang w:eastAsia="ru-RU"/>
              </w:rPr>
            </w:pPr>
            <w:r w:rsidRPr="00F373E3">
              <w:rPr>
                <w:sz w:val="24"/>
                <w:szCs w:val="24"/>
                <w:lang w:eastAsia="ru-RU"/>
              </w:rPr>
              <w:t>Местные районные котельные и отопительные печи.</w:t>
            </w:r>
          </w:p>
        </w:tc>
        <w:tc>
          <w:tcPr>
            <w:tcW w:w="5692" w:type="dxa"/>
          </w:tcPr>
          <w:p w:rsidR="00D82F45" w:rsidRPr="00F373E3" w:rsidRDefault="00D82F45" w:rsidP="00CB210D">
            <w:pPr>
              <w:tabs>
                <w:tab w:val="left" w:pos="3705"/>
              </w:tabs>
              <w:spacing w:after="0" w:line="312" w:lineRule="auto"/>
              <w:jc w:val="center"/>
              <w:rPr>
                <w:sz w:val="24"/>
                <w:szCs w:val="24"/>
                <w:lang w:eastAsia="ru-RU"/>
              </w:rPr>
            </w:pPr>
            <w:r w:rsidRPr="00F373E3">
              <w:rPr>
                <w:sz w:val="24"/>
                <w:szCs w:val="24"/>
                <w:lang w:eastAsia="ru-RU"/>
              </w:rPr>
              <w:t>Отопление общественного фонда.</w:t>
            </w:r>
          </w:p>
        </w:tc>
      </w:tr>
      <w:tr w:rsidR="00D82F45" w:rsidRPr="00303489" w:rsidTr="00CB210D">
        <w:tc>
          <w:tcPr>
            <w:tcW w:w="3771" w:type="dxa"/>
          </w:tcPr>
          <w:p w:rsidR="00D82F45" w:rsidRPr="00F373E3" w:rsidRDefault="00D82F45" w:rsidP="00CB210D">
            <w:pPr>
              <w:tabs>
                <w:tab w:val="left" w:pos="3705"/>
              </w:tabs>
              <w:spacing w:after="0" w:line="312" w:lineRule="auto"/>
              <w:jc w:val="center"/>
              <w:rPr>
                <w:sz w:val="24"/>
                <w:szCs w:val="24"/>
                <w:lang w:eastAsia="ru-RU"/>
              </w:rPr>
            </w:pPr>
            <w:r w:rsidRPr="00F373E3">
              <w:rPr>
                <w:sz w:val="24"/>
                <w:szCs w:val="24"/>
                <w:lang w:eastAsia="ru-RU"/>
              </w:rPr>
              <w:t>Промышленные предприятия.</w:t>
            </w:r>
          </w:p>
        </w:tc>
        <w:tc>
          <w:tcPr>
            <w:tcW w:w="5692" w:type="dxa"/>
          </w:tcPr>
          <w:p w:rsidR="00D82F45" w:rsidRPr="00F373E3" w:rsidRDefault="00D82F45" w:rsidP="00CB210D">
            <w:pPr>
              <w:tabs>
                <w:tab w:val="left" w:pos="3705"/>
              </w:tabs>
              <w:spacing w:after="0" w:line="312" w:lineRule="auto"/>
              <w:jc w:val="center"/>
              <w:rPr>
                <w:sz w:val="24"/>
                <w:szCs w:val="24"/>
                <w:lang w:eastAsia="ru-RU"/>
              </w:rPr>
            </w:pPr>
            <w:r w:rsidRPr="00F373E3">
              <w:rPr>
                <w:sz w:val="24"/>
                <w:szCs w:val="24"/>
                <w:lang w:eastAsia="ru-RU"/>
              </w:rPr>
              <w:t>Отопление, вентиляция и технические нужды.</w:t>
            </w:r>
          </w:p>
        </w:tc>
      </w:tr>
    </w:tbl>
    <w:p w:rsidR="00D82F45" w:rsidRPr="00F373E3" w:rsidRDefault="00D82F45" w:rsidP="00CB210D">
      <w:pPr>
        <w:spacing w:after="0" w:line="360" w:lineRule="auto"/>
        <w:ind w:firstLine="840"/>
        <w:jc w:val="both"/>
        <w:rPr>
          <w:i/>
          <w:color w:val="FF00FF"/>
          <w:sz w:val="24"/>
          <w:szCs w:val="24"/>
          <w:lang w:eastAsia="ru-RU"/>
        </w:rPr>
      </w:pPr>
    </w:p>
    <w:p w:rsidR="00D82F45" w:rsidRPr="00F373E3" w:rsidRDefault="00D82F45" w:rsidP="00CB210D">
      <w:pPr>
        <w:tabs>
          <w:tab w:val="left" w:pos="3705"/>
        </w:tabs>
        <w:spacing w:after="0" w:line="312" w:lineRule="auto"/>
        <w:jc w:val="center"/>
        <w:rPr>
          <w:sz w:val="24"/>
          <w:szCs w:val="24"/>
          <w:lang w:eastAsia="ru-RU"/>
        </w:rPr>
      </w:pPr>
    </w:p>
    <w:p w:rsidR="00D82F45" w:rsidRPr="00F373E3" w:rsidRDefault="00D82F45" w:rsidP="00CB210D">
      <w:pPr>
        <w:tabs>
          <w:tab w:val="left" w:pos="3705"/>
        </w:tabs>
        <w:spacing w:after="0" w:line="312" w:lineRule="auto"/>
        <w:jc w:val="center"/>
        <w:rPr>
          <w:sz w:val="24"/>
          <w:szCs w:val="24"/>
          <w:lang w:eastAsia="ru-RU"/>
        </w:rPr>
      </w:pPr>
      <w:r w:rsidRPr="00F373E3">
        <w:rPr>
          <w:sz w:val="24"/>
          <w:szCs w:val="24"/>
          <w:lang w:eastAsia="ru-RU"/>
        </w:rPr>
        <w:t>Протяженность газопроводов низкого давления на территории населенных пунктов и к</w:t>
      </w:r>
      <w:r w:rsidRPr="00F373E3">
        <w:rPr>
          <w:sz w:val="24"/>
          <w:szCs w:val="24"/>
          <w:lang w:eastAsia="ru-RU"/>
        </w:rPr>
        <w:t>о</w:t>
      </w:r>
      <w:r w:rsidRPr="00F373E3">
        <w:rPr>
          <w:sz w:val="24"/>
          <w:szCs w:val="24"/>
          <w:lang w:eastAsia="ru-RU"/>
        </w:rPr>
        <w:t>личество газифицированных квартир (домов) по Сещинскому сельскому поселению</w:t>
      </w:r>
    </w:p>
    <w:p w:rsidR="00D82F45" w:rsidRPr="00F373E3" w:rsidRDefault="00D82F45" w:rsidP="00CB210D">
      <w:pPr>
        <w:tabs>
          <w:tab w:val="left" w:pos="3705"/>
        </w:tabs>
        <w:spacing w:after="0" w:line="240" w:lineRule="auto"/>
        <w:jc w:val="center"/>
        <w:rPr>
          <w:sz w:val="24"/>
          <w:szCs w:val="24"/>
          <w:lang w:eastAsia="ru-RU"/>
        </w:rPr>
      </w:pPr>
    </w:p>
    <w:tbl>
      <w:tblPr>
        <w:tblpPr w:leftFromText="180" w:rightFromText="180" w:vertAnchor="text" w:tblpXSpec="center" w:tblpY="1"/>
        <w:tblOverlap w:val="never"/>
        <w:tblW w:w="9151" w:type="dxa"/>
        <w:tblLayout w:type="fixed"/>
        <w:tblCellMar>
          <w:left w:w="40" w:type="dxa"/>
          <w:right w:w="40" w:type="dxa"/>
        </w:tblCellMar>
        <w:tblLook w:val="0000" w:firstRow="0" w:lastRow="0" w:firstColumn="0" w:lastColumn="0" w:noHBand="0" w:noVBand="0"/>
      </w:tblPr>
      <w:tblGrid>
        <w:gridCol w:w="507"/>
        <w:gridCol w:w="2380"/>
        <w:gridCol w:w="1891"/>
        <w:gridCol w:w="1722"/>
        <w:gridCol w:w="1326"/>
        <w:gridCol w:w="1325"/>
      </w:tblGrid>
      <w:tr w:rsidR="00D82F45" w:rsidRPr="00303489" w:rsidTr="00CB210D">
        <w:trPr>
          <w:trHeight w:val="284"/>
          <w:tblHeader/>
        </w:trPr>
        <w:tc>
          <w:tcPr>
            <w:tcW w:w="507"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1" w:name="_Toc288846622"/>
            <w:r w:rsidRPr="00F373E3">
              <w:rPr>
                <w:sz w:val="24"/>
                <w:szCs w:val="24"/>
                <w:lang w:eastAsia="ru-RU"/>
              </w:rPr>
              <w:t>№</w:t>
            </w:r>
            <w:bookmarkEnd w:id="1"/>
            <w:r w:rsidRPr="00F373E3">
              <w:rPr>
                <w:sz w:val="24"/>
                <w:szCs w:val="24"/>
                <w:lang w:eastAsia="ru-RU"/>
              </w:rPr>
              <w:t xml:space="preserve"> </w:t>
            </w:r>
          </w:p>
          <w:p w:rsidR="00D82F45" w:rsidRPr="00F373E3" w:rsidRDefault="00D82F45" w:rsidP="00CB210D">
            <w:pPr>
              <w:spacing w:after="0" w:line="240" w:lineRule="auto"/>
              <w:rPr>
                <w:sz w:val="24"/>
                <w:szCs w:val="24"/>
                <w:lang w:eastAsia="ru-RU"/>
              </w:rPr>
            </w:pPr>
            <w:bookmarkStart w:id="2" w:name="_Toc288846623"/>
            <w:r w:rsidRPr="00F373E3">
              <w:rPr>
                <w:sz w:val="24"/>
                <w:szCs w:val="24"/>
                <w:lang w:eastAsia="ru-RU"/>
              </w:rPr>
              <w:t>п/п</w:t>
            </w:r>
            <w:bookmarkEnd w:id="2"/>
          </w:p>
        </w:tc>
        <w:tc>
          <w:tcPr>
            <w:tcW w:w="2380"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3" w:name="_Toc288846624"/>
            <w:r w:rsidRPr="00F373E3">
              <w:rPr>
                <w:sz w:val="24"/>
                <w:szCs w:val="24"/>
                <w:lang w:eastAsia="ru-RU"/>
              </w:rPr>
              <w:t>Населенный пункт</w:t>
            </w:r>
            <w:bookmarkEnd w:id="3"/>
          </w:p>
        </w:tc>
        <w:tc>
          <w:tcPr>
            <w:tcW w:w="1891"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4" w:name="_Toc288846625"/>
            <w:r w:rsidRPr="00F373E3">
              <w:rPr>
                <w:sz w:val="24"/>
                <w:szCs w:val="24"/>
                <w:lang w:eastAsia="ru-RU"/>
              </w:rPr>
              <w:t>Протяженность уличных газ</w:t>
            </w:r>
            <w:r w:rsidRPr="00F373E3">
              <w:rPr>
                <w:sz w:val="24"/>
                <w:szCs w:val="24"/>
                <w:lang w:eastAsia="ru-RU"/>
              </w:rPr>
              <w:t>о</w:t>
            </w:r>
            <w:r w:rsidRPr="00F373E3">
              <w:rPr>
                <w:sz w:val="24"/>
                <w:szCs w:val="24"/>
                <w:lang w:eastAsia="ru-RU"/>
              </w:rPr>
              <w:t>проводов, км</w:t>
            </w:r>
            <w:bookmarkEnd w:id="4"/>
          </w:p>
        </w:tc>
        <w:tc>
          <w:tcPr>
            <w:tcW w:w="1722"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5" w:name="_Toc288846626"/>
            <w:r w:rsidRPr="00F373E3">
              <w:rPr>
                <w:sz w:val="24"/>
                <w:szCs w:val="24"/>
                <w:lang w:eastAsia="ru-RU"/>
              </w:rPr>
              <w:t>Количество г</w:t>
            </w:r>
            <w:r w:rsidRPr="00F373E3">
              <w:rPr>
                <w:sz w:val="24"/>
                <w:szCs w:val="24"/>
                <w:lang w:eastAsia="ru-RU"/>
              </w:rPr>
              <w:t>а</w:t>
            </w:r>
            <w:r w:rsidRPr="00F373E3">
              <w:rPr>
                <w:sz w:val="24"/>
                <w:szCs w:val="24"/>
                <w:lang w:eastAsia="ru-RU"/>
              </w:rPr>
              <w:t>зифицирова</w:t>
            </w:r>
            <w:r w:rsidRPr="00F373E3">
              <w:rPr>
                <w:sz w:val="24"/>
                <w:szCs w:val="24"/>
                <w:lang w:eastAsia="ru-RU"/>
              </w:rPr>
              <w:t>н</w:t>
            </w:r>
            <w:r w:rsidRPr="00F373E3">
              <w:rPr>
                <w:sz w:val="24"/>
                <w:szCs w:val="24"/>
                <w:lang w:eastAsia="ru-RU"/>
              </w:rPr>
              <w:t>ных квартир</w:t>
            </w:r>
            <w:bookmarkEnd w:id="5"/>
          </w:p>
        </w:tc>
        <w:tc>
          <w:tcPr>
            <w:tcW w:w="1326"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6" w:name="_Toc288846627"/>
            <w:r w:rsidRPr="00F373E3">
              <w:rPr>
                <w:sz w:val="24"/>
                <w:szCs w:val="24"/>
                <w:lang w:eastAsia="ru-RU"/>
              </w:rPr>
              <w:t>Уровень газифик</w:t>
            </w:r>
            <w:r w:rsidRPr="00F373E3">
              <w:rPr>
                <w:sz w:val="24"/>
                <w:szCs w:val="24"/>
                <w:lang w:eastAsia="ru-RU"/>
              </w:rPr>
              <w:t>а</w:t>
            </w:r>
            <w:r w:rsidRPr="00F373E3">
              <w:rPr>
                <w:sz w:val="24"/>
                <w:szCs w:val="24"/>
                <w:lang w:eastAsia="ru-RU"/>
              </w:rPr>
              <w:t>ции, %</w:t>
            </w:r>
            <w:bookmarkEnd w:id="6"/>
          </w:p>
        </w:tc>
        <w:tc>
          <w:tcPr>
            <w:tcW w:w="1325"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7" w:name="_Toc288846628"/>
            <w:r w:rsidRPr="00F373E3">
              <w:rPr>
                <w:sz w:val="24"/>
                <w:szCs w:val="24"/>
                <w:lang w:eastAsia="ru-RU"/>
              </w:rPr>
              <w:t>Дата ввода газопров</w:t>
            </w:r>
            <w:r w:rsidRPr="00F373E3">
              <w:rPr>
                <w:sz w:val="24"/>
                <w:szCs w:val="24"/>
                <w:lang w:eastAsia="ru-RU"/>
              </w:rPr>
              <w:t>о</w:t>
            </w:r>
            <w:r w:rsidRPr="00F373E3">
              <w:rPr>
                <w:sz w:val="24"/>
                <w:szCs w:val="24"/>
                <w:lang w:eastAsia="ru-RU"/>
              </w:rPr>
              <w:t>дов</w:t>
            </w:r>
            <w:bookmarkEnd w:id="7"/>
          </w:p>
        </w:tc>
      </w:tr>
      <w:tr w:rsidR="00D82F45" w:rsidRPr="00303489" w:rsidTr="00CB210D">
        <w:trPr>
          <w:trHeight w:val="284"/>
        </w:trPr>
        <w:tc>
          <w:tcPr>
            <w:tcW w:w="507"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1.</w:t>
            </w:r>
          </w:p>
        </w:tc>
        <w:tc>
          <w:tcPr>
            <w:tcW w:w="2380"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8" w:name="_Toc288846719"/>
            <w:r w:rsidRPr="00F373E3">
              <w:rPr>
                <w:sz w:val="24"/>
                <w:szCs w:val="24"/>
                <w:lang w:eastAsia="ru-RU"/>
              </w:rPr>
              <w:t>д. Радичи</w:t>
            </w:r>
            <w:bookmarkEnd w:id="8"/>
          </w:p>
        </w:tc>
        <w:tc>
          <w:tcPr>
            <w:tcW w:w="1891"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9" w:name="_Toc288846720"/>
            <w:r w:rsidRPr="00F373E3">
              <w:rPr>
                <w:sz w:val="24"/>
                <w:szCs w:val="24"/>
                <w:lang w:eastAsia="ru-RU"/>
              </w:rPr>
              <w:t>5,58</w:t>
            </w:r>
            <w:bookmarkEnd w:id="9"/>
          </w:p>
        </w:tc>
        <w:tc>
          <w:tcPr>
            <w:tcW w:w="1722"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10" w:name="_Toc288846721"/>
            <w:r w:rsidRPr="00F373E3">
              <w:rPr>
                <w:sz w:val="24"/>
                <w:szCs w:val="24"/>
                <w:lang w:eastAsia="ru-RU"/>
              </w:rPr>
              <w:t>110</w:t>
            </w:r>
            <w:bookmarkEnd w:id="10"/>
          </w:p>
        </w:tc>
        <w:tc>
          <w:tcPr>
            <w:tcW w:w="1326"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11" w:name="_Toc288846722"/>
            <w:r w:rsidRPr="00F373E3">
              <w:rPr>
                <w:sz w:val="24"/>
                <w:szCs w:val="24"/>
                <w:lang w:eastAsia="ru-RU"/>
              </w:rPr>
              <w:t>82</w:t>
            </w:r>
            <w:bookmarkEnd w:id="11"/>
          </w:p>
        </w:tc>
        <w:tc>
          <w:tcPr>
            <w:tcW w:w="1325"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12" w:name="_Toc288846723"/>
            <w:r w:rsidRPr="00F373E3">
              <w:rPr>
                <w:sz w:val="24"/>
                <w:szCs w:val="24"/>
                <w:lang w:eastAsia="ru-RU"/>
              </w:rPr>
              <w:t>1990</w:t>
            </w:r>
            <w:bookmarkEnd w:id="12"/>
          </w:p>
        </w:tc>
      </w:tr>
      <w:tr w:rsidR="00D82F45" w:rsidRPr="00303489" w:rsidTr="00CB210D">
        <w:trPr>
          <w:trHeight w:val="284"/>
        </w:trPr>
        <w:tc>
          <w:tcPr>
            <w:tcW w:w="507"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2.</w:t>
            </w:r>
          </w:p>
        </w:tc>
        <w:tc>
          <w:tcPr>
            <w:tcW w:w="2380"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13" w:name="_Toc288846725"/>
            <w:r w:rsidRPr="00F373E3">
              <w:rPr>
                <w:sz w:val="24"/>
                <w:szCs w:val="24"/>
                <w:lang w:eastAsia="ru-RU"/>
              </w:rPr>
              <w:t>д.  Холмовая</w:t>
            </w:r>
            <w:bookmarkEnd w:id="13"/>
          </w:p>
        </w:tc>
        <w:tc>
          <w:tcPr>
            <w:tcW w:w="1891"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14" w:name="_Toc288846726"/>
            <w:r w:rsidRPr="00F373E3">
              <w:rPr>
                <w:sz w:val="24"/>
                <w:szCs w:val="24"/>
                <w:lang w:eastAsia="ru-RU"/>
              </w:rPr>
              <w:t>3,32</w:t>
            </w:r>
            <w:bookmarkEnd w:id="14"/>
          </w:p>
        </w:tc>
        <w:tc>
          <w:tcPr>
            <w:tcW w:w="1722"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15" w:name="_Toc288846727"/>
            <w:r w:rsidRPr="00F373E3">
              <w:rPr>
                <w:sz w:val="24"/>
                <w:szCs w:val="24"/>
                <w:lang w:eastAsia="ru-RU"/>
              </w:rPr>
              <w:t>25</w:t>
            </w:r>
            <w:bookmarkEnd w:id="15"/>
          </w:p>
        </w:tc>
        <w:tc>
          <w:tcPr>
            <w:tcW w:w="1326"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16" w:name="_Toc288846728"/>
            <w:r w:rsidRPr="00F373E3">
              <w:rPr>
                <w:sz w:val="24"/>
                <w:szCs w:val="24"/>
                <w:lang w:eastAsia="ru-RU"/>
              </w:rPr>
              <w:t>53</w:t>
            </w:r>
            <w:bookmarkEnd w:id="16"/>
          </w:p>
        </w:tc>
        <w:tc>
          <w:tcPr>
            <w:tcW w:w="1325"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17" w:name="_Toc288846729"/>
            <w:r w:rsidRPr="00F373E3">
              <w:rPr>
                <w:sz w:val="24"/>
                <w:szCs w:val="24"/>
                <w:lang w:eastAsia="ru-RU"/>
              </w:rPr>
              <w:t>2002</w:t>
            </w:r>
            <w:bookmarkEnd w:id="17"/>
          </w:p>
        </w:tc>
      </w:tr>
      <w:tr w:rsidR="00D82F45" w:rsidRPr="00303489" w:rsidTr="00CB210D">
        <w:trPr>
          <w:trHeight w:val="284"/>
        </w:trPr>
        <w:tc>
          <w:tcPr>
            <w:tcW w:w="507"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3.</w:t>
            </w:r>
          </w:p>
        </w:tc>
        <w:tc>
          <w:tcPr>
            <w:tcW w:w="2380"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18" w:name="_Toc288846731"/>
            <w:r w:rsidRPr="00F373E3">
              <w:rPr>
                <w:sz w:val="24"/>
                <w:szCs w:val="24"/>
                <w:lang w:eastAsia="ru-RU"/>
              </w:rPr>
              <w:t>д. Большая Островня</w:t>
            </w:r>
            <w:bookmarkEnd w:id="18"/>
          </w:p>
        </w:tc>
        <w:tc>
          <w:tcPr>
            <w:tcW w:w="1891"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19" w:name="_Toc288846732"/>
            <w:r w:rsidRPr="00F373E3">
              <w:rPr>
                <w:sz w:val="24"/>
                <w:szCs w:val="24"/>
                <w:lang w:eastAsia="ru-RU"/>
              </w:rPr>
              <w:t>1,30</w:t>
            </w:r>
            <w:bookmarkEnd w:id="19"/>
          </w:p>
        </w:tc>
        <w:tc>
          <w:tcPr>
            <w:tcW w:w="1722"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20" w:name="_Toc288846733"/>
            <w:r w:rsidRPr="00F373E3">
              <w:rPr>
                <w:sz w:val="24"/>
                <w:szCs w:val="24"/>
                <w:lang w:eastAsia="ru-RU"/>
              </w:rPr>
              <w:t>232</w:t>
            </w:r>
            <w:bookmarkEnd w:id="20"/>
          </w:p>
        </w:tc>
        <w:tc>
          <w:tcPr>
            <w:tcW w:w="1326"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21" w:name="_Toc288846734"/>
            <w:r w:rsidRPr="00F373E3">
              <w:rPr>
                <w:sz w:val="24"/>
                <w:szCs w:val="24"/>
                <w:lang w:eastAsia="ru-RU"/>
              </w:rPr>
              <w:t>98</w:t>
            </w:r>
            <w:bookmarkEnd w:id="21"/>
          </w:p>
        </w:tc>
        <w:tc>
          <w:tcPr>
            <w:tcW w:w="1325"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bookmarkStart w:id="22" w:name="_Toc288846735"/>
            <w:r w:rsidRPr="00F373E3">
              <w:rPr>
                <w:sz w:val="24"/>
                <w:szCs w:val="24"/>
                <w:lang w:eastAsia="ru-RU"/>
              </w:rPr>
              <w:t>2003</w:t>
            </w:r>
            <w:bookmarkEnd w:id="22"/>
          </w:p>
        </w:tc>
      </w:tr>
      <w:tr w:rsidR="00D82F45" w:rsidRPr="00303489" w:rsidTr="00CB210D">
        <w:trPr>
          <w:trHeight w:val="284"/>
        </w:trPr>
        <w:tc>
          <w:tcPr>
            <w:tcW w:w="507"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4.</w:t>
            </w:r>
          </w:p>
        </w:tc>
        <w:tc>
          <w:tcPr>
            <w:tcW w:w="2380"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п. Сеща</w:t>
            </w:r>
          </w:p>
        </w:tc>
        <w:tc>
          <w:tcPr>
            <w:tcW w:w="1891"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12,90</w:t>
            </w:r>
          </w:p>
        </w:tc>
        <w:tc>
          <w:tcPr>
            <w:tcW w:w="1722"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471</w:t>
            </w:r>
          </w:p>
        </w:tc>
        <w:tc>
          <w:tcPr>
            <w:tcW w:w="1326"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72</w:t>
            </w:r>
          </w:p>
        </w:tc>
        <w:tc>
          <w:tcPr>
            <w:tcW w:w="1325"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1982</w:t>
            </w:r>
          </w:p>
        </w:tc>
      </w:tr>
      <w:tr w:rsidR="00D82F45" w:rsidRPr="00303489" w:rsidTr="00CB210D">
        <w:trPr>
          <w:trHeight w:val="284"/>
        </w:trPr>
        <w:tc>
          <w:tcPr>
            <w:tcW w:w="507"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5.</w:t>
            </w:r>
          </w:p>
        </w:tc>
        <w:tc>
          <w:tcPr>
            <w:tcW w:w="2380"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н.п. Сеща в/ч</w:t>
            </w:r>
          </w:p>
        </w:tc>
        <w:tc>
          <w:tcPr>
            <w:tcW w:w="1891"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p>
        </w:tc>
        <w:tc>
          <w:tcPr>
            <w:tcW w:w="1722"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1325</w:t>
            </w:r>
          </w:p>
        </w:tc>
        <w:tc>
          <w:tcPr>
            <w:tcW w:w="1326"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100</w:t>
            </w:r>
          </w:p>
        </w:tc>
        <w:tc>
          <w:tcPr>
            <w:tcW w:w="1325"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1982</w:t>
            </w:r>
          </w:p>
        </w:tc>
      </w:tr>
      <w:tr w:rsidR="00D82F45" w:rsidRPr="00303489" w:rsidTr="00CB210D">
        <w:trPr>
          <w:trHeight w:val="284"/>
        </w:trPr>
        <w:tc>
          <w:tcPr>
            <w:tcW w:w="507"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6.</w:t>
            </w:r>
          </w:p>
        </w:tc>
        <w:tc>
          <w:tcPr>
            <w:tcW w:w="2380"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д. Старое Колышкино</w:t>
            </w:r>
          </w:p>
        </w:tc>
        <w:tc>
          <w:tcPr>
            <w:tcW w:w="1891"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3,78</w:t>
            </w:r>
          </w:p>
        </w:tc>
        <w:tc>
          <w:tcPr>
            <w:tcW w:w="1722"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94</w:t>
            </w:r>
          </w:p>
        </w:tc>
        <w:tc>
          <w:tcPr>
            <w:tcW w:w="1326"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70</w:t>
            </w:r>
          </w:p>
        </w:tc>
        <w:tc>
          <w:tcPr>
            <w:tcW w:w="1325" w:type="dxa"/>
            <w:tcBorders>
              <w:top w:val="single" w:sz="6" w:space="0" w:color="auto"/>
              <w:left w:val="single" w:sz="6" w:space="0" w:color="auto"/>
              <w:bottom w:val="single" w:sz="6" w:space="0" w:color="auto"/>
              <w:right w:val="single" w:sz="6" w:space="0" w:color="auto"/>
            </w:tcBorders>
            <w:vAlign w:val="center"/>
          </w:tcPr>
          <w:p w:rsidR="00D82F45" w:rsidRPr="00F373E3" w:rsidRDefault="00D82F45" w:rsidP="00CB210D">
            <w:pPr>
              <w:spacing w:after="0" w:line="240" w:lineRule="auto"/>
              <w:rPr>
                <w:sz w:val="24"/>
                <w:szCs w:val="24"/>
                <w:lang w:eastAsia="ru-RU"/>
              </w:rPr>
            </w:pPr>
            <w:r w:rsidRPr="00F373E3">
              <w:rPr>
                <w:sz w:val="24"/>
                <w:szCs w:val="24"/>
                <w:lang w:eastAsia="ru-RU"/>
              </w:rPr>
              <w:t>1990</w:t>
            </w:r>
          </w:p>
        </w:tc>
      </w:tr>
    </w:tbl>
    <w:p w:rsidR="00D82F45" w:rsidRPr="00F373E3" w:rsidRDefault="00D82F45" w:rsidP="00CB210D">
      <w:pPr>
        <w:spacing w:after="0" w:line="360" w:lineRule="auto"/>
        <w:jc w:val="center"/>
        <w:outlineLvl w:val="2"/>
        <w:rPr>
          <w:b/>
          <w:sz w:val="24"/>
          <w:szCs w:val="24"/>
          <w:lang w:eastAsia="ru-RU"/>
        </w:rPr>
      </w:pPr>
    </w:p>
    <w:p w:rsidR="00D82F45" w:rsidRPr="00F373E3" w:rsidRDefault="00D82F45" w:rsidP="007403DE">
      <w:pPr>
        <w:tabs>
          <w:tab w:val="num" w:pos="1211"/>
        </w:tabs>
        <w:spacing w:after="0" w:line="360" w:lineRule="auto"/>
        <w:jc w:val="both"/>
        <w:rPr>
          <w:sz w:val="24"/>
          <w:szCs w:val="24"/>
          <w:lang w:eastAsia="ru-RU"/>
        </w:rPr>
      </w:pPr>
      <w:r w:rsidRPr="00F373E3">
        <w:rPr>
          <w:sz w:val="24"/>
          <w:szCs w:val="24"/>
          <w:lang w:eastAsia="ru-RU"/>
        </w:rPr>
        <w:t>Развитие всей инфраструктуры газового хозяйства (строительство ШРП, прокладка и п</w:t>
      </w:r>
      <w:r w:rsidRPr="00F373E3">
        <w:rPr>
          <w:sz w:val="24"/>
          <w:szCs w:val="24"/>
          <w:lang w:eastAsia="ru-RU"/>
        </w:rPr>
        <w:t>е</w:t>
      </w:r>
      <w:r w:rsidRPr="00F373E3">
        <w:rPr>
          <w:sz w:val="24"/>
          <w:szCs w:val="24"/>
          <w:lang w:eastAsia="ru-RU"/>
        </w:rPr>
        <w:t>рекладка газопроводов) решается в увязке со сроками нового строительства и реконстру</w:t>
      </w:r>
      <w:r w:rsidRPr="00F373E3">
        <w:rPr>
          <w:sz w:val="24"/>
          <w:szCs w:val="24"/>
          <w:lang w:eastAsia="ru-RU"/>
        </w:rPr>
        <w:t>к</w:t>
      </w:r>
      <w:r w:rsidRPr="00F373E3">
        <w:rPr>
          <w:sz w:val="24"/>
          <w:szCs w:val="24"/>
          <w:lang w:eastAsia="ru-RU"/>
        </w:rPr>
        <w:t>ции.</w:t>
      </w:r>
    </w:p>
    <w:p w:rsidR="00D82F45" w:rsidRPr="00F373E3" w:rsidRDefault="00D82F45" w:rsidP="007403DE">
      <w:pPr>
        <w:spacing w:after="0" w:line="360" w:lineRule="auto"/>
        <w:jc w:val="both"/>
        <w:rPr>
          <w:i/>
          <w:sz w:val="24"/>
          <w:szCs w:val="24"/>
          <w:u w:val="single"/>
          <w:lang w:eastAsia="ru-RU"/>
        </w:rPr>
      </w:pPr>
      <w:r w:rsidRPr="00F373E3">
        <w:rPr>
          <w:i/>
          <w:sz w:val="24"/>
          <w:szCs w:val="24"/>
          <w:u w:val="single"/>
          <w:lang w:eastAsia="ru-RU"/>
        </w:rPr>
        <w:t>Для обеспечения природным газом потребителей по сельскому поселению на первую оч</w:t>
      </w:r>
      <w:r w:rsidRPr="00F373E3">
        <w:rPr>
          <w:i/>
          <w:sz w:val="24"/>
          <w:szCs w:val="24"/>
          <w:u w:val="single"/>
          <w:lang w:eastAsia="ru-RU"/>
        </w:rPr>
        <w:t>е</w:t>
      </w:r>
      <w:r w:rsidRPr="00F373E3">
        <w:rPr>
          <w:i/>
          <w:sz w:val="24"/>
          <w:szCs w:val="24"/>
          <w:u w:val="single"/>
          <w:lang w:eastAsia="ru-RU"/>
        </w:rPr>
        <w:t>редь строительства 2016-2021 г.г. предусматривается:</w:t>
      </w:r>
    </w:p>
    <w:p w:rsidR="00D82F45" w:rsidRPr="00F373E3" w:rsidRDefault="00D82F45" w:rsidP="00FB3F35">
      <w:pPr>
        <w:pStyle w:val="a6"/>
        <w:numPr>
          <w:ilvl w:val="0"/>
          <w:numId w:val="5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Строительство газопроводов низкого давления в поселке Сеща.</w:t>
      </w:r>
    </w:p>
    <w:p w:rsidR="00D82F45" w:rsidRPr="00F373E3" w:rsidRDefault="00D82F45" w:rsidP="00FB3F35">
      <w:pPr>
        <w:pStyle w:val="a6"/>
        <w:numPr>
          <w:ilvl w:val="0"/>
          <w:numId w:val="5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Строительство газопроводов низкого давления в деревне Холмовая.</w:t>
      </w:r>
    </w:p>
    <w:p w:rsidR="00D82F45" w:rsidRPr="00F373E3" w:rsidRDefault="00D82F45" w:rsidP="00FB3F35">
      <w:pPr>
        <w:pStyle w:val="a6"/>
        <w:numPr>
          <w:ilvl w:val="0"/>
          <w:numId w:val="5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Строительство газопроводов низкого давления в деревне Большая Островня.</w:t>
      </w:r>
    </w:p>
    <w:p w:rsidR="00D82F45" w:rsidRPr="00F373E3" w:rsidRDefault="00D82F45" w:rsidP="00FB3F35">
      <w:pPr>
        <w:pStyle w:val="a6"/>
        <w:numPr>
          <w:ilvl w:val="0"/>
          <w:numId w:val="5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Строительство газопроводов низкого давления в деревне Радичи.</w:t>
      </w:r>
    </w:p>
    <w:p w:rsidR="00D82F45" w:rsidRPr="00F373E3" w:rsidRDefault="00D82F45" w:rsidP="00FB3F35">
      <w:pPr>
        <w:pStyle w:val="a6"/>
        <w:numPr>
          <w:ilvl w:val="0"/>
          <w:numId w:val="5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lastRenderedPageBreak/>
        <w:t>Замена и обеспечение безопасной эксплуатации (проведение диагностики) подзе</w:t>
      </w:r>
      <w:r w:rsidRPr="00F373E3">
        <w:rPr>
          <w:sz w:val="24"/>
          <w:szCs w:val="24"/>
          <w:lang w:eastAsia="ru-RU"/>
        </w:rPr>
        <w:t>м</w:t>
      </w:r>
      <w:r w:rsidRPr="00F373E3">
        <w:rPr>
          <w:sz w:val="24"/>
          <w:szCs w:val="24"/>
          <w:lang w:eastAsia="ru-RU"/>
        </w:rPr>
        <w:t>ных газопроводов.</w:t>
      </w:r>
    </w:p>
    <w:p w:rsidR="00D82F45" w:rsidRPr="00F373E3" w:rsidRDefault="00D82F45" w:rsidP="00FB3F35">
      <w:pPr>
        <w:pStyle w:val="a6"/>
        <w:numPr>
          <w:ilvl w:val="0"/>
          <w:numId w:val="5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Осуществление технического диагностирования ГРП и ШРП.</w:t>
      </w:r>
    </w:p>
    <w:p w:rsidR="00D82F45" w:rsidRPr="00F373E3" w:rsidRDefault="00D82F45" w:rsidP="00FB3F35">
      <w:pPr>
        <w:pStyle w:val="a6"/>
        <w:numPr>
          <w:ilvl w:val="0"/>
          <w:numId w:val="5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Проведение энергосберегающих мероприятий для сокращения расхода газа и уменьшения нагрузки на газовые сети.</w:t>
      </w:r>
    </w:p>
    <w:p w:rsidR="00D82F45" w:rsidRPr="00F373E3" w:rsidRDefault="00D82F45" w:rsidP="007403DE">
      <w:pPr>
        <w:spacing w:after="0" w:line="360" w:lineRule="auto"/>
        <w:jc w:val="both"/>
        <w:rPr>
          <w:i/>
          <w:sz w:val="24"/>
          <w:szCs w:val="24"/>
          <w:u w:val="single"/>
          <w:lang w:eastAsia="ru-RU"/>
        </w:rPr>
      </w:pPr>
      <w:r w:rsidRPr="00F373E3">
        <w:rPr>
          <w:i/>
          <w:sz w:val="24"/>
          <w:szCs w:val="24"/>
          <w:u w:val="single"/>
          <w:lang w:eastAsia="ru-RU"/>
        </w:rPr>
        <w:t>Для обеспечения природным газом потребителей по сельскому поселению на расчетный срок 2021-2031 г.г. предусматривается:</w:t>
      </w:r>
    </w:p>
    <w:p w:rsidR="00D82F45" w:rsidRPr="00F373E3" w:rsidRDefault="00D82F45" w:rsidP="00FB3F35">
      <w:pPr>
        <w:pStyle w:val="a6"/>
        <w:numPr>
          <w:ilvl w:val="0"/>
          <w:numId w:val="58"/>
        </w:numPr>
        <w:spacing w:after="120" w:line="360" w:lineRule="auto"/>
        <w:jc w:val="both"/>
        <w:rPr>
          <w:sz w:val="24"/>
          <w:szCs w:val="24"/>
          <w:lang w:eastAsia="ru-RU"/>
        </w:rPr>
      </w:pPr>
      <w:r w:rsidRPr="00F373E3">
        <w:rPr>
          <w:sz w:val="24"/>
          <w:szCs w:val="24"/>
          <w:lang w:eastAsia="ru-RU"/>
        </w:rPr>
        <w:t>Строительство газопроводов низкого давлений, совершенствование  работы сист</w:t>
      </w:r>
      <w:r w:rsidRPr="00F373E3">
        <w:rPr>
          <w:sz w:val="24"/>
          <w:szCs w:val="24"/>
          <w:lang w:eastAsia="ru-RU"/>
        </w:rPr>
        <w:t>е</w:t>
      </w:r>
      <w:r w:rsidRPr="00F373E3">
        <w:rPr>
          <w:sz w:val="24"/>
          <w:szCs w:val="24"/>
          <w:lang w:eastAsia="ru-RU"/>
        </w:rPr>
        <w:t>мы газоснабжения  (комплекс мероприятий проектирование, строительство);</w:t>
      </w:r>
    </w:p>
    <w:p w:rsidR="00D82F45" w:rsidRPr="00F373E3" w:rsidRDefault="00D82F45" w:rsidP="00FB3F35">
      <w:pPr>
        <w:pStyle w:val="a6"/>
        <w:numPr>
          <w:ilvl w:val="0"/>
          <w:numId w:val="58"/>
        </w:numPr>
        <w:spacing w:after="0" w:line="360" w:lineRule="auto"/>
        <w:jc w:val="both"/>
        <w:rPr>
          <w:sz w:val="24"/>
          <w:szCs w:val="24"/>
          <w:lang w:eastAsia="ru-RU"/>
        </w:rPr>
      </w:pPr>
      <w:r w:rsidRPr="00F373E3">
        <w:rPr>
          <w:sz w:val="24"/>
          <w:szCs w:val="24"/>
          <w:lang w:eastAsia="ru-RU"/>
        </w:rPr>
        <w:t>Реконструкция существующих газораспределительных станций и пунктов;</w:t>
      </w:r>
    </w:p>
    <w:p w:rsidR="00D82F45" w:rsidRPr="00F373E3" w:rsidRDefault="00D82F45" w:rsidP="00FB3F35">
      <w:pPr>
        <w:pStyle w:val="a6"/>
        <w:numPr>
          <w:ilvl w:val="0"/>
          <w:numId w:val="58"/>
        </w:numPr>
        <w:spacing w:after="0" w:line="360" w:lineRule="auto"/>
        <w:jc w:val="both"/>
        <w:rPr>
          <w:sz w:val="24"/>
          <w:szCs w:val="24"/>
          <w:lang w:eastAsia="ru-RU"/>
        </w:rPr>
      </w:pPr>
      <w:r w:rsidRPr="00F373E3">
        <w:rPr>
          <w:sz w:val="24"/>
          <w:szCs w:val="24"/>
          <w:lang w:eastAsia="ru-RU"/>
        </w:rPr>
        <w:t>Проведение диагностики (обеспечение безопасной эксплуатации) существующих подземных газопроводов высокого и среднего давлений;</w:t>
      </w:r>
    </w:p>
    <w:p w:rsidR="00D82F45" w:rsidRPr="00F373E3" w:rsidRDefault="00D82F45" w:rsidP="00FB3F35">
      <w:pPr>
        <w:pStyle w:val="a6"/>
        <w:numPr>
          <w:ilvl w:val="0"/>
          <w:numId w:val="58"/>
        </w:numPr>
        <w:spacing w:after="0" w:line="360" w:lineRule="auto"/>
        <w:jc w:val="both"/>
        <w:rPr>
          <w:sz w:val="24"/>
          <w:szCs w:val="24"/>
          <w:lang w:eastAsia="ru-RU"/>
        </w:rPr>
      </w:pPr>
      <w:r w:rsidRPr="00F373E3">
        <w:rPr>
          <w:sz w:val="24"/>
          <w:szCs w:val="24"/>
          <w:lang w:eastAsia="ru-RU"/>
        </w:rPr>
        <w:t>Осуществление технического диагностирования ГРП и шкафных газорегуляторных пунктов;</w:t>
      </w:r>
    </w:p>
    <w:p w:rsidR="00D82F45" w:rsidRPr="00F373E3" w:rsidRDefault="00D82F45" w:rsidP="00FB3F35">
      <w:pPr>
        <w:pStyle w:val="a6"/>
        <w:numPr>
          <w:ilvl w:val="0"/>
          <w:numId w:val="58"/>
        </w:numPr>
        <w:spacing w:after="0" w:line="360" w:lineRule="auto"/>
        <w:jc w:val="both"/>
        <w:rPr>
          <w:sz w:val="24"/>
          <w:szCs w:val="24"/>
          <w:lang w:eastAsia="ru-RU"/>
        </w:rPr>
      </w:pPr>
      <w:r w:rsidRPr="00F373E3">
        <w:rPr>
          <w:sz w:val="24"/>
          <w:szCs w:val="24"/>
          <w:lang w:eastAsia="ru-RU"/>
        </w:rPr>
        <w:t>Закольцовка существующих газопроводов низкого давления с целью увеличения надежности газоснабжения;</w:t>
      </w:r>
    </w:p>
    <w:p w:rsidR="00D82F45" w:rsidRPr="00F373E3" w:rsidRDefault="00D82F45" w:rsidP="00FB3F35">
      <w:pPr>
        <w:pStyle w:val="a6"/>
        <w:numPr>
          <w:ilvl w:val="0"/>
          <w:numId w:val="58"/>
        </w:numPr>
        <w:spacing w:after="0" w:line="360" w:lineRule="auto"/>
        <w:jc w:val="both"/>
        <w:rPr>
          <w:sz w:val="24"/>
          <w:szCs w:val="24"/>
          <w:lang w:eastAsia="ru-RU"/>
        </w:rPr>
      </w:pPr>
      <w:r w:rsidRPr="00F373E3">
        <w:rPr>
          <w:sz w:val="24"/>
          <w:szCs w:val="24"/>
          <w:lang w:eastAsia="ru-RU"/>
        </w:rPr>
        <w:t>Определение объёмов строительства на основе обоснования инвестиций, коррект</w:t>
      </w:r>
      <w:r w:rsidRPr="00F373E3">
        <w:rPr>
          <w:sz w:val="24"/>
          <w:szCs w:val="24"/>
          <w:lang w:eastAsia="ru-RU"/>
        </w:rPr>
        <w:t>и</w:t>
      </w:r>
      <w:r w:rsidRPr="00F373E3">
        <w:rPr>
          <w:sz w:val="24"/>
          <w:szCs w:val="24"/>
          <w:lang w:eastAsia="ru-RU"/>
        </w:rPr>
        <w:t>ровка основных технических решений по объектам газификации по результатам проектно-изыскательских работ.</w:t>
      </w:r>
    </w:p>
    <w:p w:rsidR="00D82F45" w:rsidRPr="00F373E3" w:rsidRDefault="00D82F45" w:rsidP="007403DE">
      <w:pPr>
        <w:tabs>
          <w:tab w:val="num" w:pos="1211"/>
        </w:tabs>
        <w:spacing w:after="0" w:line="360" w:lineRule="auto"/>
        <w:jc w:val="both"/>
        <w:rPr>
          <w:sz w:val="24"/>
          <w:szCs w:val="24"/>
          <w:lang w:eastAsia="ru-RU"/>
        </w:rPr>
      </w:pPr>
      <w:r w:rsidRPr="00F373E3">
        <w:rPr>
          <w:sz w:val="24"/>
          <w:szCs w:val="24"/>
          <w:lang w:eastAsia="ru-RU"/>
        </w:rPr>
        <w:t>Ввод в строй систем газоснабжения придаст значительный стимул развитию системы те</w:t>
      </w:r>
      <w:r w:rsidRPr="00F373E3">
        <w:rPr>
          <w:sz w:val="24"/>
          <w:szCs w:val="24"/>
          <w:lang w:eastAsia="ru-RU"/>
        </w:rPr>
        <w:t>п</w:t>
      </w:r>
      <w:r w:rsidRPr="00F373E3">
        <w:rPr>
          <w:sz w:val="24"/>
          <w:szCs w:val="24"/>
          <w:lang w:eastAsia="ru-RU"/>
        </w:rPr>
        <w:t xml:space="preserve">лоснабжения: </w:t>
      </w:r>
    </w:p>
    <w:p w:rsidR="00D82F45" w:rsidRPr="00F373E3" w:rsidRDefault="00D82F45" w:rsidP="00FB3F35">
      <w:pPr>
        <w:pStyle w:val="a6"/>
        <w:numPr>
          <w:ilvl w:val="0"/>
          <w:numId w:val="59"/>
        </w:numPr>
        <w:spacing w:after="0" w:line="360" w:lineRule="auto"/>
        <w:jc w:val="both"/>
        <w:rPr>
          <w:sz w:val="24"/>
          <w:szCs w:val="24"/>
          <w:lang w:eastAsia="ru-RU"/>
        </w:rPr>
      </w:pPr>
      <w:r w:rsidRPr="00F373E3">
        <w:rPr>
          <w:sz w:val="24"/>
          <w:szCs w:val="24"/>
          <w:lang w:eastAsia="ru-RU"/>
        </w:rPr>
        <w:t>Строительство теплоисточников на газовом топливе: котельных и теплосетей от них;</w:t>
      </w:r>
    </w:p>
    <w:p w:rsidR="00D82F45" w:rsidRPr="00F373E3" w:rsidRDefault="00D82F45" w:rsidP="00FB3F35">
      <w:pPr>
        <w:pStyle w:val="a6"/>
        <w:numPr>
          <w:ilvl w:val="0"/>
          <w:numId w:val="59"/>
        </w:numPr>
        <w:spacing w:after="0" w:line="360" w:lineRule="auto"/>
        <w:jc w:val="both"/>
        <w:rPr>
          <w:sz w:val="24"/>
          <w:szCs w:val="24"/>
          <w:lang w:eastAsia="ru-RU"/>
        </w:rPr>
      </w:pPr>
      <w:r w:rsidRPr="00F373E3">
        <w:rPr>
          <w:sz w:val="24"/>
          <w:szCs w:val="24"/>
          <w:lang w:eastAsia="ru-RU"/>
        </w:rPr>
        <w:t>Автономных источников тепла - АИТ в зависимости от характера застройки.</w:t>
      </w:r>
    </w:p>
    <w:p w:rsidR="00D82F45" w:rsidRDefault="00D82F45" w:rsidP="002466B3">
      <w:pPr>
        <w:spacing w:after="0" w:line="240" w:lineRule="auto"/>
        <w:jc w:val="both"/>
        <w:rPr>
          <w:sz w:val="24"/>
          <w:szCs w:val="24"/>
          <w:lang w:eastAsia="ru-RU"/>
        </w:rPr>
      </w:pPr>
    </w:p>
    <w:p w:rsidR="00D82F45" w:rsidRPr="00F373E3" w:rsidRDefault="00D82F45" w:rsidP="001340DD">
      <w:pPr>
        <w:pStyle w:val="50"/>
        <w:shd w:val="clear" w:color="auto" w:fill="auto"/>
        <w:spacing w:before="120" w:line="360" w:lineRule="auto"/>
        <w:jc w:val="both"/>
        <w:rPr>
          <w:b/>
          <w:bCs/>
          <w:i/>
          <w:sz w:val="24"/>
          <w:szCs w:val="28"/>
          <w:u w:val="single"/>
        </w:rPr>
      </w:pPr>
      <w:r w:rsidRPr="00F373E3">
        <w:rPr>
          <w:b/>
          <w:bCs/>
          <w:i/>
          <w:sz w:val="24"/>
          <w:szCs w:val="28"/>
          <w:u w:val="single"/>
        </w:rPr>
        <w:t>2.4.3 Алешинское сельское поселение</w:t>
      </w:r>
    </w:p>
    <w:p w:rsidR="00D82F45" w:rsidRPr="00F373E3" w:rsidRDefault="00D82F45" w:rsidP="002466B3">
      <w:pPr>
        <w:spacing w:after="0" w:line="360" w:lineRule="auto"/>
        <w:jc w:val="both"/>
        <w:rPr>
          <w:sz w:val="24"/>
          <w:szCs w:val="24"/>
          <w:lang w:eastAsia="ru-RU"/>
        </w:rPr>
      </w:pPr>
      <w:r w:rsidRPr="00F373E3">
        <w:rPr>
          <w:sz w:val="24"/>
          <w:szCs w:val="24"/>
          <w:lang w:eastAsia="ru-RU"/>
        </w:rPr>
        <w:t>Газоснабжение потребителей на территории Алешинского сельского поселения осущест</w:t>
      </w:r>
      <w:r w:rsidRPr="00F373E3">
        <w:rPr>
          <w:sz w:val="24"/>
          <w:szCs w:val="24"/>
          <w:lang w:eastAsia="ru-RU"/>
        </w:rPr>
        <w:t>в</w:t>
      </w:r>
      <w:r w:rsidRPr="00F373E3">
        <w:rPr>
          <w:sz w:val="24"/>
          <w:szCs w:val="24"/>
          <w:lang w:eastAsia="ru-RU"/>
        </w:rPr>
        <w:t>ляется природным газом. Природный газ транспортируется по магистральному газопров</w:t>
      </w:r>
      <w:r w:rsidRPr="00F373E3">
        <w:rPr>
          <w:sz w:val="24"/>
          <w:szCs w:val="24"/>
          <w:lang w:eastAsia="ru-RU"/>
        </w:rPr>
        <w:t>о</w:t>
      </w:r>
      <w:r w:rsidRPr="00F373E3">
        <w:rPr>
          <w:sz w:val="24"/>
          <w:szCs w:val="24"/>
          <w:lang w:eastAsia="ru-RU"/>
        </w:rPr>
        <w:t>ду «Дашава – Киев – Брянск - Москва», проходящему по территории сельского поселения. Транспортировка газа в область осуществляется подразделениями                                         ООО «Мострансгаз», Поставщиком природного газа для потребителей является                         ООО «Газпром Межрегионгаз Брянск», а эксплуатацию газораспределительных сетей осуществляет ОАО «Брянскоблгаз». Система газоснабжения потребителей сельского п</w:t>
      </w:r>
      <w:r w:rsidRPr="00F373E3">
        <w:rPr>
          <w:sz w:val="24"/>
          <w:szCs w:val="24"/>
          <w:lang w:eastAsia="ru-RU"/>
        </w:rPr>
        <w:t>о</w:t>
      </w:r>
      <w:r w:rsidRPr="00F373E3">
        <w:rPr>
          <w:sz w:val="24"/>
          <w:szCs w:val="24"/>
          <w:lang w:eastAsia="ru-RU"/>
        </w:rPr>
        <w:lastRenderedPageBreak/>
        <w:t>селения двухступенчатая по давлению. Природный газ поступает к потребителям через существующую распределительную сеть газопроводов высокого давления от ГРС, расп</w:t>
      </w:r>
      <w:r w:rsidRPr="00F373E3">
        <w:rPr>
          <w:sz w:val="24"/>
          <w:szCs w:val="24"/>
          <w:lang w:eastAsia="ru-RU"/>
        </w:rPr>
        <w:t>о</w:t>
      </w:r>
      <w:r w:rsidRPr="00F373E3">
        <w:rPr>
          <w:sz w:val="24"/>
          <w:szCs w:val="24"/>
          <w:lang w:eastAsia="ru-RU"/>
        </w:rPr>
        <w:t>ложенной на территории поселения. От ГРС природный газ подаётся в село Алешня, по межпоселковым газопроводам высокого давления (Ру-0,6 МПа). Далее газ подается на ГРП (ШРП), где параметры газа редуцируются до параметров низкого давления и далее газопроводами низкого давления газ подается непосредственно потребителям.</w:t>
      </w:r>
    </w:p>
    <w:p w:rsidR="00D82F45" w:rsidRPr="00F373E3" w:rsidRDefault="00D82F45" w:rsidP="002466B3">
      <w:pPr>
        <w:spacing w:after="0" w:line="240" w:lineRule="auto"/>
        <w:jc w:val="both"/>
        <w:rPr>
          <w:sz w:val="24"/>
          <w:szCs w:val="24"/>
          <w:lang w:eastAsia="ru-RU"/>
        </w:rPr>
      </w:pPr>
    </w:p>
    <w:p w:rsidR="00D82F45" w:rsidRPr="00F373E3" w:rsidRDefault="00D82F45" w:rsidP="002466B3">
      <w:pPr>
        <w:tabs>
          <w:tab w:val="left" w:pos="3705"/>
        </w:tabs>
        <w:spacing w:after="0" w:line="360" w:lineRule="auto"/>
        <w:jc w:val="center"/>
        <w:rPr>
          <w:b/>
          <w:i/>
          <w:sz w:val="24"/>
          <w:szCs w:val="24"/>
          <w:lang w:eastAsia="ru-RU"/>
        </w:rPr>
      </w:pPr>
      <w:r w:rsidRPr="00F373E3">
        <w:rPr>
          <w:b/>
          <w:i/>
          <w:sz w:val="24"/>
          <w:szCs w:val="24"/>
          <w:lang w:eastAsia="ru-RU"/>
        </w:rPr>
        <w:t>Направление использования природного газа</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771"/>
        <w:gridCol w:w="5692"/>
      </w:tblGrid>
      <w:tr w:rsidR="00D82F45" w:rsidRPr="00303489" w:rsidTr="002466B3">
        <w:trPr>
          <w:jc w:val="center"/>
        </w:trPr>
        <w:tc>
          <w:tcPr>
            <w:tcW w:w="3771" w:type="dxa"/>
            <w:vAlign w:val="center"/>
          </w:tcPr>
          <w:p w:rsidR="00D82F45" w:rsidRPr="00F373E3" w:rsidRDefault="00D82F45" w:rsidP="002466B3">
            <w:pPr>
              <w:tabs>
                <w:tab w:val="left" w:pos="3705"/>
              </w:tabs>
              <w:spacing w:after="0" w:line="360" w:lineRule="auto"/>
              <w:jc w:val="center"/>
              <w:rPr>
                <w:sz w:val="24"/>
                <w:szCs w:val="24"/>
                <w:lang w:eastAsia="ru-RU"/>
              </w:rPr>
            </w:pPr>
            <w:r w:rsidRPr="00F373E3">
              <w:rPr>
                <w:sz w:val="24"/>
                <w:szCs w:val="24"/>
                <w:lang w:eastAsia="ru-RU"/>
              </w:rPr>
              <w:t>Потребность</w:t>
            </w:r>
          </w:p>
        </w:tc>
        <w:tc>
          <w:tcPr>
            <w:tcW w:w="5692" w:type="dxa"/>
            <w:vAlign w:val="center"/>
          </w:tcPr>
          <w:p w:rsidR="00D82F45" w:rsidRPr="00F373E3" w:rsidRDefault="00D82F45" w:rsidP="002466B3">
            <w:pPr>
              <w:tabs>
                <w:tab w:val="left" w:pos="3705"/>
              </w:tabs>
              <w:spacing w:after="0" w:line="360" w:lineRule="auto"/>
              <w:jc w:val="center"/>
              <w:rPr>
                <w:sz w:val="24"/>
                <w:szCs w:val="24"/>
                <w:lang w:eastAsia="ru-RU"/>
              </w:rPr>
            </w:pPr>
            <w:r w:rsidRPr="00F373E3">
              <w:rPr>
                <w:sz w:val="24"/>
                <w:szCs w:val="24"/>
                <w:lang w:eastAsia="ru-RU"/>
              </w:rPr>
              <w:t>Назначение</w:t>
            </w:r>
          </w:p>
        </w:tc>
      </w:tr>
      <w:tr w:rsidR="00D82F45" w:rsidRPr="00303489" w:rsidTr="002466B3">
        <w:trPr>
          <w:jc w:val="center"/>
        </w:trPr>
        <w:tc>
          <w:tcPr>
            <w:tcW w:w="3771" w:type="dxa"/>
          </w:tcPr>
          <w:p w:rsidR="00D82F45" w:rsidRPr="00F373E3" w:rsidRDefault="00D82F45" w:rsidP="002466B3">
            <w:pPr>
              <w:tabs>
                <w:tab w:val="left" w:pos="3705"/>
              </w:tabs>
              <w:spacing w:after="0" w:line="360" w:lineRule="auto"/>
              <w:jc w:val="center"/>
              <w:rPr>
                <w:sz w:val="24"/>
                <w:szCs w:val="24"/>
                <w:lang w:eastAsia="ru-RU"/>
              </w:rPr>
            </w:pPr>
            <w:r w:rsidRPr="00F373E3">
              <w:rPr>
                <w:sz w:val="24"/>
                <w:szCs w:val="24"/>
                <w:lang w:eastAsia="ru-RU"/>
              </w:rPr>
              <w:t>Население</w:t>
            </w:r>
          </w:p>
        </w:tc>
        <w:tc>
          <w:tcPr>
            <w:tcW w:w="5692" w:type="dxa"/>
          </w:tcPr>
          <w:p w:rsidR="00D82F45" w:rsidRPr="00F373E3" w:rsidRDefault="00D82F45" w:rsidP="002466B3">
            <w:pPr>
              <w:tabs>
                <w:tab w:val="left" w:pos="3705"/>
              </w:tabs>
              <w:spacing w:after="0" w:line="360" w:lineRule="auto"/>
              <w:jc w:val="center"/>
              <w:rPr>
                <w:sz w:val="24"/>
                <w:szCs w:val="24"/>
                <w:lang w:eastAsia="ru-RU"/>
              </w:rPr>
            </w:pPr>
            <w:r w:rsidRPr="00F373E3">
              <w:rPr>
                <w:sz w:val="24"/>
                <w:szCs w:val="24"/>
                <w:lang w:eastAsia="ru-RU"/>
              </w:rPr>
              <w:t>На приготовление пищи и горячее водоснабжение.</w:t>
            </w:r>
          </w:p>
        </w:tc>
      </w:tr>
      <w:tr w:rsidR="00D82F45" w:rsidRPr="00303489" w:rsidTr="002466B3">
        <w:trPr>
          <w:jc w:val="center"/>
        </w:trPr>
        <w:tc>
          <w:tcPr>
            <w:tcW w:w="3771" w:type="dxa"/>
          </w:tcPr>
          <w:p w:rsidR="00D82F45" w:rsidRPr="00F373E3" w:rsidRDefault="00D82F45" w:rsidP="002466B3">
            <w:pPr>
              <w:tabs>
                <w:tab w:val="left" w:pos="3705"/>
              </w:tabs>
              <w:spacing w:after="0" w:line="360" w:lineRule="auto"/>
              <w:jc w:val="center"/>
              <w:rPr>
                <w:sz w:val="24"/>
                <w:szCs w:val="24"/>
                <w:lang w:eastAsia="ru-RU"/>
              </w:rPr>
            </w:pPr>
            <w:r w:rsidRPr="00F373E3">
              <w:rPr>
                <w:sz w:val="24"/>
                <w:szCs w:val="24"/>
                <w:lang w:eastAsia="ru-RU"/>
              </w:rPr>
              <w:t>Учреждения здравоохранения, предприятия общественного и коммунально-бытового назнач</w:t>
            </w:r>
            <w:r w:rsidRPr="00F373E3">
              <w:rPr>
                <w:sz w:val="24"/>
                <w:szCs w:val="24"/>
                <w:lang w:eastAsia="ru-RU"/>
              </w:rPr>
              <w:t>е</w:t>
            </w:r>
            <w:r w:rsidRPr="00F373E3">
              <w:rPr>
                <w:sz w:val="24"/>
                <w:szCs w:val="24"/>
                <w:lang w:eastAsia="ru-RU"/>
              </w:rPr>
              <w:t>ния</w:t>
            </w:r>
          </w:p>
        </w:tc>
        <w:tc>
          <w:tcPr>
            <w:tcW w:w="5692" w:type="dxa"/>
          </w:tcPr>
          <w:p w:rsidR="00D82F45" w:rsidRPr="00F373E3" w:rsidRDefault="00D82F45" w:rsidP="002466B3">
            <w:pPr>
              <w:tabs>
                <w:tab w:val="left" w:pos="3705"/>
              </w:tabs>
              <w:spacing w:after="0" w:line="360" w:lineRule="auto"/>
              <w:jc w:val="center"/>
              <w:rPr>
                <w:sz w:val="24"/>
                <w:szCs w:val="24"/>
                <w:lang w:eastAsia="ru-RU"/>
              </w:rPr>
            </w:pPr>
            <w:r w:rsidRPr="00F373E3">
              <w:rPr>
                <w:sz w:val="24"/>
                <w:szCs w:val="24"/>
                <w:lang w:eastAsia="ru-RU"/>
              </w:rPr>
              <w:t>На приготовление пищи и горячей воды для хозя</w:t>
            </w:r>
            <w:r w:rsidRPr="00F373E3">
              <w:rPr>
                <w:sz w:val="24"/>
                <w:szCs w:val="24"/>
                <w:lang w:eastAsia="ru-RU"/>
              </w:rPr>
              <w:t>й</w:t>
            </w:r>
            <w:r w:rsidRPr="00F373E3">
              <w:rPr>
                <w:sz w:val="24"/>
                <w:szCs w:val="24"/>
                <w:lang w:eastAsia="ru-RU"/>
              </w:rPr>
              <w:t>ственных и санитарно-гигиенических нужд, лече</w:t>
            </w:r>
            <w:r w:rsidRPr="00F373E3">
              <w:rPr>
                <w:sz w:val="24"/>
                <w:szCs w:val="24"/>
                <w:lang w:eastAsia="ru-RU"/>
              </w:rPr>
              <w:t>б</w:t>
            </w:r>
            <w:r w:rsidRPr="00F373E3">
              <w:rPr>
                <w:sz w:val="24"/>
                <w:szCs w:val="24"/>
                <w:lang w:eastAsia="ru-RU"/>
              </w:rPr>
              <w:t>ные процедуры и лабораторные нужды, отопление.</w:t>
            </w:r>
          </w:p>
        </w:tc>
      </w:tr>
      <w:tr w:rsidR="00D82F45" w:rsidRPr="00303489" w:rsidTr="002466B3">
        <w:trPr>
          <w:jc w:val="center"/>
        </w:trPr>
        <w:tc>
          <w:tcPr>
            <w:tcW w:w="3771" w:type="dxa"/>
          </w:tcPr>
          <w:p w:rsidR="00D82F45" w:rsidRPr="00F373E3" w:rsidRDefault="00D82F45" w:rsidP="002466B3">
            <w:pPr>
              <w:tabs>
                <w:tab w:val="left" w:pos="3705"/>
              </w:tabs>
              <w:spacing w:after="0" w:line="360" w:lineRule="auto"/>
              <w:jc w:val="center"/>
              <w:rPr>
                <w:sz w:val="24"/>
                <w:szCs w:val="24"/>
                <w:lang w:eastAsia="ru-RU"/>
              </w:rPr>
            </w:pPr>
            <w:r w:rsidRPr="00F373E3">
              <w:rPr>
                <w:sz w:val="24"/>
                <w:szCs w:val="24"/>
                <w:lang w:eastAsia="ru-RU"/>
              </w:rPr>
              <w:t>Местные районные котельные и отопительные печи.</w:t>
            </w:r>
          </w:p>
        </w:tc>
        <w:tc>
          <w:tcPr>
            <w:tcW w:w="5692" w:type="dxa"/>
          </w:tcPr>
          <w:p w:rsidR="00D82F45" w:rsidRPr="00F373E3" w:rsidRDefault="00D82F45" w:rsidP="002466B3">
            <w:pPr>
              <w:tabs>
                <w:tab w:val="left" w:pos="3705"/>
              </w:tabs>
              <w:spacing w:after="0" w:line="360" w:lineRule="auto"/>
              <w:jc w:val="center"/>
              <w:rPr>
                <w:sz w:val="24"/>
                <w:szCs w:val="24"/>
                <w:lang w:eastAsia="ru-RU"/>
              </w:rPr>
            </w:pPr>
            <w:r w:rsidRPr="00F373E3">
              <w:rPr>
                <w:sz w:val="24"/>
                <w:szCs w:val="24"/>
                <w:lang w:eastAsia="ru-RU"/>
              </w:rPr>
              <w:t>Отопление общественного фонда.</w:t>
            </w:r>
          </w:p>
        </w:tc>
      </w:tr>
      <w:tr w:rsidR="00D82F45" w:rsidRPr="00303489" w:rsidTr="002466B3">
        <w:trPr>
          <w:jc w:val="center"/>
        </w:trPr>
        <w:tc>
          <w:tcPr>
            <w:tcW w:w="3771" w:type="dxa"/>
          </w:tcPr>
          <w:p w:rsidR="00D82F45" w:rsidRPr="00F373E3" w:rsidRDefault="00D82F45" w:rsidP="002466B3">
            <w:pPr>
              <w:tabs>
                <w:tab w:val="left" w:pos="3705"/>
              </w:tabs>
              <w:spacing w:after="0" w:line="360" w:lineRule="auto"/>
              <w:jc w:val="center"/>
              <w:rPr>
                <w:sz w:val="24"/>
                <w:szCs w:val="24"/>
                <w:lang w:eastAsia="ru-RU"/>
              </w:rPr>
            </w:pPr>
            <w:r w:rsidRPr="00F373E3">
              <w:rPr>
                <w:sz w:val="24"/>
                <w:szCs w:val="24"/>
                <w:lang w:eastAsia="ru-RU"/>
              </w:rPr>
              <w:t>Промышленные предприятия.</w:t>
            </w:r>
          </w:p>
        </w:tc>
        <w:tc>
          <w:tcPr>
            <w:tcW w:w="5692" w:type="dxa"/>
          </w:tcPr>
          <w:p w:rsidR="00D82F45" w:rsidRPr="00F373E3" w:rsidRDefault="00D82F45" w:rsidP="002466B3">
            <w:pPr>
              <w:tabs>
                <w:tab w:val="left" w:pos="3705"/>
              </w:tabs>
              <w:spacing w:after="0" w:line="360" w:lineRule="auto"/>
              <w:jc w:val="center"/>
              <w:rPr>
                <w:sz w:val="24"/>
                <w:szCs w:val="24"/>
                <w:lang w:eastAsia="ru-RU"/>
              </w:rPr>
            </w:pPr>
            <w:r w:rsidRPr="00F373E3">
              <w:rPr>
                <w:sz w:val="24"/>
                <w:szCs w:val="24"/>
                <w:lang w:eastAsia="ru-RU"/>
              </w:rPr>
              <w:t>Отопление, вентиляция и технические нужды.</w:t>
            </w:r>
          </w:p>
        </w:tc>
      </w:tr>
    </w:tbl>
    <w:p w:rsidR="00D82F45" w:rsidRPr="00F373E3" w:rsidRDefault="00D82F45" w:rsidP="00775A1D">
      <w:pPr>
        <w:spacing w:after="0" w:line="360" w:lineRule="auto"/>
        <w:jc w:val="both"/>
        <w:rPr>
          <w:sz w:val="24"/>
          <w:szCs w:val="24"/>
          <w:lang w:eastAsia="ru-RU"/>
        </w:rPr>
      </w:pPr>
    </w:p>
    <w:p w:rsidR="00D82F45" w:rsidRPr="00F373E3" w:rsidRDefault="00D82F45" w:rsidP="00AA47BB">
      <w:pPr>
        <w:tabs>
          <w:tab w:val="num" w:pos="1211"/>
        </w:tabs>
        <w:spacing w:after="0" w:line="360" w:lineRule="auto"/>
        <w:jc w:val="both"/>
        <w:rPr>
          <w:sz w:val="24"/>
          <w:szCs w:val="24"/>
          <w:lang w:eastAsia="ru-RU"/>
        </w:rPr>
      </w:pPr>
      <w:r w:rsidRPr="00F373E3">
        <w:rPr>
          <w:sz w:val="24"/>
          <w:szCs w:val="24"/>
          <w:lang w:eastAsia="ru-RU"/>
        </w:rPr>
        <w:t>Развитие всей инфраструктуры газового хозяйства (строительство ШРП, прокладка и п</w:t>
      </w:r>
      <w:r w:rsidRPr="00F373E3">
        <w:rPr>
          <w:sz w:val="24"/>
          <w:szCs w:val="24"/>
          <w:lang w:eastAsia="ru-RU"/>
        </w:rPr>
        <w:t>е</w:t>
      </w:r>
      <w:r w:rsidRPr="00F373E3">
        <w:rPr>
          <w:sz w:val="24"/>
          <w:szCs w:val="24"/>
          <w:lang w:eastAsia="ru-RU"/>
        </w:rPr>
        <w:t>рекладка газопроводов) решается в увязке со сроками нового строительства и реконстру</w:t>
      </w:r>
      <w:r w:rsidRPr="00F373E3">
        <w:rPr>
          <w:sz w:val="24"/>
          <w:szCs w:val="24"/>
          <w:lang w:eastAsia="ru-RU"/>
        </w:rPr>
        <w:t>к</w:t>
      </w:r>
      <w:r w:rsidRPr="00F373E3">
        <w:rPr>
          <w:sz w:val="24"/>
          <w:szCs w:val="24"/>
          <w:lang w:eastAsia="ru-RU"/>
        </w:rPr>
        <w:t>ции.</w:t>
      </w:r>
    </w:p>
    <w:p w:rsidR="00D82F45" w:rsidRPr="00F373E3" w:rsidRDefault="00D82F45" w:rsidP="00AA47BB">
      <w:pPr>
        <w:spacing w:after="0" w:line="360" w:lineRule="auto"/>
        <w:jc w:val="both"/>
        <w:rPr>
          <w:i/>
          <w:sz w:val="24"/>
          <w:szCs w:val="24"/>
          <w:u w:val="single"/>
          <w:lang w:eastAsia="ru-RU"/>
        </w:rPr>
      </w:pPr>
      <w:r w:rsidRPr="00F373E3">
        <w:rPr>
          <w:i/>
          <w:sz w:val="24"/>
          <w:szCs w:val="24"/>
          <w:u w:val="single"/>
          <w:lang w:eastAsia="ru-RU"/>
        </w:rPr>
        <w:t>Для обеспечения природным газом потребителей по сельскому поселению на первую оч</w:t>
      </w:r>
      <w:r w:rsidRPr="00F373E3">
        <w:rPr>
          <w:i/>
          <w:sz w:val="24"/>
          <w:szCs w:val="24"/>
          <w:u w:val="single"/>
          <w:lang w:eastAsia="ru-RU"/>
        </w:rPr>
        <w:t>е</w:t>
      </w:r>
      <w:r w:rsidRPr="00F373E3">
        <w:rPr>
          <w:i/>
          <w:sz w:val="24"/>
          <w:szCs w:val="24"/>
          <w:u w:val="single"/>
          <w:lang w:eastAsia="ru-RU"/>
        </w:rPr>
        <w:t>редь 2016-2021 г.г. строительства предусматривается:</w:t>
      </w:r>
    </w:p>
    <w:p w:rsidR="00D82F45" w:rsidRPr="00F373E3" w:rsidRDefault="00D82F45" w:rsidP="00FB3F35">
      <w:pPr>
        <w:pStyle w:val="a6"/>
        <w:numPr>
          <w:ilvl w:val="0"/>
          <w:numId w:val="8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Строительство газопровода высокого давления до деревни Черкасская Алешня.</w:t>
      </w:r>
    </w:p>
    <w:p w:rsidR="00D82F45" w:rsidRPr="00F373E3" w:rsidRDefault="00D82F45" w:rsidP="00FB3F35">
      <w:pPr>
        <w:pStyle w:val="a6"/>
        <w:numPr>
          <w:ilvl w:val="0"/>
          <w:numId w:val="8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Строительство газопроводов высокого давления до планируемых промышленных площадок и сельхозпредприятий.</w:t>
      </w:r>
    </w:p>
    <w:p w:rsidR="00D82F45" w:rsidRPr="00F373E3" w:rsidRDefault="00D82F45" w:rsidP="00FB3F35">
      <w:pPr>
        <w:pStyle w:val="a6"/>
        <w:numPr>
          <w:ilvl w:val="0"/>
          <w:numId w:val="8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 xml:space="preserve">Строительство ШРП в деревне Черкасская Алешня. </w:t>
      </w:r>
    </w:p>
    <w:p w:rsidR="00D82F45" w:rsidRPr="00F373E3" w:rsidRDefault="00D82F45" w:rsidP="00FB3F35">
      <w:pPr>
        <w:pStyle w:val="a6"/>
        <w:numPr>
          <w:ilvl w:val="0"/>
          <w:numId w:val="8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Строительство газопроводов низкого давления до существующих и планируемых потребителей, не охваченных услугами централизованного газоснабжения в нас</w:t>
      </w:r>
      <w:r w:rsidRPr="00F373E3">
        <w:rPr>
          <w:sz w:val="24"/>
          <w:szCs w:val="24"/>
          <w:lang w:eastAsia="ru-RU"/>
        </w:rPr>
        <w:t>е</w:t>
      </w:r>
      <w:r w:rsidRPr="00F373E3">
        <w:rPr>
          <w:sz w:val="24"/>
          <w:szCs w:val="24"/>
          <w:lang w:eastAsia="ru-RU"/>
        </w:rPr>
        <w:t>ленных пунктах: Черкасская Алешня, Алешня, Герасимовка.</w:t>
      </w:r>
    </w:p>
    <w:p w:rsidR="00D82F45" w:rsidRPr="00F373E3" w:rsidRDefault="00D82F45" w:rsidP="00FB3F35">
      <w:pPr>
        <w:pStyle w:val="a6"/>
        <w:numPr>
          <w:ilvl w:val="0"/>
          <w:numId w:val="8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Замена и обеспечение безопасной эксплуатации (проведение диагностики) подзе</w:t>
      </w:r>
      <w:r w:rsidRPr="00F373E3">
        <w:rPr>
          <w:sz w:val="24"/>
          <w:szCs w:val="24"/>
          <w:lang w:eastAsia="ru-RU"/>
        </w:rPr>
        <w:t>м</w:t>
      </w:r>
      <w:r w:rsidRPr="00F373E3">
        <w:rPr>
          <w:sz w:val="24"/>
          <w:szCs w:val="24"/>
          <w:lang w:eastAsia="ru-RU"/>
        </w:rPr>
        <w:t>ных газопроводов.</w:t>
      </w:r>
    </w:p>
    <w:p w:rsidR="00D82F45" w:rsidRPr="00F373E3" w:rsidRDefault="00D82F45" w:rsidP="00FB3F35">
      <w:pPr>
        <w:pStyle w:val="a6"/>
        <w:numPr>
          <w:ilvl w:val="0"/>
          <w:numId w:val="8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t>Осуществление технического диагностирования ГРП и ШРП.</w:t>
      </w:r>
    </w:p>
    <w:p w:rsidR="00D82F45" w:rsidRPr="00F373E3" w:rsidRDefault="00D82F45" w:rsidP="00FB3F35">
      <w:pPr>
        <w:pStyle w:val="a6"/>
        <w:numPr>
          <w:ilvl w:val="0"/>
          <w:numId w:val="87"/>
        </w:numPr>
        <w:tabs>
          <w:tab w:val="left" w:pos="0"/>
        </w:tabs>
        <w:autoSpaceDE w:val="0"/>
        <w:autoSpaceDN w:val="0"/>
        <w:adjustRightInd w:val="0"/>
        <w:spacing w:after="0" w:line="360" w:lineRule="auto"/>
        <w:jc w:val="both"/>
        <w:rPr>
          <w:sz w:val="24"/>
          <w:szCs w:val="24"/>
          <w:lang w:eastAsia="ru-RU"/>
        </w:rPr>
      </w:pPr>
      <w:r w:rsidRPr="00F373E3">
        <w:rPr>
          <w:sz w:val="24"/>
          <w:szCs w:val="24"/>
          <w:lang w:eastAsia="ru-RU"/>
        </w:rPr>
        <w:lastRenderedPageBreak/>
        <w:t>Проведение энергосберегающих мероприятий для сокращения расхода газа и уменьшения нагрузки на газовые сети.</w:t>
      </w:r>
    </w:p>
    <w:p w:rsidR="00D82F45" w:rsidRPr="00F373E3" w:rsidRDefault="00D82F45" w:rsidP="00AA47BB">
      <w:pPr>
        <w:spacing w:after="0" w:line="360" w:lineRule="auto"/>
        <w:jc w:val="both"/>
        <w:rPr>
          <w:i/>
          <w:sz w:val="24"/>
          <w:szCs w:val="24"/>
          <w:u w:val="single"/>
          <w:lang w:eastAsia="ru-RU"/>
        </w:rPr>
      </w:pPr>
      <w:r w:rsidRPr="00F373E3">
        <w:rPr>
          <w:i/>
          <w:sz w:val="24"/>
          <w:szCs w:val="24"/>
          <w:u w:val="single"/>
          <w:lang w:eastAsia="ru-RU"/>
        </w:rPr>
        <w:t>Для обеспечения природным газом потребителей по сельскому поселению на расчетный срок 2021-2031 г.г предусматривается:</w:t>
      </w:r>
    </w:p>
    <w:p w:rsidR="00D82F45" w:rsidRPr="00F373E3" w:rsidRDefault="00D82F45" w:rsidP="00FB3F35">
      <w:pPr>
        <w:pStyle w:val="a6"/>
        <w:numPr>
          <w:ilvl w:val="0"/>
          <w:numId w:val="89"/>
        </w:numPr>
        <w:spacing w:after="120" w:line="360" w:lineRule="auto"/>
        <w:jc w:val="both"/>
        <w:rPr>
          <w:sz w:val="24"/>
          <w:szCs w:val="24"/>
        </w:rPr>
      </w:pPr>
      <w:r w:rsidRPr="00F373E3">
        <w:rPr>
          <w:sz w:val="24"/>
          <w:szCs w:val="24"/>
        </w:rPr>
        <w:t>Строительство газопроводов низкого давлений, совершенствование работы сист</w:t>
      </w:r>
      <w:r w:rsidRPr="00F373E3">
        <w:rPr>
          <w:sz w:val="24"/>
          <w:szCs w:val="24"/>
        </w:rPr>
        <w:t>е</w:t>
      </w:r>
      <w:r w:rsidRPr="00F373E3">
        <w:rPr>
          <w:sz w:val="24"/>
          <w:szCs w:val="24"/>
        </w:rPr>
        <w:t>мы газоснабжения (комплекс мероприятий проектирование, строительство);</w:t>
      </w:r>
    </w:p>
    <w:p w:rsidR="00D82F45" w:rsidRPr="00F373E3" w:rsidRDefault="00D82F45" w:rsidP="00FB3F35">
      <w:pPr>
        <w:pStyle w:val="a6"/>
        <w:numPr>
          <w:ilvl w:val="0"/>
          <w:numId w:val="89"/>
        </w:numPr>
        <w:spacing w:after="0" w:line="360" w:lineRule="auto"/>
        <w:jc w:val="both"/>
        <w:rPr>
          <w:sz w:val="24"/>
          <w:szCs w:val="24"/>
          <w:lang w:eastAsia="ru-RU"/>
        </w:rPr>
      </w:pPr>
      <w:r w:rsidRPr="00F373E3">
        <w:rPr>
          <w:sz w:val="24"/>
          <w:szCs w:val="24"/>
          <w:lang w:eastAsia="ru-RU"/>
        </w:rPr>
        <w:t>Реконструкция существующих газораспределительных пунктов;</w:t>
      </w:r>
    </w:p>
    <w:p w:rsidR="00D82F45" w:rsidRPr="00F373E3" w:rsidRDefault="00D82F45" w:rsidP="00FB3F35">
      <w:pPr>
        <w:pStyle w:val="a6"/>
        <w:numPr>
          <w:ilvl w:val="0"/>
          <w:numId w:val="89"/>
        </w:numPr>
        <w:spacing w:after="0" w:line="360" w:lineRule="auto"/>
        <w:jc w:val="both"/>
        <w:rPr>
          <w:sz w:val="24"/>
          <w:szCs w:val="24"/>
          <w:lang w:eastAsia="ru-RU"/>
        </w:rPr>
      </w:pPr>
      <w:r w:rsidRPr="00F373E3">
        <w:rPr>
          <w:sz w:val="24"/>
          <w:szCs w:val="24"/>
          <w:lang w:eastAsia="ru-RU"/>
        </w:rPr>
        <w:t>Проведение диагностики (обеспечение безопасной эксплуатации) существующих подземных газопроводов высокого и среднего давлений;</w:t>
      </w:r>
    </w:p>
    <w:p w:rsidR="00D82F45" w:rsidRPr="00F373E3" w:rsidRDefault="00D82F45" w:rsidP="00FB3F35">
      <w:pPr>
        <w:pStyle w:val="a6"/>
        <w:numPr>
          <w:ilvl w:val="0"/>
          <w:numId w:val="89"/>
        </w:numPr>
        <w:spacing w:after="0" w:line="360" w:lineRule="auto"/>
        <w:jc w:val="both"/>
        <w:rPr>
          <w:sz w:val="24"/>
          <w:szCs w:val="24"/>
          <w:lang w:eastAsia="ru-RU"/>
        </w:rPr>
      </w:pPr>
      <w:r w:rsidRPr="00F373E3">
        <w:rPr>
          <w:sz w:val="24"/>
          <w:szCs w:val="24"/>
          <w:lang w:eastAsia="ru-RU"/>
        </w:rPr>
        <w:t>Осуществление технического диагностирования ГРП и шкафных газорегуляторных пунктов;</w:t>
      </w:r>
    </w:p>
    <w:p w:rsidR="00D82F45" w:rsidRPr="00F373E3" w:rsidRDefault="00D82F45" w:rsidP="00FB3F35">
      <w:pPr>
        <w:pStyle w:val="a6"/>
        <w:numPr>
          <w:ilvl w:val="0"/>
          <w:numId w:val="89"/>
        </w:numPr>
        <w:spacing w:after="0" w:line="360" w:lineRule="auto"/>
        <w:jc w:val="both"/>
        <w:rPr>
          <w:sz w:val="24"/>
          <w:szCs w:val="24"/>
          <w:lang w:eastAsia="ru-RU"/>
        </w:rPr>
      </w:pPr>
      <w:r w:rsidRPr="00F373E3">
        <w:rPr>
          <w:sz w:val="24"/>
          <w:szCs w:val="24"/>
          <w:lang w:eastAsia="ru-RU"/>
        </w:rPr>
        <w:t>Закольцовка существующих газопроводов низкого давления с целью увеличения надежности газоснабжения;</w:t>
      </w:r>
    </w:p>
    <w:p w:rsidR="00D82F45" w:rsidRPr="00F373E3" w:rsidRDefault="00D82F45" w:rsidP="00FB3F35">
      <w:pPr>
        <w:pStyle w:val="a6"/>
        <w:numPr>
          <w:ilvl w:val="0"/>
          <w:numId w:val="89"/>
        </w:numPr>
        <w:spacing w:after="0" w:line="360" w:lineRule="auto"/>
        <w:jc w:val="both"/>
        <w:rPr>
          <w:sz w:val="24"/>
          <w:szCs w:val="24"/>
          <w:lang w:eastAsia="ru-RU"/>
        </w:rPr>
      </w:pPr>
      <w:r w:rsidRPr="00F373E3">
        <w:rPr>
          <w:sz w:val="24"/>
          <w:szCs w:val="24"/>
          <w:lang w:eastAsia="ru-RU"/>
        </w:rPr>
        <w:t>Определение объёмов строительства на основе обоснования инвестиций, коррект</w:t>
      </w:r>
      <w:r w:rsidRPr="00F373E3">
        <w:rPr>
          <w:sz w:val="24"/>
          <w:szCs w:val="24"/>
          <w:lang w:eastAsia="ru-RU"/>
        </w:rPr>
        <w:t>и</w:t>
      </w:r>
      <w:r w:rsidRPr="00F373E3">
        <w:rPr>
          <w:sz w:val="24"/>
          <w:szCs w:val="24"/>
          <w:lang w:eastAsia="ru-RU"/>
        </w:rPr>
        <w:t>ровка основных технических решений по объектам газификации по результатам проектно-изыскательских работ.</w:t>
      </w:r>
    </w:p>
    <w:p w:rsidR="00D82F45" w:rsidRPr="00F373E3" w:rsidRDefault="00D82F45" w:rsidP="00AA47BB">
      <w:pPr>
        <w:tabs>
          <w:tab w:val="num" w:pos="1211"/>
        </w:tabs>
        <w:spacing w:after="0" w:line="360" w:lineRule="auto"/>
        <w:jc w:val="both"/>
        <w:rPr>
          <w:sz w:val="24"/>
          <w:szCs w:val="24"/>
          <w:lang w:eastAsia="ru-RU"/>
        </w:rPr>
      </w:pPr>
      <w:r w:rsidRPr="00F373E3">
        <w:rPr>
          <w:sz w:val="24"/>
          <w:szCs w:val="24"/>
          <w:lang w:eastAsia="ru-RU"/>
        </w:rPr>
        <w:t>Ввод в строй систем газоснабжения придаст значительный стимул развитию системы те</w:t>
      </w:r>
      <w:r w:rsidRPr="00F373E3">
        <w:rPr>
          <w:sz w:val="24"/>
          <w:szCs w:val="24"/>
          <w:lang w:eastAsia="ru-RU"/>
        </w:rPr>
        <w:t>п</w:t>
      </w:r>
      <w:r w:rsidRPr="00F373E3">
        <w:rPr>
          <w:sz w:val="24"/>
          <w:szCs w:val="24"/>
          <w:lang w:eastAsia="ru-RU"/>
        </w:rPr>
        <w:t xml:space="preserve">лоснабжения: </w:t>
      </w:r>
    </w:p>
    <w:p w:rsidR="00D82F45" w:rsidRPr="00F373E3" w:rsidRDefault="00D82F45" w:rsidP="00FB3F35">
      <w:pPr>
        <w:pStyle w:val="a6"/>
        <w:numPr>
          <w:ilvl w:val="0"/>
          <w:numId w:val="88"/>
        </w:numPr>
        <w:spacing w:after="0" w:line="360" w:lineRule="auto"/>
        <w:jc w:val="both"/>
        <w:rPr>
          <w:sz w:val="24"/>
          <w:szCs w:val="24"/>
          <w:lang w:eastAsia="ru-RU"/>
        </w:rPr>
      </w:pPr>
      <w:r w:rsidRPr="00F373E3">
        <w:rPr>
          <w:sz w:val="24"/>
          <w:szCs w:val="24"/>
          <w:lang w:eastAsia="ru-RU"/>
        </w:rPr>
        <w:t>Строительство теплоисточников на газовом топливе: котельных и теплосетей от них;</w:t>
      </w:r>
    </w:p>
    <w:p w:rsidR="00D82F45" w:rsidRPr="00F373E3" w:rsidRDefault="00D82F45" w:rsidP="00FB3F35">
      <w:pPr>
        <w:pStyle w:val="a6"/>
        <w:numPr>
          <w:ilvl w:val="0"/>
          <w:numId w:val="88"/>
        </w:numPr>
        <w:spacing w:after="0" w:line="360" w:lineRule="auto"/>
        <w:jc w:val="both"/>
        <w:rPr>
          <w:sz w:val="24"/>
          <w:szCs w:val="24"/>
          <w:lang w:eastAsia="ru-RU"/>
        </w:rPr>
      </w:pPr>
      <w:r w:rsidRPr="00F373E3">
        <w:rPr>
          <w:sz w:val="24"/>
          <w:szCs w:val="24"/>
          <w:lang w:eastAsia="ru-RU"/>
        </w:rPr>
        <w:t>Автономных источников тепла - АИТ в зависимости от характера застройки.</w:t>
      </w:r>
    </w:p>
    <w:p w:rsidR="00D82F45" w:rsidRDefault="00D82F45" w:rsidP="0060392D">
      <w:pPr>
        <w:spacing w:after="0" w:line="240" w:lineRule="auto"/>
        <w:jc w:val="both"/>
        <w:rPr>
          <w:sz w:val="24"/>
          <w:szCs w:val="24"/>
          <w:lang w:eastAsia="ru-RU"/>
        </w:rPr>
      </w:pPr>
    </w:p>
    <w:p w:rsidR="00D82F45" w:rsidRPr="00F373E3" w:rsidRDefault="00D82F45" w:rsidP="00691069">
      <w:pPr>
        <w:pStyle w:val="50"/>
        <w:shd w:val="clear" w:color="auto" w:fill="auto"/>
        <w:spacing w:before="120" w:line="360" w:lineRule="auto"/>
        <w:jc w:val="both"/>
        <w:rPr>
          <w:b/>
          <w:bCs/>
          <w:i/>
          <w:sz w:val="24"/>
          <w:szCs w:val="28"/>
          <w:u w:val="single"/>
        </w:rPr>
      </w:pPr>
      <w:r w:rsidRPr="00F373E3">
        <w:rPr>
          <w:b/>
          <w:bCs/>
          <w:i/>
          <w:sz w:val="24"/>
          <w:szCs w:val="28"/>
          <w:u w:val="single"/>
        </w:rPr>
        <w:t>2.4.4 Рябчинское сельское поселение</w:t>
      </w:r>
    </w:p>
    <w:p w:rsidR="00D82F45" w:rsidRPr="00F373E3" w:rsidRDefault="00D82F45" w:rsidP="00276272">
      <w:pPr>
        <w:spacing w:after="0" w:line="360" w:lineRule="auto"/>
        <w:jc w:val="both"/>
        <w:rPr>
          <w:sz w:val="24"/>
          <w:szCs w:val="24"/>
          <w:lang w:eastAsia="ru-RU"/>
        </w:rPr>
      </w:pPr>
      <w:r w:rsidRPr="00F373E3">
        <w:rPr>
          <w:sz w:val="24"/>
          <w:szCs w:val="24"/>
          <w:lang w:eastAsia="ru-RU"/>
        </w:rPr>
        <w:t>Газоснабжение потребителей на территории Рябчинского сельского поселения осущест</w:t>
      </w:r>
      <w:r w:rsidRPr="00F373E3">
        <w:rPr>
          <w:sz w:val="24"/>
          <w:szCs w:val="24"/>
          <w:lang w:eastAsia="ru-RU"/>
        </w:rPr>
        <w:t>в</w:t>
      </w:r>
      <w:r w:rsidRPr="00F373E3">
        <w:rPr>
          <w:sz w:val="24"/>
          <w:szCs w:val="24"/>
          <w:lang w:eastAsia="ru-RU"/>
        </w:rPr>
        <w:t>ляется природным газом. Природный газ транспортируется по магистральному газопров</w:t>
      </w:r>
      <w:r w:rsidRPr="00F373E3">
        <w:rPr>
          <w:sz w:val="24"/>
          <w:szCs w:val="24"/>
          <w:lang w:eastAsia="ru-RU"/>
        </w:rPr>
        <w:t>о</w:t>
      </w:r>
      <w:r w:rsidRPr="00F373E3">
        <w:rPr>
          <w:sz w:val="24"/>
          <w:szCs w:val="24"/>
          <w:lang w:eastAsia="ru-RU"/>
        </w:rPr>
        <w:t>ду «Дашава – Киев – Брянск - Москва», проходящему по территории сельского поселения.</w:t>
      </w:r>
    </w:p>
    <w:p w:rsidR="00D82F45" w:rsidRPr="00F373E3" w:rsidRDefault="00D82F45" w:rsidP="00276272">
      <w:pPr>
        <w:spacing w:after="0" w:line="360" w:lineRule="auto"/>
        <w:jc w:val="both"/>
        <w:rPr>
          <w:sz w:val="24"/>
          <w:szCs w:val="24"/>
          <w:lang w:eastAsia="ru-RU"/>
        </w:rPr>
      </w:pPr>
      <w:r w:rsidRPr="00F373E3">
        <w:rPr>
          <w:sz w:val="24"/>
          <w:szCs w:val="24"/>
          <w:lang w:eastAsia="ru-RU"/>
        </w:rPr>
        <w:t>Транспортировка газа в область осуществляется подразделениями                                         ООО «Мострансгаз», Поставщиком природного газа для потребителей является                         ООО «Газпром Межрегионгаз Брянск», а эксплуатацию газораспределительных сетей осуществляет ОАО «Брянскоблгаз». Система газоснабжения потребителей сельского п</w:t>
      </w:r>
      <w:r w:rsidRPr="00F373E3">
        <w:rPr>
          <w:sz w:val="24"/>
          <w:szCs w:val="24"/>
          <w:lang w:eastAsia="ru-RU"/>
        </w:rPr>
        <w:t>о</w:t>
      </w:r>
      <w:r w:rsidRPr="00F373E3">
        <w:rPr>
          <w:sz w:val="24"/>
          <w:szCs w:val="24"/>
          <w:lang w:eastAsia="ru-RU"/>
        </w:rPr>
        <w:t>селения двухступенчатая по давлению. Природный газ поступает к потребителям через существующую распределительную сеть газопроводов высокого давления от ГРС, расп</w:t>
      </w:r>
      <w:r w:rsidRPr="00F373E3">
        <w:rPr>
          <w:sz w:val="24"/>
          <w:szCs w:val="24"/>
          <w:lang w:eastAsia="ru-RU"/>
        </w:rPr>
        <w:t>о</w:t>
      </w:r>
      <w:r w:rsidRPr="00F373E3">
        <w:rPr>
          <w:sz w:val="24"/>
          <w:szCs w:val="24"/>
          <w:lang w:eastAsia="ru-RU"/>
        </w:rPr>
        <w:t>ложенной на территории поселения. От ГРС природный газ подаётся в д.Сетинка, д. Су</w:t>
      </w:r>
      <w:r w:rsidRPr="00F373E3">
        <w:rPr>
          <w:sz w:val="24"/>
          <w:szCs w:val="24"/>
          <w:lang w:eastAsia="ru-RU"/>
        </w:rPr>
        <w:t>с</w:t>
      </w:r>
      <w:r w:rsidRPr="00F373E3">
        <w:rPr>
          <w:sz w:val="24"/>
          <w:szCs w:val="24"/>
          <w:lang w:eastAsia="ru-RU"/>
        </w:rPr>
        <w:lastRenderedPageBreak/>
        <w:t>няг, с. Рябчи, д. Болотня, п. Серпеевский по межпоселковым газопроводам высокого да</w:t>
      </w:r>
      <w:r w:rsidRPr="00F373E3">
        <w:rPr>
          <w:sz w:val="24"/>
          <w:szCs w:val="24"/>
          <w:lang w:eastAsia="ru-RU"/>
        </w:rPr>
        <w:t>в</w:t>
      </w:r>
      <w:r w:rsidRPr="00F373E3">
        <w:rPr>
          <w:sz w:val="24"/>
          <w:szCs w:val="24"/>
          <w:lang w:eastAsia="ru-RU"/>
        </w:rPr>
        <w:t>ления (Ру-0,6 МПа). Далее газ подается на ГРП (ШРП), где параметры газа редуцируются до параметров низкого давления и далее газопроводами низкого давления газ подается непосредственно потребителям.</w:t>
      </w:r>
    </w:p>
    <w:p w:rsidR="00D82F45" w:rsidRPr="00F373E3" w:rsidRDefault="00D82F45" w:rsidP="00276272">
      <w:pPr>
        <w:spacing w:after="0" w:line="240" w:lineRule="auto"/>
        <w:jc w:val="both"/>
        <w:rPr>
          <w:sz w:val="24"/>
          <w:szCs w:val="24"/>
          <w:lang w:eastAsia="ru-RU"/>
        </w:rPr>
      </w:pPr>
    </w:p>
    <w:p w:rsidR="00D82F45" w:rsidRPr="00F373E3" w:rsidRDefault="00D82F45" w:rsidP="00276272">
      <w:pPr>
        <w:tabs>
          <w:tab w:val="left" w:pos="3705"/>
        </w:tabs>
        <w:spacing w:after="0" w:line="312" w:lineRule="auto"/>
        <w:jc w:val="center"/>
        <w:rPr>
          <w:b/>
          <w:sz w:val="24"/>
          <w:szCs w:val="24"/>
          <w:lang w:eastAsia="ru-RU"/>
        </w:rPr>
      </w:pPr>
      <w:r w:rsidRPr="00F373E3">
        <w:rPr>
          <w:b/>
          <w:sz w:val="24"/>
          <w:szCs w:val="24"/>
          <w:lang w:eastAsia="ru-RU"/>
        </w:rPr>
        <w:t>Направление использования природного газа</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771"/>
        <w:gridCol w:w="5692"/>
      </w:tblGrid>
      <w:tr w:rsidR="00D82F45" w:rsidRPr="00303489" w:rsidTr="00276272">
        <w:trPr>
          <w:jc w:val="center"/>
        </w:trPr>
        <w:tc>
          <w:tcPr>
            <w:tcW w:w="3771" w:type="dxa"/>
            <w:vAlign w:val="center"/>
          </w:tcPr>
          <w:p w:rsidR="00D82F45" w:rsidRPr="00F373E3" w:rsidRDefault="00D82F45" w:rsidP="00276272">
            <w:pPr>
              <w:tabs>
                <w:tab w:val="left" w:pos="3705"/>
              </w:tabs>
              <w:spacing w:after="0" w:line="240" w:lineRule="auto"/>
              <w:jc w:val="center"/>
              <w:rPr>
                <w:sz w:val="24"/>
                <w:szCs w:val="24"/>
                <w:lang w:eastAsia="ru-RU"/>
              </w:rPr>
            </w:pPr>
            <w:r w:rsidRPr="00F373E3">
              <w:rPr>
                <w:sz w:val="24"/>
                <w:szCs w:val="24"/>
                <w:lang w:eastAsia="ru-RU"/>
              </w:rPr>
              <w:t>Потребность</w:t>
            </w:r>
          </w:p>
        </w:tc>
        <w:tc>
          <w:tcPr>
            <w:tcW w:w="5692" w:type="dxa"/>
            <w:vAlign w:val="center"/>
          </w:tcPr>
          <w:p w:rsidR="00D82F45" w:rsidRPr="00F373E3" w:rsidRDefault="00D82F45" w:rsidP="00276272">
            <w:pPr>
              <w:tabs>
                <w:tab w:val="left" w:pos="3705"/>
              </w:tabs>
              <w:spacing w:after="0" w:line="240" w:lineRule="auto"/>
              <w:jc w:val="center"/>
              <w:rPr>
                <w:sz w:val="24"/>
                <w:szCs w:val="24"/>
                <w:lang w:eastAsia="ru-RU"/>
              </w:rPr>
            </w:pPr>
            <w:r w:rsidRPr="00F373E3">
              <w:rPr>
                <w:sz w:val="24"/>
                <w:szCs w:val="24"/>
                <w:lang w:eastAsia="ru-RU"/>
              </w:rPr>
              <w:t>Назначение</w:t>
            </w:r>
          </w:p>
        </w:tc>
      </w:tr>
      <w:tr w:rsidR="00D82F45" w:rsidRPr="00303489" w:rsidTr="00276272">
        <w:trPr>
          <w:jc w:val="center"/>
        </w:trPr>
        <w:tc>
          <w:tcPr>
            <w:tcW w:w="3771" w:type="dxa"/>
          </w:tcPr>
          <w:p w:rsidR="00D82F45" w:rsidRPr="00F373E3" w:rsidRDefault="00D82F45" w:rsidP="00276272">
            <w:pPr>
              <w:tabs>
                <w:tab w:val="left" w:pos="3705"/>
              </w:tabs>
              <w:spacing w:after="0" w:line="312" w:lineRule="auto"/>
              <w:jc w:val="center"/>
              <w:rPr>
                <w:sz w:val="24"/>
                <w:szCs w:val="24"/>
                <w:lang w:eastAsia="ru-RU"/>
              </w:rPr>
            </w:pPr>
            <w:r w:rsidRPr="00F373E3">
              <w:rPr>
                <w:sz w:val="24"/>
                <w:szCs w:val="24"/>
                <w:lang w:eastAsia="ru-RU"/>
              </w:rPr>
              <w:t>Население</w:t>
            </w:r>
          </w:p>
        </w:tc>
        <w:tc>
          <w:tcPr>
            <w:tcW w:w="5692" w:type="dxa"/>
          </w:tcPr>
          <w:p w:rsidR="00D82F45" w:rsidRPr="00F373E3" w:rsidRDefault="00D82F45" w:rsidP="00276272">
            <w:pPr>
              <w:tabs>
                <w:tab w:val="left" w:pos="3705"/>
              </w:tabs>
              <w:spacing w:after="0" w:line="312" w:lineRule="auto"/>
              <w:jc w:val="center"/>
              <w:rPr>
                <w:sz w:val="24"/>
                <w:szCs w:val="24"/>
                <w:lang w:eastAsia="ru-RU"/>
              </w:rPr>
            </w:pPr>
            <w:r w:rsidRPr="00F373E3">
              <w:rPr>
                <w:sz w:val="24"/>
                <w:szCs w:val="24"/>
                <w:lang w:eastAsia="ru-RU"/>
              </w:rPr>
              <w:t>На приготовление пищи и горячее водоснабжение.</w:t>
            </w:r>
          </w:p>
        </w:tc>
      </w:tr>
      <w:tr w:rsidR="00D82F45" w:rsidRPr="00303489" w:rsidTr="00276272">
        <w:trPr>
          <w:jc w:val="center"/>
        </w:trPr>
        <w:tc>
          <w:tcPr>
            <w:tcW w:w="3771" w:type="dxa"/>
          </w:tcPr>
          <w:p w:rsidR="00D82F45" w:rsidRPr="00F373E3" w:rsidRDefault="00D82F45" w:rsidP="00276272">
            <w:pPr>
              <w:tabs>
                <w:tab w:val="left" w:pos="3705"/>
              </w:tabs>
              <w:spacing w:after="0" w:line="312" w:lineRule="auto"/>
              <w:jc w:val="center"/>
              <w:rPr>
                <w:sz w:val="24"/>
                <w:szCs w:val="24"/>
                <w:lang w:eastAsia="ru-RU"/>
              </w:rPr>
            </w:pPr>
            <w:r w:rsidRPr="00F373E3">
              <w:rPr>
                <w:sz w:val="24"/>
                <w:szCs w:val="24"/>
                <w:lang w:eastAsia="ru-RU"/>
              </w:rPr>
              <w:t>Учреждения здравоохранения, предприятия общественного и коммунально-бытового назнач</w:t>
            </w:r>
            <w:r w:rsidRPr="00F373E3">
              <w:rPr>
                <w:sz w:val="24"/>
                <w:szCs w:val="24"/>
                <w:lang w:eastAsia="ru-RU"/>
              </w:rPr>
              <w:t>е</w:t>
            </w:r>
            <w:r w:rsidRPr="00F373E3">
              <w:rPr>
                <w:sz w:val="24"/>
                <w:szCs w:val="24"/>
                <w:lang w:eastAsia="ru-RU"/>
              </w:rPr>
              <w:t>ния</w:t>
            </w:r>
          </w:p>
        </w:tc>
        <w:tc>
          <w:tcPr>
            <w:tcW w:w="5692" w:type="dxa"/>
          </w:tcPr>
          <w:p w:rsidR="00D82F45" w:rsidRPr="00F373E3" w:rsidRDefault="00D82F45" w:rsidP="00276272">
            <w:pPr>
              <w:tabs>
                <w:tab w:val="left" w:pos="3705"/>
              </w:tabs>
              <w:spacing w:after="0" w:line="312" w:lineRule="auto"/>
              <w:jc w:val="center"/>
              <w:rPr>
                <w:sz w:val="24"/>
                <w:szCs w:val="24"/>
                <w:lang w:eastAsia="ru-RU"/>
              </w:rPr>
            </w:pPr>
            <w:r w:rsidRPr="00F373E3">
              <w:rPr>
                <w:sz w:val="24"/>
                <w:szCs w:val="24"/>
                <w:lang w:eastAsia="ru-RU"/>
              </w:rPr>
              <w:t>На приготовление пищи и горячей воды для хозя</w:t>
            </w:r>
            <w:r w:rsidRPr="00F373E3">
              <w:rPr>
                <w:sz w:val="24"/>
                <w:szCs w:val="24"/>
                <w:lang w:eastAsia="ru-RU"/>
              </w:rPr>
              <w:t>й</w:t>
            </w:r>
            <w:r w:rsidRPr="00F373E3">
              <w:rPr>
                <w:sz w:val="24"/>
                <w:szCs w:val="24"/>
                <w:lang w:eastAsia="ru-RU"/>
              </w:rPr>
              <w:t>ственных и санитарно-гигиенических нужд, лече</w:t>
            </w:r>
            <w:r w:rsidRPr="00F373E3">
              <w:rPr>
                <w:sz w:val="24"/>
                <w:szCs w:val="24"/>
                <w:lang w:eastAsia="ru-RU"/>
              </w:rPr>
              <w:t>б</w:t>
            </w:r>
            <w:r w:rsidRPr="00F373E3">
              <w:rPr>
                <w:sz w:val="24"/>
                <w:szCs w:val="24"/>
                <w:lang w:eastAsia="ru-RU"/>
              </w:rPr>
              <w:t>ные процедуры и лабораторные нужды, отопление.</w:t>
            </w:r>
          </w:p>
        </w:tc>
      </w:tr>
      <w:tr w:rsidR="00D82F45" w:rsidRPr="00303489" w:rsidTr="00276272">
        <w:trPr>
          <w:jc w:val="center"/>
        </w:trPr>
        <w:tc>
          <w:tcPr>
            <w:tcW w:w="3771" w:type="dxa"/>
          </w:tcPr>
          <w:p w:rsidR="00D82F45" w:rsidRPr="00F373E3" w:rsidRDefault="00D82F45" w:rsidP="00276272">
            <w:pPr>
              <w:tabs>
                <w:tab w:val="left" w:pos="3705"/>
              </w:tabs>
              <w:spacing w:after="0" w:line="312" w:lineRule="auto"/>
              <w:jc w:val="center"/>
              <w:rPr>
                <w:sz w:val="24"/>
                <w:szCs w:val="24"/>
                <w:lang w:eastAsia="ru-RU"/>
              </w:rPr>
            </w:pPr>
            <w:r w:rsidRPr="00F373E3">
              <w:rPr>
                <w:sz w:val="24"/>
                <w:szCs w:val="24"/>
                <w:lang w:eastAsia="ru-RU"/>
              </w:rPr>
              <w:t>Местные районные котельные и отопительные печи.</w:t>
            </w:r>
          </w:p>
        </w:tc>
        <w:tc>
          <w:tcPr>
            <w:tcW w:w="5692" w:type="dxa"/>
          </w:tcPr>
          <w:p w:rsidR="00D82F45" w:rsidRPr="00F373E3" w:rsidRDefault="00D82F45" w:rsidP="00276272">
            <w:pPr>
              <w:tabs>
                <w:tab w:val="left" w:pos="3705"/>
              </w:tabs>
              <w:spacing w:after="0" w:line="312" w:lineRule="auto"/>
              <w:jc w:val="center"/>
              <w:rPr>
                <w:sz w:val="24"/>
                <w:szCs w:val="24"/>
                <w:lang w:eastAsia="ru-RU"/>
              </w:rPr>
            </w:pPr>
            <w:r w:rsidRPr="00F373E3">
              <w:rPr>
                <w:sz w:val="24"/>
                <w:szCs w:val="24"/>
                <w:lang w:eastAsia="ru-RU"/>
              </w:rPr>
              <w:t>Отопление общественного фонда.</w:t>
            </w:r>
          </w:p>
        </w:tc>
      </w:tr>
      <w:tr w:rsidR="00D82F45" w:rsidRPr="00303489" w:rsidTr="00276272">
        <w:trPr>
          <w:jc w:val="center"/>
        </w:trPr>
        <w:tc>
          <w:tcPr>
            <w:tcW w:w="3771" w:type="dxa"/>
          </w:tcPr>
          <w:p w:rsidR="00D82F45" w:rsidRPr="00F373E3" w:rsidRDefault="00D82F45" w:rsidP="00276272">
            <w:pPr>
              <w:tabs>
                <w:tab w:val="left" w:pos="3705"/>
              </w:tabs>
              <w:spacing w:after="0" w:line="312" w:lineRule="auto"/>
              <w:jc w:val="center"/>
              <w:rPr>
                <w:sz w:val="24"/>
                <w:szCs w:val="24"/>
                <w:lang w:eastAsia="ru-RU"/>
              </w:rPr>
            </w:pPr>
            <w:r w:rsidRPr="00F373E3">
              <w:rPr>
                <w:sz w:val="24"/>
                <w:szCs w:val="24"/>
                <w:lang w:eastAsia="ru-RU"/>
              </w:rPr>
              <w:t>Промышленные предприятия.</w:t>
            </w:r>
          </w:p>
        </w:tc>
        <w:tc>
          <w:tcPr>
            <w:tcW w:w="5692" w:type="dxa"/>
          </w:tcPr>
          <w:p w:rsidR="00D82F45" w:rsidRPr="00F373E3" w:rsidRDefault="00D82F45" w:rsidP="00276272">
            <w:pPr>
              <w:tabs>
                <w:tab w:val="left" w:pos="3705"/>
              </w:tabs>
              <w:spacing w:after="0" w:line="312" w:lineRule="auto"/>
              <w:jc w:val="center"/>
              <w:rPr>
                <w:sz w:val="24"/>
                <w:szCs w:val="24"/>
                <w:lang w:eastAsia="ru-RU"/>
              </w:rPr>
            </w:pPr>
            <w:r w:rsidRPr="00F373E3">
              <w:rPr>
                <w:sz w:val="24"/>
                <w:szCs w:val="24"/>
                <w:lang w:eastAsia="ru-RU"/>
              </w:rPr>
              <w:t>Отопление, вентиляция и технические нужды.</w:t>
            </w:r>
          </w:p>
        </w:tc>
      </w:tr>
    </w:tbl>
    <w:p w:rsidR="00D82F45" w:rsidRPr="00F373E3" w:rsidRDefault="00D82F45" w:rsidP="00775A1D">
      <w:pPr>
        <w:spacing w:after="0" w:line="360" w:lineRule="auto"/>
        <w:jc w:val="both"/>
        <w:rPr>
          <w:sz w:val="24"/>
          <w:szCs w:val="24"/>
          <w:lang w:eastAsia="ru-RU"/>
        </w:rPr>
      </w:pPr>
    </w:p>
    <w:p w:rsidR="00D82F45" w:rsidRPr="00F373E3" w:rsidRDefault="00D82F45" w:rsidP="00276272">
      <w:pPr>
        <w:tabs>
          <w:tab w:val="num" w:pos="1211"/>
        </w:tabs>
        <w:spacing w:after="0" w:line="360" w:lineRule="auto"/>
        <w:jc w:val="both"/>
        <w:rPr>
          <w:sz w:val="24"/>
          <w:szCs w:val="24"/>
          <w:lang w:eastAsia="ru-RU"/>
        </w:rPr>
      </w:pPr>
      <w:r w:rsidRPr="00F373E3">
        <w:rPr>
          <w:sz w:val="24"/>
          <w:szCs w:val="24"/>
          <w:lang w:eastAsia="ru-RU"/>
        </w:rPr>
        <w:t>Развитие всей инфраструктуры газового хозяйства (строительство ШРП, прокладка и п</w:t>
      </w:r>
      <w:r w:rsidRPr="00F373E3">
        <w:rPr>
          <w:sz w:val="24"/>
          <w:szCs w:val="24"/>
          <w:lang w:eastAsia="ru-RU"/>
        </w:rPr>
        <w:t>е</w:t>
      </w:r>
      <w:r w:rsidRPr="00F373E3">
        <w:rPr>
          <w:sz w:val="24"/>
          <w:szCs w:val="24"/>
          <w:lang w:eastAsia="ru-RU"/>
        </w:rPr>
        <w:t>рекладка газопроводов) решается в увязке со сроками нового строительства и реконстру</w:t>
      </w:r>
      <w:r w:rsidRPr="00F373E3">
        <w:rPr>
          <w:sz w:val="24"/>
          <w:szCs w:val="24"/>
          <w:lang w:eastAsia="ru-RU"/>
        </w:rPr>
        <w:t>к</w:t>
      </w:r>
      <w:r w:rsidRPr="00F373E3">
        <w:rPr>
          <w:sz w:val="24"/>
          <w:szCs w:val="24"/>
          <w:lang w:eastAsia="ru-RU"/>
        </w:rPr>
        <w:t>ции.</w:t>
      </w:r>
    </w:p>
    <w:p w:rsidR="00D82F45" w:rsidRPr="00F373E3" w:rsidRDefault="00D82F45" w:rsidP="00276272">
      <w:pPr>
        <w:spacing w:after="0" w:line="360" w:lineRule="auto"/>
        <w:jc w:val="both"/>
        <w:rPr>
          <w:i/>
          <w:sz w:val="24"/>
          <w:szCs w:val="24"/>
          <w:u w:val="single"/>
          <w:lang w:eastAsia="ru-RU"/>
        </w:rPr>
      </w:pPr>
      <w:r w:rsidRPr="00F373E3">
        <w:rPr>
          <w:i/>
          <w:sz w:val="24"/>
          <w:szCs w:val="24"/>
          <w:u w:val="single"/>
          <w:lang w:eastAsia="ru-RU"/>
        </w:rPr>
        <w:t>Для обеспечения природным газом потребителей по сельскому поселению на первую оч</w:t>
      </w:r>
      <w:r w:rsidRPr="00F373E3">
        <w:rPr>
          <w:i/>
          <w:sz w:val="24"/>
          <w:szCs w:val="24"/>
          <w:u w:val="single"/>
          <w:lang w:eastAsia="ru-RU"/>
        </w:rPr>
        <w:t>е</w:t>
      </w:r>
      <w:r w:rsidRPr="00F373E3">
        <w:rPr>
          <w:i/>
          <w:sz w:val="24"/>
          <w:szCs w:val="24"/>
          <w:u w:val="single"/>
          <w:lang w:eastAsia="ru-RU"/>
        </w:rPr>
        <w:t>редь строительства 2016-2021 г.г. предусматривается:</w:t>
      </w:r>
    </w:p>
    <w:p w:rsidR="00D82F45" w:rsidRPr="00F373E3" w:rsidRDefault="00D82F45" w:rsidP="00FB3F35">
      <w:pPr>
        <w:pStyle w:val="a6"/>
        <w:numPr>
          <w:ilvl w:val="0"/>
          <w:numId w:val="112"/>
        </w:numPr>
        <w:tabs>
          <w:tab w:val="left" w:pos="960"/>
        </w:tabs>
        <w:spacing w:after="0" w:line="360" w:lineRule="auto"/>
        <w:jc w:val="both"/>
        <w:rPr>
          <w:sz w:val="24"/>
          <w:szCs w:val="24"/>
        </w:rPr>
      </w:pPr>
      <w:r w:rsidRPr="00F373E3">
        <w:rPr>
          <w:sz w:val="24"/>
          <w:szCs w:val="24"/>
        </w:rPr>
        <w:t>Строительство газопроводов низкого давления до существующих и планируемых потребителей, не охваченных услугами централизованного газоснабжения в нас</w:t>
      </w:r>
      <w:r w:rsidRPr="00F373E3">
        <w:rPr>
          <w:sz w:val="24"/>
          <w:szCs w:val="24"/>
        </w:rPr>
        <w:t>е</w:t>
      </w:r>
      <w:r w:rsidRPr="00F373E3">
        <w:rPr>
          <w:sz w:val="24"/>
          <w:szCs w:val="24"/>
        </w:rPr>
        <w:t>ленных пунктах: п. Серпеевский, с. Рябчи, д.Сусняг.</w:t>
      </w:r>
    </w:p>
    <w:p w:rsidR="00D82F45" w:rsidRPr="00F373E3" w:rsidRDefault="00D82F45" w:rsidP="00FB3F35">
      <w:pPr>
        <w:pStyle w:val="a6"/>
        <w:numPr>
          <w:ilvl w:val="0"/>
          <w:numId w:val="112"/>
        </w:numPr>
        <w:tabs>
          <w:tab w:val="left" w:pos="960"/>
        </w:tabs>
        <w:spacing w:after="0" w:line="360" w:lineRule="auto"/>
        <w:jc w:val="both"/>
        <w:rPr>
          <w:sz w:val="24"/>
          <w:szCs w:val="24"/>
        </w:rPr>
      </w:pPr>
      <w:r w:rsidRPr="00F373E3">
        <w:rPr>
          <w:sz w:val="24"/>
          <w:szCs w:val="24"/>
        </w:rPr>
        <w:t>Замена и обеспечение безопасной эксплуатации (проведение диагностики) по</w:t>
      </w:r>
      <w:r w:rsidRPr="00F373E3">
        <w:rPr>
          <w:sz w:val="24"/>
          <w:szCs w:val="24"/>
        </w:rPr>
        <w:t>д</w:t>
      </w:r>
      <w:r w:rsidRPr="00F373E3">
        <w:rPr>
          <w:sz w:val="24"/>
          <w:szCs w:val="24"/>
        </w:rPr>
        <w:t>земных газопроводов.</w:t>
      </w:r>
    </w:p>
    <w:p w:rsidR="00D82F45" w:rsidRPr="00F373E3" w:rsidRDefault="00D82F45" w:rsidP="00FB3F35">
      <w:pPr>
        <w:pStyle w:val="a6"/>
        <w:numPr>
          <w:ilvl w:val="0"/>
          <w:numId w:val="112"/>
        </w:numPr>
        <w:tabs>
          <w:tab w:val="left" w:pos="960"/>
        </w:tabs>
        <w:spacing w:after="0" w:line="360" w:lineRule="auto"/>
        <w:jc w:val="both"/>
        <w:rPr>
          <w:sz w:val="24"/>
          <w:szCs w:val="24"/>
        </w:rPr>
      </w:pPr>
      <w:r w:rsidRPr="00F373E3">
        <w:rPr>
          <w:sz w:val="24"/>
          <w:szCs w:val="24"/>
        </w:rPr>
        <w:t>Осуществление технического диагностирования ГРП и ШРП.</w:t>
      </w:r>
    </w:p>
    <w:p w:rsidR="00D82F45" w:rsidRPr="00F373E3" w:rsidRDefault="00D82F45" w:rsidP="00FB3F35">
      <w:pPr>
        <w:pStyle w:val="a6"/>
        <w:numPr>
          <w:ilvl w:val="0"/>
          <w:numId w:val="112"/>
        </w:numPr>
        <w:tabs>
          <w:tab w:val="left" w:pos="960"/>
        </w:tabs>
        <w:spacing w:after="0" w:line="360" w:lineRule="auto"/>
        <w:jc w:val="both"/>
        <w:rPr>
          <w:sz w:val="24"/>
          <w:szCs w:val="24"/>
        </w:rPr>
      </w:pPr>
      <w:r w:rsidRPr="00F373E3">
        <w:rPr>
          <w:sz w:val="24"/>
          <w:szCs w:val="24"/>
        </w:rPr>
        <w:t>Проведение энергосберегающих мероприятий для сокращения расхода газа и уменьшения нагрузки на газовые сети.</w:t>
      </w:r>
    </w:p>
    <w:p w:rsidR="00D82F45" w:rsidRPr="00F373E3" w:rsidRDefault="00D82F45" w:rsidP="00276272">
      <w:pPr>
        <w:spacing w:after="0" w:line="360" w:lineRule="auto"/>
        <w:jc w:val="both"/>
        <w:rPr>
          <w:i/>
          <w:sz w:val="24"/>
          <w:szCs w:val="24"/>
          <w:u w:val="single"/>
          <w:lang w:eastAsia="ru-RU"/>
        </w:rPr>
      </w:pPr>
      <w:r w:rsidRPr="00F373E3">
        <w:rPr>
          <w:i/>
          <w:sz w:val="24"/>
          <w:szCs w:val="24"/>
          <w:u w:val="single"/>
          <w:lang w:eastAsia="ru-RU"/>
        </w:rPr>
        <w:t>Для обеспечения природным газом потребителей по сельскому поселению на расчетный срок 2021-2031 г.г. предусматривается:</w:t>
      </w:r>
    </w:p>
    <w:p w:rsidR="00D82F45" w:rsidRPr="00F373E3" w:rsidRDefault="00D82F45" w:rsidP="00FB3F35">
      <w:pPr>
        <w:pStyle w:val="a6"/>
        <w:numPr>
          <w:ilvl w:val="0"/>
          <w:numId w:val="114"/>
        </w:numPr>
        <w:tabs>
          <w:tab w:val="left" w:pos="960"/>
        </w:tabs>
        <w:spacing w:after="0" w:line="360" w:lineRule="auto"/>
        <w:jc w:val="both"/>
        <w:rPr>
          <w:sz w:val="24"/>
          <w:szCs w:val="24"/>
        </w:rPr>
      </w:pPr>
      <w:r w:rsidRPr="00F373E3">
        <w:rPr>
          <w:sz w:val="24"/>
          <w:szCs w:val="24"/>
        </w:rPr>
        <w:t>Строительство газопроводов низкого давлений, совершенствование работы с</w:t>
      </w:r>
      <w:r w:rsidRPr="00F373E3">
        <w:rPr>
          <w:sz w:val="24"/>
          <w:szCs w:val="24"/>
        </w:rPr>
        <w:t>и</w:t>
      </w:r>
      <w:r w:rsidRPr="00F373E3">
        <w:rPr>
          <w:sz w:val="24"/>
          <w:szCs w:val="24"/>
        </w:rPr>
        <w:t>стемы газоснабжения (комплекс мероприятий проектирование, строительство).</w:t>
      </w:r>
    </w:p>
    <w:p w:rsidR="00D82F45" w:rsidRPr="00F373E3" w:rsidRDefault="00D82F45" w:rsidP="00FB3F35">
      <w:pPr>
        <w:pStyle w:val="a6"/>
        <w:numPr>
          <w:ilvl w:val="0"/>
          <w:numId w:val="114"/>
        </w:numPr>
        <w:tabs>
          <w:tab w:val="left" w:pos="960"/>
        </w:tabs>
        <w:spacing w:after="0" w:line="360" w:lineRule="auto"/>
        <w:jc w:val="both"/>
        <w:rPr>
          <w:sz w:val="24"/>
          <w:szCs w:val="24"/>
        </w:rPr>
      </w:pPr>
      <w:r w:rsidRPr="00F373E3">
        <w:rPr>
          <w:sz w:val="24"/>
          <w:szCs w:val="24"/>
        </w:rPr>
        <w:t>Реконструкция существующих газораспределительных пунктов.</w:t>
      </w:r>
    </w:p>
    <w:p w:rsidR="00D82F45" w:rsidRPr="00F373E3" w:rsidRDefault="00D82F45" w:rsidP="00FB3F35">
      <w:pPr>
        <w:pStyle w:val="a6"/>
        <w:numPr>
          <w:ilvl w:val="0"/>
          <w:numId w:val="114"/>
        </w:numPr>
        <w:tabs>
          <w:tab w:val="left" w:pos="960"/>
        </w:tabs>
        <w:spacing w:after="0" w:line="360" w:lineRule="auto"/>
        <w:jc w:val="both"/>
        <w:rPr>
          <w:sz w:val="24"/>
          <w:szCs w:val="24"/>
        </w:rPr>
      </w:pPr>
      <w:r w:rsidRPr="00F373E3">
        <w:rPr>
          <w:sz w:val="24"/>
          <w:szCs w:val="24"/>
        </w:rPr>
        <w:lastRenderedPageBreak/>
        <w:t>Проведение диагностики (обеспечение безопасной эксплуатации) существующих подземных газопроводов высокого и среднего давлений.</w:t>
      </w:r>
    </w:p>
    <w:p w:rsidR="00D82F45" w:rsidRPr="00F373E3" w:rsidRDefault="00D82F45" w:rsidP="00FB3F35">
      <w:pPr>
        <w:pStyle w:val="a6"/>
        <w:numPr>
          <w:ilvl w:val="0"/>
          <w:numId w:val="114"/>
        </w:numPr>
        <w:tabs>
          <w:tab w:val="left" w:pos="960"/>
        </w:tabs>
        <w:spacing w:after="0" w:line="360" w:lineRule="auto"/>
        <w:jc w:val="both"/>
        <w:rPr>
          <w:sz w:val="24"/>
          <w:szCs w:val="24"/>
        </w:rPr>
      </w:pPr>
      <w:r w:rsidRPr="00F373E3">
        <w:rPr>
          <w:sz w:val="24"/>
          <w:szCs w:val="24"/>
        </w:rPr>
        <w:t>Осуществление технического диагностирования ГРП и шкафных газорегулято</w:t>
      </w:r>
      <w:r w:rsidRPr="00F373E3">
        <w:rPr>
          <w:sz w:val="24"/>
          <w:szCs w:val="24"/>
        </w:rPr>
        <w:t>р</w:t>
      </w:r>
      <w:r w:rsidRPr="00F373E3">
        <w:rPr>
          <w:sz w:val="24"/>
          <w:szCs w:val="24"/>
        </w:rPr>
        <w:t>ных пунктов.</w:t>
      </w:r>
    </w:p>
    <w:p w:rsidR="00D82F45" w:rsidRPr="00F373E3" w:rsidRDefault="00D82F45" w:rsidP="00FB3F35">
      <w:pPr>
        <w:pStyle w:val="a6"/>
        <w:numPr>
          <w:ilvl w:val="0"/>
          <w:numId w:val="114"/>
        </w:numPr>
        <w:tabs>
          <w:tab w:val="left" w:pos="960"/>
        </w:tabs>
        <w:spacing w:after="0" w:line="360" w:lineRule="auto"/>
        <w:jc w:val="both"/>
        <w:rPr>
          <w:sz w:val="24"/>
          <w:szCs w:val="24"/>
        </w:rPr>
      </w:pPr>
      <w:r w:rsidRPr="00F373E3">
        <w:rPr>
          <w:sz w:val="24"/>
          <w:szCs w:val="24"/>
        </w:rPr>
        <w:t>Закольцовка существующих газопроводов низкого давления с целью увеличения надежности газоснабжения.</w:t>
      </w:r>
    </w:p>
    <w:p w:rsidR="00D82F45" w:rsidRPr="00F373E3" w:rsidRDefault="00D82F45" w:rsidP="00FB3F35">
      <w:pPr>
        <w:pStyle w:val="a6"/>
        <w:numPr>
          <w:ilvl w:val="0"/>
          <w:numId w:val="114"/>
        </w:numPr>
        <w:tabs>
          <w:tab w:val="left" w:pos="960"/>
        </w:tabs>
        <w:spacing w:after="0" w:line="360" w:lineRule="auto"/>
        <w:jc w:val="both"/>
        <w:rPr>
          <w:sz w:val="24"/>
          <w:szCs w:val="24"/>
        </w:rPr>
      </w:pPr>
      <w:r w:rsidRPr="00F373E3">
        <w:rPr>
          <w:sz w:val="24"/>
          <w:szCs w:val="24"/>
        </w:rPr>
        <w:t>Определение объёмов строительства на основе обоснования инвестиций, корре</w:t>
      </w:r>
      <w:r w:rsidRPr="00F373E3">
        <w:rPr>
          <w:sz w:val="24"/>
          <w:szCs w:val="24"/>
        </w:rPr>
        <w:t>к</w:t>
      </w:r>
      <w:r w:rsidRPr="00F373E3">
        <w:rPr>
          <w:sz w:val="24"/>
          <w:szCs w:val="24"/>
        </w:rPr>
        <w:t>тировка основных технических решений по объектам газификации по результатам проектно-изыскательских работ.</w:t>
      </w:r>
    </w:p>
    <w:p w:rsidR="00D82F45" w:rsidRPr="00F373E3" w:rsidRDefault="00D82F45" w:rsidP="00276272">
      <w:pPr>
        <w:tabs>
          <w:tab w:val="num" w:pos="1211"/>
        </w:tabs>
        <w:spacing w:after="0" w:line="360" w:lineRule="auto"/>
        <w:jc w:val="both"/>
        <w:rPr>
          <w:sz w:val="24"/>
          <w:szCs w:val="24"/>
          <w:lang w:eastAsia="ru-RU"/>
        </w:rPr>
      </w:pPr>
      <w:r w:rsidRPr="00F373E3">
        <w:rPr>
          <w:sz w:val="24"/>
          <w:szCs w:val="24"/>
          <w:lang w:eastAsia="ru-RU"/>
        </w:rPr>
        <w:t>Ввод в строй систем газоснабжения придаст значительный стимул развитию системы те</w:t>
      </w:r>
      <w:r w:rsidRPr="00F373E3">
        <w:rPr>
          <w:sz w:val="24"/>
          <w:szCs w:val="24"/>
          <w:lang w:eastAsia="ru-RU"/>
        </w:rPr>
        <w:t>п</w:t>
      </w:r>
      <w:r w:rsidRPr="00F373E3">
        <w:rPr>
          <w:sz w:val="24"/>
          <w:szCs w:val="24"/>
          <w:lang w:eastAsia="ru-RU"/>
        </w:rPr>
        <w:t xml:space="preserve">лоснабжения: </w:t>
      </w:r>
    </w:p>
    <w:p w:rsidR="00D82F45" w:rsidRPr="00F373E3" w:rsidRDefault="00D82F45" w:rsidP="00FB3F35">
      <w:pPr>
        <w:pStyle w:val="a6"/>
        <w:numPr>
          <w:ilvl w:val="0"/>
          <w:numId w:val="113"/>
        </w:numPr>
        <w:spacing w:after="0" w:line="360" w:lineRule="auto"/>
        <w:jc w:val="both"/>
        <w:rPr>
          <w:sz w:val="24"/>
          <w:szCs w:val="24"/>
          <w:lang w:eastAsia="ru-RU"/>
        </w:rPr>
      </w:pPr>
      <w:r w:rsidRPr="00F373E3">
        <w:rPr>
          <w:sz w:val="24"/>
          <w:szCs w:val="24"/>
          <w:lang w:eastAsia="ru-RU"/>
        </w:rPr>
        <w:t>Строительство теплоисточников на газовом топливе: котельных и теплосетей от них;</w:t>
      </w:r>
    </w:p>
    <w:p w:rsidR="00D82F45" w:rsidRPr="00F373E3" w:rsidRDefault="00D82F45" w:rsidP="00FB3F35">
      <w:pPr>
        <w:pStyle w:val="a6"/>
        <w:numPr>
          <w:ilvl w:val="0"/>
          <w:numId w:val="113"/>
        </w:numPr>
        <w:spacing w:after="0" w:line="360" w:lineRule="auto"/>
        <w:jc w:val="both"/>
        <w:rPr>
          <w:sz w:val="24"/>
          <w:szCs w:val="24"/>
          <w:lang w:eastAsia="ru-RU"/>
        </w:rPr>
      </w:pPr>
      <w:r w:rsidRPr="00F373E3">
        <w:rPr>
          <w:sz w:val="24"/>
          <w:szCs w:val="24"/>
          <w:lang w:eastAsia="ru-RU"/>
        </w:rPr>
        <w:t>Автономных источников тепла - АИТ в зависимости от характера застройки.</w:t>
      </w:r>
    </w:p>
    <w:p w:rsidR="00D82F45" w:rsidRPr="00F373E3" w:rsidRDefault="00D82F45" w:rsidP="003930AB">
      <w:pPr>
        <w:spacing w:after="0" w:line="240" w:lineRule="auto"/>
        <w:jc w:val="both"/>
        <w:rPr>
          <w:sz w:val="24"/>
          <w:szCs w:val="24"/>
          <w:lang w:eastAsia="ru-RU"/>
        </w:rPr>
      </w:pPr>
    </w:p>
    <w:p w:rsidR="00D82F45" w:rsidRPr="00F373E3" w:rsidRDefault="00D82F45" w:rsidP="00F373E3">
      <w:pPr>
        <w:pStyle w:val="50"/>
        <w:shd w:val="clear" w:color="auto" w:fill="auto"/>
        <w:spacing w:before="120" w:line="360" w:lineRule="auto"/>
        <w:jc w:val="both"/>
        <w:rPr>
          <w:b/>
          <w:bCs/>
          <w:i/>
          <w:sz w:val="24"/>
          <w:szCs w:val="28"/>
          <w:u w:val="single"/>
        </w:rPr>
      </w:pPr>
      <w:r w:rsidRPr="00F373E3">
        <w:rPr>
          <w:b/>
          <w:bCs/>
          <w:i/>
          <w:sz w:val="24"/>
          <w:szCs w:val="28"/>
          <w:u w:val="single"/>
        </w:rPr>
        <w:t>2.4.</w:t>
      </w:r>
      <w:r>
        <w:rPr>
          <w:b/>
          <w:bCs/>
          <w:i/>
          <w:sz w:val="24"/>
          <w:szCs w:val="28"/>
          <w:u w:val="single"/>
        </w:rPr>
        <w:t xml:space="preserve">5 </w:t>
      </w:r>
      <w:r w:rsidRPr="00F373E3">
        <w:rPr>
          <w:b/>
          <w:bCs/>
          <w:i/>
          <w:sz w:val="24"/>
          <w:szCs w:val="28"/>
          <w:u w:val="single"/>
        </w:rPr>
        <w:t>Р</w:t>
      </w:r>
      <w:r>
        <w:rPr>
          <w:b/>
          <w:bCs/>
          <w:i/>
          <w:sz w:val="24"/>
          <w:szCs w:val="28"/>
          <w:u w:val="single"/>
        </w:rPr>
        <w:t xml:space="preserve">ековичское </w:t>
      </w:r>
      <w:r w:rsidRPr="00F373E3">
        <w:rPr>
          <w:b/>
          <w:bCs/>
          <w:i/>
          <w:sz w:val="24"/>
          <w:szCs w:val="28"/>
          <w:u w:val="single"/>
        </w:rPr>
        <w:t>сельское поселение</w:t>
      </w:r>
    </w:p>
    <w:p w:rsidR="00D82F45" w:rsidRPr="00F373E3" w:rsidRDefault="00D82F45" w:rsidP="00F373E3">
      <w:pPr>
        <w:spacing w:after="0" w:line="360" w:lineRule="auto"/>
        <w:jc w:val="both"/>
        <w:rPr>
          <w:sz w:val="24"/>
          <w:szCs w:val="24"/>
          <w:lang w:eastAsia="ru-RU"/>
        </w:rPr>
      </w:pPr>
      <w:r w:rsidRPr="00F373E3">
        <w:rPr>
          <w:sz w:val="24"/>
          <w:szCs w:val="24"/>
          <w:lang w:eastAsia="ru-RU"/>
        </w:rPr>
        <w:t>Газоснабжение потребителей на территории Рековичского сельского поселения осущест</w:t>
      </w:r>
      <w:r w:rsidRPr="00F373E3">
        <w:rPr>
          <w:sz w:val="24"/>
          <w:szCs w:val="24"/>
          <w:lang w:eastAsia="ru-RU"/>
        </w:rPr>
        <w:t>в</w:t>
      </w:r>
      <w:r w:rsidRPr="00F373E3">
        <w:rPr>
          <w:sz w:val="24"/>
          <w:szCs w:val="24"/>
          <w:lang w:eastAsia="ru-RU"/>
        </w:rPr>
        <w:t>ляется природным газом. Природный газ транспортируется по магистральному газопров</w:t>
      </w:r>
      <w:r w:rsidRPr="00F373E3">
        <w:rPr>
          <w:sz w:val="24"/>
          <w:szCs w:val="24"/>
          <w:lang w:eastAsia="ru-RU"/>
        </w:rPr>
        <w:t>о</w:t>
      </w:r>
      <w:r w:rsidRPr="00F373E3">
        <w:rPr>
          <w:sz w:val="24"/>
          <w:szCs w:val="24"/>
          <w:lang w:eastAsia="ru-RU"/>
        </w:rPr>
        <w:t>ду «Дашава – Киев – Брянск - Москва», проходящему по территории сельского поселения.</w:t>
      </w:r>
      <w:r>
        <w:rPr>
          <w:sz w:val="24"/>
          <w:szCs w:val="24"/>
          <w:lang w:eastAsia="ru-RU"/>
        </w:rPr>
        <w:t xml:space="preserve"> </w:t>
      </w:r>
      <w:r w:rsidRPr="00F373E3">
        <w:rPr>
          <w:sz w:val="24"/>
          <w:szCs w:val="24"/>
          <w:lang w:eastAsia="ru-RU"/>
        </w:rPr>
        <w:t>Транспортировка газа в область осуществляется подразделениями                                         ООО «Мострансгаз», Поставщиком природного газа для потребителей является                         ООО «Газпром Межрегионгаз Брянск», а эксплуатацию газораспределительных сетей осуществляет ОАО «Брянскоблгаз».</w:t>
      </w:r>
      <w:r>
        <w:rPr>
          <w:sz w:val="24"/>
          <w:szCs w:val="24"/>
          <w:lang w:eastAsia="ru-RU"/>
        </w:rPr>
        <w:t xml:space="preserve"> </w:t>
      </w:r>
      <w:r w:rsidRPr="00F373E3">
        <w:rPr>
          <w:sz w:val="24"/>
          <w:szCs w:val="24"/>
          <w:lang w:eastAsia="ru-RU"/>
        </w:rPr>
        <w:t>Система газоснабжения потребителей сельского п</w:t>
      </w:r>
      <w:r w:rsidRPr="00F373E3">
        <w:rPr>
          <w:sz w:val="24"/>
          <w:szCs w:val="24"/>
          <w:lang w:eastAsia="ru-RU"/>
        </w:rPr>
        <w:t>о</w:t>
      </w:r>
      <w:r w:rsidRPr="00F373E3">
        <w:rPr>
          <w:sz w:val="24"/>
          <w:szCs w:val="24"/>
          <w:lang w:eastAsia="ru-RU"/>
        </w:rPr>
        <w:t>селения двухступенчатая по давлению. Природный газ поступает к потребителям через существующую распределительную сеть газопроводов высокого давления от ГРС, расп</w:t>
      </w:r>
      <w:r w:rsidRPr="00F373E3">
        <w:rPr>
          <w:sz w:val="24"/>
          <w:szCs w:val="24"/>
          <w:lang w:eastAsia="ru-RU"/>
        </w:rPr>
        <w:t>о</w:t>
      </w:r>
      <w:r w:rsidRPr="00F373E3">
        <w:rPr>
          <w:sz w:val="24"/>
          <w:szCs w:val="24"/>
          <w:lang w:eastAsia="ru-RU"/>
        </w:rPr>
        <w:t>ложенной на территории поселения.</w:t>
      </w:r>
      <w:r>
        <w:rPr>
          <w:sz w:val="24"/>
          <w:szCs w:val="24"/>
          <w:lang w:eastAsia="ru-RU"/>
        </w:rPr>
        <w:t xml:space="preserve"> </w:t>
      </w:r>
      <w:r w:rsidRPr="00F373E3">
        <w:rPr>
          <w:sz w:val="24"/>
          <w:szCs w:val="24"/>
          <w:lang w:eastAsia="ru-RU"/>
        </w:rPr>
        <w:t>От ГРС природный газ подаётся в село Рековичи, д</w:t>
      </w:r>
      <w:r w:rsidRPr="00F373E3">
        <w:rPr>
          <w:sz w:val="24"/>
          <w:szCs w:val="24"/>
          <w:lang w:eastAsia="ru-RU"/>
        </w:rPr>
        <w:t>е</w:t>
      </w:r>
      <w:r w:rsidRPr="00F373E3">
        <w:rPr>
          <w:sz w:val="24"/>
          <w:szCs w:val="24"/>
          <w:lang w:eastAsia="ru-RU"/>
        </w:rPr>
        <w:t>ревню Голубея, по межпоселковым газопроводам высокого давления (Ру-0,6 МПа). Далее газ подается на ГРП (ШРП), где параметры газа редуцируются до параметров низкого давления и далее газопроводами низкого давления газ подается непосредственно потреб</w:t>
      </w:r>
      <w:r w:rsidRPr="00F373E3">
        <w:rPr>
          <w:sz w:val="24"/>
          <w:szCs w:val="24"/>
          <w:lang w:eastAsia="ru-RU"/>
        </w:rPr>
        <w:t>и</w:t>
      </w:r>
      <w:r w:rsidRPr="00F373E3">
        <w:rPr>
          <w:sz w:val="24"/>
          <w:szCs w:val="24"/>
          <w:lang w:eastAsia="ru-RU"/>
        </w:rPr>
        <w:t>телям.</w:t>
      </w:r>
    </w:p>
    <w:p w:rsidR="00D82F45" w:rsidRPr="00F373E3" w:rsidRDefault="00D82F45" w:rsidP="00F373E3">
      <w:pPr>
        <w:tabs>
          <w:tab w:val="left" w:pos="3705"/>
        </w:tabs>
        <w:spacing w:after="0" w:line="312" w:lineRule="auto"/>
        <w:jc w:val="center"/>
        <w:rPr>
          <w:b/>
          <w:sz w:val="24"/>
          <w:szCs w:val="24"/>
          <w:lang w:eastAsia="ru-RU"/>
        </w:rPr>
      </w:pPr>
      <w:r w:rsidRPr="00F373E3">
        <w:rPr>
          <w:b/>
          <w:sz w:val="24"/>
          <w:szCs w:val="24"/>
          <w:lang w:eastAsia="ru-RU"/>
        </w:rPr>
        <w:t>Направление использования природного газа</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771"/>
        <w:gridCol w:w="5692"/>
      </w:tblGrid>
      <w:tr w:rsidR="00D82F45" w:rsidRPr="00303489" w:rsidTr="00F373E3">
        <w:trPr>
          <w:jc w:val="center"/>
        </w:trPr>
        <w:tc>
          <w:tcPr>
            <w:tcW w:w="3771" w:type="dxa"/>
            <w:vAlign w:val="center"/>
          </w:tcPr>
          <w:p w:rsidR="00D82F45" w:rsidRPr="00F373E3" w:rsidRDefault="00D82F45" w:rsidP="00F373E3">
            <w:pPr>
              <w:tabs>
                <w:tab w:val="left" w:pos="3705"/>
              </w:tabs>
              <w:spacing w:after="0" w:line="240" w:lineRule="auto"/>
              <w:jc w:val="center"/>
              <w:rPr>
                <w:sz w:val="24"/>
                <w:szCs w:val="24"/>
                <w:lang w:eastAsia="ru-RU"/>
              </w:rPr>
            </w:pPr>
            <w:r w:rsidRPr="00F373E3">
              <w:rPr>
                <w:sz w:val="24"/>
                <w:szCs w:val="24"/>
                <w:lang w:eastAsia="ru-RU"/>
              </w:rPr>
              <w:t>Потребность</w:t>
            </w:r>
          </w:p>
        </w:tc>
        <w:tc>
          <w:tcPr>
            <w:tcW w:w="5692" w:type="dxa"/>
            <w:vAlign w:val="center"/>
          </w:tcPr>
          <w:p w:rsidR="00D82F45" w:rsidRPr="00F373E3" w:rsidRDefault="00D82F45" w:rsidP="00F373E3">
            <w:pPr>
              <w:tabs>
                <w:tab w:val="left" w:pos="3705"/>
              </w:tabs>
              <w:spacing w:after="0" w:line="240" w:lineRule="auto"/>
              <w:jc w:val="center"/>
              <w:rPr>
                <w:sz w:val="24"/>
                <w:szCs w:val="24"/>
                <w:lang w:eastAsia="ru-RU"/>
              </w:rPr>
            </w:pPr>
            <w:r w:rsidRPr="00F373E3">
              <w:rPr>
                <w:sz w:val="24"/>
                <w:szCs w:val="24"/>
                <w:lang w:eastAsia="ru-RU"/>
              </w:rPr>
              <w:t>Назначение</w:t>
            </w:r>
          </w:p>
        </w:tc>
      </w:tr>
      <w:tr w:rsidR="00D82F45" w:rsidRPr="00303489" w:rsidTr="00F373E3">
        <w:trPr>
          <w:jc w:val="center"/>
        </w:trPr>
        <w:tc>
          <w:tcPr>
            <w:tcW w:w="3771" w:type="dxa"/>
          </w:tcPr>
          <w:p w:rsidR="00D82F45" w:rsidRPr="00F373E3" w:rsidRDefault="00D82F45" w:rsidP="00F373E3">
            <w:pPr>
              <w:tabs>
                <w:tab w:val="left" w:pos="3705"/>
              </w:tabs>
              <w:spacing w:after="0" w:line="312" w:lineRule="auto"/>
              <w:jc w:val="center"/>
              <w:rPr>
                <w:sz w:val="24"/>
                <w:szCs w:val="24"/>
                <w:lang w:eastAsia="ru-RU"/>
              </w:rPr>
            </w:pPr>
            <w:r w:rsidRPr="00F373E3">
              <w:rPr>
                <w:sz w:val="24"/>
                <w:szCs w:val="24"/>
                <w:lang w:eastAsia="ru-RU"/>
              </w:rPr>
              <w:t>Население</w:t>
            </w:r>
          </w:p>
        </w:tc>
        <w:tc>
          <w:tcPr>
            <w:tcW w:w="5692" w:type="dxa"/>
          </w:tcPr>
          <w:p w:rsidR="00D82F45" w:rsidRPr="00F373E3" w:rsidRDefault="00D82F45" w:rsidP="00F373E3">
            <w:pPr>
              <w:tabs>
                <w:tab w:val="left" w:pos="3705"/>
              </w:tabs>
              <w:spacing w:after="0" w:line="312" w:lineRule="auto"/>
              <w:jc w:val="center"/>
              <w:rPr>
                <w:sz w:val="24"/>
                <w:szCs w:val="24"/>
                <w:lang w:eastAsia="ru-RU"/>
              </w:rPr>
            </w:pPr>
            <w:r w:rsidRPr="00F373E3">
              <w:rPr>
                <w:sz w:val="24"/>
                <w:szCs w:val="24"/>
                <w:lang w:eastAsia="ru-RU"/>
              </w:rPr>
              <w:t>На приготовление пищи и горячее водоснабжение.</w:t>
            </w:r>
          </w:p>
        </w:tc>
      </w:tr>
      <w:tr w:rsidR="00D82F45" w:rsidRPr="00303489" w:rsidTr="00F373E3">
        <w:trPr>
          <w:jc w:val="center"/>
        </w:trPr>
        <w:tc>
          <w:tcPr>
            <w:tcW w:w="3771" w:type="dxa"/>
          </w:tcPr>
          <w:p w:rsidR="00D82F45" w:rsidRPr="00F373E3" w:rsidRDefault="00D82F45" w:rsidP="00F373E3">
            <w:pPr>
              <w:tabs>
                <w:tab w:val="left" w:pos="3705"/>
              </w:tabs>
              <w:spacing w:after="0" w:line="312" w:lineRule="auto"/>
              <w:jc w:val="center"/>
              <w:rPr>
                <w:sz w:val="24"/>
                <w:szCs w:val="24"/>
                <w:lang w:eastAsia="ru-RU"/>
              </w:rPr>
            </w:pPr>
            <w:r w:rsidRPr="00F373E3">
              <w:rPr>
                <w:sz w:val="24"/>
                <w:szCs w:val="24"/>
                <w:lang w:eastAsia="ru-RU"/>
              </w:rPr>
              <w:lastRenderedPageBreak/>
              <w:t>Учреждения здравоохранения, предприятия общественного и коммунально-бытового назнач</w:t>
            </w:r>
            <w:r w:rsidRPr="00F373E3">
              <w:rPr>
                <w:sz w:val="24"/>
                <w:szCs w:val="24"/>
                <w:lang w:eastAsia="ru-RU"/>
              </w:rPr>
              <w:t>е</w:t>
            </w:r>
            <w:r w:rsidRPr="00F373E3">
              <w:rPr>
                <w:sz w:val="24"/>
                <w:szCs w:val="24"/>
                <w:lang w:eastAsia="ru-RU"/>
              </w:rPr>
              <w:t>ния</w:t>
            </w:r>
          </w:p>
        </w:tc>
        <w:tc>
          <w:tcPr>
            <w:tcW w:w="5692" w:type="dxa"/>
          </w:tcPr>
          <w:p w:rsidR="00D82F45" w:rsidRPr="00F373E3" w:rsidRDefault="00D82F45" w:rsidP="00F373E3">
            <w:pPr>
              <w:tabs>
                <w:tab w:val="left" w:pos="3705"/>
              </w:tabs>
              <w:spacing w:after="0" w:line="312" w:lineRule="auto"/>
              <w:jc w:val="center"/>
              <w:rPr>
                <w:sz w:val="24"/>
                <w:szCs w:val="24"/>
                <w:lang w:eastAsia="ru-RU"/>
              </w:rPr>
            </w:pPr>
            <w:r w:rsidRPr="00F373E3">
              <w:rPr>
                <w:sz w:val="24"/>
                <w:szCs w:val="24"/>
                <w:lang w:eastAsia="ru-RU"/>
              </w:rPr>
              <w:t>На приготовление пищи и горячей воды для хозя</w:t>
            </w:r>
            <w:r w:rsidRPr="00F373E3">
              <w:rPr>
                <w:sz w:val="24"/>
                <w:szCs w:val="24"/>
                <w:lang w:eastAsia="ru-RU"/>
              </w:rPr>
              <w:t>й</w:t>
            </w:r>
            <w:r w:rsidRPr="00F373E3">
              <w:rPr>
                <w:sz w:val="24"/>
                <w:szCs w:val="24"/>
                <w:lang w:eastAsia="ru-RU"/>
              </w:rPr>
              <w:t>ственных и санитарно-гигиенических нужд, лече</w:t>
            </w:r>
            <w:r w:rsidRPr="00F373E3">
              <w:rPr>
                <w:sz w:val="24"/>
                <w:szCs w:val="24"/>
                <w:lang w:eastAsia="ru-RU"/>
              </w:rPr>
              <w:t>б</w:t>
            </w:r>
            <w:r w:rsidRPr="00F373E3">
              <w:rPr>
                <w:sz w:val="24"/>
                <w:szCs w:val="24"/>
                <w:lang w:eastAsia="ru-RU"/>
              </w:rPr>
              <w:t>ные процедуры и лабораторные нужды, отопление.</w:t>
            </w:r>
          </w:p>
        </w:tc>
      </w:tr>
      <w:tr w:rsidR="00D82F45" w:rsidRPr="00303489" w:rsidTr="00F373E3">
        <w:trPr>
          <w:jc w:val="center"/>
        </w:trPr>
        <w:tc>
          <w:tcPr>
            <w:tcW w:w="3771" w:type="dxa"/>
          </w:tcPr>
          <w:p w:rsidR="00D82F45" w:rsidRPr="00F373E3" w:rsidRDefault="00D82F45" w:rsidP="00F373E3">
            <w:pPr>
              <w:tabs>
                <w:tab w:val="left" w:pos="3705"/>
              </w:tabs>
              <w:spacing w:after="0" w:line="312" w:lineRule="auto"/>
              <w:jc w:val="center"/>
              <w:rPr>
                <w:sz w:val="24"/>
                <w:szCs w:val="24"/>
                <w:lang w:eastAsia="ru-RU"/>
              </w:rPr>
            </w:pPr>
            <w:r w:rsidRPr="00F373E3">
              <w:rPr>
                <w:sz w:val="24"/>
                <w:szCs w:val="24"/>
                <w:lang w:eastAsia="ru-RU"/>
              </w:rPr>
              <w:t>Местные районные котельные и отопительные печи.</w:t>
            </w:r>
          </w:p>
        </w:tc>
        <w:tc>
          <w:tcPr>
            <w:tcW w:w="5692" w:type="dxa"/>
          </w:tcPr>
          <w:p w:rsidR="00D82F45" w:rsidRPr="00F373E3" w:rsidRDefault="00D82F45" w:rsidP="00F373E3">
            <w:pPr>
              <w:tabs>
                <w:tab w:val="left" w:pos="3705"/>
              </w:tabs>
              <w:spacing w:after="0" w:line="312" w:lineRule="auto"/>
              <w:jc w:val="center"/>
              <w:rPr>
                <w:sz w:val="24"/>
                <w:szCs w:val="24"/>
                <w:lang w:eastAsia="ru-RU"/>
              </w:rPr>
            </w:pPr>
            <w:r w:rsidRPr="00F373E3">
              <w:rPr>
                <w:sz w:val="24"/>
                <w:szCs w:val="24"/>
                <w:lang w:eastAsia="ru-RU"/>
              </w:rPr>
              <w:t>Отопление общественного фонда.</w:t>
            </w:r>
          </w:p>
        </w:tc>
      </w:tr>
      <w:tr w:rsidR="00D82F45" w:rsidRPr="00303489" w:rsidTr="00F373E3">
        <w:trPr>
          <w:jc w:val="center"/>
        </w:trPr>
        <w:tc>
          <w:tcPr>
            <w:tcW w:w="3771" w:type="dxa"/>
          </w:tcPr>
          <w:p w:rsidR="00D82F45" w:rsidRPr="00F373E3" w:rsidRDefault="00D82F45" w:rsidP="00F373E3">
            <w:pPr>
              <w:tabs>
                <w:tab w:val="left" w:pos="3705"/>
              </w:tabs>
              <w:spacing w:after="0" w:line="312" w:lineRule="auto"/>
              <w:jc w:val="center"/>
              <w:rPr>
                <w:sz w:val="24"/>
                <w:szCs w:val="24"/>
                <w:lang w:eastAsia="ru-RU"/>
              </w:rPr>
            </w:pPr>
            <w:r w:rsidRPr="00F373E3">
              <w:rPr>
                <w:sz w:val="24"/>
                <w:szCs w:val="24"/>
                <w:lang w:eastAsia="ru-RU"/>
              </w:rPr>
              <w:t>Промышленные предприятия.</w:t>
            </w:r>
          </w:p>
        </w:tc>
        <w:tc>
          <w:tcPr>
            <w:tcW w:w="5692" w:type="dxa"/>
          </w:tcPr>
          <w:p w:rsidR="00D82F45" w:rsidRPr="00F373E3" w:rsidRDefault="00D82F45" w:rsidP="00F373E3">
            <w:pPr>
              <w:tabs>
                <w:tab w:val="left" w:pos="3705"/>
              </w:tabs>
              <w:spacing w:after="0" w:line="312" w:lineRule="auto"/>
              <w:jc w:val="center"/>
              <w:rPr>
                <w:sz w:val="24"/>
                <w:szCs w:val="24"/>
                <w:lang w:eastAsia="ru-RU"/>
              </w:rPr>
            </w:pPr>
            <w:r w:rsidRPr="00F373E3">
              <w:rPr>
                <w:sz w:val="24"/>
                <w:szCs w:val="24"/>
                <w:lang w:eastAsia="ru-RU"/>
              </w:rPr>
              <w:t>Отопление, вентиляция и технические нужды.</w:t>
            </w:r>
          </w:p>
        </w:tc>
      </w:tr>
    </w:tbl>
    <w:p w:rsidR="00D82F45" w:rsidRDefault="00D82F45" w:rsidP="002166BB">
      <w:pPr>
        <w:spacing w:after="0" w:line="360" w:lineRule="auto"/>
        <w:jc w:val="both"/>
        <w:rPr>
          <w:sz w:val="24"/>
          <w:szCs w:val="24"/>
          <w:lang w:eastAsia="ru-RU"/>
        </w:rPr>
      </w:pPr>
    </w:p>
    <w:p w:rsidR="00D82F45" w:rsidRPr="00F373E3" w:rsidRDefault="00D82F45" w:rsidP="000C68E0">
      <w:pPr>
        <w:tabs>
          <w:tab w:val="num" w:pos="1211"/>
        </w:tabs>
        <w:spacing w:after="0" w:line="360" w:lineRule="auto"/>
        <w:jc w:val="both"/>
        <w:rPr>
          <w:sz w:val="24"/>
          <w:szCs w:val="24"/>
          <w:lang w:eastAsia="ru-RU"/>
        </w:rPr>
      </w:pPr>
      <w:r w:rsidRPr="00F373E3">
        <w:rPr>
          <w:sz w:val="24"/>
          <w:szCs w:val="24"/>
          <w:lang w:eastAsia="ru-RU"/>
        </w:rPr>
        <w:t>Развитие всей инфраструктуры газового хозяйства (строительство ШРП, прокладка и п</w:t>
      </w:r>
      <w:r w:rsidRPr="00F373E3">
        <w:rPr>
          <w:sz w:val="24"/>
          <w:szCs w:val="24"/>
          <w:lang w:eastAsia="ru-RU"/>
        </w:rPr>
        <w:t>е</w:t>
      </w:r>
      <w:r w:rsidRPr="00F373E3">
        <w:rPr>
          <w:sz w:val="24"/>
          <w:szCs w:val="24"/>
          <w:lang w:eastAsia="ru-RU"/>
        </w:rPr>
        <w:t>рекладка газопроводов) решается в увязке со сроками нового строительства и реконстру</w:t>
      </w:r>
      <w:r w:rsidRPr="00F373E3">
        <w:rPr>
          <w:sz w:val="24"/>
          <w:szCs w:val="24"/>
          <w:lang w:eastAsia="ru-RU"/>
        </w:rPr>
        <w:t>к</w:t>
      </w:r>
      <w:r w:rsidRPr="00F373E3">
        <w:rPr>
          <w:sz w:val="24"/>
          <w:szCs w:val="24"/>
          <w:lang w:eastAsia="ru-RU"/>
        </w:rPr>
        <w:t>ции.</w:t>
      </w:r>
    </w:p>
    <w:p w:rsidR="00D82F45" w:rsidRPr="00F373E3" w:rsidRDefault="00D82F45" w:rsidP="000C68E0">
      <w:pPr>
        <w:spacing w:after="0" w:line="360" w:lineRule="auto"/>
        <w:jc w:val="both"/>
        <w:rPr>
          <w:i/>
          <w:sz w:val="24"/>
          <w:szCs w:val="24"/>
          <w:u w:val="single"/>
          <w:lang w:eastAsia="ru-RU"/>
        </w:rPr>
      </w:pPr>
      <w:r w:rsidRPr="00F373E3">
        <w:rPr>
          <w:i/>
          <w:sz w:val="24"/>
          <w:szCs w:val="24"/>
          <w:u w:val="single"/>
          <w:lang w:eastAsia="ru-RU"/>
        </w:rPr>
        <w:t>Для обеспечения природным газом потребителей по сельскому поселению на первую оч</w:t>
      </w:r>
      <w:r w:rsidRPr="00F373E3">
        <w:rPr>
          <w:i/>
          <w:sz w:val="24"/>
          <w:szCs w:val="24"/>
          <w:u w:val="single"/>
          <w:lang w:eastAsia="ru-RU"/>
        </w:rPr>
        <w:t>е</w:t>
      </w:r>
      <w:r w:rsidRPr="00F373E3">
        <w:rPr>
          <w:i/>
          <w:sz w:val="24"/>
          <w:szCs w:val="24"/>
          <w:u w:val="single"/>
          <w:lang w:eastAsia="ru-RU"/>
        </w:rPr>
        <w:t>редь строительства 2016-2021 г.г. предусматривается:</w:t>
      </w:r>
    </w:p>
    <w:p w:rsidR="00D82F45" w:rsidRPr="000C68E0" w:rsidRDefault="00D82F45" w:rsidP="00E6061B">
      <w:pPr>
        <w:pStyle w:val="a6"/>
        <w:numPr>
          <w:ilvl w:val="0"/>
          <w:numId w:val="132"/>
        </w:numPr>
        <w:tabs>
          <w:tab w:val="left" w:pos="0"/>
        </w:tabs>
        <w:autoSpaceDE w:val="0"/>
        <w:autoSpaceDN w:val="0"/>
        <w:adjustRightInd w:val="0"/>
        <w:spacing w:after="0" w:line="360" w:lineRule="auto"/>
        <w:jc w:val="both"/>
        <w:rPr>
          <w:sz w:val="24"/>
          <w:szCs w:val="24"/>
          <w:lang w:eastAsia="ru-RU"/>
        </w:rPr>
      </w:pPr>
      <w:r w:rsidRPr="000C68E0">
        <w:rPr>
          <w:sz w:val="24"/>
          <w:szCs w:val="24"/>
          <w:lang w:eastAsia="ru-RU"/>
        </w:rPr>
        <w:t>Строительство межпоселковых газопроводов высокого давления до населенных пунктов: Голубея, Вязовск, Казаново, Девочкино, Зимницкая Слобода.</w:t>
      </w:r>
    </w:p>
    <w:p w:rsidR="00D82F45" w:rsidRPr="000C68E0" w:rsidRDefault="00D82F45" w:rsidP="00E6061B">
      <w:pPr>
        <w:pStyle w:val="a6"/>
        <w:numPr>
          <w:ilvl w:val="0"/>
          <w:numId w:val="132"/>
        </w:numPr>
        <w:tabs>
          <w:tab w:val="left" w:pos="0"/>
        </w:tabs>
        <w:autoSpaceDE w:val="0"/>
        <w:autoSpaceDN w:val="0"/>
        <w:adjustRightInd w:val="0"/>
        <w:spacing w:after="0" w:line="360" w:lineRule="auto"/>
        <w:jc w:val="both"/>
        <w:rPr>
          <w:sz w:val="24"/>
          <w:szCs w:val="24"/>
          <w:lang w:eastAsia="ru-RU"/>
        </w:rPr>
      </w:pPr>
      <w:r w:rsidRPr="000C68E0">
        <w:rPr>
          <w:sz w:val="24"/>
          <w:szCs w:val="24"/>
          <w:lang w:eastAsia="ru-RU"/>
        </w:rPr>
        <w:t>Строительство ГРПШ в населенных пунктах: Зимницкая Слобода, Девочкино, В</w:t>
      </w:r>
      <w:r w:rsidRPr="000C68E0">
        <w:rPr>
          <w:sz w:val="24"/>
          <w:szCs w:val="24"/>
          <w:lang w:eastAsia="ru-RU"/>
        </w:rPr>
        <w:t>я</w:t>
      </w:r>
      <w:r w:rsidRPr="000C68E0">
        <w:rPr>
          <w:sz w:val="24"/>
          <w:szCs w:val="24"/>
          <w:lang w:eastAsia="ru-RU"/>
        </w:rPr>
        <w:t>зовск, Голубея.</w:t>
      </w:r>
    </w:p>
    <w:p w:rsidR="00D82F45" w:rsidRPr="000C68E0" w:rsidRDefault="00D82F45" w:rsidP="00E6061B">
      <w:pPr>
        <w:pStyle w:val="a6"/>
        <w:numPr>
          <w:ilvl w:val="0"/>
          <w:numId w:val="132"/>
        </w:numPr>
        <w:tabs>
          <w:tab w:val="left" w:pos="0"/>
        </w:tabs>
        <w:autoSpaceDE w:val="0"/>
        <w:autoSpaceDN w:val="0"/>
        <w:adjustRightInd w:val="0"/>
        <w:spacing w:after="0" w:line="360" w:lineRule="auto"/>
        <w:jc w:val="both"/>
        <w:rPr>
          <w:sz w:val="24"/>
          <w:szCs w:val="24"/>
          <w:lang w:eastAsia="ru-RU"/>
        </w:rPr>
      </w:pPr>
      <w:r w:rsidRPr="000C68E0">
        <w:rPr>
          <w:sz w:val="24"/>
          <w:szCs w:val="24"/>
          <w:lang w:eastAsia="ru-RU"/>
        </w:rPr>
        <w:t>Строительство газопроводов низкого давления в населенных пунктах: Голубея, В</w:t>
      </w:r>
      <w:r w:rsidRPr="000C68E0">
        <w:rPr>
          <w:sz w:val="24"/>
          <w:szCs w:val="24"/>
          <w:lang w:eastAsia="ru-RU"/>
        </w:rPr>
        <w:t>я</w:t>
      </w:r>
      <w:r w:rsidRPr="000C68E0">
        <w:rPr>
          <w:sz w:val="24"/>
          <w:szCs w:val="24"/>
          <w:lang w:eastAsia="ru-RU"/>
        </w:rPr>
        <w:t>зовск, Девочкино, Казаново, Рековичи, Зимницкая Слобода.</w:t>
      </w:r>
    </w:p>
    <w:p w:rsidR="00D82F45" w:rsidRPr="000C68E0" w:rsidRDefault="00D82F45" w:rsidP="00E6061B">
      <w:pPr>
        <w:pStyle w:val="a6"/>
        <w:numPr>
          <w:ilvl w:val="0"/>
          <w:numId w:val="132"/>
        </w:numPr>
        <w:tabs>
          <w:tab w:val="left" w:pos="0"/>
        </w:tabs>
        <w:autoSpaceDE w:val="0"/>
        <w:autoSpaceDN w:val="0"/>
        <w:adjustRightInd w:val="0"/>
        <w:spacing w:after="0" w:line="360" w:lineRule="auto"/>
        <w:jc w:val="both"/>
        <w:rPr>
          <w:sz w:val="24"/>
          <w:szCs w:val="24"/>
          <w:lang w:eastAsia="ru-RU"/>
        </w:rPr>
      </w:pPr>
      <w:r w:rsidRPr="000C68E0">
        <w:rPr>
          <w:sz w:val="24"/>
          <w:szCs w:val="24"/>
          <w:lang w:eastAsia="ru-RU"/>
        </w:rPr>
        <w:t>Замена и обеспечение безопасной эксплуатации (проведение диагностики) подзе</w:t>
      </w:r>
      <w:r w:rsidRPr="000C68E0">
        <w:rPr>
          <w:sz w:val="24"/>
          <w:szCs w:val="24"/>
          <w:lang w:eastAsia="ru-RU"/>
        </w:rPr>
        <w:t>м</w:t>
      </w:r>
      <w:r w:rsidRPr="000C68E0">
        <w:rPr>
          <w:sz w:val="24"/>
          <w:szCs w:val="24"/>
          <w:lang w:eastAsia="ru-RU"/>
        </w:rPr>
        <w:t>ных газопроводов.</w:t>
      </w:r>
    </w:p>
    <w:p w:rsidR="00D82F45" w:rsidRPr="000C68E0" w:rsidRDefault="00D82F45" w:rsidP="00E6061B">
      <w:pPr>
        <w:pStyle w:val="a6"/>
        <w:numPr>
          <w:ilvl w:val="0"/>
          <w:numId w:val="132"/>
        </w:numPr>
        <w:tabs>
          <w:tab w:val="left" w:pos="0"/>
        </w:tabs>
        <w:autoSpaceDE w:val="0"/>
        <w:autoSpaceDN w:val="0"/>
        <w:adjustRightInd w:val="0"/>
        <w:spacing w:after="0" w:line="360" w:lineRule="auto"/>
        <w:jc w:val="both"/>
        <w:rPr>
          <w:sz w:val="24"/>
          <w:szCs w:val="24"/>
          <w:lang w:eastAsia="ru-RU"/>
        </w:rPr>
      </w:pPr>
      <w:r w:rsidRPr="000C68E0">
        <w:rPr>
          <w:sz w:val="24"/>
          <w:szCs w:val="24"/>
          <w:lang w:eastAsia="ru-RU"/>
        </w:rPr>
        <w:t>Осуществление технического диагностирования ГРП и ШРП.</w:t>
      </w:r>
    </w:p>
    <w:p w:rsidR="00D82F45" w:rsidRPr="000C68E0" w:rsidRDefault="00D82F45" w:rsidP="00E6061B">
      <w:pPr>
        <w:pStyle w:val="a6"/>
        <w:numPr>
          <w:ilvl w:val="0"/>
          <w:numId w:val="132"/>
        </w:numPr>
        <w:tabs>
          <w:tab w:val="left" w:pos="0"/>
        </w:tabs>
        <w:autoSpaceDE w:val="0"/>
        <w:autoSpaceDN w:val="0"/>
        <w:adjustRightInd w:val="0"/>
        <w:spacing w:after="0" w:line="360" w:lineRule="auto"/>
        <w:jc w:val="both"/>
        <w:rPr>
          <w:sz w:val="24"/>
          <w:szCs w:val="24"/>
          <w:lang w:eastAsia="ru-RU"/>
        </w:rPr>
      </w:pPr>
      <w:r w:rsidRPr="000C68E0">
        <w:rPr>
          <w:sz w:val="24"/>
          <w:szCs w:val="24"/>
          <w:lang w:eastAsia="ru-RU"/>
        </w:rPr>
        <w:t>Проведение энергосберегающих мероприятий для сокращения расхода газа и уменьшения нагрузки на газовые сети.</w:t>
      </w:r>
    </w:p>
    <w:p w:rsidR="00D82F45" w:rsidRPr="00F373E3" w:rsidRDefault="00D82F45" w:rsidP="000C68E0">
      <w:pPr>
        <w:spacing w:after="0" w:line="360" w:lineRule="auto"/>
        <w:jc w:val="both"/>
        <w:rPr>
          <w:i/>
          <w:sz w:val="24"/>
          <w:szCs w:val="24"/>
          <w:u w:val="single"/>
          <w:lang w:eastAsia="ru-RU"/>
        </w:rPr>
      </w:pPr>
      <w:r w:rsidRPr="00F373E3">
        <w:rPr>
          <w:i/>
          <w:sz w:val="24"/>
          <w:szCs w:val="24"/>
          <w:u w:val="single"/>
          <w:lang w:eastAsia="ru-RU"/>
        </w:rPr>
        <w:t>Для обеспечения природным газом потребителей по сельскому поселению на расчетный срок 2021-2031 г.г. предусматривается:</w:t>
      </w:r>
    </w:p>
    <w:p w:rsidR="00D82F45" w:rsidRPr="000C68E0" w:rsidRDefault="00D82F45" w:rsidP="00E6061B">
      <w:pPr>
        <w:pStyle w:val="a6"/>
        <w:numPr>
          <w:ilvl w:val="0"/>
          <w:numId w:val="133"/>
        </w:numPr>
        <w:spacing w:after="120" w:line="360" w:lineRule="auto"/>
        <w:jc w:val="both"/>
        <w:rPr>
          <w:sz w:val="24"/>
          <w:szCs w:val="24"/>
        </w:rPr>
      </w:pPr>
      <w:r w:rsidRPr="000C68E0">
        <w:rPr>
          <w:sz w:val="24"/>
          <w:szCs w:val="24"/>
        </w:rPr>
        <w:t>Строительство газопроводов низкого давлений, совершенствование работы сист</w:t>
      </w:r>
      <w:r w:rsidRPr="000C68E0">
        <w:rPr>
          <w:sz w:val="24"/>
          <w:szCs w:val="24"/>
        </w:rPr>
        <w:t>е</w:t>
      </w:r>
      <w:r w:rsidRPr="000C68E0">
        <w:rPr>
          <w:sz w:val="24"/>
          <w:szCs w:val="24"/>
        </w:rPr>
        <w:t>мы газоснабжения (комплекс мероприятий проектирование, строительство);</w:t>
      </w:r>
    </w:p>
    <w:p w:rsidR="00D82F45" w:rsidRPr="000C68E0" w:rsidRDefault="00D82F45" w:rsidP="00E6061B">
      <w:pPr>
        <w:pStyle w:val="a6"/>
        <w:numPr>
          <w:ilvl w:val="0"/>
          <w:numId w:val="133"/>
        </w:numPr>
        <w:spacing w:after="0" w:line="360" w:lineRule="auto"/>
        <w:jc w:val="both"/>
        <w:rPr>
          <w:sz w:val="24"/>
          <w:szCs w:val="24"/>
          <w:lang w:eastAsia="ru-RU"/>
        </w:rPr>
      </w:pPr>
      <w:r w:rsidRPr="000C68E0">
        <w:rPr>
          <w:sz w:val="24"/>
          <w:szCs w:val="24"/>
          <w:lang w:eastAsia="ru-RU"/>
        </w:rPr>
        <w:t>Реконструкция существующих газораспределительных пунктов;</w:t>
      </w:r>
    </w:p>
    <w:p w:rsidR="00D82F45" w:rsidRPr="000C68E0" w:rsidRDefault="00D82F45" w:rsidP="00E6061B">
      <w:pPr>
        <w:pStyle w:val="a6"/>
        <w:numPr>
          <w:ilvl w:val="0"/>
          <w:numId w:val="133"/>
        </w:numPr>
        <w:spacing w:after="0" w:line="360" w:lineRule="auto"/>
        <w:jc w:val="both"/>
        <w:rPr>
          <w:sz w:val="24"/>
          <w:szCs w:val="24"/>
          <w:lang w:eastAsia="ru-RU"/>
        </w:rPr>
      </w:pPr>
      <w:r w:rsidRPr="000C68E0">
        <w:rPr>
          <w:sz w:val="24"/>
          <w:szCs w:val="24"/>
          <w:lang w:eastAsia="ru-RU"/>
        </w:rPr>
        <w:t>Проведение диагностики (обеспечение безопасной эксплуатации) существующих подземных газопроводов высокого и среднего давлений;</w:t>
      </w:r>
    </w:p>
    <w:p w:rsidR="00D82F45" w:rsidRPr="000C68E0" w:rsidRDefault="00D82F45" w:rsidP="00E6061B">
      <w:pPr>
        <w:pStyle w:val="a6"/>
        <w:numPr>
          <w:ilvl w:val="0"/>
          <w:numId w:val="133"/>
        </w:numPr>
        <w:spacing w:after="0" w:line="360" w:lineRule="auto"/>
        <w:jc w:val="both"/>
        <w:rPr>
          <w:sz w:val="24"/>
          <w:szCs w:val="24"/>
          <w:lang w:eastAsia="ru-RU"/>
        </w:rPr>
      </w:pPr>
      <w:r w:rsidRPr="000C68E0">
        <w:rPr>
          <w:sz w:val="24"/>
          <w:szCs w:val="24"/>
          <w:lang w:eastAsia="ru-RU"/>
        </w:rPr>
        <w:t>Осуществление технического диагностирования ГРП и шкафных газорегуляторных пунктов;</w:t>
      </w:r>
    </w:p>
    <w:p w:rsidR="00D82F45" w:rsidRPr="000C68E0" w:rsidRDefault="00D82F45" w:rsidP="00E6061B">
      <w:pPr>
        <w:pStyle w:val="a6"/>
        <w:numPr>
          <w:ilvl w:val="0"/>
          <w:numId w:val="133"/>
        </w:numPr>
        <w:spacing w:after="0" w:line="360" w:lineRule="auto"/>
        <w:jc w:val="both"/>
        <w:rPr>
          <w:sz w:val="24"/>
          <w:szCs w:val="24"/>
          <w:lang w:eastAsia="ru-RU"/>
        </w:rPr>
      </w:pPr>
      <w:r w:rsidRPr="000C68E0">
        <w:rPr>
          <w:sz w:val="24"/>
          <w:szCs w:val="24"/>
          <w:lang w:eastAsia="ru-RU"/>
        </w:rPr>
        <w:lastRenderedPageBreak/>
        <w:t>Закольцовка существующих газопроводов низкого давления с целью увеличения надежности газоснабжения;</w:t>
      </w:r>
    </w:p>
    <w:p w:rsidR="00D82F45" w:rsidRPr="000C68E0" w:rsidRDefault="00D82F45" w:rsidP="00E6061B">
      <w:pPr>
        <w:pStyle w:val="a6"/>
        <w:numPr>
          <w:ilvl w:val="0"/>
          <w:numId w:val="133"/>
        </w:numPr>
        <w:spacing w:after="0" w:line="360" w:lineRule="auto"/>
        <w:jc w:val="both"/>
        <w:rPr>
          <w:sz w:val="24"/>
          <w:szCs w:val="24"/>
          <w:lang w:eastAsia="ru-RU"/>
        </w:rPr>
      </w:pPr>
      <w:r w:rsidRPr="000C68E0">
        <w:rPr>
          <w:sz w:val="24"/>
          <w:szCs w:val="24"/>
          <w:lang w:eastAsia="ru-RU"/>
        </w:rPr>
        <w:t>Определение объёмов строительства на основе обоснования инвестиций, коррект</w:t>
      </w:r>
      <w:r w:rsidRPr="000C68E0">
        <w:rPr>
          <w:sz w:val="24"/>
          <w:szCs w:val="24"/>
          <w:lang w:eastAsia="ru-RU"/>
        </w:rPr>
        <w:t>и</w:t>
      </w:r>
      <w:r w:rsidRPr="000C68E0">
        <w:rPr>
          <w:sz w:val="24"/>
          <w:szCs w:val="24"/>
          <w:lang w:eastAsia="ru-RU"/>
        </w:rPr>
        <w:t>ровка основных технических решений по объектам газификации по результатам проектно-изыскательских работ.</w:t>
      </w:r>
    </w:p>
    <w:p w:rsidR="00D82F45" w:rsidRPr="00F373E3" w:rsidRDefault="00D82F45" w:rsidP="000C68E0">
      <w:pPr>
        <w:tabs>
          <w:tab w:val="num" w:pos="1211"/>
        </w:tabs>
        <w:spacing w:after="0" w:line="360" w:lineRule="auto"/>
        <w:jc w:val="both"/>
        <w:rPr>
          <w:sz w:val="24"/>
          <w:szCs w:val="24"/>
          <w:lang w:eastAsia="ru-RU"/>
        </w:rPr>
      </w:pPr>
      <w:r w:rsidRPr="00F373E3">
        <w:rPr>
          <w:sz w:val="24"/>
          <w:szCs w:val="24"/>
          <w:lang w:eastAsia="ru-RU"/>
        </w:rPr>
        <w:t>Ввод в строй систем газоснабжения придаст значительный стимул развитию системы те</w:t>
      </w:r>
      <w:r w:rsidRPr="00F373E3">
        <w:rPr>
          <w:sz w:val="24"/>
          <w:szCs w:val="24"/>
          <w:lang w:eastAsia="ru-RU"/>
        </w:rPr>
        <w:t>п</w:t>
      </w:r>
      <w:r w:rsidRPr="00F373E3">
        <w:rPr>
          <w:sz w:val="24"/>
          <w:szCs w:val="24"/>
          <w:lang w:eastAsia="ru-RU"/>
        </w:rPr>
        <w:t xml:space="preserve">лоснабжения: </w:t>
      </w:r>
    </w:p>
    <w:p w:rsidR="00D82F45" w:rsidRPr="000C68E0" w:rsidRDefault="00D82F45" w:rsidP="00E6061B">
      <w:pPr>
        <w:pStyle w:val="a6"/>
        <w:numPr>
          <w:ilvl w:val="0"/>
          <w:numId w:val="134"/>
        </w:numPr>
        <w:spacing w:after="0" w:line="360" w:lineRule="auto"/>
        <w:jc w:val="both"/>
        <w:rPr>
          <w:sz w:val="24"/>
          <w:szCs w:val="24"/>
          <w:lang w:eastAsia="ru-RU"/>
        </w:rPr>
      </w:pPr>
      <w:r w:rsidRPr="000C68E0">
        <w:rPr>
          <w:sz w:val="24"/>
          <w:szCs w:val="24"/>
          <w:lang w:eastAsia="ru-RU"/>
        </w:rPr>
        <w:t>Строительство теплоисточников на газовом топливе: котельных и теплосетей от них;</w:t>
      </w:r>
    </w:p>
    <w:p w:rsidR="00D82F45" w:rsidRPr="000C68E0" w:rsidRDefault="00D82F45" w:rsidP="00E6061B">
      <w:pPr>
        <w:pStyle w:val="a6"/>
        <w:numPr>
          <w:ilvl w:val="0"/>
          <w:numId w:val="134"/>
        </w:numPr>
        <w:spacing w:after="0" w:line="360" w:lineRule="auto"/>
        <w:jc w:val="both"/>
        <w:rPr>
          <w:sz w:val="24"/>
          <w:szCs w:val="24"/>
          <w:lang w:eastAsia="ru-RU"/>
        </w:rPr>
      </w:pPr>
      <w:r w:rsidRPr="000C68E0">
        <w:rPr>
          <w:sz w:val="24"/>
          <w:szCs w:val="24"/>
          <w:lang w:eastAsia="ru-RU"/>
        </w:rPr>
        <w:t>Автономных источников тепла - АИТ в зависимости от характера застройки.</w:t>
      </w:r>
    </w:p>
    <w:p w:rsidR="00D82F45" w:rsidRPr="000C68E0" w:rsidRDefault="00D82F45" w:rsidP="000C68E0">
      <w:pPr>
        <w:spacing w:after="0" w:line="360" w:lineRule="auto"/>
        <w:ind w:firstLine="851"/>
        <w:jc w:val="both"/>
        <w:rPr>
          <w:color w:val="FF0000"/>
          <w:sz w:val="24"/>
          <w:szCs w:val="24"/>
          <w:lang w:eastAsia="ru-RU"/>
        </w:rPr>
      </w:pPr>
    </w:p>
    <w:p w:rsidR="00D82F45" w:rsidRDefault="00D82F45" w:rsidP="00775A1D">
      <w:pPr>
        <w:spacing w:after="0" w:line="360" w:lineRule="auto"/>
        <w:jc w:val="both"/>
        <w:rPr>
          <w:sz w:val="24"/>
          <w:szCs w:val="24"/>
          <w:lang w:eastAsia="ru-RU"/>
        </w:rPr>
      </w:pPr>
    </w:p>
    <w:p w:rsidR="00D82F45" w:rsidRDefault="00D82F45" w:rsidP="00775A1D">
      <w:pPr>
        <w:spacing w:after="0" w:line="360" w:lineRule="auto"/>
        <w:jc w:val="both"/>
        <w:rPr>
          <w:sz w:val="24"/>
          <w:szCs w:val="24"/>
          <w:lang w:eastAsia="ru-RU"/>
        </w:rPr>
      </w:pPr>
      <w:r w:rsidRPr="00F373E3">
        <w:rPr>
          <w:b/>
          <w:bCs/>
          <w:i/>
          <w:sz w:val="24"/>
          <w:szCs w:val="28"/>
          <w:u w:val="single"/>
        </w:rPr>
        <w:t>2.4.</w:t>
      </w:r>
      <w:r>
        <w:rPr>
          <w:b/>
          <w:bCs/>
          <w:i/>
          <w:sz w:val="24"/>
          <w:szCs w:val="28"/>
          <w:u w:val="single"/>
        </w:rPr>
        <w:t xml:space="preserve">6 Сергеевское </w:t>
      </w:r>
      <w:r w:rsidRPr="00F373E3">
        <w:rPr>
          <w:b/>
          <w:bCs/>
          <w:i/>
          <w:sz w:val="24"/>
          <w:szCs w:val="28"/>
          <w:u w:val="single"/>
        </w:rPr>
        <w:t>сельское поселение</w:t>
      </w:r>
    </w:p>
    <w:p w:rsidR="00D82F45" w:rsidRDefault="00D82F45" w:rsidP="009C63A7">
      <w:pPr>
        <w:spacing w:after="0" w:line="360" w:lineRule="auto"/>
        <w:jc w:val="both"/>
        <w:rPr>
          <w:sz w:val="24"/>
          <w:szCs w:val="24"/>
          <w:lang w:eastAsia="ru-RU"/>
        </w:rPr>
      </w:pPr>
      <w:r w:rsidRPr="009C63A7">
        <w:rPr>
          <w:sz w:val="24"/>
          <w:szCs w:val="24"/>
          <w:lang w:eastAsia="ru-RU"/>
        </w:rPr>
        <w:t>Газоснабжение потребителей на территории Сергеевского сельского поселения осущест</w:t>
      </w:r>
      <w:r w:rsidRPr="009C63A7">
        <w:rPr>
          <w:sz w:val="24"/>
          <w:szCs w:val="24"/>
          <w:lang w:eastAsia="ru-RU"/>
        </w:rPr>
        <w:t>в</w:t>
      </w:r>
      <w:r w:rsidRPr="009C63A7">
        <w:rPr>
          <w:sz w:val="24"/>
          <w:szCs w:val="24"/>
          <w:lang w:eastAsia="ru-RU"/>
        </w:rPr>
        <w:t>ляется природным газом. Природный газ транспортируется по магистральному газопров</w:t>
      </w:r>
      <w:r w:rsidRPr="009C63A7">
        <w:rPr>
          <w:sz w:val="24"/>
          <w:szCs w:val="24"/>
          <w:lang w:eastAsia="ru-RU"/>
        </w:rPr>
        <w:t>о</w:t>
      </w:r>
      <w:r w:rsidRPr="009C63A7">
        <w:rPr>
          <w:sz w:val="24"/>
          <w:szCs w:val="24"/>
          <w:lang w:eastAsia="ru-RU"/>
        </w:rPr>
        <w:t>ду «Дашава – Киев – Брянск - Москва», проходящему по территории сельского поселения.</w:t>
      </w:r>
      <w:r>
        <w:rPr>
          <w:sz w:val="24"/>
          <w:szCs w:val="24"/>
          <w:lang w:eastAsia="ru-RU"/>
        </w:rPr>
        <w:t xml:space="preserve"> </w:t>
      </w:r>
      <w:r w:rsidRPr="009C63A7">
        <w:rPr>
          <w:sz w:val="24"/>
          <w:szCs w:val="24"/>
          <w:lang w:eastAsia="ru-RU"/>
        </w:rPr>
        <w:t>Транспортировка газа в область осуществляется подразделениями                                         ООО «Мострансгаз», Поставщиком природного газа для потребителей является                         ООО «Газпром Межрегионгаз Брянск», а эксплуатацию газораспределительных сетей осуществляет ОАО «Брянскоблгаз».</w:t>
      </w:r>
      <w:r>
        <w:rPr>
          <w:sz w:val="24"/>
          <w:szCs w:val="24"/>
          <w:lang w:eastAsia="ru-RU"/>
        </w:rPr>
        <w:t xml:space="preserve"> </w:t>
      </w:r>
      <w:r w:rsidRPr="009C63A7">
        <w:rPr>
          <w:sz w:val="24"/>
          <w:szCs w:val="24"/>
          <w:lang w:eastAsia="ru-RU"/>
        </w:rPr>
        <w:t>Система газоснабжения потребителей сельского п</w:t>
      </w:r>
      <w:r w:rsidRPr="009C63A7">
        <w:rPr>
          <w:sz w:val="24"/>
          <w:szCs w:val="24"/>
          <w:lang w:eastAsia="ru-RU"/>
        </w:rPr>
        <w:t>о</w:t>
      </w:r>
      <w:r w:rsidRPr="009C63A7">
        <w:rPr>
          <w:sz w:val="24"/>
          <w:szCs w:val="24"/>
          <w:lang w:eastAsia="ru-RU"/>
        </w:rPr>
        <w:t>селения двухступенчатая по давлению. Природный газ поступает к потребителям через существующую распределительную сеть газопроводов высокого давления от ГРС, расп</w:t>
      </w:r>
      <w:r w:rsidRPr="009C63A7">
        <w:rPr>
          <w:sz w:val="24"/>
          <w:szCs w:val="24"/>
          <w:lang w:eastAsia="ru-RU"/>
        </w:rPr>
        <w:t>о</w:t>
      </w:r>
      <w:r w:rsidRPr="009C63A7">
        <w:rPr>
          <w:sz w:val="24"/>
          <w:szCs w:val="24"/>
          <w:lang w:eastAsia="ru-RU"/>
        </w:rPr>
        <w:t>ложенной на территории поселения.</w:t>
      </w:r>
      <w:r>
        <w:rPr>
          <w:sz w:val="24"/>
          <w:szCs w:val="24"/>
          <w:lang w:eastAsia="ru-RU"/>
        </w:rPr>
        <w:t xml:space="preserve"> </w:t>
      </w:r>
      <w:r w:rsidRPr="009C63A7">
        <w:rPr>
          <w:sz w:val="24"/>
          <w:szCs w:val="24"/>
          <w:lang w:eastAsia="ru-RU"/>
        </w:rPr>
        <w:t>От ГРС природный газ подаётся в с. Сергеевка, д. Афонино, д. Алешинка по межпоселковым газопроводам высокого давления (Ру-0,6 МПа). Далее газ подается на ГРП (ШРП), где параметры газа редуцируются до параметров низкого давления и далее газопроводами низкого давления газ подается непосредственно потребителям.</w:t>
      </w:r>
    </w:p>
    <w:p w:rsidR="00D82F45" w:rsidRPr="009C63A7" w:rsidRDefault="00D82F45" w:rsidP="009C63A7">
      <w:pPr>
        <w:spacing w:after="0" w:line="240" w:lineRule="auto"/>
        <w:jc w:val="both"/>
        <w:rPr>
          <w:sz w:val="24"/>
          <w:szCs w:val="24"/>
          <w:lang w:eastAsia="ru-RU"/>
        </w:rPr>
      </w:pPr>
    </w:p>
    <w:p w:rsidR="00D82F45" w:rsidRPr="009C63A7" w:rsidRDefault="00D82F45" w:rsidP="009C63A7">
      <w:pPr>
        <w:tabs>
          <w:tab w:val="left" w:pos="3705"/>
        </w:tabs>
        <w:spacing w:after="0" w:line="312" w:lineRule="auto"/>
        <w:jc w:val="center"/>
        <w:rPr>
          <w:b/>
          <w:sz w:val="24"/>
          <w:szCs w:val="24"/>
          <w:lang w:eastAsia="ru-RU"/>
        </w:rPr>
      </w:pPr>
      <w:r w:rsidRPr="009C63A7">
        <w:rPr>
          <w:b/>
          <w:sz w:val="24"/>
          <w:szCs w:val="24"/>
          <w:lang w:eastAsia="ru-RU"/>
        </w:rPr>
        <w:t>Направление использования природного газа</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771"/>
        <w:gridCol w:w="5692"/>
      </w:tblGrid>
      <w:tr w:rsidR="00D82F45" w:rsidRPr="00303489" w:rsidTr="009C63A7">
        <w:trPr>
          <w:jc w:val="center"/>
        </w:trPr>
        <w:tc>
          <w:tcPr>
            <w:tcW w:w="3771" w:type="dxa"/>
            <w:vAlign w:val="center"/>
          </w:tcPr>
          <w:p w:rsidR="00D82F45" w:rsidRPr="009C63A7" w:rsidRDefault="00D82F45" w:rsidP="009C63A7">
            <w:pPr>
              <w:tabs>
                <w:tab w:val="left" w:pos="3705"/>
              </w:tabs>
              <w:spacing w:after="0" w:line="240" w:lineRule="auto"/>
              <w:jc w:val="center"/>
              <w:rPr>
                <w:sz w:val="24"/>
                <w:szCs w:val="24"/>
                <w:lang w:eastAsia="ru-RU"/>
              </w:rPr>
            </w:pPr>
            <w:r w:rsidRPr="009C63A7">
              <w:rPr>
                <w:sz w:val="24"/>
                <w:szCs w:val="24"/>
                <w:lang w:eastAsia="ru-RU"/>
              </w:rPr>
              <w:t>Потребность</w:t>
            </w:r>
          </w:p>
        </w:tc>
        <w:tc>
          <w:tcPr>
            <w:tcW w:w="5692" w:type="dxa"/>
            <w:vAlign w:val="center"/>
          </w:tcPr>
          <w:p w:rsidR="00D82F45" w:rsidRPr="009C63A7" w:rsidRDefault="00D82F45" w:rsidP="009C63A7">
            <w:pPr>
              <w:tabs>
                <w:tab w:val="left" w:pos="3705"/>
              </w:tabs>
              <w:spacing w:after="0" w:line="240" w:lineRule="auto"/>
              <w:jc w:val="center"/>
              <w:rPr>
                <w:sz w:val="24"/>
                <w:szCs w:val="24"/>
                <w:lang w:eastAsia="ru-RU"/>
              </w:rPr>
            </w:pPr>
            <w:r w:rsidRPr="009C63A7">
              <w:rPr>
                <w:sz w:val="24"/>
                <w:szCs w:val="24"/>
                <w:lang w:eastAsia="ru-RU"/>
              </w:rPr>
              <w:t>Назначение</w:t>
            </w:r>
          </w:p>
        </w:tc>
      </w:tr>
      <w:tr w:rsidR="00D82F45" w:rsidRPr="00303489" w:rsidTr="009C63A7">
        <w:trPr>
          <w:jc w:val="center"/>
        </w:trPr>
        <w:tc>
          <w:tcPr>
            <w:tcW w:w="3771" w:type="dxa"/>
          </w:tcPr>
          <w:p w:rsidR="00D82F45" w:rsidRPr="009C63A7" w:rsidRDefault="00D82F45" w:rsidP="009C63A7">
            <w:pPr>
              <w:tabs>
                <w:tab w:val="left" w:pos="3705"/>
              </w:tabs>
              <w:spacing w:after="0" w:line="312" w:lineRule="auto"/>
              <w:jc w:val="center"/>
              <w:rPr>
                <w:sz w:val="24"/>
                <w:szCs w:val="24"/>
                <w:lang w:eastAsia="ru-RU"/>
              </w:rPr>
            </w:pPr>
            <w:r w:rsidRPr="009C63A7">
              <w:rPr>
                <w:sz w:val="24"/>
                <w:szCs w:val="24"/>
                <w:lang w:eastAsia="ru-RU"/>
              </w:rPr>
              <w:t>Население</w:t>
            </w:r>
          </w:p>
        </w:tc>
        <w:tc>
          <w:tcPr>
            <w:tcW w:w="5692" w:type="dxa"/>
          </w:tcPr>
          <w:p w:rsidR="00D82F45" w:rsidRPr="009C63A7" w:rsidRDefault="00D82F45" w:rsidP="009C63A7">
            <w:pPr>
              <w:tabs>
                <w:tab w:val="left" w:pos="3705"/>
              </w:tabs>
              <w:spacing w:after="0" w:line="312" w:lineRule="auto"/>
              <w:jc w:val="center"/>
              <w:rPr>
                <w:sz w:val="24"/>
                <w:szCs w:val="24"/>
                <w:lang w:eastAsia="ru-RU"/>
              </w:rPr>
            </w:pPr>
            <w:r w:rsidRPr="009C63A7">
              <w:rPr>
                <w:sz w:val="24"/>
                <w:szCs w:val="24"/>
                <w:lang w:eastAsia="ru-RU"/>
              </w:rPr>
              <w:t>На приготовление пищи и горячее водоснабжение.</w:t>
            </w:r>
          </w:p>
        </w:tc>
      </w:tr>
      <w:tr w:rsidR="00D82F45" w:rsidRPr="00303489" w:rsidTr="009C63A7">
        <w:trPr>
          <w:jc w:val="center"/>
        </w:trPr>
        <w:tc>
          <w:tcPr>
            <w:tcW w:w="3771" w:type="dxa"/>
          </w:tcPr>
          <w:p w:rsidR="00D82F45" w:rsidRPr="009C63A7" w:rsidRDefault="00D82F45" w:rsidP="009C63A7">
            <w:pPr>
              <w:tabs>
                <w:tab w:val="left" w:pos="3705"/>
              </w:tabs>
              <w:spacing w:after="0" w:line="312" w:lineRule="auto"/>
              <w:jc w:val="center"/>
              <w:rPr>
                <w:sz w:val="24"/>
                <w:szCs w:val="24"/>
                <w:lang w:eastAsia="ru-RU"/>
              </w:rPr>
            </w:pPr>
            <w:r w:rsidRPr="009C63A7">
              <w:rPr>
                <w:sz w:val="24"/>
                <w:szCs w:val="24"/>
                <w:lang w:eastAsia="ru-RU"/>
              </w:rPr>
              <w:t>Учреждения здравоохранения, предприятия общественного и коммунально-бытового назнач</w:t>
            </w:r>
            <w:r w:rsidRPr="009C63A7">
              <w:rPr>
                <w:sz w:val="24"/>
                <w:szCs w:val="24"/>
                <w:lang w:eastAsia="ru-RU"/>
              </w:rPr>
              <w:t>е</w:t>
            </w:r>
            <w:r w:rsidRPr="009C63A7">
              <w:rPr>
                <w:sz w:val="24"/>
                <w:szCs w:val="24"/>
                <w:lang w:eastAsia="ru-RU"/>
              </w:rPr>
              <w:lastRenderedPageBreak/>
              <w:t>ния</w:t>
            </w:r>
          </w:p>
        </w:tc>
        <w:tc>
          <w:tcPr>
            <w:tcW w:w="5692" w:type="dxa"/>
          </w:tcPr>
          <w:p w:rsidR="00D82F45" w:rsidRPr="009C63A7" w:rsidRDefault="00D82F45" w:rsidP="009C63A7">
            <w:pPr>
              <w:tabs>
                <w:tab w:val="left" w:pos="3705"/>
              </w:tabs>
              <w:spacing w:after="0" w:line="312" w:lineRule="auto"/>
              <w:jc w:val="center"/>
              <w:rPr>
                <w:sz w:val="24"/>
                <w:szCs w:val="24"/>
                <w:lang w:eastAsia="ru-RU"/>
              </w:rPr>
            </w:pPr>
            <w:r w:rsidRPr="009C63A7">
              <w:rPr>
                <w:sz w:val="24"/>
                <w:szCs w:val="24"/>
                <w:lang w:eastAsia="ru-RU"/>
              </w:rPr>
              <w:lastRenderedPageBreak/>
              <w:t>На приготовление пищи и горячей воды для хозя</w:t>
            </w:r>
            <w:r w:rsidRPr="009C63A7">
              <w:rPr>
                <w:sz w:val="24"/>
                <w:szCs w:val="24"/>
                <w:lang w:eastAsia="ru-RU"/>
              </w:rPr>
              <w:t>й</w:t>
            </w:r>
            <w:r w:rsidRPr="009C63A7">
              <w:rPr>
                <w:sz w:val="24"/>
                <w:szCs w:val="24"/>
                <w:lang w:eastAsia="ru-RU"/>
              </w:rPr>
              <w:t>ственных и санитарно-гигиенических нужд, лече</w:t>
            </w:r>
            <w:r w:rsidRPr="009C63A7">
              <w:rPr>
                <w:sz w:val="24"/>
                <w:szCs w:val="24"/>
                <w:lang w:eastAsia="ru-RU"/>
              </w:rPr>
              <w:t>б</w:t>
            </w:r>
            <w:r w:rsidRPr="009C63A7">
              <w:rPr>
                <w:sz w:val="24"/>
                <w:szCs w:val="24"/>
                <w:lang w:eastAsia="ru-RU"/>
              </w:rPr>
              <w:t>ные процедуры и лабораторные нужды, отопление.</w:t>
            </w:r>
          </w:p>
        </w:tc>
      </w:tr>
      <w:tr w:rsidR="00D82F45" w:rsidRPr="00303489" w:rsidTr="009C63A7">
        <w:trPr>
          <w:jc w:val="center"/>
        </w:trPr>
        <w:tc>
          <w:tcPr>
            <w:tcW w:w="3771" w:type="dxa"/>
          </w:tcPr>
          <w:p w:rsidR="00D82F45" w:rsidRPr="009C63A7" w:rsidRDefault="00D82F45" w:rsidP="009C63A7">
            <w:pPr>
              <w:tabs>
                <w:tab w:val="left" w:pos="3705"/>
              </w:tabs>
              <w:spacing w:after="0" w:line="312" w:lineRule="auto"/>
              <w:jc w:val="center"/>
              <w:rPr>
                <w:sz w:val="24"/>
                <w:szCs w:val="24"/>
                <w:lang w:eastAsia="ru-RU"/>
              </w:rPr>
            </w:pPr>
            <w:r w:rsidRPr="009C63A7">
              <w:rPr>
                <w:sz w:val="24"/>
                <w:szCs w:val="24"/>
                <w:lang w:eastAsia="ru-RU"/>
              </w:rPr>
              <w:lastRenderedPageBreak/>
              <w:t>Местные районные котельные и отопительные печи.</w:t>
            </w:r>
          </w:p>
        </w:tc>
        <w:tc>
          <w:tcPr>
            <w:tcW w:w="5692" w:type="dxa"/>
          </w:tcPr>
          <w:p w:rsidR="00D82F45" w:rsidRPr="009C63A7" w:rsidRDefault="00D82F45" w:rsidP="009C63A7">
            <w:pPr>
              <w:tabs>
                <w:tab w:val="left" w:pos="3705"/>
              </w:tabs>
              <w:spacing w:after="0" w:line="312" w:lineRule="auto"/>
              <w:jc w:val="center"/>
              <w:rPr>
                <w:sz w:val="24"/>
                <w:szCs w:val="24"/>
                <w:lang w:eastAsia="ru-RU"/>
              </w:rPr>
            </w:pPr>
            <w:r w:rsidRPr="009C63A7">
              <w:rPr>
                <w:sz w:val="24"/>
                <w:szCs w:val="24"/>
                <w:lang w:eastAsia="ru-RU"/>
              </w:rPr>
              <w:t>Отопление общественного фонда.</w:t>
            </w:r>
          </w:p>
        </w:tc>
      </w:tr>
      <w:tr w:rsidR="00D82F45" w:rsidRPr="00303489" w:rsidTr="009C63A7">
        <w:trPr>
          <w:jc w:val="center"/>
        </w:trPr>
        <w:tc>
          <w:tcPr>
            <w:tcW w:w="3771" w:type="dxa"/>
          </w:tcPr>
          <w:p w:rsidR="00D82F45" w:rsidRPr="009C63A7" w:rsidRDefault="00D82F45" w:rsidP="009C63A7">
            <w:pPr>
              <w:tabs>
                <w:tab w:val="left" w:pos="3705"/>
              </w:tabs>
              <w:spacing w:after="0" w:line="312" w:lineRule="auto"/>
              <w:jc w:val="center"/>
              <w:rPr>
                <w:sz w:val="24"/>
                <w:szCs w:val="24"/>
                <w:lang w:eastAsia="ru-RU"/>
              </w:rPr>
            </w:pPr>
            <w:r w:rsidRPr="009C63A7">
              <w:rPr>
                <w:sz w:val="24"/>
                <w:szCs w:val="24"/>
                <w:lang w:eastAsia="ru-RU"/>
              </w:rPr>
              <w:t>Промышленные предприятия.</w:t>
            </w:r>
          </w:p>
        </w:tc>
        <w:tc>
          <w:tcPr>
            <w:tcW w:w="5692" w:type="dxa"/>
          </w:tcPr>
          <w:p w:rsidR="00D82F45" w:rsidRPr="009C63A7" w:rsidRDefault="00D82F45" w:rsidP="009C63A7">
            <w:pPr>
              <w:tabs>
                <w:tab w:val="left" w:pos="3705"/>
              </w:tabs>
              <w:spacing w:after="0" w:line="312" w:lineRule="auto"/>
              <w:jc w:val="center"/>
              <w:rPr>
                <w:sz w:val="24"/>
                <w:szCs w:val="24"/>
                <w:lang w:eastAsia="ru-RU"/>
              </w:rPr>
            </w:pPr>
            <w:r w:rsidRPr="009C63A7">
              <w:rPr>
                <w:sz w:val="24"/>
                <w:szCs w:val="24"/>
                <w:lang w:eastAsia="ru-RU"/>
              </w:rPr>
              <w:t>Отопление, вентиляция и технические нужды.</w:t>
            </w:r>
          </w:p>
        </w:tc>
      </w:tr>
    </w:tbl>
    <w:p w:rsidR="00D82F45" w:rsidRDefault="00D82F45" w:rsidP="00775A1D">
      <w:pPr>
        <w:spacing w:after="0" w:line="360" w:lineRule="auto"/>
        <w:jc w:val="both"/>
        <w:rPr>
          <w:sz w:val="24"/>
          <w:szCs w:val="24"/>
          <w:lang w:eastAsia="ru-RU"/>
        </w:rPr>
      </w:pPr>
    </w:p>
    <w:p w:rsidR="00D82F45" w:rsidRPr="00077FA8" w:rsidRDefault="00D82F45" w:rsidP="00077FA8">
      <w:pPr>
        <w:tabs>
          <w:tab w:val="num" w:pos="1211"/>
        </w:tabs>
        <w:spacing w:after="0" w:line="360" w:lineRule="auto"/>
        <w:jc w:val="both"/>
        <w:rPr>
          <w:sz w:val="24"/>
          <w:szCs w:val="24"/>
          <w:lang w:eastAsia="ru-RU"/>
        </w:rPr>
      </w:pPr>
      <w:r w:rsidRPr="00077FA8">
        <w:rPr>
          <w:sz w:val="24"/>
          <w:szCs w:val="24"/>
          <w:lang w:eastAsia="ru-RU"/>
        </w:rPr>
        <w:t>Развитие всей инфраструктуры газового хозяйства (строительство ШРП, прокладка и п</w:t>
      </w:r>
      <w:r w:rsidRPr="00077FA8">
        <w:rPr>
          <w:sz w:val="24"/>
          <w:szCs w:val="24"/>
          <w:lang w:eastAsia="ru-RU"/>
        </w:rPr>
        <w:t>е</w:t>
      </w:r>
      <w:r w:rsidRPr="00077FA8">
        <w:rPr>
          <w:sz w:val="24"/>
          <w:szCs w:val="24"/>
          <w:lang w:eastAsia="ru-RU"/>
        </w:rPr>
        <w:t>рекладка газопроводов) решается в увязке со сроками нового строительства и реконстру</w:t>
      </w:r>
      <w:r w:rsidRPr="00077FA8">
        <w:rPr>
          <w:sz w:val="24"/>
          <w:szCs w:val="24"/>
          <w:lang w:eastAsia="ru-RU"/>
        </w:rPr>
        <w:t>к</w:t>
      </w:r>
      <w:r w:rsidRPr="00077FA8">
        <w:rPr>
          <w:sz w:val="24"/>
          <w:szCs w:val="24"/>
          <w:lang w:eastAsia="ru-RU"/>
        </w:rPr>
        <w:t>ции.</w:t>
      </w:r>
    </w:p>
    <w:p w:rsidR="00D82F45" w:rsidRPr="00077FA8" w:rsidRDefault="00D82F45" w:rsidP="00077FA8">
      <w:pPr>
        <w:spacing w:after="0" w:line="360" w:lineRule="auto"/>
        <w:jc w:val="both"/>
        <w:rPr>
          <w:i/>
          <w:sz w:val="24"/>
          <w:szCs w:val="24"/>
          <w:u w:val="single"/>
          <w:lang w:eastAsia="ru-RU"/>
        </w:rPr>
      </w:pPr>
      <w:r w:rsidRPr="00077FA8">
        <w:rPr>
          <w:i/>
          <w:sz w:val="24"/>
          <w:szCs w:val="24"/>
          <w:u w:val="single"/>
          <w:lang w:eastAsia="ru-RU"/>
        </w:rPr>
        <w:t>Для обеспечения природным газом потребителей по сельскому поселению на первую оч</w:t>
      </w:r>
      <w:r w:rsidRPr="00077FA8">
        <w:rPr>
          <w:i/>
          <w:sz w:val="24"/>
          <w:szCs w:val="24"/>
          <w:u w:val="single"/>
          <w:lang w:eastAsia="ru-RU"/>
        </w:rPr>
        <w:t>е</w:t>
      </w:r>
      <w:r w:rsidRPr="00077FA8">
        <w:rPr>
          <w:i/>
          <w:sz w:val="24"/>
          <w:szCs w:val="24"/>
          <w:u w:val="single"/>
          <w:lang w:eastAsia="ru-RU"/>
        </w:rPr>
        <w:t xml:space="preserve">редь строительства </w:t>
      </w:r>
      <w:r>
        <w:rPr>
          <w:i/>
          <w:sz w:val="24"/>
          <w:szCs w:val="24"/>
          <w:u w:val="single"/>
          <w:lang w:eastAsia="ru-RU"/>
        </w:rPr>
        <w:t xml:space="preserve">2016-2021 г.г. </w:t>
      </w:r>
      <w:r w:rsidRPr="00077FA8">
        <w:rPr>
          <w:i/>
          <w:sz w:val="24"/>
          <w:szCs w:val="24"/>
          <w:u w:val="single"/>
          <w:lang w:eastAsia="ru-RU"/>
        </w:rPr>
        <w:t>предусматривается:</w:t>
      </w:r>
    </w:p>
    <w:p w:rsidR="00D82F45" w:rsidRPr="00077FA8" w:rsidRDefault="00D82F45" w:rsidP="00E6061B">
      <w:pPr>
        <w:pStyle w:val="a6"/>
        <w:numPr>
          <w:ilvl w:val="0"/>
          <w:numId w:val="135"/>
        </w:numPr>
        <w:tabs>
          <w:tab w:val="left" w:pos="960"/>
        </w:tabs>
        <w:spacing w:after="0" w:line="360" w:lineRule="auto"/>
        <w:jc w:val="both"/>
        <w:rPr>
          <w:sz w:val="24"/>
          <w:szCs w:val="24"/>
        </w:rPr>
      </w:pPr>
      <w:r w:rsidRPr="00077FA8">
        <w:rPr>
          <w:sz w:val="24"/>
          <w:szCs w:val="24"/>
        </w:rPr>
        <w:t>Строительство газопроводов высокого давления до деревни Деньгубовка.</w:t>
      </w:r>
    </w:p>
    <w:p w:rsidR="00D82F45" w:rsidRPr="00077FA8" w:rsidRDefault="00D82F45" w:rsidP="00E6061B">
      <w:pPr>
        <w:pStyle w:val="a6"/>
        <w:numPr>
          <w:ilvl w:val="0"/>
          <w:numId w:val="135"/>
        </w:numPr>
        <w:tabs>
          <w:tab w:val="left" w:pos="960"/>
        </w:tabs>
        <w:spacing w:after="0" w:line="360" w:lineRule="auto"/>
        <w:jc w:val="both"/>
        <w:rPr>
          <w:sz w:val="24"/>
          <w:szCs w:val="24"/>
        </w:rPr>
      </w:pPr>
      <w:r w:rsidRPr="00077FA8">
        <w:rPr>
          <w:sz w:val="24"/>
          <w:szCs w:val="24"/>
        </w:rPr>
        <w:t>Строительство газопроводов высокого давления до планируемых промышле</w:t>
      </w:r>
      <w:r w:rsidRPr="00077FA8">
        <w:rPr>
          <w:sz w:val="24"/>
          <w:szCs w:val="24"/>
        </w:rPr>
        <w:t>н</w:t>
      </w:r>
      <w:r w:rsidRPr="00077FA8">
        <w:rPr>
          <w:sz w:val="24"/>
          <w:szCs w:val="24"/>
        </w:rPr>
        <w:t>ных площадок и сельхозпредприятий.</w:t>
      </w:r>
    </w:p>
    <w:p w:rsidR="00D82F45" w:rsidRPr="00077FA8" w:rsidRDefault="00D82F45" w:rsidP="00E6061B">
      <w:pPr>
        <w:pStyle w:val="a6"/>
        <w:numPr>
          <w:ilvl w:val="0"/>
          <w:numId w:val="135"/>
        </w:numPr>
        <w:tabs>
          <w:tab w:val="left" w:pos="960"/>
        </w:tabs>
        <w:spacing w:after="0" w:line="360" w:lineRule="auto"/>
        <w:jc w:val="both"/>
        <w:rPr>
          <w:sz w:val="24"/>
          <w:szCs w:val="24"/>
        </w:rPr>
      </w:pPr>
      <w:r w:rsidRPr="00077FA8">
        <w:rPr>
          <w:sz w:val="24"/>
          <w:szCs w:val="24"/>
        </w:rPr>
        <w:t>Строительство ШРП в деревне Деньгубовка.</w:t>
      </w:r>
    </w:p>
    <w:p w:rsidR="00D82F45" w:rsidRPr="00077FA8" w:rsidRDefault="00D82F45" w:rsidP="00E6061B">
      <w:pPr>
        <w:pStyle w:val="a6"/>
        <w:numPr>
          <w:ilvl w:val="0"/>
          <w:numId w:val="135"/>
        </w:numPr>
        <w:tabs>
          <w:tab w:val="left" w:pos="960"/>
        </w:tabs>
        <w:spacing w:after="0" w:line="360" w:lineRule="auto"/>
        <w:jc w:val="both"/>
        <w:rPr>
          <w:sz w:val="24"/>
          <w:szCs w:val="24"/>
        </w:rPr>
      </w:pPr>
      <w:r w:rsidRPr="00077FA8">
        <w:rPr>
          <w:sz w:val="24"/>
          <w:szCs w:val="24"/>
        </w:rPr>
        <w:t>Строительство газопроводов низкого давления до существующих и планируемых потребителей, не охваченных услугами централизованного газоснабжения в нас</w:t>
      </w:r>
      <w:r w:rsidRPr="00077FA8">
        <w:rPr>
          <w:sz w:val="24"/>
          <w:szCs w:val="24"/>
        </w:rPr>
        <w:t>е</w:t>
      </w:r>
      <w:r w:rsidRPr="00077FA8">
        <w:rPr>
          <w:sz w:val="24"/>
          <w:szCs w:val="24"/>
        </w:rPr>
        <w:t>ленных пунктах: Деньгубовка, Афонино, Сергеевка, Алешинка.</w:t>
      </w:r>
    </w:p>
    <w:p w:rsidR="00D82F45" w:rsidRPr="00077FA8" w:rsidRDefault="00D82F45" w:rsidP="00E6061B">
      <w:pPr>
        <w:pStyle w:val="a6"/>
        <w:numPr>
          <w:ilvl w:val="0"/>
          <w:numId w:val="135"/>
        </w:numPr>
        <w:tabs>
          <w:tab w:val="left" w:pos="960"/>
        </w:tabs>
        <w:spacing w:after="0" w:line="360" w:lineRule="auto"/>
        <w:jc w:val="both"/>
        <w:rPr>
          <w:sz w:val="24"/>
          <w:szCs w:val="24"/>
        </w:rPr>
      </w:pPr>
      <w:r w:rsidRPr="00077FA8">
        <w:rPr>
          <w:sz w:val="24"/>
          <w:szCs w:val="24"/>
        </w:rPr>
        <w:t>Замена и обеспечение безопасной эксплуатации (проведение диагностики) по</w:t>
      </w:r>
      <w:r w:rsidRPr="00077FA8">
        <w:rPr>
          <w:sz w:val="24"/>
          <w:szCs w:val="24"/>
        </w:rPr>
        <w:t>д</w:t>
      </w:r>
      <w:r w:rsidRPr="00077FA8">
        <w:rPr>
          <w:sz w:val="24"/>
          <w:szCs w:val="24"/>
        </w:rPr>
        <w:t>земных газопроводов.</w:t>
      </w:r>
    </w:p>
    <w:p w:rsidR="00D82F45" w:rsidRPr="00077FA8" w:rsidRDefault="00D82F45" w:rsidP="00E6061B">
      <w:pPr>
        <w:pStyle w:val="a6"/>
        <w:numPr>
          <w:ilvl w:val="0"/>
          <w:numId w:val="135"/>
        </w:numPr>
        <w:tabs>
          <w:tab w:val="left" w:pos="960"/>
        </w:tabs>
        <w:spacing w:after="0" w:line="360" w:lineRule="auto"/>
        <w:jc w:val="both"/>
        <w:rPr>
          <w:sz w:val="24"/>
          <w:szCs w:val="24"/>
        </w:rPr>
      </w:pPr>
      <w:r w:rsidRPr="00077FA8">
        <w:rPr>
          <w:sz w:val="24"/>
          <w:szCs w:val="24"/>
        </w:rPr>
        <w:t>Осуществление технического диагностирования ГРП и ШРП.</w:t>
      </w:r>
    </w:p>
    <w:p w:rsidR="00D82F45" w:rsidRPr="00077FA8" w:rsidRDefault="00D82F45" w:rsidP="00E6061B">
      <w:pPr>
        <w:pStyle w:val="a6"/>
        <w:numPr>
          <w:ilvl w:val="0"/>
          <w:numId w:val="135"/>
        </w:numPr>
        <w:tabs>
          <w:tab w:val="left" w:pos="960"/>
        </w:tabs>
        <w:spacing w:after="0" w:line="360" w:lineRule="auto"/>
        <w:jc w:val="both"/>
        <w:rPr>
          <w:sz w:val="24"/>
          <w:szCs w:val="24"/>
        </w:rPr>
      </w:pPr>
      <w:r w:rsidRPr="00077FA8">
        <w:rPr>
          <w:sz w:val="24"/>
          <w:szCs w:val="24"/>
        </w:rPr>
        <w:t>Проведение энергосберегающих мероприятий для сокращения расхода газа и уменьшения нагрузки на газовые сети.</w:t>
      </w:r>
    </w:p>
    <w:p w:rsidR="00D82F45" w:rsidRPr="00077FA8" w:rsidRDefault="00D82F45" w:rsidP="00077FA8">
      <w:pPr>
        <w:spacing w:after="0" w:line="360" w:lineRule="auto"/>
        <w:jc w:val="both"/>
        <w:rPr>
          <w:i/>
          <w:sz w:val="24"/>
          <w:szCs w:val="24"/>
          <w:u w:val="single"/>
          <w:lang w:eastAsia="ru-RU"/>
        </w:rPr>
      </w:pPr>
      <w:r w:rsidRPr="00077FA8">
        <w:rPr>
          <w:i/>
          <w:sz w:val="24"/>
          <w:szCs w:val="24"/>
          <w:u w:val="single"/>
          <w:lang w:eastAsia="ru-RU"/>
        </w:rPr>
        <w:t xml:space="preserve">Для обеспечения природным газом потребителей по сельскому поселению на расчетный срок </w:t>
      </w:r>
      <w:r>
        <w:rPr>
          <w:i/>
          <w:sz w:val="24"/>
          <w:szCs w:val="24"/>
          <w:u w:val="single"/>
          <w:lang w:eastAsia="ru-RU"/>
        </w:rPr>
        <w:t xml:space="preserve">2021-2031 г.г. </w:t>
      </w:r>
      <w:r w:rsidRPr="00077FA8">
        <w:rPr>
          <w:i/>
          <w:sz w:val="24"/>
          <w:szCs w:val="24"/>
          <w:u w:val="single"/>
          <w:lang w:eastAsia="ru-RU"/>
        </w:rPr>
        <w:t>предусматривается:</w:t>
      </w:r>
    </w:p>
    <w:p w:rsidR="00D82F45" w:rsidRPr="00077FA8" w:rsidRDefault="00D82F45" w:rsidP="00E6061B">
      <w:pPr>
        <w:pStyle w:val="a6"/>
        <w:numPr>
          <w:ilvl w:val="0"/>
          <w:numId w:val="136"/>
        </w:numPr>
        <w:tabs>
          <w:tab w:val="left" w:pos="960"/>
        </w:tabs>
        <w:spacing w:after="0" w:line="360" w:lineRule="auto"/>
        <w:jc w:val="both"/>
        <w:rPr>
          <w:sz w:val="24"/>
          <w:szCs w:val="24"/>
        </w:rPr>
      </w:pPr>
      <w:r w:rsidRPr="00077FA8">
        <w:rPr>
          <w:sz w:val="24"/>
          <w:szCs w:val="24"/>
        </w:rPr>
        <w:t>Строительство газопроводов низкого давлений, совершенствование работы с</w:t>
      </w:r>
      <w:r w:rsidRPr="00077FA8">
        <w:rPr>
          <w:sz w:val="24"/>
          <w:szCs w:val="24"/>
        </w:rPr>
        <w:t>и</w:t>
      </w:r>
      <w:r w:rsidRPr="00077FA8">
        <w:rPr>
          <w:sz w:val="24"/>
          <w:szCs w:val="24"/>
        </w:rPr>
        <w:t>стемы газоснабжения (комплекс мероприятий проектирование, строительство).</w:t>
      </w:r>
    </w:p>
    <w:p w:rsidR="00D82F45" w:rsidRPr="00077FA8" w:rsidRDefault="00D82F45" w:rsidP="00E6061B">
      <w:pPr>
        <w:pStyle w:val="a6"/>
        <w:numPr>
          <w:ilvl w:val="0"/>
          <w:numId w:val="136"/>
        </w:numPr>
        <w:tabs>
          <w:tab w:val="left" w:pos="960"/>
        </w:tabs>
        <w:spacing w:after="0" w:line="360" w:lineRule="auto"/>
        <w:jc w:val="both"/>
        <w:rPr>
          <w:sz w:val="24"/>
          <w:szCs w:val="24"/>
        </w:rPr>
      </w:pPr>
      <w:r w:rsidRPr="00077FA8">
        <w:rPr>
          <w:sz w:val="24"/>
          <w:szCs w:val="24"/>
        </w:rPr>
        <w:t>Реконструкция существующих газораспределительных пунктов.</w:t>
      </w:r>
    </w:p>
    <w:p w:rsidR="00D82F45" w:rsidRPr="00077FA8" w:rsidRDefault="00D82F45" w:rsidP="00E6061B">
      <w:pPr>
        <w:pStyle w:val="a6"/>
        <w:numPr>
          <w:ilvl w:val="0"/>
          <w:numId w:val="136"/>
        </w:numPr>
        <w:tabs>
          <w:tab w:val="left" w:pos="960"/>
        </w:tabs>
        <w:spacing w:after="0" w:line="360" w:lineRule="auto"/>
        <w:jc w:val="both"/>
        <w:rPr>
          <w:sz w:val="24"/>
          <w:szCs w:val="24"/>
        </w:rPr>
      </w:pPr>
      <w:r w:rsidRPr="00077FA8">
        <w:rPr>
          <w:sz w:val="24"/>
          <w:szCs w:val="24"/>
        </w:rPr>
        <w:t>Проведение диагностики (обеспечение безопасной эксплуатации) существующих подземных газопроводов высокого и среднего давлений.</w:t>
      </w:r>
    </w:p>
    <w:p w:rsidR="00D82F45" w:rsidRPr="00077FA8" w:rsidRDefault="00D82F45" w:rsidP="00E6061B">
      <w:pPr>
        <w:pStyle w:val="a6"/>
        <w:numPr>
          <w:ilvl w:val="0"/>
          <w:numId w:val="136"/>
        </w:numPr>
        <w:tabs>
          <w:tab w:val="left" w:pos="960"/>
        </w:tabs>
        <w:spacing w:after="0" w:line="360" w:lineRule="auto"/>
        <w:jc w:val="both"/>
        <w:rPr>
          <w:sz w:val="24"/>
          <w:szCs w:val="24"/>
        </w:rPr>
      </w:pPr>
      <w:r w:rsidRPr="00077FA8">
        <w:rPr>
          <w:sz w:val="24"/>
          <w:szCs w:val="24"/>
        </w:rPr>
        <w:t>Осуществление технического диагностирования ГРП и шкафных газорегулято</w:t>
      </w:r>
      <w:r w:rsidRPr="00077FA8">
        <w:rPr>
          <w:sz w:val="24"/>
          <w:szCs w:val="24"/>
        </w:rPr>
        <w:t>р</w:t>
      </w:r>
      <w:r w:rsidRPr="00077FA8">
        <w:rPr>
          <w:sz w:val="24"/>
          <w:szCs w:val="24"/>
        </w:rPr>
        <w:t>ных пунктов.</w:t>
      </w:r>
    </w:p>
    <w:p w:rsidR="00D82F45" w:rsidRPr="00077FA8" w:rsidRDefault="00D82F45" w:rsidP="00E6061B">
      <w:pPr>
        <w:pStyle w:val="a6"/>
        <w:numPr>
          <w:ilvl w:val="0"/>
          <w:numId w:val="136"/>
        </w:numPr>
        <w:tabs>
          <w:tab w:val="left" w:pos="960"/>
        </w:tabs>
        <w:spacing w:after="0" w:line="360" w:lineRule="auto"/>
        <w:jc w:val="both"/>
        <w:rPr>
          <w:sz w:val="24"/>
          <w:szCs w:val="24"/>
        </w:rPr>
      </w:pPr>
      <w:r w:rsidRPr="00077FA8">
        <w:rPr>
          <w:sz w:val="24"/>
          <w:szCs w:val="24"/>
        </w:rPr>
        <w:t>Закольцовка существующих газопроводов низкого давления с целью увеличения надежности газоснабжения.</w:t>
      </w:r>
    </w:p>
    <w:p w:rsidR="00D82F45" w:rsidRPr="00077FA8" w:rsidRDefault="00D82F45" w:rsidP="00E6061B">
      <w:pPr>
        <w:pStyle w:val="a6"/>
        <w:numPr>
          <w:ilvl w:val="0"/>
          <w:numId w:val="136"/>
        </w:numPr>
        <w:tabs>
          <w:tab w:val="left" w:pos="960"/>
        </w:tabs>
        <w:spacing w:after="0" w:line="360" w:lineRule="auto"/>
        <w:jc w:val="both"/>
        <w:rPr>
          <w:sz w:val="24"/>
          <w:szCs w:val="24"/>
        </w:rPr>
      </w:pPr>
      <w:r w:rsidRPr="00077FA8">
        <w:rPr>
          <w:sz w:val="24"/>
          <w:szCs w:val="24"/>
        </w:rPr>
        <w:lastRenderedPageBreak/>
        <w:t>Определение объёмов строительства на основе обоснования инвестиций, корре</w:t>
      </w:r>
      <w:r w:rsidRPr="00077FA8">
        <w:rPr>
          <w:sz w:val="24"/>
          <w:szCs w:val="24"/>
        </w:rPr>
        <w:t>к</w:t>
      </w:r>
      <w:r w:rsidRPr="00077FA8">
        <w:rPr>
          <w:sz w:val="24"/>
          <w:szCs w:val="24"/>
        </w:rPr>
        <w:t>тировка основных технических решений по объектам газификации по результатам проектно-изыскательских работ.</w:t>
      </w:r>
    </w:p>
    <w:p w:rsidR="00D82F45" w:rsidRPr="00077FA8" w:rsidRDefault="00D82F45" w:rsidP="00077FA8">
      <w:pPr>
        <w:tabs>
          <w:tab w:val="num" w:pos="1211"/>
        </w:tabs>
        <w:spacing w:after="0" w:line="360" w:lineRule="auto"/>
        <w:jc w:val="both"/>
        <w:rPr>
          <w:sz w:val="24"/>
          <w:szCs w:val="24"/>
          <w:lang w:eastAsia="ru-RU"/>
        </w:rPr>
      </w:pPr>
      <w:r w:rsidRPr="00077FA8">
        <w:rPr>
          <w:sz w:val="24"/>
          <w:szCs w:val="24"/>
          <w:lang w:eastAsia="ru-RU"/>
        </w:rPr>
        <w:t>Ввод в строй систем газоснабжения придаст значительный стимул развитию системы те</w:t>
      </w:r>
      <w:r w:rsidRPr="00077FA8">
        <w:rPr>
          <w:sz w:val="24"/>
          <w:szCs w:val="24"/>
          <w:lang w:eastAsia="ru-RU"/>
        </w:rPr>
        <w:t>п</w:t>
      </w:r>
      <w:r w:rsidRPr="00077FA8">
        <w:rPr>
          <w:sz w:val="24"/>
          <w:szCs w:val="24"/>
          <w:lang w:eastAsia="ru-RU"/>
        </w:rPr>
        <w:t xml:space="preserve">лоснабжения: </w:t>
      </w:r>
    </w:p>
    <w:p w:rsidR="00D82F45" w:rsidRPr="00077FA8" w:rsidRDefault="00D82F45" w:rsidP="00E6061B">
      <w:pPr>
        <w:pStyle w:val="a6"/>
        <w:numPr>
          <w:ilvl w:val="0"/>
          <w:numId w:val="137"/>
        </w:numPr>
        <w:spacing w:after="0" w:line="360" w:lineRule="auto"/>
        <w:jc w:val="both"/>
        <w:rPr>
          <w:sz w:val="24"/>
          <w:szCs w:val="24"/>
          <w:lang w:eastAsia="ru-RU"/>
        </w:rPr>
      </w:pPr>
      <w:r w:rsidRPr="00077FA8">
        <w:rPr>
          <w:sz w:val="24"/>
          <w:szCs w:val="24"/>
          <w:lang w:eastAsia="ru-RU"/>
        </w:rPr>
        <w:t>Строительство теплоисточников на газовом топливе: котельных и теплосетей от них;</w:t>
      </w:r>
    </w:p>
    <w:p w:rsidR="00D82F45" w:rsidRPr="00077FA8" w:rsidRDefault="00D82F45" w:rsidP="00E6061B">
      <w:pPr>
        <w:pStyle w:val="a6"/>
        <w:numPr>
          <w:ilvl w:val="0"/>
          <w:numId w:val="137"/>
        </w:numPr>
        <w:spacing w:after="0" w:line="360" w:lineRule="auto"/>
        <w:jc w:val="both"/>
        <w:rPr>
          <w:sz w:val="24"/>
          <w:szCs w:val="24"/>
          <w:lang w:eastAsia="ru-RU"/>
        </w:rPr>
      </w:pPr>
      <w:r w:rsidRPr="00077FA8">
        <w:rPr>
          <w:sz w:val="24"/>
          <w:szCs w:val="24"/>
          <w:lang w:eastAsia="ru-RU"/>
        </w:rPr>
        <w:t>Автономных источников тепла - АИТ в зависимости от характера застройки.</w:t>
      </w:r>
    </w:p>
    <w:p w:rsidR="00D82F45" w:rsidRDefault="00D82F45" w:rsidP="00775A1D">
      <w:pPr>
        <w:spacing w:after="0" w:line="360" w:lineRule="auto"/>
        <w:jc w:val="both"/>
        <w:rPr>
          <w:sz w:val="24"/>
          <w:szCs w:val="24"/>
          <w:lang w:eastAsia="ru-RU"/>
        </w:rPr>
      </w:pPr>
    </w:p>
    <w:p w:rsidR="00D82F45" w:rsidRDefault="00D82F45" w:rsidP="00775A1D">
      <w:pPr>
        <w:spacing w:after="0" w:line="360" w:lineRule="auto"/>
        <w:jc w:val="both"/>
        <w:rPr>
          <w:sz w:val="24"/>
          <w:szCs w:val="24"/>
          <w:lang w:eastAsia="ru-RU"/>
        </w:rPr>
      </w:pPr>
    </w:p>
    <w:p w:rsidR="00D82F45" w:rsidRDefault="00D82F45" w:rsidP="00775A1D">
      <w:pPr>
        <w:spacing w:after="0" w:line="360" w:lineRule="auto"/>
        <w:jc w:val="both"/>
        <w:rPr>
          <w:sz w:val="24"/>
          <w:szCs w:val="24"/>
          <w:lang w:eastAsia="ru-RU"/>
        </w:rPr>
      </w:pPr>
    </w:p>
    <w:p w:rsidR="00D82F45" w:rsidRDefault="00D82F45" w:rsidP="00775A1D">
      <w:pPr>
        <w:spacing w:after="0" w:line="360" w:lineRule="auto"/>
        <w:jc w:val="both"/>
        <w:rPr>
          <w:sz w:val="24"/>
          <w:szCs w:val="24"/>
          <w:lang w:eastAsia="ru-RU"/>
        </w:rPr>
      </w:pPr>
    </w:p>
    <w:p w:rsidR="00D82F45" w:rsidRDefault="00D82F45" w:rsidP="00CC53AF">
      <w:pPr>
        <w:pStyle w:val="50"/>
        <w:shd w:val="clear" w:color="auto" w:fill="auto"/>
        <w:spacing w:before="0" w:line="360" w:lineRule="auto"/>
        <w:jc w:val="both"/>
        <w:rPr>
          <w:b/>
          <w:bCs/>
          <w:sz w:val="24"/>
          <w:szCs w:val="28"/>
        </w:rPr>
      </w:pPr>
      <w:r>
        <w:rPr>
          <w:b/>
          <w:bCs/>
          <w:sz w:val="24"/>
          <w:szCs w:val="28"/>
        </w:rPr>
        <w:t>2.5 СБОР И ВЫВОЗ БЫТОВЫХ ОТХОДОВ И МУСОРА</w:t>
      </w:r>
    </w:p>
    <w:p w:rsidR="00D82F45" w:rsidRPr="006371BE" w:rsidRDefault="00D82F45" w:rsidP="006371BE">
      <w:pPr>
        <w:pStyle w:val="50"/>
        <w:shd w:val="clear" w:color="auto" w:fill="auto"/>
        <w:spacing w:before="120" w:line="360" w:lineRule="auto"/>
        <w:jc w:val="both"/>
        <w:rPr>
          <w:b/>
          <w:bCs/>
          <w:i/>
          <w:sz w:val="24"/>
          <w:szCs w:val="28"/>
          <w:u w:val="single"/>
        </w:rPr>
      </w:pPr>
      <w:r w:rsidRPr="00B61748">
        <w:rPr>
          <w:b/>
          <w:bCs/>
          <w:i/>
          <w:sz w:val="24"/>
          <w:szCs w:val="28"/>
          <w:u w:val="single"/>
        </w:rPr>
        <w:t>2.5.1 Пеклинское</w:t>
      </w:r>
      <w:r w:rsidRPr="006371BE">
        <w:rPr>
          <w:b/>
          <w:bCs/>
          <w:i/>
          <w:sz w:val="24"/>
          <w:szCs w:val="28"/>
          <w:u w:val="single"/>
        </w:rPr>
        <w:t xml:space="preserve"> сельское поселение</w:t>
      </w:r>
    </w:p>
    <w:p w:rsidR="00D82F45" w:rsidRPr="006371BE" w:rsidRDefault="00D82F45" w:rsidP="006371BE">
      <w:pPr>
        <w:spacing w:after="0" w:line="360" w:lineRule="auto"/>
        <w:jc w:val="both"/>
        <w:rPr>
          <w:bCs/>
          <w:sz w:val="24"/>
          <w:szCs w:val="28"/>
          <w:lang w:eastAsia="ru-RU"/>
        </w:rPr>
      </w:pPr>
      <w:r w:rsidRPr="006371BE">
        <w:rPr>
          <w:sz w:val="24"/>
          <w:szCs w:val="28"/>
          <w:lang w:eastAsia="ru-RU"/>
        </w:rPr>
        <w:t xml:space="preserve">На территории Пеклинского </w:t>
      </w:r>
      <w:r w:rsidRPr="006371BE">
        <w:rPr>
          <w:sz w:val="24"/>
          <w:szCs w:val="24"/>
          <w:lang w:eastAsia="ru-RU"/>
        </w:rPr>
        <w:t>сельского поселения</w:t>
      </w:r>
      <w:r w:rsidRPr="006371BE">
        <w:rPr>
          <w:sz w:val="24"/>
          <w:szCs w:val="28"/>
          <w:lang w:eastAsia="ru-RU"/>
        </w:rPr>
        <w:t xml:space="preserve"> у</w:t>
      </w:r>
      <w:r w:rsidRPr="006371BE">
        <w:rPr>
          <w:bCs/>
          <w:sz w:val="24"/>
          <w:szCs w:val="28"/>
          <w:lang w:eastAsia="ru-RU"/>
        </w:rPr>
        <w:t xml:space="preserve">борка территории населенных пунктов осуществляется круглогодично. </w:t>
      </w:r>
    </w:p>
    <w:p w:rsidR="00D82F45" w:rsidRPr="006371BE" w:rsidRDefault="00D82F45" w:rsidP="006371BE">
      <w:pPr>
        <w:spacing w:after="0" w:line="360" w:lineRule="auto"/>
        <w:jc w:val="both"/>
        <w:rPr>
          <w:sz w:val="24"/>
          <w:szCs w:val="24"/>
          <w:lang w:eastAsia="ru-RU"/>
        </w:rPr>
      </w:pPr>
      <w:r w:rsidRPr="006371BE">
        <w:rPr>
          <w:b/>
          <w:sz w:val="24"/>
          <w:szCs w:val="24"/>
          <w:lang w:eastAsia="ru-RU"/>
        </w:rPr>
        <w:t>Санитарная очистка</w:t>
      </w:r>
      <w:r w:rsidRPr="006371BE">
        <w:rPr>
          <w:sz w:val="24"/>
          <w:szCs w:val="24"/>
          <w:lang w:eastAsia="ru-RU"/>
        </w:rPr>
        <w:t xml:space="preserve"> муниципального образования проводится круглогодично по утве</w:t>
      </w:r>
      <w:r w:rsidRPr="006371BE">
        <w:rPr>
          <w:sz w:val="24"/>
          <w:szCs w:val="24"/>
          <w:lang w:eastAsia="ru-RU"/>
        </w:rPr>
        <w:t>р</w:t>
      </w:r>
      <w:r w:rsidRPr="006371BE">
        <w:rPr>
          <w:sz w:val="24"/>
          <w:szCs w:val="24"/>
          <w:lang w:eastAsia="ru-RU"/>
        </w:rPr>
        <w:t>жденному графику вывоза ТБО ООО «Ремсервис» п. Дубровка. Применяется контейне</w:t>
      </w:r>
      <w:r w:rsidRPr="006371BE">
        <w:rPr>
          <w:sz w:val="24"/>
          <w:szCs w:val="24"/>
          <w:lang w:eastAsia="ru-RU"/>
        </w:rPr>
        <w:t>р</w:t>
      </w:r>
      <w:r w:rsidRPr="006371BE">
        <w:rPr>
          <w:sz w:val="24"/>
          <w:szCs w:val="24"/>
          <w:lang w:eastAsia="ru-RU"/>
        </w:rPr>
        <w:t>ная несменяемая система, от населения сбор отходов производится в мешки, пакеты кот</w:t>
      </w:r>
      <w:r w:rsidRPr="006371BE">
        <w:rPr>
          <w:sz w:val="24"/>
          <w:szCs w:val="24"/>
          <w:lang w:eastAsia="ru-RU"/>
        </w:rPr>
        <w:t>о</w:t>
      </w:r>
      <w:r w:rsidRPr="006371BE">
        <w:rPr>
          <w:sz w:val="24"/>
          <w:szCs w:val="24"/>
          <w:lang w:eastAsia="ru-RU"/>
        </w:rPr>
        <w:t>рые собираются по месту жительства. Сбор, обезвреживание и утилизация жидких отх</w:t>
      </w:r>
      <w:r w:rsidRPr="006371BE">
        <w:rPr>
          <w:sz w:val="24"/>
          <w:szCs w:val="24"/>
          <w:lang w:eastAsia="ru-RU"/>
        </w:rPr>
        <w:t>о</w:t>
      </w:r>
      <w:r w:rsidRPr="006371BE">
        <w:rPr>
          <w:sz w:val="24"/>
          <w:szCs w:val="24"/>
          <w:lang w:eastAsia="ru-RU"/>
        </w:rPr>
        <w:t>дов, в т.ч. от частного сектора осуществляется по заявкам автомашинами.</w:t>
      </w:r>
    </w:p>
    <w:p w:rsidR="00D82F45" w:rsidRPr="006371BE" w:rsidRDefault="00D82F45" w:rsidP="006371BE">
      <w:pPr>
        <w:spacing w:after="0" w:line="360" w:lineRule="auto"/>
        <w:ind w:right="168"/>
        <w:jc w:val="both"/>
        <w:rPr>
          <w:sz w:val="24"/>
          <w:szCs w:val="28"/>
          <w:lang w:eastAsia="ru-RU"/>
        </w:rPr>
      </w:pPr>
      <w:r w:rsidRPr="006371BE">
        <w:rPr>
          <w:i/>
          <w:sz w:val="24"/>
          <w:szCs w:val="28"/>
          <w:u w:val="single"/>
          <w:lang w:eastAsia="ru-RU"/>
        </w:rPr>
        <w:t>Основные проблемы санитарной очистки</w:t>
      </w:r>
      <w:r w:rsidRPr="006371BE">
        <w:rPr>
          <w:sz w:val="24"/>
          <w:szCs w:val="28"/>
          <w:lang w:eastAsia="ru-RU"/>
        </w:rPr>
        <w:t xml:space="preserve">, выявленные на территории Пеклинского </w:t>
      </w:r>
      <w:r w:rsidRPr="006371BE">
        <w:rPr>
          <w:sz w:val="24"/>
          <w:szCs w:val="24"/>
          <w:lang w:eastAsia="ru-RU"/>
        </w:rPr>
        <w:t>сельского поселения</w:t>
      </w:r>
      <w:r w:rsidRPr="006371BE">
        <w:rPr>
          <w:sz w:val="24"/>
          <w:szCs w:val="28"/>
          <w:lang w:eastAsia="ru-RU"/>
        </w:rPr>
        <w:t>:</w:t>
      </w:r>
    </w:p>
    <w:p w:rsidR="00D82F45" w:rsidRPr="006371BE" w:rsidRDefault="00D82F45" w:rsidP="00FB3F35">
      <w:pPr>
        <w:pStyle w:val="a6"/>
        <w:numPr>
          <w:ilvl w:val="0"/>
          <w:numId w:val="12"/>
        </w:numPr>
        <w:spacing w:after="0" w:line="360" w:lineRule="auto"/>
        <w:ind w:right="168"/>
        <w:jc w:val="both"/>
        <w:rPr>
          <w:sz w:val="24"/>
          <w:szCs w:val="28"/>
          <w:lang w:eastAsia="ru-RU"/>
        </w:rPr>
      </w:pPr>
      <w:r w:rsidRPr="006371BE">
        <w:rPr>
          <w:sz w:val="24"/>
          <w:szCs w:val="24"/>
          <w:lang w:eastAsia="ru-RU"/>
        </w:rPr>
        <w:t>Разбросанный мусор вокруг контейнерных площадок вследствие растаскивания мусора бродячими животными, разноса мусора ветром, вызывает недовольство жителей.</w:t>
      </w:r>
    </w:p>
    <w:p w:rsidR="00D82F45" w:rsidRPr="006371BE" w:rsidRDefault="00D82F45" w:rsidP="00FB3F35">
      <w:pPr>
        <w:pStyle w:val="a6"/>
        <w:numPr>
          <w:ilvl w:val="0"/>
          <w:numId w:val="12"/>
        </w:numPr>
        <w:spacing w:after="0" w:line="360" w:lineRule="auto"/>
        <w:jc w:val="both"/>
        <w:rPr>
          <w:sz w:val="24"/>
          <w:szCs w:val="24"/>
          <w:lang w:eastAsia="ru-RU"/>
        </w:rPr>
      </w:pPr>
      <w:r w:rsidRPr="006371BE">
        <w:rPr>
          <w:sz w:val="24"/>
          <w:szCs w:val="24"/>
          <w:lang w:eastAsia="ru-RU"/>
        </w:rPr>
        <w:t>Габариты и объем производимого мусора постоянно растут, но количество конте</w:t>
      </w:r>
      <w:r w:rsidRPr="006371BE">
        <w:rPr>
          <w:sz w:val="24"/>
          <w:szCs w:val="24"/>
          <w:lang w:eastAsia="ru-RU"/>
        </w:rPr>
        <w:t>й</w:t>
      </w:r>
      <w:r w:rsidRPr="006371BE">
        <w:rPr>
          <w:sz w:val="24"/>
          <w:szCs w:val="24"/>
          <w:lang w:eastAsia="ru-RU"/>
        </w:rPr>
        <w:t>неров на площадках невозможно увеличивать до бесконечности.</w:t>
      </w:r>
    </w:p>
    <w:p w:rsidR="00D82F45" w:rsidRPr="006371BE" w:rsidRDefault="00D82F45" w:rsidP="00FB3F35">
      <w:pPr>
        <w:pStyle w:val="a6"/>
        <w:numPr>
          <w:ilvl w:val="0"/>
          <w:numId w:val="12"/>
        </w:numPr>
        <w:spacing w:after="0" w:line="360" w:lineRule="auto"/>
        <w:ind w:right="168"/>
        <w:jc w:val="both"/>
        <w:rPr>
          <w:sz w:val="24"/>
          <w:szCs w:val="28"/>
          <w:lang w:eastAsia="ru-RU"/>
        </w:rPr>
      </w:pPr>
      <w:r w:rsidRPr="006371BE">
        <w:rPr>
          <w:sz w:val="24"/>
          <w:szCs w:val="28"/>
          <w:lang w:eastAsia="ru-RU"/>
        </w:rPr>
        <w:t>Отмечается распространение на территории муниципального образования  н</w:t>
      </w:r>
      <w:r w:rsidRPr="006371BE">
        <w:rPr>
          <w:sz w:val="24"/>
          <w:szCs w:val="28"/>
          <w:lang w:eastAsia="ru-RU"/>
        </w:rPr>
        <w:t>е</w:t>
      </w:r>
      <w:r w:rsidRPr="006371BE">
        <w:rPr>
          <w:sz w:val="24"/>
          <w:szCs w:val="28"/>
          <w:lang w:eastAsia="ru-RU"/>
        </w:rPr>
        <w:t>санкционированных свалок бытовых отходов, оказывающих негативное возде</w:t>
      </w:r>
      <w:r w:rsidRPr="006371BE">
        <w:rPr>
          <w:sz w:val="24"/>
          <w:szCs w:val="28"/>
          <w:lang w:eastAsia="ru-RU"/>
        </w:rPr>
        <w:t>й</w:t>
      </w:r>
      <w:r w:rsidRPr="006371BE">
        <w:rPr>
          <w:sz w:val="24"/>
          <w:szCs w:val="28"/>
          <w:lang w:eastAsia="ru-RU"/>
        </w:rPr>
        <w:t>ствие на экологию поселения.</w:t>
      </w:r>
    </w:p>
    <w:p w:rsidR="00D82F45" w:rsidRPr="006371BE" w:rsidRDefault="00D82F45" w:rsidP="006371BE">
      <w:pPr>
        <w:spacing w:after="0" w:line="360" w:lineRule="auto"/>
        <w:jc w:val="both"/>
        <w:rPr>
          <w:bCs/>
          <w:i/>
          <w:sz w:val="24"/>
          <w:szCs w:val="28"/>
          <w:lang w:eastAsia="ru-RU"/>
        </w:rPr>
      </w:pPr>
      <w:r w:rsidRPr="006371BE">
        <w:rPr>
          <w:bCs/>
          <w:i/>
          <w:sz w:val="24"/>
          <w:szCs w:val="28"/>
          <w:u w:val="single"/>
          <w:lang w:eastAsia="ru-RU"/>
        </w:rPr>
        <w:lastRenderedPageBreak/>
        <w:t>Первоочередными мероприятиями 2016-2021 г.г. по санитарной очистке территорий я</w:t>
      </w:r>
      <w:r w:rsidRPr="006371BE">
        <w:rPr>
          <w:bCs/>
          <w:i/>
          <w:sz w:val="24"/>
          <w:szCs w:val="28"/>
          <w:u w:val="single"/>
          <w:lang w:eastAsia="ru-RU"/>
        </w:rPr>
        <w:t>в</w:t>
      </w:r>
      <w:r w:rsidRPr="006371BE">
        <w:rPr>
          <w:bCs/>
          <w:i/>
          <w:sz w:val="24"/>
          <w:szCs w:val="28"/>
          <w:u w:val="single"/>
          <w:lang w:eastAsia="ru-RU"/>
        </w:rPr>
        <w:t>ляются</w:t>
      </w:r>
      <w:r w:rsidRPr="006371BE">
        <w:rPr>
          <w:bCs/>
          <w:i/>
          <w:sz w:val="24"/>
          <w:szCs w:val="28"/>
          <w:lang w:eastAsia="ru-RU"/>
        </w:rPr>
        <w:t>:</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Контроль за сроками хранения ТБО, своевременный вывоз ТБО;</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Благоустройство мест временного хранения и накопления ТБО;</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Ликвидация несанкционированных свалок;</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Разработка Генеральной схемы очистки населенных пунктов;</w:t>
      </w:r>
    </w:p>
    <w:p w:rsidR="00D82F45" w:rsidRPr="006371BE" w:rsidRDefault="00D82F45" w:rsidP="00FB3F35">
      <w:pPr>
        <w:pStyle w:val="a6"/>
        <w:numPr>
          <w:ilvl w:val="0"/>
          <w:numId w:val="13"/>
        </w:numPr>
        <w:tabs>
          <w:tab w:val="left" w:pos="960"/>
        </w:tabs>
        <w:spacing w:after="0" w:line="360" w:lineRule="auto"/>
        <w:ind w:left="993"/>
        <w:jc w:val="both"/>
        <w:rPr>
          <w:sz w:val="24"/>
          <w:szCs w:val="28"/>
          <w:lang w:eastAsia="ru-RU"/>
        </w:rPr>
      </w:pPr>
      <w:r w:rsidRPr="006371BE">
        <w:rPr>
          <w:bCs/>
          <w:sz w:val="24"/>
          <w:szCs w:val="28"/>
          <w:lang w:eastAsia="ru-RU"/>
        </w:rPr>
        <w:t>О</w:t>
      </w:r>
      <w:r w:rsidRPr="006371BE">
        <w:rPr>
          <w:sz w:val="24"/>
          <w:szCs w:val="28"/>
          <w:lang w:eastAsia="ru-RU"/>
        </w:rPr>
        <w:t>рганизация мониторинга за состоянием компонентов природной среды;</w:t>
      </w:r>
    </w:p>
    <w:p w:rsidR="00D82F45" w:rsidRPr="006371BE" w:rsidRDefault="00D82F45" w:rsidP="00FB3F35">
      <w:pPr>
        <w:pStyle w:val="a6"/>
        <w:numPr>
          <w:ilvl w:val="0"/>
          <w:numId w:val="13"/>
        </w:numPr>
        <w:tabs>
          <w:tab w:val="left" w:pos="960"/>
        </w:tabs>
        <w:spacing w:after="0" w:line="360" w:lineRule="auto"/>
        <w:ind w:left="993"/>
        <w:jc w:val="both"/>
        <w:rPr>
          <w:sz w:val="24"/>
          <w:szCs w:val="28"/>
          <w:lang w:eastAsia="ru-RU"/>
        </w:rPr>
      </w:pPr>
      <w:r w:rsidRPr="006371BE">
        <w:rPr>
          <w:sz w:val="24"/>
          <w:szCs w:val="28"/>
          <w:lang w:eastAsia="ru-RU"/>
        </w:rPr>
        <w:t>Предотвращение несанкционированного размещения биологических отходов.</w:t>
      </w:r>
    </w:p>
    <w:p w:rsidR="00D82F45" w:rsidRPr="006371BE" w:rsidRDefault="00D82F45" w:rsidP="006371BE">
      <w:pPr>
        <w:tabs>
          <w:tab w:val="left" w:pos="960"/>
        </w:tabs>
        <w:spacing w:after="0" w:line="360" w:lineRule="auto"/>
        <w:jc w:val="both"/>
        <w:rPr>
          <w:i/>
          <w:sz w:val="24"/>
          <w:szCs w:val="28"/>
          <w:u w:val="single"/>
          <w:lang w:eastAsia="ru-RU"/>
        </w:rPr>
      </w:pPr>
      <w:r w:rsidRPr="006371BE">
        <w:rPr>
          <w:i/>
          <w:sz w:val="24"/>
          <w:szCs w:val="28"/>
          <w:u w:val="single"/>
          <w:lang w:eastAsia="ru-RU"/>
        </w:rPr>
        <w:t>Мероприятия на срок 2021-2031 г.г.:</w:t>
      </w:r>
    </w:p>
    <w:p w:rsidR="00D82F45" w:rsidRPr="006371BE" w:rsidRDefault="00D82F45" w:rsidP="00FB3F35">
      <w:pPr>
        <w:pStyle w:val="a6"/>
        <w:numPr>
          <w:ilvl w:val="0"/>
          <w:numId w:val="14"/>
        </w:numPr>
        <w:tabs>
          <w:tab w:val="left" w:pos="960"/>
        </w:tabs>
        <w:spacing w:after="0" w:line="360" w:lineRule="auto"/>
        <w:ind w:left="993"/>
        <w:jc w:val="both"/>
        <w:rPr>
          <w:sz w:val="24"/>
          <w:szCs w:val="28"/>
          <w:lang w:eastAsia="ru-RU"/>
        </w:rPr>
      </w:pPr>
      <w:r w:rsidRPr="006371BE">
        <w:rPr>
          <w:sz w:val="24"/>
          <w:szCs w:val="28"/>
          <w:lang w:eastAsia="ru-RU"/>
        </w:rPr>
        <w:t>Внедрение системы раздельного сбора бытовых отходов;</w:t>
      </w:r>
    </w:p>
    <w:p w:rsidR="00D82F45" w:rsidRPr="006371BE" w:rsidRDefault="00D82F45" w:rsidP="00FB3F35">
      <w:pPr>
        <w:pStyle w:val="a6"/>
        <w:numPr>
          <w:ilvl w:val="0"/>
          <w:numId w:val="14"/>
        </w:numPr>
        <w:tabs>
          <w:tab w:val="left" w:pos="960"/>
        </w:tabs>
        <w:spacing w:after="0" w:line="360" w:lineRule="auto"/>
        <w:ind w:left="993"/>
        <w:jc w:val="both"/>
        <w:rPr>
          <w:sz w:val="24"/>
          <w:szCs w:val="28"/>
          <w:lang w:eastAsia="ru-RU"/>
        </w:rPr>
      </w:pPr>
      <w:r w:rsidRPr="006371BE">
        <w:rPr>
          <w:sz w:val="24"/>
          <w:szCs w:val="28"/>
          <w:lang w:eastAsia="ru-RU"/>
        </w:rPr>
        <w:t>Усиление системы контроля над несанкционированными свалками и создание условий, исключающих возможность их появления.</w:t>
      </w:r>
    </w:p>
    <w:p w:rsidR="00D82F45" w:rsidRPr="006371BE" w:rsidRDefault="00D82F45" w:rsidP="006371BE">
      <w:pPr>
        <w:tabs>
          <w:tab w:val="left" w:pos="502"/>
        </w:tabs>
        <w:suppressAutoHyphens/>
        <w:spacing w:after="0" w:line="360" w:lineRule="auto"/>
        <w:ind w:right="140"/>
        <w:jc w:val="both"/>
        <w:rPr>
          <w:sz w:val="24"/>
          <w:szCs w:val="28"/>
          <w:lang w:eastAsia="ar-SA"/>
        </w:rPr>
      </w:pPr>
      <w:r w:rsidRPr="006371BE">
        <w:rPr>
          <w:sz w:val="24"/>
          <w:szCs w:val="28"/>
          <w:lang w:eastAsia="ar-SA"/>
        </w:rPr>
        <w:t xml:space="preserve">Необходимо проводить мероприятия по предотвращению сжигания растительных остатков как населением, так и предприятиями агропромышленного комплекса. </w:t>
      </w:r>
    </w:p>
    <w:p w:rsidR="00D82F45" w:rsidRPr="006371BE" w:rsidRDefault="00D82F45" w:rsidP="006371BE">
      <w:pPr>
        <w:tabs>
          <w:tab w:val="left" w:pos="502"/>
        </w:tabs>
        <w:suppressAutoHyphens/>
        <w:spacing w:after="0" w:line="360" w:lineRule="auto"/>
        <w:ind w:right="140"/>
        <w:jc w:val="both"/>
        <w:rPr>
          <w:sz w:val="24"/>
          <w:szCs w:val="28"/>
          <w:lang w:eastAsia="ar-SA"/>
        </w:rPr>
      </w:pPr>
      <w:r w:rsidRPr="006371BE">
        <w:rPr>
          <w:sz w:val="24"/>
          <w:szCs w:val="28"/>
          <w:lang w:eastAsia="ar-SA"/>
        </w:rPr>
        <w:t>Относительно местного населения решение данной проблемы необходимо проводить штрафными санкциями, а также активной и подробной информацией в СМИ, радио, телевидении о вреде, наносимом окружающей среде сжиганием растительных остатков.</w:t>
      </w:r>
    </w:p>
    <w:p w:rsidR="00D82F45" w:rsidRPr="006371BE" w:rsidRDefault="00D82F45" w:rsidP="006371BE">
      <w:pPr>
        <w:tabs>
          <w:tab w:val="left" w:pos="502"/>
        </w:tabs>
        <w:suppressAutoHyphens/>
        <w:spacing w:after="0" w:line="360" w:lineRule="auto"/>
        <w:ind w:right="140"/>
        <w:jc w:val="both"/>
        <w:rPr>
          <w:sz w:val="24"/>
          <w:szCs w:val="28"/>
          <w:lang w:eastAsia="ar-SA"/>
        </w:rPr>
      </w:pPr>
      <w:r w:rsidRPr="006371BE">
        <w:rPr>
          <w:sz w:val="24"/>
          <w:szCs w:val="28"/>
          <w:lang w:eastAsia="ar-SA"/>
        </w:rPr>
        <w:t>На предприятиях агропромышленного комплекса борьба за недопущение сжигания пожнивных остатков, соломы на полях должна производиться более жесткими экономическими методами.</w:t>
      </w:r>
    </w:p>
    <w:p w:rsidR="00D82F45" w:rsidRPr="006371BE" w:rsidRDefault="00D82F45" w:rsidP="006371BE">
      <w:pPr>
        <w:tabs>
          <w:tab w:val="left" w:pos="502"/>
        </w:tabs>
        <w:suppressAutoHyphens/>
        <w:spacing w:after="0" w:line="240" w:lineRule="auto"/>
        <w:ind w:right="140"/>
        <w:jc w:val="both"/>
        <w:rPr>
          <w:sz w:val="24"/>
          <w:szCs w:val="28"/>
          <w:lang w:eastAsia="ar-SA"/>
        </w:rPr>
      </w:pPr>
    </w:p>
    <w:p w:rsidR="00D82F45" w:rsidRPr="006371BE" w:rsidRDefault="00D82F45" w:rsidP="006371BE">
      <w:pPr>
        <w:spacing w:after="0" w:line="240" w:lineRule="auto"/>
        <w:jc w:val="center"/>
        <w:rPr>
          <w:b/>
          <w:sz w:val="24"/>
          <w:szCs w:val="28"/>
          <w:lang w:eastAsia="ru-RU"/>
        </w:rPr>
      </w:pPr>
      <w:r w:rsidRPr="006371BE">
        <w:rPr>
          <w:b/>
          <w:sz w:val="24"/>
          <w:szCs w:val="28"/>
          <w:lang w:eastAsia="ru-RU"/>
        </w:rPr>
        <w:t>Расчет объёма ТБО, образуемого населением за год</w:t>
      </w:r>
    </w:p>
    <w:p w:rsidR="00D82F45" w:rsidRPr="006371BE" w:rsidRDefault="00D82F45" w:rsidP="006371BE">
      <w:pPr>
        <w:spacing w:after="0" w:line="240" w:lineRule="auto"/>
        <w:ind w:firstLine="720"/>
        <w:jc w:val="center"/>
        <w:rPr>
          <w:color w:val="FF0000"/>
          <w:sz w:val="24"/>
          <w:szCs w:val="28"/>
          <w:lang w:eastAsia="ru-RU"/>
        </w:rPr>
      </w:pPr>
    </w:p>
    <w:tbl>
      <w:tblPr>
        <w:tblpPr w:leftFromText="180" w:rightFromText="180" w:vertAnchor="text" w:tblpXSpec="center" w:tblpY="1"/>
        <w:tblOverlap w:val="never"/>
        <w:tblW w:w="95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
        <w:gridCol w:w="2808"/>
        <w:gridCol w:w="1759"/>
        <w:gridCol w:w="1783"/>
        <w:gridCol w:w="2631"/>
      </w:tblGrid>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 п/п</w:t>
            </w:r>
          </w:p>
        </w:tc>
        <w:tc>
          <w:tcPr>
            <w:tcW w:w="2808"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Объекты образования отходов</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Численность населения,</w:t>
            </w:r>
          </w:p>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чел.</w:t>
            </w:r>
          </w:p>
        </w:tc>
        <w:tc>
          <w:tcPr>
            <w:tcW w:w="1783"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Норматив, кг/год на 1 чел.</w:t>
            </w:r>
          </w:p>
        </w:tc>
        <w:tc>
          <w:tcPr>
            <w:tcW w:w="2631"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Количество образу</w:t>
            </w:r>
            <w:r w:rsidRPr="006371BE">
              <w:rPr>
                <w:sz w:val="24"/>
                <w:szCs w:val="24"/>
                <w:lang w:eastAsia="ru-RU"/>
              </w:rPr>
              <w:t>ю</w:t>
            </w:r>
            <w:r w:rsidRPr="006371BE">
              <w:rPr>
                <w:sz w:val="24"/>
                <w:szCs w:val="24"/>
                <w:lang w:eastAsia="ru-RU"/>
              </w:rPr>
              <w:t>щихся отходов, т/год</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Пеклино</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791</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355,95</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2.</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Забелизна</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130</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58,5</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3.</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п. Косик</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9</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4,05</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4.</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Чугуновка</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1</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0,45</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5.</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Шаровка</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2</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0,9</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6.</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Туреевка</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9</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4,05</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7.</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Алешня</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13</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5,85</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8.</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Мареевка</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269</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121,05</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9.</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Городец</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1,8</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10.</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Бобровня</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9</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4,05</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11.</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Ручей</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21</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9,45</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12.</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Май</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0</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lastRenderedPageBreak/>
              <w:t>13.</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Рудня</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1,8</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14.</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Водоглядовка</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0</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15.</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Тютчева Слобода</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11</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4,95</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16.</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Старая Салынь</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14</w:t>
            </w:r>
          </w:p>
        </w:tc>
        <w:tc>
          <w:tcPr>
            <w:tcW w:w="1783" w:type="dxa"/>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6,3</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17.</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Новая Салынь</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73</w:t>
            </w:r>
          </w:p>
        </w:tc>
        <w:tc>
          <w:tcPr>
            <w:tcW w:w="1783" w:type="dxa"/>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32,85</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18.</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Бубново</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w:t>
            </w:r>
          </w:p>
        </w:tc>
        <w:tc>
          <w:tcPr>
            <w:tcW w:w="1783" w:type="dxa"/>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0</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19.</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Белизна</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w:t>
            </w:r>
          </w:p>
        </w:tc>
        <w:tc>
          <w:tcPr>
            <w:tcW w:w="1783" w:type="dxa"/>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0</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20.</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п. Свердловка</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w:t>
            </w:r>
          </w:p>
        </w:tc>
        <w:tc>
          <w:tcPr>
            <w:tcW w:w="1783" w:type="dxa"/>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0</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21.</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п. Алексино</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w:t>
            </w:r>
          </w:p>
        </w:tc>
        <w:tc>
          <w:tcPr>
            <w:tcW w:w="1783" w:type="dxa"/>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0</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22.</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п. Коробки</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w:t>
            </w:r>
          </w:p>
        </w:tc>
        <w:tc>
          <w:tcPr>
            <w:tcW w:w="1783" w:type="dxa"/>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0</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23.</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Соболево</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w:t>
            </w:r>
          </w:p>
        </w:tc>
        <w:tc>
          <w:tcPr>
            <w:tcW w:w="1783" w:type="dxa"/>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0</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24.</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Бересток</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5</w:t>
            </w:r>
          </w:p>
        </w:tc>
        <w:tc>
          <w:tcPr>
            <w:tcW w:w="1783" w:type="dxa"/>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2,25</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25.</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Дубовец</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6</w:t>
            </w:r>
          </w:p>
        </w:tc>
        <w:tc>
          <w:tcPr>
            <w:tcW w:w="1783" w:type="dxa"/>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2,7</w:t>
            </w:r>
          </w:p>
        </w:tc>
      </w:tr>
      <w:tr w:rsidR="00D82F45" w:rsidRPr="00303489" w:rsidTr="003E6649">
        <w:tc>
          <w:tcPr>
            <w:tcW w:w="594" w:type="dxa"/>
            <w:vAlign w:val="center"/>
          </w:tcPr>
          <w:p w:rsidR="00D82F45" w:rsidRPr="006371BE" w:rsidRDefault="00D82F45" w:rsidP="006371BE">
            <w:pPr>
              <w:spacing w:after="0" w:line="240" w:lineRule="auto"/>
              <w:ind w:firstLine="72"/>
              <w:jc w:val="center"/>
              <w:rPr>
                <w:sz w:val="24"/>
                <w:szCs w:val="24"/>
                <w:lang w:eastAsia="ru-RU"/>
              </w:rPr>
            </w:pPr>
          </w:p>
        </w:tc>
        <w:tc>
          <w:tcPr>
            <w:tcW w:w="2808" w:type="dxa"/>
          </w:tcPr>
          <w:p w:rsidR="00D82F45" w:rsidRPr="006371BE" w:rsidRDefault="00D82F45" w:rsidP="006371BE">
            <w:pPr>
              <w:spacing w:after="0" w:line="240" w:lineRule="auto"/>
              <w:ind w:left="360"/>
              <w:rPr>
                <w:b/>
                <w:sz w:val="24"/>
                <w:szCs w:val="24"/>
                <w:lang w:eastAsia="ru-RU"/>
              </w:rPr>
            </w:pPr>
            <w:r w:rsidRPr="006371BE">
              <w:rPr>
                <w:b/>
                <w:sz w:val="24"/>
                <w:szCs w:val="24"/>
                <w:lang w:eastAsia="ru-RU"/>
              </w:rPr>
              <w:t>ИТОГО:</w:t>
            </w:r>
          </w:p>
        </w:tc>
        <w:tc>
          <w:tcPr>
            <w:tcW w:w="1759" w:type="dxa"/>
            <w:vAlign w:val="center"/>
          </w:tcPr>
          <w:p w:rsidR="00D82F45" w:rsidRPr="006371BE" w:rsidRDefault="00D82F45" w:rsidP="006371BE">
            <w:pPr>
              <w:spacing w:after="0" w:line="240" w:lineRule="auto"/>
              <w:jc w:val="center"/>
              <w:rPr>
                <w:b/>
                <w:bCs/>
                <w:sz w:val="24"/>
                <w:szCs w:val="24"/>
                <w:lang w:eastAsia="ru-RU"/>
              </w:rPr>
            </w:pPr>
            <w:r w:rsidRPr="006371BE">
              <w:rPr>
                <w:b/>
                <w:bCs/>
                <w:sz w:val="24"/>
                <w:szCs w:val="24"/>
                <w:lang w:eastAsia="ru-RU"/>
              </w:rPr>
              <w:t>1371</w:t>
            </w:r>
          </w:p>
        </w:tc>
        <w:tc>
          <w:tcPr>
            <w:tcW w:w="1783" w:type="dxa"/>
            <w:vAlign w:val="center"/>
          </w:tcPr>
          <w:p w:rsidR="00D82F45" w:rsidRPr="006371BE" w:rsidRDefault="00D82F45" w:rsidP="006371BE">
            <w:pPr>
              <w:spacing w:after="0" w:line="240" w:lineRule="auto"/>
              <w:jc w:val="center"/>
              <w:rPr>
                <w:b/>
                <w:sz w:val="24"/>
                <w:szCs w:val="24"/>
                <w:lang w:eastAsia="ru-RU"/>
              </w:rPr>
            </w:pPr>
            <w:r w:rsidRPr="006371BE">
              <w:rPr>
                <w:b/>
                <w:sz w:val="24"/>
                <w:szCs w:val="24"/>
                <w:lang w:eastAsia="ru-RU"/>
              </w:rPr>
              <w:t>450</w:t>
            </w:r>
          </w:p>
        </w:tc>
        <w:tc>
          <w:tcPr>
            <w:tcW w:w="2631" w:type="dxa"/>
            <w:vAlign w:val="bottom"/>
          </w:tcPr>
          <w:p w:rsidR="00D82F45" w:rsidRPr="003E6649" w:rsidRDefault="00D82F45" w:rsidP="006371BE">
            <w:pPr>
              <w:spacing w:after="0" w:line="240" w:lineRule="auto"/>
              <w:jc w:val="center"/>
              <w:rPr>
                <w:b/>
                <w:sz w:val="24"/>
                <w:szCs w:val="24"/>
                <w:lang w:eastAsia="ru-RU"/>
              </w:rPr>
            </w:pPr>
            <w:r w:rsidRPr="006371BE">
              <w:rPr>
                <w:b/>
                <w:sz w:val="24"/>
                <w:szCs w:val="24"/>
                <w:lang w:eastAsia="ru-RU"/>
              </w:rPr>
              <w:t>616,95</w:t>
            </w:r>
          </w:p>
        </w:tc>
      </w:tr>
    </w:tbl>
    <w:p w:rsidR="00D82F45" w:rsidRPr="003E6649" w:rsidRDefault="00D82F45" w:rsidP="006371BE">
      <w:pPr>
        <w:spacing w:after="0" w:line="288" w:lineRule="auto"/>
        <w:ind w:firstLine="709"/>
        <w:jc w:val="both"/>
        <w:rPr>
          <w:color w:val="FF0000"/>
          <w:sz w:val="24"/>
          <w:szCs w:val="24"/>
        </w:rPr>
      </w:pPr>
    </w:p>
    <w:p w:rsidR="00D82F45" w:rsidRDefault="00D82F45" w:rsidP="006371BE">
      <w:pPr>
        <w:tabs>
          <w:tab w:val="left" w:pos="502"/>
        </w:tabs>
        <w:suppressAutoHyphens/>
        <w:spacing w:after="0" w:line="240" w:lineRule="auto"/>
        <w:ind w:right="140"/>
        <w:jc w:val="both"/>
        <w:rPr>
          <w:sz w:val="24"/>
          <w:szCs w:val="28"/>
          <w:lang w:eastAsia="ar-SA"/>
        </w:rPr>
      </w:pPr>
    </w:p>
    <w:p w:rsidR="00D82F45" w:rsidRDefault="00D82F45" w:rsidP="006371BE">
      <w:pPr>
        <w:tabs>
          <w:tab w:val="left" w:pos="502"/>
        </w:tabs>
        <w:suppressAutoHyphens/>
        <w:spacing w:after="0" w:line="240" w:lineRule="auto"/>
        <w:ind w:right="140"/>
        <w:jc w:val="both"/>
        <w:rPr>
          <w:sz w:val="24"/>
          <w:szCs w:val="28"/>
          <w:lang w:eastAsia="ar-SA"/>
        </w:rPr>
      </w:pPr>
    </w:p>
    <w:p w:rsidR="00D82F45" w:rsidRDefault="00D82F45" w:rsidP="00F11F31">
      <w:pPr>
        <w:tabs>
          <w:tab w:val="left" w:pos="502"/>
        </w:tabs>
        <w:suppressAutoHyphens/>
        <w:spacing w:after="0" w:line="240" w:lineRule="auto"/>
        <w:ind w:right="140"/>
        <w:jc w:val="both"/>
        <w:rPr>
          <w:sz w:val="24"/>
          <w:szCs w:val="28"/>
          <w:lang w:eastAsia="ar-SA"/>
        </w:rPr>
      </w:pPr>
    </w:p>
    <w:p w:rsidR="00D82F45" w:rsidRPr="006371BE" w:rsidRDefault="00D82F45" w:rsidP="006371BE">
      <w:pPr>
        <w:pStyle w:val="50"/>
        <w:shd w:val="clear" w:color="auto" w:fill="auto"/>
        <w:spacing w:before="120" w:line="360" w:lineRule="auto"/>
        <w:jc w:val="both"/>
        <w:rPr>
          <w:b/>
          <w:bCs/>
          <w:i/>
          <w:sz w:val="24"/>
          <w:szCs w:val="28"/>
          <w:u w:val="single"/>
        </w:rPr>
      </w:pPr>
      <w:r w:rsidRPr="006371BE">
        <w:rPr>
          <w:b/>
          <w:bCs/>
          <w:i/>
          <w:sz w:val="24"/>
          <w:szCs w:val="28"/>
          <w:u w:val="single"/>
        </w:rPr>
        <w:t>2.5.2 Сещинское сельское поселение</w:t>
      </w:r>
    </w:p>
    <w:p w:rsidR="00D82F45" w:rsidRPr="006371BE" w:rsidRDefault="00D82F45" w:rsidP="006371BE">
      <w:pPr>
        <w:spacing w:after="0" w:line="360" w:lineRule="auto"/>
        <w:jc w:val="both"/>
        <w:rPr>
          <w:sz w:val="24"/>
          <w:szCs w:val="24"/>
          <w:lang w:eastAsia="ru-RU"/>
        </w:rPr>
      </w:pPr>
      <w:r w:rsidRPr="006371BE">
        <w:rPr>
          <w:b/>
          <w:sz w:val="24"/>
          <w:szCs w:val="24"/>
          <w:lang w:eastAsia="ru-RU"/>
        </w:rPr>
        <w:t>Санитарная очистка</w:t>
      </w:r>
      <w:r w:rsidRPr="006371BE">
        <w:rPr>
          <w:sz w:val="24"/>
          <w:szCs w:val="24"/>
          <w:lang w:eastAsia="ru-RU"/>
        </w:rPr>
        <w:t xml:space="preserve"> муниципального образования проводится круглогодично по утве</w:t>
      </w:r>
      <w:r w:rsidRPr="006371BE">
        <w:rPr>
          <w:sz w:val="24"/>
          <w:szCs w:val="24"/>
          <w:lang w:eastAsia="ru-RU"/>
        </w:rPr>
        <w:t>р</w:t>
      </w:r>
      <w:r w:rsidRPr="006371BE">
        <w:rPr>
          <w:sz w:val="24"/>
          <w:szCs w:val="24"/>
          <w:lang w:eastAsia="ru-RU"/>
        </w:rPr>
        <w:t>жденному графику вывоза ТБО.</w:t>
      </w:r>
      <w:r w:rsidRPr="006371BE">
        <w:rPr>
          <w:color w:val="0000FF"/>
          <w:sz w:val="24"/>
          <w:szCs w:val="24"/>
          <w:lang w:eastAsia="ru-RU"/>
        </w:rPr>
        <w:t xml:space="preserve"> </w:t>
      </w:r>
      <w:r w:rsidRPr="006371BE">
        <w:rPr>
          <w:sz w:val="24"/>
          <w:szCs w:val="24"/>
          <w:lang w:eastAsia="ru-RU"/>
        </w:rPr>
        <w:t>ООО «Ремсервис» п. Дубровка по договорам с предпри</w:t>
      </w:r>
      <w:r w:rsidRPr="006371BE">
        <w:rPr>
          <w:sz w:val="24"/>
          <w:szCs w:val="24"/>
          <w:lang w:eastAsia="ru-RU"/>
        </w:rPr>
        <w:t>я</w:t>
      </w:r>
      <w:r w:rsidRPr="006371BE">
        <w:rPr>
          <w:sz w:val="24"/>
          <w:szCs w:val="24"/>
          <w:lang w:eastAsia="ru-RU"/>
        </w:rPr>
        <w:t xml:space="preserve">тиями и организациями района осуществляют деятельность по обращению с твердыми бытовыми отходами (сбора ТБО у населения, транспортировка и комплекс работ по их размещению на полигоне твердых бытовых отходов (приём, складирование, уплотнение, изоляция). </w:t>
      </w:r>
      <w:r w:rsidRPr="006371BE">
        <w:rPr>
          <w:rFonts w:eastAsia="TimesNewRoman"/>
          <w:sz w:val="24"/>
          <w:szCs w:val="24"/>
          <w:lang w:eastAsia="ru-RU"/>
        </w:rPr>
        <w:t>В качестве объекта размещения ТБО Сещинского сельского поселения испол</w:t>
      </w:r>
      <w:r w:rsidRPr="006371BE">
        <w:rPr>
          <w:rFonts w:eastAsia="TimesNewRoman"/>
          <w:sz w:val="24"/>
          <w:szCs w:val="24"/>
          <w:lang w:eastAsia="ru-RU"/>
        </w:rPr>
        <w:t>ь</w:t>
      </w:r>
      <w:r w:rsidRPr="006371BE">
        <w:rPr>
          <w:rFonts w:eastAsia="TimesNewRoman"/>
          <w:sz w:val="24"/>
          <w:szCs w:val="24"/>
          <w:lang w:eastAsia="ru-RU"/>
        </w:rPr>
        <w:t xml:space="preserve">зуется </w:t>
      </w:r>
      <w:r w:rsidR="00D36D02" w:rsidRPr="00D36D02">
        <w:rPr>
          <w:rFonts w:eastAsia="TimesNewRoman"/>
          <w:color w:val="FF0000"/>
          <w:sz w:val="24"/>
          <w:szCs w:val="24"/>
          <w:lang w:eastAsia="ru-RU"/>
        </w:rPr>
        <w:t>площадка временного хранения</w:t>
      </w:r>
      <w:r w:rsidRPr="006371BE">
        <w:rPr>
          <w:rFonts w:eastAsia="TimesNewRoman"/>
          <w:sz w:val="24"/>
          <w:szCs w:val="24"/>
          <w:lang w:eastAsia="ru-RU"/>
        </w:rPr>
        <w:t xml:space="preserve">, расположенная в 0,65 км к востоку от п. Сеща. Медицинские отходы вывозятся специализированными предприятиями на договорных условиях. </w:t>
      </w:r>
      <w:r w:rsidRPr="006371BE">
        <w:rPr>
          <w:sz w:val="24"/>
          <w:szCs w:val="24"/>
          <w:lang w:eastAsia="ru-RU"/>
        </w:rPr>
        <w:t xml:space="preserve">В </w:t>
      </w:r>
      <w:r w:rsidRPr="006371BE">
        <w:rPr>
          <w:sz w:val="24"/>
          <w:szCs w:val="28"/>
          <w:lang w:eastAsia="ru-RU"/>
        </w:rPr>
        <w:t>Дубров</w:t>
      </w:r>
      <w:r w:rsidRPr="006371BE">
        <w:rPr>
          <w:sz w:val="24"/>
          <w:szCs w:val="24"/>
          <w:lang w:eastAsia="ru-RU"/>
        </w:rPr>
        <w:t xml:space="preserve">ском районе применяется контейнерная несменяемая система, кроме того от населения сбор отходов производится в мешки, пакеты которые собираются по месту жительства. </w:t>
      </w:r>
      <w:r w:rsidRPr="006371BE">
        <w:rPr>
          <w:bCs/>
          <w:sz w:val="24"/>
          <w:szCs w:val="28"/>
          <w:lang w:eastAsia="ru-RU"/>
        </w:rPr>
        <w:t xml:space="preserve">Подсчёт количества ТБО, образуемых населением </w:t>
      </w:r>
      <w:r w:rsidRPr="006371BE">
        <w:rPr>
          <w:sz w:val="24"/>
          <w:szCs w:val="24"/>
          <w:lang w:eastAsia="ru-RU"/>
        </w:rPr>
        <w:t>Сещин</w:t>
      </w:r>
      <w:r w:rsidRPr="006371BE">
        <w:rPr>
          <w:sz w:val="24"/>
          <w:szCs w:val="28"/>
          <w:lang w:eastAsia="ru-RU"/>
        </w:rPr>
        <w:t>ского</w:t>
      </w:r>
      <w:r w:rsidRPr="006371BE">
        <w:rPr>
          <w:sz w:val="24"/>
          <w:szCs w:val="24"/>
          <w:lang w:eastAsia="ru-RU"/>
        </w:rPr>
        <w:t xml:space="preserve"> </w:t>
      </w:r>
      <w:r w:rsidRPr="006371BE">
        <w:rPr>
          <w:bCs/>
          <w:sz w:val="24"/>
          <w:szCs w:val="28"/>
          <w:lang w:eastAsia="ru-RU"/>
        </w:rPr>
        <w:t>сел</w:t>
      </w:r>
      <w:r w:rsidRPr="006371BE">
        <w:rPr>
          <w:bCs/>
          <w:sz w:val="24"/>
          <w:szCs w:val="28"/>
          <w:lang w:eastAsia="ru-RU"/>
        </w:rPr>
        <w:t>ь</w:t>
      </w:r>
      <w:r w:rsidRPr="006371BE">
        <w:rPr>
          <w:bCs/>
          <w:sz w:val="24"/>
          <w:szCs w:val="28"/>
          <w:lang w:eastAsia="ru-RU"/>
        </w:rPr>
        <w:t xml:space="preserve">ского посе- </w:t>
      </w:r>
    </w:p>
    <w:p w:rsidR="00D82F45" w:rsidRPr="006371BE" w:rsidRDefault="00D82F45" w:rsidP="006371BE">
      <w:pPr>
        <w:spacing w:after="0" w:line="240" w:lineRule="auto"/>
        <w:ind w:firstLine="720"/>
        <w:jc w:val="center"/>
        <w:rPr>
          <w:sz w:val="24"/>
          <w:szCs w:val="28"/>
          <w:lang w:eastAsia="ru-RU"/>
        </w:rPr>
      </w:pPr>
    </w:p>
    <w:p w:rsidR="00D82F45" w:rsidRPr="006371BE" w:rsidRDefault="00D82F45" w:rsidP="006371BE">
      <w:pPr>
        <w:spacing w:after="0" w:line="240" w:lineRule="auto"/>
        <w:ind w:firstLine="720"/>
        <w:jc w:val="center"/>
        <w:rPr>
          <w:b/>
          <w:sz w:val="24"/>
          <w:szCs w:val="28"/>
          <w:lang w:eastAsia="ru-RU"/>
        </w:rPr>
      </w:pPr>
      <w:r w:rsidRPr="006371BE">
        <w:rPr>
          <w:b/>
          <w:sz w:val="24"/>
          <w:szCs w:val="28"/>
          <w:lang w:eastAsia="ru-RU"/>
        </w:rPr>
        <w:t>Расчет объёма ТБО, образуемого населением за год</w:t>
      </w:r>
    </w:p>
    <w:p w:rsidR="00D82F45" w:rsidRPr="006371BE" w:rsidRDefault="00D82F45" w:rsidP="006371BE">
      <w:pPr>
        <w:spacing w:after="0" w:line="240" w:lineRule="auto"/>
        <w:ind w:firstLine="720"/>
        <w:jc w:val="center"/>
        <w:rPr>
          <w:color w:val="008080"/>
          <w:sz w:val="24"/>
          <w:szCs w:val="28"/>
          <w:lang w:eastAsia="ru-RU"/>
        </w:rPr>
      </w:pPr>
    </w:p>
    <w:tbl>
      <w:tblPr>
        <w:tblpPr w:leftFromText="180" w:rightFromText="180" w:vertAnchor="text" w:tblpY="1"/>
        <w:tblOverlap w:val="neve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
        <w:gridCol w:w="2593"/>
        <w:gridCol w:w="1759"/>
        <w:gridCol w:w="1783"/>
        <w:gridCol w:w="2631"/>
      </w:tblGrid>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 п/п</w:t>
            </w:r>
          </w:p>
        </w:tc>
        <w:tc>
          <w:tcPr>
            <w:tcW w:w="259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Объекты образования отходов</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Численность населения,</w:t>
            </w:r>
          </w:p>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чел.</w:t>
            </w:r>
          </w:p>
        </w:tc>
        <w:tc>
          <w:tcPr>
            <w:tcW w:w="1783"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Норматив, кг/год на 1 чел.</w:t>
            </w:r>
          </w:p>
        </w:tc>
        <w:tc>
          <w:tcPr>
            <w:tcW w:w="2631"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Количество образу</w:t>
            </w:r>
            <w:r w:rsidRPr="006371BE">
              <w:rPr>
                <w:sz w:val="24"/>
                <w:szCs w:val="24"/>
                <w:lang w:eastAsia="ru-RU"/>
              </w:rPr>
              <w:t>ю</w:t>
            </w:r>
            <w:r w:rsidRPr="006371BE">
              <w:rPr>
                <w:sz w:val="24"/>
                <w:szCs w:val="24"/>
                <w:lang w:eastAsia="ru-RU"/>
              </w:rPr>
              <w:t>щихся отходов, т/год</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п. </w:t>
            </w:r>
            <w:hyperlink r:id="rId20" w:tooltip="Сеща" w:history="1">
              <w:r w:rsidRPr="006371BE">
                <w:rPr>
                  <w:sz w:val="24"/>
                  <w:szCs w:val="24"/>
                  <w:lang w:eastAsia="ru-RU"/>
                </w:rPr>
                <w:t>Сеща</w:t>
              </w:r>
            </w:hyperlink>
            <w:r w:rsidRPr="006371BE">
              <w:rPr>
                <w:sz w:val="24"/>
                <w:szCs w:val="24"/>
                <w:lang w:eastAsia="ru-RU"/>
              </w:rPr>
              <w:t>*</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1465</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659,25</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2.</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21" w:tooltip="Большая Островня" w:history="1">
              <w:r w:rsidRPr="006371BE">
                <w:rPr>
                  <w:sz w:val="24"/>
                  <w:szCs w:val="24"/>
                  <w:lang w:eastAsia="ru-RU"/>
                </w:rPr>
                <w:t>Большая Ос</w:t>
              </w:r>
              <w:r w:rsidRPr="006371BE">
                <w:rPr>
                  <w:sz w:val="24"/>
                  <w:szCs w:val="24"/>
                  <w:lang w:eastAsia="ru-RU"/>
                </w:rPr>
                <w:t>т</w:t>
              </w:r>
              <w:r w:rsidRPr="006371BE">
                <w:rPr>
                  <w:sz w:val="24"/>
                  <w:szCs w:val="24"/>
                  <w:lang w:eastAsia="ru-RU"/>
                </w:rPr>
                <w:t>ровня</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492</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221,4</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3.</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22" w:tooltip="Глинка (Дубровский район)" w:history="1">
              <w:r w:rsidRPr="006371BE">
                <w:rPr>
                  <w:sz w:val="24"/>
                  <w:szCs w:val="24"/>
                  <w:lang w:eastAsia="ru-RU"/>
                </w:rPr>
                <w:t>Глинка</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24</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10,8</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lastRenderedPageBreak/>
              <w:t>4.</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23" w:tooltip="Грибовка (Брянская область)" w:history="1">
              <w:r w:rsidRPr="006371BE">
                <w:rPr>
                  <w:sz w:val="24"/>
                  <w:szCs w:val="24"/>
                  <w:lang w:eastAsia="ru-RU"/>
                </w:rPr>
                <w:t>Грибовка</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5</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2,25</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5.</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д.</w:t>
            </w:r>
            <w:hyperlink r:id="rId24" w:tooltip="Казённое Узкое" w:history="1">
              <w:r w:rsidRPr="006371BE">
                <w:rPr>
                  <w:sz w:val="24"/>
                  <w:szCs w:val="24"/>
                  <w:lang w:eastAsia="ru-RU"/>
                </w:rPr>
                <w:t>Казённое Узкое</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2</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0,9</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6.</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25" w:tooltip="Краснополье (Дубровский район)" w:history="1">
              <w:r w:rsidRPr="006371BE">
                <w:rPr>
                  <w:sz w:val="24"/>
                  <w:szCs w:val="24"/>
                  <w:lang w:eastAsia="ru-RU"/>
                </w:rPr>
                <w:t>Краснополье</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29</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13,05</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7.</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26" w:tooltip="Кутец (деревня)" w:history="1">
              <w:r w:rsidRPr="006371BE">
                <w:rPr>
                  <w:sz w:val="24"/>
                  <w:szCs w:val="24"/>
                  <w:lang w:eastAsia="ru-RU"/>
                </w:rPr>
                <w:t>Кутец</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20,25</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8.</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п. </w:t>
            </w:r>
            <w:hyperlink r:id="rId27" w:tooltip="Ленинский (Дубровский район)" w:history="1">
              <w:r w:rsidRPr="006371BE">
                <w:rPr>
                  <w:sz w:val="24"/>
                  <w:szCs w:val="24"/>
                  <w:lang w:eastAsia="ru-RU"/>
                </w:rPr>
                <w:t>Ленинский</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2</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0,9</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9.</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28" w:tooltip="Мирошки" w:history="1">
              <w:r w:rsidRPr="006371BE">
                <w:rPr>
                  <w:sz w:val="24"/>
                  <w:szCs w:val="24"/>
                  <w:lang w:eastAsia="ru-RU"/>
                </w:rPr>
                <w:t>Мирошки</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2</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0,9</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10.</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29" w:tooltip="Новое Узкое" w:history="1">
              <w:r w:rsidRPr="006371BE">
                <w:rPr>
                  <w:sz w:val="24"/>
                  <w:szCs w:val="24"/>
                  <w:lang w:eastAsia="ru-RU"/>
                </w:rPr>
                <w:t>Новое Узкое</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6</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2,7</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11.</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30" w:tooltip="Плетневка (Брянская область)" w:history="1">
              <w:r w:rsidRPr="006371BE">
                <w:rPr>
                  <w:sz w:val="24"/>
                  <w:szCs w:val="24"/>
                  <w:lang w:eastAsia="ru-RU"/>
                </w:rPr>
                <w:t>Плетневка</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8</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3,6</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12.</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31" w:tooltip="Прилепы (Дубровский район)" w:history="1">
              <w:r w:rsidRPr="006371BE">
                <w:rPr>
                  <w:sz w:val="24"/>
                  <w:szCs w:val="24"/>
                  <w:lang w:eastAsia="ru-RU"/>
                </w:rPr>
                <w:t>Прилепы</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2</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0,9</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13.</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32" w:tooltip="Радичи (Брянская область)" w:history="1">
              <w:r w:rsidRPr="006371BE">
                <w:rPr>
                  <w:sz w:val="24"/>
                  <w:szCs w:val="24"/>
                  <w:lang w:eastAsia="ru-RU"/>
                </w:rPr>
                <w:t>Радичи</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357</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160,65</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14.</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33" w:tooltip="Сеславль (Брянская область)" w:history="1">
              <w:r w:rsidRPr="006371BE">
                <w:rPr>
                  <w:sz w:val="24"/>
                  <w:szCs w:val="24"/>
                  <w:lang w:eastAsia="ru-RU"/>
                </w:rPr>
                <w:t>Сеславль</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0</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0</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15.</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34" w:tooltip="Сосновка (Дубровский район)" w:history="1">
              <w:r w:rsidRPr="006371BE">
                <w:rPr>
                  <w:sz w:val="24"/>
                  <w:szCs w:val="24"/>
                  <w:lang w:eastAsia="ru-RU"/>
                </w:rPr>
                <w:t>Сосновка</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10</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4,5</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16.</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35" w:tooltip="Старая Кочева" w:history="1">
              <w:r w:rsidRPr="006371BE">
                <w:rPr>
                  <w:sz w:val="24"/>
                  <w:szCs w:val="24"/>
                  <w:lang w:eastAsia="ru-RU"/>
                </w:rPr>
                <w:t>Старая Кочева</w:t>
              </w:r>
            </w:hyperlink>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0</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0</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17.</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36" w:tooltip="Старое Колышкино" w:history="1">
              <w:r w:rsidRPr="006371BE">
                <w:rPr>
                  <w:sz w:val="24"/>
                  <w:szCs w:val="24"/>
                  <w:lang w:eastAsia="ru-RU"/>
                </w:rPr>
                <w:t>Старое Колы</w:t>
              </w:r>
              <w:r w:rsidRPr="006371BE">
                <w:rPr>
                  <w:sz w:val="24"/>
                  <w:szCs w:val="24"/>
                  <w:lang w:eastAsia="ru-RU"/>
                </w:rPr>
                <w:t>ш</w:t>
              </w:r>
              <w:r w:rsidRPr="006371BE">
                <w:rPr>
                  <w:sz w:val="24"/>
                  <w:szCs w:val="24"/>
                  <w:lang w:eastAsia="ru-RU"/>
                </w:rPr>
                <w:t>кино</w:t>
              </w:r>
            </w:hyperlink>
          </w:p>
        </w:tc>
        <w:tc>
          <w:tcPr>
            <w:tcW w:w="1759" w:type="dxa"/>
            <w:vAlign w:val="center"/>
          </w:tcPr>
          <w:p w:rsidR="00D82F45" w:rsidRPr="006371BE" w:rsidRDefault="00D82F45" w:rsidP="006371BE">
            <w:pPr>
              <w:spacing w:after="0" w:line="240" w:lineRule="auto"/>
              <w:jc w:val="center"/>
              <w:rPr>
                <w:bCs/>
                <w:sz w:val="24"/>
                <w:szCs w:val="24"/>
                <w:lang w:eastAsia="ru-RU"/>
              </w:rPr>
            </w:pPr>
            <w:r w:rsidRPr="006371BE">
              <w:rPr>
                <w:bCs/>
                <w:sz w:val="24"/>
                <w:szCs w:val="24"/>
                <w:lang w:eastAsia="ru-RU"/>
              </w:rPr>
              <w:t>274</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123,3</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18.</w:t>
            </w:r>
          </w:p>
        </w:tc>
        <w:tc>
          <w:tcPr>
            <w:tcW w:w="2593" w:type="dxa"/>
          </w:tcPr>
          <w:p w:rsidR="00D82F45" w:rsidRPr="006371BE" w:rsidRDefault="00D82F45" w:rsidP="006371BE">
            <w:pPr>
              <w:spacing w:before="100" w:beforeAutospacing="1" w:after="100" w:afterAutospacing="1" w:line="240" w:lineRule="auto"/>
              <w:ind w:left="360"/>
              <w:rPr>
                <w:sz w:val="24"/>
                <w:szCs w:val="24"/>
                <w:lang w:eastAsia="ru-RU"/>
              </w:rPr>
            </w:pPr>
            <w:r w:rsidRPr="006371BE">
              <w:rPr>
                <w:sz w:val="24"/>
                <w:szCs w:val="24"/>
                <w:lang w:eastAsia="ru-RU"/>
              </w:rPr>
              <w:t xml:space="preserve">д. </w:t>
            </w:r>
            <w:hyperlink r:id="rId37" w:tooltip="Старое Узкое" w:history="1">
              <w:r w:rsidRPr="006371BE">
                <w:rPr>
                  <w:sz w:val="24"/>
                  <w:szCs w:val="24"/>
                  <w:lang w:eastAsia="ru-RU"/>
                </w:rPr>
                <w:t>Старое Узкое</w:t>
              </w:r>
            </w:hyperlink>
          </w:p>
        </w:tc>
        <w:tc>
          <w:tcPr>
            <w:tcW w:w="1759" w:type="dxa"/>
            <w:vAlign w:val="center"/>
          </w:tcPr>
          <w:p w:rsidR="00D82F45" w:rsidRPr="006371BE" w:rsidRDefault="00D82F45" w:rsidP="006371BE">
            <w:pPr>
              <w:spacing w:after="0" w:line="240" w:lineRule="auto"/>
              <w:jc w:val="center"/>
              <w:rPr>
                <w:bCs/>
                <w:sz w:val="24"/>
                <w:szCs w:val="24"/>
                <w:lang w:eastAsia="ru-RU"/>
              </w:rPr>
            </w:pPr>
            <w:r w:rsidRPr="006371BE">
              <w:rPr>
                <w:bCs/>
                <w:sz w:val="24"/>
                <w:szCs w:val="24"/>
                <w:lang w:eastAsia="ru-RU"/>
              </w:rPr>
              <w:t>0</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0</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19.</w:t>
            </w:r>
          </w:p>
        </w:tc>
        <w:tc>
          <w:tcPr>
            <w:tcW w:w="2593" w:type="dxa"/>
          </w:tcPr>
          <w:p w:rsidR="00D82F45" w:rsidRPr="006371BE" w:rsidRDefault="00D82F45" w:rsidP="006371BE">
            <w:pPr>
              <w:spacing w:after="0" w:line="240" w:lineRule="auto"/>
              <w:ind w:left="360"/>
              <w:rPr>
                <w:sz w:val="24"/>
                <w:szCs w:val="24"/>
                <w:lang w:eastAsia="ru-RU"/>
              </w:rPr>
            </w:pPr>
            <w:r w:rsidRPr="006371BE">
              <w:rPr>
                <w:sz w:val="24"/>
                <w:szCs w:val="24"/>
                <w:lang w:eastAsia="ru-RU"/>
              </w:rPr>
              <w:t>д.</w:t>
            </w:r>
            <w:hyperlink r:id="rId38" w:tooltip="Холмовая (Брянская область)" w:history="1">
              <w:r w:rsidRPr="006371BE">
                <w:rPr>
                  <w:sz w:val="24"/>
                  <w:szCs w:val="24"/>
                  <w:lang w:eastAsia="ru-RU"/>
                </w:rPr>
                <w:t>Холмовая</w:t>
              </w:r>
            </w:hyperlink>
          </w:p>
        </w:tc>
        <w:tc>
          <w:tcPr>
            <w:tcW w:w="1759" w:type="dxa"/>
            <w:vAlign w:val="center"/>
          </w:tcPr>
          <w:p w:rsidR="00D82F45" w:rsidRPr="006371BE" w:rsidRDefault="00D82F45" w:rsidP="006371BE">
            <w:pPr>
              <w:spacing w:after="0" w:line="240" w:lineRule="auto"/>
              <w:jc w:val="center"/>
              <w:rPr>
                <w:bCs/>
                <w:sz w:val="24"/>
                <w:szCs w:val="24"/>
                <w:lang w:eastAsia="ru-RU"/>
              </w:rPr>
            </w:pPr>
            <w:r w:rsidRPr="006371BE">
              <w:rPr>
                <w:bCs/>
                <w:sz w:val="24"/>
                <w:szCs w:val="24"/>
                <w:lang w:eastAsia="ru-RU"/>
              </w:rPr>
              <w:t>71</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color w:val="000000"/>
                <w:sz w:val="24"/>
                <w:szCs w:val="24"/>
                <w:lang w:eastAsia="ru-RU"/>
              </w:rPr>
            </w:pPr>
            <w:r w:rsidRPr="006371BE">
              <w:rPr>
                <w:color w:val="000000"/>
                <w:sz w:val="24"/>
                <w:szCs w:val="24"/>
                <w:lang w:eastAsia="ru-RU"/>
              </w:rPr>
              <w:t>31,95</w:t>
            </w:r>
          </w:p>
        </w:tc>
      </w:tr>
      <w:tr w:rsidR="00D82F45" w:rsidRPr="00303489" w:rsidTr="00485402">
        <w:tc>
          <w:tcPr>
            <w:tcW w:w="594" w:type="dxa"/>
            <w:vAlign w:val="center"/>
          </w:tcPr>
          <w:p w:rsidR="00D82F45" w:rsidRPr="006371BE" w:rsidRDefault="00D82F45" w:rsidP="006371BE">
            <w:pPr>
              <w:spacing w:after="0" w:line="240" w:lineRule="auto"/>
              <w:ind w:firstLine="72"/>
              <w:jc w:val="center"/>
              <w:rPr>
                <w:sz w:val="24"/>
                <w:szCs w:val="24"/>
                <w:lang w:eastAsia="ru-RU"/>
              </w:rPr>
            </w:pPr>
          </w:p>
        </w:tc>
        <w:tc>
          <w:tcPr>
            <w:tcW w:w="2593" w:type="dxa"/>
          </w:tcPr>
          <w:p w:rsidR="00D82F45" w:rsidRPr="006371BE" w:rsidRDefault="00D82F45" w:rsidP="006371BE">
            <w:pPr>
              <w:spacing w:after="0" w:line="240" w:lineRule="auto"/>
              <w:ind w:left="360"/>
              <w:rPr>
                <w:b/>
                <w:sz w:val="24"/>
                <w:szCs w:val="24"/>
                <w:lang w:eastAsia="ru-RU"/>
              </w:rPr>
            </w:pPr>
            <w:r w:rsidRPr="006371BE">
              <w:rPr>
                <w:b/>
                <w:sz w:val="24"/>
                <w:szCs w:val="24"/>
                <w:lang w:eastAsia="ru-RU"/>
              </w:rPr>
              <w:t>ИТОГО:</w:t>
            </w:r>
          </w:p>
        </w:tc>
        <w:tc>
          <w:tcPr>
            <w:tcW w:w="1759" w:type="dxa"/>
            <w:vAlign w:val="center"/>
          </w:tcPr>
          <w:p w:rsidR="00D82F45" w:rsidRPr="006371BE" w:rsidRDefault="00D82F45" w:rsidP="006371BE">
            <w:pPr>
              <w:spacing w:after="0" w:line="240" w:lineRule="auto"/>
              <w:jc w:val="center"/>
              <w:rPr>
                <w:b/>
                <w:bCs/>
                <w:sz w:val="24"/>
                <w:szCs w:val="24"/>
                <w:lang w:eastAsia="ru-RU"/>
              </w:rPr>
            </w:pPr>
            <w:r w:rsidRPr="006371BE">
              <w:rPr>
                <w:b/>
                <w:bCs/>
                <w:sz w:val="24"/>
                <w:szCs w:val="24"/>
                <w:lang w:eastAsia="ru-RU"/>
              </w:rPr>
              <w:t>2794</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b/>
                <w:color w:val="000000"/>
                <w:sz w:val="24"/>
                <w:szCs w:val="24"/>
                <w:lang w:eastAsia="ru-RU"/>
              </w:rPr>
            </w:pPr>
            <w:r w:rsidRPr="006371BE">
              <w:rPr>
                <w:b/>
                <w:color w:val="000000"/>
                <w:sz w:val="24"/>
                <w:szCs w:val="24"/>
                <w:lang w:eastAsia="ru-RU"/>
              </w:rPr>
              <w:t>1257,3</w:t>
            </w:r>
          </w:p>
        </w:tc>
      </w:tr>
    </w:tbl>
    <w:p w:rsidR="00D82F45" w:rsidRPr="006371BE" w:rsidRDefault="00D82F45" w:rsidP="006371BE">
      <w:pPr>
        <w:spacing w:before="100" w:beforeAutospacing="1" w:after="100" w:afterAutospacing="1" w:line="240" w:lineRule="auto"/>
        <w:jc w:val="both"/>
        <w:rPr>
          <w:sz w:val="20"/>
          <w:szCs w:val="20"/>
          <w:lang w:eastAsia="ru-RU"/>
        </w:rPr>
      </w:pPr>
      <w:r w:rsidRPr="006371BE">
        <w:rPr>
          <w:sz w:val="20"/>
          <w:szCs w:val="20"/>
          <w:lang w:eastAsia="ru-RU"/>
        </w:rPr>
        <w:t xml:space="preserve">*Численность только «гражданского» населения п.Сеща (исключая военнослужащих и членов их семей). </w:t>
      </w:r>
    </w:p>
    <w:p w:rsidR="00D82F45" w:rsidRPr="006371BE" w:rsidRDefault="00D82F45" w:rsidP="006371BE">
      <w:pPr>
        <w:spacing w:after="0" w:line="360" w:lineRule="auto"/>
        <w:ind w:firstLine="709"/>
        <w:jc w:val="both"/>
        <w:rPr>
          <w:sz w:val="24"/>
          <w:szCs w:val="24"/>
          <w:lang w:eastAsia="ru-RU"/>
        </w:rPr>
      </w:pPr>
    </w:p>
    <w:p w:rsidR="00D82F45" w:rsidRPr="006371BE" w:rsidRDefault="00D82F45" w:rsidP="006371BE">
      <w:pPr>
        <w:spacing w:after="0" w:line="360" w:lineRule="auto"/>
        <w:jc w:val="both"/>
        <w:rPr>
          <w:sz w:val="24"/>
          <w:szCs w:val="24"/>
          <w:lang w:eastAsia="ru-RU"/>
        </w:rPr>
      </w:pPr>
      <w:r w:rsidRPr="006371BE">
        <w:rPr>
          <w:bCs/>
          <w:sz w:val="24"/>
          <w:szCs w:val="28"/>
          <w:lang w:eastAsia="ru-RU"/>
        </w:rPr>
        <w:t xml:space="preserve">ления, производится по нормативу </w:t>
      </w:r>
      <w:r w:rsidRPr="006371BE">
        <w:rPr>
          <w:sz w:val="24"/>
          <w:szCs w:val="24"/>
          <w:lang w:eastAsia="ru-RU"/>
        </w:rPr>
        <w:t xml:space="preserve">450 кг </w:t>
      </w:r>
      <w:r w:rsidRPr="006371BE">
        <w:rPr>
          <w:bCs/>
          <w:sz w:val="24"/>
          <w:szCs w:val="28"/>
          <w:lang w:eastAsia="ru-RU"/>
        </w:rPr>
        <w:t xml:space="preserve">на 1 чел. в год, приведенному в </w:t>
      </w:r>
      <w:r w:rsidRPr="006371BE">
        <w:rPr>
          <w:sz w:val="24"/>
          <w:szCs w:val="24"/>
          <w:lang w:eastAsia="ru-RU"/>
        </w:rPr>
        <w:t>СП 42.13330.2011. Свод правил. Градостроительство. Таким образом, на сегодняшний день с территории поселения необходимо собирать и вывозить 1257,3 тонн ТБО, образуемых населением, а также отходы, образуемые предприятиями и учреждениями Сещин</w:t>
      </w:r>
      <w:r w:rsidRPr="006371BE">
        <w:rPr>
          <w:sz w:val="24"/>
          <w:szCs w:val="28"/>
          <w:lang w:eastAsia="ru-RU"/>
        </w:rPr>
        <w:t>ского</w:t>
      </w:r>
      <w:r w:rsidRPr="006371BE">
        <w:rPr>
          <w:sz w:val="24"/>
          <w:szCs w:val="24"/>
          <w:lang w:eastAsia="ru-RU"/>
        </w:rPr>
        <w:t xml:space="preserve"> сельского поселения, и смет с поверхности улиц и дорог общего пользования. </w:t>
      </w:r>
    </w:p>
    <w:p w:rsidR="00D82F45" w:rsidRPr="006371BE" w:rsidRDefault="00D82F45" w:rsidP="006371BE">
      <w:pPr>
        <w:spacing w:after="0" w:line="360" w:lineRule="auto"/>
        <w:ind w:right="168"/>
        <w:jc w:val="both"/>
        <w:rPr>
          <w:i/>
          <w:sz w:val="24"/>
          <w:szCs w:val="28"/>
          <w:u w:val="single"/>
          <w:lang w:eastAsia="ru-RU"/>
        </w:rPr>
      </w:pPr>
      <w:r w:rsidRPr="006371BE">
        <w:rPr>
          <w:i/>
          <w:sz w:val="24"/>
          <w:szCs w:val="28"/>
          <w:u w:val="single"/>
          <w:lang w:eastAsia="ru-RU"/>
        </w:rPr>
        <w:t xml:space="preserve">Основные проблемы санитарной очистки, выявленные на территории </w:t>
      </w:r>
      <w:r w:rsidRPr="006371BE">
        <w:rPr>
          <w:i/>
          <w:sz w:val="24"/>
          <w:szCs w:val="24"/>
          <w:u w:val="single"/>
          <w:lang w:eastAsia="ru-RU"/>
        </w:rPr>
        <w:t>Сещин</w:t>
      </w:r>
      <w:r w:rsidRPr="006371BE">
        <w:rPr>
          <w:i/>
          <w:sz w:val="24"/>
          <w:szCs w:val="28"/>
          <w:u w:val="single"/>
          <w:lang w:eastAsia="ru-RU"/>
        </w:rPr>
        <w:t>ского</w:t>
      </w:r>
      <w:r w:rsidRPr="006371BE">
        <w:rPr>
          <w:i/>
          <w:sz w:val="24"/>
          <w:szCs w:val="24"/>
          <w:u w:val="single"/>
          <w:lang w:eastAsia="ru-RU"/>
        </w:rPr>
        <w:t xml:space="preserve"> сел</w:t>
      </w:r>
      <w:r w:rsidRPr="006371BE">
        <w:rPr>
          <w:i/>
          <w:sz w:val="24"/>
          <w:szCs w:val="24"/>
          <w:u w:val="single"/>
          <w:lang w:eastAsia="ru-RU"/>
        </w:rPr>
        <w:t>ь</w:t>
      </w:r>
      <w:r w:rsidRPr="006371BE">
        <w:rPr>
          <w:i/>
          <w:sz w:val="24"/>
          <w:szCs w:val="24"/>
          <w:u w:val="single"/>
          <w:lang w:eastAsia="ru-RU"/>
        </w:rPr>
        <w:t>ского поселения</w:t>
      </w:r>
      <w:r w:rsidRPr="006371BE">
        <w:rPr>
          <w:i/>
          <w:sz w:val="24"/>
          <w:szCs w:val="28"/>
          <w:u w:val="single"/>
          <w:lang w:eastAsia="ru-RU"/>
        </w:rPr>
        <w:t>:</w:t>
      </w:r>
    </w:p>
    <w:p w:rsidR="00D82F45" w:rsidRPr="006371BE" w:rsidRDefault="00D82F45" w:rsidP="00FB3F35">
      <w:pPr>
        <w:pStyle w:val="a6"/>
        <w:numPr>
          <w:ilvl w:val="0"/>
          <w:numId w:val="60"/>
        </w:numPr>
        <w:spacing w:after="0" w:line="360" w:lineRule="auto"/>
        <w:jc w:val="both"/>
        <w:rPr>
          <w:sz w:val="24"/>
          <w:szCs w:val="24"/>
          <w:lang w:eastAsia="ru-RU"/>
        </w:rPr>
      </w:pPr>
      <w:r w:rsidRPr="006371BE">
        <w:rPr>
          <w:sz w:val="24"/>
          <w:szCs w:val="24"/>
          <w:lang w:eastAsia="ru-RU"/>
        </w:rPr>
        <w:t>Разбросанный мусор вокруг контейнерных площадок вследствие растаскивания мусора бродячими животными, разноса мусора ветром, вызывает недовольство ж</w:t>
      </w:r>
      <w:r w:rsidRPr="006371BE">
        <w:rPr>
          <w:sz w:val="24"/>
          <w:szCs w:val="24"/>
          <w:lang w:eastAsia="ru-RU"/>
        </w:rPr>
        <w:t>и</w:t>
      </w:r>
      <w:r w:rsidRPr="006371BE">
        <w:rPr>
          <w:sz w:val="24"/>
          <w:szCs w:val="24"/>
          <w:lang w:eastAsia="ru-RU"/>
        </w:rPr>
        <w:t>телей.</w:t>
      </w:r>
    </w:p>
    <w:p w:rsidR="00D82F45" w:rsidRPr="006371BE" w:rsidRDefault="00D82F45" w:rsidP="00FB3F35">
      <w:pPr>
        <w:pStyle w:val="a6"/>
        <w:numPr>
          <w:ilvl w:val="0"/>
          <w:numId w:val="60"/>
        </w:numPr>
        <w:spacing w:after="0" w:line="360" w:lineRule="auto"/>
        <w:jc w:val="both"/>
        <w:rPr>
          <w:sz w:val="24"/>
          <w:szCs w:val="24"/>
          <w:lang w:eastAsia="ru-RU"/>
        </w:rPr>
      </w:pPr>
      <w:r w:rsidRPr="006371BE">
        <w:rPr>
          <w:sz w:val="24"/>
          <w:szCs w:val="24"/>
          <w:lang w:eastAsia="ru-RU"/>
        </w:rPr>
        <w:t>Габариты и объем производимого мусора постоянно растут, но количество конте</w:t>
      </w:r>
      <w:r w:rsidRPr="006371BE">
        <w:rPr>
          <w:sz w:val="24"/>
          <w:szCs w:val="24"/>
          <w:lang w:eastAsia="ru-RU"/>
        </w:rPr>
        <w:t>й</w:t>
      </w:r>
      <w:r w:rsidRPr="006371BE">
        <w:rPr>
          <w:sz w:val="24"/>
          <w:szCs w:val="24"/>
          <w:lang w:eastAsia="ru-RU"/>
        </w:rPr>
        <w:t>неров на площадках невозможно увеличивать до бесконечности.</w:t>
      </w:r>
    </w:p>
    <w:p w:rsidR="00D82F45" w:rsidRPr="006371BE" w:rsidRDefault="00D82F45" w:rsidP="006371BE">
      <w:pPr>
        <w:spacing w:after="0" w:line="360" w:lineRule="auto"/>
        <w:ind w:right="168"/>
        <w:jc w:val="both"/>
        <w:rPr>
          <w:sz w:val="24"/>
          <w:szCs w:val="24"/>
          <w:lang w:eastAsia="ru-RU"/>
        </w:rPr>
      </w:pPr>
      <w:r w:rsidRPr="006371BE">
        <w:rPr>
          <w:sz w:val="24"/>
          <w:szCs w:val="24"/>
          <w:lang w:eastAsia="ru-RU"/>
        </w:rPr>
        <w:t>В современных условиях необходим новый подход к складированию и вывозу твёрдых бытовых отходов. На перспективу предлагается установить контейнеры большего объ</w:t>
      </w:r>
      <w:r w:rsidRPr="006371BE">
        <w:rPr>
          <w:sz w:val="24"/>
          <w:szCs w:val="24"/>
          <w:lang w:eastAsia="ru-RU"/>
        </w:rPr>
        <w:t>е</w:t>
      </w:r>
      <w:r w:rsidRPr="006371BE">
        <w:rPr>
          <w:sz w:val="24"/>
          <w:szCs w:val="24"/>
          <w:lang w:eastAsia="ru-RU"/>
        </w:rPr>
        <w:t>ма, удобные для складирования и перегрузки мусора и оборудовать крытые площадки.</w:t>
      </w:r>
    </w:p>
    <w:p w:rsidR="00D82F45" w:rsidRPr="00D36D02" w:rsidRDefault="001160E1" w:rsidP="00FB3F35">
      <w:pPr>
        <w:pStyle w:val="a6"/>
        <w:numPr>
          <w:ilvl w:val="0"/>
          <w:numId w:val="61"/>
        </w:numPr>
        <w:spacing w:after="0" w:line="360" w:lineRule="auto"/>
        <w:ind w:right="168"/>
        <w:jc w:val="both"/>
        <w:rPr>
          <w:color w:val="FF0000"/>
          <w:sz w:val="24"/>
          <w:szCs w:val="28"/>
          <w:lang w:eastAsia="ru-RU"/>
        </w:rPr>
      </w:pPr>
      <w:r>
        <w:rPr>
          <w:color w:val="FF0000"/>
          <w:sz w:val="24"/>
          <w:szCs w:val="28"/>
          <w:lang w:eastAsia="ru-RU"/>
        </w:rPr>
        <w:t>Н</w:t>
      </w:r>
      <w:r w:rsidR="00D82F45" w:rsidRPr="00D36D02">
        <w:rPr>
          <w:color w:val="FF0000"/>
          <w:sz w:val="24"/>
          <w:szCs w:val="28"/>
          <w:lang w:eastAsia="ru-RU"/>
        </w:rPr>
        <w:t>а территории муниципального образования  несанкционированны</w:t>
      </w:r>
      <w:r w:rsidR="00D36D02" w:rsidRPr="00D36D02">
        <w:rPr>
          <w:color w:val="FF0000"/>
          <w:sz w:val="24"/>
          <w:szCs w:val="28"/>
          <w:lang w:eastAsia="ru-RU"/>
        </w:rPr>
        <w:t>е</w:t>
      </w:r>
      <w:r w:rsidR="00D82F45" w:rsidRPr="00D36D02">
        <w:rPr>
          <w:color w:val="FF0000"/>
          <w:sz w:val="24"/>
          <w:szCs w:val="28"/>
          <w:lang w:eastAsia="ru-RU"/>
        </w:rPr>
        <w:t xml:space="preserve"> свал</w:t>
      </w:r>
      <w:r w:rsidR="00D36D02" w:rsidRPr="00D36D02">
        <w:rPr>
          <w:color w:val="FF0000"/>
          <w:sz w:val="24"/>
          <w:szCs w:val="28"/>
          <w:lang w:eastAsia="ru-RU"/>
        </w:rPr>
        <w:t>ки</w:t>
      </w:r>
      <w:r w:rsidR="00D82F45" w:rsidRPr="00D36D02">
        <w:rPr>
          <w:color w:val="FF0000"/>
          <w:sz w:val="24"/>
          <w:szCs w:val="28"/>
          <w:lang w:eastAsia="ru-RU"/>
        </w:rPr>
        <w:t xml:space="preserve"> б</w:t>
      </w:r>
      <w:r w:rsidR="00D82F45" w:rsidRPr="00D36D02">
        <w:rPr>
          <w:color w:val="FF0000"/>
          <w:sz w:val="24"/>
          <w:szCs w:val="28"/>
          <w:lang w:eastAsia="ru-RU"/>
        </w:rPr>
        <w:t>ы</w:t>
      </w:r>
      <w:r w:rsidR="00D82F45" w:rsidRPr="00D36D02">
        <w:rPr>
          <w:color w:val="FF0000"/>
          <w:sz w:val="24"/>
          <w:szCs w:val="28"/>
          <w:lang w:eastAsia="ru-RU"/>
        </w:rPr>
        <w:t>то</w:t>
      </w:r>
      <w:r>
        <w:rPr>
          <w:color w:val="FF0000"/>
          <w:sz w:val="24"/>
          <w:szCs w:val="28"/>
          <w:lang w:eastAsia="ru-RU"/>
        </w:rPr>
        <w:t>вых отходов</w:t>
      </w:r>
      <w:r w:rsidR="00D82F45" w:rsidRPr="00D36D02">
        <w:rPr>
          <w:color w:val="FF0000"/>
          <w:sz w:val="24"/>
          <w:szCs w:val="28"/>
          <w:lang w:eastAsia="ru-RU"/>
        </w:rPr>
        <w:t xml:space="preserve"> оказываю</w:t>
      </w:r>
      <w:r w:rsidR="00D36D02" w:rsidRPr="00D36D02">
        <w:rPr>
          <w:color w:val="FF0000"/>
          <w:sz w:val="24"/>
          <w:szCs w:val="28"/>
          <w:lang w:eastAsia="ru-RU"/>
        </w:rPr>
        <w:t>т</w:t>
      </w:r>
      <w:r w:rsidR="00D82F45" w:rsidRPr="00D36D02">
        <w:rPr>
          <w:color w:val="FF0000"/>
          <w:sz w:val="24"/>
          <w:szCs w:val="28"/>
          <w:lang w:eastAsia="ru-RU"/>
        </w:rPr>
        <w:t xml:space="preserve"> негативное воздействие на экологию поселения.</w:t>
      </w:r>
    </w:p>
    <w:p w:rsidR="00D82F45" w:rsidRPr="006371BE" w:rsidRDefault="00D82F45" w:rsidP="006371BE">
      <w:pPr>
        <w:spacing w:after="0" w:line="360" w:lineRule="auto"/>
        <w:jc w:val="both"/>
        <w:rPr>
          <w:bCs/>
          <w:i/>
          <w:sz w:val="24"/>
          <w:szCs w:val="28"/>
          <w:u w:val="single"/>
          <w:lang w:eastAsia="ru-RU"/>
        </w:rPr>
      </w:pPr>
      <w:r w:rsidRPr="006371BE">
        <w:rPr>
          <w:bCs/>
          <w:i/>
          <w:sz w:val="24"/>
          <w:szCs w:val="28"/>
          <w:u w:val="single"/>
          <w:lang w:eastAsia="ru-RU"/>
        </w:rPr>
        <w:lastRenderedPageBreak/>
        <w:t>Основными мероприятиями по организации системы санитарной очистки на 2016-2031 г.г. являются:</w:t>
      </w:r>
    </w:p>
    <w:p w:rsidR="00D82F45" w:rsidRPr="006371BE" w:rsidRDefault="00D82F45" w:rsidP="00FB3F35">
      <w:pPr>
        <w:pStyle w:val="a6"/>
        <w:numPr>
          <w:ilvl w:val="0"/>
          <w:numId w:val="61"/>
        </w:numPr>
        <w:autoSpaceDN w:val="0"/>
        <w:spacing w:after="0" w:line="360" w:lineRule="auto"/>
        <w:jc w:val="both"/>
        <w:rPr>
          <w:bCs/>
          <w:sz w:val="24"/>
          <w:szCs w:val="28"/>
          <w:lang w:eastAsia="ru-RU"/>
        </w:rPr>
      </w:pPr>
      <w:r w:rsidRPr="006371BE">
        <w:rPr>
          <w:bCs/>
          <w:sz w:val="24"/>
          <w:szCs w:val="28"/>
          <w:lang w:eastAsia="ru-RU"/>
        </w:rPr>
        <w:t>Организация регулярного сбора, транспортировки и удаления ТБО;</w:t>
      </w:r>
    </w:p>
    <w:p w:rsidR="00D82F45" w:rsidRPr="006371BE" w:rsidRDefault="00D82F45" w:rsidP="00FB3F35">
      <w:pPr>
        <w:pStyle w:val="a6"/>
        <w:numPr>
          <w:ilvl w:val="0"/>
          <w:numId w:val="61"/>
        </w:numPr>
        <w:autoSpaceDN w:val="0"/>
        <w:spacing w:after="0" w:line="360" w:lineRule="auto"/>
        <w:jc w:val="both"/>
        <w:rPr>
          <w:bCs/>
          <w:sz w:val="24"/>
          <w:szCs w:val="28"/>
          <w:lang w:eastAsia="ru-RU"/>
        </w:rPr>
      </w:pPr>
      <w:r w:rsidRPr="006371BE">
        <w:rPr>
          <w:bCs/>
          <w:sz w:val="24"/>
          <w:szCs w:val="28"/>
          <w:lang w:eastAsia="ru-RU"/>
        </w:rPr>
        <w:t>У</w:t>
      </w:r>
      <w:r w:rsidRPr="006371BE">
        <w:rPr>
          <w:sz w:val="24"/>
          <w:szCs w:val="28"/>
          <w:lang w:eastAsia="ru-RU"/>
        </w:rPr>
        <w:t xml:space="preserve">величение охвата населенных пунктов, производящих сбор ТБО контейнерным способом и увеличение парка контейнеровозов; </w:t>
      </w:r>
    </w:p>
    <w:p w:rsidR="00D82F45" w:rsidRPr="006371BE" w:rsidRDefault="00D82F45" w:rsidP="00FB3F35">
      <w:pPr>
        <w:pStyle w:val="a6"/>
        <w:numPr>
          <w:ilvl w:val="0"/>
          <w:numId w:val="61"/>
        </w:numPr>
        <w:autoSpaceDN w:val="0"/>
        <w:spacing w:after="0" w:line="360" w:lineRule="auto"/>
        <w:jc w:val="both"/>
        <w:rPr>
          <w:bCs/>
          <w:sz w:val="24"/>
          <w:szCs w:val="28"/>
          <w:lang w:eastAsia="ru-RU"/>
        </w:rPr>
      </w:pPr>
      <w:r w:rsidRPr="006371BE">
        <w:rPr>
          <w:bCs/>
          <w:sz w:val="24"/>
          <w:szCs w:val="28"/>
          <w:lang w:eastAsia="ru-RU"/>
        </w:rPr>
        <w:t>Обезвреживание и утилизация всех отходов (в том числе, специфических);</w:t>
      </w:r>
    </w:p>
    <w:p w:rsidR="00D82F45" w:rsidRPr="006371BE" w:rsidRDefault="00D82F45" w:rsidP="00FB3F35">
      <w:pPr>
        <w:pStyle w:val="a6"/>
        <w:numPr>
          <w:ilvl w:val="0"/>
          <w:numId w:val="61"/>
        </w:numPr>
        <w:autoSpaceDN w:val="0"/>
        <w:spacing w:after="0" w:line="360" w:lineRule="auto"/>
        <w:jc w:val="both"/>
        <w:rPr>
          <w:bCs/>
          <w:sz w:val="24"/>
          <w:szCs w:val="28"/>
          <w:lang w:eastAsia="ru-RU"/>
        </w:rPr>
      </w:pPr>
      <w:r w:rsidRPr="006371BE">
        <w:rPr>
          <w:bCs/>
          <w:sz w:val="24"/>
          <w:szCs w:val="28"/>
          <w:lang w:eastAsia="ru-RU"/>
        </w:rPr>
        <w:t>Уборка территорий от мусора, смёта, снега, мытьё усовершенствованных покр</w:t>
      </w:r>
      <w:r w:rsidRPr="006371BE">
        <w:rPr>
          <w:bCs/>
          <w:sz w:val="24"/>
          <w:szCs w:val="28"/>
          <w:lang w:eastAsia="ru-RU"/>
        </w:rPr>
        <w:t>ы</w:t>
      </w:r>
      <w:r w:rsidRPr="006371BE">
        <w:rPr>
          <w:bCs/>
          <w:sz w:val="24"/>
          <w:szCs w:val="28"/>
          <w:lang w:eastAsia="ru-RU"/>
        </w:rPr>
        <w:t>тий.</w:t>
      </w:r>
    </w:p>
    <w:p w:rsidR="00D82F45" w:rsidRPr="006371BE" w:rsidRDefault="00D82F45" w:rsidP="006371BE">
      <w:pPr>
        <w:spacing w:after="0" w:line="360" w:lineRule="auto"/>
        <w:jc w:val="both"/>
        <w:rPr>
          <w:bCs/>
          <w:sz w:val="24"/>
          <w:szCs w:val="28"/>
          <w:lang w:eastAsia="ru-RU"/>
        </w:rPr>
      </w:pPr>
      <w:r w:rsidRPr="006371BE">
        <w:rPr>
          <w:bCs/>
          <w:sz w:val="24"/>
          <w:szCs w:val="28"/>
          <w:lang w:eastAsia="ru-RU"/>
        </w:rPr>
        <w:t>Также необходимо контролировать очаги загрязнения, такие, как несанкционированные свалки, т.к. загрязнение поверхностных вод и утилизация бытовых и производственных отходов тесно сплетены в единый узел. Загрязнение почв и поверхностных вод, в свою очередь, наносит ущерб здоровью населения,  приводит к ограничению использования территорий для жилищного строительства и рекреационных целей.</w:t>
      </w:r>
    </w:p>
    <w:p w:rsidR="00D82F45" w:rsidRPr="006371BE" w:rsidRDefault="00D82F45" w:rsidP="006371BE">
      <w:pPr>
        <w:spacing w:after="0" w:line="360" w:lineRule="auto"/>
        <w:jc w:val="both"/>
        <w:rPr>
          <w:bCs/>
          <w:i/>
          <w:sz w:val="24"/>
          <w:szCs w:val="28"/>
          <w:u w:val="single"/>
          <w:lang w:eastAsia="ru-RU"/>
        </w:rPr>
      </w:pPr>
      <w:r w:rsidRPr="006371BE">
        <w:rPr>
          <w:bCs/>
          <w:i/>
          <w:sz w:val="24"/>
          <w:szCs w:val="28"/>
          <w:u w:val="single"/>
          <w:lang w:eastAsia="ru-RU"/>
        </w:rPr>
        <w:t>Первоочередными мероприятиями 2016-2021 г.г. по санитарной очистке территорий я</w:t>
      </w:r>
      <w:r w:rsidRPr="006371BE">
        <w:rPr>
          <w:bCs/>
          <w:i/>
          <w:sz w:val="24"/>
          <w:szCs w:val="28"/>
          <w:u w:val="single"/>
          <w:lang w:eastAsia="ru-RU"/>
        </w:rPr>
        <w:t>в</w:t>
      </w:r>
      <w:r w:rsidRPr="006371BE">
        <w:rPr>
          <w:bCs/>
          <w:i/>
          <w:sz w:val="24"/>
          <w:szCs w:val="28"/>
          <w:u w:val="single"/>
          <w:lang w:eastAsia="ru-RU"/>
        </w:rPr>
        <w:t>ляются:</w:t>
      </w:r>
    </w:p>
    <w:p w:rsidR="00D82F45" w:rsidRPr="006371BE" w:rsidRDefault="00D82F45" w:rsidP="00FB3F35">
      <w:pPr>
        <w:pStyle w:val="a6"/>
        <w:numPr>
          <w:ilvl w:val="0"/>
          <w:numId w:val="62"/>
        </w:numPr>
        <w:spacing w:after="0" w:line="360" w:lineRule="auto"/>
        <w:jc w:val="both"/>
        <w:rPr>
          <w:bCs/>
          <w:sz w:val="24"/>
          <w:szCs w:val="28"/>
          <w:lang w:eastAsia="ru-RU"/>
        </w:rPr>
      </w:pPr>
      <w:r w:rsidRPr="006371BE">
        <w:rPr>
          <w:bCs/>
          <w:sz w:val="24"/>
          <w:szCs w:val="28"/>
          <w:lang w:eastAsia="ru-RU"/>
        </w:rPr>
        <w:t>Контроль за сроками хранения ТБО, своевременный вывоз ТБО;</w:t>
      </w:r>
    </w:p>
    <w:p w:rsidR="00D82F45" w:rsidRPr="006371BE" w:rsidRDefault="00D82F45" w:rsidP="00FB3F35">
      <w:pPr>
        <w:pStyle w:val="a6"/>
        <w:numPr>
          <w:ilvl w:val="0"/>
          <w:numId w:val="62"/>
        </w:numPr>
        <w:spacing w:after="0" w:line="360" w:lineRule="auto"/>
        <w:jc w:val="both"/>
        <w:rPr>
          <w:bCs/>
          <w:sz w:val="24"/>
          <w:szCs w:val="28"/>
          <w:lang w:eastAsia="ru-RU"/>
        </w:rPr>
      </w:pPr>
      <w:r w:rsidRPr="006371BE">
        <w:rPr>
          <w:bCs/>
          <w:sz w:val="24"/>
          <w:szCs w:val="28"/>
          <w:lang w:eastAsia="ru-RU"/>
        </w:rPr>
        <w:t>Благоустройство мест временного хранения и накопления ТБО;</w:t>
      </w:r>
    </w:p>
    <w:p w:rsidR="00D82F45" w:rsidRPr="006371BE" w:rsidRDefault="00D82F45" w:rsidP="00FB3F35">
      <w:pPr>
        <w:pStyle w:val="a6"/>
        <w:numPr>
          <w:ilvl w:val="0"/>
          <w:numId w:val="62"/>
        </w:numPr>
        <w:spacing w:after="0" w:line="360" w:lineRule="auto"/>
        <w:jc w:val="both"/>
        <w:rPr>
          <w:bCs/>
          <w:sz w:val="24"/>
          <w:szCs w:val="28"/>
          <w:lang w:eastAsia="ru-RU"/>
        </w:rPr>
      </w:pPr>
      <w:r w:rsidRPr="006371BE">
        <w:rPr>
          <w:bCs/>
          <w:sz w:val="24"/>
          <w:szCs w:val="28"/>
          <w:lang w:eastAsia="ru-RU"/>
        </w:rPr>
        <w:t>Ликвидация несанкционированных свалок;</w:t>
      </w:r>
    </w:p>
    <w:p w:rsidR="00D82F45" w:rsidRPr="006371BE" w:rsidRDefault="00D82F45" w:rsidP="00FB3F35">
      <w:pPr>
        <w:pStyle w:val="a6"/>
        <w:numPr>
          <w:ilvl w:val="0"/>
          <w:numId w:val="62"/>
        </w:numPr>
        <w:spacing w:after="0" w:line="360" w:lineRule="auto"/>
        <w:jc w:val="both"/>
        <w:rPr>
          <w:bCs/>
          <w:sz w:val="24"/>
          <w:szCs w:val="28"/>
          <w:lang w:eastAsia="ru-RU"/>
        </w:rPr>
      </w:pPr>
      <w:r w:rsidRPr="006371BE">
        <w:rPr>
          <w:bCs/>
          <w:sz w:val="24"/>
          <w:szCs w:val="28"/>
          <w:lang w:eastAsia="ru-RU"/>
        </w:rPr>
        <w:t>Разработка Генеральной схемы очистки населенных пунктов;</w:t>
      </w:r>
    </w:p>
    <w:p w:rsidR="00D82F45" w:rsidRPr="006371BE" w:rsidRDefault="00D82F45" w:rsidP="00FB3F35">
      <w:pPr>
        <w:pStyle w:val="a6"/>
        <w:numPr>
          <w:ilvl w:val="0"/>
          <w:numId w:val="62"/>
        </w:numPr>
        <w:tabs>
          <w:tab w:val="left" w:pos="960"/>
        </w:tabs>
        <w:spacing w:after="0" w:line="360" w:lineRule="auto"/>
        <w:jc w:val="both"/>
        <w:rPr>
          <w:sz w:val="24"/>
          <w:szCs w:val="28"/>
          <w:lang w:eastAsia="ru-RU"/>
        </w:rPr>
      </w:pPr>
      <w:r w:rsidRPr="006371BE">
        <w:rPr>
          <w:bCs/>
          <w:sz w:val="24"/>
          <w:szCs w:val="28"/>
          <w:lang w:eastAsia="ru-RU"/>
        </w:rPr>
        <w:t>О</w:t>
      </w:r>
      <w:r w:rsidRPr="006371BE">
        <w:rPr>
          <w:sz w:val="24"/>
          <w:szCs w:val="28"/>
          <w:lang w:eastAsia="ru-RU"/>
        </w:rPr>
        <w:t>рганизация мониторинга за состоянием компонентов природной среды;</w:t>
      </w:r>
    </w:p>
    <w:p w:rsidR="00D82F45" w:rsidRPr="006371BE" w:rsidRDefault="00D82F45" w:rsidP="00FB3F35">
      <w:pPr>
        <w:pStyle w:val="a6"/>
        <w:numPr>
          <w:ilvl w:val="0"/>
          <w:numId w:val="62"/>
        </w:numPr>
        <w:tabs>
          <w:tab w:val="left" w:pos="960"/>
        </w:tabs>
        <w:spacing w:after="0" w:line="360" w:lineRule="auto"/>
        <w:jc w:val="both"/>
        <w:rPr>
          <w:sz w:val="24"/>
          <w:szCs w:val="28"/>
          <w:lang w:eastAsia="ru-RU"/>
        </w:rPr>
      </w:pPr>
      <w:r w:rsidRPr="006371BE">
        <w:rPr>
          <w:sz w:val="24"/>
          <w:szCs w:val="28"/>
          <w:lang w:eastAsia="ru-RU"/>
        </w:rPr>
        <w:t>Предотвращение несанкционированного размещения биологических отходов.</w:t>
      </w:r>
    </w:p>
    <w:p w:rsidR="00D82F45" w:rsidRPr="006371BE" w:rsidRDefault="00D82F45" w:rsidP="006371BE">
      <w:pPr>
        <w:tabs>
          <w:tab w:val="left" w:pos="960"/>
        </w:tabs>
        <w:spacing w:after="0" w:line="360" w:lineRule="auto"/>
        <w:jc w:val="both"/>
        <w:rPr>
          <w:i/>
          <w:sz w:val="24"/>
          <w:szCs w:val="28"/>
          <w:u w:val="single"/>
          <w:lang w:eastAsia="ru-RU"/>
        </w:rPr>
      </w:pPr>
      <w:r w:rsidRPr="006371BE">
        <w:rPr>
          <w:i/>
          <w:sz w:val="24"/>
          <w:szCs w:val="28"/>
          <w:u w:val="single"/>
          <w:lang w:eastAsia="ru-RU"/>
        </w:rPr>
        <w:t>Мероприятия на расчетный срок 2021-2031 г.г.:</w:t>
      </w:r>
    </w:p>
    <w:p w:rsidR="00D82F45" w:rsidRPr="006371BE" w:rsidRDefault="00D82F45" w:rsidP="00FB3F35">
      <w:pPr>
        <w:pStyle w:val="a6"/>
        <w:numPr>
          <w:ilvl w:val="0"/>
          <w:numId w:val="63"/>
        </w:numPr>
        <w:tabs>
          <w:tab w:val="left" w:pos="960"/>
        </w:tabs>
        <w:spacing w:after="0" w:line="360" w:lineRule="auto"/>
        <w:jc w:val="both"/>
        <w:rPr>
          <w:sz w:val="24"/>
          <w:szCs w:val="28"/>
          <w:lang w:eastAsia="ru-RU"/>
        </w:rPr>
      </w:pPr>
      <w:r w:rsidRPr="006371BE">
        <w:rPr>
          <w:sz w:val="24"/>
          <w:szCs w:val="28"/>
          <w:lang w:eastAsia="ru-RU"/>
        </w:rPr>
        <w:t>Внедрение системы раздельного сбора бытовых отходов;</w:t>
      </w:r>
    </w:p>
    <w:p w:rsidR="00D82F45" w:rsidRPr="006371BE" w:rsidRDefault="00D82F45" w:rsidP="00FB3F35">
      <w:pPr>
        <w:pStyle w:val="a6"/>
        <w:numPr>
          <w:ilvl w:val="0"/>
          <w:numId w:val="63"/>
        </w:numPr>
        <w:tabs>
          <w:tab w:val="left" w:pos="960"/>
        </w:tabs>
        <w:spacing w:after="0" w:line="360" w:lineRule="auto"/>
        <w:jc w:val="both"/>
        <w:rPr>
          <w:sz w:val="24"/>
          <w:szCs w:val="28"/>
          <w:lang w:eastAsia="ru-RU"/>
        </w:rPr>
      </w:pPr>
      <w:r w:rsidRPr="006371BE">
        <w:rPr>
          <w:sz w:val="24"/>
          <w:szCs w:val="28"/>
          <w:lang w:eastAsia="ru-RU"/>
        </w:rPr>
        <w:t>Усиление системы контроля над несанкционированными свалками и создание условий, исключающих возможность их появления.</w:t>
      </w:r>
    </w:p>
    <w:p w:rsidR="00D82F45" w:rsidRPr="00BE2219" w:rsidRDefault="00D82F45" w:rsidP="006371BE">
      <w:pPr>
        <w:tabs>
          <w:tab w:val="left" w:pos="502"/>
        </w:tabs>
        <w:suppressAutoHyphens/>
        <w:spacing w:after="0" w:line="360" w:lineRule="auto"/>
        <w:ind w:right="140"/>
        <w:jc w:val="both"/>
        <w:rPr>
          <w:sz w:val="24"/>
          <w:szCs w:val="28"/>
          <w:lang w:eastAsia="ar-SA"/>
        </w:rPr>
      </w:pPr>
      <w:r w:rsidRPr="006371BE">
        <w:rPr>
          <w:sz w:val="24"/>
          <w:szCs w:val="28"/>
          <w:lang w:eastAsia="ar-SA"/>
        </w:rPr>
        <w:t xml:space="preserve">Необходимо проводить мероприятия по предотвращению сжигания растительных остатков как населением, так и предприятиями агропромышленного комплекса. Относительно местного населения решение данной проблемы необходимо проводить штрафными санкциями, а также активной и подробной информацией в СМИ, радио, телевидении о вреде, наносимом окружающей среде сжиганием растительных остатков. На предприятиях агропромышленного комплекса борьба за недопущение сжигания </w:t>
      </w:r>
      <w:r w:rsidRPr="006371BE">
        <w:rPr>
          <w:sz w:val="24"/>
          <w:szCs w:val="28"/>
          <w:lang w:eastAsia="ar-SA"/>
        </w:rPr>
        <w:lastRenderedPageBreak/>
        <w:t>пожнивных остатков, соломы на полях должна производиться более жесткими экономическими методами.</w:t>
      </w:r>
    </w:p>
    <w:p w:rsidR="00D82F45" w:rsidRPr="00BE2219" w:rsidRDefault="00D82F45" w:rsidP="00BE2219">
      <w:pPr>
        <w:tabs>
          <w:tab w:val="left" w:pos="502"/>
        </w:tabs>
        <w:suppressAutoHyphens/>
        <w:spacing w:after="0" w:line="360" w:lineRule="auto"/>
        <w:ind w:right="140" w:firstLine="839"/>
        <w:jc w:val="both"/>
        <w:rPr>
          <w:color w:val="008080"/>
          <w:sz w:val="24"/>
          <w:szCs w:val="28"/>
          <w:lang w:eastAsia="ar-SA"/>
        </w:rPr>
      </w:pPr>
    </w:p>
    <w:p w:rsidR="00D82F45" w:rsidRPr="006371BE" w:rsidRDefault="00D82F45" w:rsidP="009E7DF5">
      <w:pPr>
        <w:pStyle w:val="50"/>
        <w:shd w:val="clear" w:color="auto" w:fill="auto"/>
        <w:spacing w:before="120" w:line="360" w:lineRule="auto"/>
        <w:jc w:val="both"/>
        <w:rPr>
          <w:b/>
          <w:bCs/>
          <w:i/>
          <w:sz w:val="24"/>
          <w:szCs w:val="28"/>
          <w:u w:val="single"/>
        </w:rPr>
      </w:pPr>
      <w:r w:rsidRPr="006371BE">
        <w:rPr>
          <w:b/>
          <w:bCs/>
          <w:i/>
          <w:sz w:val="24"/>
          <w:szCs w:val="28"/>
          <w:u w:val="single"/>
        </w:rPr>
        <w:t>2.5.3 Алешинское сельское поселение</w:t>
      </w:r>
    </w:p>
    <w:p w:rsidR="00D82F45" w:rsidRPr="006371BE" w:rsidRDefault="00D82F45" w:rsidP="00C25FC3">
      <w:pPr>
        <w:spacing w:after="0" w:line="360" w:lineRule="auto"/>
        <w:jc w:val="both"/>
        <w:rPr>
          <w:bCs/>
          <w:sz w:val="24"/>
          <w:szCs w:val="28"/>
          <w:lang w:eastAsia="ru-RU"/>
        </w:rPr>
      </w:pPr>
      <w:r w:rsidRPr="006371BE">
        <w:rPr>
          <w:sz w:val="24"/>
          <w:szCs w:val="28"/>
          <w:lang w:eastAsia="ru-RU"/>
        </w:rPr>
        <w:t xml:space="preserve">На территории Алешинского </w:t>
      </w:r>
      <w:r w:rsidRPr="006371BE">
        <w:rPr>
          <w:sz w:val="24"/>
          <w:szCs w:val="24"/>
          <w:lang w:eastAsia="ru-RU"/>
        </w:rPr>
        <w:t>сельского поселения</w:t>
      </w:r>
      <w:r w:rsidRPr="006371BE">
        <w:rPr>
          <w:sz w:val="24"/>
          <w:szCs w:val="28"/>
          <w:lang w:eastAsia="ru-RU"/>
        </w:rPr>
        <w:t xml:space="preserve"> у</w:t>
      </w:r>
      <w:r w:rsidRPr="006371BE">
        <w:rPr>
          <w:bCs/>
          <w:sz w:val="24"/>
          <w:szCs w:val="28"/>
          <w:lang w:eastAsia="ru-RU"/>
        </w:rPr>
        <w:t xml:space="preserve">борка территории населенных пунктов осуществляется круглогодично. </w:t>
      </w:r>
    </w:p>
    <w:p w:rsidR="00D82F45" w:rsidRPr="006371BE" w:rsidRDefault="00D82F45" w:rsidP="00C25FC3">
      <w:pPr>
        <w:spacing w:after="0" w:line="360" w:lineRule="auto"/>
        <w:jc w:val="both"/>
        <w:rPr>
          <w:sz w:val="24"/>
          <w:szCs w:val="24"/>
          <w:lang w:eastAsia="ru-RU"/>
        </w:rPr>
      </w:pPr>
      <w:r w:rsidRPr="006371BE">
        <w:rPr>
          <w:b/>
          <w:sz w:val="24"/>
          <w:szCs w:val="24"/>
          <w:lang w:eastAsia="ru-RU"/>
        </w:rPr>
        <w:t>Санитарная очистка</w:t>
      </w:r>
      <w:r w:rsidRPr="006371BE">
        <w:rPr>
          <w:sz w:val="24"/>
          <w:szCs w:val="24"/>
          <w:lang w:eastAsia="ru-RU"/>
        </w:rPr>
        <w:t xml:space="preserve"> муниципального образования проводится круглогодично по утве</w:t>
      </w:r>
      <w:r w:rsidRPr="006371BE">
        <w:rPr>
          <w:sz w:val="24"/>
          <w:szCs w:val="24"/>
          <w:lang w:eastAsia="ru-RU"/>
        </w:rPr>
        <w:t>р</w:t>
      </w:r>
      <w:r w:rsidRPr="006371BE">
        <w:rPr>
          <w:sz w:val="24"/>
          <w:szCs w:val="24"/>
          <w:lang w:eastAsia="ru-RU"/>
        </w:rPr>
        <w:t>жденному графику вывоза ТБО ООО «Ремсервис» п. Дубровка. Применяется контейне</w:t>
      </w:r>
      <w:r w:rsidRPr="006371BE">
        <w:rPr>
          <w:sz w:val="24"/>
          <w:szCs w:val="24"/>
          <w:lang w:eastAsia="ru-RU"/>
        </w:rPr>
        <w:t>р</w:t>
      </w:r>
      <w:r w:rsidRPr="006371BE">
        <w:rPr>
          <w:sz w:val="24"/>
          <w:szCs w:val="24"/>
          <w:lang w:eastAsia="ru-RU"/>
        </w:rPr>
        <w:t>ная несменяемая система, от населения сбор отходов производится в мешки, пакеты кот</w:t>
      </w:r>
      <w:r w:rsidRPr="006371BE">
        <w:rPr>
          <w:sz w:val="24"/>
          <w:szCs w:val="24"/>
          <w:lang w:eastAsia="ru-RU"/>
        </w:rPr>
        <w:t>о</w:t>
      </w:r>
      <w:r w:rsidRPr="006371BE">
        <w:rPr>
          <w:sz w:val="24"/>
          <w:szCs w:val="24"/>
          <w:lang w:eastAsia="ru-RU"/>
        </w:rPr>
        <w:t>рые собираются по месту жительства. Сбор, обезвреживание и утилизация жидких отх</w:t>
      </w:r>
      <w:r w:rsidRPr="006371BE">
        <w:rPr>
          <w:sz w:val="24"/>
          <w:szCs w:val="24"/>
          <w:lang w:eastAsia="ru-RU"/>
        </w:rPr>
        <w:t>о</w:t>
      </w:r>
      <w:r w:rsidRPr="006371BE">
        <w:rPr>
          <w:sz w:val="24"/>
          <w:szCs w:val="24"/>
          <w:lang w:eastAsia="ru-RU"/>
        </w:rPr>
        <w:t>дов, в т.ч. от частного сектора осуществляется по заявкам автомашинами.</w:t>
      </w:r>
    </w:p>
    <w:p w:rsidR="00D82F45" w:rsidRPr="006371BE" w:rsidRDefault="00D82F45" w:rsidP="00C25FC3">
      <w:pPr>
        <w:shd w:val="clear" w:color="auto" w:fill="FFFFFF"/>
        <w:spacing w:after="0" w:line="360" w:lineRule="auto"/>
        <w:ind w:right="168"/>
        <w:jc w:val="both"/>
        <w:rPr>
          <w:sz w:val="24"/>
          <w:szCs w:val="28"/>
          <w:lang w:eastAsia="ru-RU"/>
        </w:rPr>
      </w:pPr>
      <w:r w:rsidRPr="006371BE">
        <w:rPr>
          <w:i/>
          <w:sz w:val="24"/>
          <w:szCs w:val="28"/>
          <w:u w:val="single"/>
          <w:lang w:eastAsia="ru-RU"/>
        </w:rPr>
        <w:t>Основные проблемы санитарной очистки</w:t>
      </w:r>
      <w:r w:rsidRPr="006371BE">
        <w:rPr>
          <w:sz w:val="24"/>
          <w:szCs w:val="28"/>
          <w:lang w:eastAsia="ru-RU"/>
        </w:rPr>
        <w:t xml:space="preserve">, выявленные на территории Алешинского </w:t>
      </w:r>
      <w:r w:rsidRPr="006371BE">
        <w:rPr>
          <w:sz w:val="24"/>
          <w:szCs w:val="24"/>
          <w:lang w:eastAsia="ru-RU"/>
        </w:rPr>
        <w:t>сельского поселения</w:t>
      </w:r>
      <w:r w:rsidRPr="006371BE">
        <w:rPr>
          <w:sz w:val="24"/>
          <w:szCs w:val="28"/>
          <w:lang w:eastAsia="ru-RU"/>
        </w:rPr>
        <w:t>:</w:t>
      </w:r>
    </w:p>
    <w:p w:rsidR="00D82F45" w:rsidRPr="006371BE" w:rsidRDefault="00D82F45" w:rsidP="00FB3F35">
      <w:pPr>
        <w:pStyle w:val="a6"/>
        <w:numPr>
          <w:ilvl w:val="0"/>
          <w:numId w:val="12"/>
        </w:numPr>
        <w:shd w:val="clear" w:color="auto" w:fill="FFFFFF"/>
        <w:spacing w:after="0" w:line="360" w:lineRule="auto"/>
        <w:ind w:right="168"/>
        <w:jc w:val="both"/>
        <w:rPr>
          <w:sz w:val="24"/>
          <w:szCs w:val="28"/>
          <w:lang w:eastAsia="ru-RU"/>
        </w:rPr>
      </w:pPr>
      <w:r w:rsidRPr="006371BE">
        <w:rPr>
          <w:sz w:val="24"/>
          <w:szCs w:val="24"/>
          <w:lang w:eastAsia="ru-RU"/>
        </w:rPr>
        <w:t>Разбросанный мусор вокруг контейнерных площадок вследствие растаскивания мусора бродячими животными, разноса мусора ветром, вызывает недовольство жителей.</w:t>
      </w:r>
    </w:p>
    <w:p w:rsidR="00D82F45" w:rsidRPr="006371BE" w:rsidRDefault="00D82F45" w:rsidP="00FB3F35">
      <w:pPr>
        <w:pStyle w:val="a6"/>
        <w:numPr>
          <w:ilvl w:val="0"/>
          <w:numId w:val="12"/>
        </w:numPr>
        <w:spacing w:after="0" w:line="360" w:lineRule="auto"/>
        <w:jc w:val="both"/>
        <w:rPr>
          <w:sz w:val="24"/>
          <w:szCs w:val="24"/>
          <w:lang w:eastAsia="ru-RU"/>
        </w:rPr>
      </w:pPr>
      <w:r w:rsidRPr="006371BE">
        <w:rPr>
          <w:sz w:val="24"/>
          <w:szCs w:val="24"/>
          <w:lang w:eastAsia="ru-RU"/>
        </w:rPr>
        <w:t>Габариты и объем производимого мусора постоянно растут, но количество конте</w:t>
      </w:r>
      <w:r w:rsidRPr="006371BE">
        <w:rPr>
          <w:sz w:val="24"/>
          <w:szCs w:val="24"/>
          <w:lang w:eastAsia="ru-RU"/>
        </w:rPr>
        <w:t>й</w:t>
      </w:r>
      <w:r w:rsidRPr="006371BE">
        <w:rPr>
          <w:sz w:val="24"/>
          <w:szCs w:val="24"/>
          <w:lang w:eastAsia="ru-RU"/>
        </w:rPr>
        <w:t>неров на площадках невозможно увеличивать до бесконечности.</w:t>
      </w:r>
    </w:p>
    <w:p w:rsidR="00D82F45" w:rsidRPr="006371BE" w:rsidRDefault="00D82F45" w:rsidP="00FB3F35">
      <w:pPr>
        <w:pStyle w:val="a6"/>
        <w:numPr>
          <w:ilvl w:val="0"/>
          <w:numId w:val="12"/>
        </w:numPr>
        <w:shd w:val="clear" w:color="auto" w:fill="FFFFFF"/>
        <w:spacing w:after="0" w:line="360" w:lineRule="auto"/>
        <w:ind w:right="168"/>
        <w:jc w:val="both"/>
        <w:rPr>
          <w:sz w:val="24"/>
          <w:szCs w:val="28"/>
          <w:lang w:eastAsia="ru-RU"/>
        </w:rPr>
      </w:pPr>
      <w:r w:rsidRPr="006371BE">
        <w:rPr>
          <w:sz w:val="24"/>
          <w:szCs w:val="28"/>
          <w:lang w:eastAsia="ru-RU"/>
        </w:rPr>
        <w:t>Отмечается распространение на территории муниципального образования  н</w:t>
      </w:r>
      <w:r w:rsidRPr="006371BE">
        <w:rPr>
          <w:sz w:val="24"/>
          <w:szCs w:val="28"/>
          <w:lang w:eastAsia="ru-RU"/>
        </w:rPr>
        <w:t>е</w:t>
      </w:r>
      <w:r w:rsidRPr="006371BE">
        <w:rPr>
          <w:sz w:val="24"/>
          <w:szCs w:val="28"/>
          <w:lang w:eastAsia="ru-RU"/>
        </w:rPr>
        <w:t>санкционированных свалок бытовых отходов, оказывающих негативное возде</w:t>
      </w:r>
      <w:r w:rsidRPr="006371BE">
        <w:rPr>
          <w:sz w:val="24"/>
          <w:szCs w:val="28"/>
          <w:lang w:eastAsia="ru-RU"/>
        </w:rPr>
        <w:t>й</w:t>
      </w:r>
      <w:r w:rsidRPr="006371BE">
        <w:rPr>
          <w:sz w:val="24"/>
          <w:szCs w:val="28"/>
          <w:lang w:eastAsia="ru-RU"/>
        </w:rPr>
        <w:t>ствие на экологию поселения.</w:t>
      </w:r>
    </w:p>
    <w:p w:rsidR="00D82F45" w:rsidRPr="006371BE" w:rsidRDefault="00D82F45" w:rsidP="00C25FC3">
      <w:pPr>
        <w:spacing w:after="0" w:line="360" w:lineRule="auto"/>
        <w:jc w:val="both"/>
        <w:rPr>
          <w:bCs/>
          <w:i/>
          <w:sz w:val="24"/>
          <w:szCs w:val="28"/>
          <w:lang w:eastAsia="ru-RU"/>
        </w:rPr>
      </w:pPr>
      <w:r w:rsidRPr="006371BE">
        <w:rPr>
          <w:bCs/>
          <w:i/>
          <w:sz w:val="24"/>
          <w:szCs w:val="28"/>
          <w:u w:val="single"/>
          <w:lang w:eastAsia="ru-RU"/>
        </w:rPr>
        <w:t>Первоочередными мероприятиями 2016-2021 г.г. по санитарной очистке территорий я</w:t>
      </w:r>
      <w:r w:rsidRPr="006371BE">
        <w:rPr>
          <w:bCs/>
          <w:i/>
          <w:sz w:val="24"/>
          <w:szCs w:val="28"/>
          <w:u w:val="single"/>
          <w:lang w:eastAsia="ru-RU"/>
        </w:rPr>
        <w:t>в</w:t>
      </w:r>
      <w:r w:rsidRPr="006371BE">
        <w:rPr>
          <w:bCs/>
          <w:i/>
          <w:sz w:val="24"/>
          <w:szCs w:val="28"/>
          <w:u w:val="single"/>
          <w:lang w:eastAsia="ru-RU"/>
        </w:rPr>
        <w:t>ляются</w:t>
      </w:r>
      <w:r w:rsidRPr="006371BE">
        <w:rPr>
          <w:bCs/>
          <w:i/>
          <w:sz w:val="24"/>
          <w:szCs w:val="28"/>
          <w:lang w:eastAsia="ru-RU"/>
        </w:rPr>
        <w:t>:</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Контроль за сроками хранения ТБО, своевременный вывоз ТБО;</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Благоустройство мест временного хранения и накопления ТБО;</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Ликвидация несанкционированных свалок;</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Разработка Генеральной схемы очистки населенных пунктов;</w:t>
      </w:r>
    </w:p>
    <w:p w:rsidR="00D82F45" w:rsidRPr="006371BE" w:rsidRDefault="00D82F45" w:rsidP="00FB3F35">
      <w:pPr>
        <w:pStyle w:val="a6"/>
        <w:numPr>
          <w:ilvl w:val="0"/>
          <w:numId w:val="13"/>
        </w:numPr>
        <w:tabs>
          <w:tab w:val="left" w:pos="960"/>
        </w:tabs>
        <w:spacing w:after="0" w:line="360" w:lineRule="auto"/>
        <w:ind w:left="993"/>
        <w:jc w:val="both"/>
        <w:rPr>
          <w:sz w:val="24"/>
          <w:szCs w:val="28"/>
          <w:lang w:eastAsia="ru-RU"/>
        </w:rPr>
      </w:pPr>
      <w:r w:rsidRPr="006371BE">
        <w:rPr>
          <w:bCs/>
          <w:sz w:val="24"/>
          <w:szCs w:val="28"/>
          <w:lang w:eastAsia="ru-RU"/>
        </w:rPr>
        <w:t>О</w:t>
      </w:r>
      <w:r w:rsidRPr="006371BE">
        <w:rPr>
          <w:sz w:val="24"/>
          <w:szCs w:val="28"/>
          <w:lang w:eastAsia="ru-RU"/>
        </w:rPr>
        <w:t>рганизация мониторинга за состоянием компонентов природной среды;</w:t>
      </w:r>
    </w:p>
    <w:p w:rsidR="00D82F45" w:rsidRPr="006371BE" w:rsidRDefault="00D82F45" w:rsidP="00FB3F35">
      <w:pPr>
        <w:pStyle w:val="a6"/>
        <w:numPr>
          <w:ilvl w:val="0"/>
          <w:numId w:val="13"/>
        </w:numPr>
        <w:tabs>
          <w:tab w:val="left" w:pos="960"/>
        </w:tabs>
        <w:spacing w:after="0" w:line="360" w:lineRule="auto"/>
        <w:ind w:left="993"/>
        <w:jc w:val="both"/>
        <w:rPr>
          <w:sz w:val="24"/>
          <w:szCs w:val="28"/>
          <w:lang w:eastAsia="ru-RU"/>
        </w:rPr>
      </w:pPr>
      <w:r w:rsidRPr="006371BE">
        <w:rPr>
          <w:sz w:val="24"/>
          <w:szCs w:val="28"/>
          <w:lang w:eastAsia="ru-RU"/>
        </w:rPr>
        <w:t>Предотвращение несанкционированного размещения биологических отходов.</w:t>
      </w:r>
    </w:p>
    <w:p w:rsidR="00D82F45" w:rsidRPr="006371BE" w:rsidRDefault="00D82F45" w:rsidP="00C25FC3">
      <w:pPr>
        <w:tabs>
          <w:tab w:val="left" w:pos="960"/>
        </w:tabs>
        <w:spacing w:after="0" w:line="360" w:lineRule="auto"/>
        <w:jc w:val="both"/>
        <w:rPr>
          <w:i/>
          <w:sz w:val="24"/>
          <w:szCs w:val="28"/>
          <w:u w:val="single"/>
          <w:lang w:eastAsia="ru-RU"/>
        </w:rPr>
      </w:pPr>
      <w:r w:rsidRPr="006371BE">
        <w:rPr>
          <w:i/>
          <w:sz w:val="24"/>
          <w:szCs w:val="28"/>
          <w:u w:val="single"/>
          <w:lang w:eastAsia="ru-RU"/>
        </w:rPr>
        <w:t>Мероприятия на срок 2021-2031 г.г.:</w:t>
      </w:r>
    </w:p>
    <w:p w:rsidR="00D82F45" w:rsidRPr="006371BE" w:rsidRDefault="00D82F45" w:rsidP="00FB3F35">
      <w:pPr>
        <w:pStyle w:val="a6"/>
        <w:numPr>
          <w:ilvl w:val="0"/>
          <w:numId w:val="14"/>
        </w:numPr>
        <w:tabs>
          <w:tab w:val="left" w:pos="960"/>
        </w:tabs>
        <w:spacing w:after="0" w:line="360" w:lineRule="auto"/>
        <w:ind w:left="993"/>
        <w:jc w:val="both"/>
        <w:rPr>
          <w:sz w:val="24"/>
          <w:szCs w:val="28"/>
          <w:lang w:eastAsia="ru-RU"/>
        </w:rPr>
      </w:pPr>
      <w:r w:rsidRPr="006371BE">
        <w:rPr>
          <w:sz w:val="24"/>
          <w:szCs w:val="28"/>
          <w:lang w:eastAsia="ru-RU"/>
        </w:rPr>
        <w:t>Внедрение системы раздельного сбора бытовых отходов;</w:t>
      </w:r>
    </w:p>
    <w:p w:rsidR="00D82F45" w:rsidRPr="006371BE" w:rsidRDefault="00D82F45" w:rsidP="00FB3F35">
      <w:pPr>
        <w:pStyle w:val="a6"/>
        <w:numPr>
          <w:ilvl w:val="0"/>
          <w:numId w:val="14"/>
        </w:numPr>
        <w:tabs>
          <w:tab w:val="left" w:pos="960"/>
        </w:tabs>
        <w:spacing w:after="0" w:line="360" w:lineRule="auto"/>
        <w:ind w:left="993"/>
        <w:jc w:val="both"/>
        <w:rPr>
          <w:sz w:val="24"/>
          <w:szCs w:val="28"/>
          <w:lang w:eastAsia="ru-RU"/>
        </w:rPr>
      </w:pPr>
      <w:r w:rsidRPr="006371BE">
        <w:rPr>
          <w:sz w:val="24"/>
          <w:szCs w:val="28"/>
          <w:lang w:eastAsia="ru-RU"/>
        </w:rPr>
        <w:lastRenderedPageBreak/>
        <w:t>Усиление системы контроля над несанкционированными свалками и создание условий, исключающих возможность их появления.</w:t>
      </w:r>
    </w:p>
    <w:p w:rsidR="00D82F45" w:rsidRPr="006371BE" w:rsidRDefault="00D82F45" w:rsidP="00C25FC3">
      <w:pPr>
        <w:tabs>
          <w:tab w:val="left" w:pos="502"/>
        </w:tabs>
        <w:suppressAutoHyphens/>
        <w:spacing w:after="0" w:line="360" w:lineRule="auto"/>
        <w:ind w:right="140"/>
        <w:jc w:val="both"/>
        <w:rPr>
          <w:sz w:val="24"/>
          <w:szCs w:val="28"/>
          <w:lang w:eastAsia="ar-SA"/>
        </w:rPr>
      </w:pPr>
      <w:r w:rsidRPr="006371BE">
        <w:rPr>
          <w:sz w:val="24"/>
          <w:szCs w:val="28"/>
          <w:lang w:eastAsia="ar-SA"/>
        </w:rPr>
        <w:t xml:space="preserve">Необходимо проводить мероприятия по предотвращению сжигания растительных остатков как населением, так и предприятиями агропромышленного комплекса. </w:t>
      </w:r>
    </w:p>
    <w:p w:rsidR="00D82F45" w:rsidRPr="006371BE" w:rsidRDefault="00D82F45" w:rsidP="00C25FC3">
      <w:pPr>
        <w:tabs>
          <w:tab w:val="left" w:pos="502"/>
        </w:tabs>
        <w:suppressAutoHyphens/>
        <w:spacing w:after="0" w:line="360" w:lineRule="auto"/>
        <w:ind w:right="140"/>
        <w:jc w:val="both"/>
        <w:rPr>
          <w:sz w:val="24"/>
          <w:szCs w:val="28"/>
          <w:lang w:eastAsia="ar-SA"/>
        </w:rPr>
      </w:pPr>
      <w:r w:rsidRPr="006371BE">
        <w:rPr>
          <w:sz w:val="24"/>
          <w:szCs w:val="28"/>
          <w:lang w:eastAsia="ar-SA"/>
        </w:rPr>
        <w:t>Относительно местного населения решение данной проблемы необходимо проводить штрафными санкциями, а также активной и подробной информацией в СМИ, радио, телевидении о вреде, наносимом окружающей среде сжиганием растительных остатков.</w:t>
      </w:r>
    </w:p>
    <w:p w:rsidR="00D82F45" w:rsidRPr="006371BE" w:rsidRDefault="00D82F45" w:rsidP="00C25FC3">
      <w:pPr>
        <w:tabs>
          <w:tab w:val="left" w:pos="502"/>
        </w:tabs>
        <w:suppressAutoHyphens/>
        <w:spacing w:after="0" w:line="360" w:lineRule="auto"/>
        <w:ind w:right="140"/>
        <w:jc w:val="both"/>
        <w:rPr>
          <w:sz w:val="24"/>
          <w:szCs w:val="28"/>
          <w:lang w:eastAsia="ar-SA"/>
        </w:rPr>
      </w:pPr>
      <w:r w:rsidRPr="006371BE">
        <w:rPr>
          <w:sz w:val="24"/>
          <w:szCs w:val="28"/>
          <w:lang w:eastAsia="ar-SA"/>
        </w:rPr>
        <w:t>На предприятиях агропромышленного комплекса борьба за недопущение сжигания пожнивных остатков, соломы на полях должна производиться более жесткими экономическими методами.</w:t>
      </w:r>
    </w:p>
    <w:p w:rsidR="00D82F45" w:rsidRPr="006371BE" w:rsidRDefault="00D82F45" w:rsidP="00C25FC3">
      <w:pPr>
        <w:tabs>
          <w:tab w:val="left" w:pos="502"/>
        </w:tabs>
        <w:suppressAutoHyphens/>
        <w:spacing w:after="0" w:line="240" w:lineRule="auto"/>
        <w:ind w:right="140"/>
        <w:jc w:val="both"/>
        <w:rPr>
          <w:sz w:val="24"/>
          <w:szCs w:val="28"/>
          <w:lang w:eastAsia="ar-SA"/>
        </w:rPr>
      </w:pPr>
    </w:p>
    <w:p w:rsidR="00D82F45" w:rsidRPr="006371BE" w:rsidRDefault="00D82F45" w:rsidP="00C25FC3">
      <w:pPr>
        <w:spacing w:after="0" w:line="240" w:lineRule="auto"/>
        <w:jc w:val="center"/>
        <w:rPr>
          <w:b/>
          <w:sz w:val="24"/>
          <w:szCs w:val="28"/>
          <w:lang w:eastAsia="ru-RU"/>
        </w:rPr>
      </w:pPr>
      <w:r w:rsidRPr="006371BE">
        <w:rPr>
          <w:b/>
          <w:sz w:val="24"/>
          <w:szCs w:val="28"/>
          <w:lang w:eastAsia="ru-RU"/>
        </w:rPr>
        <w:t>Расчет объёма ТБО, образуемого населением за год</w:t>
      </w:r>
    </w:p>
    <w:p w:rsidR="00D82F45" w:rsidRPr="006371BE" w:rsidRDefault="00D82F45" w:rsidP="00C25FC3">
      <w:pPr>
        <w:spacing w:after="0" w:line="240" w:lineRule="auto"/>
        <w:jc w:val="center"/>
        <w:rPr>
          <w:sz w:val="24"/>
          <w:szCs w:val="28"/>
          <w:lang w:eastAsia="ru-RU"/>
        </w:rPr>
      </w:pPr>
    </w:p>
    <w:tbl>
      <w:tblPr>
        <w:tblpPr w:leftFromText="180" w:rightFromText="180" w:vertAnchor="text" w:tblpXSpec="center" w:tblpY="1"/>
        <w:tblOverlap w:val="never"/>
        <w:tblW w:w="95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
        <w:gridCol w:w="2808"/>
        <w:gridCol w:w="1759"/>
        <w:gridCol w:w="1783"/>
        <w:gridCol w:w="2631"/>
      </w:tblGrid>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 п/п</w:t>
            </w:r>
          </w:p>
        </w:tc>
        <w:tc>
          <w:tcPr>
            <w:tcW w:w="2808"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Объекты образования отходов</w:t>
            </w:r>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Численность населения,</w:t>
            </w:r>
          </w:p>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чел.</w:t>
            </w:r>
          </w:p>
        </w:tc>
        <w:tc>
          <w:tcPr>
            <w:tcW w:w="1783"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Норматив, кг/год на 1 чел.</w:t>
            </w:r>
          </w:p>
        </w:tc>
        <w:tc>
          <w:tcPr>
            <w:tcW w:w="2631"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Количество образу</w:t>
            </w:r>
            <w:r w:rsidRPr="006371BE">
              <w:rPr>
                <w:sz w:val="24"/>
                <w:szCs w:val="24"/>
                <w:lang w:eastAsia="ru-RU"/>
              </w:rPr>
              <w:t>ю</w:t>
            </w:r>
            <w:r w:rsidRPr="006371BE">
              <w:rPr>
                <w:sz w:val="24"/>
                <w:szCs w:val="24"/>
                <w:lang w:eastAsia="ru-RU"/>
              </w:rPr>
              <w:t>щихся отходов, т/год</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1.</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село </w:t>
            </w:r>
            <w:hyperlink r:id="rId39" w:tooltip="Алешня (село в Брянской области)" w:history="1">
              <w:r w:rsidRPr="006371BE">
                <w:rPr>
                  <w:sz w:val="24"/>
                  <w:szCs w:val="24"/>
                  <w:lang w:eastAsia="ru-RU"/>
                </w:rPr>
                <w:t>Алешня</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382</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171,9</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2.</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деревня </w:t>
            </w:r>
            <w:hyperlink r:id="rId40" w:tooltip="Берлевец" w:history="1">
              <w:r w:rsidRPr="006371BE">
                <w:rPr>
                  <w:sz w:val="24"/>
                  <w:szCs w:val="24"/>
                  <w:lang w:eastAsia="ru-RU"/>
                </w:rPr>
                <w:t>Берлевец</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0</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0</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3.</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посёлок </w:t>
            </w:r>
            <w:hyperlink r:id="rId41" w:tooltip="Большой Угол" w:history="1">
              <w:r w:rsidRPr="006371BE">
                <w:rPr>
                  <w:sz w:val="24"/>
                  <w:szCs w:val="24"/>
                  <w:lang w:eastAsia="ru-RU"/>
                </w:rPr>
                <w:t>Большой Угол</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7</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3,15</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4.</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деревня </w:t>
            </w:r>
            <w:hyperlink r:id="rId42" w:tooltip="Бордянка" w:history="1">
              <w:r w:rsidRPr="006371BE">
                <w:rPr>
                  <w:sz w:val="24"/>
                  <w:szCs w:val="24"/>
                  <w:lang w:eastAsia="ru-RU"/>
                </w:rPr>
                <w:t>Бордянка</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0</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0</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5.</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деревня </w:t>
            </w:r>
            <w:hyperlink r:id="rId43" w:tooltip="Бочары (Брянская область)" w:history="1">
              <w:r w:rsidRPr="006371BE">
                <w:rPr>
                  <w:sz w:val="24"/>
                  <w:szCs w:val="24"/>
                  <w:lang w:eastAsia="ru-RU"/>
                </w:rPr>
                <w:t>Бочары</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2</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0,9</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6.</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деревня </w:t>
            </w:r>
            <w:hyperlink r:id="rId44" w:tooltip="Герасимовка (Дубровский район)" w:history="1">
              <w:r w:rsidRPr="006371BE">
                <w:rPr>
                  <w:sz w:val="24"/>
                  <w:szCs w:val="24"/>
                  <w:lang w:eastAsia="ru-RU"/>
                </w:rPr>
                <w:t>Герасимовка</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78</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35,1</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7.</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село </w:t>
            </w:r>
            <w:hyperlink r:id="rId45" w:tooltip="Жабово (Брянская область)" w:history="1">
              <w:r w:rsidRPr="006371BE">
                <w:rPr>
                  <w:sz w:val="24"/>
                  <w:szCs w:val="24"/>
                  <w:lang w:eastAsia="ru-RU"/>
                </w:rPr>
                <w:t>Жабово</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7</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3,15</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8.</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деревня </w:t>
            </w:r>
            <w:hyperlink r:id="rId46" w:tooltip="Жуково (Дубровский район)" w:history="1">
              <w:r w:rsidRPr="006371BE">
                <w:rPr>
                  <w:sz w:val="24"/>
                  <w:szCs w:val="24"/>
                  <w:lang w:eastAsia="ru-RU"/>
                </w:rPr>
                <w:t>Жуково</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6</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2,7</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9.</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деревня </w:t>
            </w:r>
            <w:hyperlink r:id="rId47" w:tooltip="Заустье" w:history="1">
              <w:r w:rsidRPr="006371BE">
                <w:rPr>
                  <w:sz w:val="24"/>
                  <w:szCs w:val="24"/>
                  <w:lang w:eastAsia="ru-RU"/>
                </w:rPr>
                <w:t>Заустье</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16</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7,2</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10.</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деревня </w:t>
            </w:r>
            <w:hyperlink r:id="rId48" w:tooltip="Любимовка (Брянская область)" w:history="1">
              <w:r w:rsidRPr="006371BE">
                <w:rPr>
                  <w:sz w:val="24"/>
                  <w:szCs w:val="24"/>
                  <w:lang w:eastAsia="ru-RU"/>
                </w:rPr>
                <w:t>Любимовка</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27</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12,15</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11.</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деревня </w:t>
            </w:r>
            <w:hyperlink r:id="rId49" w:tooltip="Петроселье (Брянская область)" w:history="1">
              <w:r w:rsidRPr="006371BE">
                <w:rPr>
                  <w:sz w:val="24"/>
                  <w:szCs w:val="24"/>
                  <w:lang w:eastAsia="ru-RU"/>
                </w:rPr>
                <w:t>Петроселье</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0</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0</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12.</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деревня </w:t>
            </w:r>
            <w:hyperlink r:id="rId50" w:tooltip="Поляковка (Дубровский район)" w:history="1">
              <w:r w:rsidRPr="006371BE">
                <w:rPr>
                  <w:sz w:val="24"/>
                  <w:szCs w:val="24"/>
                  <w:lang w:eastAsia="ru-RU"/>
                </w:rPr>
                <w:t>Поляковка</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0</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0</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13.</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деревня </w:t>
            </w:r>
            <w:hyperlink r:id="rId51" w:tooltip="Тушево (Алешинское сельское поселение)" w:history="1">
              <w:r w:rsidRPr="006371BE">
                <w:rPr>
                  <w:sz w:val="24"/>
                  <w:szCs w:val="24"/>
                  <w:lang w:eastAsia="ru-RU"/>
                </w:rPr>
                <w:t>Тушево</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3</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1,35</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14.</w:t>
            </w:r>
          </w:p>
        </w:tc>
        <w:tc>
          <w:tcPr>
            <w:tcW w:w="2808" w:type="dxa"/>
          </w:tcPr>
          <w:p w:rsidR="00D82F45" w:rsidRPr="006371BE" w:rsidRDefault="00D82F45" w:rsidP="00C25FC3">
            <w:pPr>
              <w:spacing w:before="100" w:beforeAutospacing="1" w:after="100" w:afterAutospacing="1" w:line="240" w:lineRule="auto"/>
              <w:rPr>
                <w:sz w:val="24"/>
                <w:szCs w:val="24"/>
                <w:lang w:eastAsia="ru-RU"/>
              </w:rPr>
            </w:pPr>
            <w:r w:rsidRPr="006371BE">
              <w:rPr>
                <w:sz w:val="24"/>
                <w:szCs w:val="24"/>
                <w:lang w:eastAsia="ru-RU"/>
              </w:rPr>
              <w:t xml:space="preserve">деревня </w:t>
            </w:r>
            <w:hyperlink r:id="rId52" w:tooltip="Черкасская Алешня" w:history="1">
              <w:r w:rsidRPr="006371BE">
                <w:rPr>
                  <w:sz w:val="24"/>
                  <w:szCs w:val="24"/>
                  <w:lang w:eastAsia="ru-RU"/>
                </w:rPr>
                <w:t>Черкасская Алешня</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69</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31,05</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r w:rsidRPr="006371BE">
              <w:rPr>
                <w:sz w:val="24"/>
                <w:szCs w:val="24"/>
                <w:lang w:eastAsia="ru-RU"/>
              </w:rPr>
              <w:t>15.</w:t>
            </w:r>
          </w:p>
        </w:tc>
        <w:tc>
          <w:tcPr>
            <w:tcW w:w="2808" w:type="dxa"/>
          </w:tcPr>
          <w:p w:rsidR="00D82F45" w:rsidRPr="006371BE" w:rsidRDefault="00D82F45" w:rsidP="00C25FC3">
            <w:pPr>
              <w:spacing w:after="0" w:line="240" w:lineRule="auto"/>
              <w:rPr>
                <w:sz w:val="24"/>
                <w:szCs w:val="24"/>
                <w:lang w:eastAsia="ru-RU"/>
              </w:rPr>
            </w:pPr>
            <w:r w:rsidRPr="006371BE">
              <w:rPr>
                <w:sz w:val="24"/>
                <w:szCs w:val="24"/>
                <w:lang w:eastAsia="ru-RU"/>
              </w:rPr>
              <w:t xml:space="preserve">деревня </w:t>
            </w:r>
            <w:hyperlink r:id="rId53" w:tooltip="Чепеничи" w:history="1">
              <w:r w:rsidRPr="006371BE">
                <w:rPr>
                  <w:sz w:val="24"/>
                  <w:szCs w:val="24"/>
                  <w:lang w:eastAsia="ru-RU"/>
                </w:rPr>
                <w:t>Чепеничи</w:t>
              </w:r>
            </w:hyperlink>
          </w:p>
        </w:tc>
        <w:tc>
          <w:tcPr>
            <w:tcW w:w="1759"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6</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C25FC3">
            <w:pPr>
              <w:spacing w:after="0" w:line="240" w:lineRule="auto"/>
              <w:jc w:val="center"/>
              <w:rPr>
                <w:sz w:val="24"/>
                <w:szCs w:val="24"/>
                <w:lang w:eastAsia="ru-RU"/>
              </w:rPr>
            </w:pPr>
            <w:r w:rsidRPr="006371BE">
              <w:rPr>
                <w:sz w:val="24"/>
                <w:szCs w:val="24"/>
                <w:lang w:eastAsia="ru-RU"/>
              </w:rPr>
              <w:t>2,7</w:t>
            </w:r>
          </w:p>
        </w:tc>
      </w:tr>
      <w:tr w:rsidR="00D82F45" w:rsidRPr="00303489" w:rsidTr="00C25FC3">
        <w:tc>
          <w:tcPr>
            <w:tcW w:w="594" w:type="dxa"/>
            <w:vAlign w:val="center"/>
          </w:tcPr>
          <w:p w:rsidR="00D82F45" w:rsidRPr="006371BE" w:rsidRDefault="00D82F45" w:rsidP="00C25FC3">
            <w:pPr>
              <w:spacing w:after="0" w:line="240" w:lineRule="auto"/>
              <w:ind w:firstLine="72"/>
              <w:jc w:val="center"/>
              <w:rPr>
                <w:sz w:val="24"/>
                <w:szCs w:val="24"/>
                <w:lang w:eastAsia="ru-RU"/>
              </w:rPr>
            </w:pPr>
          </w:p>
        </w:tc>
        <w:tc>
          <w:tcPr>
            <w:tcW w:w="2808" w:type="dxa"/>
          </w:tcPr>
          <w:p w:rsidR="00D82F45" w:rsidRPr="006371BE" w:rsidRDefault="00D82F45" w:rsidP="00C25FC3">
            <w:pPr>
              <w:spacing w:after="0" w:line="240" w:lineRule="auto"/>
              <w:ind w:left="360"/>
              <w:rPr>
                <w:b/>
                <w:sz w:val="24"/>
                <w:szCs w:val="24"/>
                <w:lang w:eastAsia="ru-RU"/>
              </w:rPr>
            </w:pPr>
            <w:r w:rsidRPr="006371BE">
              <w:rPr>
                <w:b/>
                <w:sz w:val="24"/>
                <w:szCs w:val="24"/>
                <w:lang w:eastAsia="ru-RU"/>
              </w:rPr>
              <w:t>ИТОГО:</w:t>
            </w:r>
          </w:p>
        </w:tc>
        <w:tc>
          <w:tcPr>
            <w:tcW w:w="1759" w:type="dxa"/>
            <w:vAlign w:val="center"/>
          </w:tcPr>
          <w:p w:rsidR="00D82F45" w:rsidRPr="006371BE" w:rsidRDefault="00D82F45" w:rsidP="00C25FC3">
            <w:pPr>
              <w:spacing w:after="0" w:line="240" w:lineRule="auto"/>
              <w:jc w:val="center"/>
              <w:rPr>
                <w:b/>
                <w:bCs/>
                <w:sz w:val="24"/>
                <w:szCs w:val="24"/>
                <w:lang w:eastAsia="ru-RU"/>
              </w:rPr>
            </w:pPr>
            <w:r w:rsidRPr="006371BE">
              <w:rPr>
                <w:b/>
                <w:bCs/>
                <w:sz w:val="24"/>
                <w:szCs w:val="24"/>
                <w:lang w:eastAsia="ru-RU"/>
              </w:rPr>
              <w:t>603</w:t>
            </w:r>
          </w:p>
        </w:tc>
        <w:tc>
          <w:tcPr>
            <w:tcW w:w="1783" w:type="dxa"/>
            <w:vAlign w:val="center"/>
          </w:tcPr>
          <w:p w:rsidR="00D82F45" w:rsidRPr="006371BE" w:rsidRDefault="00D82F45" w:rsidP="00C25FC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C25FC3" w:rsidRDefault="00D82F45" w:rsidP="00C25FC3">
            <w:pPr>
              <w:spacing w:after="0" w:line="240" w:lineRule="auto"/>
              <w:jc w:val="center"/>
              <w:rPr>
                <w:b/>
                <w:sz w:val="24"/>
                <w:szCs w:val="24"/>
                <w:lang w:eastAsia="ru-RU"/>
              </w:rPr>
            </w:pPr>
            <w:r w:rsidRPr="006371BE">
              <w:rPr>
                <w:b/>
                <w:sz w:val="24"/>
                <w:szCs w:val="24"/>
                <w:lang w:eastAsia="ru-RU"/>
              </w:rPr>
              <w:t>271,35</w:t>
            </w:r>
          </w:p>
        </w:tc>
      </w:tr>
    </w:tbl>
    <w:p w:rsidR="00D82F45" w:rsidRDefault="00D82F45" w:rsidP="009E416A">
      <w:pPr>
        <w:pStyle w:val="50"/>
        <w:shd w:val="clear" w:color="auto" w:fill="auto"/>
        <w:spacing w:before="120" w:line="360" w:lineRule="auto"/>
        <w:jc w:val="both"/>
        <w:rPr>
          <w:b/>
          <w:bCs/>
          <w:i/>
          <w:sz w:val="24"/>
          <w:szCs w:val="28"/>
          <w:u w:val="single"/>
        </w:rPr>
      </w:pPr>
    </w:p>
    <w:p w:rsidR="00D82F45" w:rsidRPr="006371BE" w:rsidRDefault="00D82F45" w:rsidP="00791FF9">
      <w:pPr>
        <w:pStyle w:val="50"/>
        <w:shd w:val="clear" w:color="auto" w:fill="auto"/>
        <w:spacing w:before="120" w:line="360" w:lineRule="auto"/>
        <w:jc w:val="both"/>
        <w:rPr>
          <w:b/>
          <w:bCs/>
          <w:i/>
          <w:sz w:val="24"/>
          <w:szCs w:val="28"/>
          <w:u w:val="single"/>
        </w:rPr>
      </w:pPr>
      <w:r w:rsidRPr="006371BE">
        <w:rPr>
          <w:b/>
          <w:bCs/>
          <w:i/>
          <w:sz w:val="24"/>
          <w:szCs w:val="28"/>
          <w:u w:val="single"/>
        </w:rPr>
        <w:t>2.5.4 Рябчинское сельское поселение</w:t>
      </w:r>
    </w:p>
    <w:p w:rsidR="00D82F45" w:rsidRPr="006371BE" w:rsidRDefault="00D82F45" w:rsidP="00883B08">
      <w:pPr>
        <w:spacing w:after="0" w:line="360" w:lineRule="auto"/>
        <w:jc w:val="both"/>
        <w:rPr>
          <w:bCs/>
          <w:sz w:val="24"/>
          <w:szCs w:val="28"/>
          <w:lang w:eastAsia="ru-RU"/>
        </w:rPr>
      </w:pPr>
      <w:r w:rsidRPr="006371BE">
        <w:rPr>
          <w:sz w:val="24"/>
          <w:szCs w:val="28"/>
          <w:lang w:eastAsia="ru-RU"/>
        </w:rPr>
        <w:t xml:space="preserve">На территории Рябчинского </w:t>
      </w:r>
      <w:r w:rsidRPr="006371BE">
        <w:rPr>
          <w:sz w:val="24"/>
          <w:szCs w:val="24"/>
          <w:lang w:eastAsia="ru-RU"/>
        </w:rPr>
        <w:t>сельского поселения</w:t>
      </w:r>
      <w:r w:rsidRPr="006371BE">
        <w:rPr>
          <w:sz w:val="24"/>
          <w:szCs w:val="28"/>
          <w:lang w:eastAsia="ru-RU"/>
        </w:rPr>
        <w:t xml:space="preserve"> у</w:t>
      </w:r>
      <w:r w:rsidRPr="006371BE">
        <w:rPr>
          <w:bCs/>
          <w:sz w:val="24"/>
          <w:szCs w:val="28"/>
          <w:lang w:eastAsia="ru-RU"/>
        </w:rPr>
        <w:t xml:space="preserve">борка территории населенных пунктов осуществляется круглогодично. </w:t>
      </w:r>
    </w:p>
    <w:p w:rsidR="00D82F45" w:rsidRPr="006371BE" w:rsidRDefault="00D82F45" w:rsidP="00883B08">
      <w:pPr>
        <w:spacing w:after="0" w:line="360" w:lineRule="auto"/>
        <w:jc w:val="both"/>
        <w:rPr>
          <w:sz w:val="24"/>
          <w:szCs w:val="24"/>
          <w:lang w:eastAsia="ru-RU"/>
        </w:rPr>
      </w:pPr>
      <w:r w:rsidRPr="006371BE">
        <w:rPr>
          <w:b/>
          <w:sz w:val="24"/>
          <w:szCs w:val="24"/>
          <w:lang w:eastAsia="ru-RU"/>
        </w:rPr>
        <w:t>Санитарная очистка</w:t>
      </w:r>
      <w:r w:rsidRPr="006371BE">
        <w:rPr>
          <w:sz w:val="24"/>
          <w:szCs w:val="24"/>
          <w:lang w:eastAsia="ru-RU"/>
        </w:rPr>
        <w:t xml:space="preserve"> муниципального образования проводится круглогодично по утве</w:t>
      </w:r>
      <w:r w:rsidRPr="006371BE">
        <w:rPr>
          <w:sz w:val="24"/>
          <w:szCs w:val="24"/>
          <w:lang w:eastAsia="ru-RU"/>
        </w:rPr>
        <w:t>р</w:t>
      </w:r>
      <w:r w:rsidRPr="006371BE">
        <w:rPr>
          <w:sz w:val="24"/>
          <w:szCs w:val="24"/>
          <w:lang w:eastAsia="ru-RU"/>
        </w:rPr>
        <w:t>жденному графику вывоза ТБО ООО «Ремсервис» п. Дубровка. Применяется контейне</w:t>
      </w:r>
      <w:r w:rsidRPr="006371BE">
        <w:rPr>
          <w:sz w:val="24"/>
          <w:szCs w:val="24"/>
          <w:lang w:eastAsia="ru-RU"/>
        </w:rPr>
        <w:t>р</w:t>
      </w:r>
      <w:r w:rsidRPr="006371BE">
        <w:rPr>
          <w:sz w:val="24"/>
          <w:szCs w:val="24"/>
          <w:lang w:eastAsia="ru-RU"/>
        </w:rPr>
        <w:t>ная несменяемая система, от населения сбор отходов производится в мешки, пакеты кот</w:t>
      </w:r>
      <w:r w:rsidRPr="006371BE">
        <w:rPr>
          <w:sz w:val="24"/>
          <w:szCs w:val="24"/>
          <w:lang w:eastAsia="ru-RU"/>
        </w:rPr>
        <w:t>о</w:t>
      </w:r>
      <w:r w:rsidRPr="006371BE">
        <w:rPr>
          <w:sz w:val="24"/>
          <w:szCs w:val="24"/>
          <w:lang w:eastAsia="ru-RU"/>
        </w:rPr>
        <w:lastRenderedPageBreak/>
        <w:t>рые собираются по месту жительства. Сбор, обезвреживание и утилизация жидких отх</w:t>
      </w:r>
      <w:r w:rsidRPr="006371BE">
        <w:rPr>
          <w:sz w:val="24"/>
          <w:szCs w:val="24"/>
          <w:lang w:eastAsia="ru-RU"/>
        </w:rPr>
        <w:t>о</w:t>
      </w:r>
      <w:r w:rsidRPr="006371BE">
        <w:rPr>
          <w:sz w:val="24"/>
          <w:szCs w:val="24"/>
          <w:lang w:eastAsia="ru-RU"/>
        </w:rPr>
        <w:t>дов, в т.ч. от частного сектора осуществляется по заявкам автомашинами.</w:t>
      </w:r>
    </w:p>
    <w:p w:rsidR="00D82F45" w:rsidRPr="006371BE" w:rsidRDefault="00D82F45" w:rsidP="00883B08">
      <w:pPr>
        <w:shd w:val="clear" w:color="auto" w:fill="FFFFFF"/>
        <w:spacing w:after="0" w:line="360" w:lineRule="auto"/>
        <w:ind w:right="168"/>
        <w:jc w:val="both"/>
        <w:rPr>
          <w:sz w:val="24"/>
          <w:szCs w:val="28"/>
          <w:lang w:eastAsia="ru-RU"/>
        </w:rPr>
      </w:pPr>
      <w:r w:rsidRPr="006371BE">
        <w:rPr>
          <w:i/>
          <w:sz w:val="24"/>
          <w:szCs w:val="28"/>
          <w:u w:val="single"/>
          <w:lang w:eastAsia="ru-RU"/>
        </w:rPr>
        <w:t>Основные проблемы санитарной очистки</w:t>
      </w:r>
      <w:r w:rsidRPr="006371BE">
        <w:rPr>
          <w:sz w:val="24"/>
          <w:szCs w:val="28"/>
          <w:lang w:eastAsia="ru-RU"/>
        </w:rPr>
        <w:t xml:space="preserve">, выявленные на территории Рябчинского </w:t>
      </w:r>
      <w:r w:rsidRPr="006371BE">
        <w:rPr>
          <w:sz w:val="24"/>
          <w:szCs w:val="24"/>
          <w:lang w:eastAsia="ru-RU"/>
        </w:rPr>
        <w:t>сел</w:t>
      </w:r>
      <w:r w:rsidRPr="006371BE">
        <w:rPr>
          <w:sz w:val="24"/>
          <w:szCs w:val="24"/>
          <w:lang w:eastAsia="ru-RU"/>
        </w:rPr>
        <w:t>ь</w:t>
      </w:r>
      <w:r w:rsidRPr="006371BE">
        <w:rPr>
          <w:sz w:val="24"/>
          <w:szCs w:val="24"/>
          <w:lang w:eastAsia="ru-RU"/>
        </w:rPr>
        <w:t>ского поселения</w:t>
      </w:r>
      <w:r w:rsidRPr="006371BE">
        <w:rPr>
          <w:sz w:val="24"/>
          <w:szCs w:val="28"/>
          <w:lang w:eastAsia="ru-RU"/>
        </w:rPr>
        <w:t>:</w:t>
      </w:r>
    </w:p>
    <w:p w:rsidR="00D82F45" w:rsidRPr="006371BE" w:rsidRDefault="00D82F45" w:rsidP="00FB3F35">
      <w:pPr>
        <w:pStyle w:val="a6"/>
        <w:numPr>
          <w:ilvl w:val="0"/>
          <w:numId w:val="12"/>
        </w:numPr>
        <w:shd w:val="clear" w:color="auto" w:fill="FFFFFF"/>
        <w:spacing w:after="0" w:line="360" w:lineRule="auto"/>
        <w:ind w:right="168"/>
        <w:jc w:val="both"/>
        <w:rPr>
          <w:sz w:val="24"/>
          <w:szCs w:val="28"/>
          <w:lang w:eastAsia="ru-RU"/>
        </w:rPr>
      </w:pPr>
      <w:r w:rsidRPr="006371BE">
        <w:rPr>
          <w:sz w:val="24"/>
          <w:szCs w:val="24"/>
          <w:lang w:eastAsia="ru-RU"/>
        </w:rPr>
        <w:t>Разбросанный мусор вокруг контейнерных площадок вследствие растаскивания мусора бродячими животными, разноса мусора ветром, вызывает недовольство жителей.</w:t>
      </w:r>
    </w:p>
    <w:p w:rsidR="00D82F45" w:rsidRPr="006371BE" w:rsidRDefault="00D82F45" w:rsidP="00FB3F35">
      <w:pPr>
        <w:pStyle w:val="a6"/>
        <w:numPr>
          <w:ilvl w:val="0"/>
          <w:numId w:val="12"/>
        </w:numPr>
        <w:spacing w:after="0" w:line="360" w:lineRule="auto"/>
        <w:jc w:val="both"/>
        <w:rPr>
          <w:sz w:val="24"/>
          <w:szCs w:val="24"/>
          <w:lang w:eastAsia="ru-RU"/>
        </w:rPr>
      </w:pPr>
      <w:r w:rsidRPr="006371BE">
        <w:rPr>
          <w:sz w:val="24"/>
          <w:szCs w:val="24"/>
          <w:lang w:eastAsia="ru-RU"/>
        </w:rPr>
        <w:t>Габариты и объем производимого мусора постоянно растут, но количество конте</w:t>
      </w:r>
      <w:r w:rsidRPr="006371BE">
        <w:rPr>
          <w:sz w:val="24"/>
          <w:szCs w:val="24"/>
          <w:lang w:eastAsia="ru-RU"/>
        </w:rPr>
        <w:t>й</w:t>
      </w:r>
      <w:r w:rsidRPr="006371BE">
        <w:rPr>
          <w:sz w:val="24"/>
          <w:szCs w:val="24"/>
          <w:lang w:eastAsia="ru-RU"/>
        </w:rPr>
        <w:t>неров на площадках невозможно увеличивать до бесконечности.</w:t>
      </w:r>
    </w:p>
    <w:p w:rsidR="00D82F45" w:rsidRPr="006371BE" w:rsidRDefault="00D82F45" w:rsidP="00FB3F35">
      <w:pPr>
        <w:pStyle w:val="a6"/>
        <w:numPr>
          <w:ilvl w:val="0"/>
          <w:numId w:val="12"/>
        </w:numPr>
        <w:shd w:val="clear" w:color="auto" w:fill="FFFFFF"/>
        <w:spacing w:after="0" w:line="360" w:lineRule="auto"/>
        <w:ind w:right="168"/>
        <w:jc w:val="both"/>
        <w:rPr>
          <w:sz w:val="24"/>
          <w:szCs w:val="28"/>
          <w:lang w:eastAsia="ru-RU"/>
        </w:rPr>
      </w:pPr>
      <w:r w:rsidRPr="006371BE">
        <w:rPr>
          <w:sz w:val="24"/>
          <w:szCs w:val="28"/>
          <w:lang w:eastAsia="ru-RU"/>
        </w:rPr>
        <w:t>Отмечается распространение на территории муниципального образования  н</w:t>
      </w:r>
      <w:r w:rsidRPr="006371BE">
        <w:rPr>
          <w:sz w:val="24"/>
          <w:szCs w:val="28"/>
          <w:lang w:eastAsia="ru-RU"/>
        </w:rPr>
        <w:t>е</w:t>
      </w:r>
      <w:r w:rsidRPr="006371BE">
        <w:rPr>
          <w:sz w:val="24"/>
          <w:szCs w:val="28"/>
          <w:lang w:eastAsia="ru-RU"/>
        </w:rPr>
        <w:t>санкционированных свалок бытовых отходов, оказывающих негативное возде</w:t>
      </w:r>
      <w:r w:rsidRPr="006371BE">
        <w:rPr>
          <w:sz w:val="24"/>
          <w:szCs w:val="28"/>
          <w:lang w:eastAsia="ru-RU"/>
        </w:rPr>
        <w:t>й</w:t>
      </w:r>
      <w:r w:rsidRPr="006371BE">
        <w:rPr>
          <w:sz w:val="24"/>
          <w:szCs w:val="28"/>
          <w:lang w:eastAsia="ru-RU"/>
        </w:rPr>
        <w:t>ствие на экологию поселения.</w:t>
      </w:r>
    </w:p>
    <w:p w:rsidR="00D82F45" w:rsidRPr="006371BE" w:rsidRDefault="00D82F45" w:rsidP="00883B08">
      <w:pPr>
        <w:spacing w:after="0" w:line="360" w:lineRule="auto"/>
        <w:jc w:val="both"/>
        <w:rPr>
          <w:bCs/>
          <w:i/>
          <w:sz w:val="24"/>
          <w:szCs w:val="28"/>
          <w:lang w:eastAsia="ru-RU"/>
        </w:rPr>
      </w:pPr>
      <w:r w:rsidRPr="006371BE">
        <w:rPr>
          <w:bCs/>
          <w:i/>
          <w:sz w:val="24"/>
          <w:szCs w:val="28"/>
          <w:u w:val="single"/>
          <w:lang w:eastAsia="ru-RU"/>
        </w:rPr>
        <w:t>Первоочередными мероприятиями 2016-2021 г.г. по санитарной очистке территорий я</w:t>
      </w:r>
      <w:r w:rsidRPr="006371BE">
        <w:rPr>
          <w:bCs/>
          <w:i/>
          <w:sz w:val="24"/>
          <w:szCs w:val="28"/>
          <w:u w:val="single"/>
          <w:lang w:eastAsia="ru-RU"/>
        </w:rPr>
        <w:t>в</w:t>
      </w:r>
      <w:r w:rsidRPr="006371BE">
        <w:rPr>
          <w:bCs/>
          <w:i/>
          <w:sz w:val="24"/>
          <w:szCs w:val="28"/>
          <w:u w:val="single"/>
          <w:lang w:eastAsia="ru-RU"/>
        </w:rPr>
        <w:t>ляются</w:t>
      </w:r>
      <w:r w:rsidRPr="006371BE">
        <w:rPr>
          <w:bCs/>
          <w:i/>
          <w:sz w:val="24"/>
          <w:szCs w:val="28"/>
          <w:lang w:eastAsia="ru-RU"/>
        </w:rPr>
        <w:t>:</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Контроль за сроками хранения ТБО, своевременный вывоз ТБО;</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Благоустройство мест временного хранения и накопления ТБО;</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Ликвидация несанкционированных свалок;</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Разработка Генеральной схемы очистки населенных пунктов;</w:t>
      </w:r>
    </w:p>
    <w:p w:rsidR="00D82F45" w:rsidRPr="006371BE" w:rsidRDefault="00D82F45" w:rsidP="00FB3F35">
      <w:pPr>
        <w:pStyle w:val="a6"/>
        <w:numPr>
          <w:ilvl w:val="0"/>
          <w:numId w:val="13"/>
        </w:numPr>
        <w:tabs>
          <w:tab w:val="left" w:pos="960"/>
        </w:tabs>
        <w:spacing w:after="0" w:line="360" w:lineRule="auto"/>
        <w:ind w:left="993"/>
        <w:jc w:val="both"/>
        <w:rPr>
          <w:sz w:val="24"/>
          <w:szCs w:val="28"/>
          <w:lang w:eastAsia="ru-RU"/>
        </w:rPr>
      </w:pPr>
      <w:r w:rsidRPr="006371BE">
        <w:rPr>
          <w:bCs/>
          <w:sz w:val="24"/>
          <w:szCs w:val="28"/>
          <w:lang w:eastAsia="ru-RU"/>
        </w:rPr>
        <w:t>О</w:t>
      </w:r>
      <w:r w:rsidRPr="006371BE">
        <w:rPr>
          <w:sz w:val="24"/>
          <w:szCs w:val="28"/>
          <w:lang w:eastAsia="ru-RU"/>
        </w:rPr>
        <w:t>рганизация мониторинга за состоянием компонентов природной среды;</w:t>
      </w:r>
    </w:p>
    <w:p w:rsidR="00D82F45" w:rsidRPr="006371BE" w:rsidRDefault="00D82F45" w:rsidP="00FB3F35">
      <w:pPr>
        <w:pStyle w:val="a6"/>
        <w:numPr>
          <w:ilvl w:val="0"/>
          <w:numId w:val="13"/>
        </w:numPr>
        <w:tabs>
          <w:tab w:val="left" w:pos="960"/>
        </w:tabs>
        <w:spacing w:after="0" w:line="360" w:lineRule="auto"/>
        <w:ind w:left="993"/>
        <w:jc w:val="both"/>
        <w:rPr>
          <w:sz w:val="24"/>
          <w:szCs w:val="28"/>
          <w:lang w:eastAsia="ru-RU"/>
        </w:rPr>
      </w:pPr>
      <w:r w:rsidRPr="006371BE">
        <w:rPr>
          <w:sz w:val="24"/>
          <w:szCs w:val="28"/>
          <w:lang w:eastAsia="ru-RU"/>
        </w:rPr>
        <w:t>Предотвращение несанкционированного размещения биологических отходов.</w:t>
      </w:r>
    </w:p>
    <w:p w:rsidR="00D82F45" w:rsidRPr="006371BE" w:rsidRDefault="00D82F45" w:rsidP="00883B08">
      <w:pPr>
        <w:tabs>
          <w:tab w:val="left" w:pos="960"/>
        </w:tabs>
        <w:spacing w:after="0" w:line="360" w:lineRule="auto"/>
        <w:jc w:val="both"/>
        <w:rPr>
          <w:i/>
          <w:sz w:val="24"/>
          <w:szCs w:val="28"/>
          <w:u w:val="single"/>
          <w:lang w:eastAsia="ru-RU"/>
        </w:rPr>
      </w:pPr>
      <w:r w:rsidRPr="006371BE">
        <w:rPr>
          <w:i/>
          <w:sz w:val="24"/>
          <w:szCs w:val="28"/>
          <w:u w:val="single"/>
          <w:lang w:eastAsia="ru-RU"/>
        </w:rPr>
        <w:t>Мероприятия на срок 2021-2031 г.г.:</w:t>
      </w:r>
    </w:p>
    <w:p w:rsidR="00D82F45" w:rsidRPr="006371BE" w:rsidRDefault="00D82F45" w:rsidP="00FB3F35">
      <w:pPr>
        <w:pStyle w:val="a6"/>
        <w:numPr>
          <w:ilvl w:val="0"/>
          <w:numId w:val="14"/>
        </w:numPr>
        <w:tabs>
          <w:tab w:val="left" w:pos="960"/>
        </w:tabs>
        <w:spacing w:after="0" w:line="360" w:lineRule="auto"/>
        <w:ind w:left="993"/>
        <w:jc w:val="both"/>
        <w:rPr>
          <w:sz w:val="24"/>
          <w:szCs w:val="28"/>
          <w:lang w:eastAsia="ru-RU"/>
        </w:rPr>
      </w:pPr>
      <w:r w:rsidRPr="006371BE">
        <w:rPr>
          <w:sz w:val="24"/>
          <w:szCs w:val="28"/>
          <w:lang w:eastAsia="ru-RU"/>
        </w:rPr>
        <w:t>Внедрение системы раздельного сбора бытовых отходов;</w:t>
      </w:r>
    </w:p>
    <w:p w:rsidR="00D82F45" w:rsidRPr="006371BE" w:rsidRDefault="00D82F45" w:rsidP="00FB3F35">
      <w:pPr>
        <w:pStyle w:val="a6"/>
        <w:numPr>
          <w:ilvl w:val="0"/>
          <w:numId w:val="14"/>
        </w:numPr>
        <w:tabs>
          <w:tab w:val="left" w:pos="960"/>
        </w:tabs>
        <w:spacing w:after="0" w:line="360" w:lineRule="auto"/>
        <w:ind w:left="993"/>
        <w:jc w:val="both"/>
        <w:rPr>
          <w:sz w:val="24"/>
          <w:szCs w:val="28"/>
          <w:lang w:eastAsia="ru-RU"/>
        </w:rPr>
      </w:pPr>
      <w:r w:rsidRPr="006371BE">
        <w:rPr>
          <w:sz w:val="24"/>
          <w:szCs w:val="28"/>
          <w:lang w:eastAsia="ru-RU"/>
        </w:rPr>
        <w:t>Усиление системы контроля над несанкционированными свалками и создание условий, исключающих возможность их появления.</w:t>
      </w:r>
    </w:p>
    <w:p w:rsidR="00D82F45" w:rsidRPr="006371BE" w:rsidRDefault="00D82F45" w:rsidP="00883B08">
      <w:pPr>
        <w:tabs>
          <w:tab w:val="left" w:pos="502"/>
        </w:tabs>
        <w:suppressAutoHyphens/>
        <w:spacing w:after="0" w:line="360" w:lineRule="auto"/>
        <w:ind w:right="140"/>
        <w:jc w:val="both"/>
        <w:rPr>
          <w:sz w:val="24"/>
          <w:szCs w:val="28"/>
          <w:lang w:eastAsia="ar-SA"/>
        </w:rPr>
      </w:pPr>
      <w:r w:rsidRPr="006371BE">
        <w:rPr>
          <w:sz w:val="24"/>
          <w:szCs w:val="28"/>
          <w:lang w:eastAsia="ar-SA"/>
        </w:rPr>
        <w:t xml:space="preserve">Необходимо проводить мероприятия по предотвращению сжигания растительных остатков как населением, так и предприятиями агропромышленного комплекса. </w:t>
      </w:r>
    </w:p>
    <w:p w:rsidR="00D82F45" w:rsidRPr="006371BE" w:rsidRDefault="00D82F45" w:rsidP="00883B08">
      <w:pPr>
        <w:tabs>
          <w:tab w:val="left" w:pos="502"/>
        </w:tabs>
        <w:suppressAutoHyphens/>
        <w:spacing w:after="0" w:line="360" w:lineRule="auto"/>
        <w:ind w:right="140"/>
        <w:jc w:val="both"/>
        <w:rPr>
          <w:sz w:val="24"/>
          <w:szCs w:val="28"/>
          <w:lang w:eastAsia="ar-SA"/>
        </w:rPr>
      </w:pPr>
      <w:r w:rsidRPr="006371BE">
        <w:rPr>
          <w:sz w:val="24"/>
          <w:szCs w:val="28"/>
          <w:lang w:eastAsia="ar-SA"/>
        </w:rPr>
        <w:t>Относительно местного населения решение данной проблемы необходимо проводить штрафными санкциями, а также активной и подробной информацией в СМИ, радио, телевидении о вреде, наносимом окружающей среде сжиганием растительных остатков.</w:t>
      </w:r>
    </w:p>
    <w:p w:rsidR="00D82F45" w:rsidRPr="006371BE" w:rsidRDefault="00D82F45" w:rsidP="00883B08">
      <w:pPr>
        <w:tabs>
          <w:tab w:val="left" w:pos="502"/>
        </w:tabs>
        <w:suppressAutoHyphens/>
        <w:spacing w:after="0" w:line="360" w:lineRule="auto"/>
        <w:ind w:right="140"/>
        <w:jc w:val="both"/>
        <w:rPr>
          <w:sz w:val="24"/>
          <w:szCs w:val="28"/>
          <w:lang w:eastAsia="ar-SA"/>
        </w:rPr>
      </w:pPr>
      <w:r w:rsidRPr="006371BE">
        <w:rPr>
          <w:sz w:val="24"/>
          <w:szCs w:val="28"/>
          <w:lang w:eastAsia="ar-SA"/>
        </w:rPr>
        <w:t>На предприятиях агропромышленного комплекса борьба за недопущение сжигания пожнивных остатков, соломы на полях должна производиться более жесткими экономическими методами.</w:t>
      </w:r>
    </w:p>
    <w:p w:rsidR="00D82F45" w:rsidRPr="006371BE" w:rsidRDefault="00D82F45" w:rsidP="006278EE">
      <w:pPr>
        <w:spacing w:after="0" w:line="360" w:lineRule="auto"/>
        <w:jc w:val="both"/>
        <w:rPr>
          <w:bCs/>
          <w:sz w:val="24"/>
          <w:szCs w:val="28"/>
          <w:lang w:eastAsia="ru-RU"/>
        </w:rPr>
      </w:pPr>
      <w:r w:rsidRPr="006371BE">
        <w:rPr>
          <w:bCs/>
          <w:sz w:val="24"/>
          <w:szCs w:val="28"/>
          <w:lang w:eastAsia="ru-RU"/>
        </w:rPr>
        <w:lastRenderedPageBreak/>
        <w:t xml:space="preserve">Данные по годовому количеству вывозимого мусора из </w:t>
      </w:r>
      <w:r w:rsidRPr="006371BE">
        <w:rPr>
          <w:sz w:val="24"/>
          <w:szCs w:val="24"/>
          <w:lang w:eastAsia="ru-RU"/>
        </w:rPr>
        <w:t>Рябчинского</w:t>
      </w:r>
      <w:r w:rsidRPr="006371BE">
        <w:rPr>
          <w:bCs/>
          <w:sz w:val="24"/>
          <w:szCs w:val="28"/>
          <w:lang w:eastAsia="ru-RU"/>
        </w:rPr>
        <w:t xml:space="preserve"> сельского поселения не представлены. Расчет объёма ТБО, образуемого населением за год, представлен в та</w:t>
      </w:r>
      <w:r w:rsidRPr="006371BE">
        <w:rPr>
          <w:bCs/>
          <w:sz w:val="24"/>
          <w:szCs w:val="28"/>
          <w:lang w:eastAsia="ru-RU"/>
        </w:rPr>
        <w:t>б</w:t>
      </w:r>
      <w:r w:rsidRPr="006371BE">
        <w:rPr>
          <w:bCs/>
          <w:sz w:val="24"/>
          <w:szCs w:val="28"/>
          <w:lang w:eastAsia="ru-RU"/>
        </w:rPr>
        <w:t>лице ниже.</w:t>
      </w:r>
    </w:p>
    <w:p w:rsidR="00D82F45" w:rsidRPr="006371BE" w:rsidRDefault="00D82F45" w:rsidP="007709D3">
      <w:pPr>
        <w:spacing w:after="0" w:line="240" w:lineRule="auto"/>
        <w:jc w:val="center"/>
        <w:rPr>
          <w:b/>
          <w:sz w:val="24"/>
          <w:szCs w:val="28"/>
          <w:lang w:eastAsia="ru-RU"/>
        </w:rPr>
      </w:pPr>
      <w:r w:rsidRPr="006371BE">
        <w:rPr>
          <w:b/>
          <w:sz w:val="24"/>
          <w:szCs w:val="28"/>
          <w:lang w:eastAsia="ru-RU"/>
        </w:rPr>
        <w:t>Расчет объёма ТБО, образуемого населением за год</w:t>
      </w:r>
    </w:p>
    <w:p w:rsidR="00D82F45" w:rsidRPr="006371BE" w:rsidRDefault="00D82F45" w:rsidP="007709D3">
      <w:pPr>
        <w:spacing w:after="0" w:line="240" w:lineRule="auto"/>
        <w:ind w:firstLine="720"/>
        <w:jc w:val="center"/>
        <w:rPr>
          <w:color w:val="FF0000"/>
          <w:sz w:val="24"/>
          <w:szCs w:val="28"/>
          <w:lang w:eastAsia="ru-RU"/>
        </w:rPr>
      </w:pPr>
    </w:p>
    <w:tbl>
      <w:tblPr>
        <w:tblpPr w:leftFromText="180" w:rightFromText="180" w:vertAnchor="text" w:tblpXSpec="center" w:tblpY="1"/>
        <w:tblOverlap w:val="never"/>
        <w:tblW w:w="95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
        <w:gridCol w:w="2808"/>
        <w:gridCol w:w="1759"/>
        <w:gridCol w:w="1783"/>
        <w:gridCol w:w="2631"/>
      </w:tblGrid>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 п/п</w:t>
            </w:r>
          </w:p>
        </w:tc>
        <w:tc>
          <w:tcPr>
            <w:tcW w:w="2808"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Объекты образования отходов</w:t>
            </w:r>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Численность населения,</w:t>
            </w:r>
          </w:p>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чел.</w:t>
            </w:r>
          </w:p>
        </w:tc>
        <w:tc>
          <w:tcPr>
            <w:tcW w:w="1783"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Норматив, кг/год на 1 чел.</w:t>
            </w:r>
          </w:p>
        </w:tc>
        <w:tc>
          <w:tcPr>
            <w:tcW w:w="2631"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Количество образу</w:t>
            </w:r>
            <w:r w:rsidRPr="006371BE">
              <w:rPr>
                <w:sz w:val="24"/>
                <w:szCs w:val="24"/>
                <w:lang w:eastAsia="ru-RU"/>
              </w:rPr>
              <w:t>ю</w:t>
            </w:r>
            <w:r w:rsidRPr="006371BE">
              <w:rPr>
                <w:sz w:val="24"/>
                <w:szCs w:val="24"/>
                <w:lang w:eastAsia="ru-RU"/>
              </w:rPr>
              <w:t>щихся отходов, т/год</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1.</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с. </w:t>
            </w:r>
            <w:hyperlink r:id="rId54" w:tooltip="Рябчи" w:history="1">
              <w:r w:rsidRPr="006371BE">
                <w:rPr>
                  <w:sz w:val="24"/>
                  <w:szCs w:val="24"/>
                  <w:lang w:eastAsia="ru-RU"/>
                </w:rPr>
                <w:t>Рябчи</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497</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223.65</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2.</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д. </w:t>
            </w:r>
            <w:hyperlink r:id="rId55" w:tooltip="Афонино (Рябчинское сельское поселение)" w:history="1">
              <w:r w:rsidRPr="006371BE">
                <w:rPr>
                  <w:sz w:val="24"/>
                  <w:szCs w:val="24"/>
                  <w:lang w:eastAsia="ru-RU"/>
                </w:rPr>
                <w:t>Афонино</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0</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3.</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д. </w:t>
            </w:r>
            <w:hyperlink r:id="rId56" w:tooltip="Болотня (Дубровский район)" w:history="1">
              <w:r w:rsidRPr="006371BE">
                <w:rPr>
                  <w:sz w:val="24"/>
                  <w:szCs w:val="24"/>
                  <w:lang w:eastAsia="ru-RU"/>
                </w:rPr>
                <w:t>Болотня</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11</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4.95</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4.</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д. </w:t>
            </w:r>
            <w:hyperlink r:id="rId57" w:tooltip="Буда (Дубровский район)" w:history="1">
              <w:r w:rsidRPr="006371BE">
                <w:rPr>
                  <w:sz w:val="24"/>
                  <w:szCs w:val="24"/>
                  <w:lang w:eastAsia="ru-RU"/>
                </w:rPr>
                <w:t>Буда</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9</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4.05</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5.</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д. </w:t>
            </w:r>
            <w:hyperlink r:id="rId58" w:tooltip="Ввозы" w:history="1">
              <w:r w:rsidRPr="006371BE">
                <w:rPr>
                  <w:sz w:val="24"/>
                  <w:szCs w:val="24"/>
                  <w:lang w:eastAsia="ru-RU"/>
                </w:rPr>
                <w:t>Ввозы</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2</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0.9</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6.</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д. </w:t>
            </w:r>
            <w:hyperlink r:id="rId59" w:tooltip="Гайдуковка (Брянская область)" w:history="1">
              <w:r w:rsidRPr="006371BE">
                <w:rPr>
                  <w:sz w:val="24"/>
                  <w:szCs w:val="24"/>
                  <w:lang w:eastAsia="ru-RU"/>
                </w:rPr>
                <w:t>Гайдуковка</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6</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2.7</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7.</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д. </w:t>
            </w:r>
            <w:hyperlink r:id="rId60" w:tooltip="Жуковщина (Брянская область)" w:history="1">
              <w:r w:rsidRPr="006371BE">
                <w:rPr>
                  <w:sz w:val="24"/>
                  <w:szCs w:val="24"/>
                  <w:lang w:eastAsia="ru-RU"/>
                </w:rPr>
                <w:t>Жуковщина</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9</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4.05</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8.</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д. </w:t>
            </w:r>
            <w:hyperlink r:id="rId61" w:tooltip="Зобовка (Брянская область)" w:history="1">
              <w:r w:rsidRPr="006371BE">
                <w:rPr>
                  <w:sz w:val="24"/>
                  <w:szCs w:val="24"/>
                  <w:lang w:eastAsia="ru-RU"/>
                </w:rPr>
                <w:t>Зобовка</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0</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9.</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п. </w:t>
            </w:r>
            <w:hyperlink r:id="rId62" w:tooltip="Михеевка (Брянская область)" w:history="1">
              <w:r w:rsidRPr="006371BE">
                <w:rPr>
                  <w:sz w:val="24"/>
                  <w:szCs w:val="24"/>
                  <w:lang w:eastAsia="ru-RU"/>
                </w:rPr>
                <w:t>Михеевка</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1.8</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10.</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д. </w:t>
            </w:r>
            <w:hyperlink r:id="rId63" w:tooltip="Прусаковка" w:history="1">
              <w:r w:rsidRPr="006371BE">
                <w:rPr>
                  <w:sz w:val="24"/>
                  <w:szCs w:val="24"/>
                  <w:lang w:eastAsia="ru-RU"/>
                </w:rPr>
                <w:t>Прусаковка</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0</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11.</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д. </w:t>
            </w:r>
            <w:hyperlink r:id="rId64" w:tooltip="Серпеевка (Брянская область)" w:history="1">
              <w:r w:rsidRPr="006371BE">
                <w:rPr>
                  <w:sz w:val="24"/>
                  <w:szCs w:val="24"/>
                  <w:lang w:eastAsia="ru-RU"/>
                </w:rPr>
                <w:t>Серпеевка</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16</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7.2</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12.</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п. </w:t>
            </w:r>
            <w:hyperlink r:id="rId65" w:tooltip="Серпеевский" w:history="1">
              <w:r w:rsidRPr="006371BE">
                <w:rPr>
                  <w:sz w:val="24"/>
                  <w:szCs w:val="24"/>
                  <w:lang w:eastAsia="ru-RU"/>
                </w:rPr>
                <w:t>Серпеевский</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210</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94.5</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13.</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д. </w:t>
            </w:r>
            <w:hyperlink r:id="rId66" w:tooltip="Сетинка (Брянская область)" w:history="1">
              <w:r w:rsidRPr="006371BE">
                <w:rPr>
                  <w:sz w:val="24"/>
                  <w:szCs w:val="24"/>
                  <w:lang w:eastAsia="ru-RU"/>
                </w:rPr>
                <w:t>Сетинка</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26</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11.7</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14.</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д. </w:t>
            </w:r>
            <w:hyperlink r:id="rId67" w:tooltip="Сусняг" w:history="1">
              <w:r w:rsidRPr="006371BE">
                <w:rPr>
                  <w:sz w:val="24"/>
                  <w:szCs w:val="24"/>
                  <w:lang w:eastAsia="ru-RU"/>
                </w:rPr>
                <w:t>Сусняг</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2</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0.9</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r w:rsidRPr="006371BE">
              <w:rPr>
                <w:sz w:val="24"/>
                <w:szCs w:val="24"/>
                <w:lang w:eastAsia="ru-RU"/>
              </w:rPr>
              <w:t>15.</w:t>
            </w:r>
          </w:p>
        </w:tc>
        <w:tc>
          <w:tcPr>
            <w:tcW w:w="2808" w:type="dxa"/>
          </w:tcPr>
          <w:p w:rsidR="00D82F45" w:rsidRPr="006371BE" w:rsidRDefault="00D82F45" w:rsidP="007709D3">
            <w:pPr>
              <w:spacing w:before="100" w:beforeAutospacing="1" w:after="100" w:afterAutospacing="1" w:line="240" w:lineRule="auto"/>
              <w:rPr>
                <w:sz w:val="24"/>
                <w:szCs w:val="24"/>
                <w:lang w:eastAsia="ru-RU"/>
              </w:rPr>
            </w:pPr>
            <w:r w:rsidRPr="006371BE">
              <w:rPr>
                <w:sz w:val="24"/>
                <w:szCs w:val="24"/>
                <w:lang w:eastAsia="ru-RU"/>
              </w:rPr>
              <w:t xml:space="preserve">д. </w:t>
            </w:r>
            <w:hyperlink r:id="rId68" w:tooltip="Чёт (деревня)" w:history="1">
              <w:r w:rsidRPr="006371BE">
                <w:rPr>
                  <w:sz w:val="24"/>
                  <w:szCs w:val="24"/>
                  <w:lang w:eastAsia="ru-RU"/>
                </w:rPr>
                <w:t>Чёт</w:t>
              </w:r>
            </w:hyperlink>
          </w:p>
        </w:tc>
        <w:tc>
          <w:tcPr>
            <w:tcW w:w="1759"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5</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2.25</w:t>
            </w:r>
          </w:p>
        </w:tc>
      </w:tr>
      <w:tr w:rsidR="00D82F45" w:rsidRPr="00303489" w:rsidTr="006278EE">
        <w:tc>
          <w:tcPr>
            <w:tcW w:w="594" w:type="dxa"/>
            <w:vAlign w:val="center"/>
          </w:tcPr>
          <w:p w:rsidR="00D82F45" w:rsidRPr="006371BE" w:rsidRDefault="00D82F45" w:rsidP="007709D3">
            <w:pPr>
              <w:spacing w:after="0" w:line="240" w:lineRule="auto"/>
              <w:ind w:firstLine="72"/>
              <w:jc w:val="center"/>
              <w:rPr>
                <w:sz w:val="24"/>
                <w:szCs w:val="24"/>
                <w:lang w:eastAsia="ru-RU"/>
              </w:rPr>
            </w:pPr>
          </w:p>
        </w:tc>
        <w:tc>
          <w:tcPr>
            <w:tcW w:w="2808" w:type="dxa"/>
          </w:tcPr>
          <w:p w:rsidR="00D82F45" w:rsidRPr="006371BE" w:rsidRDefault="00D82F45" w:rsidP="007709D3">
            <w:pPr>
              <w:spacing w:after="0" w:line="240" w:lineRule="auto"/>
              <w:ind w:left="360"/>
              <w:rPr>
                <w:b/>
                <w:sz w:val="24"/>
                <w:szCs w:val="24"/>
                <w:lang w:eastAsia="ru-RU"/>
              </w:rPr>
            </w:pPr>
            <w:r w:rsidRPr="006371BE">
              <w:rPr>
                <w:b/>
                <w:sz w:val="24"/>
                <w:szCs w:val="24"/>
                <w:lang w:eastAsia="ru-RU"/>
              </w:rPr>
              <w:t>ИТОГО:</w:t>
            </w:r>
          </w:p>
        </w:tc>
        <w:tc>
          <w:tcPr>
            <w:tcW w:w="1759" w:type="dxa"/>
            <w:vAlign w:val="center"/>
          </w:tcPr>
          <w:p w:rsidR="00D82F45" w:rsidRPr="006371BE" w:rsidRDefault="00D82F45" w:rsidP="007709D3">
            <w:pPr>
              <w:spacing w:after="0" w:line="240" w:lineRule="auto"/>
              <w:jc w:val="center"/>
              <w:rPr>
                <w:b/>
                <w:bCs/>
                <w:sz w:val="24"/>
                <w:szCs w:val="24"/>
                <w:lang w:eastAsia="ru-RU"/>
              </w:rPr>
            </w:pPr>
            <w:r w:rsidRPr="006371BE">
              <w:rPr>
                <w:b/>
                <w:bCs/>
                <w:sz w:val="24"/>
                <w:szCs w:val="24"/>
                <w:lang w:eastAsia="ru-RU"/>
              </w:rPr>
              <w:t>797</w:t>
            </w:r>
          </w:p>
        </w:tc>
        <w:tc>
          <w:tcPr>
            <w:tcW w:w="1783" w:type="dxa"/>
            <w:vAlign w:val="center"/>
          </w:tcPr>
          <w:p w:rsidR="00D82F45" w:rsidRPr="006371BE" w:rsidRDefault="00D82F45" w:rsidP="007709D3">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7709D3">
            <w:pPr>
              <w:spacing w:after="0" w:line="240" w:lineRule="auto"/>
              <w:jc w:val="center"/>
              <w:rPr>
                <w:sz w:val="24"/>
                <w:szCs w:val="24"/>
                <w:lang w:eastAsia="ru-RU"/>
              </w:rPr>
            </w:pPr>
            <w:r w:rsidRPr="006371BE">
              <w:rPr>
                <w:sz w:val="24"/>
                <w:szCs w:val="24"/>
                <w:lang w:eastAsia="ru-RU"/>
              </w:rPr>
              <w:t>358.65</w:t>
            </w:r>
          </w:p>
        </w:tc>
      </w:tr>
    </w:tbl>
    <w:p w:rsidR="00D82F45" w:rsidRPr="007709D3" w:rsidRDefault="00D82F45" w:rsidP="0070423E">
      <w:pPr>
        <w:spacing w:after="0" w:line="360" w:lineRule="auto"/>
        <w:jc w:val="both"/>
        <w:rPr>
          <w:sz w:val="24"/>
          <w:szCs w:val="24"/>
        </w:rPr>
      </w:pPr>
      <w:r w:rsidRPr="006371BE">
        <w:rPr>
          <w:bCs/>
          <w:sz w:val="24"/>
          <w:szCs w:val="28"/>
          <w:lang w:eastAsia="ru-RU"/>
        </w:rPr>
        <w:t xml:space="preserve">Подсчёт количества ТБО, образуемых населением </w:t>
      </w:r>
      <w:r w:rsidRPr="006371BE">
        <w:rPr>
          <w:sz w:val="24"/>
          <w:szCs w:val="24"/>
          <w:lang w:eastAsia="ru-RU"/>
        </w:rPr>
        <w:t xml:space="preserve">Рябчинского </w:t>
      </w:r>
      <w:r w:rsidRPr="006371BE">
        <w:rPr>
          <w:bCs/>
          <w:sz w:val="24"/>
          <w:szCs w:val="28"/>
          <w:lang w:eastAsia="ru-RU"/>
        </w:rPr>
        <w:t>сельского поселения, пр</w:t>
      </w:r>
      <w:r w:rsidRPr="006371BE">
        <w:rPr>
          <w:bCs/>
          <w:sz w:val="24"/>
          <w:szCs w:val="28"/>
          <w:lang w:eastAsia="ru-RU"/>
        </w:rPr>
        <w:t>о</w:t>
      </w:r>
      <w:r w:rsidRPr="006371BE">
        <w:rPr>
          <w:bCs/>
          <w:sz w:val="24"/>
          <w:szCs w:val="28"/>
          <w:lang w:eastAsia="ru-RU"/>
        </w:rPr>
        <w:t xml:space="preserve">изводится по нормативу </w:t>
      </w:r>
      <w:r w:rsidRPr="006371BE">
        <w:rPr>
          <w:sz w:val="24"/>
          <w:szCs w:val="24"/>
          <w:lang w:eastAsia="ru-RU"/>
        </w:rPr>
        <w:t xml:space="preserve">450 кг </w:t>
      </w:r>
      <w:r w:rsidRPr="006371BE">
        <w:rPr>
          <w:bCs/>
          <w:sz w:val="24"/>
          <w:szCs w:val="28"/>
          <w:lang w:eastAsia="ru-RU"/>
        </w:rPr>
        <w:t xml:space="preserve">на 1 чел. в год, приведенному в </w:t>
      </w:r>
      <w:r w:rsidRPr="006371BE">
        <w:rPr>
          <w:sz w:val="24"/>
          <w:szCs w:val="24"/>
          <w:lang w:eastAsia="ru-RU"/>
        </w:rPr>
        <w:t xml:space="preserve">СП 42.13330.2011. Свод правил. </w:t>
      </w:r>
      <w:r w:rsidRPr="006371BE">
        <w:rPr>
          <w:sz w:val="24"/>
          <w:szCs w:val="24"/>
        </w:rPr>
        <w:t>Таким образом, на сегодняшний день с территории поселения необходимо соб</w:t>
      </w:r>
      <w:r w:rsidRPr="006371BE">
        <w:rPr>
          <w:sz w:val="24"/>
          <w:szCs w:val="24"/>
        </w:rPr>
        <w:t>и</w:t>
      </w:r>
      <w:r w:rsidRPr="006371BE">
        <w:rPr>
          <w:sz w:val="24"/>
          <w:szCs w:val="24"/>
        </w:rPr>
        <w:t>рать и вывозить 358,65 тонн ТБО, образуемых населением, а также отходы, образуемые предприятиями и учреждениями Рябчинского сельского поселения, и смет с поверхности улиц и дорог общего пользования.</w:t>
      </w:r>
      <w:r w:rsidRPr="007709D3">
        <w:rPr>
          <w:sz w:val="24"/>
          <w:szCs w:val="24"/>
        </w:rPr>
        <w:t xml:space="preserve"> </w:t>
      </w:r>
    </w:p>
    <w:p w:rsidR="00D82F45" w:rsidRDefault="00D82F45" w:rsidP="006371BE">
      <w:pPr>
        <w:pStyle w:val="50"/>
        <w:shd w:val="clear" w:color="auto" w:fill="auto"/>
        <w:spacing w:before="120" w:line="240" w:lineRule="auto"/>
        <w:jc w:val="both"/>
        <w:rPr>
          <w:b/>
          <w:bCs/>
          <w:i/>
          <w:sz w:val="24"/>
          <w:szCs w:val="28"/>
          <w:u w:val="single"/>
        </w:rPr>
      </w:pPr>
    </w:p>
    <w:p w:rsidR="00D82F45" w:rsidRPr="006371BE" w:rsidRDefault="00D82F45" w:rsidP="006371BE">
      <w:pPr>
        <w:pStyle w:val="50"/>
        <w:shd w:val="clear" w:color="auto" w:fill="auto"/>
        <w:spacing w:before="120" w:line="360" w:lineRule="auto"/>
        <w:jc w:val="both"/>
        <w:rPr>
          <w:b/>
          <w:bCs/>
          <w:i/>
          <w:sz w:val="24"/>
          <w:szCs w:val="28"/>
          <w:u w:val="single"/>
        </w:rPr>
      </w:pPr>
      <w:r w:rsidRPr="006371BE">
        <w:rPr>
          <w:b/>
          <w:bCs/>
          <w:i/>
          <w:sz w:val="24"/>
          <w:szCs w:val="28"/>
          <w:u w:val="single"/>
        </w:rPr>
        <w:t>2.5.4 Р</w:t>
      </w:r>
      <w:r>
        <w:rPr>
          <w:b/>
          <w:bCs/>
          <w:i/>
          <w:sz w:val="24"/>
          <w:szCs w:val="28"/>
          <w:u w:val="single"/>
        </w:rPr>
        <w:t xml:space="preserve">ековичское </w:t>
      </w:r>
      <w:r w:rsidRPr="006371BE">
        <w:rPr>
          <w:b/>
          <w:bCs/>
          <w:i/>
          <w:sz w:val="24"/>
          <w:szCs w:val="28"/>
          <w:u w:val="single"/>
        </w:rPr>
        <w:t>сельское поселение</w:t>
      </w:r>
    </w:p>
    <w:p w:rsidR="00D82F45" w:rsidRPr="006371BE" w:rsidRDefault="00D82F45" w:rsidP="006371BE">
      <w:pPr>
        <w:spacing w:after="0" w:line="360" w:lineRule="auto"/>
        <w:jc w:val="both"/>
        <w:rPr>
          <w:bCs/>
          <w:sz w:val="24"/>
          <w:szCs w:val="28"/>
          <w:lang w:eastAsia="ru-RU"/>
        </w:rPr>
      </w:pPr>
      <w:r w:rsidRPr="006371BE">
        <w:rPr>
          <w:sz w:val="24"/>
          <w:szCs w:val="28"/>
          <w:lang w:eastAsia="ru-RU"/>
        </w:rPr>
        <w:t>На территории Р</w:t>
      </w:r>
      <w:r>
        <w:rPr>
          <w:sz w:val="24"/>
          <w:szCs w:val="28"/>
          <w:lang w:eastAsia="ru-RU"/>
        </w:rPr>
        <w:t xml:space="preserve">ековичского </w:t>
      </w:r>
      <w:r w:rsidRPr="006371BE">
        <w:rPr>
          <w:sz w:val="24"/>
          <w:szCs w:val="24"/>
          <w:lang w:eastAsia="ru-RU"/>
        </w:rPr>
        <w:t>сельского поселения</w:t>
      </w:r>
      <w:r w:rsidRPr="006371BE">
        <w:rPr>
          <w:sz w:val="24"/>
          <w:szCs w:val="28"/>
          <w:lang w:eastAsia="ru-RU"/>
        </w:rPr>
        <w:t xml:space="preserve"> у</w:t>
      </w:r>
      <w:r w:rsidRPr="006371BE">
        <w:rPr>
          <w:bCs/>
          <w:sz w:val="24"/>
          <w:szCs w:val="28"/>
          <w:lang w:eastAsia="ru-RU"/>
        </w:rPr>
        <w:t xml:space="preserve">борка территории населенных пунктов осуществляется круглогодично. </w:t>
      </w:r>
    </w:p>
    <w:p w:rsidR="00D82F45" w:rsidRPr="006371BE" w:rsidRDefault="00D82F45" w:rsidP="006371BE">
      <w:pPr>
        <w:spacing w:after="0" w:line="360" w:lineRule="auto"/>
        <w:jc w:val="both"/>
        <w:rPr>
          <w:sz w:val="24"/>
          <w:szCs w:val="24"/>
          <w:lang w:eastAsia="ru-RU"/>
        </w:rPr>
      </w:pPr>
      <w:r w:rsidRPr="006371BE">
        <w:rPr>
          <w:b/>
          <w:sz w:val="24"/>
          <w:szCs w:val="24"/>
          <w:lang w:eastAsia="ru-RU"/>
        </w:rPr>
        <w:t>Санитарная очистка</w:t>
      </w:r>
      <w:r w:rsidRPr="006371BE">
        <w:rPr>
          <w:sz w:val="24"/>
          <w:szCs w:val="24"/>
          <w:lang w:eastAsia="ru-RU"/>
        </w:rPr>
        <w:t xml:space="preserve"> муниципального образования проводится круглогодично по утве</w:t>
      </w:r>
      <w:r w:rsidRPr="006371BE">
        <w:rPr>
          <w:sz w:val="24"/>
          <w:szCs w:val="24"/>
          <w:lang w:eastAsia="ru-RU"/>
        </w:rPr>
        <w:t>р</w:t>
      </w:r>
      <w:r w:rsidRPr="006371BE">
        <w:rPr>
          <w:sz w:val="24"/>
          <w:szCs w:val="24"/>
          <w:lang w:eastAsia="ru-RU"/>
        </w:rPr>
        <w:t>жденному графику вывоза ТБО ООО «Ремсервис» п. Дубровка. Применяется контейне</w:t>
      </w:r>
      <w:r w:rsidRPr="006371BE">
        <w:rPr>
          <w:sz w:val="24"/>
          <w:szCs w:val="24"/>
          <w:lang w:eastAsia="ru-RU"/>
        </w:rPr>
        <w:t>р</w:t>
      </w:r>
      <w:r w:rsidRPr="006371BE">
        <w:rPr>
          <w:sz w:val="24"/>
          <w:szCs w:val="24"/>
          <w:lang w:eastAsia="ru-RU"/>
        </w:rPr>
        <w:t>ная несменяемая система, от населения сбор отходов производится в мешки, пакеты кот</w:t>
      </w:r>
      <w:r w:rsidRPr="006371BE">
        <w:rPr>
          <w:sz w:val="24"/>
          <w:szCs w:val="24"/>
          <w:lang w:eastAsia="ru-RU"/>
        </w:rPr>
        <w:t>о</w:t>
      </w:r>
      <w:r w:rsidRPr="006371BE">
        <w:rPr>
          <w:sz w:val="24"/>
          <w:szCs w:val="24"/>
          <w:lang w:eastAsia="ru-RU"/>
        </w:rPr>
        <w:t>рые собираются по месту жительства. Сбор, обезвреживание и утилизация жидких отх</w:t>
      </w:r>
      <w:r w:rsidRPr="006371BE">
        <w:rPr>
          <w:sz w:val="24"/>
          <w:szCs w:val="24"/>
          <w:lang w:eastAsia="ru-RU"/>
        </w:rPr>
        <w:t>о</w:t>
      </w:r>
      <w:r w:rsidRPr="006371BE">
        <w:rPr>
          <w:sz w:val="24"/>
          <w:szCs w:val="24"/>
          <w:lang w:eastAsia="ru-RU"/>
        </w:rPr>
        <w:t>дов, в т.ч. от частного сектора осуществляется по заявкам автомашинами.</w:t>
      </w:r>
    </w:p>
    <w:p w:rsidR="00D82F45" w:rsidRPr="006371BE" w:rsidRDefault="00D82F45" w:rsidP="006371BE">
      <w:pPr>
        <w:shd w:val="clear" w:color="auto" w:fill="FFFFFF"/>
        <w:spacing w:after="0" w:line="360" w:lineRule="auto"/>
        <w:ind w:right="168"/>
        <w:jc w:val="both"/>
        <w:rPr>
          <w:sz w:val="24"/>
          <w:szCs w:val="28"/>
          <w:lang w:eastAsia="ru-RU"/>
        </w:rPr>
      </w:pPr>
      <w:r w:rsidRPr="006371BE">
        <w:rPr>
          <w:i/>
          <w:sz w:val="24"/>
          <w:szCs w:val="28"/>
          <w:u w:val="single"/>
          <w:lang w:eastAsia="ru-RU"/>
        </w:rPr>
        <w:lastRenderedPageBreak/>
        <w:t>Основные проблемы санитарной очистки</w:t>
      </w:r>
      <w:r w:rsidRPr="006371BE">
        <w:rPr>
          <w:sz w:val="24"/>
          <w:szCs w:val="28"/>
          <w:lang w:eastAsia="ru-RU"/>
        </w:rPr>
        <w:t xml:space="preserve">, выявленные на территории Рябчинского </w:t>
      </w:r>
      <w:r w:rsidRPr="006371BE">
        <w:rPr>
          <w:sz w:val="24"/>
          <w:szCs w:val="24"/>
          <w:lang w:eastAsia="ru-RU"/>
        </w:rPr>
        <w:t>сел</w:t>
      </w:r>
      <w:r w:rsidRPr="006371BE">
        <w:rPr>
          <w:sz w:val="24"/>
          <w:szCs w:val="24"/>
          <w:lang w:eastAsia="ru-RU"/>
        </w:rPr>
        <w:t>ь</w:t>
      </w:r>
      <w:r w:rsidRPr="006371BE">
        <w:rPr>
          <w:sz w:val="24"/>
          <w:szCs w:val="24"/>
          <w:lang w:eastAsia="ru-RU"/>
        </w:rPr>
        <w:t>ского поселения</w:t>
      </w:r>
      <w:r w:rsidRPr="006371BE">
        <w:rPr>
          <w:sz w:val="24"/>
          <w:szCs w:val="28"/>
          <w:lang w:eastAsia="ru-RU"/>
        </w:rPr>
        <w:t>:</w:t>
      </w:r>
    </w:p>
    <w:p w:rsidR="00D82F45" w:rsidRPr="006371BE" w:rsidRDefault="00D82F45" w:rsidP="00FB3F35">
      <w:pPr>
        <w:pStyle w:val="a6"/>
        <w:numPr>
          <w:ilvl w:val="0"/>
          <w:numId w:val="12"/>
        </w:numPr>
        <w:shd w:val="clear" w:color="auto" w:fill="FFFFFF"/>
        <w:spacing w:after="0" w:line="360" w:lineRule="auto"/>
        <w:ind w:right="168"/>
        <w:jc w:val="both"/>
        <w:rPr>
          <w:sz w:val="24"/>
          <w:szCs w:val="28"/>
          <w:lang w:eastAsia="ru-RU"/>
        </w:rPr>
      </w:pPr>
      <w:r w:rsidRPr="006371BE">
        <w:rPr>
          <w:sz w:val="24"/>
          <w:szCs w:val="24"/>
          <w:lang w:eastAsia="ru-RU"/>
        </w:rPr>
        <w:t>Разбросанный мусор вокруг контейнерных площадок вследствие растаскивания мусора бродячими животными, разноса мусора ветром, вызывает недовольство жителей.</w:t>
      </w:r>
    </w:p>
    <w:p w:rsidR="00D82F45" w:rsidRPr="006371BE" w:rsidRDefault="00D82F45" w:rsidP="00FB3F35">
      <w:pPr>
        <w:pStyle w:val="a6"/>
        <w:numPr>
          <w:ilvl w:val="0"/>
          <w:numId w:val="12"/>
        </w:numPr>
        <w:spacing w:after="0" w:line="360" w:lineRule="auto"/>
        <w:jc w:val="both"/>
        <w:rPr>
          <w:sz w:val="24"/>
          <w:szCs w:val="24"/>
          <w:lang w:eastAsia="ru-RU"/>
        </w:rPr>
      </w:pPr>
      <w:r w:rsidRPr="006371BE">
        <w:rPr>
          <w:sz w:val="24"/>
          <w:szCs w:val="24"/>
          <w:lang w:eastAsia="ru-RU"/>
        </w:rPr>
        <w:t>Габариты и объем производимого мусора постоянно растут, но количество конте</w:t>
      </w:r>
      <w:r w:rsidRPr="006371BE">
        <w:rPr>
          <w:sz w:val="24"/>
          <w:szCs w:val="24"/>
          <w:lang w:eastAsia="ru-RU"/>
        </w:rPr>
        <w:t>й</w:t>
      </w:r>
      <w:r w:rsidRPr="006371BE">
        <w:rPr>
          <w:sz w:val="24"/>
          <w:szCs w:val="24"/>
          <w:lang w:eastAsia="ru-RU"/>
        </w:rPr>
        <w:t>неров на площадках невозможно увеличивать до бесконечности.</w:t>
      </w:r>
    </w:p>
    <w:p w:rsidR="00D82F45" w:rsidRPr="006371BE" w:rsidRDefault="00D82F45" w:rsidP="00FB3F35">
      <w:pPr>
        <w:pStyle w:val="a6"/>
        <w:numPr>
          <w:ilvl w:val="0"/>
          <w:numId w:val="12"/>
        </w:numPr>
        <w:shd w:val="clear" w:color="auto" w:fill="FFFFFF"/>
        <w:spacing w:after="0" w:line="360" w:lineRule="auto"/>
        <w:ind w:right="168"/>
        <w:jc w:val="both"/>
        <w:rPr>
          <w:sz w:val="24"/>
          <w:szCs w:val="28"/>
          <w:lang w:eastAsia="ru-RU"/>
        </w:rPr>
      </w:pPr>
      <w:r w:rsidRPr="006371BE">
        <w:rPr>
          <w:sz w:val="24"/>
          <w:szCs w:val="28"/>
          <w:lang w:eastAsia="ru-RU"/>
        </w:rPr>
        <w:t>Отмечается распространение на территории муниципального образования  н</w:t>
      </w:r>
      <w:r w:rsidRPr="006371BE">
        <w:rPr>
          <w:sz w:val="24"/>
          <w:szCs w:val="28"/>
          <w:lang w:eastAsia="ru-RU"/>
        </w:rPr>
        <w:t>е</w:t>
      </w:r>
      <w:r w:rsidRPr="006371BE">
        <w:rPr>
          <w:sz w:val="24"/>
          <w:szCs w:val="28"/>
          <w:lang w:eastAsia="ru-RU"/>
        </w:rPr>
        <w:t>санкционированных свалок бытовых отходов, оказывающих негативное возде</w:t>
      </w:r>
      <w:r w:rsidRPr="006371BE">
        <w:rPr>
          <w:sz w:val="24"/>
          <w:szCs w:val="28"/>
          <w:lang w:eastAsia="ru-RU"/>
        </w:rPr>
        <w:t>й</w:t>
      </w:r>
      <w:r w:rsidRPr="006371BE">
        <w:rPr>
          <w:sz w:val="24"/>
          <w:szCs w:val="28"/>
          <w:lang w:eastAsia="ru-RU"/>
        </w:rPr>
        <w:t>ствие на экологию поселения.</w:t>
      </w:r>
    </w:p>
    <w:p w:rsidR="00D82F45" w:rsidRPr="006371BE" w:rsidRDefault="00D82F45" w:rsidP="006371BE">
      <w:pPr>
        <w:spacing w:after="0" w:line="360" w:lineRule="auto"/>
        <w:jc w:val="both"/>
        <w:rPr>
          <w:bCs/>
          <w:i/>
          <w:sz w:val="24"/>
          <w:szCs w:val="28"/>
          <w:lang w:eastAsia="ru-RU"/>
        </w:rPr>
      </w:pPr>
      <w:r w:rsidRPr="006371BE">
        <w:rPr>
          <w:bCs/>
          <w:i/>
          <w:sz w:val="24"/>
          <w:szCs w:val="28"/>
          <w:u w:val="single"/>
          <w:lang w:eastAsia="ru-RU"/>
        </w:rPr>
        <w:t>Первоочередными мероприятиями 2016-2021 г.г. по санитарной очистке территорий я</w:t>
      </w:r>
      <w:r w:rsidRPr="006371BE">
        <w:rPr>
          <w:bCs/>
          <w:i/>
          <w:sz w:val="24"/>
          <w:szCs w:val="28"/>
          <w:u w:val="single"/>
          <w:lang w:eastAsia="ru-RU"/>
        </w:rPr>
        <w:t>в</w:t>
      </w:r>
      <w:r w:rsidRPr="006371BE">
        <w:rPr>
          <w:bCs/>
          <w:i/>
          <w:sz w:val="24"/>
          <w:szCs w:val="28"/>
          <w:u w:val="single"/>
          <w:lang w:eastAsia="ru-RU"/>
        </w:rPr>
        <w:t>ляются</w:t>
      </w:r>
      <w:r w:rsidRPr="006371BE">
        <w:rPr>
          <w:bCs/>
          <w:i/>
          <w:sz w:val="24"/>
          <w:szCs w:val="28"/>
          <w:lang w:eastAsia="ru-RU"/>
        </w:rPr>
        <w:t>:</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Контроль за сроками хранения ТБО, своевременный вывоз ТБО;</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Благоустройство мест временного хранения и накопления ТБО;</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Ликвидация несанкционированных свалок;</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Разработка Генеральной схемы очистки населенных пунктов;</w:t>
      </w:r>
    </w:p>
    <w:p w:rsidR="00D82F45" w:rsidRPr="006371BE" w:rsidRDefault="00D82F45" w:rsidP="00FB3F35">
      <w:pPr>
        <w:pStyle w:val="a6"/>
        <w:numPr>
          <w:ilvl w:val="0"/>
          <w:numId w:val="13"/>
        </w:numPr>
        <w:tabs>
          <w:tab w:val="left" w:pos="960"/>
        </w:tabs>
        <w:spacing w:after="0" w:line="360" w:lineRule="auto"/>
        <w:ind w:left="993"/>
        <w:jc w:val="both"/>
        <w:rPr>
          <w:sz w:val="24"/>
          <w:szCs w:val="28"/>
          <w:lang w:eastAsia="ru-RU"/>
        </w:rPr>
      </w:pPr>
      <w:r w:rsidRPr="006371BE">
        <w:rPr>
          <w:bCs/>
          <w:sz w:val="24"/>
          <w:szCs w:val="28"/>
          <w:lang w:eastAsia="ru-RU"/>
        </w:rPr>
        <w:t>О</w:t>
      </w:r>
      <w:r w:rsidRPr="006371BE">
        <w:rPr>
          <w:sz w:val="24"/>
          <w:szCs w:val="28"/>
          <w:lang w:eastAsia="ru-RU"/>
        </w:rPr>
        <w:t>рганизация мониторинга за состоянием компонентов природной среды;</w:t>
      </w:r>
    </w:p>
    <w:p w:rsidR="00D82F45" w:rsidRPr="006371BE" w:rsidRDefault="00D82F45" w:rsidP="00FB3F35">
      <w:pPr>
        <w:pStyle w:val="a6"/>
        <w:numPr>
          <w:ilvl w:val="0"/>
          <w:numId w:val="13"/>
        </w:numPr>
        <w:tabs>
          <w:tab w:val="left" w:pos="960"/>
        </w:tabs>
        <w:spacing w:after="0" w:line="360" w:lineRule="auto"/>
        <w:ind w:left="993"/>
        <w:jc w:val="both"/>
        <w:rPr>
          <w:sz w:val="24"/>
          <w:szCs w:val="28"/>
          <w:lang w:eastAsia="ru-RU"/>
        </w:rPr>
      </w:pPr>
      <w:r w:rsidRPr="006371BE">
        <w:rPr>
          <w:sz w:val="24"/>
          <w:szCs w:val="28"/>
          <w:lang w:eastAsia="ru-RU"/>
        </w:rPr>
        <w:t>Предотвращение несанкционированного размещения биологических отходов.</w:t>
      </w:r>
    </w:p>
    <w:p w:rsidR="00D82F45" w:rsidRPr="006371BE" w:rsidRDefault="00D82F45" w:rsidP="006371BE">
      <w:pPr>
        <w:tabs>
          <w:tab w:val="left" w:pos="960"/>
        </w:tabs>
        <w:spacing w:after="0" w:line="360" w:lineRule="auto"/>
        <w:jc w:val="both"/>
        <w:rPr>
          <w:i/>
          <w:sz w:val="24"/>
          <w:szCs w:val="28"/>
          <w:u w:val="single"/>
          <w:lang w:eastAsia="ru-RU"/>
        </w:rPr>
      </w:pPr>
      <w:r w:rsidRPr="006371BE">
        <w:rPr>
          <w:i/>
          <w:sz w:val="24"/>
          <w:szCs w:val="28"/>
          <w:u w:val="single"/>
          <w:lang w:eastAsia="ru-RU"/>
        </w:rPr>
        <w:t>Мероприятия на срок 2021-2031 г.г.:</w:t>
      </w:r>
    </w:p>
    <w:p w:rsidR="00D82F45" w:rsidRPr="006371BE" w:rsidRDefault="00D82F45" w:rsidP="00FB3F35">
      <w:pPr>
        <w:pStyle w:val="a6"/>
        <w:numPr>
          <w:ilvl w:val="0"/>
          <w:numId w:val="14"/>
        </w:numPr>
        <w:tabs>
          <w:tab w:val="left" w:pos="960"/>
        </w:tabs>
        <w:spacing w:after="0" w:line="360" w:lineRule="auto"/>
        <w:ind w:left="993"/>
        <w:jc w:val="both"/>
        <w:rPr>
          <w:sz w:val="24"/>
          <w:szCs w:val="28"/>
          <w:lang w:eastAsia="ru-RU"/>
        </w:rPr>
      </w:pPr>
      <w:r w:rsidRPr="006371BE">
        <w:rPr>
          <w:sz w:val="24"/>
          <w:szCs w:val="28"/>
          <w:lang w:eastAsia="ru-RU"/>
        </w:rPr>
        <w:t>Внедрение системы раздельного сбора бытовых отходов;</w:t>
      </w:r>
    </w:p>
    <w:p w:rsidR="00D82F45" w:rsidRPr="006371BE" w:rsidRDefault="00D82F45" w:rsidP="00FB3F35">
      <w:pPr>
        <w:pStyle w:val="a6"/>
        <w:numPr>
          <w:ilvl w:val="0"/>
          <w:numId w:val="14"/>
        </w:numPr>
        <w:tabs>
          <w:tab w:val="left" w:pos="960"/>
        </w:tabs>
        <w:spacing w:after="0" w:line="360" w:lineRule="auto"/>
        <w:ind w:left="993"/>
        <w:jc w:val="both"/>
        <w:rPr>
          <w:sz w:val="24"/>
          <w:szCs w:val="28"/>
          <w:lang w:eastAsia="ru-RU"/>
        </w:rPr>
      </w:pPr>
      <w:r w:rsidRPr="006371BE">
        <w:rPr>
          <w:sz w:val="24"/>
          <w:szCs w:val="28"/>
          <w:lang w:eastAsia="ru-RU"/>
        </w:rPr>
        <w:t>Усиление системы контроля над несанкционированными свалками и создание условий, исключающих возможность их появления.</w:t>
      </w:r>
    </w:p>
    <w:p w:rsidR="00D82F45" w:rsidRPr="006371BE" w:rsidRDefault="00D82F45" w:rsidP="006371BE">
      <w:pPr>
        <w:tabs>
          <w:tab w:val="left" w:pos="502"/>
        </w:tabs>
        <w:suppressAutoHyphens/>
        <w:spacing w:after="0" w:line="360" w:lineRule="auto"/>
        <w:ind w:right="140"/>
        <w:jc w:val="both"/>
        <w:rPr>
          <w:sz w:val="24"/>
          <w:szCs w:val="28"/>
          <w:lang w:eastAsia="ar-SA"/>
        </w:rPr>
      </w:pPr>
      <w:r w:rsidRPr="006371BE">
        <w:rPr>
          <w:sz w:val="24"/>
          <w:szCs w:val="28"/>
          <w:lang w:eastAsia="ar-SA"/>
        </w:rPr>
        <w:t xml:space="preserve">Необходимо проводить мероприятия по предотвращению сжигания растительных остатков как населением, так и предприятиями агропромышленного комплекса. </w:t>
      </w:r>
    </w:p>
    <w:p w:rsidR="00D82F45" w:rsidRPr="006371BE" w:rsidRDefault="00D82F45" w:rsidP="006371BE">
      <w:pPr>
        <w:tabs>
          <w:tab w:val="left" w:pos="502"/>
        </w:tabs>
        <w:suppressAutoHyphens/>
        <w:spacing w:after="0" w:line="360" w:lineRule="auto"/>
        <w:ind w:right="140"/>
        <w:jc w:val="both"/>
        <w:rPr>
          <w:sz w:val="24"/>
          <w:szCs w:val="28"/>
          <w:lang w:eastAsia="ar-SA"/>
        </w:rPr>
      </w:pPr>
      <w:r w:rsidRPr="006371BE">
        <w:rPr>
          <w:sz w:val="24"/>
          <w:szCs w:val="28"/>
          <w:lang w:eastAsia="ar-SA"/>
        </w:rPr>
        <w:t>Относительно местного населения решение данной проблемы необходимо проводить штрафными санкциями, а также активной и подробной информацией в СМИ, радио, телевидении о вреде, наносимом окружающей среде сжиганием растительных остатков.</w:t>
      </w:r>
    </w:p>
    <w:p w:rsidR="00D82F45" w:rsidRPr="006371BE" w:rsidRDefault="00D82F45" w:rsidP="006371BE">
      <w:pPr>
        <w:tabs>
          <w:tab w:val="left" w:pos="502"/>
        </w:tabs>
        <w:suppressAutoHyphens/>
        <w:spacing w:after="0" w:line="360" w:lineRule="auto"/>
        <w:ind w:right="140"/>
        <w:jc w:val="both"/>
        <w:rPr>
          <w:sz w:val="24"/>
          <w:szCs w:val="28"/>
          <w:lang w:eastAsia="ar-SA"/>
        </w:rPr>
      </w:pPr>
      <w:r w:rsidRPr="006371BE">
        <w:rPr>
          <w:sz w:val="24"/>
          <w:szCs w:val="28"/>
          <w:lang w:eastAsia="ar-SA"/>
        </w:rPr>
        <w:t>На предприятиях агропромышленного комплекса борьба за недопущение сжигания пожнивных остатков, соломы на полях должна производиться более жесткими экономическими методами.</w:t>
      </w:r>
    </w:p>
    <w:p w:rsidR="00D82F45" w:rsidRPr="006371BE" w:rsidRDefault="00D82F45" w:rsidP="006371BE">
      <w:pPr>
        <w:spacing w:after="0" w:line="360" w:lineRule="auto"/>
        <w:jc w:val="both"/>
        <w:rPr>
          <w:bCs/>
          <w:sz w:val="24"/>
          <w:szCs w:val="28"/>
          <w:lang w:eastAsia="ru-RU"/>
        </w:rPr>
      </w:pPr>
      <w:r w:rsidRPr="006371BE">
        <w:rPr>
          <w:bCs/>
          <w:sz w:val="24"/>
          <w:szCs w:val="28"/>
          <w:lang w:eastAsia="ru-RU"/>
        </w:rPr>
        <w:t xml:space="preserve">Данные по годовому количеству вывозимого мусора из </w:t>
      </w:r>
      <w:r w:rsidRPr="006371BE">
        <w:rPr>
          <w:sz w:val="24"/>
          <w:szCs w:val="24"/>
          <w:lang w:eastAsia="ru-RU"/>
        </w:rPr>
        <w:t>Р</w:t>
      </w:r>
      <w:r>
        <w:rPr>
          <w:sz w:val="24"/>
          <w:szCs w:val="24"/>
          <w:lang w:eastAsia="ru-RU"/>
        </w:rPr>
        <w:t xml:space="preserve">ековичского </w:t>
      </w:r>
      <w:r w:rsidRPr="006371BE">
        <w:rPr>
          <w:bCs/>
          <w:sz w:val="24"/>
          <w:szCs w:val="28"/>
          <w:lang w:eastAsia="ru-RU"/>
        </w:rPr>
        <w:t>сельского поселения не представлены. Расчет объёма ТБО, образуемого населением за год, представлен в та</w:t>
      </w:r>
      <w:r w:rsidRPr="006371BE">
        <w:rPr>
          <w:bCs/>
          <w:sz w:val="24"/>
          <w:szCs w:val="28"/>
          <w:lang w:eastAsia="ru-RU"/>
        </w:rPr>
        <w:t>б</w:t>
      </w:r>
      <w:r w:rsidRPr="006371BE">
        <w:rPr>
          <w:bCs/>
          <w:sz w:val="24"/>
          <w:szCs w:val="28"/>
          <w:lang w:eastAsia="ru-RU"/>
        </w:rPr>
        <w:t>лице ниже.</w:t>
      </w:r>
    </w:p>
    <w:p w:rsidR="00D82F45" w:rsidRPr="006371BE" w:rsidRDefault="00D82F45" w:rsidP="006371BE">
      <w:pPr>
        <w:spacing w:after="0" w:line="240" w:lineRule="auto"/>
        <w:jc w:val="center"/>
        <w:rPr>
          <w:b/>
          <w:sz w:val="24"/>
          <w:szCs w:val="28"/>
          <w:lang w:eastAsia="ru-RU"/>
        </w:rPr>
      </w:pPr>
      <w:r w:rsidRPr="006371BE">
        <w:rPr>
          <w:b/>
          <w:sz w:val="24"/>
          <w:szCs w:val="28"/>
          <w:lang w:eastAsia="ru-RU"/>
        </w:rPr>
        <w:lastRenderedPageBreak/>
        <w:t>Расчет объёма ТБО, образуемого населением за год</w:t>
      </w:r>
    </w:p>
    <w:p w:rsidR="00D82F45" w:rsidRPr="006371BE" w:rsidRDefault="00D82F45" w:rsidP="006371BE">
      <w:pPr>
        <w:spacing w:after="0" w:line="240" w:lineRule="auto"/>
        <w:ind w:firstLine="720"/>
        <w:jc w:val="center"/>
        <w:rPr>
          <w:sz w:val="24"/>
          <w:szCs w:val="28"/>
          <w:lang w:eastAsia="ru-RU"/>
        </w:rPr>
      </w:pPr>
    </w:p>
    <w:tbl>
      <w:tblPr>
        <w:tblpPr w:leftFromText="180" w:rightFromText="180" w:vertAnchor="text" w:tblpXSpec="center" w:tblpY="1"/>
        <w:tblOverlap w:val="never"/>
        <w:tblW w:w="95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
        <w:gridCol w:w="2808"/>
        <w:gridCol w:w="1759"/>
        <w:gridCol w:w="1783"/>
        <w:gridCol w:w="2631"/>
      </w:tblGrid>
      <w:tr w:rsidR="00D82F45" w:rsidRPr="00303489" w:rsidTr="006371BE">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 п/п</w:t>
            </w:r>
          </w:p>
        </w:tc>
        <w:tc>
          <w:tcPr>
            <w:tcW w:w="2808"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Объекты образования отходов</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Численность населения,</w:t>
            </w:r>
          </w:p>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чел.</w:t>
            </w:r>
          </w:p>
        </w:tc>
        <w:tc>
          <w:tcPr>
            <w:tcW w:w="1783"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Норматив, кг/год на 1 чел.</w:t>
            </w:r>
          </w:p>
        </w:tc>
        <w:tc>
          <w:tcPr>
            <w:tcW w:w="2631"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Количество образу</w:t>
            </w:r>
            <w:r w:rsidRPr="006371BE">
              <w:rPr>
                <w:sz w:val="24"/>
                <w:szCs w:val="24"/>
                <w:lang w:eastAsia="ru-RU"/>
              </w:rPr>
              <w:t>ю</w:t>
            </w:r>
            <w:r w:rsidRPr="006371BE">
              <w:rPr>
                <w:sz w:val="24"/>
                <w:szCs w:val="24"/>
                <w:lang w:eastAsia="ru-RU"/>
              </w:rPr>
              <w:t>щихся отходов, т/год</w:t>
            </w:r>
          </w:p>
        </w:tc>
      </w:tr>
      <w:tr w:rsidR="00D82F45" w:rsidRPr="00303489" w:rsidTr="006371BE">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1.</w:t>
            </w:r>
          </w:p>
        </w:tc>
        <w:tc>
          <w:tcPr>
            <w:tcW w:w="2808" w:type="dxa"/>
            <w:vAlign w:val="bottom"/>
          </w:tcPr>
          <w:p w:rsidR="00D82F45" w:rsidRPr="006371BE" w:rsidRDefault="00D82F45" w:rsidP="006371BE">
            <w:pPr>
              <w:spacing w:after="0" w:line="240" w:lineRule="auto"/>
              <w:rPr>
                <w:sz w:val="24"/>
                <w:szCs w:val="24"/>
                <w:lang w:eastAsia="ru-RU"/>
              </w:rPr>
            </w:pPr>
            <w:r w:rsidRPr="006371BE">
              <w:rPr>
                <w:sz w:val="24"/>
                <w:szCs w:val="24"/>
                <w:lang w:eastAsia="ru-RU"/>
              </w:rPr>
              <w:t xml:space="preserve">с. Рековичи </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445</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200,25</w:t>
            </w:r>
          </w:p>
        </w:tc>
      </w:tr>
      <w:tr w:rsidR="00D82F45" w:rsidRPr="00303489" w:rsidTr="006371BE">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2.</w:t>
            </w:r>
          </w:p>
        </w:tc>
        <w:tc>
          <w:tcPr>
            <w:tcW w:w="2808" w:type="dxa"/>
            <w:vAlign w:val="bottom"/>
          </w:tcPr>
          <w:p w:rsidR="00D82F45" w:rsidRPr="006371BE" w:rsidRDefault="00D82F45" w:rsidP="006371BE">
            <w:pPr>
              <w:spacing w:after="0" w:line="240" w:lineRule="auto"/>
              <w:rPr>
                <w:sz w:val="24"/>
                <w:szCs w:val="24"/>
                <w:lang w:eastAsia="ru-RU"/>
              </w:rPr>
            </w:pPr>
            <w:r w:rsidRPr="006371BE">
              <w:rPr>
                <w:sz w:val="24"/>
                <w:szCs w:val="24"/>
                <w:lang w:eastAsia="ru-RU"/>
              </w:rPr>
              <w:t xml:space="preserve">д. Вязовск </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52</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23,4</w:t>
            </w:r>
          </w:p>
        </w:tc>
      </w:tr>
      <w:tr w:rsidR="00D82F45" w:rsidRPr="00303489" w:rsidTr="006371BE">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3.</w:t>
            </w:r>
          </w:p>
        </w:tc>
        <w:tc>
          <w:tcPr>
            <w:tcW w:w="2808" w:type="dxa"/>
            <w:vAlign w:val="bottom"/>
          </w:tcPr>
          <w:p w:rsidR="00D82F45" w:rsidRPr="006371BE" w:rsidRDefault="00D82F45" w:rsidP="006371BE">
            <w:pPr>
              <w:spacing w:after="0" w:line="240" w:lineRule="auto"/>
              <w:rPr>
                <w:sz w:val="24"/>
                <w:szCs w:val="24"/>
                <w:lang w:eastAsia="ru-RU"/>
              </w:rPr>
            </w:pPr>
            <w:r w:rsidRPr="006371BE">
              <w:rPr>
                <w:sz w:val="24"/>
                <w:szCs w:val="24"/>
                <w:lang w:eastAsia="ru-RU"/>
              </w:rPr>
              <w:t>с. Голубея</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20,25</w:t>
            </w:r>
          </w:p>
        </w:tc>
      </w:tr>
      <w:tr w:rsidR="00D82F45" w:rsidRPr="00303489" w:rsidTr="006371BE">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4.</w:t>
            </w:r>
          </w:p>
        </w:tc>
        <w:tc>
          <w:tcPr>
            <w:tcW w:w="2808" w:type="dxa"/>
            <w:vAlign w:val="bottom"/>
          </w:tcPr>
          <w:p w:rsidR="00D82F45" w:rsidRPr="006371BE" w:rsidRDefault="00D82F45" w:rsidP="006371BE">
            <w:pPr>
              <w:spacing w:after="0" w:line="240" w:lineRule="auto"/>
              <w:rPr>
                <w:sz w:val="24"/>
                <w:szCs w:val="24"/>
                <w:lang w:eastAsia="ru-RU"/>
              </w:rPr>
            </w:pPr>
            <w:r w:rsidRPr="006371BE">
              <w:rPr>
                <w:sz w:val="24"/>
                <w:szCs w:val="24"/>
                <w:lang w:eastAsia="ru-RU"/>
              </w:rPr>
              <w:t>д. Девочкино</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1</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0,45</w:t>
            </w:r>
          </w:p>
        </w:tc>
      </w:tr>
      <w:tr w:rsidR="00D82F45" w:rsidRPr="00303489" w:rsidTr="006371BE">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5.</w:t>
            </w:r>
          </w:p>
        </w:tc>
        <w:tc>
          <w:tcPr>
            <w:tcW w:w="2808" w:type="dxa"/>
            <w:vAlign w:val="bottom"/>
          </w:tcPr>
          <w:p w:rsidR="00D82F45" w:rsidRPr="006371BE" w:rsidRDefault="00D82F45" w:rsidP="006371BE">
            <w:pPr>
              <w:spacing w:after="0" w:line="240" w:lineRule="auto"/>
              <w:rPr>
                <w:sz w:val="24"/>
                <w:szCs w:val="24"/>
                <w:lang w:eastAsia="ru-RU"/>
              </w:rPr>
            </w:pPr>
            <w:r w:rsidRPr="006371BE">
              <w:rPr>
                <w:sz w:val="24"/>
                <w:szCs w:val="24"/>
                <w:lang w:eastAsia="ru-RU"/>
              </w:rPr>
              <w:t xml:space="preserve">д. Должанская Слобода </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2</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0,9</w:t>
            </w:r>
          </w:p>
        </w:tc>
      </w:tr>
      <w:tr w:rsidR="00D82F45" w:rsidRPr="00303489" w:rsidTr="006371BE">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6.</w:t>
            </w:r>
          </w:p>
        </w:tc>
        <w:tc>
          <w:tcPr>
            <w:tcW w:w="2808" w:type="dxa"/>
            <w:vAlign w:val="bottom"/>
          </w:tcPr>
          <w:p w:rsidR="00D82F45" w:rsidRPr="006371BE" w:rsidRDefault="00D82F45" w:rsidP="006371BE">
            <w:pPr>
              <w:spacing w:after="0" w:line="240" w:lineRule="auto"/>
              <w:rPr>
                <w:sz w:val="24"/>
                <w:szCs w:val="24"/>
                <w:lang w:eastAsia="ru-RU"/>
              </w:rPr>
            </w:pPr>
            <w:r w:rsidRPr="006371BE">
              <w:rPr>
                <w:sz w:val="24"/>
                <w:szCs w:val="24"/>
                <w:lang w:eastAsia="ru-RU"/>
              </w:rPr>
              <w:t>д. Загорье</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6</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2,7</w:t>
            </w:r>
          </w:p>
        </w:tc>
      </w:tr>
      <w:tr w:rsidR="00D82F45" w:rsidRPr="00303489" w:rsidTr="006371BE">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7.</w:t>
            </w:r>
          </w:p>
        </w:tc>
        <w:tc>
          <w:tcPr>
            <w:tcW w:w="2808" w:type="dxa"/>
          </w:tcPr>
          <w:p w:rsidR="00D82F45" w:rsidRPr="006371BE" w:rsidRDefault="00D82F45" w:rsidP="006371BE">
            <w:pPr>
              <w:spacing w:after="0" w:line="240" w:lineRule="auto"/>
              <w:rPr>
                <w:sz w:val="24"/>
                <w:szCs w:val="24"/>
                <w:lang w:eastAsia="ru-RU"/>
              </w:rPr>
            </w:pPr>
            <w:r w:rsidRPr="006371BE">
              <w:rPr>
                <w:sz w:val="24"/>
                <w:szCs w:val="24"/>
                <w:lang w:eastAsia="ru-RU"/>
              </w:rPr>
              <w:t>д. Зимницкая Слобода</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659</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296,55</w:t>
            </w:r>
          </w:p>
        </w:tc>
      </w:tr>
      <w:tr w:rsidR="00D82F45" w:rsidRPr="00303489" w:rsidTr="006371BE">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8.</w:t>
            </w:r>
          </w:p>
        </w:tc>
        <w:tc>
          <w:tcPr>
            <w:tcW w:w="2808" w:type="dxa"/>
            <w:vAlign w:val="bottom"/>
          </w:tcPr>
          <w:p w:rsidR="00D82F45" w:rsidRPr="006371BE" w:rsidRDefault="00D82F45" w:rsidP="006371BE">
            <w:pPr>
              <w:spacing w:after="0" w:line="240" w:lineRule="auto"/>
              <w:rPr>
                <w:sz w:val="24"/>
                <w:szCs w:val="24"/>
                <w:lang w:eastAsia="ru-RU"/>
              </w:rPr>
            </w:pPr>
            <w:r w:rsidRPr="006371BE">
              <w:rPr>
                <w:sz w:val="24"/>
                <w:szCs w:val="24"/>
                <w:lang w:eastAsia="ru-RU"/>
              </w:rPr>
              <w:t xml:space="preserve">д. Казаново </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16</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7,2</w:t>
            </w:r>
          </w:p>
        </w:tc>
      </w:tr>
      <w:tr w:rsidR="00D82F45" w:rsidRPr="00303489" w:rsidTr="006371BE">
        <w:tc>
          <w:tcPr>
            <w:tcW w:w="594" w:type="dxa"/>
            <w:vAlign w:val="center"/>
          </w:tcPr>
          <w:p w:rsidR="00D82F45" w:rsidRPr="006371BE" w:rsidRDefault="00D82F45" w:rsidP="006371BE">
            <w:pPr>
              <w:spacing w:after="0" w:line="240" w:lineRule="auto"/>
              <w:ind w:firstLine="72"/>
              <w:jc w:val="center"/>
              <w:rPr>
                <w:sz w:val="24"/>
                <w:szCs w:val="24"/>
                <w:lang w:eastAsia="ru-RU"/>
              </w:rPr>
            </w:pPr>
            <w:r w:rsidRPr="006371BE">
              <w:rPr>
                <w:sz w:val="24"/>
                <w:szCs w:val="24"/>
                <w:lang w:eastAsia="ru-RU"/>
              </w:rPr>
              <w:t>9.</w:t>
            </w:r>
          </w:p>
        </w:tc>
        <w:tc>
          <w:tcPr>
            <w:tcW w:w="2808" w:type="dxa"/>
            <w:vAlign w:val="bottom"/>
          </w:tcPr>
          <w:p w:rsidR="00D82F45" w:rsidRPr="006371BE" w:rsidRDefault="00D82F45" w:rsidP="006371BE">
            <w:pPr>
              <w:spacing w:after="0" w:line="240" w:lineRule="auto"/>
              <w:rPr>
                <w:sz w:val="24"/>
                <w:szCs w:val="24"/>
                <w:lang w:eastAsia="ru-RU"/>
              </w:rPr>
            </w:pPr>
            <w:r w:rsidRPr="006371BE">
              <w:rPr>
                <w:sz w:val="24"/>
                <w:szCs w:val="24"/>
                <w:lang w:eastAsia="ru-RU"/>
              </w:rPr>
              <w:t xml:space="preserve">ж/д станция Рековичи </w:t>
            </w:r>
          </w:p>
        </w:tc>
        <w:tc>
          <w:tcPr>
            <w:tcW w:w="1759"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6</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sz w:val="24"/>
                <w:szCs w:val="24"/>
                <w:lang w:eastAsia="ru-RU"/>
              </w:rPr>
            </w:pPr>
            <w:r w:rsidRPr="006371BE">
              <w:rPr>
                <w:sz w:val="24"/>
                <w:szCs w:val="24"/>
                <w:lang w:eastAsia="ru-RU"/>
              </w:rPr>
              <w:t>2,7</w:t>
            </w:r>
          </w:p>
        </w:tc>
      </w:tr>
      <w:tr w:rsidR="00D82F45" w:rsidRPr="00303489" w:rsidTr="006371BE">
        <w:tc>
          <w:tcPr>
            <w:tcW w:w="594" w:type="dxa"/>
            <w:vAlign w:val="center"/>
          </w:tcPr>
          <w:p w:rsidR="00D82F45" w:rsidRPr="006371BE" w:rsidRDefault="00D82F45" w:rsidP="006371BE">
            <w:pPr>
              <w:spacing w:after="0" w:line="240" w:lineRule="auto"/>
              <w:ind w:firstLine="72"/>
              <w:jc w:val="center"/>
              <w:rPr>
                <w:sz w:val="24"/>
                <w:szCs w:val="24"/>
                <w:lang w:eastAsia="ru-RU"/>
              </w:rPr>
            </w:pPr>
          </w:p>
        </w:tc>
        <w:tc>
          <w:tcPr>
            <w:tcW w:w="2808" w:type="dxa"/>
          </w:tcPr>
          <w:p w:rsidR="00D82F45" w:rsidRPr="006371BE" w:rsidRDefault="00D82F45" w:rsidP="006371BE">
            <w:pPr>
              <w:spacing w:after="0" w:line="240" w:lineRule="auto"/>
              <w:ind w:left="360"/>
              <w:rPr>
                <w:b/>
                <w:sz w:val="24"/>
                <w:szCs w:val="24"/>
                <w:lang w:eastAsia="ru-RU"/>
              </w:rPr>
            </w:pPr>
            <w:r w:rsidRPr="006371BE">
              <w:rPr>
                <w:b/>
                <w:sz w:val="24"/>
                <w:szCs w:val="24"/>
                <w:lang w:eastAsia="ru-RU"/>
              </w:rPr>
              <w:t>ИТОГО:</w:t>
            </w:r>
          </w:p>
        </w:tc>
        <w:tc>
          <w:tcPr>
            <w:tcW w:w="1759" w:type="dxa"/>
            <w:vAlign w:val="center"/>
          </w:tcPr>
          <w:p w:rsidR="00D82F45" w:rsidRPr="006371BE" w:rsidRDefault="00D82F45" w:rsidP="006371BE">
            <w:pPr>
              <w:spacing w:after="0" w:line="240" w:lineRule="auto"/>
              <w:jc w:val="center"/>
              <w:rPr>
                <w:b/>
                <w:bCs/>
                <w:sz w:val="24"/>
                <w:szCs w:val="24"/>
                <w:lang w:eastAsia="ru-RU"/>
              </w:rPr>
            </w:pPr>
            <w:r w:rsidRPr="006371BE">
              <w:rPr>
                <w:b/>
                <w:bCs/>
                <w:sz w:val="24"/>
                <w:szCs w:val="24"/>
                <w:lang w:eastAsia="ru-RU"/>
              </w:rPr>
              <w:t>1232</w:t>
            </w:r>
          </w:p>
        </w:tc>
        <w:tc>
          <w:tcPr>
            <w:tcW w:w="1783" w:type="dxa"/>
            <w:vAlign w:val="center"/>
          </w:tcPr>
          <w:p w:rsidR="00D82F45" w:rsidRPr="006371BE" w:rsidRDefault="00D82F45" w:rsidP="006371BE">
            <w:pPr>
              <w:spacing w:after="0" w:line="240" w:lineRule="auto"/>
              <w:jc w:val="center"/>
              <w:rPr>
                <w:sz w:val="24"/>
                <w:szCs w:val="24"/>
                <w:lang w:eastAsia="ru-RU"/>
              </w:rPr>
            </w:pPr>
            <w:r w:rsidRPr="006371BE">
              <w:rPr>
                <w:sz w:val="24"/>
                <w:szCs w:val="24"/>
                <w:lang w:eastAsia="ru-RU"/>
              </w:rPr>
              <w:t>450</w:t>
            </w:r>
          </w:p>
        </w:tc>
        <w:tc>
          <w:tcPr>
            <w:tcW w:w="2631" w:type="dxa"/>
            <w:vAlign w:val="bottom"/>
          </w:tcPr>
          <w:p w:rsidR="00D82F45" w:rsidRPr="006371BE" w:rsidRDefault="00D82F45" w:rsidP="006371BE">
            <w:pPr>
              <w:spacing w:after="0" w:line="240" w:lineRule="auto"/>
              <w:jc w:val="center"/>
              <w:rPr>
                <w:b/>
                <w:sz w:val="24"/>
                <w:szCs w:val="24"/>
                <w:lang w:eastAsia="ru-RU"/>
              </w:rPr>
            </w:pPr>
            <w:r w:rsidRPr="006371BE">
              <w:rPr>
                <w:b/>
                <w:sz w:val="24"/>
                <w:szCs w:val="24"/>
                <w:lang w:eastAsia="ru-RU"/>
              </w:rPr>
              <w:t>554,4</w:t>
            </w:r>
          </w:p>
        </w:tc>
      </w:tr>
    </w:tbl>
    <w:p w:rsidR="00D82F45" w:rsidRDefault="00D82F45" w:rsidP="006371BE">
      <w:pPr>
        <w:spacing w:after="0" w:line="288" w:lineRule="auto"/>
        <w:jc w:val="both"/>
        <w:rPr>
          <w:sz w:val="24"/>
          <w:szCs w:val="24"/>
        </w:rPr>
      </w:pPr>
    </w:p>
    <w:p w:rsidR="00D82F45" w:rsidRDefault="00D82F45" w:rsidP="006371BE">
      <w:pPr>
        <w:spacing w:after="0" w:line="360" w:lineRule="auto"/>
        <w:jc w:val="both"/>
        <w:rPr>
          <w:sz w:val="24"/>
          <w:szCs w:val="24"/>
          <w:lang w:eastAsia="ru-RU"/>
        </w:rPr>
      </w:pPr>
      <w:r w:rsidRPr="006371BE">
        <w:rPr>
          <w:sz w:val="24"/>
          <w:szCs w:val="24"/>
        </w:rPr>
        <w:t>Таким образом, на сегодняшний день с территории поселения необходимо собирать и в</w:t>
      </w:r>
      <w:r w:rsidRPr="006371BE">
        <w:rPr>
          <w:sz w:val="24"/>
          <w:szCs w:val="24"/>
        </w:rPr>
        <w:t>ы</w:t>
      </w:r>
      <w:r w:rsidRPr="006371BE">
        <w:rPr>
          <w:sz w:val="24"/>
          <w:szCs w:val="24"/>
        </w:rPr>
        <w:t>возить 554,4 тонн ТБО, образуемых населением, а также отходы, образуемые предприят</w:t>
      </w:r>
      <w:r w:rsidRPr="006371BE">
        <w:rPr>
          <w:sz w:val="24"/>
          <w:szCs w:val="24"/>
        </w:rPr>
        <w:t>и</w:t>
      </w:r>
      <w:r w:rsidRPr="006371BE">
        <w:rPr>
          <w:sz w:val="24"/>
          <w:szCs w:val="24"/>
        </w:rPr>
        <w:t>ями и учреждениями Рековичского сельского поселения, и смет с поверхности улиц и д</w:t>
      </w:r>
      <w:r w:rsidRPr="006371BE">
        <w:rPr>
          <w:sz w:val="24"/>
          <w:szCs w:val="24"/>
        </w:rPr>
        <w:t>о</w:t>
      </w:r>
      <w:r w:rsidRPr="006371BE">
        <w:rPr>
          <w:sz w:val="24"/>
          <w:szCs w:val="24"/>
        </w:rPr>
        <w:t>рог общего пользования</w:t>
      </w:r>
      <w:r w:rsidRPr="006371BE">
        <w:rPr>
          <w:color w:val="FF0000"/>
          <w:sz w:val="24"/>
          <w:szCs w:val="24"/>
        </w:rPr>
        <w:t>.</w:t>
      </w:r>
      <w:r>
        <w:rPr>
          <w:color w:val="FF0000"/>
          <w:sz w:val="24"/>
          <w:szCs w:val="24"/>
        </w:rPr>
        <w:t xml:space="preserve"> </w:t>
      </w:r>
      <w:r w:rsidRPr="006371BE">
        <w:rPr>
          <w:bCs/>
          <w:sz w:val="24"/>
          <w:szCs w:val="28"/>
          <w:lang w:eastAsia="ru-RU"/>
        </w:rPr>
        <w:t xml:space="preserve">Подсчёт количества ТБО, образуемых населением </w:t>
      </w:r>
      <w:r w:rsidRPr="006371BE">
        <w:rPr>
          <w:sz w:val="24"/>
          <w:szCs w:val="24"/>
          <w:lang w:eastAsia="ru-RU"/>
        </w:rPr>
        <w:t>Р</w:t>
      </w:r>
      <w:r>
        <w:rPr>
          <w:sz w:val="24"/>
          <w:szCs w:val="24"/>
          <w:lang w:eastAsia="ru-RU"/>
        </w:rPr>
        <w:t xml:space="preserve">ековичского </w:t>
      </w:r>
      <w:r w:rsidRPr="006371BE">
        <w:rPr>
          <w:bCs/>
          <w:sz w:val="24"/>
          <w:szCs w:val="28"/>
          <w:lang w:eastAsia="ru-RU"/>
        </w:rPr>
        <w:t xml:space="preserve">сельского поселения, производится по нормативу </w:t>
      </w:r>
      <w:r w:rsidRPr="006371BE">
        <w:rPr>
          <w:sz w:val="24"/>
          <w:szCs w:val="24"/>
          <w:lang w:eastAsia="ru-RU"/>
        </w:rPr>
        <w:t xml:space="preserve">450 кг </w:t>
      </w:r>
      <w:r w:rsidRPr="006371BE">
        <w:rPr>
          <w:bCs/>
          <w:sz w:val="24"/>
          <w:szCs w:val="28"/>
          <w:lang w:eastAsia="ru-RU"/>
        </w:rPr>
        <w:t xml:space="preserve">на 1 чел. в год, приведенному в </w:t>
      </w:r>
      <w:r w:rsidRPr="006371BE">
        <w:rPr>
          <w:sz w:val="24"/>
          <w:szCs w:val="24"/>
          <w:lang w:eastAsia="ru-RU"/>
        </w:rPr>
        <w:t xml:space="preserve">СП 42.13330.2011. Свод правил. </w:t>
      </w:r>
    </w:p>
    <w:p w:rsidR="00D82F45" w:rsidRPr="006371BE" w:rsidRDefault="00D82F45" w:rsidP="00470933">
      <w:pPr>
        <w:pStyle w:val="50"/>
        <w:shd w:val="clear" w:color="auto" w:fill="auto"/>
        <w:spacing w:before="120" w:line="360" w:lineRule="auto"/>
        <w:jc w:val="both"/>
        <w:rPr>
          <w:b/>
          <w:bCs/>
          <w:i/>
          <w:sz w:val="24"/>
          <w:szCs w:val="28"/>
          <w:u w:val="single"/>
        </w:rPr>
      </w:pPr>
      <w:r w:rsidRPr="006371BE">
        <w:rPr>
          <w:b/>
          <w:bCs/>
          <w:i/>
          <w:sz w:val="24"/>
          <w:szCs w:val="28"/>
          <w:u w:val="single"/>
        </w:rPr>
        <w:t>2.5.</w:t>
      </w:r>
      <w:r>
        <w:rPr>
          <w:b/>
          <w:bCs/>
          <w:i/>
          <w:sz w:val="24"/>
          <w:szCs w:val="28"/>
          <w:u w:val="single"/>
        </w:rPr>
        <w:t xml:space="preserve">6 Сергеевское </w:t>
      </w:r>
      <w:r w:rsidRPr="006371BE">
        <w:rPr>
          <w:b/>
          <w:bCs/>
          <w:i/>
          <w:sz w:val="24"/>
          <w:szCs w:val="28"/>
          <w:u w:val="single"/>
        </w:rPr>
        <w:t>сельское поселение</w:t>
      </w:r>
    </w:p>
    <w:p w:rsidR="00D82F45" w:rsidRPr="006371BE" w:rsidRDefault="00D82F45" w:rsidP="00470933">
      <w:pPr>
        <w:spacing w:after="0" w:line="360" w:lineRule="auto"/>
        <w:jc w:val="both"/>
        <w:rPr>
          <w:bCs/>
          <w:sz w:val="24"/>
          <w:szCs w:val="28"/>
          <w:lang w:eastAsia="ru-RU"/>
        </w:rPr>
      </w:pPr>
      <w:r w:rsidRPr="006371BE">
        <w:rPr>
          <w:sz w:val="24"/>
          <w:szCs w:val="28"/>
          <w:lang w:eastAsia="ru-RU"/>
        </w:rPr>
        <w:t xml:space="preserve">На территории </w:t>
      </w:r>
      <w:r>
        <w:rPr>
          <w:sz w:val="24"/>
          <w:szCs w:val="28"/>
          <w:lang w:eastAsia="ru-RU"/>
        </w:rPr>
        <w:t xml:space="preserve">Сергеевского </w:t>
      </w:r>
      <w:r w:rsidRPr="006371BE">
        <w:rPr>
          <w:sz w:val="24"/>
          <w:szCs w:val="24"/>
          <w:lang w:eastAsia="ru-RU"/>
        </w:rPr>
        <w:t>сельского поселения</w:t>
      </w:r>
      <w:r w:rsidRPr="006371BE">
        <w:rPr>
          <w:sz w:val="24"/>
          <w:szCs w:val="28"/>
          <w:lang w:eastAsia="ru-RU"/>
        </w:rPr>
        <w:t xml:space="preserve"> у</w:t>
      </w:r>
      <w:r w:rsidRPr="006371BE">
        <w:rPr>
          <w:bCs/>
          <w:sz w:val="24"/>
          <w:szCs w:val="28"/>
          <w:lang w:eastAsia="ru-RU"/>
        </w:rPr>
        <w:t xml:space="preserve">борка территории населенных пунктов осуществляется круглогодично. </w:t>
      </w:r>
    </w:p>
    <w:p w:rsidR="00D82F45" w:rsidRPr="006371BE" w:rsidRDefault="00D82F45" w:rsidP="00470933">
      <w:pPr>
        <w:spacing w:after="0" w:line="360" w:lineRule="auto"/>
        <w:jc w:val="both"/>
        <w:rPr>
          <w:sz w:val="24"/>
          <w:szCs w:val="24"/>
          <w:lang w:eastAsia="ru-RU"/>
        </w:rPr>
      </w:pPr>
      <w:r w:rsidRPr="006371BE">
        <w:rPr>
          <w:b/>
          <w:sz w:val="24"/>
          <w:szCs w:val="24"/>
          <w:lang w:eastAsia="ru-RU"/>
        </w:rPr>
        <w:t>Санитарная очистка</w:t>
      </w:r>
      <w:r w:rsidRPr="006371BE">
        <w:rPr>
          <w:sz w:val="24"/>
          <w:szCs w:val="24"/>
          <w:lang w:eastAsia="ru-RU"/>
        </w:rPr>
        <w:t xml:space="preserve"> муниципального образования проводится круглогодично по утве</w:t>
      </w:r>
      <w:r w:rsidRPr="006371BE">
        <w:rPr>
          <w:sz w:val="24"/>
          <w:szCs w:val="24"/>
          <w:lang w:eastAsia="ru-RU"/>
        </w:rPr>
        <w:t>р</w:t>
      </w:r>
      <w:r w:rsidRPr="006371BE">
        <w:rPr>
          <w:sz w:val="24"/>
          <w:szCs w:val="24"/>
          <w:lang w:eastAsia="ru-RU"/>
        </w:rPr>
        <w:t>жденному графику вывоза ТБО ООО «Ремсервис» п. Дубровка. Применяется контейне</w:t>
      </w:r>
      <w:r w:rsidRPr="006371BE">
        <w:rPr>
          <w:sz w:val="24"/>
          <w:szCs w:val="24"/>
          <w:lang w:eastAsia="ru-RU"/>
        </w:rPr>
        <w:t>р</w:t>
      </w:r>
      <w:r w:rsidRPr="006371BE">
        <w:rPr>
          <w:sz w:val="24"/>
          <w:szCs w:val="24"/>
          <w:lang w:eastAsia="ru-RU"/>
        </w:rPr>
        <w:t>ная несменяемая система, от населения сбор отходов производится в мешки, пакеты кот</w:t>
      </w:r>
      <w:r w:rsidRPr="006371BE">
        <w:rPr>
          <w:sz w:val="24"/>
          <w:szCs w:val="24"/>
          <w:lang w:eastAsia="ru-RU"/>
        </w:rPr>
        <w:t>о</w:t>
      </w:r>
      <w:r w:rsidRPr="006371BE">
        <w:rPr>
          <w:sz w:val="24"/>
          <w:szCs w:val="24"/>
          <w:lang w:eastAsia="ru-RU"/>
        </w:rPr>
        <w:t>рые собираются по месту жительства. Сбор, обезвреживание и утилизация жидких отх</w:t>
      </w:r>
      <w:r w:rsidRPr="006371BE">
        <w:rPr>
          <w:sz w:val="24"/>
          <w:szCs w:val="24"/>
          <w:lang w:eastAsia="ru-RU"/>
        </w:rPr>
        <w:t>о</w:t>
      </w:r>
      <w:r w:rsidRPr="006371BE">
        <w:rPr>
          <w:sz w:val="24"/>
          <w:szCs w:val="24"/>
          <w:lang w:eastAsia="ru-RU"/>
        </w:rPr>
        <w:t>дов, в т.ч. от частного сектора осуществляется по заявкам автомашинами.</w:t>
      </w:r>
    </w:p>
    <w:p w:rsidR="00D82F45" w:rsidRPr="006371BE" w:rsidRDefault="00D82F45" w:rsidP="00470933">
      <w:pPr>
        <w:shd w:val="clear" w:color="auto" w:fill="FFFFFF"/>
        <w:spacing w:after="0" w:line="360" w:lineRule="auto"/>
        <w:ind w:right="168"/>
        <w:jc w:val="both"/>
        <w:rPr>
          <w:sz w:val="24"/>
          <w:szCs w:val="28"/>
          <w:lang w:eastAsia="ru-RU"/>
        </w:rPr>
      </w:pPr>
      <w:r w:rsidRPr="006371BE">
        <w:rPr>
          <w:i/>
          <w:sz w:val="24"/>
          <w:szCs w:val="28"/>
          <w:u w:val="single"/>
          <w:lang w:eastAsia="ru-RU"/>
        </w:rPr>
        <w:t>Основные проблемы санитарной очистки</w:t>
      </w:r>
      <w:r w:rsidRPr="006371BE">
        <w:rPr>
          <w:sz w:val="24"/>
          <w:szCs w:val="28"/>
          <w:lang w:eastAsia="ru-RU"/>
        </w:rPr>
        <w:t xml:space="preserve">, выявленные на территории Рябчинского </w:t>
      </w:r>
      <w:r w:rsidRPr="006371BE">
        <w:rPr>
          <w:sz w:val="24"/>
          <w:szCs w:val="24"/>
          <w:lang w:eastAsia="ru-RU"/>
        </w:rPr>
        <w:t>сел</w:t>
      </w:r>
      <w:r w:rsidRPr="006371BE">
        <w:rPr>
          <w:sz w:val="24"/>
          <w:szCs w:val="24"/>
          <w:lang w:eastAsia="ru-RU"/>
        </w:rPr>
        <w:t>ь</w:t>
      </w:r>
      <w:r w:rsidRPr="006371BE">
        <w:rPr>
          <w:sz w:val="24"/>
          <w:szCs w:val="24"/>
          <w:lang w:eastAsia="ru-RU"/>
        </w:rPr>
        <w:t>ского поселения</w:t>
      </w:r>
      <w:r w:rsidRPr="006371BE">
        <w:rPr>
          <w:sz w:val="24"/>
          <w:szCs w:val="28"/>
          <w:lang w:eastAsia="ru-RU"/>
        </w:rPr>
        <w:t>:</w:t>
      </w:r>
    </w:p>
    <w:p w:rsidR="00D82F45" w:rsidRPr="006371BE" w:rsidRDefault="00D82F45" w:rsidP="00FB3F35">
      <w:pPr>
        <w:pStyle w:val="a6"/>
        <w:numPr>
          <w:ilvl w:val="0"/>
          <w:numId w:val="12"/>
        </w:numPr>
        <w:shd w:val="clear" w:color="auto" w:fill="FFFFFF"/>
        <w:spacing w:after="0" w:line="360" w:lineRule="auto"/>
        <w:ind w:right="168"/>
        <w:jc w:val="both"/>
        <w:rPr>
          <w:sz w:val="24"/>
          <w:szCs w:val="28"/>
          <w:lang w:eastAsia="ru-RU"/>
        </w:rPr>
      </w:pPr>
      <w:r w:rsidRPr="006371BE">
        <w:rPr>
          <w:sz w:val="24"/>
          <w:szCs w:val="24"/>
          <w:lang w:eastAsia="ru-RU"/>
        </w:rPr>
        <w:t>Разбросанный мусор вокруг контейнерных площадок вследствие растаскивания мусора бродячими животными, разноса мусора ветром, вызывает недовольство жителей.</w:t>
      </w:r>
    </w:p>
    <w:p w:rsidR="00D82F45" w:rsidRPr="006371BE" w:rsidRDefault="00D82F45" w:rsidP="00FB3F35">
      <w:pPr>
        <w:pStyle w:val="a6"/>
        <w:numPr>
          <w:ilvl w:val="0"/>
          <w:numId w:val="12"/>
        </w:numPr>
        <w:spacing w:after="0" w:line="360" w:lineRule="auto"/>
        <w:jc w:val="both"/>
        <w:rPr>
          <w:sz w:val="24"/>
          <w:szCs w:val="24"/>
          <w:lang w:eastAsia="ru-RU"/>
        </w:rPr>
      </w:pPr>
      <w:r w:rsidRPr="006371BE">
        <w:rPr>
          <w:sz w:val="24"/>
          <w:szCs w:val="24"/>
          <w:lang w:eastAsia="ru-RU"/>
        </w:rPr>
        <w:t>Габариты и объем производимого мусора постоянно растут, но количество конте</w:t>
      </w:r>
      <w:r w:rsidRPr="006371BE">
        <w:rPr>
          <w:sz w:val="24"/>
          <w:szCs w:val="24"/>
          <w:lang w:eastAsia="ru-RU"/>
        </w:rPr>
        <w:t>й</w:t>
      </w:r>
      <w:r w:rsidRPr="006371BE">
        <w:rPr>
          <w:sz w:val="24"/>
          <w:szCs w:val="24"/>
          <w:lang w:eastAsia="ru-RU"/>
        </w:rPr>
        <w:t>неров на площадках невозможно увеличивать до бесконечности.</w:t>
      </w:r>
    </w:p>
    <w:p w:rsidR="00D82F45" w:rsidRPr="006371BE" w:rsidRDefault="00D82F45" w:rsidP="00FB3F35">
      <w:pPr>
        <w:pStyle w:val="a6"/>
        <w:numPr>
          <w:ilvl w:val="0"/>
          <w:numId w:val="12"/>
        </w:numPr>
        <w:shd w:val="clear" w:color="auto" w:fill="FFFFFF"/>
        <w:spacing w:after="0" w:line="360" w:lineRule="auto"/>
        <w:ind w:right="168"/>
        <w:jc w:val="both"/>
        <w:rPr>
          <w:sz w:val="24"/>
          <w:szCs w:val="28"/>
          <w:lang w:eastAsia="ru-RU"/>
        </w:rPr>
      </w:pPr>
      <w:r w:rsidRPr="006371BE">
        <w:rPr>
          <w:sz w:val="24"/>
          <w:szCs w:val="28"/>
          <w:lang w:eastAsia="ru-RU"/>
        </w:rPr>
        <w:lastRenderedPageBreak/>
        <w:t>Отмечается распространение на территории муниципального образования  н</w:t>
      </w:r>
      <w:r w:rsidRPr="006371BE">
        <w:rPr>
          <w:sz w:val="24"/>
          <w:szCs w:val="28"/>
          <w:lang w:eastAsia="ru-RU"/>
        </w:rPr>
        <w:t>е</w:t>
      </w:r>
      <w:r w:rsidRPr="006371BE">
        <w:rPr>
          <w:sz w:val="24"/>
          <w:szCs w:val="28"/>
          <w:lang w:eastAsia="ru-RU"/>
        </w:rPr>
        <w:t>санкционированных свалок бытовых отходов, оказывающих негативное возде</w:t>
      </w:r>
      <w:r w:rsidRPr="006371BE">
        <w:rPr>
          <w:sz w:val="24"/>
          <w:szCs w:val="28"/>
          <w:lang w:eastAsia="ru-RU"/>
        </w:rPr>
        <w:t>й</w:t>
      </w:r>
      <w:r w:rsidRPr="006371BE">
        <w:rPr>
          <w:sz w:val="24"/>
          <w:szCs w:val="28"/>
          <w:lang w:eastAsia="ru-RU"/>
        </w:rPr>
        <w:t>ствие на экологию поселения.</w:t>
      </w:r>
    </w:p>
    <w:p w:rsidR="00D82F45" w:rsidRPr="006371BE" w:rsidRDefault="00D82F45" w:rsidP="00470933">
      <w:pPr>
        <w:spacing w:after="0" w:line="360" w:lineRule="auto"/>
        <w:jc w:val="both"/>
        <w:rPr>
          <w:bCs/>
          <w:i/>
          <w:sz w:val="24"/>
          <w:szCs w:val="28"/>
          <w:lang w:eastAsia="ru-RU"/>
        </w:rPr>
      </w:pPr>
      <w:r w:rsidRPr="006371BE">
        <w:rPr>
          <w:bCs/>
          <w:i/>
          <w:sz w:val="24"/>
          <w:szCs w:val="28"/>
          <w:u w:val="single"/>
          <w:lang w:eastAsia="ru-RU"/>
        </w:rPr>
        <w:t>Первоочередными мероприятиями 2016-2021 г.г. по санитарной очистке территорий я</w:t>
      </w:r>
      <w:r w:rsidRPr="006371BE">
        <w:rPr>
          <w:bCs/>
          <w:i/>
          <w:sz w:val="24"/>
          <w:szCs w:val="28"/>
          <w:u w:val="single"/>
          <w:lang w:eastAsia="ru-RU"/>
        </w:rPr>
        <w:t>в</w:t>
      </w:r>
      <w:r w:rsidRPr="006371BE">
        <w:rPr>
          <w:bCs/>
          <w:i/>
          <w:sz w:val="24"/>
          <w:szCs w:val="28"/>
          <w:u w:val="single"/>
          <w:lang w:eastAsia="ru-RU"/>
        </w:rPr>
        <w:t>ляются</w:t>
      </w:r>
      <w:r w:rsidRPr="006371BE">
        <w:rPr>
          <w:bCs/>
          <w:i/>
          <w:sz w:val="24"/>
          <w:szCs w:val="28"/>
          <w:lang w:eastAsia="ru-RU"/>
        </w:rPr>
        <w:t>:</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Контроль за сроками хранения ТБО, своевременный вывоз ТБО;</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Благоустройство мест временного хранения и накопления ТБО;</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Ликвидация несанкционированных свалок;</w:t>
      </w:r>
    </w:p>
    <w:p w:rsidR="00D82F45" w:rsidRPr="006371BE" w:rsidRDefault="00D82F45" w:rsidP="00FB3F35">
      <w:pPr>
        <w:pStyle w:val="a6"/>
        <w:numPr>
          <w:ilvl w:val="0"/>
          <w:numId w:val="13"/>
        </w:numPr>
        <w:spacing w:after="0" w:line="360" w:lineRule="auto"/>
        <w:ind w:left="993"/>
        <w:jc w:val="both"/>
        <w:rPr>
          <w:bCs/>
          <w:sz w:val="24"/>
          <w:szCs w:val="28"/>
          <w:lang w:eastAsia="ru-RU"/>
        </w:rPr>
      </w:pPr>
      <w:r w:rsidRPr="006371BE">
        <w:rPr>
          <w:bCs/>
          <w:sz w:val="24"/>
          <w:szCs w:val="28"/>
          <w:lang w:eastAsia="ru-RU"/>
        </w:rPr>
        <w:t>Разработка Генеральной схемы очистки населенных пунктов;</w:t>
      </w:r>
    </w:p>
    <w:p w:rsidR="00D82F45" w:rsidRPr="006371BE" w:rsidRDefault="00D82F45" w:rsidP="00FB3F35">
      <w:pPr>
        <w:pStyle w:val="a6"/>
        <w:numPr>
          <w:ilvl w:val="0"/>
          <w:numId w:val="13"/>
        </w:numPr>
        <w:tabs>
          <w:tab w:val="left" w:pos="960"/>
        </w:tabs>
        <w:spacing w:after="0" w:line="360" w:lineRule="auto"/>
        <w:ind w:left="993"/>
        <w:jc w:val="both"/>
        <w:rPr>
          <w:sz w:val="24"/>
          <w:szCs w:val="28"/>
          <w:lang w:eastAsia="ru-RU"/>
        </w:rPr>
      </w:pPr>
      <w:r w:rsidRPr="006371BE">
        <w:rPr>
          <w:bCs/>
          <w:sz w:val="24"/>
          <w:szCs w:val="28"/>
          <w:lang w:eastAsia="ru-RU"/>
        </w:rPr>
        <w:t>О</w:t>
      </w:r>
      <w:r w:rsidRPr="006371BE">
        <w:rPr>
          <w:sz w:val="24"/>
          <w:szCs w:val="28"/>
          <w:lang w:eastAsia="ru-RU"/>
        </w:rPr>
        <w:t>рганизация мониторинга за состоянием компонентов природной среды;</w:t>
      </w:r>
    </w:p>
    <w:p w:rsidR="00D82F45" w:rsidRPr="006371BE" w:rsidRDefault="00D82F45" w:rsidP="00FB3F35">
      <w:pPr>
        <w:pStyle w:val="a6"/>
        <w:numPr>
          <w:ilvl w:val="0"/>
          <w:numId w:val="13"/>
        </w:numPr>
        <w:tabs>
          <w:tab w:val="left" w:pos="960"/>
        </w:tabs>
        <w:spacing w:after="0" w:line="360" w:lineRule="auto"/>
        <w:ind w:left="993"/>
        <w:jc w:val="both"/>
        <w:rPr>
          <w:sz w:val="24"/>
          <w:szCs w:val="28"/>
          <w:lang w:eastAsia="ru-RU"/>
        </w:rPr>
      </w:pPr>
      <w:r w:rsidRPr="006371BE">
        <w:rPr>
          <w:sz w:val="24"/>
          <w:szCs w:val="28"/>
          <w:lang w:eastAsia="ru-RU"/>
        </w:rPr>
        <w:t>Предотвращение несанкционированного размещения биологических отходов.</w:t>
      </w:r>
    </w:p>
    <w:p w:rsidR="00D82F45" w:rsidRPr="006371BE" w:rsidRDefault="00D82F45" w:rsidP="00470933">
      <w:pPr>
        <w:tabs>
          <w:tab w:val="left" w:pos="960"/>
        </w:tabs>
        <w:spacing w:after="0" w:line="360" w:lineRule="auto"/>
        <w:jc w:val="both"/>
        <w:rPr>
          <w:i/>
          <w:sz w:val="24"/>
          <w:szCs w:val="28"/>
          <w:u w:val="single"/>
          <w:lang w:eastAsia="ru-RU"/>
        </w:rPr>
      </w:pPr>
      <w:r w:rsidRPr="006371BE">
        <w:rPr>
          <w:i/>
          <w:sz w:val="24"/>
          <w:szCs w:val="28"/>
          <w:u w:val="single"/>
          <w:lang w:eastAsia="ru-RU"/>
        </w:rPr>
        <w:t>Мероприятия на срок 2021-2031 г.г.:</w:t>
      </w:r>
    </w:p>
    <w:p w:rsidR="00D82F45" w:rsidRPr="006371BE" w:rsidRDefault="00D82F45" w:rsidP="00FB3F35">
      <w:pPr>
        <w:pStyle w:val="a6"/>
        <w:numPr>
          <w:ilvl w:val="0"/>
          <w:numId w:val="14"/>
        </w:numPr>
        <w:tabs>
          <w:tab w:val="left" w:pos="960"/>
        </w:tabs>
        <w:spacing w:after="0" w:line="360" w:lineRule="auto"/>
        <w:ind w:left="993"/>
        <w:jc w:val="both"/>
        <w:rPr>
          <w:sz w:val="24"/>
          <w:szCs w:val="28"/>
          <w:lang w:eastAsia="ru-RU"/>
        </w:rPr>
      </w:pPr>
      <w:r w:rsidRPr="006371BE">
        <w:rPr>
          <w:sz w:val="24"/>
          <w:szCs w:val="28"/>
          <w:lang w:eastAsia="ru-RU"/>
        </w:rPr>
        <w:t>Внедрение системы раздельного сбора бытовых отходов;</w:t>
      </w:r>
    </w:p>
    <w:p w:rsidR="00D82F45" w:rsidRPr="006371BE" w:rsidRDefault="00D82F45" w:rsidP="00FB3F35">
      <w:pPr>
        <w:pStyle w:val="a6"/>
        <w:numPr>
          <w:ilvl w:val="0"/>
          <w:numId w:val="14"/>
        </w:numPr>
        <w:tabs>
          <w:tab w:val="left" w:pos="960"/>
        </w:tabs>
        <w:spacing w:after="0" w:line="360" w:lineRule="auto"/>
        <w:ind w:left="993"/>
        <w:jc w:val="both"/>
        <w:rPr>
          <w:sz w:val="24"/>
          <w:szCs w:val="28"/>
          <w:lang w:eastAsia="ru-RU"/>
        </w:rPr>
      </w:pPr>
      <w:r w:rsidRPr="006371BE">
        <w:rPr>
          <w:sz w:val="24"/>
          <w:szCs w:val="28"/>
          <w:lang w:eastAsia="ru-RU"/>
        </w:rPr>
        <w:t>Усиление системы контроля над несанкционированными свалками и создание условий, исключающих возможность их появления.</w:t>
      </w:r>
    </w:p>
    <w:p w:rsidR="00D82F45" w:rsidRPr="006371BE" w:rsidRDefault="00D82F45" w:rsidP="00470933">
      <w:pPr>
        <w:tabs>
          <w:tab w:val="left" w:pos="502"/>
        </w:tabs>
        <w:suppressAutoHyphens/>
        <w:spacing w:after="0" w:line="360" w:lineRule="auto"/>
        <w:ind w:right="140"/>
        <w:jc w:val="both"/>
        <w:rPr>
          <w:sz w:val="24"/>
          <w:szCs w:val="28"/>
          <w:lang w:eastAsia="ar-SA"/>
        </w:rPr>
      </w:pPr>
      <w:r w:rsidRPr="006371BE">
        <w:rPr>
          <w:sz w:val="24"/>
          <w:szCs w:val="28"/>
          <w:lang w:eastAsia="ar-SA"/>
        </w:rPr>
        <w:t xml:space="preserve">Необходимо проводить мероприятия по предотвращению сжигания растительных остатков как населением, так и предприятиями агропромышленного комплекса. </w:t>
      </w:r>
    </w:p>
    <w:p w:rsidR="00D82F45" w:rsidRPr="006371BE" w:rsidRDefault="00D82F45" w:rsidP="00470933">
      <w:pPr>
        <w:tabs>
          <w:tab w:val="left" w:pos="502"/>
        </w:tabs>
        <w:suppressAutoHyphens/>
        <w:spacing w:after="0" w:line="360" w:lineRule="auto"/>
        <w:ind w:right="140"/>
        <w:jc w:val="both"/>
        <w:rPr>
          <w:sz w:val="24"/>
          <w:szCs w:val="28"/>
          <w:lang w:eastAsia="ar-SA"/>
        </w:rPr>
      </w:pPr>
      <w:r w:rsidRPr="006371BE">
        <w:rPr>
          <w:sz w:val="24"/>
          <w:szCs w:val="28"/>
          <w:lang w:eastAsia="ar-SA"/>
        </w:rPr>
        <w:t>Относительно местного населения решение данной проблемы необходимо проводить штрафными санкциями, а также активной и подробной информацией в СМИ, радио, телевидении о вреде, наносимом окружающей среде сжиганием растительных остатков.</w:t>
      </w:r>
    </w:p>
    <w:p w:rsidR="00D82F45" w:rsidRPr="006371BE" w:rsidRDefault="00D82F45" w:rsidP="00470933">
      <w:pPr>
        <w:tabs>
          <w:tab w:val="left" w:pos="502"/>
        </w:tabs>
        <w:suppressAutoHyphens/>
        <w:spacing w:after="0" w:line="360" w:lineRule="auto"/>
        <w:ind w:right="140"/>
        <w:jc w:val="both"/>
        <w:rPr>
          <w:sz w:val="24"/>
          <w:szCs w:val="28"/>
          <w:lang w:eastAsia="ar-SA"/>
        </w:rPr>
      </w:pPr>
      <w:r w:rsidRPr="006371BE">
        <w:rPr>
          <w:sz w:val="24"/>
          <w:szCs w:val="28"/>
          <w:lang w:eastAsia="ar-SA"/>
        </w:rPr>
        <w:t>На предприятиях агропромышленного комплекса борьба за недопущение сжигания пожнивных остатков, соломы на полях должна производиться более жесткими экономическими методами.</w:t>
      </w:r>
    </w:p>
    <w:p w:rsidR="00D82F45" w:rsidRDefault="00D82F45" w:rsidP="006371BE">
      <w:pPr>
        <w:spacing w:after="0" w:line="360" w:lineRule="auto"/>
        <w:jc w:val="both"/>
        <w:rPr>
          <w:bCs/>
          <w:sz w:val="24"/>
          <w:szCs w:val="28"/>
          <w:lang w:eastAsia="ru-RU"/>
        </w:rPr>
      </w:pPr>
      <w:r w:rsidRPr="006371BE">
        <w:rPr>
          <w:bCs/>
          <w:sz w:val="24"/>
          <w:szCs w:val="28"/>
          <w:lang w:eastAsia="ru-RU"/>
        </w:rPr>
        <w:t xml:space="preserve">Данные по годовому количеству вывозимого мусора из </w:t>
      </w:r>
      <w:r w:rsidRPr="006371BE">
        <w:rPr>
          <w:sz w:val="24"/>
          <w:szCs w:val="24"/>
          <w:lang w:eastAsia="ru-RU"/>
        </w:rPr>
        <w:t>Р</w:t>
      </w:r>
      <w:r>
        <w:rPr>
          <w:sz w:val="24"/>
          <w:szCs w:val="24"/>
          <w:lang w:eastAsia="ru-RU"/>
        </w:rPr>
        <w:t xml:space="preserve">ековичского </w:t>
      </w:r>
      <w:r w:rsidRPr="006371BE">
        <w:rPr>
          <w:bCs/>
          <w:sz w:val="24"/>
          <w:szCs w:val="28"/>
          <w:lang w:eastAsia="ru-RU"/>
        </w:rPr>
        <w:t>сельского поселения не представлены. Расчет объёма ТБО, образуемого населением за год, представлен в та</w:t>
      </w:r>
      <w:r w:rsidRPr="006371BE">
        <w:rPr>
          <w:bCs/>
          <w:sz w:val="24"/>
          <w:szCs w:val="28"/>
          <w:lang w:eastAsia="ru-RU"/>
        </w:rPr>
        <w:t>б</w:t>
      </w:r>
      <w:r w:rsidRPr="006371BE">
        <w:rPr>
          <w:bCs/>
          <w:sz w:val="24"/>
          <w:szCs w:val="28"/>
          <w:lang w:eastAsia="ru-RU"/>
        </w:rPr>
        <w:t>лице ниже.</w:t>
      </w:r>
    </w:p>
    <w:p w:rsidR="00D82F45" w:rsidRDefault="00D82F45" w:rsidP="006D466C">
      <w:pPr>
        <w:spacing w:after="0" w:line="240" w:lineRule="auto"/>
        <w:jc w:val="center"/>
        <w:rPr>
          <w:b/>
          <w:sz w:val="24"/>
          <w:szCs w:val="28"/>
          <w:lang w:eastAsia="ru-RU"/>
        </w:rPr>
      </w:pPr>
      <w:r w:rsidRPr="006371BE">
        <w:rPr>
          <w:b/>
          <w:sz w:val="24"/>
          <w:szCs w:val="28"/>
          <w:lang w:eastAsia="ru-RU"/>
        </w:rPr>
        <w:t>Расчет объёма ТБО, образуемого населением за год</w:t>
      </w:r>
    </w:p>
    <w:p w:rsidR="00D82F45" w:rsidRDefault="00D82F45" w:rsidP="006D466C">
      <w:pPr>
        <w:spacing w:after="0" w:line="240" w:lineRule="auto"/>
        <w:jc w:val="center"/>
        <w:rPr>
          <w:sz w:val="24"/>
          <w:szCs w:val="24"/>
          <w:lang w:eastAsia="ru-RU"/>
        </w:rPr>
      </w:pPr>
    </w:p>
    <w:tbl>
      <w:tblPr>
        <w:tblpPr w:leftFromText="180" w:rightFromText="180" w:vertAnchor="text" w:tblpXSpec="center" w:tblpY="1"/>
        <w:tblOverlap w:val="never"/>
        <w:tblW w:w="95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
        <w:gridCol w:w="2808"/>
        <w:gridCol w:w="1759"/>
        <w:gridCol w:w="1783"/>
        <w:gridCol w:w="2631"/>
      </w:tblGrid>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 п/п</w:t>
            </w:r>
          </w:p>
        </w:tc>
        <w:tc>
          <w:tcPr>
            <w:tcW w:w="2808"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Объекты образования отходов</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Численность населения,</w:t>
            </w:r>
          </w:p>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чел.</w:t>
            </w:r>
          </w:p>
        </w:tc>
        <w:tc>
          <w:tcPr>
            <w:tcW w:w="1783"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Норматив, кг/год на 1 чел.</w:t>
            </w:r>
          </w:p>
        </w:tc>
        <w:tc>
          <w:tcPr>
            <w:tcW w:w="2631"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Количество образу</w:t>
            </w:r>
            <w:r w:rsidRPr="006D466C">
              <w:rPr>
                <w:sz w:val="24"/>
                <w:szCs w:val="24"/>
                <w:lang w:eastAsia="ru-RU"/>
              </w:rPr>
              <w:t>ю</w:t>
            </w:r>
            <w:r w:rsidRPr="006D466C">
              <w:rPr>
                <w:sz w:val="24"/>
                <w:szCs w:val="24"/>
                <w:lang w:eastAsia="ru-RU"/>
              </w:rPr>
              <w:t>щихся отходов, т/год</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1.</w:t>
            </w:r>
          </w:p>
        </w:tc>
        <w:tc>
          <w:tcPr>
            <w:tcW w:w="2808" w:type="dxa"/>
          </w:tcPr>
          <w:p w:rsidR="00D82F45" w:rsidRPr="006D466C" w:rsidRDefault="00D82F45" w:rsidP="006D466C">
            <w:pPr>
              <w:spacing w:after="0" w:line="240" w:lineRule="auto"/>
              <w:rPr>
                <w:b/>
                <w:sz w:val="22"/>
                <w:lang w:eastAsia="ru-RU"/>
              </w:rPr>
            </w:pPr>
            <w:r w:rsidRPr="006D466C">
              <w:rPr>
                <w:sz w:val="24"/>
                <w:szCs w:val="24"/>
                <w:lang w:eastAsia="ru-RU"/>
              </w:rPr>
              <w:t>д. Алешинка</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173</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77,85</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2.</w:t>
            </w:r>
          </w:p>
        </w:tc>
        <w:tc>
          <w:tcPr>
            <w:tcW w:w="2808" w:type="dxa"/>
          </w:tcPr>
          <w:p w:rsidR="00D82F45" w:rsidRPr="006D466C" w:rsidRDefault="00D82F45" w:rsidP="006D466C">
            <w:pPr>
              <w:spacing w:after="0" w:line="240" w:lineRule="auto"/>
              <w:rPr>
                <w:b/>
                <w:sz w:val="22"/>
                <w:lang w:eastAsia="ru-RU"/>
              </w:rPr>
            </w:pPr>
            <w:r w:rsidRPr="006D466C">
              <w:rPr>
                <w:sz w:val="24"/>
                <w:szCs w:val="24"/>
                <w:lang w:eastAsia="ru-RU"/>
              </w:rPr>
              <w:t>д. Афонино</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144</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64,8</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3.</w:t>
            </w:r>
          </w:p>
        </w:tc>
        <w:tc>
          <w:tcPr>
            <w:tcW w:w="2808" w:type="dxa"/>
          </w:tcPr>
          <w:p w:rsidR="00D82F45" w:rsidRPr="006D466C" w:rsidRDefault="00D82F45" w:rsidP="006D466C">
            <w:pPr>
              <w:spacing w:after="0" w:line="240" w:lineRule="auto"/>
              <w:rPr>
                <w:sz w:val="24"/>
                <w:szCs w:val="24"/>
                <w:lang w:eastAsia="ru-RU"/>
              </w:rPr>
            </w:pPr>
            <w:r w:rsidRPr="006D466C">
              <w:rPr>
                <w:sz w:val="24"/>
                <w:szCs w:val="24"/>
                <w:lang w:eastAsia="ru-RU"/>
              </w:rPr>
              <w:t>с. Сергеевка</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21</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9,45</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4.</w:t>
            </w:r>
          </w:p>
        </w:tc>
        <w:tc>
          <w:tcPr>
            <w:tcW w:w="2808" w:type="dxa"/>
          </w:tcPr>
          <w:p w:rsidR="00D82F45" w:rsidRPr="006D466C" w:rsidRDefault="00D82F45" w:rsidP="006D466C">
            <w:pPr>
              <w:spacing w:after="0" w:line="240" w:lineRule="auto"/>
              <w:rPr>
                <w:b/>
                <w:sz w:val="22"/>
                <w:lang w:eastAsia="ru-RU"/>
              </w:rPr>
            </w:pPr>
            <w:r w:rsidRPr="006D466C">
              <w:rPr>
                <w:sz w:val="24"/>
                <w:szCs w:val="24"/>
                <w:lang w:eastAsia="ru-RU"/>
              </w:rPr>
              <w:t>д. Быково</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lastRenderedPageBreak/>
              <w:t>5.</w:t>
            </w:r>
          </w:p>
        </w:tc>
        <w:tc>
          <w:tcPr>
            <w:tcW w:w="2808" w:type="dxa"/>
          </w:tcPr>
          <w:p w:rsidR="00D82F45" w:rsidRPr="006D466C" w:rsidRDefault="00D82F45" w:rsidP="006D466C">
            <w:pPr>
              <w:spacing w:after="0" w:line="240" w:lineRule="auto"/>
              <w:rPr>
                <w:b/>
                <w:sz w:val="22"/>
                <w:lang w:eastAsia="ru-RU"/>
              </w:rPr>
            </w:pPr>
            <w:r w:rsidRPr="006D466C">
              <w:rPr>
                <w:sz w:val="24"/>
                <w:szCs w:val="24"/>
                <w:lang w:eastAsia="ru-RU"/>
              </w:rPr>
              <w:t>д. Макаровка</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6.</w:t>
            </w:r>
          </w:p>
        </w:tc>
        <w:tc>
          <w:tcPr>
            <w:tcW w:w="2808" w:type="dxa"/>
          </w:tcPr>
          <w:p w:rsidR="00D82F45" w:rsidRPr="006D466C" w:rsidRDefault="00D82F45" w:rsidP="006D466C">
            <w:pPr>
              <w:spacing w:after="0" w:line="240" w:lineRule="auto"/>
              <w:rPr>
                <w:b/>
                <w:sz w:val="22"/>
                <w:lang w:eastAsia="ru-RU"/>
              </w:rPr>
            </w:pPr>
            <w:r w:rsidRPr="006D466C">
              <w:rPr>
                <w:sz w:val="24"/>
                <w:szCs w:val="24"/>
                <w:lang w:eastAsia="ru-RU"/>
              </w:rPr>
              <w:t>д. Комаровка</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7.</w:t>
            </w:r>
          </w:p>
        </w:tc>
        <w:tc>
          <w:tcPr>
            <w:tcW w:w="2808" w:type="dxa"/>
          </w:tcPr>
          <w:p w:rsidR="00D82F45" w:rsidRPr="006D466C" w:rsidRDefault="00D82F45" w:rsidP="006D466C">
            <w:pPr>
              <w:spacing w:after="0" w:line="240" w:lineRule="auto"/>
              <w:rPr>
                <w:b/>
                <w:sz w:val="22"/>
                <w:lang w:eastAsia="ru-RU"/>
              </w:rPr>
            </w:pPr>
            <w:r w:rsidRPr="006D466C">
              <w:rPr>
                <w:sz w:val="24"/>
                <w:szCs w:val="24"/>
                <w:lang w:eastAsia="ru-RU"/>
              </w:rPr>
              <w:t>д. Шушерово</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18</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8,1</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8.</w:t>
            </w:r>
          </w:p>
        </w:tc>
        <w:tc>
          <w:tcPr>
            <w:tcW w:w="2808" w:type="dxa"/>
          </w:tcPr>
          <w:p w:rsidR="00D82F45" w:rsidRPr="006D466C" w:rsidRDefault="00D82F45" w:rsidP="006D466C">
            <w:pPr>
              <w:spacing w:after="0" w:line="240" w:lineRule="auto"/>
              <w:rPr>
                <w:b/>
                <w:sz w:val="22"/>
                <w:lang w:eastAsia="ru-RU"/>
              </w:rPr>
            </w:pPr>
            <w:r w:rsidRPr="006D466C">
              <w:rPr>
                <w:sz w:val="24"/>
                <w:szCs w:val="24"/>
                <w:lang w:eastAsia="ru-RU"/>
              </w:rPr>
              <w:t>д. Сурновка</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9.</w:t>
            </w:r>
          </w:p>
        </w:tc>
        <w:tc>
          <w:tcPr>
            <w:tcW w:w="2808" w:type="dxa"/>
          </w:tcPr>
          <w:p w:rsidR="00D82F45" w:rsidRPr="006D466C" w:rsidRDefault="00D82F45" w:rsidP="006D466C">
            <w:pPr>
              <w:spacing w:after="0" w:line="240" w:lineRule="auto"/>
              <w:rPr>
                <w:b/>
                <w:sz w:val="22"/>
                <w:lang w:eastAsia="ru-RU"/>
              </w:rPr>
            </w:pPr>
            <w:r w:rsidRPr="006D466C">
              <w:rPr>
                <w:sz w:val="24"/>
                <w:szCs w:val="24"/>
                <w:lang w:eastAsia="ru-RU"/>
              </w:rPr>
              <w:t>д. Деньгубовка</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40</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18</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10.</w:t>
            </w:r>
          </w:p>
        </w:tc>
        <w:tc>
          <w:tcPr>
            <w:tcW w:w="2808" w:type="dxa"/>
          </w:tcPr>
          <w:p w:rsidR="00D82F45" w:rsidRPr="006D466C" w:rsidRDefault="00D82F45" w:rsidP="006D466C">
            <w:pPr>
              <w:spacing w:after="0" w:line="240" w:lineRule="auto"/>
              <w:rPr>
                <w:b/>
                <w:sz w:val="22"/>
                <w:lang w:eastAsia="ru-RU"/>
              </w:rPr>
            </w:pPr>
            <w:r w:rsidRPr="006D466C">
              <w:rPr>
                <w:sz w:val="24"/>
                <w:szCs w:val="24"/>
                <w:lang w:eastAsia="ru-RU"/>
              </w:rPr>
              <w:t>п. Хотен</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2</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0,9</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11.</w:t>
            </w:r>
          </w:p>
        </w:tc>
        <w:tc>
          <w:tcPr>
            <w:tcW w:w="2808" w:type="dxa"/>
          </w:tcPr>
          <w:p w:rsidR="00D82F45" w:rsidRPr="006D466C" w:rsidRDefault="00D82F45" w:rsidP="006D466C">
            <w:pPr>
              <w:spacing w:after="0" w:line="240" w:lineRule="auto"/>
              <w:rPr>
                <w:sz w:val="24"/>
                <w:szCs w:val="24"/>
                <w:lang w:eastAsia="ru-RU"/>
              </w:rPr>
            </w:pPr>
            <w:r w:rsidRPr="006D466C">
              <w:rPr>
                <w:sz w:val="24"/>
                <w:szCs w:val="24"/>
                <w:lang w:eastAsia="ru-RU"/>
              </w:rPr>
              <w:t>д. Будвенец</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7</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3,15</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12.</w:t>
            </w:r>
          </w:p>
        </w:tc>
        <w:tc>
          <w:tcPr>
            <w:tcW w:w="2808" w:type="dxa"/>
          </w:tcPr>
          <w:p w:rsidR="00D82F45" w:rsidRPr="006D466C" w:rsidRDefault="00D82F45" w:rsidP="006D466C">
            <w:pPr>
              <w:spacing w:after="0" w:line="240" w:lineRule="auto"/>
              <w:rPr>
                <w:sz w:val="24"/>
                <w:szCs w:val="24"/>
                <w:lang w:eastAsia="ru-RU"/>
              </w:rPr>
            </w:pPr>
            <w:r w:rsidRPr="006D466C">
              <w:rPr>
                <w:sz w:val="24"/>
                <w:szCs w:val="24"/>
                <w:lang w:eastAsia="ru-RU"/>
              </w:rPr>
              <w:t>д. Барковичи</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14</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6,3</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13.</w:t>
            </w:r>
          </w:p>
        </w:tc>
        <w:tc>
          <w:tcPr>
            <w:tcW w:w="2808" w:type="dxa"/>
          </w:tcPr>
          <w:p w:rsidR="00D82F45" w:rsidRPr="006D466C" w:rsidRDefault="00D82F45" w:rsidP="006D466C">
            <w:pPr>
              <w:spacing w:after="0" w:line="240" w:lineRule="auto"/>
              <w:rPr>
                <w:sz w:val="24"/>
                <w:szCs w:val="24"/>
                <w:lang w:eastAsia="ru-RU"/>
              </w:rPr>
            </w:pPr>
            <w:r w:rsidRPr="006D466C">
              <w:rPr>
                <w:sz w:val="24"/>
                <w:szCs w:val="24"/>
                <w:lang w:eastAsia="ru-RU"/>
              </w:rPr>
              <w:t>п. Ломаков</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3</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1,35</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14.</w:t>
            </w:r>
          </w:p>
        </w:tc>
        <w:tc>
          <w:tcPr>
            <w:tcW w:w="2808" w:type="dxa"/>
          </w:tcPr>
          <w:p w:rsidR="00D82F45" w:rsidRPr="006D466C" w:rsidRDefault="00D82F45" w:rsidP="006D466C">
            <w:pPr>
              <w:spacing w:after="0" w:line="240" w:lineRule="auto"/>
              <w:rPr>
                <w:sz w:val="24"/>
                <w:szCs w:val="24"/>
                <w:lang w:eastAsia="ru-RU"/>
              </w:rPr>
            </w:pPr>
            <w:r w:rsidRPr="006D466C">
              <w:rPr>
                <w:sz w:val="24"/>
                <w:szCs w:val="24"/>
                <w:lang w:eastAsia="ru-RU"/>
              </w:rPr>
              <w:t>п. Лузганки</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r w:rsidRPr="006D466C">
              <w:rPr>
                <w:sz w:val="24"/>
                <w:szCs w:val="24"/>
                <w:lang w:eastAsia="ru-RU"/>
              </w:rPr>
              <w:t>15.</w:t>
            </w:r>
          </w:p>
        </w:tc>
        <w:tc>
          <w:tcPr>
            <w:tcW w:w="2808" w:type="dxa"/>
          </w:tcPr>
          <w:p w:rsidR="00D82F45" w:rsidRPr="006D466C" w:rsidRDefault="00D82F45" w:rsidP="006D466C">
            <w:pPr>
              <w:spacing w:after="0" w:line="240" w:lineRule="auto"/>
              <w:rPr>
                <w:sz w:val="24"/>
                <w:szCs w:val="24"/>
                <w:lang w:eastAsia="ru-RU"/>
              </w:rPr>
            </w:pPr>
            <w:r w:rsidRPr="006D466C">
              <w:rPr>
                <w:sz w:val="24"/>
                <w:szCs w:val="24"/>
                <w:lang w:eastAsia="ru-RU"/>
              </w:rPr>
              <w:t>д. Туровец</w:t>
            </w:r>
          </w:p>
        </w:tc>
        <w:tc>
          <w:tcPr>
            <w:tcW w:w="1759"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w:t>
            </w:r>
          </w:p>
        </w:tc>
      </w:tr>
      <w:tr w:rsidR="00D82F45" w:rsidRPr="00303489" w:rsidTr="006D466C">
        <w:tc>
          <w:tcPr>
            <w:tcW w:w="594" w:type="dxa"/>
            <w:vAlign w:val="center"/>
          </w:tcPr>
          <w:p w:rsidR="00D82F45" w:rsidRPr="006D466C" w:rsidRDefault="00D82F45" w:rsidP="006D466C">
            <w:pPr>
              <w:spacing w:after="0" w:line="240" w:lineRule="auto"/>
              <w:ind w:firstLine="72"/>
              <w:jc w:val="center"/>
              <w:rPr>
                <w:sz w:val="24"/>
                <w:szCs w:val="24"/>
                <w:lang w:eastAsia="ru-RU"/>
              </w:rPr>
            </w:pPr>
          </w:p>
        </w:tc>
        <w:tc>
          <w:tcPr>
            <w:tcW w:w="2808" w:type="dxa"/>
          </w:tcPr>
          <w:p w:rsidR="00D82F45" w:rsidRPr="006D466C" w:rsidRDefault="00D82F45" w:rsidP="006D466C">
            <w:pPr>
              <w:spacing w:after="0" w:line="240" w:lineRule="auto"/>
              <w:ind w:left="360"/>
              <w:rPr>
                <w:b/>
                <w:sz w:val="24"/>
                <w:szCs w:val="24"/>
                <w:lang w:eastAsia="ru-RU"/>
              </w:rPr>
            </w:pPr>
            <w:r w:rsidRPr="006D466C">
              <w:rPr>
                <w:b/>
                <w:sz w:val="24"/>
                <w:szCs w:val="24"/>
                <w:lang w:eastAsia="ru-RU"/>
              </w:rPr>
              <w:t>ИТОГО:</w:t>
            </w:r>
          </w:p>
        </w:tc>
        <w:tc>
          <w:tcPr>
            <w:tcW w:w="1759" w:type="dxa"/>
            <w:vAlign w:val="center"/>
          </w:tcPr>
          <w:p w:rsidR="00D82F45" w:rsidRPr="006D466C" w:rsidRDefault="00D82F45" w:rsidP="006D466C">
            <w:pPr>
              <w:spacing w:after="0" w:line="240" w:lineRule="auto"/>
              <w:jc w:val="center"/>
              <w:rPr>
                <w:b/>
                <w:bCs/>
                <w:sz w:val="24"/>
                <w:szCs w:val="24"/>
                <w:lang w:eastAsia="ru-RU"/>
              </w:rPr>
            </w:pPr>
            <w:r w:rsidRPr="006D466C">
              <w:rPr>
                <w:b/>
                <w:bCs/>
                <w:sz w:val="24"/>
                <w:szCs w:val="24"/>
                <w:lang w:eastAsia="ru-RU"/>
              </w:rPr>
              <w:t>422</w:t>
            </w:r>
          </w:p>
        </w:tc>
        <w:tc>
          <w:tcPr>
            <w:tcW w:w="1783"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450</w:t>
            </w:r>
          </w:p>
        </w:tc>
        <w:tc>
          <w:tcPr>
            <w:tcW w:w="2631" w:type="dxa"/>
            <w:vAlign w:val="center"/>
          </w:tcPr>
          <w:p w:rsidR="00D82F45" w:rsidRPr="006D466C" w:rsidRDefault="00D82F45" w:rsidP="006D466C">
            <w:pPr>
              <w:spacing w:after="0" w:line="240" w:lineRule="auto"/>
              <w:jc w:val="center"/>
              <w:rPr>
                <w:sz w:val="24"/>
                <w:szCs w:val="24"/>
                <w:lang w:eastAsia="ru-RU"/>
              </w:rPr>
            </w:pPr>
            <w:r w:rsidRPr="006D466C">
              <w:rPr>
                <w:sz w:val="24"/>
                <w:szCs w:val="24"/>
                <w:lang w:eastAsia="ru-RU"/>
              </w:rPr>
              <w:t>189,9</w:t>
            </w:r>
          </w:p>
        </w:tc>
      </w:tr>
    </w:tbl>
    <w:p w:rsidR="00D82F45" w:rsidRPr="006278EE"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D44134">
      <w:pPr>
        <w:spacing w:after="0" w:line="360" w:lineRule="auto"/>
        <w:jc w:val="both"/>
        <w:rPr>
          <w:sz w:val="24"/>
          <w:szCs w:val="24"/>
          <w:lang w:eastAsia="ru-RU"/>
        </w:rPr>
      </w:pPr>
      <w:r w:rsidRPr="00D44134">
        <w:rPr>
          <w:sz w:val="24"/>
          <w:szCs w:val="24"/>
        </w:rPr>
        <w:t>Таким образом, на сегодняшний день с территории поселения необходимо собирать и в</w:t>
      </w:r>
      <w:r w:rsidRPr="00D44134">
        <w:rPr>
          <w:sz w:val="24"/>
          <w:szCs w:val="24"/>
        </w:rPr>
        <w:t>ы</w:t>
      </w:r>
      <w:r w:rsidRPr="00D44134">
        <w:rPr>
          <w:sz w:val="24"/>
          <w:szCs w:val="24"/>
        </w:rPr>
        <w:t>возить 189,9 тонн ТБО, образуемых населением, а также отходы, образуемые предприят</w:t>
      </w:r>
      <w:r w:rsidRPr="00D44134">
        <w:rPr>
          <w:sz w:val="24"/>
          <w:szCs w:val="24"/>
        </w:rPr>
        <w:t>и</w:t>
      </w:r>
      <w:r w:rsidRPr="00D44134">
        <w:rPr>
          <w:sz w:val="24"/>
          <w:szCs w:val="24"/>
        </w:rPr>
        <w:t>ями и учреждениями Сергеевского сельского поселения, и смет с поверхности улиц и д</w:t>
      </w:r>
      <w:r w:rsidRPr="00D44134">
        <w:rPr>
          <w:sz w:val="24"/>
          <w:szCs w:val="24"/>
        </w:rPr>
        <w:t>о</w:t>
      </w:r>
      <w:r w:rsidRPr="00D44134">
        <w:rPr>
          <w:sz w:val="24"/>
          <w:szCs w:val="24"/>
        </w:rPr>
        <w:t>рог общего пользова</w:t>
      </w:r>
      <w:r>
        <w:rPr>
          <w:sz w:val="24"/>
          <w:szCs w:val="24"/>
        </w:rPr>
        <w:t xml:space="preserve">ния. </w:t>
      </w:r>
      <w:r w:rsidRPr="006371BE">
        <w:rPr>
          <w:bCs/>
          <w:sz w:val="24"/>
          <w:szCs w:val="28"/>
          <w:lang w:eastAsia="ru-RU"/>
        </w:rPr>
        <w:t xml:space="preserve">Подсчёт количества ТБО, образуемых населением </w:t>
      </w:r>
      <w:r w:rsidRPr="006371BE">
        <w:rPr>
          <w:sz w:val="24"/>
          <w:szCs w:val="24"/>
          <w:lang w:eastAsia="ru-RU"/>
        </w:rPr>
        <w:t>Р</w:t>
      </w:r>
      <w:r>
        <w:rPr>
          <w:sz w:val="24"/>
          <w:szCs w:val="24"/>
          <w:lang w:eastAsia="ru-RU"/>
        </w:rPr>
        <w:t xml:space="preserve">ековичского </w:t>
      </w:r>
      <w:r w:rsidRPr="006371BE">
        <w:rPr>
          <w:bCs/>
          <w:sz w:val="24"/>
          <w:szCs w:val="28"/>
          <w:lang w:eastAsia="ru-RU"/>
        </w:rPr>
        <w:t xml:space="preserve">сельского поселения, производится по нормативу </w:t>
      </w:r>
      <w:r w:rsidRPr="006371BE">
        <w:rPr>
          <w:sz w:val="24"/>
          <w:szCs w:val="24"/>
          <w:lang w:eastAsia="ru-RU"/>
        </w:rPr>
        <w:t xml:space="preserve">450 кг </w:t>
      </w:r>
      <w:r w:rsidRPr="006371BE">
        <w:rPr>
          <w:bCs/>
          <w:sz w:val="24"/>
          <w:szCs w:val="28"/>
          <w:lang w:eastAsia="ru-RU"/>
        </w:rPr>
        <w:t xml:space="preserve">на 1 чел. в год, приведенному в </w:t>
      </w:r>
      <w:r w:rsidRPr="006371BE">
        <w:rPr>
          <w:sz w:val="24"/>
          <w:szCs w:val="24"/>
          <w:lang w:eastAsia="ru-RU"/>
        </w:rPr>
        <w:t xml:space="preserve">СП 42.13330.2011. Свод правил. </w:t>
      </w:r>
    </w:p>
    <w:p w:rsidR="00D82F45" w:rsidRDefault="00D82F45" w:rsidP="00D44134">
      <w:pPr>
        <w:pStyle w:val="50"/>
        <w:shd w:val="clear" w:color="auto" w:fill="auto"/>
        <w:spacing w:before="120" w:line="360" w:lineRule="auto"/>
        <w:jc w:val="both"/>
        <w:rPr>
          <w:b/>
          <w:bCs/>
          <w:i/>
          <w:sz w:val="24"/>
          <w:szCs w:val="28"/>
          <w:u w:val="single"/>
        </w:rPr>
      </w:pPr>
    </w:p>
    <w:p w:rsidR="00D82F45" w:rsidRDefault="00D82F45" w:rsidP="00D44134">
      <w:pPr>
        <w:pStyle w:val="50"/>
        <w:shd w:val="clear" w:color="auto" w:fill="auto"/>
        <w:spacing w:before="120" w:line="360" w:lineRule="auto"/>
        <w:jc w:val="both"/>
        <w:rPr>
          <w:b/>
          <w:bCs/>
          <w:i/>
          <w:sz w:val="24"/>
          <w:szCs w:val="28"/>
          <w:u w:val="single"/>
        </w:rPr>
      </w:pPr>
    </w:p>
    <w:p w:rsidR="00D82F45" w:rsidRDefault="00D82F45" w:rsidP="00D44134">
      <w:pPr>
        <w:pStyle w:val="50"/>
        <w:shd w:val="clear" w:color="auto" w:fill="auto"/>
        <w:spacing w:before="120" w:line="360" w:lineRule="auto"/>
        <w:jc w:val="both"/>
        <w:rPr>
          <w:b/>
          <w:bCs/>
          <w:i/>
          <w:sz w:val="24"/>
          <w:szCs w:val="28"/>
          <w:u w:val="single"/>
        </w:rPr>
      </w:pPr>
    </w:p>
    <w:p w:rsidR="00D82F45" w:rsidRDefault="00D82F45" w:rsidP="00D44134">
      <w:pPr>
        <w:pStyle w:val="50"/>
        <w:shd w:val="clear" w:color="auto" w:fill="auto"/>
        <w:spacing w:before="120" w:line="360" w:lineRule="auto"/>
        <w:jc w:val="both"/>
        <w:rPr>
          <w:b/>
          <w:bCs/>
          <w:i/>
          <w:sz w:val="24"/>
          <w:szCs w:val="28"/>
          <w:u w:val="single"/>
        </w:rPr>
      </w:pPr>
    </w:p>
    <w:p w:rsidR="00D82F45" w:rsidRDefault="00D82F45" w:rsidP="00D44134">
      <w:pPr>
        <w:pStyle w:val="50"/>
        <w:shd w:val="clear" w:color="auto" w:fill="auto"/>
        <w:spacing w:before="120" w:line="360" w:lineRule="auto"/>
        <w:jc w:val="both"/>
        <w:rPr>
          <w:b/>
          <w:bCs/>
          <w:i/>
          <w:sz w:val="24"/>
          <w:szCs w:val="28"/>
          <w:u w:val="single"/>
        </w:rPr>
      </w:pPr>
    </w:p>
    <w:p w:rsidR="00D82F45" w:rsidRDefault="00D82F45" w:rsidP="00D44134">
      <w:pPr>
        <w:pStyle w:val="50"/>
        <w:shd w:val="clear" w:color="auto" w:fill="auto"/>
        <w:spacing w:before="120" w:line="360" w:lineRule="auto"/>
        <w:jc w:val="both"/>
        <w:rPr>
          <w:b/>
          <w:bCs/>
          <w:i/>
          <w:sz w:val="24"/>
          <w:szCs w:val="28"/>
          <w:u w:val="single"/>
        </w:rPr>
      </w:pPr>
    </w:p>
    <w:p w:rsidR="00D82F45" w:rsidRDefault="00D82F45" w:rsidP="00D44134">
      <w:pPr>
        <w:pStyle w:val="50"/>
        <w:shd w:val="clear" w:color="auto" w:fill="auto"/>
        <w:spacing w:before="120" w:line="360" w:lineRule="auto"/>
        <w:jc w:val="both"/>
        <w:rPr>
          <w:b/>
          <w:bCs/>
          <w:i/>
          <w:sz w:val="24"/>
          <w:szCs w:val="28"/>
          <w:u w:val="single"/>
        </w:rPr>
      </w:pPr>
    </w:p>
    <w:p w:rsidR="00D82F45" w:rsidRDefault="00D82F45" w:rsidP="00D44134">
      <w:pPr>
        <w:pStyle w:val="50"/>
        <w:shd w:val="clear" w:color="auto" w:fill="auto"/>
        <w:spacing w:before="120" w:line="360" w:lineRule="auto"/>
        <w:jc w:val="both"/>
        <w:rPr>
          <w:b/>
          <w:bCs/>
          <w:i/>
          <w:sz w:val="24"/>
          <w:szCs w:val="28"/>
          <w:u w:val="single"/>
        </w:rPr>
      </w:pPr>
    </w:p>
    <w:p w:rsidR="00D82F45" w:rsidRDefault="00D82F45" w:rsidP="00D44134">
      <w:pPr>
        <w:pStyle w:val="50"/>
        <w:shd w:val="clear" w:color="auto" w:fill="auto"/>
        <w:spacing w:before="120" w:line="360" w:lineRule="auto"/>
        <w:jc w:val="both"/>
        <w:rPr>
          <w:b/>
          <w:bCs/>
          <w:i/>
          <w:sz w:val="24"/>
          <w:szCs w:val="28"/>
          <w:u w:val="single"/>
        </w:rPr>
      </w:pPr>
    </w:p>
    <w:p w:rsidR="00D82F45" w:rsidRDefault="00D82F45" w:rsidP="00D44134">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9E416A">
      <w:pPr>
        <w:pStyle w:val="50"/>
        <w:shd w:val="clear" w:color="auto" w:fill="auto"/>
        <w:spacing w:before="120" w:line="360" w:lineRule="auto"/>
        <w:jc w:val="both"/>
        <w:rPr>
          <w:b/>
          <w:bCs/>
          <w:i/>
          <w:sz w:val="24"/>
          <w:szCs w:val="28"/>
          <w:u w:val="single"/>
        </w:rPr>
      </w:pPr>
    </w:p>
    <w:p w:rsidR="00D82F45" w:rsidRDefault="00D82F45" w:rsidP="00144F93">
      <w:pPr>
        <w:pStyle w:val="50"/>
        <w:shd w:val="clear" w:color="auto" w:fill="auto"/>
        <w:spacing w:before="0" w:line="360" w:lineRule="auto"/>
        <w:jc w:val="both"/>
        <w:rPr>
          <w:b/>
          <w:bCs/>
          <w:sz w:val="24"/>
          <w:szCs w:val="28"/>
        </w:rPr>
      </w:pPr>
      <w:r>
        <w:rPr>
          <w:b/>
          <w:bCs/>
          <w:sz w:val="24"/>
          <w:szCs w:val="28"/>
        </w:rPr>
        <w:t xml:space="preserve">2.6 АНАЛИЗ СОСТОЯНИЯ ПРИБОРОВ УЧЕТА И ЭНЕРГОСБЕРЕЖЕНИЯ У    ПОТРЕБИТЕЛЕЙ </w:t>
      </w:r>
    </w:p>
    <w:p w:rsidR="00D82F45" w:rsidRPr="00701DDC" w:rsidRDefault="00D82F45" w:rsidP="00144F93">
      <w:pPr>
        <w:autoSpaceDE w:val="0"/>
        <w:autoSpaceDN w:val="0"/>
        <w:adjustRightInd w:val="0"/>
        <w:spacing w:after="0" w:line="360" w:lineRule="auto"/>
        <w:jc w:val="both"/>
        <w:rPr>
          <w:sz w:val="24"/>
          <w:szCs w:val="26"/>
        </w:rPr>
      </w:pPr>
      <w:r w:rsidRPr="00701DDC">
        <w:rPr>
          <w:sz w:val="24"/>
          <w:szCs w:val="26"/>
        </w:rPr>
        <w:t>Руководствуясь пунктом 5 статьи 13 Федерального закона от 23.11.2009г.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w:t>
      </w:r>
      <w:r>
        <w:rPr>
          <w:sz w:val="24"/>
          <w:szCs w:val="26"/>
        </w:rPr>
        <w:t xml:space="preserve"> </w:t>
      </w:r>
      <w:r w:rsidRPr="00701DDC">
        <w:rPr>
          <w:sz w:val="24"/>
          <w:szCs w:val="26"/>
        </w:rPr>
        <w:t>используемых воды, природного газа, тепловой энергии, электрической энергии, а</w:t>
      </w:r>
      <w:r>
        <w:rPr>
          <w:sz w:val="24"/>
          <w:szCs w:val="26"/>
        </w:rPr>
        <w:t xml:space="preserve"> </w:t>
      </w:r>
      <w:r w:rsidRPr="00701DDC">
        <w:rPr>
          <w:sz w:val="24"/>
          <w:szCs w:val="26"/>
        </w:rPr>
        <w:t>также ввод установленных приборов учета в эксплу</w:t>
      </w:r>
      <w:r w:rsidRPr="00701DDC">
        <w:rPr>
          <w:sz w:val="24"/>
          <w:szCs w:val="26"/>
        </w:rPr>
        <w:t>а</w:t>
      </w:r>
      <w:r w:rsidRPr="00701DDC">
        <w:rPr>
          <w:sz w:val="24"/>
          <w:szCs w:val="26"/>
        </w:rPr>
        <w:t>тацию. При этом многоквартирные дома в указанный срок должны быть оснащены ко</w:t>
      </w:r>
      <w:r w:rsidRPr="00701DDC">
        <w:rPr>
          <w:sz w:val="24"/>
          <w:szCs w:val="26"/>
        </w:rPr>
        <w:t>л</w:t>
      </w:r>
      <w:r w:rsidRPr="00701DDC">
        <w:rPr>
          <w:sz w:val="24"/>
          <w:szCs w:val="26"/>
        </w:rPr>
        <w:t>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 В настоящее время, приборы учета тепловой энергии у большей части потребителей отсу</w:t>
      </w:r>
      <w:r w:rsidRPr="00701DDC">
        <w:rPr>
          <w:sz w:val="24"/>
          <w:szCs w:val="26"/>
        </w:rPr>
        <w:t>т</w:t>
      </w:r>
      <w:r w:rsidRPr="00701DDC">
        <w:rPr>
          <w:sz w:val="24"/>
          <w:szCs w:val="26"/>
        </w:rPr>
        <w:t>ствуют. Для потребителей не оборудованных приборами учета расчеты за потребляемые энергоресурсы предусмотрены по договорным (расчетным) величинам. В настоящее вр</w:t>
      </w:r>
      <w:r w:rsidRPr="00701DDC">
        <w:rPr>
          <w:sz w:val="24"/>
          <w:szCs w:val="26"/>
        </w:rPr>
        <w:t>е</w:t>
      </w:r>
      <w:r w:rsidRPr="00701DDC">
        <w:rPr>
          <w:sz w:val="24"/>
          <w:szCs w:val="26"/>
        </w:rPr>
        <w:t>мя, приборами учета тепловой энергии оборудованы 15 % потребителей. Для потребит</w:t>
      </w:r>
      <w:r w:rsidRPr="00701DDC">
        <w:rPr>
          <w:sz w:val="24"/>
          <w:szCs w:val="26"/>
        </w:rPr>
        <w:t>е</w:t>
      </w:r>
      <w:r w:rsidRPr="00701DDC">
        <w:rPr>
          <w:sz w:val="24"/>
          <w:szCs w:val="26"/>
        </w:rPr>
        <w:t xml:space="preserve">лей не оборудованных приборами учета расчеты за потребляемое тепло предусмотрены по </w:t>
      </w:r>
      <w:r w:rsidRPr="00701DDC">
        <w:rPr>
          <w:sz w:val="24"/>
          <w:szCs w:val="26"/>
        </w:rPr>
        <w:lastRenderedPageBreak/>
        <w:t>договорным (расчетным) величинам. Приборами учета потребления воды оборудовано 76 % потребителей. Учет канализационных стоков не производится. Приборами учета п</w:t>
      </w:r>
      <w:r w:rsidRPr="00701DDC">
        <w:rPr>
          <w:sz w:val="24"/>
          <w:szCs w:val="26"/>
        </w:rPr>
        <w:t>о</w:t>
      </w:r>
      <w:r w:rsidRPr="00701DDC">
        <w:rPr>
          <w:sz w:val="24"/>
          <w:szCs w:val="26"/>
        </w:rPr>
        <w:t>требления электрической энергии оборудовано практически 100 % потребителей. Сущ</w:t>
      </w:r>
      <w:r w:rsidRPr="00701DDC">
        <w:rPr>
          <w:sz w:val="24"/>
          <w:szCs w:val="26"/>
        </w:rPr>
        <w:t>е</w:t>
      </w:r>
      <w:r w:rsidRPr="00701DDC">
        <w:rPr>
          <w:sz w:val="24"/>
          <w:szCs w:val="26"/>
        </w:rPr>
        <w:t>ствующие темпы установки приборов учета явно недостаточны и не соответствуют треб</w:t>
      </w:r>
      <w:r w:rsidRPr="00701DDC">
        <w:rPr>
          <w:sz w:val="24"/>
          <w:szCs w:val="26"/>
        </w:rPr>
        <w:t>о</w:t>
      </w:r>
      <w:r w:rsidRPr="00701DDC">
        <w:rPr>
          <w:sz w:val="24"/>
          <w:szCs w:val="26"/>
        </w:rPr>
        <w:t>ваниям Федерального закона от 23.11.2009 г</w:t>
      </w:r>
    </w:p>
    <w:p w:rsidR="00D82F45" w:rsidRDefault="00D82F45" w:rsidP="00892320">
      <w:pPr>
        <w:pStyle w:val="220"/>
        <w:keepNext/>
        <w:keepLines/>
        <w:shd w:val="clear" w:color="auto" w:fill="auto"/>
        <w:spacing w:before="0" w:after="0" w:line="240" w:lineRule="auto"/>
        <w:jc w:val="center"/>
        <w:outlineLvl w:val="9"/>
        <w:rPr>
          <w:b/>
          <w:bCs/>
          <w:sz w:val="28"/>
          <w:szCs w:val="28"/>
        </w:rPr>
      </w:pPr>
    </w:p>
    <w:p w:rsidR="00D82F45" w:rsidRDefault="00D82F45" w:rsidP="00892320">
      <w:pPr>
        <w:pStyle w:val="220"/>
        <w:keepNext/>
        <w:keepLines/>
        <w:shd w:val="clear" w:color="auto" w:fill="auto"/>
        <w:spacing w:before="0" w:after="0" w:line="240" w:lineRule="auto"/>
        <w:jc w:val="center"/>
        <w:outlineLvl w:val="9"/>
        <w:rPr>
          <w:b/>
          <w:bCs/>
          <w:sz w:val="28"/>
          <w:szCs w:val="28"/>
        </w:rPr>
        <w:sectPr w:rsidR="00D82F45" w:rsidSect="00933F45">
          <w:pgSz w:w="11906" w:h="16838"/>
          <w:pgMar w:top="1134" w:right="850" w:bottom="1134" w:left="1701" w:header="708" w:footer="708" w:gutter="0"/>
          <w:cols w:space="708"/>
          <w:docGrid w:linePitch="360"/>
        </w:sectPr>
      </w:pPr>
    </w:p>
    <w:p w:rsidR="00D82F45" w:rsidRDefault="00D82F45" w:rsidP="00892320">
      <w:pPr>
        <w:pStyle w:val="220"/>
        <w:keepNext/>
        <w:keepLines/>
        <w:shd w:val="clear" w:color="auto" w:fill="auto"/>
        <w:spacing w:before="0" w:after="0" w:line="240" w:lineRule="auto"/>
        <w:jc w:val="center"/>
        <w:outlineLvl w:val="9"/>
        <w:rPr>
          <w:b/>
          <w:bCs/>
          <w:sz w:val="28"/>
          <w:szCs w:val="28"/>
        </w:rPr>
      </w:pPr>
      <w:r w:rsidRPr="009973B0">
        <w:rPr>
          <w:b/>
          <w:bCs/>
          <w:sz w:val="28"/>
          <w:szCs w:val="28"/>
        </w:rPr>
        <w:lastRenderedPageBreak/>
        <w:t>3</w:t>
      </w:r>
      <w:r>
        <w:rPr>
          <w:b/>
          <w:bCs/>
          <w:sz w:val="28"/>
          <w:szCs w:val="28"/>
        </w:rPr>
        <w:t>.</w:t>
      </w:r>
      <w:r w:rsidRPr="009973B0">
        <w:rPr>
          <w:b/>
          <w:bCs/>
          <w:sz w:val="28"/>
          <w:szCs w:val="28"/>
        </w:rPr>
        <w:t xml:space="preserve"> ПЕРСПЕКТИВЫ РАЗВИТИЯ </w:t>
      </w:r>
      <w:r w:rsidRPr="00C0209B">
        <w:rPr>
          <w:b/>
          <w:sz w:val="28"/>
          <w:szCs w:val="28"/>
        </w:rPr>
        <w:t>МО «</w:t>
      </w:r>
      <w:r>
        <w:rPr>
          <w:b/>
          <w:sz w:val="28"/>
          <w:szCs w:val="28"/>
        </w:rPr>
        <w:t xml:space="preserve">ДУБРОВСКИЙ РАЙОН»              </w:t>
      </w:r>
      <w:r w:rsidRPr="00C0209B">
        <w:rPr>
          <w:b/>
          <w:sz w:val="28"/>
          <w:szCs w:val="28"/>
        </w:rPr>
        <w:t>БРЯНСКОЙ ОБЛАСТИ</w:t>
      </w:r>
      <w:r>
        <w:rPr>
          <w:b/>
          <w:sz w:val="28"/>
          <w:szCs w:val="28"/>
        </w:rPr>
        <w:t xml:space="preserve"> </w:t>
      </w:r>
      <w:r w:rsidRPr="009973B0">
        <w:rPr>
          <w:b/>
          <w:bCs/>
          <w:sz w:val="28"/>
          <w:szCs w:val="28"/>
        </w:rPr>
        <w:t xml:space="preserve"> И ПРОГНОЗ СПРОСА </w:t>
      </w:r>
      <w:r>
        <w:rPr>
          <w:b/>
          <w:bCs/>
          <w:sz w:val="28"/>
          <w:szCs w:val="28"/>
        </w:rPr>
        <w:t xml:space="preserve">                                                </w:t>
      </w:r>
      <w:r w:rsidRPr="009973B0">
        <w:rPr>
          <w:b/>
          <w:bCs/>
          <w:sz w:val="28"/>
          <w:szCs w:val="28"/>
        </w:rPr>
        <w:t>НА КОММУНАЛЬНЫЕ РЕСУРСЫ</w:t>
      </w:r>
    </w:p>
    <w:p w:rsidR="00D82F45" w:rsidRDefault="00D82F45" w:rsidP="00144F93">
      <w:pPr>
        <w:autoSpaceDE w:val="0"/>
        <w:autoSpaceDN w:val="0"/>
        <w:adjustRightInd w:val="0"/>
        <w:spacing w:after="0" w:line="360" w:lineRule="auto"/>
        <w:jc w:val="both"/>
        <w:rPr>
          <w:sz w:val="24"/>
          <w:szCs w:val="24"/>
          <w:lang w:eastAsia="ru-RU"/>
        </w:rPr>
      </w:pPr>
    </w:p>
    <w:p w:rsidR="00D82F45" w:rsidRPr="007526EE" w:rsidRDefault="00D82F45" w:rsidP="008C2B6C">
      <w:pPr>
        <w:autoSpaceDE w:val="0"/>
        <w:autoSpaceDN w:val="0"/>
        <w:adjustRightInd w:val="0"/>
        <w:spacing w:after="0" w:line="240" w:lineRule="auto"/>
        <w:rPr>
          <w:b/>
          <w:bCs/>
          <w:sz w:val="24"/>
          <w:szCs w:val="26"/>
        </w:rPr>
      </w:pPr>
      <w:r w:rsidRPr="007526EE">
        <w:rPr>
          <w:b/>
          <w:bCs/>
          <w:sz w:val="24"/>
          <w:szCs w:val="26"/>
        </w:rPr>
        <w:t>3.1. ОПРЕДЕЛЕНИЕ ПЕРСПЕКТИВНЫХ ПОКАЗАТЕЛЕЙ РАЗВИТИЯ МО С УЧЕТОМ СОЦИАЛЬНО-ЭКОНОМИЧЕСКИХ УСЛОВИЙ</w:t>
      </w:r>
    </w:p>
    <w:p w:rsidR="00D82F45" w:rsidRPr="007526EE" w:rsidRDefault="00D82F45" w:rsidP="00E4335F">
      <w:pPr>
        <w:pStyle w:val="50"/>
        <w:shd w:val="clear" w:color="auto" w:fill="auto"/>
        <w:spacing w:before="120" w:line="360" w:lineRule="auto"/>
        <w:jc w:val="both"/>
        <w:rPr>
          <w:b/>
          <w:bCs/>
          <w:i/>
          <w:sz w:val="24"/>
          <w:szCs w:val="28"/>
          <w:u w:val="single"/>
        </w:rPr>
      </w:pPr>
      <w:r w:rsidRPr="007526EE">
        <w:rPr>
          <w:b/>
          <w:bCs/>
          <w:i/>
          <w:sz w:val="24"/>
          <w:szCs w:val="28"/>
          <w:u w:val="single"/>
        </w:rPr>
        <w:t>3.1.1 Пеклинское сельское поселение</w:t>
      </w:r>
    </w:p>
    <w:p w:rsidR="00D82F45" w:rsidRPr="007526EE" w:rsidRDefault="00D82F45" w:rsidP="00E4335F">
      <w:pPr>
        <w:spacing w:after="0" w:line="360" w:lineRule="auto"/>
        <w:jc w:val="both"/>
        <w:rPr>
          <w:sz w:val="24"/>
          <w:szCs w:val="24"/>
          <w:lang w:eastAsia="ru-RU"/>
        </w:rPr>
      </w:pPr>
      <w:r w:rsidRPr="007526EE">
        <w:rPr>
          <w:sz w:val="24"/>
          <w:szCs w:val="24"/>
          <w:lang w:eastAsia="ru-RU"/>
        </w:rPr>
        <w:t>Административным центром Пеклинкого сельского поселения является деревня Пеклино. Деревня расположена в 20 км от центра района п. Дубровка.</w:t>
      </w:r>
    </w:p>
    <w:p w:rsidR="00D82F45" w:rsidRPr="007526EE" w:rsidRDefault="00D82F45" w:rsidP="00E4335F">
      <w:pPr>
        <w:spacing w:after="0" w:line="240" w:lineRule="auto"/>
        <w:jc w:val="center"/>
        <w:rPr>
          <w:b/>
          <w:sz w:val="24"/>
          <w:szCs w:val="24"/>
          <w:lang w:eastAsia="ru-RU"/>
        </w:rPr>
      </w:pPr>
    </w:p>
    <w:p w:rsidR="00D82F45" w:rsidRPr="007526EE" w:rsidRDefault="00D82F45" w:rsidP="00F735C6">
      <w:pPr>
        <w:spacing w:after="0"/>
        <w:jc w:val="center"/>
        <w:rPr>
          <w:b/>
          <w:sz w:val="24"/>
          <w:szCs w:val="24"/>
          <w:lang w:eastAsia="ru-RU"/>
        </w:rPr>
      </w:pPr>
      <w:r w:rsidRPr="007526EE">
        <w:rPr>
          <w:b/>
          <w:sz w:val="24"/>
          <w:szCs w:val="24"/>
          <w:lang w:eastAsia="ru-RU"/>
        </w:rPr>
        <w:t>Характеристика населённых пунктов Пеклинского сельского поселения по площади и численности населения</w:t>
      </w:r>
    </w:p>
    <w:p w:rsidR="00D82F45" w:rsidRPr="007526EE" w:rsidRDefault="00D82F45" w:rsidP="00F735C6">
      <w:pPr>
        <w:spacing w:after="0" w:line="240" w:lineRule="auto"/>
        <w:jc w:val="center"/>
        <w:rPr>
          <w:b/>
          <w:sz w:val="24"/>
          <w:szCs w:val="24"/>
          <w:lang w:eastAsia="ru-RU"/>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2"/>
        <w:gridCol w:w="2835"/>
        <w:gridCol w:w="2391"/>
        <w:gridCol w:w="3240"/>
      </w:tblGrid>
      <w:tr w:rsidR="00D82F45" w:rsidRPr="00303489" w:rsidTr="00E4335F">
        <w:tc>
          <w:tcPr>
            <w:tcW w:w="1242"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 п/п</w:t>
            </w:r>
          </w:p>
        </w:tc>
        <w:tc>
          <w:tcPr>
            <w:tcW w:w="2835"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Наименование населё</w:t>
            </w:r>
            <w:r w:rsidRPr="007526EE">
              <w:rPr>
                <w:sz w:val="24"/>
                <w:szCs w:val="24"/>
                <w:lang w:eastAsia="ru-RU"/>
              </w:rPr>
              <w:t>н</w:t>
            </w:r>
            <w:r w:rsidRPr="007526EE">
              <w:rPr>
                <w:sz w:val="24"/>
                <w:szCs w:val="24"/>
                <w:lang w:eastAsia="ru-RU"/>
              </w:rPr>
              <w:t>ного пункта</w:t>
            </w:r>
          </w:p>
        </w:tc>
        <w:tc>
          <w:tcPr>
            <w:tcW w:w="2391"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Площадь, га</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Численность населения,</w:t>
            </w:r>
          </w:p>
          <w:p w:rsidR="00D82F45" w:rsidRPr="007526EE" w:rsidRDefault="00D82F45" w:rsidP="00E4335F">
            <w:pPr>
              <w:spacing w:after="0" w:line="240" w:lineRule="auto"/>
              <w:jc w:val="center"/>
              <w:rPr>
                <w:color w:val="FF0000"/>
                <w:sz w:val="24"/>
                <w:szCs w:val="24"/>
                <w:lang w:eastAsia="ru-RU"/>
              </w:rPr>
            </w:pPr>
            <w:r w:rsidRPr="007526EE">
              <w:rPr>
                <w:sz w:val="24"/>
                <w:szCs w:val="24"/>
                <w:lang w:eastAsia="ru-RU"/>
              </w:rPr>
              <w:t>чел.</w:t>
            </w:r>
          </w:p>
        </w:tc>
      </w:tr>
      <w:tr w:rsidR="00D82F45" w:rsidRPr="00303489" w:rsidTr="00E4335F">
        <w:tc>
          <w:tcPr>
            <w:tcW w:w="1242" w:type="dxa"/>
          </w:tcPr>
          <w:p w:rsidR="00D82F45" w:rsidRPr="007526EE" w:rsidRDefault="00D82F45" w:rsidP="00FB3F35">
            <w:pPr>
              <w:numPr>
                <w:ilvl w:val="0"/>
                <w:numId w:val="15"/>
              </w:numPr>
              <w:tabs>
                <w:tab w:val="left" w:pos="419"/>
              </w:tabs>
              <w:spacing w:after="0" w:line="240" w:lineRule="auto"/>
              <w:jc w:val="center"/>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Пеклино</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170,07</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791</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Забелизна</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45,19</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130</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п. Косик</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8,88</w:t>
            </w:r>
          </w:p>
        </w:tc>
        <w:tc>
          <w:tcPr>
            <w:tcW w:w="3240" w:type="dxa"/>
          </w:tcPr>
          <w:p w:rsidR="00D82F45" w:rsidRPr="007526EE" w:rsidRDefault="00D82F45" w:rsidP="00E4335F">
            <w:pPr>
              <w:suppressAutoHyphens/>
              <w:spacing w:after="0" w:line="240" w:lineRule="auto"/>
              <w:jc w:val="center"/>
              <w:rPr>
                <w:sz w:val="24"/>
                <w:szCs w:val="24"/>
                <w:lang w:eastAsia="ru-RU"/>
              </w:rPr>
            </w:pPr>
            <w:r w:rsidRPr="007526EE">
              <w:rPr>
                <w:sz w:val="24"/>
                <w:szCs w:val="24"/>
                <w:lang w:eastAsia="ru-RU"/>
              </w:rPr>
              <w:t>9</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Чугуновка</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8,70</w:t>
            </w:r>
          </w:p>
        </w:tc>
        <w:tc>
          <w:tcPr>
            <w:tcW w:w="3240" w:type="dxa"/>
          </w:tcPr>
          <w:p w:rsidR="00D82F45" w:rsidRPr="007526EE" w:rsidRDefault="00D82F45" w:rsidP="00E4335F">
            <w:pPr>
              <w:suppressAutoHyphens/>
              <w:spacing w:after="0" w:line="240" w:lineRule="auto"/>
              <w:jc w:val="center"/>
              <w:rPr>
                <w:sz w:val="24"/>
                <w:szCs w:val="24"/>
                <w:lang w:eastAsia="ru-RU"/>
              </w:rPr>
            </w:pPr>
            <w:r w:rsidRPr="007526EE">
              <w:rPr>
                <w:sz w:val="24"/>
                <w:szCs w:val="24"/>
                <w:lang w:eastAsia="ru-RU"/>
              </w:rPr>
              <w:t>1</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Шаровка</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15,51</w:t>
            </w:r>
          </w:p>
        </w:tc>
        <w:tc>
          <w:tcPr>
            <w:tcW w:w="3240" w:type="dxa"/>
          </w:tcPr>
          <w:p w:rsidR="00D82F45" w:rsidRPr="007526EE" w:rsidRDefault="00D82F45" w:rsidP="00E4335F">
            <w:pPr>
              <w:suppressAutoHyphens/>
              <w:spacing w:after="0" w:line="240" w:lineRule="auto"/>
              <w:jc w:val="center"/>
              <w:rPr>
                <w:sz w:val="24"/>
                <w:szCs w:val="24"/>
                <w:lang w:eastAsia="ru-RU"/>
              </w:rPr>
            </w:pPr>
            <w:r w:rsidRPr="007526EE">
              <w:rPr>
                <w:sz w:val="24"/>
                <w:szCs w:val="24"/>
                <w:lang w:eastAsia="ru-RU"/>
              </w:rPr>
              <w:t>2</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Туреевка</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77,33</w:t>
            </w:r>
          </w:p>
        </w:tc>
        <w:tc>
          <w:tcPr>
            <w:tcW w:w="3240" w:type="dxa"/>
          </w:tcPr>
          <w:p w:rsidR="00D82F45" w:rsidRPr="007526EE" w:rsidRDefault="00D82F45" w:rsidP="00E4335F">
            <w:pPr>
              <w:suppressAutoHyphens/>
              <w:spacing w:after="0" w:line="240" w:lineRule="auto"/>
              <w:jc w:val="center"/>
              <w:rPr>
                <w:sz w:val="24"/>
                <w:szCs w:val="24"/>
                <w:lang w:eastAsia="ru-RU"/>
              </w:rPr>
            </w:pPr>
            <w:r w:rsidRPr="007526EE">
              <w:rPr>
                <w:sz w:val="24"/>
                <w:szCs w:val="24"/>
                <w:lang w:eastAsia="ru-RU"/>
              </w:rPr>
              <w:t>9</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Алешня</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27,61</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269</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Мареевка</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70,37</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4</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Городец</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45,26</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9</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Бобровня</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90,69</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21</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Ручей</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76,96</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Май</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41,70</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269</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Рудня</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17,76</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4</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Водоглядовка</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29,39</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Тютчева Слобода</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35,73</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11</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Старая Салынь</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82,29</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14</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Новая Салынь</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25,81</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73</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Бубново</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9,81</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Белизна</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27,90</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п. Свердловка</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1,26</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п. Алексино</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1,21</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п. Коробки</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9,30</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Соболево</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25,07</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Бересток</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22,76</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5</w:t>
            </w:r>
          </w:p>
        </w:tc>
      </w:tr>
      <w:tr w:rsidR="00D82F45" w:rsidRPr="00303489" w:rsidTr="00E4335F">
        <w:tc>
          <w:tcPr>
            <w:tcW w:w="1242" w:type="dxa"/>
          </w:tcPr>
          <w:p w:rsidR="00D82F45" w:rsidRPr="007526EE" w:rsidRDefault="00D82F45" w:rsidP="00FB3F35">
            <w:pPr>
              <w:numPr>
                <w:ilvl w:val="0"/>
                <w:numId w:val="15"/>
              </w:numPr>
              <w:spacing w:after="0" w:line="240" w:lineRule="auto"/>
              <w:rPr>
                <w:sz w:val="24"/>
                <w:szCs w:val="24"/>
                <w:lang w:eastAsia="ru-RU"/>
              </w:rPr>
            </w:pPr>
          </w:p>
        </w:tc>
        <w:tc>
          <w:tcPr>
            <w:tcW w:w="2835" w:type="dxa"/>
          </w:tcPr>
          <w:p w:rsidR="00D82F45" w:rsidRPr="007526EE" w:rsidRDefault="00D82F45" w:rsidP="00E4335F">
            <w:pPr>
              <w:spacing w:after="0" w:line="240" w:lineRule="auto"/>
              <w:rPr>
                <w:sz w:val="24"/>
                <w:szCs w:val="24"/>
                <w:lang w:eastAsia="ru-RU"/>
              </w:rPr>
            </w:pPr>
            <w:r w:rsidRPr="007526EE">
              <w:rPr>
                <w:sz w:val="24"/>
                <w:szCs w:val="24"/>
                <w:lang w:eastAsia="ru-RU"/>
              </w:rPr>
              <w:t>д. Дубовец</w:t>
            </w:r>
          </w:p>
        </w:tc>
        <w:tc>
          <w:tcPr>
            <w:tcW w:w="2391" w:type="dxa"/>
          </w:tcPr>
          <w:p w:rsidR="00D82F45" w:rsidRPr="007526EE" w:rsidRDefault="00D82F45" w:rsidP="00E4335F">
            <w:pPr>
              <w:spacing w:after="0" w:line="240" w:lineRule="auto"/>
              <w:jc w:val="center"/>
              <w:rPr>
                <w:sz w:val="24"/>
                <w:szCs w:val="24"/>
                <w:lang w:eastAsia="ru-RU"/>
              </w:rPr>
            </w:pPr>
            <w:r w:rsidRPr="007526EE">
              <w:rPr>
                <w:sz w:val="24"/>
                <w:szCs w:val="24"/>
                <w:lang w:eastAsia="ru-RU"/>
              </w:rPr>
              <w:t>9,12</w:t>
            </w:r>
          </w:p>
        </w:tc>
        <w:tc>
          <w:tcPr>
            <w:tcW w:w="3240" w:type="dxa"/>
            <w:vAlign w:val="center"/>
          </w:tcPr>
          <w:p w:rsidR="00D82F45" w:rsidRPr="007526EE" w:rsidRDefault="00D82F45" w:rsidP="00E4335F">
            <w:pPr>
              <w:spacing w:after="0" w:line="240" w:lineRule="auto"/>
              <w:jc w:val="center"/>
              <w:rPr>
                <w:sz w:val="24"/>
                <w:szCs w:val="24"/>
                <w:lang w:eastAsia="ru-RU"/>
              </w:rPr>
            </w:pPr>
            <w:r w:rsidRPr="007526EE">
              <w:rPr>
                <w:sz w:val="24"/>
                <w:szCs w:val="24"/>
                <w:lang w:eastAsia="ru-RU"/>
              </w:rPr>
              <w:t>6</w:t>
            </w:r>
          </w:p>
        </w:tc>
      </w:tr>
      <w:tr w:rsidR="00D82F45" w:rsidRPr="00303489" w:rsidTr="00E4335F">
        <w:tc>
          <w:tcPr>
            <w:tcW w:w="1242" w:type="dxa"/>
          </w:tcPr>
          <w:p w:rsidR="00D82F45" w:rsidRPr="007526EE" w:rsidRDefault="00D82F45" w:rsidP="00E4335F">
            <w:pPr>
              <w:spacing w:after="0" w:line="240" w:lineRule="auto"/>
              <w:ind w:left="709"/>
              <w:rPr>
                <w:sz w:val="24"/>
                <w:szCs w:val="24"/>
                <w:lang w:eastAsia="ru-RU"/>
              </w:rPr>
            </w:pPr>
          </w:p>
        </w:tc>
        <w:tc>
          <w:tcPr>
            <w:tcW w:w="2835" w:type="dxa"/>
          </w:tcPr>
          <w:p w:rsidR="00D82F45" w:rsidRPr="007526EE" w:rsidRDefault="00D82F45" w:rsidP="00E4335F">
            <w:pPr>
              <w:spacing w:after="0" w:line="240" w:lineRule="auto"/>
              <w:rPr>
                <w:b/>
                <w:sz w:val="24"/>
                <w:szCs w:val="24"/>
                <w:lang w:eastAsia="ru-RU"/>
              </w:rPr>
            </w:pPr>
            <w:r w:rsidRPr="007526EE">
              <w:rPr>
                <w:b/>
                <w:sz w:val="24"/>
                <w:szCs w:val="24"/>
                <w:lang w:eastAsia="ru-RU"/>
              </w:rPr>
              <w:t>ИТОГО:</w:t>
            </w:r>
          </w:p>
        </w:tc>
        <w:tc>
          <w:tcPr>
            <w:tcW w:w="2391" w:type="dxa"/>
          </w:tcPr>
          <w:p w:rsidR="00D82F45" w:rsidRPr="007526EE" w:rsidRDefault="00D82F45" w:rsidP="00E4335F">
            <w:pPr>
              <w:spacing w:after="0" w:line="240" w:lineRule="auto"/>
              <w:jc w:val="center"/>
              <w:rPr>
                <w:b/>
                <w:sz w:val="24"/>
                <w:szCs w:val="24"/>
                <w:lang w:eastAsia="ru-RU"/>
              </w:rPr>
            </w:pPr>
            <w:r w:rsidRPr="007526EE">
              <w:rPr>
                <w:b/>
                <w:sz w:val="24"/>
                <w:szCs w:val="24"/>
                <w:lang w:eastAsia="ru-RU"/>
              </w:rPr>
              <w:t>975,68</w:t>
            </w:r>
          </w:p>
        </w:tc>
        <w:tc>
          <w:tcPr>
            <w:tcW w:w="3240" w:type="dxa"/>
            <w:vAlign w:val="center"/>
          </w:tcPr>
          <w:p w:rsidR="00D82F45" w:rsidRPr="007526EE" w:rsidRDefault="00D82F45" w:rsidP="00E4335F">
            <w:pPr>
              <w:spacing w:after="0" w:line="240" w:lineRule="auto"/>
              <w:jc w:val="center"/>
              <w:rPr>
                <w:b/>
                <w:sz w:val="24"/>
                <w:szCs w:val="24"/>
                <w:lang w:eastAsia="ru-RU"/>
              </w:rPr>
            </w:pPr>
            <w:r w:rsidRPr="007526EE">
              <w:rPr>
                <w:b/>
                <w:sz w:val="24"/>
                <w:szCs w:val="24"/>
                <w:lang w:eastAsia="ru-RU"/>
              </w:rPr>
              <w:t>1371</w:t>
            </w:r>
          </w:p>
        </w:tc>
      </w:tr>
    </w:tbl>
    <w:p w:rsidR="00D82F45" w:rsidRPr="007526EE" w:rsidRDefault="00D82F45" w:rsidP="006D0BFA">
      <w:pPr>
        <w:spacing w:after="0" w:line="288" w:lineRule="auto"/>
        <w:jc w:val="both"/>
        <w:rPr>
          <w:sz w:val="24"/>
          <w:szCs w:val="24"/>
          <w:lang w:eastAsia="ru-RU"/>
        </w:rPr>
      </w:pPr>
    </w:p>
    <w:p w:rsidR="00D82F45" w:rsidRPr="007526EE" w:rsidRDefault="00D82F45" w:rsidP="006D0BFA">
      <w:pPr>
        <w:spacing w:after="0" w:line="288" w:lineRule="auto"/>
        <w:jc w:val="both"/>
        <w:rPr>
          <w:sz w:val="24"/>
          <w:szCs w:val="24"/>
          <w:lang w:eastAsia="ru-RU"/>
        </w:rPr>
      </w:pPr>
      <w:r w:rsidRPr="007526EE">
        <w:rPr>
          <w:sz w:val="24"/>
          <w:szCs w:val="24"/>
          <w:lang w:eastAsia="ru-RU"/>
        </w:rPr>
        <w:t>Рассматривая сложившееся функциональное использование территории Пеклинского сельского поселения, можно выделить следующие виды территорий:</w:t>
      </w:r>
    </w:p>
    <w:p w:rsidR="00D82F45" w:rsidRPr="007526EE" w:rsidRDefault="00D82F45" w:rsidP="006D0BFA">
      <w:pPr>
        <w:spacing w:after="0" w:line="288" w:lineRule="auto"/>
        <w:jc w:val="both"/>
        <w:rPr>
          <w:sz w:val="24"/>
          <w:szCs w:val="24"/>
          <w:lang w:eastAsia="ru-RU"/>
        </w:rPr>
      </w:pPr>
    </w:p>
    <w:p w:rsidR="00D82F45" w:rsidRPr="007526EE" w:rsidRDefault="00D82F45" w:rsidP="00BF6295">
      <w:pPr>
        <w:spacing w:after="0" w:line="240" w:lineRule="auto"/>
        <w:jc w:val="center"/>
        <w:rPr>
          <w:sz w:val="24"/>
          <w:szCs w:val="24"/>
          <w:lang w:eastAsia="ru-RU"/>
        </w:rPr>
      </w:pPr>
      <w:r w:rsidRPr="007526EE">
        <w:rPr>
          <w:b/>
          <w:sz w:val="24"/>
          <w:szCs w:val="24"/>
          <w:lang w:eastAsia="ru-RU"/>
        </w:rPr>
        <w:t>Распределение площадей территории Пеклинского сельского поселения по функц</w:t>
      </w:r>
      <w:r w:rsidRPr="007526EE">
        <w:rPr>
          <w:b/>
          <w:sz w:val="24"/>
          <w:szCs w:val="24"/>
          <w:lang w:eastAsia="ru-RU"/>
        </w:rPr>
        <w:t>и</w:t>
      </w:r>
      <w:r w:rsidRPr="007526EE">
        <w:rPr>
          <w:b/>
          <w:sz w:val="24"/>
          <w:szCs w:val="24"/>
          <w:lang w:eastAsia="ru-RU"/>
        </w:rPr>
        <w:t>ональному использованию. Существующее положение</w:t>
      </w:r>
      <w:r w:rsidRPr="007526EE">
        <w:rPr>
          <w:sz w:val="24"/>
          <w:szCs w:val="24"/>
          <w:lang w:eastAsia="ru-RU"/>
        </w:rPr>
        <w:t>.</w:t>
      </w:r>
    </w:p>
    <w:p w:rsidR="00D82F45" w:rsidRPr="007526EE" w:rsidRDefault="00D82F45" w:rsidP="00BF6295">
      <w:pPr>
        <w:spacing w:after="0" w:line="240" w:lineRule="auto"/>
        <w:jc w:val="center"/>
        <w:rPr>
          <w:color w:val="FF0000"/>
          <w:sz w:val="24"/>
          <w:szCs w:val="24"/>
          <w:lang w:eastAsia="ru-RU"/>
        </w:rPr>
      </w:pPr>
    </w:p>
    <w:tbl>
      <w:tblPr>
        <w:tblW w:w="9600" w:type="dxa"/>
        <w:tblInd w:w="93" w:type="dxa"/>
        <w:tblLook w:val="00A0" w:firstRow="1" w:lastRow="0" w:firstColumn="1" w:lastColumn="0" w:noHBand="0" w:noVBand="0"/>
      </w:tblPr>
      <w:tblGrid>
        <w:gridCol w:w="5921"/>
        <w:gridCol w:w="1623"/>
        <w:gridCol w:w="2056"/>
      </w:tblGrid>
      <w:tr w:rsidR="00D82F45" w:rsidRPr="00303489" w:rsidTr="00BF6295">
        <w:trPr>
          <w:trHeight w:val="315"/>
        </w:trPr>
        <w:tc>
          <w:tcPr>
            <w:tcW w:w="6280" w:type="dxa"/>
            <w:tcBorders>
              <w:top w:val="single" w:sz="4" w:space="0" w:color="auto"/>
              <w:left w:val="single" w:sz="4" w:space="0" w:color="auto"/>
              <w:bottom w:val="single" w:sz="4" w:space="0" w:color="auto"/>
              <w:right w:val="single" w:sz="4" w:space="0" w:color="auto"/>
            </w:tcBorders>
            <w:vAlign w:val="center"/>
          </w:tcPr>
          <w:p w:rsidR="00D82F45" w:rsidRPr="007526EE" w:rsidRDefault="00D82F45" w:rsidP="00BF6295">
            <w:pPr>
              <w:suppressAutoHyphens/>
              <w:spacing w:after="0" w:line="240" w:lineRule="auto"/>
              <w:jc w:val="center"/>
              <w:rPr>
                <w:sz w:val="24"/>
                <w:szCs w:val="24"/>
                <w:lang w:eastAsia="ru-RU"/>
              </w:rPr>
            </w:pPr>
            <w:r w:rsidRPr="007526EE">
              <w:rPr>
                <w:sz w:val="24"/>
                <w:szCs w:val="24"/>
                <w:lang w:eastAsia="ru-RU"/>
              </w:rPr>
              <w:t>Наименование территории</w:t>
            </w:r>
          </w:p>
        </w:tc>
        <w:tc>
          <w:tcPr>
            <w:tcW w:w="1660" w:type="dxa"/>
            <w:tcBorders>
              <w:top w:val="single" w:sz="4" w:space="0" w:color="auto"/>
              <w:left w:val="nil"/>
              <w:bottom w:val="single" w:sz="4" w:space="0" w:color="auto"/>
              <w:right w:val="single" w:sz="4" w:space="0" w:color="auto"/>
            </w:tcBorders>
            <w:vAlign w:val="center"/>
          </w:tcPr>
          <w:p w:rsidR="00D82F45" w:rsidRPr="007526EE" w:rsidRDefault="00D82F45" w:rsidP="00BF6295">
            <w:pPr>
              <w:suppressAutoHyphens/>
              <w:spacing w:after="0" w:line="240" w:lineRule="auto"/>
              <w:jc w:val="center"/>
              <w:rPr>
                <w:sz w:val="24"/>
                <w:szCs w:val="24"/>
                <w:lang w:eastAsia="ru-RU"/>
              </w:rPr>
            </w:pPr>
            <w:r w:rsidRPr="007526EE">
              <w:rPr>
                <w:sz w:val="24"/>
                <w:szCs w:val="24"/>
                <w:lang w:eastAsia="ru-RU"/>
              </w:rPr>
              <w:t>Ед. измерения</w:t>
            </w:r>
          </w:p>
        </w:tc>
        <w:tc>
          <w:tcPr>
            <w:tcW w:w="1660" w:type="dxa"/>
            <w:tcBorders>
              <w:top w:val="single" w:sz="4" w:space="0" w:color="auto"/>
              <w:left w:val="nil"/>
              <w:bottom w:val="single" w:sz="4" w:space="0" w:color="auto"/>
              <w:right w:val="single" w:sz="4" w:space="0" w:color="auto"/>
            </w:tcBorders>
            <w:vAlign w:val="center"/>
          </w:tcPr>
          <w:p w:rsidR="00D82F45" w:rsidRPr="007526EE" w:rsidRDefault="00D82F45" w:rsidP="00BF6295">
            <w:pPr>
              <w:suppressAutoHyphens/>
              <w:spacing w:after="0" w:line="240" w:lineRule="auto"/>
              <w:jc w:val="center"/>
              <w:rPr>
                <w:sz w:val="24"/>
                <w:szCs w:val="24"/>
                <w:lang w:eastAsia="ru-RU"/>
              </w:rPr>
            </w:pPr>
            <w:r w:rsidRPr="007526EE">
              <w:rPr>
                <w:sz w:val="24"/>
                <w:szCs w:val="24"/>
                <w:lang w:eastAsia="ru-RU"/>
              </w:rPr>
              <w:t>Площадь/процент от общей площади территории МО</w:t>
            </w:r>
          </w:p>
        </w:tc>
      </w:tr>
      <w:tr w:rsidR="00D82F45" w:rsidRPr="00303489" w:rsidTr="00BF6295">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Жилые зоны. Всего.</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409,01</w:t>
            </w:r>
          </w:p>
        </w:tc>
      </w:tr>
      <w:tr w:rsidR="00D82F45" w:rsidRPr="00303489" w:rsidTr="00BF6295">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2,58</w:t>
            </w:r>
          </w:p>
        </w:tc>
      </w:tr>
      <w:tr w:rsidR="00D82F45" w:rsidRPr="00303489" w:rsidTr="00BF6295">
        <w:trPr>
          <w:trHeight w:val="315"/>
        </w:trPr>
        <w:tc>
          <w:tcPr>
            <w:tcW w:w="6280" w:type="dxa"/>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sz w:val="24"/>
                <w:szCs w:val="24"/>
                <w:lang w:eastAsia="ru-RU"/>
              </w:rPr>
            </w:pPr>
            <w:r w:rsidRPr="007526EE">
              <w:rPr>
                <w:sz w:val="24"/>
                <w:szCs w:val="24"/>
                <w:lang w:eastAsia="ru-RU"/>
              </w:rPr>
              <w:t>В том числе:</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Ж1</w:t>
            </w:r>
            <w:r w:rsidRPr="007526EE">
              <w:rPr>
                <w:sz w:val="24"/>
                <w:szCs w:val="24"/>
                <w:lang w:eastAsia="ru-RU"/>
              </w:rPr>
              <w:t xml:space="preserve"> зоны застройки индивидуальными жилыми дом</w:t>
            </w:r>
            <w:r w:rsidRPr="007526EE">
              <w:rPr>
                <w:sz w:val="24"/>
                <w:szCs w:val="24"/>
                <w:lang w:eastAsia="ru-RU"/>
              </w:rPr>
              <w:t>а</w:t>
            </w:r>
            <w:r w:rsidRPr="007526EE">
              <w:rPr>
                <w:sz w:val="24"/>
                <w:szCs w:val="24"/>
                <w:lang w:eastAsia="ru-RU"/>
              </w:rPr>
              <w:t>ми</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391,56</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2,47</w:t>
            </w:r>
          </w:p>
        </w:tc>
      </w:tr>
      <w:tr w:rsidR="00D82F45" w:rsidRPr="00303489" w:rsidTr="00BF6295">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Ж2</w:t>
            </w:r>
            <w:r w:rsidRPr="007526EE">
              <w:rPr>
                <w:sz w:val="24"/>
                <w:szCs w:val="24"/>
                <w:lang w:eastAsia="ru-RU"/>
              </w:rPr>
              <w:t xml:space="preserve"> зона застройки малоэтажными жилыми домами</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17,45</w:t>
            </w:r>
          </w:p>
        </w:tc>
      </w:tr>
      <w:tr w:rsidR="00D82F45" w:rsidRPr="00303489" w:rsidTr="00BF6295">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single" w:sz="4" w:space="0" w:color="auto"/>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single" w:sz="4" w:space="0" w:color="auto"/>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0,11</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Общественно-деловые зоны. Всего.</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13,51</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0,09</w:t>
            </w:r>
          </w:p>
        </w:tc>
      </w:tr>
      <w:tr w:rsidR="00D82F45" w:rsidRPr="00303489" w:rsidTr="00BF6295">
        <w:trPr>
          <w:trHeight w:val="315"/>
        </w:trPr>
        <w:tc>
          <w:tcPr>
            <w:tcW w:w="6280" w:type="dxa"/>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sz w:val="24"/>
                <w:szCs w:val="24"/>
                <w:lang w:eastAsia="ru-RU"/>
              </w:rPr>
            </w:pPr>
            <w:r w:rsidRPr="007526EE">
              <w:rPr>
                <w:sz w:val="24"/>
                <w:szCs w:val="24"/>
                <w:lang w:eastAsia="ru-RU"/>
              </w:rPr>
              <w:t>В том числе:</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ОД2</w:t>
            </w:r>
            <w:r w:rsidRPr="007526EE">
              <w:rPr>
                <w:sz w:val="24"/>
                <w:szCs w:val="24"/>
                <w:lang w:eastAsia="ru-RU"/>
              </w:rPr>
              <w:t xml:space="preserve"> зоны размещения объектов  социального и ко</w:t>
            </w:r>
            <w:r w:rsidRPr="007526EE">
              <w:rPr>
                <w:sz w:val="24"/>
                <w:szCs w:val="24"/>
                <w:lang w:eastAsia="ru-RU"/>
              </w:rPr>
              <w:t>м</w:t>
            </w:r>
            <w:r w:rsidRPr="007526EE">
              <w:rPr>
                <w:sz w:val="24"/>
                <w:szCs w:val="24"/>
                <w:lang w:eastAsia="ru-RU"/>
              </w:rPr>
              <w:t>мунально-бытового назначения</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13,51</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0,09</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Рекреационные зоны. Всего.</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2 137,24</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13,47</w:t>
            </w:r>
          </w:p>
        </w:tc>
      </w:tr>
      <w:tr w:rsidR="00D82F45" w:rsidRPr="00303489" w:rsidTr="00BF6295">
        <w:trPr>
          <w:trHeight w:val="315"/>
        </w:trPr>
        <w:tc>
          <w:tcPr>
            <w:tcW w:w="6280" w:type="dxa"/>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sz w:val="24"/>
                <w:szCs w:val="24"/>
                <w:lang w:eastAsia="ru-RU"/>
              </w:rPr>
            </w:pPr>
            <w:r w:rsidRPr="007526EE">
              <w:rPr>
                <w:sz w:val="24"/>
                <w:szCs w:val="24"/>
                <w:lang w:eastAsia="ru-RU"/>
              </w:rPr>
              <w:t>В том числе:</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r>
      <w:tr w:rsidR="00D82F45" w:rsidRPr="00303489" w:rsidTr="00BF6295">
        <w:trPr>
          <w:trHeight w:val="315"/>
        </w:trPr>
        <w:tc>
          <w:tcPr>
            <w:tcW w:w="6280" w:type="dxa"/>
            <w:vMerge w:val="restart"/>
            <w:tcBorders>
              <w:top w:val="single" w:sz="4" w:space="0" w:color="auto"/>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Р1</w:t>
            </w:r>
            <w:r w:rsidRPr="007526EE">
              <w:rPr>
                <w:sz w:val="24"/>
                <w:szCs w:val="24"/>
                <w:lang w:eastAsia="ru-RU"/>
              </w:rPr>
              <w:t xml:space="preserve"> зона лесов</w:t>
            </w:r>
          </w:p>
        </w:tc>
        <w:tc>
          <w:tcPr>
            <w:tcW w:w="1660" w:type="dxa"/>
            <w:tcBorders>
              <w:top w:val="single" w:sz="4" w:space="0" w:color="auto"/>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single" w:sz="4" w:space="0" w:color="auto"/>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2004,22</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12,63</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Р2</w:t>
            </w:r>
            <w:r w:rsidRPr="007526EE">
              <w:rPr>
                <w:sz w:val="24"/>
                <w:szCs w:val="24"/>
                <w:lang w:eastAsia="ru-RU"/>
              </w:rPr>
              <w:t xml:space="preserve"> зона зеленых насаждения общего пользования</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117,37</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0,74</w:t>
            </w:r>
          </w:p>
        </w:tc>
      </w:tr>
      <w:tr w:rsidR="00D82F45" w:rsidRPr="00303489" w:rsidTr="00BF6295">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 xml:space="preserve">Р4 </w:t>
            </w:r>
            <w:r w:rsidRPr="007526EE">
              <w:rPr>
                <w:sz w:val="24"/>
                <w:szCs w:val="24"/>
                <w:lang w:eastAsia="ru-RU"/>
              </w:rPr>
              <w:t>зона размещения объектов санаторно-курортного назначения</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15,65</w:t>
            </w:r>
          </w:p>
        </w:tc>
      </w:tr>
      <w:tr w:rsidR="00D82F45" w:rsidRPr="00303489" w:rsidTr="00BF6295">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0,10</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Зоны специального назначения. Всего.</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4,44</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0,03</w:t>
            </w:r>
          </w:p>
        </w:tc>
      </w:tr>
      <w:tr w:rsidR="00D82F45" w:rsidRPr="00303489" w:rsidTr="00BF6295">
        <w:trPr>
          <w:trHeight w:val="315"/>
        </w:trPr>
        <w:tc>
          <w:tcPr>
            <w:tcW w:w="6280" w:type="dxa"/>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sz w:val="24"/>
                <w:szCs w:val="24"/>
                <w:lang w:eastAsia="ru-RU"/>
              </w:rPr>
            </w:pPr>
            <w:r w:rsidRPr="007526EE">
              <w:rPr>
                <w:sz w:val="24"/>
                <w:szCs w:val="24"/>
                <w:lang w:eastAsia="ru-RU"/>
              </w:rPr>
              <w:t>В том числе:</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СН1</w:t>
            </w:r>
            <w:r w:rsidRPr="007526EE">
              <w:rPr>
                <w:sz w:val="24"/>
                <w:szCs w:val="24"/>
                <w:lang w:eastAsia="ru-RU"/>
              </w:rPr>
              <w:t xml:space="preserve"> зона размещения кладбищ</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4,37</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0,03</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СН2</w:t>
            </w:r>
            <w:r w:rsidRPr="007526EE">
              <w:rPr>
                <w:sz w:val="24"/>
                <w:szCs w:val="24"/>
                <w:lang w:eastAsia="ru-RU"/>
              </w:rPr>
              <w:t xml:space="preserve"> зона размещения скотомогильников</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0,07</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0,00</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Зоны сельскохозяйственного назначения. Всего.</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12932,67</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81,52</w:t>
            </w:r>
          </w:p>
        </w:tc>
      </w:tr>
      <w:tr w:rsidR="00D82F45" w:rsidRPr="00303489" w:rsidTr="00BF6295">
        <w:trPr>
          <w:trHeight w:val="315"/>
        </w:trPr>
        <w:tc>
          <w:tcPr>
            <w:tcW w:w="6280" w:type="dxa"/>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sz w:val="24"/>
                <w:szCs w:val="24"/>
                <w:lang w:eastAsia="ru-RU"/>
              </w:rPr>
            </w:pPr>
            <w:r w:rsidRPr="007526EE">
              <w:rPr>
                <w:sz w:val="24"/>
                <w:szCs w:val="24"/>
                <w:lang w:eastAsia="ru-RU"/>
              </w:rPr>
              <w:t>В том числе:</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С1</w:t>
            </w:r>
            <w:r w:rsidRPr="007526EE">
              <w:rPr>
                <w:sz w:val="24"/>
                <w:szCs w:val="24"/>
                <w:lang w:eastAsia="ru-RU"/>
              </w:rPr>
              <w:t xml:space="preserve"> зона сельхоз угодий</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12854,50</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81,03</w:t>
            </w:r>
          </w:p>
        </w:tc>
      </w:tr>
      <w:tr w:rsidR="00D82F45" w:rsidRPr="00303489" w:rsidTr="00BF6295">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 xml:space="preserve">С2 </w:t>
            </w:r>
            <w:r w:rsidRPr="007526EE">
              <w:rPr>
                <w:sz w:val="24"/>
                <w:szCs w:val="24"/>
                <w:lang w:eastAsia="ru-RU"/>
              </w:rPr>
              <w:t>зона размещения сельскохозяйственных предпри</w:t>
            </w:r>
            <w:r w:rsidRPr="007526EE">
              <w:rPr>
                <w:sz w:val="24"/>
                <w:szCs w:val="24"/>
                <w:lang w:eastAsia="ru-RU"/>
              </w:rPr>
              <w:t>я</w:t>
            </w:r>
            <w:r w:rsidRPr="007526EE">
              <w:rPr>
                <w:sz w:val="24"/>
                <w:szCs w:val="24"/>
                <w:lang w:eastAsia="ru-RU"/>
              </w:rPr>
              <w:t>тий</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78,17</w:t>
            </w:r>
          </w:p>
        </w:tc>
      </w:tr>
      <w:tr w:rsidR="00D82F45" w:rsidRPr="00303489" w:rsidTr="00BF6295">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0,49</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lastRenderedPageBreak/>
              <w:t>Зона транспортной инфраструктуры. Всего.</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231,09</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1,46</w:t>
            </w:r>
          </w:p>
        </w:tc>
      </w:tr>
      <w:tr w:rsidR="00D82F45" w:rsidRPr="00303489" w:rsidTr="00BF6295">
        <w:trPr>
          <w:trHeight w:val="315"/>
        </w:trPr>
        <w:tc>
          <w:tcPr>
            <w:tcW w:w="6280" w:type="dxa"/>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sz w:val="24"/>
                <w:szCs w:val="24"/>
                <w:lang w:eastAsia="ru-RU"/>
              </w:rPr>
            </w:pPr>
            <w:r w:rsidRPr="007526EE">
              <w:rPr>
                <w:sz w:val="24"/>
                <w:szCs w:val="24"/>
                <w:lang w:eastAsia="ru-RU"/>
              </w:rPr>
              <w:t>В том числе:</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Т1</w:t>
            </w:r>
            <w:r w:rsidRPr="007526EE">
              <w:rPr>
                <w:sz w:val="24"/>
                <w:szCs w:val="24"/>
                <w:lang w:eastAsia="ru-RU"/>
              </w:rPr>
              <w:t xml:space="preserve"> зона автомобильного транспорта и объектов тран</w:t>
            </w:r>
            <w:r w:rsidRPr="007526EE">
              <w:rPr>
                <w:sz w:val="24"/>
                <w:szCs w:val="24"/>
                <w:lang w:eastAsia="ru-RU"/>
              </w:rPr>
              <w:t>с</w:t>
            </w:r>
            <w:r w:rsidRPr="007526EE">
              <w:rPr>
                <w:sz w:val="24"/>
                <w:szCs w:val="24"/>
                <w:lang w:eastAsia="ru-RU"/>
              </w:rPr>
              <w:t>портной инфраструктуры</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231,09</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1,46</w:t>
            </w:r>
          </w:p>
        </w:tc>
      </w:tr>
      <w:tr w:rsidR="00D82F45" w:rsidRPr="00303489" w:rsidTr="00BF6295">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Коммунально-складские зоны. Всего.</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0,38</w:t>
            </w:r>
          </w:p>
        </w:tc>
      </w:tr>
      <w:tr w:rsidR="00D82F45" w:rsidRPr="00303489" w:rsidTr="00BF6295">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0,00</w:t>
            </w:r>
          </w:p>
        </w:tc>
      </w:tr>
      <w:tr w:rsidR="00D82F45" w:rsidRPr="00303489" w:rsidTr="00BF6295">
        <w:trPr>
          <w:trHeight w:val="315"/>
        </w:trPr>
        <w:tc>
          <w:tcPr>
            <w:tcW w:w="6280" w:type="dxa"/>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sz w:val="24"/>
                <w:szCs w:val="24"/>
                <w:lang w:eastAsia="ru-RU"/>
              </w:rPr>
            </w:pPr>
            <w:r w:rsidRPr="007526EE">
              <w:rPr>
                <w:sz w:val="24"/>
                <w:szCs w:val="24"/>
                <w:lang w:eastAsia="ru-RU"/>
              </w:rPr>
              <w:t>В том числе:</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r>
      <w:tr w:rsidR="00D82F45" w:rsidRPr="00303489" w:rsidTr="00BF6295">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 xml:space="preserve">КС </w:t>
            </w:r>
            <w:r w:rsidRPr="007526EE">
              <w:rPr>
                <w:sz w:val="24"/>
                <w:szCs w:val="24"/>
                <w:lang w:eastAsia="ru-RU"/>
              </w:rPr>
              <w:t>коммунально-складская зона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0,38</w:t>
            </w:r>
          </w:p>
        </w:tc>
      </w:tr>
      <w:tr w:rsidR="00D82F45" w:rsidRPr="00303489" w:rsidTr="00BF6295">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0,00</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Зоны инженерной инфраструктуры. Всего.</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0,19</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0,00</w:t>
            </w:r>
          </w:p>
        </w:tc>
      </w:tr>
      <w:tr w:rsidR="00D82F45" w:rsidRPr="00303489" w:rsidTr="00BF6295">
        <w:trPr>
          <w:trHeight w:val="315"/>
        </w:trPr>
        <w:tc>
          <w:tcPr>
            <w:tcW w:w="6280" w:type="dxa"/>
            <w:tcBorders>
              <w:top w:val="single" w:sz="4" w:space="0" w:color="auto"/>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sz w:val="24"/>
                <w:szCs w:val="24"/>
                <w:lang w:eastAsia="ru-RU"/>
              </w:rPr>
            </w:pPr>
            <w:r w:rsidRPr="007526EE">
              <w:rPr>
                <w:sz w:val="24"/>
                <w:szCs w:val="24"/>
                <w:lang w:eastAsia="ru-RU"/>
              </w:rPr>
              <w:t>В том числе:</w:t>
            </w:r>
          </w:p>
        </w:tc>
        <w:tc>
          <w:tcPr>
            <w:tcW w:w="1660" w:type="dxa"/>
            <w:tcBorders>
              <w:top w:val="single" w:sz="4" w:space="0" w:color="auto"/>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c>
          <w:tcPr>
            <w:tcW w:w="1660" w:type="dxa"/>
            <w:tcBorders>
              <w:top w:val="single" w:sz="4" w:space="0" w:color="auto"/>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 xml:space="preserve">И1 </w:t>
            </w:r>
            <w:r w:rsidRPr="007526EE">
              <w:rPr>
                <w:sz w:val="24"/>
                <w:szCs w:val="24"/>
                <w:lang w:eastAsia="ru-RU"/>
              </w:rPr>
              <w:t>зона инженерной инфраструктуры</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0,19</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0,00</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Зоны водных объектов. Всего.</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135,43</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0,85</w:t>
            </w:r>
          </w:p>
        </w:tc>
      </w:tr>
      <w:tr w:rsidR="00D82F45" w:rsidRPr="00303489" w:rsidTr="00BF6295">
        <w:trPr>
          <w:trHeight w:val="315"/>
        </w:trPr>
        <w:tc>
          <w:tcPr>
            <w:tcW w:w="6280" w:type="dxa"/>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sz w:val="24"/>
                <w:szCs w:val="24"/>
                <w:lang w:eastAsia="ru-RU"/>
              </w:rPr>
            </w:pPr>
            <w:r w:rsidRPr="007526EE">
              <w:rPr>
                <w:sz w:val="24"/>
                <w:szCs w:val="24"/>
                <w:lang w:eastAsia="ru-RU"/>
              </w:rPr>
              <w:t>В том числе:</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 </w:t>
            </w:r>
          </w:p>
        </w:tc>
      </w:tr>
      <w:tr w:rsidR="00D82F45" w:rsidRPr="00303489" w:rsidTr="00BF6295">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r w:rsidRPr="007526EE">
              <w:rPr>
                <w:b/>
                <w:bCs/>
                <w:sz w:val="24"/>
                <w:szCs w:val="24"/>
                <w:lang w:eastAsia="ru-RU"/>
              </w:rPr>
              <w:t>В</w:t>
            </w:r>
            <w:r w:rsidRPr="007526EE">
              <w:rPr>
                <w:sz w:val="24"/>
                <w:szCs w:val="24"/>
                <w:lang w:eastAsia="ru-RU"/>
              </w:rPr>
              <w:t xml:space="preserve"> зона водных объектов</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135,43</w:t>
            </w:r>
          </w:p>
        </w:tc>
      </w:tr>
      <w:tr w:rsidR="00D82F45" w:rsidRPr="00303489" w:rsidTr="00BF6295">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0,85</w:t>
            </w:r>
          </w:p>
        </w:tc>
      </w:tr>
      <w:tr w:rsidR="00D82F45" w:rsidRPr="00303489" w:rsidTr="00BF6295">
        <w:trPr>
          <w:trHeight w:val="315"/>
        </w:trPr>
        <w:tc>
          <w:tcPr>
            <w:tcW w:w="6280" w:type="dxa"/>
            <w:tcBorders>
              <w:top w:val="nil"/>
              <w:left w:val="single" w:sz="4" w:space="0" w:color="auto"/>
              <w:bottom w:val="single" w:sz="4" w:space="0" w:color="auto"/>
              <w:right w:val="single" w:sz="4" w:space="0" w:color="auto"/>
            </w:tcBorders>
            <w:vAlign w:val="center"/>
          </w:tcPr>
          <w:p w:rsidR="00D82F45" w:rsidRPr="007526EE" w:rsidRDefault="00D82F45" w:rsidP="00BF6295">
            <w:pPr>
              <w:spacing w:after="0" w:line="240" w:lineRule="auto"/>
              <w:rPr>
                <w:sz w:val="24"/>
                <w:szCs w:val="24"/>
                <w:lang w:eastAsia="ru-RU"/>
              </w:rPr>
            </w:pPr>
            <w:r w:rsidRPr="007526EE">
              <w:rPr>
                <w:sz w:val="24"/>
                <w:szCs w:val="24"/>
                <w:lang w:eastAsia="ru-RU"/>
              </w:rPr>
              <w:t>ИТОГО</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га</w:t>
            </w:r>
          </w:p>
        </w:tc>
        <w:tc>
          <w:tcPr>
            <w:tcW w:w="1660" w:type="dxa"/>
            <w:tcBorders>
              <w:top w:val="nil"/>
              <w:left w:val="nil"/>
              <w:bottom w:val="single" w:sz="4" w:space="0" w:color="auto"/>
              <w:right w:val="single" w:sz="4" w:space="0" w:color="auto"/>
            </w:tcBorders>
            <w:vAlign w:val="center"/>
          </w:tcPr>
          <w:p w:rsidR="00D82F45" w:rsidRPr="007526EE" w:rsidRDefault="00D82F45" w:rsidP="00BF6295">
            <w:pPr>
              <w:spacing w:after="0" w:line="240" w:lineRule="auto"/>
              <w:jc w:val="center"/>
              <w:rPr>
                <w:sz w:val="24"/>
                <w:szCs w:val="24"/>
                <w:lang w:eastAsia="ru-RU"/>
              </w:rPr>
            </w:pPr>
            <w:r w:rsidRPr="007526EE">
              <w:rPr>
                <w:sz w:val="24"/>
                <w:szCs w:val="24"/>
                <w:lang w:eastAsia="ru-RU"/>
              </w:rPr>
              <w:t>15 863,96</w:t>
            </w:r>
          </w:p>
        </w:tc>
      </w:tr>
    </w:tbl>
    <w:p w:rsidR="00D82F45" w:rsidRPr="007526EE" w:rsidRDefault="00D82F45" w:rsidP="00BF6295">
      <w:pPr>
        <w:suppressAutoHyphens/>
        <w:spacing w:after="0" w:line="288" w:lineRule="auto"/>
        <w:ind w:firstLine="839"/>
        <w:jc w:val="both"/>
        <w:rPr>
          <w:sz w:val="24"/>
          <w:szCs w:val="24"/>
          <w:lang w:eastAsia="ru-RU"/>
        </w:rPr>
      </w:pPr>
    </w:p>
    <w:p w:rsidR="00D82F45" w:rsidRPr="007526EE" w:rsidRDefault="00D82F45" w:rsidP="00E865C0">
      <w:pPr>
        <w:suppressAutoHyphens/>
        <w:spacing w:after="0" w:line="360" w:lineRule="auto"/>
        <w:jc w:val="both"/>
        <w:rPr>
          <w:sz w:val="24"/>
          <w:szCs w:val="24"/>
          <w:lang w:eastAsia="ru-RU"/>
        </w:rPr>
      </w:pPr>
      <w:r w:rsidRPr="007526EE">
        <w:rPr>
          <w:sz w:val="24"/>
          <w:szCs w:val="24"/>
          <w:lang w:eastAsia="ru-RU"/>
        </w:rPr>
        <w:t>Таким образом, основная доля территории Пеклинского сельского поселения площадью 12932,67 га относится к территориям сельскохозяйственного назначения, что составляет 81,52 % от общей площади муниципального образования. Второе место занимают территории рекреационных зон – 2137,24 га, что соответствует 13,47%, третье – жилые зоны – 409,01 га (2,58%).</w:t>
      </w:r>
    </w:p>
    <w:p w:rsidR="00D82F45" w:rsidRPr="007526EE" w:rsidRDefault="00D82F45" w:rsidP="00E865C0">
      <w:pPr>
        <w:spacing w:after="0" w:line="360" w:lineRule="auto"/>
        <w:jc w:val="both"/>
        <w:rPr>
          <w:sz w:val="24"/>
          <w:szCs w:val="24"/>
          <w:lang w:eastAsia="ru-RU"/>
        </w:rPr>
      </w:pPr>
      <w:r w:rsidRPr="007526EE">
        <w:rPr>
          <w:sz w:val="24"/>
          <w:szCs w:val="24"/>
          <w:lang w:eastAsia="ru-RU"/>
        </w:rPr>
        <w:t>Таким образом, наиболее высоким потенциалом и инвестиционной привлекательностью с точки зрения градостроительного освоения представляют следующие территории:</w:t>
      </w:r>
    </w:p>
    <w:p w:rsidR="00D82F45" w:rsidRPr="007526EE" w:rsidRDefault="00D82F45" w:rsidP="00FB3F35">
      <w:pPr>
        <w:pStyle w:val="a6"/>
        <w:numPr>
          <w:ilvl w:val="0"/>
          <w:numId w:val="9"/>
        </w:numPr>
        <w:suppressAutoHyphens/>
        <w:spacing w:after="0" w:line="360" w:lineRule="auto"/>
        <w:jc w:val="both"/>
        <w:rPr>
          <w:sz w:val="24"/>
          <w:szCs w:val="24"/>
          <w:lang w:eastAsia="ru-RU"/>
        </w:rPr>
      </w:pPr>
      <w:r w:rsidRPr="007526EE">
        <w:rPr>
          <w:sz w:val="24"/>
          <w:szCs w:val="24"/>
          <w:lang w:eastAsia="ru-RU"/>
        </w:rPr>
        <w:t xml:space="preserve">в </w:t>
      </w:r>
      <w:r w:rsidRPr="007526EE">
        <w:rPr>
          <w:b/>
          <w:sz w:val="24"/>
          <w:szCs w:val="24"/>
          <w:lang w:eastAsia="ru-RU"/>
        </w:rPr>
        <w:t>д. Пеклино</w:t>
      </w:r>
      <w:r w:rsidRPr="007526EE">
        <w:rPr>
          <w:sz w:val="24"/>
          <w:szCs w:val="24"/>
          <w:lang w:eastAsia="ru-RU"/>
        </w:rPr>
        <w:t xml:space="preserve"> новое жилищное строительство предполагается на свободных от застройки территориях в существующих границах населенного пункта в северной и центральной частях деревни</w:t>
      </w:r>
      <w:r w:rsidRPr="007526EE">
        <w:rPr>
          <w:b/>
          <w:sz w:val="24"/>
          <w:szCs w:val="24"/>
          <w:lang w:eastAsia="ru-RU"/>
        </w:rPr>
        <w:t xml:space="preserve"> </w:t>
      </w:r>
      <w:r w:rsidRPr="007526EE">
        <w:rPr>
          <w:sz w:val="24"/>
          <w:szCs w:val="24"/>
          <w:lang w:eastAsia="ru-RU"/>
        </w:rPr>
        <w:t>и на территориях сельскохозяйственного назначения, прилегающих к северо-западной его границе;</w:t>
      </w:r>
    </w:p>
    <w:p w:rsidR="00D82F45" w:rsidRPr="007526EE" w:rsidRDefault="00D82F45" w:rsidP="00FB3F35">
      <w:pPr>
        <w:pStyle w:val="a6"/>
        <w:numPr>
          <w:ilvl w:val="0"/>
          <w:numId w:val="9"/>
        </w:numPr>
        <w:suppressAutoHyphens/>
        <w:spacing w:after="0" w:line="360" w:lineRule="auto"/>
        <w:jc w:val="both"/>
        <w:rPr>
          <w:sz w:val="24"/>
          <w:szCs w:val="24"/>
          <w:lang w:eastAsia="ru-RU"/>
        </w:rPr>
      </w:pPr>
      <w:r w:rsidRPr="007526EE">
        <w:rPr>
          <w:sz w:val="24"/>
          <w:szCs w:val="24"/>
          <w:lang w:eastAsia="ru-RU"/>
        </w:rPr>
        <w:t xml:space="preserve">в </w:t>
      </w:r>
      <w:r w:rsidRPr="007526EE">
        <w:rPr>
          <w:b/>
          <w:sz w:val="24"/>
          <w:szCs w:val="24"/>
          <w:lang w:eastAsia="ru-RU"/>
        </w:rPr>
        <w:t xml:space="preserve">д. Забелизна </w:t>
      </w:r>
      <w:r w:rsidRPr="007526EE">
        <w:rPr>
          <w:sz w:val="24"/>
          <w:szCs w:val="24"/>
          <w:lang w:eastAsia="ru-RU"/>
        </w:rPr>
        <w:t>новое жилищное строительство предполагается на свободных от застройки территориях в существующих границах населенного пункта в восточной части деревни и на территориях сельскохозяйственного назначения, прилегающих к северо-западной и юго-восточной его границам;</w:t>
      </w:r>
    </w:p>
    <w:p w:rsidR="00D82F45" w:rsidRPr="007526EE" w:rsidRDefault="00D82F45" w:rsidP="00FB3F35">
      <w:pPr>
        <w:pStyle w:val="a6"/>
        <w:numPr>
          <w:ilvl w:val="0"/>
          <w:numId w:val="9"/>
        </w:numPr>
        <w:suppressAutoHyphens/>
        <w:spacing w:after="0" w:line="360" w:lineRule="auto"/>
        <w:jc w:val="both"/>
        <w:rPr>
          <w:sz w:val="24"/>
          <w:szCs w:val="24"/>
          <w:lang w:eastAsia="ru-RU"/>
        </w:rPr>
      </w:pPr>
      <w:r w:rsidRPr="007526EE">
        <w:rPr>
          <w:sz w:val="24"/>
          <w:szCs w:val="24"/>
          <w:lang w:eastAsia="ru-RU"/>
        </w:rPr>
        <w:lastRenderedPageBreak/>
        <w:t xml:space="preserve">в </w:t>
      </w:r>
      <w:r w:rsidRPr="007526EE">
        <w:rPr>
          <w:b/>
          <w:sz w:val="24"/>
          <w:szCs w:val="24"/>
          <w:lang w:eastAsia="ru-RU"/>
        </w:rPr>
        <w:t xml:space="preserve">д. Туреевка </w:t>
      </w:r>
      <w:r w:rsidRPr="007526EE">
        <w:rPr>
          <w:sz w:val="24"/>
          <w:szCs w:val="24"/>
          <w:lang w:eastAsia="ru-RU"/>
        </w:rPr>
        <w:t>новое жилищное строительство предполагается на свободных от застройки территориях в существующих границах населенного пункта в восточной и западной частях деревни;</w:t>
      </w:r>
    </w:p>
    <w:p w:rsidR="00D82F45" w:rsidRPr="007526EE" w:rsidRDefault="00D82F45" w:rsidP="00FB3F35">
      <w:pPr>
        <w:pStyle w:val="a6"/>
        <w:numPr>
          <w:ilvl w:val="0"/>
          <w:numId w:val="9"/>
        </w:numPr>
        <w:suppressAutoHyphens/>
        <w:spacing w:after="0" w:line="360" w:lineRule="auto"/>
        <w:jc w:val="both"/>
        <w:rPr>
          <w:sz w:val="24"/>
          <w:szCs w:val="24"/>
          <w:lang w:eastAsia="ru-RU"/>
        </w:rPr>
      </w:pPr>
      <w:r w:rsidRPr="007526EE">
        <w:rPr>
          <w:sz w:val="24"/>
          <w:szCs w:val="24"/>
          <w:lang w:eastAsia="ru-RU"/>
        </w:rPr>
        <w:t xml:space="preserve">в </w:t>
      </w:r>
      <w:r w:rsidRPr="007526EE">
        <w:rPr>
          <w:b/>
          <w:sz w:val="24"/>
          <w:szCs w:val="24"/>
          <w:lang w:eastAsia="ru-RU"/>
        </w:rPr>
        <w:t xml:space="preserve">д. Мареевка </w:t>
      </w:r>
      <w:r w:rsidRPr="007526EE">
        <w:rPr>
          <w:sz w:val="24"/>
          <w:szCs w:val="24"/>
          <w:lang w:eastAsia="ru-RU"/>
        </w:rPr>
        <w:t>новое жилищное строительство предполагается на свободных от застройки территориях в существующих границах населенного пункта в юго-западной и восточной частях деревни и на территориях сельскохозяйственного назначения, прилегающих к юго-западной и восточной его границам;</w:t>
      </w:r>
    </w:p>
    <w:p w:rsidR="00D82F45" w:rsidRPr="007526EE" w:rsidRDefault="00D82F45" w:rsidP="00FB3F35">
      <w:pPr>
        <w:pStyle w:val="a6"/>
        <w:numPr>
          <w:ilvl w:val="0"/>
          <w:numId w:val="9"/>
        </w:numPr>
        <w:suppressAutoHyphens/>
        <w:spacing w:after="0" w:line="360" w:lineRule="auto"/>
        <w:jc w:val="both"/>
        <w:rPr>
          <w:sz w:val="24"/>
          <w:szCs w:val="24"/>
          <w:lang w:eastAsia="ru-RU"/>
        </w:rPr>
      </w:pPr>
      <w:r w:rsidRPr="007526EE">
        <w:rPr>
          <w:sz w:val="24"/>
          <w:szCs w:val="24"/>
          <w:lang w:eastAsia="ru-RU"/>
        </w:rPr>
        <w:t xml:space="preserve">в </w:t>
      </w:r>
      <w:r w:rsidRPr="007526EE">
        <w:rPr>
          <w:b/>
          <w:sz w:val="24"/>
          <w:szCs w:val="24"/>
          <w:lang w:eastAsia="ru-RU"/>
        </w:rPr>
        <w:t xml:space="preserve">д. Старая Салынь </w:t>
      </w:r>
      <w:r w:rsidRPr="007526EE">
        <w:rPr>
          <w:sz w:val="24"/>
          <w:szCs w:val="24"/>
          <w:lang w:eastAsia="ru-RU"/>
        </w:rPr>
        <w:t>новое жилищное строительство предполагается на свободных от застройки территориях в существующих границах населенного пункта в западной и южной частях деревни и на территориях сельскохозяйственного назначения, прилегающих к северной и западной его границам. Также в качестве перспективного направления развития селитебной функции д. Старая Салынь (часть границы деревни к северу от пруда) выбраны территории сельскохозяйственного назначения, соединяющие части населенного пункта (анклавы) между собой. Указанные территории предполагается включить в границы  деревни с переводом земель сельскохозяйственного назначения в земли населенных пунктов;</w:t>
      </w:r>
    </w:p>
    <w:p w:rsidR="00D82F45" w:rsidRPr="007526EE" w:rsidRDefault="00D82F45" w:rsidP="00FB3F35">
      <w:pPr>
        <w:pStyle w:val="a6"/>
        <w:numPr>
          <w:ilvl w:val="0"/>
          <w:numId w:val="9"/>
        </w:numPr>
        <w:suppressAutoHyphens/>
        <w:spacing w:after="0" w:line="360" w:lineRule="auto"/>
        <w:jc w:val="both"/>
        <w:rPr>
          <w:sz w:val="24"/>
          <w:szCs w:val="24"/>
          <w:lang w:eastAsia="ru-RU"/>
        </w:rPr>
      </w:pPr>
      <w:r w:rsidRPr="007526EE">
        <w:rPr>
          <w:sz w:val="24"/>
          <w:szCs w:val="24"/>
          <w:lang w:eastAsia="ru-RU"/>
        </w:rPr>
        <w:t xml:space="preserve">в </w:t>
      </w:r>
      <w:r w:rsidRPr="007526EE">
        <w:rPr>
          <w:b/>
          <w:sz w:val="24"/>
          <w:szCs w:val="24"/>
          <w:lang w:eastAsia="ru-RU"/>
        </w:rPr>
        <w:t xml:space="preserve">д. Новая Салынь </w:t>
      </w:r>
      <w:r w:rsidRPr="007526EE">
        <w:rPr>
          <w:sz w:val="24"/>
          <w:szCs w:val="24"/>
          <w:lang w:eastAsia="ru-RU"/>
        </w:rPr>
        <w:t>новое жилищное строительство предполагается на свободных от застройки территориях в существующих границах населенного пункта в северной и западной частях деревни и на территориях сельскохозяйственного назначения, прилегающих к северной его границе;</w:t>
      </w:r>
    </w:p>
    <w:p w:rsidR="00D82F45" w:rsidRPr="007526EE" w:rsidRDefault="00D82F45" w:rsidP="00FB3F35">
      <w:pPr>
        <w:pStyle w:val="a6"/>
        <w:numPr>
          <w:ilvl w:val="0"/>
          <w:numId w:val="9"/>
        </w:numPr>
        <w:autoSpaceDE w:val="0"/>
        <w:autoSpaceDN w:val="0"/>
        <w:adjustRightInd w:val="0"/>
        <w:spacing w:after="0" w:line="360" w:lineRule="auto"/>
        <w:jc w:val="both"/>
        <w:rPr>
          <w:sz w:val="24"/>
          <w:szCs w:val="24"/>
          <w:lang w:eastAsia="ru-RU"/>
        </w:rPr>
      </w:pPr>
      <w:r w:rsidRPr="007526EE">
        <w:rPr>
          <w:sz w:val="24"/>
          <w:szCs w:val="24"/>
          <w:lang w:eastAsia="ru-RU"/>
        </w:rPr>
        <w:t xml:space="preserve">в </w:t>
      </w:r>
      <w:r w:rsidRPr="007526EE">
        <w:rPr>
          <w:b/>
          <w:sz w:val="24"/>
          <w:szCs w:val="24"/>
          <w:lang w:eastAsia="ru-RU"/>
        </w:rPr>
        <w:t xml:space="preserve">д. Дубовец </w:t>
      </w:r>
      <w:r w:rsidRPr="007526EE">
        <w:rPr>
          <w:sz w:val="24"/>
          <w:szCs w:val="24"/>
          <w:lang w:eastAsia="ru-RU"/>
        </w:rPr>
        <w:t>в качестве перспективного направления развития селитебной функции выбрана территории сельскохозяйственного назначения, примыкающие к южной и северо-восточной границам населенного пункта.</w:t>
      </w:r>
    </w:p>
    <w:p w:rsidR="00D82F45" w:rsidRPr="007526EE" w:rsidRDefault="00D82F45" w:rsidP="00463D5C">
      <w:pPr>
        <w:spacing w:after="0" w:line="240" w:lineRule="auto"/>
        <w:ind w:firstLine="839"/>
        <w:jc w:val="center"/>
        <w:rPr>
          <w:b/>
          <w:sz w:val="24"/>
          <w:szCs w:val="24"/>
          <w:lang w:eastAsia="ru-RU"/>
        </w:rPr>
      </w:pPr>
    </w:p>
    <w:p w:rsidR="00D82F45" w:rsidRPr="006661DE" w:rsidRDefault="00D82F45" w:rsidP="006661DE">
      <w:pPr>
        <w:tabs>
          <w:tab w:val="num" w:pos="900"/>
        </w:tabs>
        <w:autoSpaceDE w:val="0"/>
        <w:autoSpaceDN w:val="0"/>
        <w:adjustRightInd w:val="0"/>
        <w:spacing w:after="0" w:line="288" w:lineRule="auto"/>
        <w:contextualSpacing/>
        <w:jc w:val="center"/>
        <w:rPr>
          <w:b/>
          <w:i/>
          <w:sz w:val="24"/>
          <w:szCs w:val="28"/>
          <w:lang w:eastAsia="ru-RU"/>
        </w:rPr>
      </w:pPr>
      <w:r w:rsidRPr="006661DE">
        <w:rPr>
          <w:b/>
          <w:i/>
          <w:sz w:val="24"/>
          <w:szCs w:val="28"/>
          <w:lang w:eastAsia="ru-RU"/>
        </w:rPr>
        <w:t xml:space="preserve">Соотношение площадей функциональных зон Пеклинского сельского поселения. </w:t>
      </w:r>
      <w:r>
        <w:rPr>
          <w:b/>
          <w:i/>
          <w:sz w:val="24"/>
          <w:szCs w:val="28"/>
          <w:lang w:eastAsia="ru-RU"/>
        </w:rPr>
        <w:t xml:space="preserve">    </w:t>
      </w:r>
      <w:r w:rsidRPr="006661DE">
        <w:rPr>
          <w:b/>
          <w:i/>
          <w:sz w:val="24"/>
          <w:szCs w:val="28"/>
          <w:lang w:eastAsia="ru-RU"/>
        </w:rPr>
        <w:t>Проектное положение.</w:t>
      </w:r>
    </w:p>
    <w:tbl>
      <w:tblPr>
        <w:tblW w:w="9796" w:type="dxa"/>
        <w:tblInd w:w="93" w:type="dxa"/>
        <w:tblLayout w:type="fixed"/>
        <w:tblLook w:val="00A0" w:firstRow="1" w:lastRow="0" w:firstColumn="1" w:lastColumn="0" w:noHBand="0" w:noVBand="0"/>
      </w:tblPr>
      <w:tblGrid>
        <w:gridCol w:w="3843"/>
        <w:gridCol w:w="1368"/>
        <w:gridCol w:w="1608"/>
        <w:gridCol w:w="1560"/>
        <w:gridCol w:w="1417"/>
      </w:tblGrid>
      <w:tr w:rsidR="00D82F45" w:rsidRPr="00303489" w:rsidTr="006661DE">
        <w:trPr>
          <w:trHeight w:val="615"/>
        </w:trPr>
        <w:tc>
          <w:tcPr>
            <w:tcW w:w="3843" w:type="dxa"/>
            <w:vMerge w:val="restart"/>
            <w:tcBorders>
              <w:top w:val="single" w:sz="4" w:space="0" w:color="auto"/>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jc w:val="center"/>
              <w:rPr>
                <w:b/>
                <w:bCs/>
                <w:sz w:val="24"/>
                <w:szCs w:val="24"/>
                <w:lang w:eastAsia="ru-RU"/>
              </w:rPr>
            </w:pPr>
            <w:r w:rsidRPr="006661DE">
              <w:rPr>
                <w:b/>
                <w:bCs/>
                <w:sz w:val="24"/>
                <w:szCs w:val="24"/>
                <w:lang w:eastAsia="ru-RU"/>
              </w:rPr>
              <w:t>Наименование функциональной зоны</w:t>
            </w:r>
          </w:p>
        </w:tc>
        <w:tc>
          <w:tcPr>
            <w:tcW w:w="1368" w:type="dxa"/>
            <w:vMerge w:val="restart"/>
            <w:tcBorders>
              <w:top w:val="single" w:sz="4" w:space="0" w:color="auto"/>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jc w:val="center"/>
              <w:rPr>
                <w:b/>
                <w:bCs/>
                <w:sz w:val="24"/>
                <w:szCs w:val="24"/>
                <w:lang w:eastAsia="ru-RU"/>
              </w:rPr>
            </w:pPr>
            <w:r w:rsidRPr="006661DE">
              <w:rPr>
                <w:b/>
                <w:bCs/>
                <w:sz w:val="24"/>
                <w:szCs w:val="24"/>
                <w:lang w:eastAsia="ru-RU"/>
              </w:rPr>
              <w:t>Единица измерения</w:t>
            </w:r>
          </w:p>
        </w:tc>
        <w:tc>
          <w:tcPr>
            <w:tcW w:w="1608" w:type="dxa"/>
            <w:vMerge w:val="restart"/>
            <w:tcBorders>
              <w:top w:val="single" w:sz="4" w:space="0" w:color="auto"/>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jc w:val="center"/>
              <w:rPr>
                <w:b/>
                <w:bCs/>
                <w:sz w:val="24"/>
                <w:szCs w:val="24"/>
                <w:lang w:eastAsia="ru-RU"/>
              </w:rPr>
            </w:pPr>
            <w:r w:rsidRPr="006661DE">
              <w:rPr>
                <w:b/>
                <w:bCs/>
                <w:sz w:val="24"/>
                <w:szCs w:val="24"/>
                <w:lang w:eastAsia="ru-RU"/>
              </w:rPr>
              <w:t>Существ</w:t>
            </w:r>
            <w:r w:rsidRPr="006661DE">
              <w:rPr>
                <w:b/>
                <w:bCs/>
                <w:sz w:val="24"/>
                <w:szCs w:val="24"/>
                <w:lang w:eastAsia="ru-RU"/>
              </w:rPr>
              <w:t>у</w:t>
            </w:r>
            <w:r w:rsidRPr="006661DE">
              <w:rPr>
                <w:b/>
                <w:bCs/>
                <w:sz w:val="24"/>
                <w:szCs w:val="24"/>
                <w:lang w:eastAsia="ru-RU"/>
              </w:rPr>
              <w:t>ющее пол</w:t>
            </w:r>
            <w:r w:rsidRPr="006661DE">
              <w:rPr>
                <w:b/>
                <w:bCs/>
                <w:sz w:val="24"/>
                <w:szCs w:val="24"/>
                <w:lang w:eastAsia="ru-RU"/>
              </w:rPr>
              <w:t>о</w:t>
            </w:r>
            <w:r w:rsidRPr="006661DE">
              <w:rPr>
                <w:b/>
                <w:bCs/>
                <w:sz w:val="24"/>
                <w:szCs w:val="24"/>
                <w:lang w:eastAsia="ru-RU"/>
              </w:rPr>
              <w:t>жение</w:t>
            </w:r>
          </w:p>
        </w:tc>
        <w:tc>
          <w:tcPr>
            <w:tcW w:w="1560" w:type="dxa"/>
            <w:tcBorders>
              <w:top w:val="single" w:sz="4" w:space="0" w:color="auto"/>
              <w:left w:val="nil"/>
              <w:bottom w:val="single" w:sz="4" w:space="0" w:color="auto"/>
              <w:right w:val="single" w:sz="4" w:space="0" w:color="auto"/>
            </w:tcBorders>
            <w:vAlign w:val="center"/>
          </w:tcPr>
          <w:p w:rsidR="00D82F45" w:rsidRPr="006661DE" w:rsidRDefault="00D82F45" w:rsidP="006661DE">
            <w:pPr>
              <w:spacing w:after="0" w:line="240" w:lineRule="auto"/>
              <w:jc w:val="center"/>
              <w:rPr>
                <w:b/>
                <w:bCs/>
                <w:sz w:val="24"/>
                <w:szCs w:val="24"/>
                <w:lang w:eastAsia="ru-RU"/>
              </w:rPr>
            </w:pPr>
            <w:r w:rsidRPr="006661DE">
              <w:rPr>
                <w:b/>
                <w:bCs/>
                <w:sz w:val="24"/>
                <w:szCs w:val="24"/>
                <w:lang w:eastAsia="ru-RU"/>
              </w:rPr>
              <w:t>1-ая оч</w:t>
            </w:r>
            <w:r w:rsidRPr="006661DE">
              <w:rPr>
                <w:b/>
                <w:bCs/>
                <w:sz w:val="24"/>
                <w:szCs w:val="24"/>
                <w:lang w:eastAsia="ru-RU"/>
              </w:rPr>
              <w:t>е</w:t>
            </w:r>
            <w:r w:rsidRPr="006661DE">
              <w:rPr>
                <w:b/>
                <w:bCs/>
                <w:sz w:val="24"/>
                <w:szCs w:val="24"/>
                <w:lang w:eastAsia="ru-RU"/>
              </w:rPr>
              <w:t>редь</w:t>
            </w:r>
          </w:p>
        </w:tc>
        <w:tc>
          <w:tcPr>
            <w:tcW w:w="1417" w:type="dxa"/>
            <w:tcBorders>
              <w:top w:val="single" w:sz="4" w:space="0" w:color="auto"/>
              <w:left w:val="nil"/>
              <w:bottom w:val="single" w:sz="4" w:space="0" w:color="auto"/>
              <w:right w:val="single" w:sz="4" w:space="0" w:color="auto"/>
            </w:tcBorders>
            <w:vAlign w:val="center"/>
          </w:tcPr>
          <w:p w:rsidR="00D82F45" w:rsidRPr="006661DE" w:rsidRDefault="00D82F45" w:rsidP="006661DE">
            <w:pPr>
              <w:spacing w:after="0" w:line="240" w:lineRule="auto"/>
              <w:jc w:val="center"/>
              <w:rPr>
                <w:b/>
                <w:bCs/>
                <w:sz w:val="24"/>
                <w:szCs w:val="24"/>
                <w:lang w:eastAsia="ru-RU"/>
              </w:rPr>
            </w:pPr>
            <w:r w:rsidRPr="006661DE">
              <w:rPr>
                <w:b/>
                <w:bCs/>
                <w:sz w:val="24"/>
                <w:szCs w:val="24"/>
                <w:lang w:eastAsia="ru-RU"/>
              </w:rPr>
              <w:t>Расчетный срок</w:t>
            </w:r>
          </w:p>
        </w:tc>
      </w:tr>
      <w:tr w:rsidR="00D82F45" w:rsidRPr="00303489" w:rsidTr="006661DE">
        <w:trPr>
          <w:trHeight w:val="315"/>
        </w:trPr>
        <w:tc>
          <w:tcPr>
            <w:tcW w:w="3843" w:type="dxa"/>
            <w:vMerge/>
            <w:tcBorders>
              <w:top w:val="single" w:sz="4" w:space="0" w:color="auto"/>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vMerge/>
            <w:tcBorders>
              <w:top w:val="single" w:sz="4" w:space="0" w:color="auto"/>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608" w:type="dxa"/>
            <w:vMerge/>
            <w:tcBorders>
              <w:top w:val="single" w:sz="4" w:space="0" w:color="auto"/>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b/>
                <w:bCs/>
                <w:sz w:val="24"/>
                <w:szCs w:val="24"/>
                <w:lang w:eastAsia="ru-RU"/>
              </w:rPr>
            </w:pPr>
            <w:r w:rsidRPr="006661DE">
              <w:rPr>
                <w:b/>
                <w:bCs/>
                <w:sz w:val="24"/>
                <w:szCs w:val="24"/>
                <w:lang w:eastAsia="ru-RU"/>
              </w:rPr>
              <w:t>201</w:t>
            </w:r>
            <w:r>
              <w:rPr>
                <w:b/>
                <w:bCs/>
                <w:sz w:val="24"/>
                <w:szCs w:val="24"/>
                <w:lang w:eastAsia="ru-RU"/>
              </w:rPr>
              <w:t>6</w:t>
            </w:r>
            <w:r w:rsidRPr="006661DE">
              <w:rPr>
                <w:b/>
                <w:bCs/>
                <w:sz w:val="24"/>
                <w:szCs w:val="24"/>
                <w:lang w:eastAsia="ru-RU"/>
              </w:rPr>
              <w:t xml:space="preserve"> - 2021 г</w:t>
            </w:r>
            <w:r>
              <w:rPr>
                <w:b/>
                <w:bCs/>
                <w:sz w:val="24"/>
                <w:szCs w:val="24"/>
                <w:lang w:eastAsia="ru-RU"/>
              </w:rPr>
              <w:t>.</w:t>
            </w:r>
            <w:r w:rsidRPr="006661DE">
              <w:rPr>
                <w:b/>
                <w:bCs/>
                <w:sz w:val="24"/>
                <w:szCs w:val="24"/>
                <w:lang w:eastAsia="ru-RU"/>
              </w:rPr>
              <w:t xml:space="preserve">г. </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b/>
                <w:bCs/>
                <w:sz w:val="24"/>
                <w:szCs w:val="24"/>
                <w:lang w:eastAsia="ru-RU"/>
              </w:rPr>
            </w:pPr>
            <w:r w:rsidRPr="006661DE">
              <w:rPr>
                <w:b/>
                <w:bCs/>
                <w:sz w:val="24"/>
                <w:szCs w:val="24"/>
                <w:lang w:eastAsia="ru-RU"/>
              </w:rPr>
              <w:t>20</w:t>
            </w:r>
            <w:r>
              <w:rPr>
                <w:b/>
                <w:bCs/>
                <w:sz w:val="24"/>
                <w:szCs w:val="24"/>
                <w:lang w:eastAsia="ru-RU"/>
              </w:rPr>
              <w:t>21</w:t>
            </w:r>
            <w:r w:rsidRPr="006661DE">
              <w:rPr>
                <w:b/>
                <w:bCs/>
                <w:sz w:val="24"/>
                <w:szCs w:val="24"/>
                <w:lang w:eastAsia="ru-RU"/>
              </w:rPr>
              <w:t>- 203</w:t>
            </w:r>
            <w:r>
              <w:rPr>
                <w:b/>
                <w:bCs/>
                <w:sz w:val="24"/>
                <w:szCs w:val="24"/>
                <w:lang w:eastAsia="ru-RU"/>
              </w:rPr>
              <w:t>1</w:t>
            </w:r>
            <w:r w:rsidRPr="006661DE">
              <w:rPr>
                <w:b/>
                <w:bCs/>
                <w:sz w:val="24"/>
                <w:szCs w:val="24"/>
                <w:lang w:eastAsia="ru-RU"/>
              </w:rPr>
              <w:t xml:space="preserve"> г</w:t>
            </w:r>
            <w:r>
              <w:rPr>
                <w:b/>
                <w:bCs/>
                <w:sz w:val="24"/>
                <w:szCs w:val="24"/>
                <w:lang w:eastAsia="ru-RU"/>
              </w:rPr>
              <w:t xml:space="preserve">. </w:t>
            </w:r>
            <w:r w:rsidRPr="006661DE">
              <w:rPr>
                <w:b/>
                <w:bCs/>
                <w:sz w:val="24"/>
                <w:szCs w:val="24"/>
                <w:lang w:eastAsia="ru-RU"/>
              </w:rPr>
              <w:t>г.</w:t>
            </w:r>
          </w:p>
        </w:tc>
      </w:tr>
      <w:tr w:rsidR="00D82F45" w:rsidRPr="00303489" w:rsidTr="006661DE">
        <w:trPr>
          <w:trHeight w:val="315"/>
        </w:trPr>
        <w:tc>
          <w:tcPr>
            <w:tcW w:w="3843" w:type="dxa"/>
            <w:vMerge w:val="restart"/>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Жилые зоны. Всего.</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409.01</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512.15</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572.81</w:t>
            </w:r>
          </w:p>
        </w:tc>
      </w:tr>
      <w:tr w:rsidR="00D82F45" w:rsidRPr="00303489" w:rsidTr="006661DE">
        <w:trPr>
          <w:trHeight w:val="315"/>
        </w:trPr>
        <w:tc>
          <w:tcPr>
            <w:tcW w:w="3843" w:type="dxa"/>
            <w:vMerge/>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2.58</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3.23</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3.61</w:t>
            </w:r>
          </w:p>
        </w:tc>
      </w:tr>
      <w:tr w:rsidR="00D82F45" w:rsidRPr="00303489" w:rsidTr="006661DE">
        <w:trPr>
          <w:trHeight w:val="315"/>
        </w:trPr>
        <w:tc>
          <w:tcPr>
            <w:tcW w:w="3843" w:type="dxa"/>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sz w:val="24"/>
                <w:szCs w:val="24"/>
                <w:lang w:eastAsia="ru-RU"/>
              </w:rPr>
            </w:pPr>
            <w:r w:rsidRPr="006661DE">
              <w:rPr>
                <w:sz w:val="24"/>
                <w:szCs w:val="24"/>
                <w:lang w:eastAsia="ru-RU"/>
              </w:rPr>
              <w:t>В том числе:</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 </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r>
      <w:tr w:rsidR="00D82F45" w:rsidRPr="00303489" w:rsidTr="006661DE">
        <w:trPr>
          <w:trHeight w:val="315"/>
        </w:trPr>
        <w:tc>
          <w:tcPr>
            <w:tcW w:w="3843" w:type="dxa"/>
            <w:vMerge w:val="restart"/>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Ж1</w:t>
            </w:r>
            <w:r w:rsidRPr="006661DE">
              <w:rPr>
                <w:sz w:val="24"/>
                <w:szCs w:val="24"/>
                <w:lang w:eastAsia="ru-RU"/>
              </w:rPr>
              <w:t xml:space="preserve"> зоны застройки индивидуал</w:t>
            </w:r>
            <w:r w:rsidRPr="006661DE">
              <w:rPr>
                <w:sz w:val="24"/>
                <w:szCs w:val="24"/>
                <w:lang w:eastAsia="ru-RU"/>
              </w:rPr>
              <w:t>ь</w:t>
            </w:r>
            <w:r w:rsidRPr="006661DE">
              <w:rPr>
                <w:sz w:val="24"/>
                <w:szCs w:val="24"/>
                <w:lang w:eastAsia="ru-RU"/>
              </w:rPr>
              <w:lastRenderedPageBreak/>
              <w:t>ными жилыми домами</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lastRenderedPageBreak/>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391.56</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498.89</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559.55</w:t>
            </w:r>
          </w:p>
        </w:tc>
      </w:tr>
      <w:tr w:rsidR="00D82F45" w:rsidRPr="00303489" w:rsidTr="006661DE">
        <w:trPr>
          <w:trHeight w:val="315"/>
        </w:trPr>
        <w:tc>
          <w:tcPr>
            <w:tcW w:w="3843" w:type="dxa"/>
            <w:vMerge/>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2.47</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3.15</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3.53</w:t>
            </w:r>
          </w:p>
        </w:tc>
      </w:tr>
      <w:tr w:rsidR="00D82F45" w:rsidRPr="00303489" w:rsidTr="006661DE">
        <w:trPr>
          <w:trHeight w:val="315"/>
        </w:trPr>
        <w:tc>
          <w:tcPr>
            <w:tcW w:w="3843" w:type="dxa"/>
            <w:vMerge w:val="restart"/>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lastRenderedPageBreak/>
              <w:t>Ж2</w:t>
            </w:r>
            <w:r w:rsidRPr="006661DE">
              <w:rPr>
                <w:sz w:val="24"/>
                <w:szCs w:val="24"/>
                <w:lang w:eastAsia="ru-RU"/>
              </w:rPr>
              <w:t xml:space="preserve"> зона застройки малоэтажными жилыми домами</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17.45</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13.26</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13.26</w:t>
            </w:r>
          </w:p>
        </w:tc>
      </w:tr>
      <w:tr w:rsidR="00D82F45" w:rsidRPr="00303489" w:rsidTr="006661DE">
        <w:trPr>
          <w:trHeight w:val="315"/>
        </w:trPr>
        <w:tc>
          <w:tcPr>
            <w:tcW w:w="3843" w:type="dxa"/>
            <w:vMerge/>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0.11</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0.08</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0.08</w:t>
            </w: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Общественно-деловые зоны. Всего.</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13.51</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50.03</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50.03</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0.09</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0.32</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0.32</w:t>
            </w:r>
          </w:p>
        </w:tc>
      </w:tr>
      <w:tr w:rsidR="00D82F45" w:rsidRPr="00303489" w:rsidTr="006661DE">
        <w:trPr>
          <w:trHeight w:val="315"/>
        </w:trPr>
        <w:tc>
          <w:tcPr>
            <w:tcW w:w="3843" w:type="dxa"/>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sz w:val="24"/>
                <w:szCs w:val="24"/>
                <w:lang w:eastAsia="ru-RU"/>
              </w:rPr>
            </w:pPr>
            <w:r w:rsidRPr="006661DE">
              <w:rPr>
                <w:sz w:val="24"/>
                <w:szCs w:val="24"/>
                <w:lang w:eastAsia="ru-RU"/>
              </w:rPr>
              <w:t>В том числе:</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 </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ОД1</w:t>
            </w:r>
            <w:r w:rsidRPr="006661DE">
              <w:rPr>
                <w:sz w:val="24"/>
                <w:szCs w:val="24"/>
                <w:lang w:eastAsia="ru-RU"/>
              </w:rPr>
              <w:t xml:space="preserve"> зоны делового, общественн</w:t>
            </w:r>
            <w:r w:rsidRPr="006661DE">
              <w:rPr>
                <w:sz w:val="24"/>
                <w:szCs w:val="24"/>
                <w:lang w:eastAsia="ru-RU"/>
              </w:rPr>
              <w:t>о</w:t>
            </w:r>
            <w:r w:rsidRPr="006661DE">
              <w:rPr>
                <w:sz w:val="24"/>
                <w:szCs w:val="24"/>
                <w:lang w:eastAsia="ru-RU"/>
              </w:rPr>
              <w:t>го и коммерческого назначения с включением жилой застройки</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27.32</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27.32</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0.18</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0.18</w:t>
            </w: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ОД2</w:t>
            </w:r>
            <w:r w:rsidRPr="006661DE">
              <w:rPr>
                <w:sz w:val="24"/>
                <w:szCs w:val="24"/>
                <w:lang w:eastAsia="ru-RU"/>
              </w:rPr>
              <w:t xml:space="preserve"> зоны размещения объектов  социального и коммунально-бытового назначения</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13.51</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22.71</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22.71</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0.09</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0.14</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0.14</w:t>
            </w: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Рекреационные зоны. Всего.</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2 137.24</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2 145.60</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2 146.54</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13.47</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13.52</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13.53</w:t>
            </w:r>
          </w:p>
        </w:tc>
      </w:tr>
      <w:tr w:rsidR="00D82F45" w:rsidRPr="00303489" w:rsidTr="006661DE">
        <w:trPr>
          <w:trHeight w:val="315"/>
        </w:trPr>
        <w:tc>
          <w:tcPr>
            <w:tcW w:w="3843" w:type="dxa"/>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sz w:val="24"/>
                <w:szCs w:val="24"/>
                <w:lang w:eastAsia="ru-RU"/>
              </w:rPr>
            </w:pPr>
            <w:r w:rsidRPr="006661DE">
              <w:rPr>
                <w:sz w:val="24"/>
                <w:szCs w:val="24"/>
                <w:lang w:eastAsia="ru-RU"/>
              </w:rPr>
              <w:t>В том числе:</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 </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Р1</w:t>
            </w:r>
            <w:r w:rsidRPr="006661DE">
              <w:rPr>
                <w:sz w:val="24"/>
                <w:szCs w:val="24"/>
                <w:lang w:eastAsia="ru-RU"/>
              </w:rPr>
              <w:t xml:space="preserve"> зона лесов</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2004.22</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2004.22</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2004.22</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12.63</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12.63</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12.63</w:t>
            </w: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Р2</w:t>
            </w:r>
            <w:r w:rsidRPr="006661DE">
              <w:rPr>
                <w:sz w:val="24"/>
                <w:szCs w:val="24"/>
                <w:lang w:eastAsia="ru-RU"/>
              </w:rPr>
              <w:t xml:space="preserve"> зона зеленых насаждения о</w:t>
            </w:r>
            <w:r w:rsidRPr="006661DE">
              <w:rPr>
                <w:sz w:val="24"/>
                <w:szCs w:val="24"/>
                <w:lang w:eastAsia="ru-RU"/>
              </w:rPr>
              <w:t>б</w:t>
            </w:r>
            <w:r w:rsidRPr="006661DE">
              <w:rPr>
                <w:sz w:val="24"/>
                <w:szCs w:val="24"/>
                <w:lang w:eastAsia="ru-RU"/>
              </w:rPr>
              <w:t>щего пользования</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117.37</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124.28</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125.22</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0.74</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0.78</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0.79</w:t>
            </w:r>
          </w:p>
        </w:tc>
      </w:tr>
      <w:tr w:rsidR="00D82F45" w:rsidRPr="00303489" w:rsidTr="006661DE">
        <w:trPr>
          <w:trHeight w:val="315"/>
        </w:trPr>
        <w:tc>
          <w:tcPr>
            <w:tcW w:w="3843" w:type="dxa"/>
            <w:vMerge w:val="restart"/>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 xml:space="preserve">Р3 </w:t>
            </w:r>
            <w:r w:rsidRPr="006661DE">
              <w:rPr>
                <w:sz w:val="24"/>
                <w:szCs w:val="24"/>
                <w:lang w:eastAsia="ru-RU"/>
              </w:rPr>
              <w:t>зона размещения объектов спортивного и культурно-массового назначения</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1.45</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1.45</w:t>
            </w:r>
          </w:p>
        </w:tc>
      </w:tr>
      <w:tr w:rsidR="00D82F45" w:rsidRPr="00303489" w:rsidTr="006661DE">
        <w:trPr>
          <w:trHeight w:val="315"/>
        </w:trPr>
        <w:tc>
          <w:tcPr>
            <w:tcW w:w="3843" w:type="dxa"/>
            <w:vMerge/>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0.01</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0.01</w:t>
            </w:r>
          </w:p>
        </w:tc>
      </w:tr>
      <w:tr w:rsidR="00D82F45" w:rsidRPr="00303489" w:rsidTr="006661DE">
        <w:trPr>
          <w:trHeight w:val="315"/>
        </w:trPr>
        <w:tc>
          <w:tcPr>
            <w:tcW w:w="3843" w:type="dxa"/>
            <w:vMerge w:val="restart"/>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 xml:space="preserve">Р4 </w:t>
            </w:r>
            <w:r w:rsidRPr="006661DE">
              <w:rPr>
                <w:sz w:val="24"/>
                <w:szCs w:val="24"/>
                <w:lang w:eastAsia="ru-RU"/>
              </w:rPr>
              <w:t>зона размещения объектов с</w:t>
            </w:r>
            <w:r w:rsidRPr="006661DE">
              <w:rPr>
                <w:sz w:val="24"/>
                <w:szCs w:val="24"/>
                <w:lang w:eastAsia="ru-RU"/>
              </w:rPr>
              <w:t>а</w:t>
            </w:r>
            <w:r w:rsidRPr="006661DE">
              <w:rPr>
                <w:sz w:val="24"/>
                <w:szCs w:val="24"/>
                <w:lang w:eastAsia="ru-RU"/>
              </w:rPr>
              <w:t>наторно-курортного назначения</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15.65</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15.65</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15.65</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0.10</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0.10</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0.10</w:t>
            </w:r>
          </w:p>
        </w:tc>
      </w:tr>
      <w:tr w:rsidR="00D82F45" w:rsidRPr="00303489" w:rsidTr="006661DE">
        <w:trPr>
          <w:trHeight w:val="315"/>
        </w:trPr>
        <w:tc>
          <w:tcPr>
            <w:tcW w:w="3843" w:type="dxa"/>
            <w:vMerge w:val="restart"/>
            <w:tcBorders>
              <w:top w:val="single" w:sz="4" w:space="0" w:color="auto"/>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Зоны специального назначения. Всего.</w:t>
            </w:r>
          </w:p>
        </w:tc>
        <w:tc>
          <w:tcPr>
            <w:tcW w:w="1368" w:type="dxa"/>
            <w:tcBorders>
              <w:top w:val="single" w:sz="4" w:space="0" w:color="auto"/>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single" w:sz="4" w:space="0" w:color="auto"/>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4.44</w:t>
            </w:r>
          </w:p>
        </w:tc>
        <w:tc>
          <w:tcPr>
            <w:tcW w:w="1560" w:type="dxa"/>
            <w:tcBorders>
              <w:top w:val="single" w:sz="4" w:space="0" w:color="auto"/>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4.44</w:t>
            </w:r>
          </w:p>
        </w:tc>
        <w:tc>
          <w:tcPr>
            <w:tcW w:w="1417" w:type="dxa"/>
            <w:tcBorders>
              <w:top w:val="single" w:sz="4" w:space="0" w:color="auto"/>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4.44</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0.03</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0.03</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0.03</w:t>
            </w:r>
          </w:p>
        </w:tc>
      </w:tr>
      <w:tr w:rsidR="00D82F45" w:rsidRPr="00303489" w:rsidTr="006661DE">
        <w:trPr>
          <w:trHeight w:val="315"/>
        </w:trPr>
        <w:tc>
          <w:tcPr>
            <w:tcW w:w="3843" w:type="dxa"/>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sz w:val="24"/>
                <w:szCs w:val="24"/>
                <w:lang w:eastAsia="ru-RU"/>
              </w:rPr>
            </w:pPr>
            <w:r w:rsidRPr="006661DE">
              <w:rPr>
                <w:sz w:val="24"/>
                <w:szCs w:val="24"/>
                <w:lang w:eastAsia="ru-RU"/>
              </w:rPr>
              <w:t>В том числе:</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 </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СН1</w:t>
            </w:r>
            <w:r w:rsidRPr="006661DE">
              <w:rPr>
                <w:sz w:val="24"/>
                <w:szCs w:val="24"/>
                <w:lang w:eastAsia="ru-RU"/>
              </w:rPr>
              <w:t xml:space="preserve"> зона размещения кладбищ</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4.37</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4.37</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4.37</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0.03</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0.03</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0.03</w:t>
            </w: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СН2</w:t>
            </w:r>
            <w:r w:rsidRPr="006661DE">
              <w:rPr>
                <w:sz w:val="24"/>
                <w:szCs w:val="24"/>
                <w:lang w:eastAsia="ru-RU"/>
              </w:rPr>
              <w:t xml:space="preserve"> зона размещения скотом</w:t>
            </w:r>
            <w:r w:rsidRPr="006661DE">
              <w:rPr>
                <w:sz w:val="24"/>
                <w:szCs w:val="24"/>
                <w:lang w:eastAsia="ru-RU"/>
              </w:rPr>
              <w:t>о</w:t>
            </w:r>
            <w:r w:rsidRPr="006661DE">
              <w:rPr>
                <w:sz w:val="24"/>
                <w:szCs w:val="24"/>
                <w:lang w:eastAsia="ru-RU"/>
              </w:rPr>
              <w:t>гильников</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0.07</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ЗСО</w:t>
            </w:r>
            <w:r w:rsidRPr="006661DE">
              <w:rPr>
                <w:sz w:val="24"/>
                <w:szCs w:val="24"/>
                <w:lang w:eastAsia="ru-RU"/>
              </w:rPr>
              <w:t xml:space="preserve"> зона озеленения специальн</w:t>
            </w:r>
            <w:r w:rsidRPr="006661DE">
              <w:rPr>
                <w:sz w:val="24"/>
                <w:szCs w:val="24"/>
                <w:lang w:eastAsia="ru-RU"/>
              </w:rPr>
              <w:t>о</w:t>
            </w:r>
            <w:r w:rsidRPr="006661DE">
              <w:rPr>
                <w:sz w:val="24"/>
                <w:szCs w:val="24"/>
                <w:lang w:eastAsia="ru-RU"/>
              </w:rPr>
              <w:t>го назначения</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0.07</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0.07</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2.17</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0.0004</w:t>
            </w: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Зоны сельскохозяйственного назначения. Всего.</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12932.67</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12773.11</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12700.23</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81.52</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80.52</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80.06</w:t>
            </w:r>
          </w:p>
        </w:tc>
      </w:tr>
      <w:tr w:rsidR="00D82F45" w:rsidRPr="00303489" w:rsidTr="006661DE">
        <w:trPr>
          <w:trHeight w:val="315"/>
        </w:trPr>
        <w:tc>
          <w:tcPr>
            <w:tcW w:w="3843" w:type="dxa"/>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sz w:val="24"/>
                <w:szCs w:val="24"/>
                <w:lang w:eastAsia="ru-RU"/>
              </w:rPr>
            </w:pPr>
            <w:r w:rsidRPr="006661DE">
              <w:rPr>
                <w:sz w:val="24"/>
                <w:szCs w:val="24"/>
                <w:lang w:eastAsia="ru-RU"/>
              </w:rPr>
              <w:t>В том числе:</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 </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С1</w:t>
            </w:r>
            <w:r w:rsidRPr="006661DE">
              <w:rPr>
                <w:sz w:val="24"/>
                <w:szCs w:val="24"/>
                <w:lang w:eastAsia="ru-RU"/>
              </w:rPr>
              <w:t xml:space="preserve"> зона сельхоз угодий</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12854.50</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12699.84</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12626.96</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81.03</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80.06</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79.60</w:t>
            </w:r>
          </w:p>
        </w:tc>
      </w:tr>
      <w:tr w:rsidR="00D82F45" w:rsidRPr="00303489" w:rsidTr="006661DE">
        <w:trPr>
          <w:trHeight w:val="315"/>
        </w:trPr>
        <w:tc>
          <w:tcPr>
            <w:tcW w:w="3843" w:type="dxa"/>
            <w:vMerge w:val="restart"/>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 xml:space="preserve">С2 </w:t>
            </w:r>
            <w:r w:rsidRPr="006661DE">
              <w:rPr>
                <w:sz w:val="24"/>
                <w:szCs w:val="24"/>
                <w:lang w:eastAsia="ru-RU"/>
              </w:rPr>
              <w:t>зона размещения сельскохозя</w:t>
            </w:r>
            <w:r w:rsidRPr="006661DE">
              <w:rPr>
                <w:sz w:val="24"/>
                <w:szCs w:val="24"/>
                <w:lang w:eastAsia="ru-RU"/>
              </w:rPr>
              <w:t>й</w:t>
            </w:r>
            <w:r w:rsidRPr="006661DE">
              <w:rPr>
                <w:sz w:val="24"/>
                <w:szCs w:val="24"/>
                <w:lang w:eastAsia="ru-RU"/>
              </w:rPr>
              <w:t>ственных предприятий</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78.17</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73.27</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73.27</w:t>
            </w:r>
          </w:p>
        </w:tc>
      </w:tr>
      <w:tr w:rsidR="00D82F45" w:rsidRPr="00303489" w:rsidTr="006661DE">
        <w:trPr>
          <w:trHeight w:val="315"/>
        </w:trPr>
        <w:tc>
          <w:tcPr>
            <w:tcW w:w="3843" w:type="dxa"/>
            <w:vMerge/>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0.49</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0.46</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0.46</w:t>
            </w:r>
          </w:p>
        </w:tc>
      </w:tr>
      <w:tr w:rsidR="00D82F45" w:rsidRPr="00303489" w:rsidTr="006661DE">
        <w:trPr>
          <w:trHeight w:val="315"/>
        </w:trPr>
        <w:tc>
          <w:tcPr>
            <w:tcW w:w="3843" w:type="dxa"/>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Производственные зоны. Всего.</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4.89</w:t>
            </w:r>
          </w:p>
        </w:tc>
      </w:tr>
      <w:tr w:rsidR="00D82F45" w:rsidRPr="00303489" w:rsidTr="006661DE">
        <w:trPr>
          <w:trHeight w:val="315"/>
        </w:trPr>
        <w:tc>
          <w:tcPr>
            <w:tcW w:w="3843" w:type="dxa"/>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sz w:val="24"/>
                <w:szCs w:val="24"/>
                <w:lang w:eastAsia="ru-RU"/>
              </w:rPr>
            </w:pPr>
            <w:r w:rsidRPr="006661DE">
              <w:rPr>
                <w:sz w:val="24"/>
                <w:szCs w:val="24"/>
                <w:lang w:eastAsia="ru-RU"/>
              </w:rPr>
              <w:t> </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0.03</w:t>
            </w:r>
          </w:p>
        </w:tc>
      </w:tr>
      <w:tr w:rsidR="00D82F45" w:rsidRPr="00303489" w:rsidTr="006661DE">
        <w:trPr>
          <w:trHeight w:val="315"/>
        </w:trPr>
        <w:tc>
          <w:tcPr>
            <w:tcW w:w="3843" w:type="dxa"/>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sz w:val="24"/>
                <w:szCs w:val="24"/>
                <w:lang w:eastAsia="ru-RU"/>
              </w:rPr>
            </w:pPr>
            <w:r w:rsidRPr="006661DE">
              <w:rPr>
                <w:sz w:val="24"/>
                <w:szCs w:val="24"/>
                <w:lang w:eastAsia="ru-RU"/>
              </w:rPr>
              <w:t>В том числе:</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 </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r>
      <w:tr w:rsidR="00D82F45" w:rsidRPr="00303489" w:rsidTr="006661DE">
        <w:trPr>
          <w:trHeight w:val="315"/>
        </w:trPr>
        <w:tc>
          <w:tcPr>
            <w:tcW w:w="3843" w:type="dxa"/>
            <w:vMerge w:val="restart"/>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lastRenderedPageBreak/>
              <w:t>П</w:t>
            </w:r>
            <w:r w:rsidRPr="006661DE">
              <w:rPr>
                <w:sz w:val="24"/>
                <w:szCs w:val="24"/>
                <w:lang w:eastAsia="ru-RU"/>
              </w:rPr>
              <w:t xml:space="preserve"> производственная зона с разм</w:t>
            </w:r>
            <w:r w:rsidRPr="006661DE">
              <w:rPr>
                <w:sz w:val="24"/>
                <w:szCs w:val="24"/>
                <w:lang w:eastAsia="ru-RU"/>
              </w:rPr>
              <w:t>е</w:t>
            </w:r>
            <w:r w:rsidRPr="006661DE">
              <w:rPr>
                <w:sz w:val="24"/>
                <w:szCs w:val="24"/>
                <w:lang w:eastAsia="ru-RU"/>
              </w:rPr>
              <w:t>щением предприятий V класса опасности</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4.89</w:t>
            </w:r>
          </w:p>
        </w:tc>
      </w:tr>
      <w:tr w:rsidR="00D82F45" w:rsidRPr="00303489" w:rsidTr="006661DE">
        <w:trPr>
          <w:trHeight w:val="315"/>
        </w:trPr>
        <w:tc>
          <w:tcPr>
            <w:tcW w:w="3843" w:type="dxa"/>
            <w:vMerge/>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0.03</w:t>
            </w: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Зона транспортной инфрастру</w:t>
            </w:r>
            <w:r w:rsidRPr="006661DE">
              <w:rPr>
                <w:b/>
                <w:bCs/>
                <w:sz w:val="24"/>
                <w:szCs w:val="24"/>
                <w:lang w:eastAsia="ru-RU"/>
              </w:rPr>
              <w:t>к</w:t>
            </w:r>
            <w:r w:rsidRPr="006661DE">
              <w:rPr>
                <w:b/>
                <w:bCs/>
                <w:sz w:val="24"/>
                <w:szCs w:val="24"/>
                <w:lang w:eastAsia="ru-RU"/>
              </w:rPr>
              <w:t>туры. Всего.</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231.09</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242.63</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248.08</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1.46</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1.53</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1.56</w:t>
            </w:r>
          </w:p>
        </w:tc>
      </w:tr>
      <w:tr w:rsidR="00D82F45" w:rsidRPr="00303489" w:rsidTr="006661DE">
        <w:trPr>
          <w:trHeight w:val="315"/>
        </w:trPr>
        <w:tc>
          <w:tcPr>
            <w:tcW w:w="3843" w:type="dxa"/>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sz w:val="24"/>
                <w:szCs w:val="24"/>
                <w:lang w:eastAsia="ru-RU"/>
              </w:rPr>
            </w:pPr>
            <w:r w:rsidRPr="006661DE">
              <w:rPr>
                <w:sz w:val="24"/>
                <w:szCs w:val="24"/>
                <w:lang w:eastAsia="ru-RU"/>
              </w:rPr>
              <w:t>В том числе:</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 </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Т1</w:t>
            </w:r>
            <w:r w:rsidRPr="006661DE">
              <w:rPr>
                <w:sz w:val="24"/>
                <w:szCs w:val="24"/>
                <w:lang w:eastAsia="ru-RU"/>
              </w:rPr>
              <w:t xml:space="preserve"> зона автомобильного транспо</w:t>
            </w:r>
            <w:r w:rsidRPr="006661DE">
              <w:rPr>
                <w:sz w:val="24"/>
                <w:szCs w:val="24"/>
                <w:lang w:eastAsia="ru-RU"/>
              </w:rPr>
              <w:t>р</w:t>
            </w:r>
            <w:r w:rsidRPr="006661DE">
              <w:rPr>
                <w:sz w:val="24"/>
                <w:szCs w:val="24"/>
                <w:lang w:eastAsia="ru-RU"/>
              </w:rPr>
              <w:t>та и объектов транспортной и</w:t>
            </w:r>
            <w:r w:rsidRPr="006661DE">
              <w:rPr>
                <w:sz w:val="24"/>
                <w:szCs w:val="24"/>
                <w:lang w:eastAsia="ru-RU"/>
              </w:rPr>
              <w:t>н</w:t>
            </w:r>
            <w:r w:rsidRPr="006661DE">
              <w:rPr>
                <w:sz w:val="24"/>
                <w:szCs w:val="24"/>
                <w:lang w:eastAsia="ru-RU"/>
              </w:rPr>
              <w:t>фраструктуры</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231.09</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242.63</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248.08</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1.46</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1.53</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1.56</w:t>
            </w:r>
          </w:p>
        </w:tc>
      </w:tr>
      <w:tr w:rsidR="00D82F45" w:rsidRPr="00303489" w:rsidTr="006661DE">
        <w:trPr>
          <w:trHeight w:val="315"/>
        </w:trPr>
        <w:tc>
          <w:tcPr>
            <w:tcW w:w="3843" w:type="dxa"/>
            <w:vMerge w:val="restart"/>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Коммунально-складские зоны. Всего.</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0.38</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0.38</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0.38</w:t>
            </w:r>
          </w:p>
        </w:tc>
      </w:tr>
      <w:tr w:rsidR="00D82F45" w:rsidRPr="00303489" w:rsidTr="006661DE">
        <w:trPr>
          <w:trHeight w:val="315"/>
        </w:trPr>
        <w:tc>
          <w:tcPr>
            <w:tcW w:w="3843" w:type="dxa"/>
            <w:vMerge/>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r>
      <w:tr w:rsidR="00D82F45" w:rsidRPr="00303489" w:rsidTr="006661DE">
        <w:trPr>
          <w:trHeight w:val="315"/>
        </w:trPr>
        <w:tc>
          <w:tcPr>
            <w:tcW w:w="3843" w:type="dxa"/>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sz w:val="24"/>
                <w:szCs w:val="24"/>
                <w:lang w:eastAsia="ru-RU"/>
              </w:rPr>
            </w:pPr>
            <w:r w:rsidRPr="006661DE">
              <w:rPr>
                <w:sz w:val="24"/>
                <w:szCs w:val="24"/>
                <w:lang w:eastAsia="ru-RU"/>
              </w:rPr>
              <w:t>В том числе:</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 </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r>
      <w:tr w:rsidR="00D82F45" w:rsidRPr="00303489" w:rsidTr="006661DE">
        <w:trPr>
          <w:trHeight w:val="315"/>
        </w:trPr>
        <w:tc>
          <w:tcPr>
            <w:tcW w:w="3843" w:type="dxa"/>
            <w:vMerge w:val="restart"/>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 xml:space="preserve">КС </w:t>
            </w:r>
            <w:r w:rsidRPr="006661DE">
              <w:rPr>
                <w:sz w:val="24"/>
                <w:szCs w:val="24"/>
                <w:lang w:eastAsia="ru-RU"/>
              </w:rPr>
              <w:t>коммунально-складская зона</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0.38</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0.38</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0.38</w:t>
            </w:r>
          </w:p>
        </w:tc>
      </w:tr>
      <w:tr w:rsidR="00D82F45" w:rsidRPr="00303489" w:rsidTr="006661DE">
        <w:trPr>
          <w:trHeight w:val="315"/>
        </w:trPr>
        <w:tc>
          <w:tcPr>
            <w:tcW w:w="3843" w:type="dxa"/>
            <w:vMerge/>
            <w:tcBorders>
              <w:top w:val="nil"/>
              <w:left w:val="single" w:sz="4" w:space="0" w:color="auto"/>
              <w:bottom w:val="single" w:sz="4" w:space="0" w:color="000000"/>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Зоны инженерной инфрастру</w:t>
            </w:r>
            <w:r w:rsidRPr="006661DE">
              <w:rPr>
                <w:b/>
                <w:bCs/>
                <w:sz w:val="24"/>
                <w:szCs w:val="24"/>
                <w:lang w:eastAsia="ru-RU"/>
              </w:rPr>
              <w:t>к</w:t>
            </w:r>
            <w:r w:rsidRPr="006661DE">
              <w:rPr>
                <w:b/>
                <w:bCs/>
                <w:sz w:val="24"/>
                <w:szCs w:val="24"/>
                <w:lang w:eastAsia="ru-RU"/>
              </w:rPr>
              <w:t>туры. Всего.</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0.19</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0.19</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1.13</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0.01</w:t>
            </w:r>
          </w:p>
        </w:tc>
      </w:tr>
      <w:tr w:rsidR="00D82F45" w:rsidRPr="00303489" w:rsidTr="006661DE">
        <w:trPr>
          <w:trHeight w:val="315"/>
        </w:trPr>
        <w:tc>
          <w:tcPr>
            <w:tcW w:w="3843" w:type="dxa"/>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sz w:val="24"/>
                <w:szCs w:val="24"/>
                <w:lang w:eastAsia="ru-RU"/>
              </w:rPr>
            </w:pPr>
            <w:r w:rsidRPr="006661DE">
              <w:rPr>
                <w:sz w:val="24"/>
                <w:szCs w:val="24"/>
                <w:lang w:eastAsia="ru-RU"/>
              </w:rPr>
              <w:t>В том числе:</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 </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 xml:space="preserve">И1 </w:t>
            </w:r>
            <w:r w:rsidRPr="006661DE">
              <w:rPr>
                <w:sz w:val="24"/>
                <w:szCs w:val="24"/>
                <w:lang w:eastAsia="ru-RU"/>
              </w:rPr>
              <w:t>зона инженерной инфрастру</w:t>
            </w:r>
            <w:r w:rsidRPr="006661DE">
              <w:rPr>
                <w:sz w:val="24"/>
                <w:szCs w:val="24"/>
                <w:lang w:eastAsia="ru-RU"/>
              </w:rPr>
              <w:t>к</w:t>
            </w:r>
            <w:r w:rsidRPr="006661DE">
              <w:rPr>
                <w:sz w:val="24"/>
                <w:szCs w:val="24"/>
                <w:lang w:eastAsia="ru-RU"/>
              </w:rPr>
              <w:t>туры</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0.19</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0.19</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1.13</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0.00</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0.01</w:t>
            </w:r>
          </w:p>
        </w:tc>
      </w:tr>
      <w:tr w:rsidR="00D82F45" w:rsidRPr="00303489" w:rsidTr="006661DE">
        <w:trPr>
          <w:trHeight w:val="315"/>
        </w:trPr>
        <w:tc>
          <w:tcPr>
            <w:tcW w:w="3843" w:type="dxa"/>
            <w:vMerge w:val="restart"/>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Зоны водных объектов. Всего.</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135.43</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135.43</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135.43</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0.85</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0.85</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0.85</w:t>
            </w:r>
          </w:p>
        </w:tc>
      </w:tr>
      <w:tr w:rsidR="00D82F45" w:rsidRPr="00303489" w:rsidTr="006661DE">
        <w:trPr>
          <w:trHeight w:val="447"/>
        </w:trPr>
        <w:tc>
          <w:tcPr>
            <w:tcW w:w="3843" w:type="dxa"/>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sz w:val="24"/>
                <w:szCs w:val="24"/>
                <w:lang w:eastAsia="ru-RU"/>
              </w:rPr>
            </w:pPr>
            <w:r w:rsidRPr="006661DE">
              <w:rPr>
                <w:sz w:val="24"/>
                <w:szCs w:val="24"/>
                <w:lang w:eastAsia="ru-RU"/>
              </w:rPr>
              <w:t>В том числе:</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 </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p>
        </w:tc>
      </w:tr>
      <w:tr w:rsidR="00D82F45" w:rsidRPr="00303489" w:rsidTr="006661DE">
        <w:trPr>
          <w:trHeight w:val="315"/>
        </w:trPr>
        <w:tc>
          <w:tcPr>
            <w:tcW w:w="3843" w:type="dxa"/>
            <w:vMerge w:val="restart"/>
            <w:tcBorders>
              <w:top w:val="single" w:sz="4" w:space="0" w:color="auto"/>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r w:rsidRPr="006661DE">
              <w:rPr>
                <w:b/>
                <w:bCs/>
                <w:sz w:val="24"/>
                <w:szCs w:val="24"/>
                <w:lang w:eastAsia="ru-RU"/>
              </w:rPr>
              <w:t>В</w:t>
            </w:r>
            <w:r w:rsidRPr="006661DE">
              <w:rPr>
                <w:sz w:val="24"/>
                <w:szCs w:val="24"/>
                <w:lang w:eastAsia="ru-RU"/>
              </w:rPr>
              <w:t xml:space="preserve"> зона водных объектов</w:t>
            </w:r>
          </w:p>
        </w:tc>
        <w:tc>
          <w:tcPr>
            <w:tcW w:w="1368" w:type="dxa"/>
            <w:tcBorders>
              <w:top w:val="single" w:sz="4" w:space="0" w:color="auto"/>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single" w:sz="4" w:space="0" w:color="auto"/>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135.43</w:t>
            </w:r>
          </w:p>
        </w:tc>
        <w:tc>
          <w:tcPr>
            <w:tcW w:w="1560" w:type="dxa"/>
            <w:tcBorders>
              <w:top w:val="single" w:sz="4" w:space="0" w:color="auto"/>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135.43</w:t>
            </w:r>
          </w:p>
        </w:tc>
        <w:tc>
          <w:tcPr>
            <w:tcW w:w="1417" w:type="dxa"/>
            <w:tcBorders>
              <w:top w:val="single" w:sz="4" w:space="0" w:color="auto"/>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135.43</w:t>
            </w:r>
          </w:p>
        </w:tc>
      </w:tr>
      <w:tr w:rsidR="00D82F45" w:rsidRPr="00303489" w:rsidTr="006661DE">
        <w:trPr>
          <w:trHeight w:val="315"/>
        </w:trPr>
        <w:tc>
          <w:tcPr>
            <w:tcW w:w="3843" w:type="dxa"/>
            <w:vMerge/>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b/>
                <w:bCs/>
                <w:sz w:val="24"/>
                <w:szCs w:val="24"/>
                <w:lang w:eastAsia="ru-RU"/>
              </w:rPr>
            </w:pP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0.85</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0.85</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0.85</w:t>
            </w:r>
          </w:p>
        </w:tc>
      </w:tr>
      <w:tr w:rsidR="00D82F45" w:rsidRPr="00303489" w:rsidTr="006661DE">
        <w:trPr>
          <w:trHeight w:val="315"/>
        </w:trPr>
        <w:tc>
          <w:tcPr>
            <w:tcW w:w="3843" w:type="dxa"/>
            <w:tcBorders>
              <w:top w:val="nil"/>
              <w:left w:val="single" w:sz="4" w:space="0" w:color="auto"/>
              <w:bottom w:val="single" w:sz="4" w:space="0" w:color="auto"/>
              <w:right w:val="single" w:sz="4" w:space="0" w:color="auto"/>
            </w:tcBorders>
            <w:vAlign w:val="center"/>
          </w:tcPr>
          <w:p w:rsidR="00D82F45" w:rsidRPr="006661DE" w:rsidRDefault="00D82F45" w:rsidP="006661DE">
            <w:pPr>
              <w:spacing w:after="0" w:line="240" w:lineRule="auto"/>
              <w:rPr>
                <w:sz w:val="24"/>
                <w:szCs w:val="24"/>
                <w:lang w:eastAsia="ru-RU"/>
              </w:rPr>
            </w:pPr>
            <w:r w:rsidRPr="006661DE">
              <w:rPr>
                <w:sz w:val="24"/>
                <w:szCs w:val="24"/>
                <w:lang w:eastAsia="ru-RU"/>
              </w:rPr>
              <w:t>ИТОГО</w:t>
            </w:r>
          </w:p>
        </w:tc>
        <w:tc>
          <w:tcPr>
            <w:tcW w:w="1368" w:type="dxa"/>
            <w:tcBorders>
              <w:top w:val="nil"/>
              <w:left w:val="nil"/>
              <w:bottom w:val="single" w:sz="4" w:space="0" w:color="auto"/>
              <w:right w:val="single" w:sz="4" w:space="0" w:color="auto"/>
            </w:tcBorders>
          </w:tcPr>
          <w:p w:rsidR="00D82F45" w:rsidRPr="006661DE" w:rsidRDefault="00D82F45" w:rsidP="006661DE">
            <w:pPr>
              <w:spacing w:after="0" w:line="240" w:lineRule="auto"/>
              <w:jc w:val="center"/>
              <w:rPr>
                <w:sz w:val="24"/>
                <w:szCs w:val="24"/>
                <w:lang w:eastAsia="ru-RU"/>
              </w:rPr>
            </w:pPr>
            <w:r w:rsidRPr="006661DE">
              <w:rPr>
                <w:sz w:val="24"/>
                <w:szCs w:val="24"/>
                <w:lang w:eastAsia="ru-RU"/>
              </w:rPr>
              <w:t>га</w:t>
            </w:r>
          </w:p>
        </w:tc>
        <w:tc>
          <w:tcPr>
            <w:tcW w:w="1608"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15 863.96</w:t>
            </w:r>
          </w:p>
        </w:tc>
        <w:tc>
          <w:tcPr>
            <w:tcW w:w="1560"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15 863.96</w:t>
            </w:r>
          </w:p>
        </w:tc>
        <w:tc>
          <w:tcPr>
            <w:tcW w:w="1417" w:type="dxa"/>
            <w:tcBorders>
              <w:top w:val="nil"/>
              <w:left w:val="nil"/>
              <w:bottom w:val="single" w:sz="4" w:space="0" w:color="auto"/>
              <w:right w:val="single" w:sz="4" w:space="0" w:color="auto"/>
            </w:tcBorders>
            <w:vAlign w:val="center"/>
          </w:tcPr>
          <w:p w:rsidR="00D82F45" w:rsidRPr="006661DE" w:rsidRDefault="00D82F45" w:rsidP="006661DE">
            <w:pPr>
              <w:spacing w:after="0" w:line="240" w:lineRule="auto"/>
              <w:jc w:val="center"/>
              <w:rPr>
                <w:sz w:val="24"/>
                <w:szCs w:val="24"/>
                <w:lang w:eastAsia="ru-RU"/>
              </w:rPr>
            </w:pPr>
            <w:r w:rsidRPr="006661DE">
              <w:rPr>
                <w:sz w:val="24"/>
                <w:szCs w:val="24"/>
                <w:lang w:eastAsia="ru-RU"/>
              </w:rPr>
              <w:t>15 863.96</w:t>
            </w:r>
          </w:p>
        </w:tc>
      </w:tr>
    </w:tbl>
    <w:p w:rsidR="00D82F45" w:rsidRDefault="00D82F45" w:rsidP="00463D5C">
      <w:pPr>
        <w:spacing w:after="0" w:line="360" w:lineRule="auto"/>
        <w:jc w:val="both"/>
        <w:rPr>
          <w:sz w:val="24"/>
          <w:szCs w:val="28"/>
          <w:lang w:eastAsia="ru-RU"/>
        </w:rPr>
      </w:pPr>
    </w:p>
    <w:p w:rsidR="00D82F45" w:rsidRPr="007526EE" w:rsidRDefault="00D82F45" w:rsidP="00463D5C">
      <w:pPr>
        <w:spacing w:after="0" w:line="360" w:lineRule="auto"/>
        <w:jc w:val="both"/>
        <w:rPr>
          <w:sz w:val="24"/>
          <w:szCs w:val="28"/>
          <w:lang w:eastAsia="ru-RU"/>
        </w:rPr>
      </w:pPr>
      <w:r w:rsidRPr="007526EE">
        <w:rPr>
          <w:sz w:val="24"/>
          <w:szCs w:val="28"/>
          <w:lang w:eastAsia="ru-RU"/>
        </w:rPr>
        <w:t>Жилищный фонд муниципального образования, составляет – 34,0 тыс.м², что составляет порядка 18% от общего жилищного фонда Дубровского  муниципального района. Жилая застройка населенных пунктов муниципального образования в основном представлена частными домами с приусадебными участками. Уровень благоустройства жилищного фонда в муниципальном образовании низкий.</w:t>
      </w:r>
    </w:p>
    <w:p w:rsidR="00D82F45" w:rsidRPr="007526EE" w:rsidRDefault="00D82F45" w:rsidP="00F442CF">
      <w:pPr>
        <w:spacing w:after="0" w:line="288" w:lineRule="auto"/>
        <w:jc w:val="center"/>
        <w:rPr>
          <w:b/>
          <w:iCs/>
          <w:sz w:val="24"/>
          <w:szCs w:val="28"/>
          <w:lang w:eastAsia="ru-RU"/>
        </w:rPr>
      </w:pPr>
    </w:p>
    <w:p w:rsidR="00D82F45" w:rsidRPr="007526EE" w:rsidRDefault="00D82F45" w:rsidP="00F442CF">
      <w:pPr>
        <w:spacing w:after="0" w:line="288" w:lineRule="auto"/>
        <w:jc w:val="center"/>
        <w:rPr>
          <w:b/>
          <w:iCs/>
          <w:sz w:val="24"/>
          <w:szCs w:val="28"/>
          <w:lang w:eastAsia="ru-RU"/>
        </w:rPr>
      </w:pPr>
      <w:r w:rsidRPr="007526EE">
        <w:rPr>
          <w:b/>
          <w:iCs/>
          <w:sz w:val="24"/>
          <w:szCs w:val="28"/>
          <w:lang w:eastAsia="ru-RU"/>
        </w:rPr>
        <w:t>Динамика изменения численности населения</w:t>
      </w:r>
    </w:p>
    <w:tbl>
      <w:tblPr>
        <w:tblW w:w="7604" w:type="dxa"/>
        <w:jc w:val="center"/>
        <w:tblInd w:w="-21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738"/>
        <w:gridCol w:w="1288"/>
        <w:gridCol w:w="1289"/>
        <w:gridCol w:w="1289"/>
      </w:tblGrid>
      <w:tr w:rsidR="00D82F45" w:rsidRPr="00303489" w:rsidTr="004D13F5">
        <w:trPr>
          <w:cantSplit/>
          <w:trHeight w:val="1167"/>
          <w:jc w:val="center"/>
        </w:trPr>
        <w:tc>
          <w:tcPr>
            <w:tcW w:w="3738" w:type="dxa"/>
            <w:vAlign w:val="center"/>
          </w:tcPr>
          <w:p w:rsidR="00D82F45" w:rsidRPr="007526EE" w:rsidRDefault="00D82F45" w:rsidP="008D5B60">
            <w:pPr>
              <w:spacing w:after="0" w:line="288" w:lineRule="auto"/>
              <w:jc w:val="center"/>
              <w:rPr>
                <w:i/>
                <w:iCs/>
                <w:sz w:val="24"/>
                <w:szCs w:val="24"/>
                <w:lang w:eastAsia="ru-RU"/>
              </w:rPr>
            </w:pPr>
            <w:r w:rsidRPr="007526EE">
              <w:rPr>
                <w:i/>
                <w:iCs/>
                <w:sz w:val="24"/>
                <w:szCs w:val="24"/>
              </w:rPr>
              <w:t>Наименование населенных пунктов</w:t>
            </w:r>
          </w:p>
        </w:tc>
        <w:tc>
          <w:tcPr>
            <w:tcW w:w="1288" w:type="dxa"/>
            <w:vAlign w:val="center"/>
          </w:tcPr>
          <w:p w:rsidR="00D82F45" w:rsidRPr="007526EE" w:rsidRDefault="00D82F45" w:rsidP="008D5B60">
            <w:pPr>
              <w:spacing w:after="0" w:line="288" w:lineRule="auto"/>
              <w:jc w:val="center"/>
              <w:rPr>
                <w:i/>
                <w:iCs/>
                <w:sz w:val="24"/>
                <w:szCs w:val="24"/>
                <w:lang w:eastAsia="ru-RU"/>
              </w:rPr>
            </w:pPr>
            <w:r w:rsidRPr="007526EE">
              <w:rPr>
                <w:i/>
                <w:iCs/>
                <w:sz w:val="24"/>
                <w:szCs w:val="24"/>
                <w:lang w:eastAsia="ru-RU"/>
              </w:rPr>
              <w:t>01.01.2012</w:t>
            </w:r>
          </w:p>
        </w:tc>
        <w:tc>
          <w:tcPr>
            <w:tcW w:w="1289" w:type="dxa"/>
            <w:vAlign w:val="center"/>
          </w:tcPr>
          <w:p w:rsidR="00D82F45" w:rsidRPr="007526EE" w:rsidRDefault="00D82F45" w:rsidP="008D5B60">
            <w:pPr>
              <w:spacing w:after="0" w:line="288" w:lineRule="auto"/>
              <w:jc w:val="center"/>
              <w:rPr>
                <w:i/>
                <w:iCs/>
                <w:sz w:val="24"/>
                <w:szCs w:val="24"/>
                <w:lang w:eastAsia="ru-RU"/>
              </w:rPr>
            </w:pPr>
            <w:r w:rsidRPr="007526EE">
              <w:rPr>
                <w:i/>
                <w:iCs/>
                <w:sz w:val="24"/>
                <w:szCs w:val="24"/>
                <w:lang w:eastAsia="ru-RU"/>
              </w:rPr>
              <w:t>01.01.2013</w:t>
            </w:r>
          </w:p>
        </w:tc>
        <w:tc>
          <w:tcPr>
            <w:tcW w:w="1289" w:type="dxa"/>
            <w:tcMar>
              <w:top w:w="15" w:type="dxa"/>
              <w:left w:w="15" w:type="dxa"/>
              <w:bottom w:w="0" w:type="dxa"/>
              <w:right w:w="15" w:type="dxa"/>
            </w:tcMar>
            <w:vAlign w:val="center"/>
          </w:tcPr>
          <w:p w:rsidR="00D82F45" w:rsidRPr="007526EE" w:rsidRDefault="00D82F45" w:rsidP="008D5B60">
            <w:pPr>
              <w:spacing w:after="0" w:line="288" w:lineRule="auto"/>
              <w:jc w:val="center"/>
              <w:rPr>
                <w:i/>
                <w:iCs/>
                <w:sz w:val="24"/>
                <w:szCs w:val="24"/>
                <w:lang w:eastAsia="ru-RU"/>
              </w:rPr>
            </w:pPr>
            <w:r w:rsidRPr="007526EE">
              <w:rPr>
                <w:i/>
                <w:iCs/>
                <w:sz w:val="24"/>
                <w:szCs w:val="24"/>
                <w:lang w:eastAsia="ru-RU"/>
              </w:rPr>
              <w:t>01.01.2014</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Пеклино</w:t>
            </w:r>
          </w:p>
        </w:tc>
        <w:tc>
          <w:tcPr>
            <w:tcW w:w="1288" w:type="dxa"/>
            <w:vAlign w:val="center"/>
          </w:tcPr>
          <w:p w:rsidR="00D82F45" w:rsidRPr="00303489" w:rsidRDefault="00D82F45" w:rsidP="008D5B60">
            <w:pPr>
              <w:spacing w:after="0"/>
              <w:jc w:val="center"/>
              <w:rPr>
                <w:sz w:val="24"/>
                <w:szCs w:val="24"/>
              </w:rPr>
            </w:pPr>
            <w:r w:rsidRPr="00303489">
              <w:rPr>
                <w:sz w:val="24"/>
                <w:szCs w:val="24"/>
              </w:rPr>
              <w:t>791</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776</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754</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Забелизна</w:t>
            </w:r>
          </w:p>
        </w:tc>
        <w:tc>
          <w:tcPr>
            <w:tcW w:w="1288" w:type="dxa"/>
            <w:vAlign w:val="center"/>
          </w:tcPr>
          <w:p w:rsidR="00D82F45" w:rsidRPr="00303489" w:rsidRDefault="00D82F45" w:rsidP="008D5B60">
            <w:pPr>
              <w:spacing w:after="0"/>
              <w:jc w:val="center"/>
              <w:rPr>
                <w:sz w:val="24"/>
                <w:szCs w:val="24"/>
              </w:rPr>
            </w:pPr>
            <w:r w:rsidRPr="00303489">
              <w:rPr>
                <w:sz w:val="24"/>
                <w:szCs w:val="24"/>
              </w:rPr>
              <w:t>130</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128</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124</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п. Косик</w:t>
            </w:r>
          </w:p>
        </w:tc>
        <w:tc>
          <w:tcPr>
            <w:tcW w:w="1288" w:type="dxa"/>
            <w:vAlign w:val="center"/>
          </w:tcPr>
          <w:p w:rsidR="00D82F45" w:rsidRPr="00303489" w:rsidRDefault="00D82F45" w:rsidP="008D5B60">
            <w:pPr>
              <w:spacing w:after="0"/>
              <w:jc w:val="center"/>
              <w:rPr>
                <w:sz w:val="24"/>
                <w:szCs w:val="24"/>
              </w:rPr>
            </w:pPr>
            <w:r w:rsidRPr="00303489">
              <w:rPr>
                <w:sz w:val="24"/>
                <w:szCs w:val="24"/>
              </w:rPr>
              <w:t>9</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9</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9</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Чугуновка</w:t>
            </w:r>
          </w:p>
        </w:tc>
        <w:tc>
          <w:tcPr>
            <w:tcW w:w="1288" w:type="dxa"/>
            <w:vAlign w:val="center"/>
          </w:tcPr>
          <w:p w:rsidR="00D82F45" w:rsidRPr="00303489" w:rsidRDefault="00D82F45" w:rsidP="008D5B60">
            <w:pPr>
              <w:spacing w:after="0"/>
              <w:jc w:val="center"/>
              <w:rPr>
                <w:sz w:val="24"/>
                <w:szCs w:val="24"/>
              </w:rPr>
            </w:pPr>
            <w:r w:rsidRPr="00303489">
              <w:rPr>
                <w:sz w:val="24"/>
                <w:szCs w:val="24"/>
              </w:rPr>
              <w:t>1</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1</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1</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lastRenderedPageBreak/>
              <w:t>д. Шаровка</w:t>
            </w:r>
          </w:p>
        </w:tc>
        <w:tc>
          <w:tcPr>
            <w:tcW w:w="1288" w:type="dxa"/>
            <w:vAlign w:val="center"/>
          </w:tcPr>
          <w:p w:rsidR="00D82F45" w:rsidRPr="00303489" w:rsidRDefault="00D82F45" w:rsidP="008D5B60">
            <w:pPr>
              <w:spacing w:after="0"/>
              <w:jc w:val="center"/>
              <w:rPr>
                <w:sz w:val="24"/>
                <w:szCs w:val="24"/>
              </w:rPr>
            </w:pPr>
            <w:r w:rsidRPr="00303489">
              <w:rPr>
                <w:sz w:val="24"/>
                <w:szCs w:val="24"/>
              </w:rPr>
              <w:t>2</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2</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2</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Туреевка</w:t>
            </w:r>
          </w:p>
        </w:tc>
        <w:tc>
          <w:tcPr>
            <w:tcW w:w="1288" w:type="dxa"/>
            <w:vAlign w:val="center"/>
          </w:tcPr>
          <w:p w:rsidR="00D82F45" w:rsidRPr="00303489" w:rsidRDefault="00D82F45" w:rsidP="008D5B60">
            <w:pPr>
              <w:spacing w:after="0"/>
              <w:jc w:val="center"/>
              <w:rPr>
                <w:sz w:val="24"/>
                <w:szCs w:val="24"/>
              </w:rPr>
            </w:pPr>
            <w:r w:rsidRPr="00303489">
              <w:rPr>
                <w:sz w:val="24"/>
                <w:szCs w:val="24"/>
              </w:rPr>
              <w:t>9</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9</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9</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Алешня</w:t>
            </w:r>
          </w:p>
        </w:tc>
        <w:tc>
          <w:tcPr>
            <w:tcW w:w="1288" w:type="dxa"/>
            <w:vAlign w:val="center"/>
          </w:tcPr>
          <w:p w:rsidR="00D82F45" w:rsidRPr="00303489" w:rsidRDefault="00D82F45" w:rsidP="008D5B60">
            <w:pPr>
              <w:spacing w:after="0"/>
              <w:jc w:val="center"/>
              <w:rPr>
                <w:sz w:val="24"/>
                <w:szCs w:val="24"/>
              </w:rPr>
            </w:pPr>
            <w:r w:rsidRPr="00303489">
              <w:rPr>
                <w:sz w:val="24"/>
                <w:szCs w:val="24"/>
              </w:rPr>
              <w:t>13</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13</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12</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Мареевка</w:t>
            </w:r>
          </w:p>
        </w:tc>
        <w:tc>
          <w:tcPr>
            <w:tcW w:w="1288" w:type="dxa"/>
            <w:vAlign w:val="center"/>
          </w:tcPr>
          <w:p w:rsidR="00D82F45" w:rsidRPr="00303489" w:rsidRDefault="00D82F45" w:rsidP="008D5B60">
            <w:pPr>
              <w:spacing w:after="0"/>
              <w:jc w:val="center"/>
              <w:rPr>
                <w:sz w:val="24"/>
                <w:szCs w:val="24"/>
              </w:rPr>
            </w:pPr>
            <w:r w:rsidRPr="00303489">
              <w:rPr>
                <w:sz w:val="24"/>
                <w:szCs w:val="24"/>
              </w:rPr>
              <w:t>269</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264</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256</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Городец</w:t>
            </w:r>
          </w:p>
        </w:tc>
        <w:tc>
          <w:tcPr>
            <w:tcW w:w="1288" w:type="dxa"/>
            <w:vAlign w:val="center"/>
          </w:tcPr>
          <w:p w:rsidR="00D82F45" w:rsidRPr="00303489" w:rsidRDefault="00D82F45" w:rsidP="008D5B60">
            <w:pPr>
              <w:spacing w:after="0"/>
              <w:jc w:val="center"/>
              <w:rPr>
                <w:sz w:val="24"/>
                <w:szCs w:val="24"/>
              </w:rPr>
            </w:pPr>
            <w:r w:rsidRPr="00303489">
              <w:rPr>
                <w:sz w:val="24"/>
                <w:szCs w:val="24"/>
              </w:rPr>
              <w:t>4</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4</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4</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Бобровня</w:t>
            </w:r>
          </w:p>
        </w:tc>
        <w:tc>
          <w:tcPr>
            <w:tcW w:w="1288" w:type="dxa"/>
            <w:vAlign w:val="center"/>
          </w:tcPr>
          <w:p w:rsidR="00D82F45" w:rsidRPr="00303489" w:rsidRDefault="00D82F45" w:rsidP="008D5B60">
            <w:pPr>
              <w:spacing w:after="0"/>
              <w:jc w:val="center"/>
              <w:rPr>
                <w:sz w:val="24"/>
                <w:szCs w:val="24"/>
              </w:rPr>
            </w:pPr>
            <w:r w:rsidRPr="00303489">
              <w:rPr>
                <w:sz w:val="24"/>
                <w:szCs w:val="24"/>
              </w:rPr>
              <w:t>9</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9</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9</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Ручей</w:t>
            </w:r>
          </w:p>
        </w:tc>
        <w:tc>
          <w:tcPr>
            <w:tcW w:w="1288" w:type="dxa"/>
            <w:vAlign w:val="center"/>
          </w:tcPr>
          <w:p w:rsidR="00D82F45" w:rsidRPr="00303489" w:rsidRDefault="00D82F45" w:rsidP="008D5B60">
            <w:pPr>
              <w:spacing w:after="0"/>
              <w:jc w:val="center"/>
              <w:rPr>
                <w:sz w:val="24"/>
                <w:szCs w:val="24"/>
              </w:rPr>
            </w:pPr>
            <w:r w:rsidRPr="00303489">
              <w:rPr>
                <w:sz w:val="24"/>
                <w:szCs w:val="24"/>
              </w:rPr>
              <w:t>21</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21</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20</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Май</w:t>
            </w:r>
          </w:p>
        </w:tc>
        <w:tc>
          <w:tcPr>
            <w:tcW w:w="1288" w:type="dxa"/>
            <w:vAlign w:val="center"/>
          </w:tcPr>
          <w:p w:rsidR="00D82F45" w:rsidRPr="00303489" w:rsidRDefault="00D82F45" w:rsidP="008D5B60">
            <w:pPr>
              <w:spacing w:after="0"/>
              <w:jc w:val="center"/>
              <w:rPr>
                <w:sz w:val="24"/>
                <w:szCs w:val="24"/>
              </w:rPr>
            </w:pPr>
            <w:r w:rsidRPr="00303489">
              <w:rPr>
                <w:sz w:val="24"/>
                <w:szCs w:val="24"/>
              </w:rPr>
              <w:t>-</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Рудня</w:t>
            </w:r>
          </w:p>
        </w:tc>
        <w:tc>
          <w:tcPr>
            <w:tcW w:w="1288" w:type="dxa"/>
            <w:vAlign w:val="center"/>
          </w:tcPr>
          <w:p w:rsidR="00D82F45" w:rsidRPr="00303489" w:rsidRDefault="00D82F45" w:rsidP="008D5B60">
            <w:pPr>
              <w:spacing w:after="0"/>
              <w:jc w:val="center"/>
              <w:rPr>
                <w:sz w:val="24"/>
                <w:szCs w:val="24"/>
              </w:rPr>
            </w:pPr>
            <w:r w:rsidRPr="00303489">
              <w:rPr>
                <w:sz w:val="24"/>
                <w:szCs w:val="24"/>
              </w:rPr>
              <w:t>4</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4</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4</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Водоглядовка</w:t>
            </w:r>
          </w:p>
        </w:tc>
        <w:tc>
          <w:tcPr>
            <w:tcW w:w="1288" w:type="dxa"/>
            <w:vAlign w:val="center"/>
          </w:tcPr>
          <w:p w:rsidR="00D82F45" w:rsidRPr="00303489" w:rsidRDefault="00D82F45" w:rsidP="008D5B60">
            <w:pPr>
              <w:spacing w:after="0"/>
              <w:jc w:val="center"/>
              <w:rPr>
                <w:sz w:val="24"/>
                <w:szCs w:val="24"/>
              </w:rPr>
            </w:pPr>
            <w:r w:rsidRPr="00303489">
              <w:rPr>
                <w:sz w:val="24"/>
                <w:szCs w:val="24"/>
              </w:rPr>
              <w:t>-</w:t>
            </w:r>
          </w:p>
        </w:tc>
        <w:tc>
          <w:tcPr>
            <w:tcW w:w="1289" w:type="dxa"/>
            <w:vAlign w:val="center"/>
          </w:tcPr>
          <w:p w:rsidR="00D82F45" w:rsidRPr="007526EE" w:rsidRDefault="00D82F45" w:rsidP="008D5B60">
            <w:pPr>
              <w:spacing w:after="0" w:line="240" w:lineRule="auto"/>
              <w:jc w:val="center"/>
              <w:rPr>
                <w:color w:val="000000"/>
                <w:sz w:val="24"/>
                <w:szCs w:val="24"/>
                <w:lang w:eastAsia="ru-RU"/>
              </w:rPr>
            </w:pP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Тютчева Слобода</w:t>
            </w:r>
          </w:p>
        </w:tc>
        <w:tc>
          <w:tcPr>
            <w:tcW w:w="1288" w:type="dxa"/>
            <w:vAlign w:val="center"/>
          </w:tcPr>
          <w:p w:rsidR="00D82F45" w:rsidRPr="00303489" w:rsidRDefault="00D82F45" w:rsidP="008D5B60">
            <w:pPr>
              <w:spacing w:after="0"/>
              <w:jc w:val="center"/>
              <w:rPr>
                <w:sz w:val="24"/>
                <w:szCs w:val="24"/>
              </w:rPr>
            </w:pPr>
            <w:r w:rsidRPr="00303489">
              <w:rPr>
                <w:sz w:val="24"/>
                <w:szCs w:val="24"/>
              </w:rPr>
              <w:t>11</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11</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10</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Старая Салынь</w:t>
            </w:r>
          </w:p>
        </w:tc>
        <w:tc>
          <w:tcPr>
            <w:tcW w:w="1288" w:type="dxa"/>
            <w:vAlign w:val="center"/>
          </w:tcPr>
          <w:p w:rsidR="00D82F45" w:rsidRPr="00303489" w:rsidRDefault="00D82F45" w:rsidP="008D5B60">
            <w:pPr>
              <w:spacing w:after="0"/>
              <w:jc w:val="center"/>
              <w:rPr>
                <w:sz w:val="24"/>
                <w:szCs w:val="24"/>
              </w:rPr>
            </w:pPr>
            <w:r w:rsidRPr="00303489">
              <w:rPr>
                <w:sz w:val="24"/>
                <w:szCs w:val="24"/>
              </w:rPr>
              <w:t>14</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14</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13</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Новая Салынь</w:t>
            </w:r>
          </w:p>
        </w:tc>
        <w:tc>
          <w:tcPr>
            <w:tcW w:w="1288" w:type="dxa"/>
            <w:vAlign w:val="center"/>
          </w:tcPr>
          <w:p w:rsidR="00D82F45" w:rsidRPr="00303489" w:rsidRDefault="00D82F45" w:rsidP="008D5B60">
            <w:pPr>
              <w:spacing w:after="0"/>
              <w:jc w:val="center"/>
              <w:rPr>
                <w:sz w:val="24"/>
                <w:szCs w:val="24"/>
              </w:rPr>
            </w:pPr>
            <w:r w:rsidRPr="00303489">
              <w:rPr>
                <w:sz w:val="24"/>
                <w:szCs w:val="24"/>
              </w:rPr>
              <w:t>73</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72</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70</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Бубново</w:t>
            </w:r>
          </w:p>
        </w:tc>
        <w:tc>
          <w:tcPr>
            <w:tcW w:w="1288" w:type="dxa"/>
            <w:vAlign w:val="center"/>
          </w:tcPr>
          <w:p w:rsidR="00D82F45" w:rsidRPr="00303489" w:rsidRDefault="00D82F45" w:rsidP="008D5B60">
            <w:pPr>
              <w:spacing w:after="0"/>
              <w:jc w:val="center"/>
              <w:rPr>
                <w:sz w:val="24"/>
                <w:szCs w:val="24"/>
              </w:rPr>
            </w:pPr>
            <w:r w:rsidRPr="00303489">
              <w:rPr>
                <w:sz w:val="24"/>
                <w:szCs w:val="24"/>
              </w:rPr>
              <w:t>-</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Белизна</w:t>
            </w:r>
          </w:p>
        </w:tc>
        <w:tc>
          <w:tcPr>
            <w:tcW w:w="1288" w:type="dxa"/>
            <w:vAlign w:val="center"/>
          </w:tcPr>
          <w:p w:rsidR="00D82F45" w:rsidRPr="00303489" w:rsidRDefault="00D82F45" w:rsidP="008D5B60">
            <w:pPr>
              <w:spacing w:after="0"/>
              <w:jc w:val="center"/>
              <w:rPr>
                <w:sz w:val="24"/>
                <w:szCs w:val="24"/>
              </w:rPr>
            </w:pPr>
            <w:r w:rsidRPr="00303489">
              <w:rPr>
                <w:sz w:val="24"/>
                <w:szCs w:val="24"/>
              </w:rPr>
              <w:t>-</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п. Свердловка</w:t>
            </w:r>
          </w:p>
        </w:tc>
        <w:tc>
          <w:tcPr>
            <w:tcW w:w="1288" w:type="dxa"/>
            <w:vAlign w:val="center"/>
          </w:tcPr>
          <w:p w:rsidR="00D82F45" w:rsidRPr="00303489" w:rsidRDefault="00D82F45" w:rsidP="008D5B60">
            <w:pPr>
              <w:spacing w:after="0"/>
              <w:jc w:val="center"/>
              <w:rPr>
                <w:sz w:val="24"/>
                <w:szCs w:val="24"/>
              </w:rPr>
            </w:pPr>
            <w:r w:rsidRPr="00303489">
              <w:rPr>
                <w:sz w:val="24"/>
                <w:szCs w:val="24"/>
              </w:rPr>
              <w:t>-</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п. Алексино</w:t>
            </w:r>
          </w:p>
        </w:tc>
        <w:tc>
          <w:tcPr>
            <w:tcW w:w="1288" w:type="dxa"/>
            <w:vAlign w:val="center"/>
          </w:tcPr>
          <w:p w:rsidR="00D82F45" w:rsidRPr="00303489" w:rsidRDefault="00D82F45" w:rsidP="008D5B60">
            <w:pPr>
              <w:spacing w:after="0"/>
              <w:jc w:val="center"/>
              <w:rPr>
                <w:sz w:val="24"/>
                <w:szCs w:val="24"/>
              </w:rPr>
            </w:pPr>
            <w:r w:rsidRPr="00303489">
              <w:rPr>
                <w:sz w:val="24"/>
                <w:szCs w:val="24"/>
              </w:rPr>
              <w:t>-</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п. Коробки</w:t>
            </w:r>
          </w:p>
        </w:tc>
        <w:tc>
          <w:tcPr>
            <w:tcW w:w="1288" w:type="dxa"/>
            <w:vAlign w:val="center"/>
          </w:tcPr>
          <w:p w:rsidR="00D82F45" w:rsidRPr="00303489" w:rsidRDefault="00D82F45" w:rsidP="008D5B60">
            <w:pPr>
              <w:spacing w:after="0"/>
              <w:jc w:val="center"/>
              <w:rPr>
                <w:sz w:val="24"/>
                <w:szCs w:val="24"/>
              </w:rPr>
            </w:pPr>
            <w:r w:rsidRPr="00303489">
              <w:rPr>
                <w:sz w:val="24"/>
                <w:szCs w:val="24"/>
              </w:rPr>
              <w:t>-</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Соболево</w:t>
            </w:r>
          </w:p>
        </w:tc>
        <w:tc>
          <w:tcPr>
            <w:tcW w:w="1288" w:type="dxa"/>
            <w:vAlign w:val="center"/>
          </w:tcPr>
          <w:p w:rsidR="00D82F45" w:rsidRPr="00303489" w:rsidRDefault="00D82F45" w:rsidP="008D5B60">
            <w:pPr>
              <w:spacing w:after="0"/>
              <w:jc w:val="center"/>
              <w:rPr>
                <w:sz w:val="24"/>
                <w:szCs w:val="24"/>
              </w:rPr>
            </w:pPr>
            <w:r w:rsidRPr="00303489">
              <w:rPr>
                <w:sz w:val="24"/>
                <w:szCs w:val="24"/>
              </w:rPr>
              <w:t>-</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Бересток</w:t>
            </w:r>
          </w:p>
        </w:tc>
        <w:tc>
          <w:tcPr>
            <w:tcW w:w="1288" w:type="dxa"/>
            <w:vAlign w:val="center"/>
          </w:tcPr>
          <w:p w:rsidR="00D82F45" w:rsidRPr="00303489" w:rsidRDefault="00D82F45" w:rsidP="008D5B60">
            <w:pPr>
              <w:spacing w:after="0"/>
              <w:jc w:val="center"/>
              <w:rPr>
                <w:sz w:val="24"/>
                <w:szCs w:val="24"/>
              </w:rPr>
            </w:pPr>
            <w:r w:rsidRPr="00303489">
              <w:rPr>
                <w:sz w:val="24"/>
                <w:szCs w:val="24"/>
              </w:rPr>
              <w:t>5</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5</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5</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sz w:val="24"/>
                <w:szCs w:val="24"/>
              </w:rPr>
            </w:pPr>
            <w:r w:rsidRPr="00303489">
              <w:rPr>
                <w:sz w:val="24"/>
                <w:szCs w:val="24"/>
              </w:rPr>
              <w:t>д. Дубовец</w:t>
            </w:r>
          </w:p>
        </w:tc>
        <w:tc>
          <w:tcPr>
            <w:tcW w:w="1288" w:type="dxa"/>
            <w:vAlign w:val="center"/>
          </w:tcPr>
          <w:p w:rsidR="00D82F45" w:rsidRPr="00303489" w:rsidRDefault="00D82F45" w:rsidP="008D5B60">
            <w:pPr>
              <w:spacing w:after="0"/>
              <w:jc w:val="center"/>
              <w:rPr>
                <w:sz w:val="24"/>
                <w:szCs w:val="24"/>
              </w:rPr>
            </w:pPr>
            <w:r w:rsidRPr="00303489">
              <w:rPr>
                <w:sz w:val="24"/>
                <w:szCs w:val="24"/>
              </w:rPr>
              <w:t>6</w:t>
            </w:r>
          </w:p>
        </w:tc>
        <w:tc>
          <w:tcPr>
            <w:tcW w:w="1289" w:type="dxa"/>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6</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color w:val="000000"/>
                <w:sz w:val="24"/>
                <w:szCs w:val="24"/>
                <w:lang w:eastAsia="ru-RU"/>
              </w:rPr>
            </w:pPr>
            <w:r w:rsidRPr="007526EE">
              <w:rPr>
                <w:color w:val="000000"/>
                <w:sz w:val="24"/>
                <w:szCs w:val="24"/>
                <w:lang w:eastAsia="ru-RU"/>
              </w:rPr>
              <w:t>6</w:t>
            </w:r>
          </w:p>
        </w:tc>
      </w:tr>
      <w:tr w:rsidR="00D82F45" w:rsidRPr="00303489" w:rsidTr="008D5B60">
        <w:trPr>
          <w:trHeight w:val="315"/>
          <w:jc w:val="center"/>
        </w:trPr>
        <w:tc>
          <w:tcPr>
            <w:tcW w:w="3738" w:type="dxa"/>
            <w:tcMar>
              <w:top w:w="15" w:type="dxa"/>
              <w:left w:w="15" w:type="dxa"/>
              <w:bottom w:w="0" w:type="dxa"/>
              <w:right w:w="15" w:type="dxa"/>
            </w:tcMar>
          </w:tcPr>
          <w:p w:rsidR="00D82F45" w:rsidRPr="00303489" w:rsidRDefault="00D82F45" w:rsidP="008D5B60">
            <w:pPr>
              <w:spacing w:after="0"/>
              <w:rPr>
                <w:b/>
                <w:sz w:val="24"/>
                <w:szCs w:val="24"/>
              </w:rPr>
            </w:pPr>
            <w:r w:rsidRPr="00303489">
              <w:rPr>
                <w:b/>
                <w:sz w:val="24"/>
                <w:szCs w:val="24"/>
              </w:rPr>
              <w:t>Итого</w:t>
            </w:r>
          </w:p>
        </w:tc>
        <w:tc>
          <w:tcPr>
            <w:tcW w:w="1288" w:type="dxa"/>
            <w:vAlign w:val="center"/>
          </w:tcPr>
          <w:p w:rsidR="00D82F45" w:rsidRPr="00303489" w:rsidRDefault="00D82F45" w:rsidP="008D5B60">
            <w:pPr>
              <w:spacing w:after="0"/>
              <w:jc w:val="center"/>
              <w:rPr>
                <w:b/>
                <w:bCs/>
                <w:sz w:val="24"/>
                <w:szCs w:val="24"/>
              </w:rPr>
            </w:pPr>
            <w:r w:rsidRPr="00303489">
              <w:rPr>
                <w:b/>
                <w:bCs/>
                <w:sz w:val="24"/>
                <w:szCs w:val="24"/>
              </w:rPr>
              <w:t>1371</w:t>
            </w:r>
          </w:p>
        </w:tc>
        <w:tc>
          <w:tcPr>
            <w:tcW w:w="1289" w:type="dxa"/>
            <w:vAlign w:val="center"/>
          </w:tcPr>
          <w:p w:rsidR="00D82F45" w:rsidRPr="007526EE" w:rsidRDefault="00D82F45" w:rsidP="008D5B60">
            <w:pPr>
              <w:spacing w:after="0" w:line="240" w:lineRule="auto"/>
              <w:jc w:val="center"/>
              <w:rPr>
                <w:b/>
                <w:color w:val="000000"/>
                <w:sz w:val="24"/>
                <w:szCs w:val="24"/>
                <w:lang w:eastAsia="ru-RU"/>
              </w:rPr>
            </w:pPr>
            <w:r w:rsidRPr="007526EE">
              <w:rPr>
                <w:b/>
                <w:color w:val="000000"/>
                <w:sz w:val="24"/>
                <w:szCs w:val="24"/>
                <w:lang w:eastAsia="ru-RU"/>
              </w:rPr>
              <w:t>1345</w:t>
            </w:r>
          </w:p>
        </w:tc>
        <w:tc>
          <w:tcPr>
            <w:tcW w:w="1289" w:type="dxa"/>
            <w:tcMar>
              <w:top w:w="15" w:type="dxa"/>
              <w:left w:w="15" w:type="dxa"/>
              <w:bottom w:w="0" w:type="dxa"/>
              <w:right w:w="15" w:type="dxa"/>
            </w:tcMar>
            <w:vAlign w:val="center"/>
          </w:tcPr>
          <w:p w:rsidR="00D82F45" w:rsidRPr="007526EE" w:rsidRDefault="00D82F45" w:rsidP="008D5B60">
            <w:pPr>
              <w:spacing w:after="0" w:line="240" w:lineRule="auto"/>
              <w:jc w:val="center"/>
              <w:rPr>
                <w:b/>
                <w:color w:val="000000"/>
                <w:sz w:val="24"/>
                <w:szCs w:val="24"/>
                <w:lang w:eastAsia="ru-RU"/>
              </w:rPr>
            </w:pPr>
            <w:r w:rsidRPr="007526EE">
              <w:rPr>
                <w:b/>
                <w:color w:val="000000"/>
                <w:sz w:val="24"/>
                <w:szCs w:val="24"/>
                <w:lang w:eastAsia="ru-RU"/>
              </w:rPr>
              <w:t>1307</w:t>
            </w:r>
          </w:p>
        </w:tc>
      </w:tr>
    </w:tbl>
    <w:p w:rsidR="00D82F45" w:rsidRDefault="00D82F45" w:rsidP="00F442CF">
      <w:pPr>
        <w:spacing w:after="0" w:line="360" w:lineRule="auto"/>
        <w:ind w:firstLine="709"/>
        <w:contextualSpacing/>
        <w:jc w:val="both"/>
        <w:outlineLvl w:val="6"/>
        <w:rPr>
          <w:rFonts w:ascii="Cambria" w:hAnsi="Cambria"/>
          <w:b/>
          <w:color w:val="365F91"/>
          <w:sz w:val="24"/>
          <w:szCs w:val="24"/>
          <w:lang w:eastAsia="ru-RU"/>
        </w:rPr>
      </w:pPr>
    </w:p>
    <w:p w:rsidR="00D82F45" w:rsidRDefault="00D82F45" w:rsidP="00E17A01">
      <w:pPr>
        <w:spacing w:after="0" w:line="240" w:lineRule="auto"/>
        <w:jc w:val="center"/>
        <w:rPr>
          <w:b/>
          <w:i/>
          <w:sz w:val="24"/>
          <w:szCs w:val="28"/>
          <w:lang w:eastAsia="ru-RU"/>
        </w:rPr>
      </w:pPr>
      <w:r w:rsidRPr="00E17A01">
        <w:rPr>
          <w:b/>
          <w:i/>
          <w:sz w:val="24"/>
          <w:szCs w:val="28"/>
          <w:lang w:eastAsia="ru-RU"/>
        </w:rPr>
        <w:t>Численность населения согласно Сценарию</w:t>
      </w:r>
      <w:r>
        <w:rPr>
          <w:b/>
          <w:i/>
          <w:sz w:val="24"/>
          <w:szCs w:val="28"/>
          <w:lang w:eastAsia="ru-RU"/>
        </w:rPr>
        <w:t xml:space="preserve"> развития</w:t>
      </w:r>
      <w:r w:rsidRPr="00E17A01">
        <w:rPr>
          <w:b/>
          <w:i/>
          <w:sz w:val="24"/>
          <w:szCs w:val="28"/>
          <w:lang w:eastAsia="ru-RU"/>
        </w:rPr>
        <w:t>.</w:t>
      </w:r>
    </w:p>
    <w:p w:rsidR="00D82F45" w:rsidRPr="00E17A01" w:rsidRDefault="00D82F45" w:rsidP="00E17A01">
      <w:pPr>
        <w:spacing w:after="0" w:line="240" w:lineRule="auto"/>
        <w:jc w:val="center"/>
        <w:rPr>
          <w:b/>
          <w:i/>
          <w:sz w:val="24"/>
          <w:szCs w:val="28"/>
          <w:lang w:eastAsia="ru-RU"/>
        </w:rPr>
      </w:pPr>
    </w:p>
    <w:tbl>
      <w:tblPr>
        <w:tblW w:w="0" w:type="auto"/>
        <w:jc w:val="center"/>
        <w:tblInd w:w="-1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35"/>
        <w:gridCol w:w="1166"/>
        <w:gridCol w:w="1627"/>
        <w:gridCol w:w="1652"/>
      </w:tblGrid>
      <w:tr w:rsidR="00D82F45" w:rsidRPr="00303489" w:rsidTr="00E17A01">
        <w:trPr>
          <w:jc w:val="center"/>
        </w:trPr>
        <w:tc>
          <w:tcPr>
            <w:tcW w:w="4035" w:type="dxa"/>
            <w:vAlign w:val="center"/>
          </w:tcPr>
          <w:p w:rsidR="00D82F45" w:rsidRPr="00E17A01" w:rsidRDefault="00D82F45" w:rsidP="00E17A01">
            <w:pPr>
              <w:spacing w:after="0" w:line="240" w:lineRule="auto"/>
              <w:jc w:val="center"/>
              <w:rPr>
                <w:b/>
                <w:bCs/>
                <w:sz w:val="24"/>
                <w:szCs w:val="24"/>
                <w:lang w:eastAsia="ru-RU"/>
              </w:rPr>
            </w:pPr>
            <w:r w:rsidRPr="00E17A01">
              <w:rPr>
                <w:b/>
                <w:bCs/>
                <w:sz w:val="24"/>
                <w:szCs w:val="24"/>
                <w:lang w:eastAsia="ru-RU"/>
              </w:rPr>
              <w:t>Показатели</w:t>
            </w:r>
          </w:p>
        </w:tc>
        <w:tc>
          <w:tcPr>
            <w:tcW w:w="1166" w:type="dxa"/>
            <w:vAlign w:val="center"/>
          </w:tcPr>
          <w:p w:rsidR="00D82F45" w:rsidRPr="00E17A01" w:rsidRDefault="00D82F45" w:rsidP="00E17A01">
            <w:pPr>
              <w:spacing w:after="0" w:line="240" w:lineRule="auto"/>
              <w:jc w:val="center"/>
              <w:rPr>
                <w:b/>
                <w:bCs/>
                <w:sz w:val="24"/>
                <w:szCs w:val="24"/>
                <w:lang w:eastAsia="ru-RU"/>
              </w:rPr>
            </w:pPr>
            <w:r w:rsidRPr="00E17A01">
              <w:rPr>
                <w:b/>
                <w:bCs/>
                <w:sz w:val="24"/>
                <w:szCs w:val="24"/>
                <w:lang w:eastAsia="ru-RU"/>
              </w:rPr>
              <w:t>201</w:t>
            </w:r>
            <w:r>
              <w:rPr>
                <w:b/>
                <w:bCs/>
                <w:sz w:val="24"/>
                <w:szCs w:val="24"/>
                <w:lang w:eastAsia="ru-RU"/>
              </w:rPr>
              <w:t xml:space="preserve">5 </w:t>
            </w:r>
            <w:r w:rsidRPr="00E17A01">
              <w:rPr>
                <w:b/>
                <w:bCs/>
                <w:sz w:val="24"/>
                <w:szCs w:val="24"/>
                <w:lang w:eastAsia="ru-RU"/>
              </w:rPr>
              <w:t>г.</w:t>
            </w:r>
          </w:p>
        </w:tc>
        <w:tc>
          <w:tcPr>
            <w:tcW w:w="1627" w:type="dxa"/>
            <w:vAlign w:val="center"/>
          </w:tcPr>
          <w:p w:rsidR="00D82F45" w:rsidRPr="00E17A01" w:rsidRDefault="00D82F45" w:rsidP="00E17A01">
            <w:pPr>
              <w:spacing w:after="0" w:line="240" w:lineRule="auto"/>
              <w:jc w:val="center"/>
              <w:rPr>
                <w:b/>
                <w:bCs/>
                <w:sz w:val="24"/>
                <w:szCs w:val="24"/>
                <w:lang w:eastAsia="ru-RU"/>
              </w:rPr>
            </w:pPr>
            <w:r w:rsidRPr="00E17A01">
              <w:rPr>
                <w:b/>
                <w:bCs/>
                <w:sz w:val="24"/>
                <w:szCs w:val="24"/>
                <w:lang w:eastAsia="ru-RU"/>
              </w:rPr>
              <w:t>Первая оч</w:t>
            </w:r>
            <w:r w:rsidRPr="00E17A01">
              <w:rPr>
                <w:b/>
                <w:bCs/>
                <w:sz w:val="24"/>
                <w:szCs w:val="24"/>
                <w:lang w:eastAsia="ru-RU"/>
              </w:rPr>
              <w:t>е</w:t>
            </w:r>
            <w:r w:rsidRPr="00E17A01">
              <w:rPr>
                <w:b/>
                <w:bCs/>
                <w:sz w:val="24"/>
                <w:szCs w:val="24"/>
                <w:lang w:eastAsia="ru-RU"/>
              </w:rPr>
              <w:t>редь</w:t>
            </w:r>
          </w:p>
          <w:p w:rsidR="00D82F45" w:rsidRPr="00E17A01" w:rsidRDefault="00D82F45" w:rsidP="00E17A01">
            <w:pPr>
              <w:spacing w:after="0" w:line="240" w:lineRule="auto"/>
              <w:jc w:val="center"/>
              <w:rPr>
                <w:b/>
                <w:bCs/>
                <w:sz w:val="24"/>
                <w:szCs w:val="24"/>
                <w:lang w:eastAsia="ru-RU"/>
              </w:rPr>
            </w:pPr>
            <w:r w:rsidRPr="00E17A01">
              <w:rPr>
                <w:b/>
                <w:bCs/>
                <w:sz w:val="24"/>
                <w:szCs w:val="24"/>
                <w:lang w:eastAsia="ru-RU"/>
              </w:rPr>
              <w:t>2021г.</w:t>
            </w:r>
          </w:p>
        </w:tc>
        <w:tc>
          <w:tcPr>
            <w:tcW w:w="1652" w:type="dxa"/>
            <w:vAlign w:val="center"/>
          </w:tcPr>
          <w:p w:rsidR="00D82F45" w:rsidRPr="00E17A01" w:rsidRDefault="00D82F45" w:rsidP="00E17A01">
            <w:pPr>
              <w:spacing w:after="0" w:line="240" w:lineRule="auto"/>
              <w:jc w:val="center"/>
              <w:rPr>
                <w:b/>
                <w:bCs/>
                <w:sz w:val="24"/>
                <w:szCs w:val="24"/>
                <w:lang w:eastAsia="ru-RU"/>
              </w:rPr>
            </w:pPr>
            <w:r w:rsidRPr="00E17A01">
              <w:rPr>
                <w:b/>
                <w:bCs/>
                <w:sz w:val="24"/>
                <w:szCs w:val="24"/>
                <w:lang w:eastAsia="ru-RU"/>
              </w:rPr>
              <w:t>Расчетный срок</w:t>
            </w:r>
          </w:p>
          <w:p w:rsidR="00D82F45" w:rsidRPr="00E17A01" w:rsidRDefault="00D82F45" w:rsidP="00E17A01">
            <w:pPr>
              <w:spacing w:after="0" w:line="240" w:lineRule="auto"/>
              <w:ind w:left="243" w:hanging="243"/>
              <w:jc w:val="center"/>
              <w:rPr>
                <w:b/>
                <w:bCs/>
                <w:sz w:val="24"/>
                <w:szCs w:val="24"/>
                <w:lang w:eastAsia="ru-RU"/>
              </w:rPr>
            </w:pPr>
            <w:r w:rsidRPr="00E17A01">
              <w:rPr>
                <w:b/>
                <w:bCs/>
                <w:sz w:val="24"/>
                <w:szCs w:val="24"/>
                <w:lang w:eastAsia="ru-RU"/>
              </w:rPr>
              <w:t>203</w:t>
            </w:r>
            <w:r>
              <w:rPr>
                <w:b/>
                <w:bCs/>
                <w:sz w:val="24"/>
                <w:szCs w:val="24"/>
                <w:lang w:eastAsia="ru-RU"/>
              </w:rPr>
              <w:t>1</w:t>
            </w:r>
            <w:r w:rsidRPr="00E17A01">
              <w:rPr>
                <w:b/>
                <w:bCs/>
                <w:sz w:val="24"/>
                <w:szCs w:val="24"/>
                <w:lang w:eastAsia="ru-RU"/>
              </w:rPr>
              <w:t>г.</w:t>
            </w:r>
          </w:p>
        </w:tc>
      </w:tr>
      <w:tr w:rsidR="00D82F45" w:rsidRPr="00303489" w:rsidTr="00E17A01">
        <w:trPr>
          <w:trHeight w:val="366"/>
          <w:jc w:val="center"/>
        </w:trPr>
        <w:tc>
          <w:tcPr>
            <w:tcW w:w="4035" w:type="dxa"/>
            <w:vAlign w:val="center"/>
          </w:tcPr>
          <w:p w:rsidR="00D82F45" w:rsidRPr="00E17A01" w:rsidRDefault="00D82F45" w:rsidP="00E17A01">
            <w:pPr>
              <w:spacing w:after="0" w:line="240" w:lineRule="auto"/>
              <w:rPr>
                <w:bCs/>
                <w:sz w:val="24"/>
                <w:szCs w:val="24"/>
                <w:lang w:eastAsia="ru-RU"/>
              </w:rPr>
            </w:pPr>
            <w:r w:rsidRPr="00E17A01">
              <w:rPr>
                <w:bCs/>
                <w:sz w:val="24"/>
                <w:szCs w:val="24"/>
                <w:lang w:eastAsia="ru-RU"/>
              </w:rPr>
              <w:t>Численность населения, тыс. чел.</w:t>
            </w:r>
          </w:p>
        </w:tc>
        <w:tc>
          <w:tcPr>
            <w:tcW w:w="1166" w:type="dxa"/>
            <w:vAlign w:val="center"/>
          </w:tcPr>
          <w:p w:rsidR="00D82F45" w:rsidRPr="00E17A01" w:rsidRDefault="00D82F45" w:rsidP="00E17A01">
            <w:pPr>
              <w:spacing w:after="0" w:line="240" w:lineRule="auto"/>
              <w:jc w:val="center"/>
              <w:rPr>
                <w:bCs/>
                <w:sz w:val="24"/>
                <w:szCs w:val="24"/>
                <w:lang w:eastAsia="ru-RU"/>
              </w:rPr>
            </w:pPr>
            <w:r w:rsidRPr="00E17A01">
              <w:rPr>
                <w:bCs/>
                <w:sz w:val="24"/>
                <w:szCs w:val="24"/>
                <w:lang w:eastAsia="ru-RU"/>
              </w:rPr>
              <w:t>1,4</w:t>
            </w:r>
          </w:p>
        </w:tc>
        <w:tc>
          <w:tcPr>
            <w:tcW w:w="1627" w:type="dxa"/>
            <w:vAlign w:val="center"/>
          </w:tcPr>
          <w:p w:rsidR="00D82F45" w:rsidRPr="00E17A01" w:rsidRDefault="00D82F45" w:rsidP="00E17A01">
            <w:pPr>
              <w:spacing w:after="0" w:line="240" w:lineRule="auto"/>
              <w:jc w:val="center"/>
              <w:rPr>
                <w:bCs/>
                <w:sz w:val="24"/>
                <w:szCs w:val="24"/>
                <w:lang w:eastAsia="ru-RU"/>
              </w:rPr>
            </w:pPr>
            <w:r w:rsidRPr="00E17A01">
              <w:rPr>
                <w:bCs/>
                <w:sz w:val="24"/>
                <w:szCs w:val="24"/>
                <w:lang w:eastAsia="ru-RU"/>
              </w:rPr>
              <w:t>1,2</w:t>
            </w:r>
          </w:p>
        </w:tc>
        <w:tc>
          <w:tcPr>
            <w:tcW w:w="1652" w:type="dxa"/>
            <w:vAlign w:val="center"/>
          </w:tcPr>
          <w:p w:rsidR="00D82F45" w:rsidRPr="00E17A01" w:rsidRDefault="00D82F45" w:rsidP="00E17A01">
            <w:pPr>
              <w:spacing w:after="0" w:line="240" w:lineRule="auto"/>
              <w:jc w:val="center"/>
              <w:rPr>
                <w:bCs/>
                <w:sz w:val="24"/>
                <w:szCs w:val="24"/>
                <w:lang w:eastAsia="ru-RU"/>
              </w:rPr>
            </w:pPr>
            <w:r w:rsidRPr="00E17A01">
              <w:rPr>
                <w:bCs/>
                <w:sz w:val="24"/>
                <w:szCs w:val="24"/>
                <w:lang w:eastAsia="ru-RU"/>
              </w:rPr>
              <w:t>1,1</w:t>
            </w:r>
          </w:p>
        </w:tc>
      </w:tr>
    </w:tbl>
    <w:p w:rsidR="00D82F45" w:rsidRDefault="00D82F45" w:rsidP="00F442CF">
      <w:pPr>
        <w:spacing w:after="0" w:line="360" w:lineRule="auto"/>
        <w:ind w:firstLine="709"/>
        <w:contextualSpacing/>
        <w:jc w:val="both"/>
        <w:outlineLvl w:val="6"/>
        <w:rPr>
          <w:rFonts w:ascii="Cambria" w:hAnsi="Cambria"/>
          <w:b/>
          <w:color w:val="365F91"/>
          <w:sz w:val="24"/>
          <w:szCs w:val="24"/>
          <w:lang w:eastAsia="ru-RU"/>
        </w:rPr>
      </w:pPr>
    </w:p>
    <w:p w:rsidR="00D82F45" w:rsidRPr="007526EE" w:rsidRDefault="00D82F45" w:rsidP="00F442CF">
      <w:pPr>
        <w:spacing w:after="0" w:line="288" w:lineRule="auto"/>
        <w:ind w:firstLine="720"/>
        <w:jc w:val="center"/>
        <w:rPr>
          <w:b/>
          <w:snapToGrid w:val="0"/>
          <w:sz w:val="24"/>
          <w:szCs w:val="28"/>
          <w:lang w:eastAsia="ru-RU"/>
        </w:rPr>
      </w:pPr>
      <w:r w:rsidRPr="007526EE">
        <w:rPr>
          <w:b/>
          <w:snapToGrid w:val="0"/>
          <w:sz w:val="24"/>
          <w:szCs w:val="28"/>
          <w:lang w:eastAsia="ru-RU"/>
        </w:rPr>
        <w:t>Численность населения по населенным пунктам</w:t>
      </w:r>
    </w:p>
    <w:tbl>
      <w:tblPr>
        <w:tblW w:w="8441" w:type="dxa"/>
        <w:jc w:val="center"/>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7"/>
        <w:gridCol w:w="1825"/>
        <w:gridCol w:w="1813"/>
        <w:gridCol w:w="2456"/>
      </w:tblGrid>
      <w:tr w:rsidR="00D82F45" w:rsidRPr="00303489" w:rsidTr="004D13F5">
        <w:trPr>
          <w:cantSplit/>
          <w:trHeight w:val="535"/>
          <w:jc w:val="center"/>
        </w:trPr>
        <w:tc>
          <w:tcPr>
            <w:tcW w:w="2347" w:type="dxa"/>
            <w:vAlign w:val="center"/>
          </w:tcPr>
          <w:p w:rsidR="00D82F45" w:rsidRPr="007526EE" w:rsidRDefault="00D82F45" w:rsidP="004D13F5">
            <w:pPr>
              <w:spacing w:after="0" w:line="288" w:lineRule="auto"/>
              <w:jc w:val="center"/>
              <w:rPr>
                <w:bCs/>
                <w:i/>
                <w:sz w:val="24"/>
                <w:lang w:eastAsia="ru-RU"/>
              </w:rPr>
            </w:pPr>
            <w:r w:rsidRPr="007526EE">
              <w:rPr>
                <w:i/>
                <w:iCs/>
                <w:sz w:val="24"/>
                <w:szCs w:val="24"/>
              </w:rPr>
              <w:t>Наименование   населенных пунктов</w:t>
            </w:r>
          </w:p>
        </w:tc>
        <w:tc>
          <w:tcPr>
            <w:tcW w:w="1825" w:type="dxa"/>
            <w:vAlign w:val="center"/>
          </w:tcPr>
          <w:p w:rsidR="00D82F45" w:rsidRPr="007526EE" w:rsidRDefault="00D82F45" w:rsidP="004D13F5">
            <w:pPr>
              <w:spacing w:after="0" w:line="288" w:lineRule="auto"/>
              <w:jc w:val="center"/>
              <w:rPr>
                <w:bCs/>
                <w:i/>
                <w:sz w:val="24"/>
                <w:lang w:eastAsia="ru-RU"/>
              </w:rPr>
            </w:pPr>
            <w:r w:rsidRPr="007526EE">
              <w:rPr>
                <w:bCs/>
                <w:i/>
                <w:sz w:val="24"/>
                <w:lang w:eastAsia="ru-RU"/>
              </w:rPr>
              <w:t>Числ. насел</w:t>
            </w:r>
            <w:r w:rsidRPr="007526EE">
              <w:rPr>
                <w:bCs/>
                <w:i/>
                <w:sz w:val="24"/>
                <w:lang w:eastAsia="ru-RU"/>
              </w:rPr>
              <w:t>е</w:t>
            </w:r>
            <w:r w:rsidRPr="007526EE">
              <w:rPr>
                <w:bCs/>
                <w:i/>
                <w:sz w:val="24"/>
                <w:lang w:eastAsia="ru-RU"/>
              </w:rPr>
              <w:t>ния, чел</w:t>
            </w:r>
          </w:p>
          <w:p w:rsidR="00D82F45" w:rsidRPr="007526EE" w:rsidRDefault="00D82F45" w:rsidP="004D13F5">
            <w:pPr>
              <w:spacing w:after="0" w:line="288" w:lineRule="auto"/>
              <w:jc w:val="center"/>
              <w:rPr>
                <w:bCs/>
                <w:i/>
                <w:sz w:val="24"/>
                <w:lang w:eastAsia="ru-RU"/>
              </w:rPr>
            </w:pPr>
            <w:r w:rsidRPr="007526EE">
              <w:rPr>
                <w:i/>
                <w:iCs/>
                <w:sz w:val="24"/>
                <w:lang w:eastAsia="ru-RU"/>
              </w:rPr>
              <w:t>Существующее положение</w:t>
            </w:r>
          </w:p>
        </w:tc>
        <w:tc>
          <w:tcPr>
            <w:tcW w:w="1813" w:type="dxa"/>
            <w:vAlign w:val="center"/>
          </w:tcPr>
          <w:p w:rsidR="00D82F45" w:rsidRPr="007526EE" w:rsidRDefault="00D82F45" w:rsidP="004D13F5">
            <w:pPr>
              <w:spacing w:after="0" w:line="288" w:lineRule="auto"/>
              <w:jc w:val="center"/>
              <w:rPr>
                <w:bCs/>
                <w:i/>
                <w:sz w:val="24"/>
                <w:lang w:eastAsia="ru-RU"/>
              </w:rPr>
            </w:pPr>
            <w:r w:rsidRPr="007526EE">
              <w:rPr>
                <w:bCs/>
                <w:i/>
                <w:sz w:val="24"/>
                <w:lang w:eastAsia="ru-RU"/>
              </w:rPr>
              <w:t>Числ.                 населения, чел</w:t>
            </w:r>
          </w:p>
          <w:p w:rsidR="00D82F45" w:rsidRPr="007526EE" w:rsidRDefault="00D82F45" w:rsidP="004D13F5">
            <w:pPr>
              <w:spacing w:after="0" w:line="288" w:lineRule="auto"/>
              <w:jc w:val="center"/>
              <w:rPr>
                <w:bCs/>
                <w:i/>
                <w:sz w:val="24"/>
                <w:lang w:eastAsia="ru-RU"/>
              </w:rPr>
            </w:pPr>
            <w:r w:rsidRPr="007526EE">
              <w:rPr>
                <w:i/>
                <w:iCs/>
                <w:sz w:val="24"/>
                <w:lang w:eastAsia="ru-RU"/>
              </w:rPr>
              <w:t xml:space="preserve"> (2016-2021гг.)</w:t>
            </w:r>
          </w:p>
        </w:tc>
        <w:tc>
          <w:tcPr>
            <w:tcW w:w="2456" w:type="dxa"/>
            <w:vAlign w:val="center"/>
          </w:tcPr>
          <w:p w:rsidR="00D82F45" w:rsidRPr="007526EE" w:rsidRDefault="00D82F45" w:rsidP="004D13F5">
            <w:pPr>
              <w:spacing w:after="0" w:line="288" w:lineRule="auto"/>
              <w:jc w:val="center"/>
              <w:rPr>
                <w:i/>
                <w:iCs/>
                <w:sz w:val="24"/>
                <w:lang w:eastAsia="ru-RU"/>
              </w:rPr>
            </w:pPr>
            <w:r w:rsidRPr="007526EE">
              <w:rPr>
                <w:bCs/>
                <w:i/>
                <w:sz w:val="24"/>
                <w:lang w:eastAsia="ru-RU"/>
              </w:rPr>
              <w:t>Числ. населения, че</w:t>
            </w:r>
            <w:r w:rsidRPr="007526EE">
              <w:rPr>
                <w:i/>
                <w:iCs/>
                <w:sz w:val="24"/>
                <w:lang w:eastAsia="ru-RU"/>
              </w:rPr>
              <w:t>л.</w:t>
            </w:r>
          </w:p>
          <w:p w:rsidR="00D82F45" w:rsidRPr="007526EE" w:rsidRDefault="00D82F45" w:rsidP="004D13F5">
            <w:pPr>
              <w:spacing w:after="0" w:line="288" w:lineRule="auto"/>
              <w:jc w:val="center"/>
              <w:rPr>
                <w:bCs/>
                <w:i/>
                <w:sz w:val="24"/>
                <w:lang w:eastAsia="ru-RU"/>
              </w:rPr>
            </w:pPr>
            <w:r w:rsidRPr="007526EE">
              <w:rPr>
                <w:i/>
                <w:iCs/>
                <w:sz w:val="24"/>
                <w:lang w:eastAsia="ru-RU"/>
              </w:rPr>
              <w:t xml:space="preserve"> (2021-2031гг.)</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Пеклино</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754</w:t>
            </w:r>
          </w:p>
        </w:tc>
        <w:tc>
          <w:tcPr>
            <w:tcW w:w="1813" w:type="dxa"/>
            <w:vAlign w:val="center"/>
          </w:tcPr>
          <w:p w:rsidR="00D82F45" w:rsidRPr="00303489" w:rsidRDefault="00D82F45" w:rsidP="00020452">
            <w:pPr>
              <w:spacing w:after="0"/>
              <w:jc w:val="center"/>
              <w:rPr>
                <w:sz w:val="24"/>
                <w:szCs w:val="24"/>
              </w:rPr>
            </w:pPr>
            <w:r w:rsidRPr="00303489">
              <w:rPr>
                <w:sz w:val="24"/>
                <w:szCs w:val="24"/>
              </w:rPr>
              <w:t>820</w:t>
            </w:r>
          </w:p>
        </w:tc>
        <w:tc>
          <w:tcPr>
            <w:tcW w:w="2456" w:type="dxa"/>
            <w:vAlign w:val="center"/>
          </w:tcPr>
          <w:p w:rsidR="00D82F45" w:rsidRPr="00303489" w:rsidRDefault="00D82F45" w:rsidP="00020452">
            <w:pPr>
              <w:spacing w:after="0"/>
              <w:jc w:val="center"/>
              <w:rPr>
                <w:sz w:val="24"/>
                <w:szCs w:val="24"/>
              </w:rPr>
            </w:pPr>
            <w:r w:rsidRPr="00303489">
              <w:rPr>
                <w:sz w:val="24"/>
                <w:szCs w:val="24"/>
              </w:rPr>
              <w:t>850</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Забелизна</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124</w:t>
            </w:r>
          </w:p>
        </w:tc>
        <w:tc>
          <w:tcPr>
            <w:tcW w:w="1813" w:type="dxa"/>
            <w:vAlign w:val="center"/>
          </w:tcPr>
          <w:p w:rsidR="00D82F45" w:rsidRPr="00303489" w:rsidRDefault="00D82F45" w:rsidP="00020452">
            <w:pPr>
              <w:spacing w:after="0"/>
              <w:jc w:val="center"/>
              <w:rPr>
                <w:sz w:val="24"/>
                <w:szCs w:val="24"/>
              </w:rPr>
            </w:pPr>
            <w:r w:rsidRPr="00303489">
              <w:rPr>
                <w:sz w:val="24"/>
                <w:szCs w:val="24"/>
              </w:rPr>
              <w:t>160</w:t>
            </w:r>
          </w:p>
        </w:tc>
        <w:tc>
          <w:tcPr>
            <w:tcW w:w="2456" w:type="dxa"/>
            <w:vAlign w:val="center"/>
          </w:tcPr>
          <w:p w:rsidR="00D82F45" w:rsidRPr="00303489" w:rsidRDefault="00D82F45" w:rsidP="00020452">
            <w:pPr>
              <w:spacing w:after="0"/>
              <w:jc w:val="center"/>
              <w:rPr>
                <w:sz w:val="24"/>
                <w:szCs w:val="24"/>
              </w:rPr>
            </w:pPr>
            <w:r w:rsidRPr="00303489">
              <w:rPr>
                <w:sz w:val="24"/>
                <w:szCs w:val="24"/>
              </w:rPr>
              <w:t>175</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п. Косик</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9</w:t>
            </w:r>
          </w:p>
        </w:tc>
        <w:tc>
          <w:tcPr>
            <w:tcW w:w="1813" w:type="dxa"/>
            <w:vAlign w:val="center"/>
          </w:tcPr>
          <w:p w:rsidR="00D82F45" w:rsidRPr="00303489" w:rsidRDefault="00D82F45" w:rsidP="00020452">
            <w:pPr>
              <w:spacing w:after="0"/>
              <w:jc w:val="center"/>
              <w:rPr>
                <w:sz w:val="24"/>
                <w:szCs w:val="24"/>
              </w:rPr>
            </w:pPr>
            <w:r w:rsidRPr="00303489">
              <w:rPr>
                <w:sz w:val="24"/>
                <w:szCs w:val="24"/>
              </w:rPr>
              <w:t>9</w:t>
            </w:r>
          </w:p>
        </w:tc>
        <w:tc>
          <w:tcPr>
            <w:tcW w:w="2456" w:type="dxa"/>
            <w:vAlign w:val="center"/>
          </w:tcPr>
          <w:p w:rsidR="00D82F45" w:rsidRPr="00303489" w:rsidRDefault="00D82F45" w:rsidP="00020452">
            <w:pPr>
              <w:spacing w:after="0"/>
              <w:jc w:val="center"/>
              <w:rPr>
                <w:sz w:val="24"/>
                <w:szCs w:val="24"/>
              </w:rPr>
            </w:pPr>
            <w:r w:rsidRPr="00303489">
              <w:rPr>
                <w:sz w:val="24"/>
                <w:szCs w:val="24"/>
              </w:rPr>
              <w:t>9</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Чугуновка</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1</w:t>
            </w:r>
          </w:p>
        </w:tc>
        <w:tc>
          <w:tcPr>
            <w:tcW w:w="1813" w:type="dxa"/>
            <w:vAlign w:val="center"/>
          </w:tcPr>
          <w:p w:rsidR="00D82F45" w:rsidRPr="00303489" w:rsidRDefault="00D82F45" w:rsidP="00020452">
            <w:pPr>
              <w:spacing w:after="0"/>
              <w:jc w:val="center"/>
              <w:rPr>
                <w:sz w:val="24"/>
                <w:szCs w:val="24"/>
              </w:rPr>
            </w:pPr>
            <w:r w:rsidRPr="00303489">
              <w:rPr>
                <w:sz w:val="24"/>
                <w:szCs w:val="24"/>
              </w:rPr>
              <w:t>1</w:t>
            </w:r>
          </w:p>
        </w:tc>
        <w:tc>
          <w:tcPr>
            <w:tcW w:w="2456" w:type="dxa"/>
            <w:vAlign w:val="center"/>
          </w:tcPr>
          <w:p w:rsidR="00D82F45" w:rsidRPr="00303489" w:rsidRDefault="00D82F45" w:rsidP="00020452">
            <w:pPr>
              <w:spacing w:after="0"/>
              <w:jc w:val="center"/>
              <w:rPr>
                <w:sz w:val="24"/>
                <w:szCs w:val="24"/>
              </w:rPr>
            </w:pPr>
            <w:r w:rsidRPr="00303489">
              <w:rPr>
                <w:sz w:val="24"/>
                <w:szCs w:val="24"/>
              </w:rPr>
              <w:t>1</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Шаровка</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2</w:t>
            </w:r>
          </w:p>
        </w:tc>
        <w:tc>
          <w:tcPr>
            <w:tcW w:w="1813" w:type="dxa"/>
            <w:vAlign w:val="center"/>
          </w:tcPr>
          <w:p w:rsidR="00D82F45" w:rsidRPr="00303489" w:rsidRDefault="00D82F45" w:rsidP="00020452">
            <w:pPr>
              <w:spacing w:after="0"/>
              <w:jc w:val="center"/>
              <w:rPr>
                <w:sz w:val="24"/>
                <w:szCs w:val="24"/>
              </w:rPr>
            </w:pPr>
            <w:r w:rsidRPr="00303489">
              <w:rPr>
                <w:sz w:val="24"/>
                <w:szCs w:val="24"/>
              </w:rPr>
              <w:t>2</w:t>
            </w:r>
          </w:p>
        </w:tc>
        <w:tc>
          <w:tcPr>
            <w:tcW w:w="2456" w:type="dxa"/>
            <w:vAlign w:val="center"/>
          </w:tcPr>
          <w:p w:rsidR="00D82F45" w:rsidRPr="00303489" w:rsidRDefault="00D82F45" w:rsidP="00020452">
            <w:pPr>
              <w:spacing w:after="0"/>
              <w:jc w:val="center"/>
              <w:rPr>
                <w:sz w:val="24"/>
                <w:szCs w:val="24"/>
              </w:rPr>
            </w:pPr>
            <w:r w:rsidRPr="00303489">
              <w:rPr>
                <w:sz w:val="24"/>
                <w:szCs w:val="24"/>
              </w:rPr>
              <w:t>2</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lastRenderedPageBreak/>
              <w:t>д. Туреевка</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9</w:t>
            </w:r>
          </w:p>
        </w:tc>
        <w:tc>
          <w:tcPr>
            <w:tcW w:w="1813" w:type="dxa"/>
            <w:vAlign w:val="center"/>
          </w:tcPr>
          <w:p w:rsidR="00D82F45" w:rsidRPr="00303489" w:rsidRDefault="00D82F45" w:rsidP="00020452">
            <w:pPr>
              <w:spacing w:after="0"/>
              <w:jc w:val="center"/>
              <w:rPr>
                <w:sz w:val="24"/>
                <w:szCs w:val="24"/>
              </w:rPr>
            </w:pPr>
            <w:r w:rsidRPr="00303489">
              <w:rPr>
                <w:sz w:val="24"/>
                <w:szCs w:val="24"/>
              </w:rPr>
              <w:t>30</w:t>
            </w:r>
          </w:p>
        </w:tc>
        <w:tc>
          <w:tcPr>
            <w:tcW w:w="2456" w:type="dxa"/>
            <w:vAlign w:val="center"/>
          </w:tcPr>
          <w:p w:rsidR="00D82F45" w:rsidRPr="00303489" w:rsidRDefault="00D82F45" w:rsidP="00020452">
            <w:pPr>
              <w:spacing w:after="0"/>
              <w:jc w:val="center"/>
              <w:rPr>
                <w:sz w:val="24"/>
                <w:szCs w:val="24"/>
              </w:rPr>
            </w:pPr>
            <w:r w:rsidRPr="00303489">
              <w:rPr>
                <w:sz w:val="24"/>
                <w:szCs w:val="24"/>
              </w:rPr>
              <w:t>40</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Алешня</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12</w:t>
            </w:r>
          </w:p>
        </w:tc>
        <w:tc>
          <w:tcPr>
            <w:tcW w:w="1813" w:type="dxa"/>
            <w:vAlign w:val="center"/>
          </w:tcPr>
          <w:p w:rsidR="00D82F45" w:rsidRPr="00303489" w:rsidRDefault="00D82F45" w:rsidP="00020452">
            <w:pPr>
              <w:spacing w:after="0"/>
              <w:jc w:val="center"/>
              <w:rPr>
                <w:sz w:val="24"/>
                <w:szCs w:val="24"/>
              </w:rPr>
            </w:pPr>
            <w:r w:rsidRPr="00303489">
              <w:rPr>
                <w:sz w:val="24"/>
                <w:szCs w:val="24"/>
              </w:rPr>
              <w:t>11</w:t>
            </w:r>
          </w:p>
        </w:tc>
        <w:tc>
          <w:tcPr>
            <w:tcW w:w="2456" w:type="dxa"/>
            <w:vAlign w:val="center"/>
          </w:tcPr>
          <w:p w:rsidR="00D82F45" w:rsidRPr="00303489" w:rsidRDefault="00D82F45" w:rsidP="00020452">
            <w:pPr>
              <w:spacing w:after="0"/>
              <w:jc w:val="center"/>
              <w:rPr>
                <w:sz w:val="24"/>
                <w:szCs w:val="24"/>
              </w:rPr>
            </w:pPr>
            <w:r w:rsidRPr="00303489">
              <w:rPr>
                <w:sz w:val="24"/>
                <w:szCs w:val="24"/>
              </w:rPr>
              <w:t>15</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Мареевка</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256</w:t>
            </w:r>
          </w:p>
        </w:tc>
        <w:tc>
          <w:tcPr>
            <w:tcW w:w="1813" w:type="dxa"/>
            <w:vAlign w:val="center"/>
          </w:tcPr>
          <w:p w:rsidR="00D82F45" w:rsidRPr="00303489" w:rsidRDefault="00D82F45" w:rsidP="00020452">
            <w:pPr>
              <w:spacing w:after="0"/>
              <w:jc w:val="center"/>
              <w:rPr>
                <w:sz w:val="24"/>
                <w:szCs w:val="24"/>
              </w:rPr>
            </w:pPr>
            <w:r w:rsidRPr="00303489">
              <w:rPr>
                <w:sz w:val="24"/>
                <w:szCs w:val="24"/>
              </w:rPr>
              <w:t>290</w:t>
            </w:r>
          </w:p>
        </w:tc>
        <w:tc>
          <w:tcPr>
            <w:tcW w:w="2456" w:type="dxa"/>
            <w:vAlign w:val="center"/>
          </w:tcPr>
          <w:p w:rsidR="00D82F45" w:rsidRPr="00303489" w:rsidRDefault="00D82F45" w:rsidP="00020452">
            <w:pPr>
              <w:spacing w:after="0"/>
              <w:jc w:val="center"/>
              <w:rPr>
                <w:sz w:val="24"/>
                <w:szCs w:val="24"/>
              </w:rPr>
            </w:pPr>
            <w:r w:rsidRPr="00303489">
              <w:rPr>
                <w:sz w:val="24"/>
                <w:szCs w:val="24"/>
              </w:rPr>
              <w:t>310</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Городец</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4</w:t>
            </w:r>
          </w:p>
        </w:tc>
        <w:tc>
          <w:tcPr>
            <w:tcW w:w="1813" w:type="dxa"/>
            <w:vAlign w:val="center"/>
          </w:tcPr>
          <w:p w:rsidR="00D82F45" w:rsidRPr="00303489" w:rsidRDefault="00D82F45" w:rsidP="00020452">
            <w:pPr>
              <w:spacing w:after="0"/>
              <w:jc w:val="center"/>
              <w:rPr>
                <w:sz w:val="24"/>
                <w:szCs w:val="24"/>
              </w:rPr>
            </w:pPr>
            <w:r w:rsidRPr="00303489">
              <w:rPr>
                <w:sz w:val="24"/>
                <w:szCs w:val="24"/>
              </w:rPr>
              <w:t>3</w:t>
            </w:r>
          </w:p>
        </w:tc>
        <w:tc>
          <w:tcPr>
            <w:tcW w:w="2456" w:type="dxa"/>
            <w:vAlign w:val="center"/>
          </w:tcPr>
          <w:p w:rsidR="00D82F45" w:rsidRPr="00303489" w:rsidRDefault="00D82F45" w:rsidP="00020452">
            <w:pPr>
              <w:spacing w:after="0"/>
              <w:jc w:val="center"/>
              <w:rPr>
                <w:sz w:val="24"/>
                <w:szCs w:val="24"/>
              </w:rPr>
            </w:pPr>
            <w:r w:rsidRPr="00303489">
              <w:rPr>
                <w:sz w:val="24"/>
                <w:szCs w:val="24"/>
              </w:rPr>
              <w:t>4</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Бобровня</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9</w:t>
            </w:r>
          </w:p>
        </w:tc>
        <w:tc>
          <w:tcPr>
            <w:tcW w:w="1813" w:type="dxa"/>
            <w:vAlign w:val="center"/>
          </w:tcPr>
          <w:p w:rsidR="00D82F45" w:rsidRPr="00303489" w:rsidRDefault="00D82F45" w:rsidP="00020452">
            <w:pPr>
              <w:spacing w:after="0"/>
              <w:jc w:val="center"/>
              <w:rPr>
                <w:sz w:val="24"/>
                <w:szCs w:val="24"/>
              </w:rPr>
            </w:pPr>
            <w:r w:rsidRPr="00303489">
              <w:rPr>
                <w:sz w:val="24"/>
                <w:szCs w:val="24"/>
              </w:rPr>
              <w:t>11</w:t>
            </w:r>
          </w:p>
        </w:tc>
        <w:tc>
          <w:tcPr>
            <w:tcW w:w="2456" w:type="dxa"/>
            <w:vAlign w:val="center"/>
          </w:tcPr>
          <w:p w:rsidR="00D82F45" w:rsidRPr="00303489" w:rsidRDefault="00D82F45" w:rsidP="00020452">
            <w:pPr>
              <w:spacing w:after="0"/>
              <w:jc w:val="center"/>
              <w:rPr>
                <w:sz w:val="24"/>
                <w:szCs w:val="24"/>
              </w:rPr>
            </w:pPr>
            <w:r w:rsidRPr="00303489">
              <w:rPr>
                <w:sz w:val="24"/>
                <w:szCs w:val="24"/>
              </w:rPr>
              <w:t>13</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Ручей</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20</w:t>
            </w:r>
          </w:p>
        </w:tc>
        <w:tc>
          <w:tcPr>
            <w:tcW w:w="1813" w:type="dxa"/>
            <w:vAlign w:val="center"/>
          </w:tcPr>
          <w:p w:rsidR="00D82F45" w:rsidRPr="00303489" w:rsidRDefault="00D82F45" w:rsidP="00020452">
            <w:pPr>
              <w:spacing w:after="0"/>
              <w:jc w:val="center"/>
              <w:rPr>
                <w:sz w:val="24"/>
                <w:szCs w:val="24"/>
              </w:rPr>
            </w:pPr>
            <w:r w:rsidRPr="00303489">
              <w:rPr>
                <w:sz w:val="24"/>
                <w:szCs w:val="24"/>
              </w:rPr>
              <w:t>20</w:t>
            </w:r>
          </w:p>
        </w:tc>
        <w:tc>
          <w:tcPr>
            <w:tcW w:w="2456" w:type="dxa"/>
            <w:vAlign w:val="center"/>
          </w:tcPr>
          <w:p w:rsidR="00D82F45" w:rsidRPr="00303489" w:rsidRDefault="00D82F45" w:rsidP="00020452">
            <w:pPr>
              <w:spacing w:after="0"/>
              <w:jc w:val="center"/>
              <w:rPr>
                <w:sz w:val="24"/>
                <w:szCs w:val="24"/>
              </w:rPr>
            </w:pPr>
            <w:r w:rsidRPr="00303489">
              <w:rPr>
                <w:sz w:val="24"/>
                <w:szCs w:val="24"/>
              </w:rPr>
              <w:t>24</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Май</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w:t>
            </w:r>
          </w:p>
        </w:tc>
        <w:tc>
          <w:tcPr>
            <w:tcW w:w="1813" w:type="dxa"/>
            <w:vAlign w:val="center"/>
          </w:tcPr>
          <w:p w:rsidR="00D82F45" w:rsidRPr="00303489" w:rsidRDefault="00D82F45" w:rsidP="00020452">
            <w:pPr>
              <w:spacing w:after="0"/>
              <w:jc w:val="center"/>
              <w:rPr>
                <w:sz w:val="24"/>
                <w:szCs w:val="24"/>
              </w:rPr>
            </w:pPr>
            <w:r w:rsidRPr="00303489">
              <w:rPr>
                <w:sz w:val="24"/>
                <w:szCs w:val="24"/>
              </w:rPr>
              <w:t>-</w:t>
            </w:r>
          </w:p>
        </w:tc>
        <w:tc>
          <w:tcPr>
            <w:tcW w:w="2456" w:type="dxa"/>
            <w:vAlign w:val="center"/>
          </w:tcPr>
          <w:p w:rsidR="00D82F45" w:rsidRPr="00303489" w:rsidRDefault="00D82F45" w:rsidP="00020452">
            <w:pPr>
              <w:spacing w:after="0"/>
              <w:jc w:val="center"/>
              <w:rPr>
                <w:sz w:val="24"/>
                <w:szCs w:val="24"/>
              </w:rPr>
            </w:pPr>
            <w:r w:rsidRPr="00303489">
              <w:rPr>
                <w:sz w:val="24"/>
                <w:szCs w:val="24"/>
              </w:rPr>
              <w:t>-</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Рудня</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4</w:t>
            </w:r>
          </w:p>
        </w:tc>
        <w:tc>
          <w:tcPr>
            <w:tcW w:w="1813" w:type="dxa"/>
            <w:vAlign w:val="center"/>
          </w:tcPr>
          <w:p w:rsidR="00D82F45" w:rsidRPr="00303489" w:rsidRDefault="00D82F45" w:rsidP="00020452">
            <w:pPr>
              <w:spacing w:after="0"/>
              <w:jc w:val="center"/>
              <w:rPr>
                <w:sz w:val="24"/>
                <w:szCs w:val="24"/>
              </w:rPr>
            </w:pPr>
            <w:r w:rsidRPr="00303489">
              <w:rPr>
                <w:sz w:val="24"/>
                <w:szCs w:val="24"/>
              </w:rPr>
              <w:t>4</w:t>
            </w:r>
          </w:p>
        </w:tc>
        <w:tc>
          <w:tcPr>
            <w:tcW w:w="2456" w:type="dxa"/>
            <w:vAlign w:val="center"/>
          </w:tcPr>
          <w:p w:rsidR="00D82F45" w:rsidRPr="00303489" w:rsidRDefault="00D82F45" w:rsidP="00020452">
            <w:pPr>
              <w:spacing w:after="0"/>
              <w:jc w:val="center"/>
              <w:rPr>
                <w:sz w:val="24"/>
                <w:szCs w:val="24"/>
              </w:rPr>
            </w:pPr>
            <w:r w:rsidRPr="00303489">
              <w:rPr>
                <w:sz w:val="24"/>
                <w:szCs w:val="24"/>
              </w:rPr>
              <w:t>4</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Водоглядовка</w:t>
            </w:r>
          </w:p>
        </w:tc>
        <w:tc>
          <w:tcPr>
            <w:tcW w:w="1825" w:type="dxa"/>
            <w:vAlign w:val="center"/>
          </w:tcPr>
          <w:p w:rsidR="00D82F45" w:rsidRPr="007526EE" w:rsidRDefault="00D82F45" w:rsidP="00020452">
            <w:pPr>
              <w:spacing w:after="0" w:line="240" w:lineRule="auto"/>
              <w:jc w:val="center"/>
              <w:rPr>
                <w:color w:val="000000"/>
                <w:sz w:val="24"/>
                <w:szCs w:val="24"/>
                <w:lang w:eastAsia="ru-RU"/>
              </w:rPr>
            </w:pPr>
          </w:p>
        </w:tc>
        <w:tc>
          <w:tcPr>
            <w:tcW w:w="1813" w:type="dxa"/>
            <w:vAlign w:val="center"/>
          </w:tcPr>
          <w:p w:rsidR="00D82F45" w:rsidRPr="00303489" w:rsidRDefault="00D82F45" w:rsidP="00020452">
            <w:pPr>
              <w:spacing w:after="0"/>
              <w:jc w:val="center"/>
              <w:rPr>
                <w:sz w:val="24"/>
                <w:szCs w:val="24"/>
              </w:rPr>
            </w:pPr>
            <w:r w:rsidRPr="00303489">
              <w:rPr>
                <w:sz w:val="24"/>
                <w:szCs w:val="24"/>
              </w:rPr>
              <w:t>-</w:t>
            </w:r>
          </w:p>
        </w:tc>
        <w:tc>
          <w:tcPr>
            <w:tcW w:w="2456" w:type="dxa"/>
            <w:vAlign w:val="center"/>
          </w:tcPr>
          <w:p w:rsidR="00D82F45" w:rsidRPr="00303489" w:rsidRDefault="00D82F45" w:rsidP="00020452">
            <w:pPr>
              <w:spacing w:after="0"/>
              <w:jc w:val="center"/>
              <w:rPr>
                <w:sz w:val="24"/>
                <w:szCs w:val="24"/>
              </w:rPr>
            </w:pPr>
            <w:r w:rsidRPr="00303489">
              <w:rPr>
                <w:sz w:val="24"/>
                <w:szCs w:val="24"/>
              </w:rPr>
              <w:t>-</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Тютчева Слобода</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10</w:t>
            </w:r>
          </w:p>
        </w:tc>
        <w:tc>
          <w:tcPr>
            <w:tcW w:w="1813" w:type="dxa"/>
            <w:vAlign w:val="center"/>
          </w:tcPr>
          <w:p w:rsidR="00D82F45" w:rsidRPr="00303489" w:rsidRDefault="00D82F45" w:rsidP="00020452">
            <w:pPr>
              <w:spacing w:after="0"/>
              <w:jc w:val="center"/>
              <w:rPr>
                <w:sz w:val="24"/>
                <w:szCs w:val="24"/>
              </w:rPr>
            </w:pPr>
            <w:r w:rsidRPr="00303489">
              <w:rPr>
                <w:sz w:val="24"/>
                <w:szCs w:val="24"/>
              </w:rPr>
              <w:t>10</w:t>
            </w:r>
          </w:p>
        </w:tc>
        <w:tc>
          <w:tcPr>
            <w:tcW w:w="2456" w:type="dxa"/>
            <w:vAlign w:val="center"/>
          </w:tcPr>
          <w:p w:rsidR="00D82F45" w:rsidRPr="00303489" w:rsidRDefault="00D82F45" w:rsidP="00020452">
            <w:pPr>
              <w:spacing w:after="0"/>
              <w:jc w:val="center"/>
              <w:rPr>
                <w:sz w:val="24"/>
                <w:szCs w:val="24"/>
              </w:rPr>
            </w:pPr>
            <w:r w:rsidRPr="00303489">
              <w:rPr>
                <w:sz w:val="24"/>
                <w:szCs w:val="24"/>
              </w:rPr>
              <w:t>13</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Старая Салынь</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13</w:t>
            </w:r>
          </w:p>
        </w:tc>
        <w:tc>
          <w:tcPr>
            <w:tcW w:w="1813" w:type="dxa"/>
            <w:vAlign w:val="center"/>
          </w:tcPr>
          <w:p w:rsidR="00D82F45" w:rsidRPr="00303489" w:rsidRDefault="00D82F45" w:rsidP="00020452">
            <w:pPr>
              <w:spacing w:after="0"/>
              <w:jc w:val="center"/>
              <w:rPr>
                <w:sz w:val="24"/>
                <w:szCs w:val="24"/>
              </w:rPr>
            </w:pPr>
            <w:r w:rsidRPr="00303489">
              <w:rPr>
                <w:sz w:val="24"/>
                <w:szCs w:val="24"/>
              </w:rPr>
              <w:t>35</w:t>
            </w:r>
          </w:p>
        </w:tc>
        <w:tc>
          <w:tcPr>
            <w:tcW w:w="2456" w:type="dxa"/>
            <w:vAlign w:val="center"/>
          </w:tcPr>
          <w:p w:rsidR="00D82F45" w:rsidRPr="00303489" w:rsidRDefault="00D82F45" w:rsidP="00020452">
            <w:pPr>
              <w:spacing w:after="0"/>
              <w:jc w:val="center"/>
              <w:rPr>
                <w:sz w:val="24"/>
                <w:szCs w:val="24"/>
              </w:rPr>
            </w:pPr>
            <w:r w:rsidRPr="00303489">
              <w:rPr>
                <w:sz w:val="24"/>
                <w:szCs w:val="24"/>
              </w:rPr>
              <w:t>50</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Новая Салынь</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70</w:t>
            </w:r>
          </w:p>
        </w:tc>
        <w:tc>
          <w:tcPr>
            <w:tcW w:w="1813" w:type="dxa"/>
            <w:vAlign w:val="center"/>
          </w:tcPr>
          <w:p w:rsidR="00D82F45" w:rsidRPr="00303489" w:rsidRDefault="00D82F45" w:rsidP="00020452">
            <w:pPr>
              <w:spacing w:after="0"/>
              <w:jc w:val="center"/>
              <w:rPr>
                <w:sz w:val="24"/>
                <w:szCs w:val="24"/>
              </w:rPr>
            </w:pPr>
            <w:r w:rsidRPr="00303489">
              <w:rPr>
                <w:sz w:val="24"/>
                <w:szCs w:val="24"/>
              </w:rPr>
              <w:t>89</w:t>
            </w:r>
          </w:p>
        </w:tc>
        <w:tc>
          <w:tcPr>
            <w:tcW w:w="2456" w:type="dxa"/>
            <w:vAlign w:val="center"/>
          </w:tcPr>
          <w:p w:rsidR="00D82F45" w:rsidRPr="00303489" w:rsidRDefault="00D82F45" w:rsidP="00020452">
            <w:pPr>
              <w:spacing w:after="0"/>
              <w:jc w:val="center"/>
              <w:rPr>
                <w:sz w:val="24"/>
                <w:szCs w:val="24"/>
              </w:rPr>
            </w:pPr>
            <w:r w:rsidRPr="00303489">
              <w:rPr>
                <w:sz w:val="24"/>
                <w:szCs w:val="24"/>
              </w:rPr>
              <w:t>103</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Бубново</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w:t>
            </w:r>
          </w:p>
        </w:tc>
        <w:tc>
          <w:tcPr>
            <w:tcW w:w="1813" w:type="dxa"/>
            <w:vAlign w:val="center"/>
          </w:tcPr>
          <w:p w:rsidR="00D82F45" w:rsidRPr="00303489" w:rsidRDefault="00D82F45" w:rsidP="00020452">
            <w:pPr>
              <w:spacing w:after="0"/>
              <w:jc w:val="center"/>
              <w:rPr>
                <w:sz w:val="24"/>
                <w:szCs w:val="24"/>
              </w:rPr>
            </w:pPr>
            <w:r w:rsidRPr="00303489">
              <w:rPr>
                <w:sz w:val="24"/>
                <w:szCs w:val="24"/>
              </w:rPr>
              <w:t>-</w:t>
            </w:r>
          </w:p>
        </w:tc>
        <w:tc>
          <w:tcPr>
            <w:tcW w:w="2456" w:type="dxa"/>
            <w:vAlign w:val="center"/>
          </w:tcPr>
          <w:p w:rsidR="00D82F45" w:rsidRPr="00303489" w:rsidRDefault="00D82F45" w:rsidP="00020452">
            <w:pPr>
              <w:spacing w:after="0"/>
              <w:jc w:val="center"/>
              <w:rPr>
                <w:sz w:val="24"/>
                <w:szCs w:val="24"/>
              </w:rPr>
            </w:pPr>
            <w:r w:rsidRPr="00303489">
              <w:rPr>
                <w:sz w:val="24"/>
                <w:szCs w:val="24"/>
              </w:rPr>
              <w:t>-</w:t>
            </w:r>
          </w:p>
        </w:tc>
      </w:tr>
      <w:tr w:rsidR="00D82F45" w:rsidRPr="00303489" w:rsidTr="00775CAD">
        <w:trPr>
          <w:cantSplit/>
          <w:trHeight w:val="150"/>
          <w:jc w:val="center"/>
        </w:trPr>
        <w:tc>
          <w:tcPr>
            <w:tcW w:w="2347" w:type="dxa"/>
          </w:tcPr>
          <w:p w:rsidR="00D82F45" w:rsidRPr="00303489" w:rsidRDefault="00D82F45" w:rsidP="00775CAD">
            <w:pPr>
              <w:spacing w:after="0"/>
              <w:rPr>
                <w:sz w:val="24"/>
                <w:szCs w:val="24"/>
              </w:rPr>
            </w:pPr>
            <w:r w:rsidRPr="00303489">
              <w:rPr>
                <w:sz w:val="24"/>
                <w:szCs w:val="24"/>
              </w:rPr>
              <w:t>д. Белизна</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w:t>
            </w:r>
          </w:p>
        </w:tc>
        <w:tc>
          <w:tcPr>
            <w:tcW w:w="1813" w:type="dxa"/>
            <w:vAlign w:val="center"/>
          </w:tcPr>
          <w:p w:rsidR="00D82F45" w:rsidRPr="00303489" w:rsidRDefault="00D82F45" w:rsidP="00020452">
            <w:pPr>
              <w:spacing w:after="0"/>
              <w:jc w:val="center"/>
              <w:rPr>
                <w:sz w:val="24"/>
                <w:szCs w:val="24"/>
              </w:rPr>
            </w:pPr>
            <w:r w:rsidRPr="00303489">
              <w:rPr>
                <w:sz w:val="24"/>
                <w:szCs w:val="24"/>
              </w:rPr>
              <w:t>-</w:t>
            </w:r>
          </w:p>
        </w:tc>
        <w:tc>
          <w:tcPr>
            <w:tcW w:w="2456" w:type="dxa"/>
            <w:vAlign w:val="center"/>
          </w:tcPr>
          <w:p w:rsidR="00D82F45" w:rsidRPr="00303489" w:rsidRDefault="00D82F45" w:rsidP="00020452">
            <w:pPr>
              <w:spacing w:after="0"/>
              <w:jc w:val="center"/>
              <w:rPr>
                <w:sz w:val="24"/>
                <w:szCs w:val="24"/>
              </w:rPr>
            </w:pPr>
            <w:r w:rsidRPr="00303489">
              <w:rPr>
                <w:sz w:val="24"/>
                <w:szCs w:val="24"/>
              </w:rPr>
              <w:t>-</w:t>
            </w:r>
          </w:p>
        </w:tc>
      </w:tr>
      <w:tr w:rsidR="00D82F45" w:rsidRPr="00303489" w:rsidTr="00775CAD">
        <w:trPr>
          <w:cantSplit/>
          <w:trHeight w:val="229"/>
          <w:jc w:val="center"/>
        </w:trPr>
        <w:tc>
          <w:tcPr>
            <w:tcW w:w="2347" w:type="dxa"/>
          </w:tcPr>
          <w:p w:rsidR="00D82F45" w:rsidRPr="00303489" w:rsidRDefault="00D82F45" w:rsidP="00775CAD">
            <w:pPr>
              <w:spacing w:after="0"/>
              <w:rPr>
                <w:sz w:val="24"/>
                <w:szCs w:val="24"/>
              </w:rPr>
            </w:pPr>
            <w:r w:rsidRPr="00303489">
              <w:rPr>
                <w:sz w:val="24"/>
                <w:szCs w:val="24"/>
              </w:rPr>
              <w:t>п. Свердловка</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w:t>
            </w:r>
          </w:p>
        </w:tc>
        <w:tc>
          <w:tcPr>
            <w:tcW w:w="1813" w:type="dxa"/>
            <w:vAlign w:val="center"/>
          </w:tcPr>
          <w:p w:rsidR="00D82F45" w:rsidRPr="00303489" w:rsidRDefault="00D82F45" w:rsidP="00020452">
            <w:pPr>
              <w:spacing w:after="0"/>
              <w:jc w:val="center"/>
              <w:rPr>
                <w:sz w:val="24"/>
                <w:szCs w:val="24"/>
              </w:rPr>
            </w:pPr>
            <w:r w:rsidRPr="00303489">
              <w:rPr>
                <w:sz w:val="24"/>
                <w:szCs w:val="24"/>
              </w:rPr>
              <w:t>-</w:t>
            </w:r>
          </w:p>
        </w:tc>
        <w:tc>
          <w:tcPr>
            <w:tcW w:w="2456" w:type="dxa"/>
            <w:vAlign w:val="center"/>
          </w:tcPr>
          <w:p w:rsidR="00D82F45" w:rsidRPr="00303489" w:rsidRDefault="00D82F45" w:rsidP="00020452">
            <w:pPr>
              <w:spacing w:after="0"/>
              <w:jc w:val="center"/>
              <w:rPr>
                <w:sz w:val="24"/>
                <w:szCs w:val="24"/>
              </w:rPr>
            </w:pPr>
            <w:r w:rsidRPr="00303489">
              <w:rPr>
                <w:sz w:val="24"/>
                <w:szCs w:val="24"/>
              </w:rPr>
              <w:t>-</w:t>
            </w:r>
          </w:p>
        </w:tc>
      </w:tr>
      <w:tr w:rsidR="00D82F45" w:rsidRPr="00303489" w:rsidTr="00775CAD">
        <w:trPr>
          <w:cantSplit/>
          <w:trHeight w:val="229"/>
          <w:jc w:val="center"/>
        </w:trPr>
        <w:tc>
          <w:tcPr>
            <w:tcW w:w="2347" w:type="dxa"/>
          </w:tcPr>
          <w:p w:rsidR="00D82F45" w:rsidRPr="00303489" w:rsidRDefault="00D82F45" w:rsidP="00775CAD">
            <w:pPr>
              <w:spacing w:after="0"/>
              <w:rPr>
                <w:sz w:val="24"/>
                <w:szCs w:val="24"/>
              </w:rPr>
            </w:pPr>
            <w:r w:rsidRPr="00303489">
              <w:rPr>
                <w:sz w:val="24"/>
                <w:szCs w:val="24"/>
              </w:rPr>
              <w:t>п. Алексино</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w:t>
            </w:r>
          </w:p>
        </w:tc>
        <w:tc>
          <w:tcPr>
            <w:tcW w:w="1813" w:type="dxa"/>
            <w:vAlign w:val="center"/>
          </w:tcPr>
          <w:p w:rsidR="00D82F45" w:rsidRPr="00303489" w:rsidRDefault="00D82F45" w:rsidP="00020452">
            <w:pPr>
              <w:spacing w:after="0"/>
              <w:jc w:val="center"/>
              <w:rPr>
                <w:sz w:val="24"/>
                <w:szCs w:val="24"/>
              </w:rPr>
            </w:pPr>
            <w:r w:rsidRPr="00303489">
              <w:rPr>
                <w:sz w:val="24"/>
                <w:szCs w:val="24"/>
              </w:rPr>
              <w:t>-</w:t>
            </w:r>
          </w:p>
        </w:tc>
        <w:tc>
          <w:tcPr>
            <w:tcW w:w="2456" w:type="dxa"/>
            <w:vAlign w:val="center"/>
          </w:tcPr>
          <w:p w:rsidR="00D82F45" w:rsidRPr="00303489" w:rsidRDefault="00D82F45" w:rsidP="00020452">
            <w:pPr>
              <w:spacing w:after="0"/>
              <w:jc w:val="center"/>
              <w:rPr>
                <w:sz w:val="24"/>
                <w:szCs w:val="24"/>
              </w:rPr>
            </w:pPr>
            <w:r w:rsidRPr="00303489">
              <w:rPr>
                <w:sz w:val="24"/>
                <w:szCs w:val="24"/>
              </w:rPr>
              <w:t>-</w:t>
            </w:r>
          </w:p>
        </w:tc>
      </w:tr>
      <w:tr w:rsidR="00D82F45" w:rsidRPr="00303489" w:rsidTr="00775CAD">
        <w:trPr>
          <w:cantSplit/>
          <w:trHeight w:val="229"/>
          <w:jc w:val="center"/>
        </w:trPr>
        <w:tc>
          <w:tcPr>
            <w:tcW w:w="2347" w:type="dxa"/>
          </w:tcPr>
          <w:p w:rsidR="00D82F45" w:rsidRPr="00303489" w:rsidRDefault="00D82F45" w:rsidP="00775CAD">
            <w:pPr>
              <w:spacing w:after="0"/>
              <w:rPr>
                <w:sz w:val="24"/>
                <w:szCs w:val="24"/>
              </w:rPr>
            </w:pPr>
            <w:r w:rsidRPr="00303489">
              <w:rPr>
                <w:sz w:val="24"/>
                <w:szCs w:val="24"/>
              </w:rPr>
              <w:t>п. Коробки</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w:t>
            </w:r>
          </w:p>
        </w:tc>
        <w:tc>
          <w:tcPr>
            <w:tcW w:w="1813" w:type="dxa"/>
            <w:vAlign w:val="center"/>
          </w:tcPr>
          <w:p w:rsidR="00D82F45" w:rsidRPr="00303489" w:rsidRDefault="00D82F45" w:rsidP="00020452">
            <w:pPr>
              <w:spacing w:after="0"/>
              <w:jc w:val="center"/>
              <w:rPr>
                <w:sz w:val="24"/>
                <w:szCs w:val="24"/>
              </w:rPr>
            </w:pPr>
            <w:r w:rsidRPr="00303489">
              <w:rPr>
                <w:sz w:val="24"/>
                <w:szCs w:val="24"/>
              </w:rPr>
              <w:t>-</w:t>
            </w:r>
          </w:p>
        </w:tc>
        <w:tc>
          <w:tcPr>
            <w:tcW w:w="2456" w:type="dxa"/>
            <w:vAlign w:val="center"/>
          </w:tcPr>
          <w:p w:rsidR="00D82F45" w:rsidRPr="00303489" w:rsidRDefault="00D82F45" w:rsidP="00020452">
            <w:pPr>
              <w:spacing w:after="0"/>
              <w:jc w:val="center"/>
              <w:rPr>
                <w:sz w:val="24"/>
                <w:szCs w:val="24"/>
              </w:rPr>
            </w:pPr>
            <w:r w:rsidRPr="00303489">
              <w:rPr>
                <w:sz w:val="24"/>
                <w:szCs w:val="24"/>
              </w:rPr>
              <w:t>-</w:t>
            </w:r>
          </w:p>
        </w:tc>
      </w:tr>
      <w:tr w:rsidR="00D82F45" w:rsidRPr="00303489" w:rsidTr="00775CAD">
        <w:trPr>
          <w:cantSplit/>
          <w:trHeight w:val="229"/>
          <w:jc w:val="center"/>
        </w:trPr>
        <w:tc>
          <w:tcPr>
            <w:tcW w:w="2347" w:type="dxa"/>
          </w:tcPr>
          <w:p w:rsidR="00D82F45" w:rsidRPr="00303489" w:rsidRDefault="00D82F45" w:rsidP="00775CAD">
            <w:pPr>
              <w:spacing w:after="0"/>
              <w:rPr>
                <w:sz w:val="24"/>
                <w:szCs w:val="24"/>
              </w:rPr>
            </w:pPr>
            <w:r w:rsidRPr="00303489">
              <w:rPr>
                <w:sz w:val="24"/>
                <w:szCs w:val="24"/>
              </w:rPr>
              <w:t>д. Соболево</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w:t>
            </w:r>
          </w:p>
        </w:tc>
        <w:tc>
          <w:tcPr>
            <w:tcW w:w="1813" w:type="dxa"/>
            <w:vAlign w:val="center"/>
          </w:tcPr>
          <w:p w:rsidR="00D82F45" w:rsidRPr="00303489" w:rsidRDefault="00D82F45" w:rsidP="00020452">
            <w:pPr>
              <w:spacing w:after="0"/>
              <w:jc w:val="center"/>
              <w:rPr>
                <w:sz w:val="24"/>
                <w:szCs w:val="24"/>
              </w:rPr>
            </w:pPr>
            <w:r w:rsidRPr="00303489">
              <w:rPr>
                <w:sz w:val="24"/>
                <w:szCs w:val="24"/>
              </w:rPr>
              <w:t>-</w:t>
            </w:r>
          </w:p>
        </w:tc>
        <w:tc>
          <w:tcPr>
            <w:tcW w:w="2456" w:type="dxa"/>
            <w:vAlign w:val="center"/>
          </w:tcPr>
          <w:p w:rsidR="00D82F45" w:rsidRPr="00303489" w:rsidRDefault="00D82F45" w:rsidP="00020452">
            <w:pPr>
              <w:spacing w:after="0"/>
              <w:jc w:val="center"/>
              <w:rPr>
                <w:sz w:val="24"/>
                <w:szCs w:val="24"/>
              </w:rPr>
            </w:pPr>
            <w:r w:rsidRPr="00303489">
              <w:rPr>
                <w:sz w:val="24"/>
                <w:szCs w:val="24"/>
              </w:rPr>
              <w:t>-</w:t>
            </w:r>
          </w:p>
        </w:tc>
      </w:tr>
      <w:tr w:rsidR="00D82F45" w:rsidRPr="00303489" w:rsidTr="00775CAD">
        <w:trPr>
          <w:cantSplit/>
          <w:trHeight w:val="229"/>
          <w:jc w:val="center"/>
        </w:trPr>
        <w:tc>
          <w:tcPr>
            <w:tcW w:w="2347" w:type="dxa"/>
          </w:tcPr>
          <w:p w:rsidR="00D82F45" w:rsidRPr="00303489" w:rsidRDefault="00D82F45" w:rsidP="00775CAD">
            <w:pPr>
              <w:spacing w:after="0"/>
              <w:rPr>
                <w:sz w:val="24"/>
                <w:szCs w:val="24"/>
              </w:rPr>
            </w:pPr>
            <w:r w:rsidRPr="00303489">
              <w:rPr>
                <w:sz w:val="24"/>
                <w:szCs w:val="24"/>
              </w:rPr>
              <w:t>д. Бересток</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5</w:t>
            </w:r>
          </w:p>
        </w:tc>
        <w:tc>
          <w:tcPr>
            <w:tcW w:w="1813" w:type="dxa"/>
            <w:vAlign w:val="center"/>
          </w:tcPr>
          <w:p w:rsidR="00D82F45" w:rsidRPr="00303489" w:rsidRDefault="00D82F45" w:rsidP="00020452">
            <w:pPr>
              <w:spacing w:after="0"/>
              <w:jc w:val="center"/>
              <w:rPr>
                <w:sz w:val="24"/>
                <w:szCs w:val="24"/>
              </w:rPr>
            </w:pPr>
            <w:r w:rsidRPr="00303489">
              <w:rPr>
                <w:sz w:val="24"/>
                <w:szCs w:val="24"/>
              </w:rPr>
              <w:t>4</w:t>
            </w:r>
          </w:p>
        </w:tc>
        <w:tc>
          <w:tcPr>
            <w:tcW w:w="2456" w:type="dxa"/>
            <w:vAlign w:val="center"/>
          </w:tcPr>
          <w:p w:rsidR="00D82F45" w:rsidRPr="00303489" w:rsidRDefault="00D82F45" w:rsidP="00020452">
            <w:pPr>
              <w:spacing w:after="0"/>
              <w:jc w:val="center"/>
              <w:rPr>
                <w:sz w:val="24"/>
                <w:szCs w:val="24"/>
              </w:rPr>
            </w:pPr>
            <w:r w:rsidRPr="00303489">
              <w:rPr>
                <w:sz w:val="24"/>
                <w:szCs w:val="24"/>
              </w:rPr>
              <w:t>7</w:t>
            </w:r>
          </w:p>
        </w:tc>
      </w:tr>
      <w:tr w:rsidR="00D82F45" w:rsidRPr="00303489" w:rsidTr="00775CAD">
        <w:trPr>
          <w:cantSplit/>
          <w:trHeight w:val="229"/>
          <w:jc w:val="center"/>
        </w:trPr>
        <w:tc>
          <w:tcPr>
            <w:tcW w:w="2347" w:type="dxa"/>
          </w:tcPr>
          <w:p w:rsidR="00D82F45" w:rsidRPr="00303489" w:rsidRDefault="00D82F45" w:rsidP="00775CAD">
            <w:pPr>
              <w:spacing w:after="0"/>
              <w:rPr>
                <w:sz w:val="24"/>
                <w:szCs w:val="24"/>
              </w:rPr>
            </w:pPr>
            <w:r w:rsidRPr="00303489">
              <w:rPr>
                <w:sz w:val="24"/>
                <w:szCs w:val="24"/>
              </w:rPr>
              <w:t>д. Дубовец</w:t>
            </w:r>
          </w:p>
        </w:tc>
        <w:tc>
          <w:tcPr>
            <w:tcW w:w="1825" w:type="dxa"/>
            <w:vAlign w:val="center"/>
          </w:tcPr>
          <w:p w:rsidR="00D82F45" w:rsidRPr="007526EE" w:rsidRDefault="00D82F45" w:rsidP="00020452">
            <w:pPr>
              <w:spacing w:after="0" w:line="240" w:lineRule="auto"/>
              <w:jc w:val="center"/>
              <w:rPr>
                <w:color w:val="000000"/>
                <w:sz w:val="24"/>
                <w:szCs w:val="24"/>
                <w:lang w:eastAsia="ru-RU"/>
              </w:rPr>
            </w:pPr>
            <w:r w:rsidRPr="007526EE">
              <w:rPr>
                <w:color w:val="000000"/>
                <w:sz w:val="24"/>
                <w:szCs w:val="24"/>
                <w:lang w:eastAsia="ru-RU"/>
              </w:rPr>
              <w:t>6</w:t>
            </w:r>
          </w:p>
        </w:tc>
        <w:tc>
          <w:tcPr>
            <w:tcW w:w="1813" w:type="dxa"/>
            <w:vAlign w:val="center"/>
          </w:tcPr>
          <w:p w:rsidR="00D82F45" w:rsidRPr="00303489" w:rsidRDefault="00D82F45" w:rsidP="00020452">
            <w:pPr>
              <w:spacing w:after="0"/>
              <w:jc w:val="center"/>
              <w:rPr>
                <w:sz w:val="24"/>
                <w:szCs w:val="24"/>
              </w:rPr>
            </w:pPr>
            <w:r w:rsidRPr="00303489">
              <w:rPr>
                <w:sz w:val="24"/>
                <w:szCs w:val="24"/>
              </w:rPr>
              <w:t>15</w:t>
            </w:r>
          </w:p>
        </w:tc>
        <w:tc>
          <w:tcPr>
            <w:tcW w:w="2456" w:type="dxa"/>
            <w:vAlign w:val="center"/>
          </w:tcPr>
          <w:p w:rsidR="00D82F45" w:rsidRPr="00303489" w:rsidRDefault="00D82F45" w:rsidP="00020452">
            <w:pPr>
              <w:spacing w:after="0"/>
              <w:jc w:val="center"/>
              <w:rPr>
                <w:sz w:val="24"/>
                <w:szCs w:val="24"/>
              </w:rPr>
            </w:pPr>
            <w:r w:rsidRPr="00303489">
              <w:rPr>
                <w:sz w:val="24"/>
                <w:szCs w:val="24"/>
              </w:rPr>
              <w:t>20</w:t>
            </w:r>
          </w:p>
        </w:tc>
      </w:tr>
      <w:tr w:rsidR="00D82F45" w:rsidRPr="00303489" w:rsidTr="00775CAD">
        <w:trPr>
          <w:cantSplit/>
          <w:trHeight w:val="229"/>
          <w:jc w:val="center"/>
        </w:trPr>
        <w:tc>
          <w:tcPr>
            <w:tcW w:w="2347" w:type="dxa"/>
          </w:tcPr>
          <w:p w:rsidR="00D82F45" w:rsidRPr="00303489" w:rsidRDefault="00D82F45" w:rsidP="00775CAD">
            <w:pPr>
              <w:spacing w:after="0"/>
              <w:rPr>
                <w:b/>
                <w:sz w:val="24"/>
                <w:szCs w:val="24"/>
              </w:rPr>
            </w:pPr>
            <w:r w:rsidRPr="00303489">
              <w:rPr>
                <w:b/>
                <w:sz w:val="24"/>
                <w:szCs w:val="24"/>
              </w:rPr>
              <w:t>Итого</w:t>
            </w:r>
          </w:p>
        </w:tc>
        <w:tc>
          <w:tcPr>
            <w:tcW w:w="1825" w:type="dxa"/>
            <w:vAlign w:val="center"/>
          </w:tcPr>
          <w:p w:rsidR="00D82F45" w:rsidRPr="007526EE" w:rsidRDefault="00D82F45" w:rsidP="00020452">
            <w:pPr>
              <w:spacing w:after="0" w:line="240" w:lineRule="auto"/>
              <w:jc w:val="center"/>
              <w:rPr>
                <w:b/>
                <w:color w:val="000000"/>
                <w:sz w:val="24"/>
                <w:szCs w:val="24"/>
                <w:lang w:eastAsia="ru-RU"/>
              </w:rPr>
            </w:pPr>
            <w:r w:rsidRPr="007526EE">
              <w:rPr>
                <w:b/>
                <w:color w:val="000000"/>
                <w:sz w:val="24"/>
                <w:szCs w:val="24"/>
                <w:lang w:eastAsia="ru-RU"/>
              </w:rPr>
              <w:t>1307</w:t>
            </w:r>
          </w:p>
        </w:tc>
        <w:tc>
          <w:tcPr>
            <w:tcW w:w="1813" w:type="dxa"/>
            <w:vAlign w:val="center"/>
          </w:tcPr>
          <w:p w:rsidR="00D82F45" w:rsidRPr="00303489" w:rsidRDefault="00D82F45" w:rsidP="00020452">
            <w:pPr>
              <w:spacing w:after="0"/>
              <w:jc w:val="center"/>
              <w:rPr>
                <w:b/>
                <w:sz w:val="24"/>
                <w:szCs w:val="24"/>
              </w:rPr>
            </w:pPr>
            <w:r w:rsidRPr="00303489">
              <w:rPr>
                <w:b/>
                <w:sz w:val="24"/>
                <w:szCs w:val="24"/>
              </w:rPr>
              <w:t>1514</w:t>
            </w:r>
          </w:p>
        </w:tc>
        <w:tc>
          <w:tcPr>
            <w:tcW w:w="2456" w:type="dxa"/>
            <w:vAlign w:val="center"/>
          </w:tcPr>
          <w:p w:rsidR="00D82F45" w:rsidRPr="00303489" w:rsidRDefault="00D82F45" w:rsidP="00020452">
            <w:pPr>
              <w:spacing w:after="0"/>
              <w:jc w:val="center"/>
              <w:rPr>
                <w:b/>
                <w:sz w:val="24"/>
                <w:szCs w:val="24"/>
              </w:rPr>
            </w:pPr>
            <w:r w:rsidRPr="00303489">
              <w:rPr>
                <w:b/>
                <w:sz w:val="24"/>
                <w:szCs w:val="24"/>
              </w:rPr>
              <w:t>1640</w:t>
            </w:r>
          </w:p>
        </w:tc>
      </w:tr>
    </w:tbl>
    <w:p w:rsidR="00D82F45" w:rsidRPr="007526EE" w:rsidRDefault="00D82F45" w:rsidP="006D0BFA">
      <w:pPr>
        <w:spacing w:after="0" w:line="288" w:lineRule="auto"/>
        <w:jc w:val="both"/>
        <w:rPr>
          <w:sz w:val="24"/>
          <w:szCs w:val="28"/>
          <w:lang w:eastAsia="ru-RU"/>
        </w:rPr>
      </w:pPr>
    </w:p>
    <w:p w:rsidR="00D82F45" w:rsidRPr="007526EE" w:rsidRDefault="00D82F45" w:rsidP="009829D3">
      <w:pPr>
        <w:spacing w:after="0" w:line="360" w:lineRule="auto"/>
        <w:jc w:val="center"/>
        <w:rPr>
          <w:b/>
          <w:sz w:val="24"/>
          <w:szCs w:val="28"/>
          <w:lang w:eastAsia="ru-RU"/>
        </w:rPr>
      </w:pPr>
      <w:r w:rsidRPr="007526EE">
        <w:rPr>
          <w:b/>
          <w:sz w:val="24"/>
          <w:szCs w:val="28"/>
          <w:lang w:eastAsia="ru-RU"/>
        </w:rPr>
        <w:t>Структура жилого фонда</w:t>
      </w:r>
    </w:p>
    <w:tbl>
      <w:tblPr>
        <w:tblpPr w:leftFromText="180" w:rightFromText="180" w:vertAnchor="text" w:tblpXSpec="center" w:tblpY="1"/>
        <w:tblOverlap w:val="never"/>
        <w:tblW w:w="6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4"/>
        <w:gridCol w:w="1681"/>
        <w:gridCol w:w="1501"/>
      </w:tblGrid>
      <w:tr w:rsidR="00D82F45" w:rsidRPr="00303489" w:rsidTr="009829D3">
        <w:trPr>
          <w:cantSplit/>
          <w:trHeight w:val="571"/>
        </w:trPr>
        <w:tc>
          <w:tcPr>
            <w:tcW w:w="3754" w:type="dxa"/>
            <w:vAlign w:val="center"/>
          </w:tcPr>
          <w:p w:rsidR="00D82F45" w:rsidRPr="007526EE" w:rsidRDefault="00D82F45" w:rsidP="009829D3">
            <w:pPr>
              <w:spacing w:after="0" w:line="240" w:lineRule="auto"/>
              <w:jc w:val="center"/>
              <w:rPr>
                <w:iCs/>
                <w:sz w:val="24"/>
                <w:szCs w:val="24"/>
                <w:lang w:eastAsia="ru-RU"/>
              </w:rPr>
            </w:pPr>
            <w:r w:rsidRPr="007526EE">
              <w:rPr>
                <w:iCs/>
                <w:sz w:val="24"/>
                <w:szCs w:val="24"/>
                <w:lang w:eastAsia="ru-RU"/>
              </w:rPr>
              <w:t>Наименование показателя</w:t>
            </w:r>
          </w:p>
        </w:tc>
        <w:tc>
          <w:tcPr>
            <w:tcW w:w="1681" w:type="dxa"/>
            <w:vAlign w:val="center"/>
          </w:tcPr>
          <w:p w:rsidR="00D82F45" w:rsidRPr="007526EE" w:rsidRDefault="00D82F45" w:rsidP="009829D3">
            <w:pPr>
              <w:spacing w:after="0" w:line="240" w:lineRule="auto"/>
              <w:jc w:val="center"/>
              <w:rPr>
                <w:iCs/>
                <w:sz w:val="24"/>
                <w:szCs w:val="24"/>
                <w:lang w:eastAsia="ru-RU"/>
              </w:rPr>
            </w:pPr>
            <w:r w:rsidRPr="007526EE">
              <w:rPr>
                <w:iCs/>
                <w:sz w:val="24"/>
                <w:szCs w:val="24"/>
                <w:lang w:eastAsia="ru-RU"/>
              </w:rPr>
              <w:t>Жилой фонд, тыс. м</w:t>
            </w:r>
            <w:r w:rsidRPr="007526EE">
              <w:rPr>
                <w:iCs/>
                <w:sz w:val="24"/>
                <w:szCs w:val="24"/>
                <w:vertAlign w:val="superscript"/>
                <w:lang w:eastAsia="ru-RU"/>
              </w:rPr>
              <w:t>2</w:t>
            </w:r>
          </w:p>
        </w:tc>
        <w:tc>
          <w:tcPr>
            <w:tcW w:w="1501" w:type="dxa"/>
            <w:vAlign w:val="center"/>
          </w:tcPr>
          <w:p w:rsidR="00D82F45" w:rsidRPr="007526EE" w:rsidRDefault="00D82F45" w:rsidP="009829D3">
            <w:pPr>
              <w:spacing w:after="0" w:line="240" w:lineRule="auto"/>
              <w:jc w:val="center"/>
              <w:rPr>
                <w:iCs/>
                <w:sz w:val="24"/>
                <w:szCs w:val="28"/>
                <w:lang w:eastAsia="ru-RU"/>
              </w:rPr>
            </w:pPr>
            <w:r w:rsidRPr="007526EE">
              <w:rPr>
                <w:iCs/>
                <w:sz w:val="24"/>
                <w:szCs w:val="28"/>
                <w:lang w:eastAsia="ru-RU"/>
              </w:rPr>
              <w:t>Доля, %</w:t>
            </w:r>
          </w:p>
        </w:tc>
      </w:tr>
      <w:tr w:rsidR="00D82F45" w:rsidRPr="00303489" w:rsidTr="009829D3">
        <w:trPr>
          <w:cantSplit/>
          <w:trHeight w:val="363"/>
        </w:trPr>
        <w:tc>
          <w:tcPr>
            <w:tcW w:w="3754" w:type="dxa"/>
            <w:vAlign w:val="center"/>
          </w:tcPr>
          <w:p w:rsidR="00D82F45" w:rsidRPr="007526EE" w:rsidRDefault="00D82F45" w:rsidP="009829D3">
            <w:pPr>
              <w:spacing w:after="0" w:line="240" w:lineRule="auto"/>
              <w:rPr>
                <w:sz w:val="24"/>
                <w:szCs w:val="28"/>
                <w:lang w:eastAsia="ru-RU"/>
              </w:rPr>
            </w:pPr>
            <w:r w:rsidRPr="007526EE">
              <w:rPr>
                <w:sz w:val="24"/>
                <w:szCs w:val="24"/>
                <w:lang w:eastAsia="ru-RU"/>
              </w:rPr>
              <w:t>Индивидуальная застройка</w:t>
            </w:r>
          </w:p>
        </w:tc>
        <w:tc>
          <w:tcPr>
            <w:tcW w:w="1681"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31,3</w:t>
            </w:r>
          </w:p>
        </w:tc>
        <w:tc>
          <w:tcPr>
            <w:tcW w:w="1501"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91</w:t>
            </w:r>
          </w:p>
        </w:tc>
      </w:tr>
      <w:tr w:rsidR="00D82F45" w:rsidRPr="00303489" w:rsidTr="009829D3">
        <w:trPr>
          <w:cantSplit/>
          <w:trHeight w:val="363"/>
        </w:trPr>
        <w:tc>
          <w:tcPr>
            <w:tcW w:w="3754" w:type="dxa"/>
            <w:vAlign w:val="center"/>
          </w:tcPr>
          <w:p w:rsidR="00D82F45" w:rsidRPr="007526EE" w:rsidRDefault="00D82F45" w:rsidP="009829D3">
            <w:pPr>
              <w:spacing w:after="0" w:line="240" w:lineRule="auto"/>
              <w:rPr>
                <w:sz w:val="24"/>
                <w:szCs w:val="24"/>
                <w:lang w:eastAsia="ru-RU"/>
              </w:rPr>
            </w:pPr>
            <w:r w:rsidRPr="007526EE">
              <w:rPr>
                <w:sz w:val="24"/>
                <w:szCs w:val="24"/>
                <w:lang w:eastAsia="ru-RU"/>
              </w:rPr>
              <w:t>Малоэтажная застройка</w:t>
            </w:r>
          </w:p>
        </w:tc>
        <w:tc>
          <w:tcPr>
            <w:tcW w:w="1681"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2,7</w:t>
            </w:r>
          </w:p>
        </w:tc>
        <w:tc>
          <w:tcPr>
            <w:tcW w:w="1501"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8</w:t>
            </w:r>
          </w:p>
        </w:tc>
      </w:tr>
    </w:tbl>
    <w:p w:rsidR="00D82F45" w:rsidRPr="007526EE" w:rsidRDefault="00D82F45" w:rsidP="009829D3">
      <w:pPr>
        <w:spacing w:after="0" w:line="360" w:lineRule="auto"/>
        <w:ind w:firstLine="567"/>
        <w:jc w:val="both"/>
        <w:rPr>
          <w:sz w:val="24"/>
          <w:szCs w:val="28"/>
          <w:lang w:eastAsia="ru-RU"/>
        </w:rPr>
      </w:pPr>
      <w:r w:rsidRPr="007526EE">
        <w:rPr>
          <w:sz w:val="24"/>
          <w:szCs w:val="28"/>
          <w:lang w:eastAsia="ru-RU"/>
        </w:rPr>
        <w:br w:type="textWrapping" w:clear="all"/>
      </w:r>
    </w:p>
    <w:p w:rsidR="00D82F45" w:rsidRPr="007526EE" w:rsidRDefault="00D82F45" w:rsidP="009829D3">
      <w:pPr>
        <w:spacing w:after="0" w:line="360" w:lineRule="auto"/>
        <w:jc w:val="center"/>
        <w:rPr>
          <w:b/>
          <w:iCs/>
          <w:sz w:val="24"/>
          <w:szCs w:val="28"/>
          <w:lang w:eastAsia="ru-RU"/>
        </w:rPr>
      </w:pPr>
      <w:r w:rsidRPr="007526EE">
        <w:rPr>
          <w:b/>
          <w:iCs/>
          <w:sz w:val="24"/>
          <w:szCs w:val="28"/>
          <w:lang w:eastAsia="ru-RU"/>
        </w:rPr>
        <w:t>Структура жилой застройки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5"/>
        <w:gridCol w:w="1726"/>
        <w:gridCol w:w="1726"/>
        <w:gridCol w:w="1727"/>
      </w:tblGrid>
      <w:tr w:rsidR="00D82F45" w:rsidRPr="00303489" w:rsidTr="009829D3">
        <w:trPr>
          <w:trHeight w:val="366"/>
          <w:jc w:val="center"/>
        </w:trPr>
        <w:tc>
          <w:tcPr>
            <w:tcW w:w="2565" w:type="dxa"/>
            <w:vMerge w:val="restart"/>
            <w:vAlign w:val="center"/>
          </w:tcPr>
          <w:p w:rsidR="00D82F45" w:rsidRPr="007526EE" w:rsidRDefault="00D82F45" w:rsidP="009829D3">
            <w:pPr>
              <w:spacing w:after="0" w:line="240" w:lineRule="auto"/>
              <w:jc w:val="center"/>
              <w:rPr>
                <w:iCs/>
                <w:sz w:val="24"/>
                <w:szCs w:val="24"/>
                <w:lang w:eastAsia="ru-RU"/>
              </w:rPr>
            </w:pPr>
            <w:r w:rsidRPr="007526EE">
              <w:rPr>
                <w:iCs/>
                <w:sz w:val="24"/>
                <w:szCs w:val="24"/>
                <w:lang w:eastAsia="ru-RU"/>
              </w:rPr>
              <w:t>Населенные пункты</w:t>
            </w:r>
          </w:p>
        </w:tc>
        <w:tc>
          <w:tcPr>
            <w:tcW w:w="5179" w:type="dxa"/>
            <w:gridSpan w:val="3"/>
            <w:vAlign w:val="center"/>
          </w:tcPr>
          <w:p w:rsidR="00D82F45" w:rsidRPr="007526EE" w:rsidRDefault="00D82F45" w:rsidP="009829D3">
            <w:pPr>
              <w:spacing w:after="0" w:line="240" w:lineRule="auto"/>
              <w:jc w:val="center"/>
              <w:rPr>
                <w:iCs/>
                <w:sz w:val="24"/>
                <w:szCs w:val="24"/>
                <w:lang w:eastAsia="ru-RU"/>
              </w:rPr>
            </w:pPr>
            <w:r w:rsidRPr="007526EE">
              <w:rPr>
                <w:sz w:val="24"/>
                <w:szCs w:val="24"/>
                <w:lang w:eastAsia="ru-RU"/>
              </w:rPr>
              <w:t>Площадь жилой застройки*, га</w:t>
            </w:r>
          </w:p>
        </w:tc>
      </w:tr>
      <w:tr w:rsidR="00D82F45" w:rsidRPr="00303489" w:rsidTr="009829D3">
        <w:trPr>
          <w:trHeight w:val="366"/>
          <w:jc w:val="center"/>
        </w:trPr>
        <w:tc>
          <w:tcPr>
            <w:tcW w:w="2565" w:type="dxa"/>
            <w:vMerge/>
            <w:vAlign w:val="center"/>
          </w:tcPr>
          <w:p w:rsidR="00D82F45" w:rsidRPr="007526EE" w:rsidRDefault="00D82F45" w:rsidP="009829D3">
            <w:pPr>
              <w:spacing w:after="0" w:line="240" w:lineRule="auto"/>
              <w:jc w:val="center"/>
              <w:rPr>
                <w:iCs/>
                <w:sz w:val="24"/>
                <w:szCs w:val="24"/>
                <w:lang w:eastAsia="ru-RU"/>
              </w:rPr>
            </w:pPr>
          </w:p>
        </w:tc>
        <w:tc>
          <w:tcPr>
            <w:tcW w:w="1726" w:type="dxa"/>
            <w:vAlign w:val="center"/>
          </w:tcPr>
          <w:p w:rsidR="00D82F45" w:rsidRPr="007526EE" w:rsidRDefault="00D82F45" w:rsidP="009829D3">
            <w:pPr>
              <w:spacing w:after="0" w:line="240" w:lineRule="auto"/>
              <w:jc w:val="center"/>
              <w:rPr>
                <w:iCs/>
                <w:sz w:val="24"/>
                <w:szCs w:val="24"/>
                <w:lang w:eastAsia="ru-RU"/>
              </w:rPr>
            </w:pPr>
            <w:r w:rsidRPr="007526EE">
              <w:rPr>
                <w:iCs/>
                <w:sz w:val="24"/>
                <w:szCs w:val="24"/>
                <w:lang w:eastAsia="ru-RU"/>
              </w:rPr>
              <w:t>Всего</w:t>
            </w:r>
          </w:p>
        </w:tc>
        <w:tc>
          <w:tcPr>
            <w:tcW w:w="1726" w:type="dxa"/>
            <w:vAlign w:val="center"/>
          </w:tcPr>
          <w:p w:rsidR="00D82F45" w:rsidRPr="007526EE" w:rsidRDefault="00D82F45" w:rsidP="009829D3">
            <w:pPr>
              <w:spacing w:after="0" w:line="240" w:lineRule="auto"/>
              <w:jc w:val="center"/>
              <w:rPr>
                <w:iCs/>
                <w:sz w:val="24"/>
                <w:szCs w:val="24"/>
                <w:lang w:eastAsia="ru-RU"/>
              </w:rPr>
            </w:pPr>
            <w:r w:rsidRPr="007526EE">
              <w:rPr>
                <w:iCs/>
                <w:sz w:val="24"/>
                <w:szCs w:val="24"/>
                <w:lang w:eastAsia="ru-RU"/>
              </w:rPr>
              <w:t>Индивидуаль-ные жилые дома</w:t>
            </w:r>
          </w:p>
        </w:tc>
        <w:tc>
          <w:tcPr>
            <w:tcW w:w="1727" w:type="dxa"/>
          </w:tcPr>
          <w:p w:rsidR="00D82F45" w:rsidRPr="007526EE" w:rsidRDefault="00D82F45" w:rsidP="009829D3">
            <w:pPr>
              <w:spacing w:after="0" w:line="240" w:lineRule="auto"/>
              <w:jc w:val="center"/>
              <w:rPr>
                <w:iCs/>
                <w:sz w:val="24"/>
                <w:szCs w:val="24"/>
                <w:lang w:eastAsia="ru-RU"/>
              </w:rPr>
            </w:pPr>
            <w:r w:rsidRPr="007526EE">
              <w:rPr>
                <w:iCs/>
                <w:sz w:val="24"/>
                <w:szCs w:val="24"/>
                <w:lang w:eastAsia="ru-RU"/>
              </w:rPr>
              <w:t>Малоэтажные многоквартир-ные жилые дома</w:t>
            </w:r>
          </w:p>
        </w:tc>
      </w:tr>
      <w:tr w:rsidR="00D82F45" w:rsidRPr="00303489" w:rsidTr="009829D3">
        <w:trPr>
          <w:jc w:val="center"/>
        </w:trPr>
        <w:tc>
          <w:tcPr>
            <w:tcW w:w="2565" w:type="dxa"/>
          </w:tcPr>
          <w:p w:rsidR="00D82F45" w:rsidRPr="007526EE" w:rsidRDefault="00D82F45" w:rsidP="009829D3">
            <w:pPr>
              <w:spacing w:before="100" w:beforeAutospacing="1" w:after="100" w:afterAutospacing="1" w:line="240" w:lineRule="auto"/>
              <w:ind w:left="360"/>
              <w:rPr>
                <w:sz w:val="24"/>
                <w:szCs w:val="24"/>
                <w:lang w:eastAsia="ru-RU"/>
              </w:rPr>
            </w:pPr>
            <w:r w:rsidRPr="007526EE">
              <w:rPr>
                <w:sz w:val="24"/>
                <w:szCs w:val="24"/>
                <w:lang w:eastAsia="ru-RU"/>
              </w:rPr>
              <w:t>1</w:t>
            </w:r>
          </w:p>
        </w:tc>
        <w:tc>
          <w:tcPr>
            <w:tcW w:w="1726" w:type="dxa"/>
            <w:vAlign w:val="bottom"/>
          </w:tcPr>
          <w:p w:rsidR="00D82F45" w:rsidRPr="007526EE" w:rsidRDefault="00D82F45" w:rsidP="009829D3">
            <w:pPr>
              <w:spacing w:after="0" w:line="240" w:lineRule="auto"/>
              <w:jc w:val="center"/>
              <w:rPr>
                <w:sz w:val="24"/>
                <w:szCs w:val="24"/>
                <w:lang w:eastAsia="ru-RU"/>
              </w:rPr>
            </w:pPr>
            <w:r w:rsidRPr="007526EE">
              <w:rPr>
                <w:sz w:val="24"/>
                <w:szCs w:val="24"/>
                <w:lang w:eastAsia="ru-RU"/>
              </w:rPr>
              <w:t>2</w:t>
            </w:r>
          </w:p>
        </w:tc>
        <w:tc>
          <w:tcPr>
            <w:tcW w:w="1726" w:type="dxa"/>
            <w:vAlign w:val="bottom"/>
          </w:tcPr>
          <w:p w:rsidR="00D82F45" w:rsidRPr="007526EE" w:rsidRDefault="00D82F45" w:rsidP="009829D3">
            <w:pPr>
              <w:spacing w:after="0" w:line="240" w:lineRule="auto"/>
              <w:jc w:val="center"/>
              <w:rPr>
                <w:sz w:val="24"/>
                <w:szCs w:val="24"/>
                <w:lang w:eastAsia="ru-RU"/>
              </w:rPr>
            </w:pPr>
            <w:r w:rsidRPr="007526EE">
              <w:rPr>
                <w:sz w:val="24"/>
                <w:szCs w:val="24"/>
                <w:lang w:eastAsia="ru-RU"/>
              </w:rPr>
              <w:t>3</w:t>
            </w:r>
          </w:p>
        </w:tc>
        <w:tc>
          <w:tcPr>
            <w:tcW w:w="1727" w:type="dxa"/>
            <w:vAlign w:val="bottom"/>
          </w:tcPr>
          <w:p w:rsidR="00D82F45" w:rsidRPr="007526EE" w:rsidRDefault="00D82F45" w:rsidP="009829D3">
            <w:pPr>
              <w:spacing w:after="0" w:line="240" w:lineRule="auto"/>
              <w:jc w:val="center"/>
              <w:rPr>
                <w:sz w:val="24"/>
                <w:szCs w:val="24"/>
                <w:lang w:eastAsia="ru-RU"/>
              </w:rPr>
            </w:pPr>
            <w:r w:rsidRPr="007526EE">
              <w:rPr>
                <w:sz w:val="24"/>
                <w:szCs w:val="24"/>
                <w:lang w:eastAsia="ru-RU"/>
              </w:rPr>
              <w:t>4</w:t>
            </w: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Пеклино</w:t>
            </w:r>
          </w:p>
        </w:tc>
        <w:tc>
          <w:tcPr>
            <w:tcW w:w="1726" w:type="dxa"/>
            <w:vAlign w:val="bottom"/>
          </w:tcPr>
          <w:p w:rsidR="00D82F45" w:rsidRPr="007526EE" w:rsidRDefault="00D82F45" w:rsidP="009829D3">
            <w:pPr>
              <w:spacing w:after="0" w:line="240" w:lineRule="auto"/>
              <w:jc w:val="center"/>
              <w:rPr>
                <w:sz w:val="24"/>
                <w:szCs w:val="24"/>
                <w:lang w:eastAsia="ru-RU"/>
              </w:rPr>
            </w:pPr>
            <w:r w:rsidRPr="007526EE">
              <w:rPr>
                <w:sz w:val="24"/>
                <w:szCs w:val="24"/>
                <w:lang w:eastAsia="ru-RU"/>
              </w:rPr>
              <w:t>100,42</w:t>
            </w:r>
          </w:p>
        </w:tc>
        <w:tc>
          <w:tcPr>
            <w:tcW w:w="1726" w:type="dxa"/>
            <w:vAlign w:val="center"/>
          </w:tcPr>
          <w:p w:rsidR="00D82F45" w:rsidRPr="007526EE" w:rsidRDefault="00D82F45" w:rsidP="009829D3">
            <w:pPr>
              <w:spacing w:after="0" w:line="240" w:lineRule="auto"/>
              <w:ind w:right="-99"/>
              <w:jc w:val="center"/>
              <w:rPr>
                <w:sz w:val="24"/>
                <w:szCs w:val="16"/>
                <w:lang w:eastAsia="ru-RU"/>
              </w:rPr>
            </w:pPr>
            <w:r w:rsidRPr="007526EE">
              <w:rPr>
                <w:sz w:val="24"/>
                <w:szCs w:val="16"/>
                <w:lang w:eastAsia="ru-RU"/>
              </w:rPr>
              <w:t>92,58</w:t>
            </w:r>
          </w:p>
        </w:tc>
        <w:tc>
          <w:tcPr>
            <w:tcW w:w="1727" w:type="dxa"/>
            <w:vAlign w:val="center"/>
          </w:tcPr>
          <w:p w:rsidR="00D82F45" w:rsidRPr="007526EE" w:rsidRDefault="00D82F45" w:rsidP="009829D3">
            <w:pPr>
              <w:spacing w:after="0" w:line="240" w:lineRule="auto"/>
              <w:jc w:val="center"/>
              <w:rPr>
                <w:sz w:val="24"/>
                <w:szCs w:val="16"/>
                <w:lang w:eastAsia="ru-RU"/>
              </w:rPr>
            </w:pPr>
            <w:r w:rsidRPr="007526EE">
              <w:rPr>
                <w:sz w:val="24"/>
                <w:szCs w:val="16"/>
                <w:lang w:eastAsia="ru-RU"/>
              </w:rPr>
              <w:t>7,84</w:t>
            </w: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Забелизна</w:t>
            </w:r>
          </w:p>
        </w:tc>
        <w:tc>
          <w:tcPr>
            <w:tcW w:w="1726" w:type="dxa"/>
            <w:vAlign w:val="bottom"/>
          </w:tcPr>
          <w:p w:rsidR="00D82F45" w:rsidRPr="007526EE" w:rsidRDefault="00D82F45" w:rsidP="009829D3">
            <w:pPr>
              <w:spacing w:after="0" w:line="240" w:lineRule="auto"/>
              <w:jc w:val="center"/>
              <w:rPr>
                <w:sz w:val="24"/>
                <w:szCs w:val="24"/>
                <w:lang w:val="en-US" w:eastAsia="ru-RU"/>
              </w:rPr>
            </w:pPr>
            <w:r w:rsidRPr="007526EE">
              <w:rPr>
                <w:sz w:val="24"/>
                <w:szCs w:val="24"/>
                <w:lang w:eastAsia="ru-RU"/>
              </w:rPr>
              <w:t>32,29</w:t>
            </w:r>
          </w:p>
        </w:tc>
        <w:tc>
          <w:tcPr>
            <w:tcW w:w="1726" w:type="dxa"/>
            <w:vAlign w:val="center"/>
          </w:tcPr>
          <w:p w:rsidR="00D82F45" w:rsidRPr="007526EE" w:rsidRDefault="00D82F45" w:rsidP="009829D3">
            <w:pPr>
              <w:spacing w:after="0" w:line="240" w:lineRule="auto"/>
              <w:ind w:left="-108" w:right="-99"/>
              <w:jc w:val="center"/>
              <w:rPr>
                <w:sz w:val="24"/>
                <w:szCs w:val="16"/>
                <w:lang w:eastAsia="ru-RU"/>
              </w:rPr>
            </w:pPr>
            <w:r w:rsidRPr="007526EE">
              <w:rPr>
                <w:sz w:val="24"/>
                <w:szCs w:val="16"/>
                <w:lang w:eastAsia="ru-RU"/>
              </w:rPr>
              <w:t>31,09</w:t>
            </w:r>
          </w:p>
        </w:tc>
        <w:tc>
          <w:tcPr>
            <w:tcW w:w="1727" w:type="dxa"/>
            <w:vAlign w:val="center"/>
          </w:tcPr>
          <w:p w:rsidR="00D82F45" w:rsidRPr="007526EE" w:rsidRDefault="00D82F45" w:rsidP="009829D3">
            <w:pPr>
              <w:spacing w:after="0" w:line="240" w:lineRule="auto"/>
              <w:jc w:val="center"/>
              <w:rPr>
                <w:sz w:val="24"/>
                <w:szCs w:val="16"/>
                <w:lang w:eastAsia="ru-RU"/>
              </w:rPr>
            </w:pPr>
            <w:r w:rsidRPr="007526EE">
              <w:rPr>
                <w:sz w:val="24"/>
                <w:szCs w:val="16"/>
                <w:lang w:eastAsia="ru-RU"/>
              </w:rPr>
              <w:t>1,20</w:t>
            </w: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п. Косик</w:t>
            </w:r>
          </w:p>
        </w:tc>
        <w:tc>
          <w:tcPr>
            <w:tcW w:w="1726" w:type="dxa"/>
          </w:tcPr>
          <w:p w:rsidR="00D82F45" w:rsidRPr="007526EE" w:rsidRDefault="00D82F45" w:rsidP="009829D3">
            <w:pPr>
              <w:spacing w:after="0" w:line="240" w:lineRule="auto"/>
              <w:jc w:val="center"/>
              <w:rPr>
                <w:sz w:val="24"/>
                <w:szCs w:val="24"/>
                <w:lang w:eastAsia="ru-RU"/>
              </w:rPr>
            </w:pPr>
            <w:r w:rsidRPr="007526EE">
              <w:rPr>
                <w:sz w:val="24"/>
                <w:szCs w:val="24"/>
                <w:lang w:eastAsia="ru-RU"/>
              </w:rPr>
              <w:t>4,70</w:t>
            </w:r>
          </w:p>
        </w:tc>
        <w:tc>
          <w:tcPr>
            <w:tcW w:w="1726" w:type="dxa"/>
          </w:tcPr>
          <w:p w:rsidR="00D82F45" w:rsidRPr="007526EE" w:rsidRDefault="00D82F45" w:rsidP="009829D3">
            <w:pPr>
              <w:spacing w:after="0" w:line="240" w:lineRule="auto"/>
              <w:jc w:val="center"/>
              <w:rPr>
                <w:sz w:val="24"/>
                <w:szCs w:val="24"/>
                <w:lang w:eastAsia="ru-RU"/>
              </w:rPr>
            </w:pPr>
            <w:r w:rsidRPr="007526EE">
              <w:rPr>
                <w:sz w:val="24"/>
                <w:szCs w:val="24"/>
                <w:lang w:eastAsia="ru-RU"/>
              </w:rPr>
              <w:t>4,70</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Чугуновка</w:t>
            </w:r>
          </w:p>
        </w:tc>
        <w:tc>
          <w:tcPr>
            <w:tcW w:w="1726" w:type="dxa"/>
          </w:tcPr>
          <w:p w:rsidR="00D82F45" w:rsidRPr="007526EE" w:rsidRDefault="00D82F45" w:rsidP="009829D3">
            <w:pPr>
              <w:spacing w:after="0" w:line="240" w:lineRule="auto"/>
              <w:jc w:val="center"/>
              <w:rPr>
                <w:sz w:val="24"/>
                <w:szCs w:val="24"/>
                <w:lang w:eastAsia="ru-RU"/>
              </w:rPr>
            </w:pPr>
            <w:r w:rsidRPr="007526EE">
              <w:rPr>
                <w:sz w:val="24"/>
                <w:szCs w:val="24"/>
                <w:lang w:eastAsia="ru-RU"/>
              </w:rPr>
              <w:t>0,39</w:t>
            </w:r>
          </w:p>
        </w:tc>
        <w:tc>
          <w:tcPr>
            <w:tcW w:w="1726" w:type="dxa"/>
          </w:tcPr>
          <w:p w:rsidR="00D82F45" w:rsidRPr="007526EE" w:rsidRDefault="00D82F45" w:rsidP="009829D3">
            <w:pPr>
              <w:spacing w:after="0" w:line="240" w:lineRule="auto"/>
              <w:jc w:val="center"/>
              <w:rPr>
                <w:sz w:val="24"/>
                <w:szCs w:val="24"/>
                <w:lang w:eastAsia="ru-RU"/>
              </w:rPr>
            </w:pPr>
            <w:r w:rsidRPr="007526EE">
              <w:rPr>
                <w:sz w:val="24"/>
                <w:szCs w:val="24"/>
                <w:lang w:eastAsia="ru-RU"/>
              </w:rPr>
              <w:t>0,39</w:t>
            </w:r>
          </w:p>
        </w:tc>
        <w:tc>
          <w:tcPr>
            <w:tcW w:w="1727" w:type="dxa"/>
            <w:vAlign w:val="center"/>
          </w:tcPr>
          <w:p w:rsidR="00D82F45" w:rsidRPr="007526EE" w:rsidRDefault="00D82F45" w:rsidP="009829D3">
            <w:pPr>
              <w:spacing w:after="0" w:line="240" w:lineRule="auto"/>
              <w:jc w:val="center"/>
              <w:rPr>
                <w:sz w:val="24"/>
                <w:szCs w:val="16"/>
                <w:lang w:eastAsia="ru-RU"/>
              </w:rPr>
            </w:pPr>
            <w:r w:rsidRPr="007526EE">
              <w:rPr>
                <w:sz w:val="24"/>
                <w:szCs w:val="16"/>
                <w:lang w:eastAsia="ru-RU"/>
              </w:rPr>
              <w:t>-</w:t>
            </w: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Шаровка</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4,42</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4,42</w:t>
            </w:r>
          </w:p>
        </w:tc>
        <w:tc>
          <w:tcPr>
            <w:tcW w:w="1727" w:type="dxa"/>
            <w:vAlign w:val="center"/>
          </w:tcPr>
          <w:p w:rsidR="00D82F45" w:rsidRPr="007526EE" w:rsidRDefault="00D82F45" w:rsidP="009829D3">
            <w:pPr>
              <w:spacing w:after="0" w:line="240" w:lineRule="auto"/>
              <w:jc w:val="center"/>
              <w:rPr>
                <w:sz w:val="24"/>
                <w:szCs w:val="16"/>
                <w:lang w:eastAsia="ru-RU"/>
              </w:rPr>
            </w:pPr>
            <w:r w:rsidRPr="007526EE">
              <w:rPr>
                <w:sz w:val="24"/>
                <w:szCs w:val="16"/>
                <w:lang w:eastAsia="ru-RU"/>
              </w:rPr>
              <w:t>-</w:t>
            </w: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Туреевка</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21,27</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21,27</w:t>
            </w:r>
          </w:p>
        </w:tc>
        <w:tc>
          <w:tcPr>
            <w:tcW w:w="1727" w:type="dxa"/>
            <w:vAlign w:val="center"/>
          </w:tcPr>
          <w:p w:rsidR="00D82F45" w:rsidRPr="007526EE" w:rsidRDefault="00D82F45" w:rsidP="009829D3">
            <w:pPr>
              <w:spacing w:after="0" w:line="240" w:lineRule="auto"/>
              <w:jc w:val="center"/>
              <w:rPr>
                <w:sz w:val="24"/>
                <w:szCs w:val="16"/>
                <w:lang w:eastAsia="ru-RU"/>
              </w:rPr>
            </w:pPr>
            <w:r w:rsidRPr="007526EE">
              <w:rPr>
                <w:sz w:val="24"/>
                <w:szCs w:val="16"/>
                <w:lang w:eastAsia="ru-RU"/>
              </w:rPr>
              <w:t>-</w:t>
            </w: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Алешня</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18,94</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18,94</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lastRenderedPageBreak/>
              <w:t>д. Мареевка</w:t>
            </w:r>
          </w:p>
        </w:tc>
        <w:tc>
          <w:tcPr>
            <w:tcW w:w="1726" w:type="dxa"/>
            <w:vAlign w:val="bottom"/>
          </w:tcPr>
          <w:p w:rsidR="00D82F45" w:rsidRPr="007526EE" w:rsidRDefault="00D82F45" w:rsidP="009829D3">
            <w:pPr>
              <w:spacing w:after="0" w:line="240" w:lineRule="auto"/>
              <w:jc w:val="center"/>
              <w:rPr>
                <w:sz w:val="24"/>
                <w:szCs w:val="24"/>
                <w:lang w:eastAsia="ru-RU"/>
              </w:rPr>
            </w:pPr>
            <w:r w:rsidRPr="007526EE">
              <w:rPr>
                <w:sz w:val="24"/>
                <w:szCs w:val="24"/>
                <w:lang w:eastAsia="ru-RU"/>
              </w:rPr>
              <w:t>32,92</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25,60</w:t>
            </w:r>
          </w:p>
        </w:tc>
        <w:tc>
          <w:tcPr>
            <w:tcW w:w="1727"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7,32</w:t>
            </w: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Городец</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29,28</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29,28</w:t>
            </w:r>
          </w:p>
        </w:tc>
        <w:tc>
          <w:tcPr>
            <w:tcW w:w="1727" w:type="dxa"/>
            <w:vAlign w:val="center"/>
          </w:tcPr>
          <w:p w:rsidR="00D82F45" w:rsidRPr="007526EE" w:rsidRDefault="00D82F45" w:rsidP="009829D3">
            <w:pPr>
              <w:spacing w:after="0" w:line="240" w:lineRule="auto"/>
              <w:jc w:val="center"/>
              <w:rPr>
                <w:sz w:val="24"/>
                <w:szCs w:val="16"/>
                <w:lang w:eastAsia="ru-RU"/>
              </w:rPr>
            </w:pPr>
            <w:r w:rsidRPr="007526EE">
              <w:rPr>
                <w:sz w:val="24"/>
                <w:szCs w:val="16"/>
                <w:lang w:eastAsia="ru-RU"/>
              </w:rPr>
              <w:t>-</w:t>
            </w: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Бобровня</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31,00</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31,00</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Ручей</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41,71</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41,71</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Май</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2,86</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2,86</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Рудня</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1,63</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1,63</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Водоглядовка</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Тютчева Слобода</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12,97</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12,97</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Старая Салынь</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45,96</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45,96</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Новая Салынь</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6,22</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5,12</w:t>
            </w:r>
          </w:p>
        </w:tc>
        <w:tc>
          <w:tcPr>
            <w:tcW w:w="1727"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1,10</w:t>
            </w: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Бубново</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Белизна</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0,93</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0,93</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п. Свердловка</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0,25</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0,25</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п. Алексино</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п. Коробки</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0,82</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0,82</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Соболево</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Бересток</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11,71</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11,71</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sz w:val="24"/>
                <w:szCs w:val="24"/>
                <w:lang w:eastAsia="ru-RU"/>
              </w:rPr>
              <w:t>д. Дубовец</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8,33</w:t>
            </w:r>
          </w:p>
        </w:tc>
        <w:tc>
          <w:tcPr>
            <w:tcW w:w="1726" w:type="dxa"/>
            <w:vAlign w:val="center"/>
          </w:tcPr>
          <w:p w:rsidR="00D82F45" w:rsidRPr="007526EE" w:rsidRDefault="00D82F45" w:rsidP="009829D3">
            <w:pPr>
              <w:spacing w:after="0" w:line="240" w:lineRule="auto"/>
              <w:jc w:val="center"/>
              <w:rPr>
                <w:sz w:val="24"/>
                <w:szCs w:val="24"/>
                <w:lang w:eastAsia="ru-RU"/>
              </w:rPr>
            </w:pPr>
            <w:r w:rsidRPr="007526EE">
              <w:rPr>
                <w:sz w:val="24"/>
                <w:szCs w:val="24"/>
                <w:lang w:eastAsia="ru-RU"/>
              </w:rPr>
              <w:t>8,33</w:t>
            </w:r>
          </w:p>
        </w:tc>
        <w:tc>
          <w:tcPr>
            <w:tcW w:w="1727" w:type="dxa"/>
            <w:vAlign w:val="center"/>
          </w:tcPr>
          <w:p w:rsidR="00D82F45" w:rsidRPr="007526EE" w:rsidRDefault="00D82F45" w:rsidP="009829D3">
            <w:pPr>
              <w:spacing w:after="0" w:line="240" w:lineRule="auto"/>
              <w:jc w:val="center"/>
              <w:rPr>
                <w:sz w:val="24"/>
                <w:szCs w:val="16"/>
                <w:lang w:eastAsia="ru-RU"/>
              </w:rPr>
            </w:pPr>
          </w:p>
        </w:tc>
      </w:tr>
      <w:tr w:rsidR="00D82F45" w:rsidRPr="00303489" w:rsidTr="009829D3">
        <w:trPr>
          <w:jc w:val="center"/>
        </w:trPr>
        <w:tc>
          <w:tcPr>
            <w:tcW w:w="2565" w:type="dxa"/>
          </w:tcPr>
          <w:p w:rsidR="00D82F45" w:rsidRPr="007526EE" w:rsidRDefault="00D82F45" w:rsidP="009829D3">
            <w:pPr>
              <w:spacing w:after="0" w:line="240" w:lineRule="auto"/>
              <w:rPr>
                <w:sz w:val="24"/>
                <w:szCs w:val="24"/>
                <w:lang w:eastAsia="ru-RU"/>
              </w:rPr>
            </w:pPr>
            <w:r w:rsidRPr="007526EE">
              <w:rPr>
                <w:b/>
                <w:sz w:val="24"/>
                <w:szCs w:val="24"/>
                <w:lang w:eastAsia="ru-RU"/>
              </w:rPr>
              <w:t>Итого:</w:t>
            </w:r>
          </w:p>
        </w:tc>
        <w:tc>
          <w:tcPr>
            <w:tcW w:w="1726" w:type="dxa"/>
            <w:vAlign w:val="bottom"/>
          </w:tcPr>
          <w:p w:rsidR="00D82F45" w:rsidRPr="007526EE" w:rsidRDefault="00D82F45" w:rsidP="009829D3">
            <w:pPr>
              <w:spacing w:after="0" w:line="240" w:lineRule="auto"/>
              <w:jc w:val="center"/>
              <w:rPr>
                <w:color w:val="000000"/>
                <w:sz w:val="22"/>
                <w:lang w:eastAsia="ru-RU"/>
              </w:rPr>
            </w:pPr>
            <w:r w:rsidRPr="007526EE">
              <w:rPr>
                <w:color w:val="000000"/>
                <w:sz w:val="22"/>
                <w:lang w:eastAsia="ru-RU"/>
              </w:rPr>
              <w:t>409,02</w:t>
            </w:r>
          </w:p>
        </w:tc>
        <w:tc>
          <w:tcPr>
            <w:tcW w:w="1726" w:type="dxa"/>
            <w:vAlign w:val="bottom"/>
          </w:tcPr>
          <w:p w:rsidR="00D82F45" w:rsidRPr="007526EE" w:rsidRDefault="00D82F45" w:rsidP="009829D3">
            <w:pPr>
              <w:spacing w:after="0" w:line="240" w:lineRule="auto"/>
              <w:jc w:val="center"/>
              <w:rPr>
                <w:color w:val="000000"/>
                <w:sz w:val="22"/>
                <w:lang w:eastAsia="ru-RU"/>
              </w:rPr>
            </w:pPr>
            <w:r w:rsidRPr="007526EE">
              <w:rPr>
                <w:color w:val="000000"/>
                <w:sz w:val="22"/>
                <w:lang w:eastAsia="ru-RU"/>
              </w:rPr>
              <w:t>391,56</w:t>
            </w:r>
          </w:p>
        </w:tc>
        <w:tc>
          <w:tcPr>
            <w:tcW w:w="1727" w:type="dxa"/>
            <w:vAlign w:val="bottom"/>
          </w:tcPr>
          <w:p w:rsidR="00D82F45" w:rsidRPr="007526EE" w:rsidRDefault="00D82F45" w:rsidP="009829D3">
            <w:pPr>
              <w:spacing w:after="0" w:line="240" w:lineRule="auto"/>
              <w:jc w:val="center"/>
              <w:rPr>
                <w:color w:val="000000"/>
                <w:sz w:val="22"/>
                <w:lang w:eastAsia="ru-RU"/>
              </w:rPr>
            </w:pPr>
            <w:r w:rsidRPr="007526EE">
              <w:rPr>
                <w:color w:val="000000"/>
                <w:sz w:val="22"/>
                <w:lang w:eastAsia="ru-RU"/>
              </w:rPr>
              <w:t>17,46</w:t>
            </w:r>
          </w:p>
        </w:tc>
      </w:tr>
    </w:tbl>
    <w:p w:rsidR="00D82F45" w:rsidRPr="007526EE" w:rsidRDefault="00D82F45" w:rsidP="00822586">
      <w:pPr>
        <w:spacing w:after="0" w:line="360" w:lineRule="auto"/>
        <w:jc w:val="both"/>
        <w:rPr>
          <w:sz w:val="24"/>
          <w:szCs w:val="28"/>
          <w:lang w:eastAsia="ru-RU"/>
        </w:rPr>
      </w:pPr>
    </w:p>
    <w:p w:rsidR="00D82F45" w:rsidRPr="007526EE" w:rsidRDefault="00D82F45" w:rsidP="000C7A56">
      <w:pPr>
        <w:spacing w:after="0" w:line="360" w:lineRule="auto"/>
        <w:jc w:val="both"/>
        <w:rPr>
          <w:sz w:val="24"/>
          <w:szCs w:val="28"/>
          <w:lang w:eastAsia="ru-RU"/>
        </w:rPr>
      </w:pPr>
      <w:r w:rsidRPr="007526EE">
        <w:rPr>
          <w:sz w:val="24"/>
          <w:szCs w:val="28"/>
          <w:lang w:eastAsia="ru-RU"/>
        </w:rPr>
        <w:t>Объем нового жилищного строительства в период расчетного срока на территории  Пе</w:t>
      </w:r>
      <w:r w:rsidRPr="007526EE">
        <w:rPr>
          <w:sz w:val="24"/>
          <w:szCs w:val="28"/>
          <w:lang w:eastAsia="ru-RU"/>
        </w:rPr>
        <w:t>к</w:t>
      </w:r>
      <w:r w:rsidRPr="007526EE">
        <w:rPr>
          <w:sz w:val="24"/>
          <w:szCs w:val="28"/>
          <w:lang w:eastAsia="ru-RU"/>
        </w:rPr>
        <w:t>линского сельского поселения составит 38,7 тыс. м</w:t>
      </w:r>
      <w:r w:rsidRPr="007526EE">
        <w:rPr>
          <w:sz w:val="24"/>
          <w:szCs w:val="28"/>
          <w:vertAlign w:val="superscript"/>
          <w:lang w:eastAsia="ru-RU"/>
        </w:rPr>
        <w:t>2</w:t>
      </w:r>
      <w:r w:rsidRPr="007526EE">
        <w:rPr>
          <w:sz w:val="24"/>
          <w:szCs w:val="28"/>
          <w:lang w:eastAsia="ru-RU"/>
        </w:rPr>
        <w:t>, в том числе на первую очередь 26,5тыс. м</w:t>
      </w:r>
      <w:r w:rsidRPr="007526EE">
        <w:rPr>
          <w:sz w:val="24"/>
          <w:szCs w:val="28"/>
          <w:vertAlign w:val="superscript"/>
          <w:lang w:eastAsia="ru-RU"/>
        </w:rPr>
        <w:t>2</w:t>
      </w:r>
      <w:r w:rsidRPr="007526EE">
        <w:rPr>
          <w:sz w:val="24"/>
          <w:szCs w:val="28"/>
          <w:lang w:eastAsia="ru-RU"/>
        </w:rPr>
        <w:t>. Средняя жилобеспеченность к расчетному сроку составит 45 м</w:t>
      </w:r>
      <w:r w:rsidRPr="007526EE">
        <w:rPr>
          <w:sz w:val="24"/>
          <w:szCs w:val="28"/>
          <w:vertAlign w:val="superscript"/>
          <w:lang w:eastAsia="ru-RU"/>
        </w:rPr>
        <w:t>2</w:t>
      </w:r>
      <w:r w:rsidRPr="007526EE">
        <w:rPr>
          <w:sz w:val="24"/>
          <w:szCs w:val="28"/>
          <w:lang w:eastAsia="ru-RU"/>
        </w:rPr>
        <w:t xml:space="preserve"> (на период первой очереди 40 м</w:t>
      </w:r>
      <w:r w:rsidRPr="007526EE">
        <w:rPr>
          <w:sz w:val="24"/>
          <w:szCs w:val="28"/>
          <w:vertAlign w:val="superscript"/>
          <w:lang w:eastAsia="ru-RU"/>
        </w:rPr>
        <w:t>2</w:t>
      </w:r>
      <w:r w:rsidRPr="007526EE">
        <w:rPr>
          <w:sz w:val="24"/>
          <w:szCs w:val="28"/>
          <w:lang w:eastAsia="ru-RU"/>
        </w:rPr>
        <w:t>/чел.) на человека, а общий жилой фонд 72тыс. м</w:t>
      </w:r>
      <w:r w:rsidRPr="007526EE">
        <w:rPr>
          <w:sz w:val="24"/>
          <w:szCs w:val="28"/>
          <w:vertAlign w:val="superscript"/>
          <w:lang w:eastAsia="ru-RU"/>
        </w:rPr>
        <w:t>2</w:t>
      </w:r>
      <w:r w:rsidRPr="007526EE">
        <w:rPr>
          <w:sz w:val="24"/>
          <w:szCs w:val="28"/>
          <w:lang w:eastAsia="ru-RU"/>
        </w:rPr>
        <w:t xml:space="preserve"> (на период первой очереди 60 тыс.м</w:t>
      </w:r>
      <w:r w:rsidRPr="007526EE">
        <w:rPr>
          <w:sz w:val="24"/>
          <w:szCs w:val="28"/>
          <w:vertAlign w:val="superscript"/>
          <w:lang w:eastAsia="ru-RU"/>
        </w:rPr>
        <w:t>2</w:t>
      </w:r>
      <w:r w:rsidRPr="007526EE">
        <w:rPr>
          <w:sz w:val="24"/>
          <w:szCs w:val="28"/>
          <w:lang w:eastAsia="ru-RU"/>
        </w:rPr>
        <w:t>). Новое жилищное строительство для постоянного населения будет в</w:t>
      </w:r>
      <w:r w:rsidRPr="007526EE">
        <w:rPr>
          <w:sz w:val="24"/>
          <w:szCs w:val="28"/>
          <w:lang w:eastAsia="ru-RU"/>
        </w:rPr>
        <w:t>е</w:t>
      </w:r>
      <w:r w:rsidRPr="007526EE">
        <w:rPr>
          <w:sz w:val="24"/>
          <w:szCs w:val="28"/>
          <w:lang w:eastAsia="ru-RU"/>
        </w:rPr>
        <w:t>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 Реализация проектных мероприятий не изменит структуру жилого фонда пос</w:t>
      </w:r>
      <w:r w:rsidRPr="007526EE">
        <w:rPr>
          <w:sz w:val="24"/>
          <w:szCs w:val="28"/>
          <w:lang w:eastAsia="ru-RU"/>
        </w:rPr>
        <w:t>е</w:t>
      </w:r>
      <w:r w:rsidRPr="007526EE">
        <w:rPr>
          <w:sz w:val="24"/>
          <w:szCs w:val="28"/>
          <w:lang w:eastAsia="ru-RU"/>
        </w:rPr>
        <w:t>ления, преобладающей так же останется индивидуальная застройка.</w:t>
      </w:r>
    </w:p>
    <w:p w:rsidR="00D82F45" w:rsidRDefault="00D82F45" w:rsidP="00FC3B9A">
      <w:pPr>
        <w:spacing w:after="0" w:line="360" w:lineRule="auto"/>
        <w:jc w:val="center"/>
        <w:rPr>
          <w:b/>
          <w:sz w:val="24"/>
          <w:szCs w:val="24"/>
          <w:lang w:eastAsia="ru-RU"/>
        </w:rPr>
      </w:pPr>
    </w:p>
    <w:p w:rsidR="00D82F45" w:rsidRPr="007526EE" w:rsidRDefault="00D82F45" w:rsidP="00FC3B9A">
      <w:pPr>
        <w:spacing w:after="0" w:line="360" w:lineRule="auto"/>
        <w:jc w:val="center"/>
        <w:rPr>
          <w:b/>
          <w:iCs/>
          <w:sz w:val="24"/>
          <w:szCs w:val="24"/>
          <w:lang w:eastAsia="ru-RU"/>
        </w:rPr>
      </w:pPr>
      <w:r w:rsidRPr="007526EE">
        <w:rPr>
          <w:b/>
          <w:sz w:val="24"/>
          <w:szCs w:val="24"/>
          <w:lang w:eastAsia="ru-RU"/>
        </w:rPr>
        <w:t xml:space="preserve">Проектная жилая застройка по населенным пунктам </w:t>
      </w:r>
      <w:r w:rsidRPr="007526EE">
        <w:rPr>
          <w:b/>
          <w:iCs/>
          <w:sz w:val="24"/>
          <w:szCs w:val="24"/>
          <w:lang w:eastAsia="ru-RU"/>
        </w:rPr>
        <w:t>Пеклинского                               сельского поселения</w:t>
      </w:r>
    </w:p>
    <w:tbl>
      <w:tblPr>
        <w:tblW w:w="93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930"/>
        <w:gridCol w:w="2025"/>
        <w:gridCol w:w="1582"/>
        <w:gridCol w:w="2270"/>
      </w:tblGrid>
      <w:tr w:rsidR="00D82F45" w:rsidRPr="00303489" w:rsidTr="005D5B05">
        <w:tc>
          <w:tcPr>
            <w:tcW w:w="540" w:type="dxa"/>
            <w:vMerge w:val="restart"/>
            <w:vAlign w:val="center"/>
          </w:tcPr>
          <w:p w:rsidR="00D82F45" w:rsidRPr="007526EE" w:rsidRDefault="00D82F45" w:rsidP="00FC3B9A">
            <w:pPr>
              <w:widowControl w:val="0"/>
              <w:suppressAutoHyphens/>
              <w:autoSpaceDE w:val="0"/>
              <w:spacing w:before="120" w:after="0" w:line="240" w:lineRule="auto"/>
              <w:ind w:left="135" w:hanging="135"/>
              <w:jc w:val="both"/>
              <w:rPr>
                <w:sz w:val="22"/>
                <w:lang w:eastAsia="ar-SA"/>
              </w:rPr>
            </w:pPr>
            <w:r w:rsidRPr="007526EE">
              <w:rPr>
                <w:sz w:val="22"/>
                <w:lang w:eastAsia="ru-RU"/>
              </w:rPr>
              <w:t>№ п/п</w:t>
            </w:r>
          </w:p>
        </w:tc>
        <w:tc>
          <w:tcPr>
            <w:tcW w:w="2930" w:type="dxa"/>
            <w:vMerge w:val="restart"/>
            <w:vAlign w:val="center"/>
          </w:tcPr>
          <w:p w:rsidR="00D82F45" w:rsidRPr="007526EE" w:rsidRDefault="00D82F45" w:rsidP="005D5B05">
            <w:pPr>
              <w:widowControl w:val="0"/>
              <w:suppressAutoHyphens/>
              <w:autoSpaceDE w:val="0"/>
              <w:spacing w:before="120" w:after="0" w:line="240" w:lineRule="auto"/>
              <w:jc w:val="center"/>
              <w:rPr>
                <w:sz w:val="22"/>
                <w:lang w:eastAsia="ar-SA"/>
              </w:rPr>
            </w:pPr>
            <w:r w:rsidRPr="007526EE">
              <w:rPr>
                <w:sz w:val="22"/>
                <w:lang w:eastAsia="ru-RU"/>
              </w:rPr>
              <w:t>Населенные пункты</w:t>
            </w:r>
          </w:p>
        </w:tc>
        <w:tc>
          <w:tcPr>
            <w:tcW w:w="3607" w:type="dxa"/>
            <w:gridSpan w:val="2"/>
          </w:tcPr>
          <w:p w:rsidR="00D82F45" w:rsidRPr="007526EE" w:rsidRDefault="00D82F45" w:rsidP="00D94E70">
            <w:pPr>
              <w:widowControl w:val="0"/>
              <w:suppressAutoHyphens/>
              <w:autoSpaceDE w:val="0"/>
              <w:spacing w:before="120" w:after="0" w:line="240" w:lineRule="auto"/>
              <w:ind w:left="720" w:hanging="720"/>
              <w:jc w:val="center"/>
              <w:rPr>
                <w:sz w:val="22"/>
                <w:vertAlign w:val="superscript"/>
                <w:lang w:eastAsia="ar-SA"/>
              </w:rPr>
            </w:pPr>
            <w:r w:rsidRPr="007526EE">
              <w:rPr>
                <w:sz w:val="22"/>
                <w:lang w:eastAsia="ru-RU"/>
              </w:rPr>
              <w:t>Проектная жилая застройка, га.</w:t>
            </w:r>
          </w:p>
        </w:tc>
        <w:tc>
          <w:tcPr>
            <w:tcW w:w="2270" w:type="dxa"/>
            <w:vMerge w:val="restart"/>
            <w:vAlign w:val="center"/>
          </w:tcPr>
          <w:p w:rsidR="00D82F45" w:rsidRPr="007526EE" w:rsidRDefault="00D82F45" w:rsidP="00FC3B9A">
            <w:pPr>
              <w:widowControl w:val="0"/>
              <w:suppressAutoHyphens/>
              <w:autoSpaceDE w:val="0"/>
              <w:spacing w:before="120" w:after="0" w:line="240" w:lineRule="auto"/>
              <w:ind w:left="-180" w:firstLine="180"/>
              <w:jc w:val="center"/>
              <w:rPr>
                <w:sz w:val="22"/>
                <w:lang w:eastAsia="ar-SA"/>
              </w:rPr>
            </w:pPr>
            <w:r w:rsidRPr="007526EE">
              <w:rPr>
                <w:sz w:val="22"/>
                <w:lang w:eastAsia="ru-RU"/>
              </w:rPr>
              <w:t>Зона делового, общественного и коммерческого назначения с включением жилой застройки га.</w:t>
            </w:r>
          </w:p>
        </w:tc>
      </w:tr>
      <w:tr w:rsidR="00D82F45" w:rsidRPr="00303489" w:rsidTr="005D5B05">
        <w:tc>
          <w:tcPr>
            <w:tcW w:w="540" w:type="dxa"/>
            <w:vMerge/>
            <w:vAlign w:val="center"/>
          </w:tcPr>
          <w:p w:rsidR="00D82F45" w:rsidRPr="007526EE" w:rsidRDefault="00D82F45" w:rsidP="00FC3B9A">
            <w:pPr>
              <w:widowControl w:val="0"/>
              <w:suppressAutoHyphens/>
              <w:autoSpaceDE w:val="0"/>
              <w:spacing w:before="120" w:after="0" w:line="240" w:lineRule="auto"/>
              <w:ind w:left="135" w:hanging="135"/>
              <w:jc w:val="center"/>
              <w:rPr>
                <w:sz w:val="24"/>
                <w:szCs w:val="24"/>
                <w:lang w:eastAsia="ar-SA"/>
              </w:rPr>
            </w:pPr>
          </w:p>
        </w:tc>
        <w:tc>
          <w:tcPr>
            <w:tcW w:w="2930" w:type="dxa"/>
            <w:vMerge/>
            <w:vAlign w:val="center"/>
          </w:tcPr>
          <w:p w:rsidR="00D82F45" w:rsidRPr="007526EE" w:rsidRDefault="00D82F45" w:rsidP="00FC3B9A">
            <w:pPr>
              <w:widowControl w:val="0"/>
              <w:suppressAutoHyphens/>
              <w:autoSpaceDE w:val="0"/>
              <w:spacing w:before="120" w:after="0" w:line="240" w:lineRule="auto"/>
              <w:ind w:left="720"/>
              <w:jc w:val="center"/>
              <w:rPr>
                <w:sz w:val="24"/>
                <w:szCs w:val="24"/>
                <w:lang w:eastAsia="ar-SA"/>
              </w:rPr>
            </w:pPr>
          </w:p>
        </w:tc>
        <w:tc>
          <w:tcPr>
            <w:tcW w:w="2025" w:type="dxa"/>
          </w:tcPr>
          <w:p w:rsidR="00D82F45" w:rsidRPr="007526EE" w:rsidRDefault="00D82F45" w:rsidP="00FC3B9A">
            <w:pPr>
              <w:widowControl w:val="0"/>
              <w:suppressAutoHyphens/>
              <w:autoSpaceDE w:val="0"/>
              <w:spacing w:before="120" w:after="0" w:line="240" w:lineRule="auto"/>
              <w:jc w:val="center"/>
              <w:rPr>
                <w:sz w:val="22"/>
                <w:lang w:eastAsia="ru-RU"/>
              </w:rPr>
            </w:pPr>
            <w:r w:rsidRPr="007526EE">
              <w:rPr>
                <w:sz w:val="22"/>
                <w:lang w:eastAsia="ru-RU"/>
              </w:rPr>
              <w:t>Первая очередь строительства</w:t>
            </w:r>
          </w:p>
          <w:p w:rsidR="00D82F45" w:rsidRPr="007526EE" w:rsidRDefault="00D82F45" w:rsidP="005D5B05">
            <w:pPr>
              <w:widowControl w:val="0"/>
              <w:suppressAutoHyphens/>
              <w:autoSpaceDE w:val="0"/>
              <w:spacing w:before="120" w:after="0" w:line="240" w:lineRule="auto"/>
              <w:jc w:val="center"/>
              <w:rPr>
                <w:sz w:val="22"/>
                <w:lang w:eastAsia="ru-RU"/>
              </w:rPr>
            </w:pPr>
            <w:r w:rsidRPr="007526EE">
              <w:rPr>
                <w:sz w:val="22"/>
                <w:lang w:eastAsia="ru-RU"/>
              </w:rPr>
              <w:t>2016-2021 г.г</w:t>
            </w:r>
          </w:p>
        </w:tc>
        <w:tc>
          <w:tcPr>
            <w:tcW w:w="1582" w:type="dxa"/>
            <w:vAlign w:val="center"/>
          </w:tcPr>
          <w:p w:rsidR="00D82F45" w:rsidRPr="007526EE" w:rsidRDefault="00D82F45" w:rsidP="00FC3B9A">
            <w:pPr>
              <w:widowControl w:val="0"/>
              <w:suppressAutoHyphens/>
              <w:autoSpaceDE w:val="0"/>
              <w:spacing w:before="120" w:after="0" w:line="240" w:lineRule="auto"/>
              <w:jc w:val="center"/>
              <w:rPr>
                <w:sz w:val="22"/>
                <w:lang w:eastAsia="ru-RU"/>
              </w:rPr>
            </w:pPr>
            <w:r w:rsidRPr="007526EE">
              <w:rPr>
                <w:sz w:val="22"/>
                <w:lang w:eastAsia="ru-RU"/>
              </w:rPr>
              <w:t>Расчетный срок</w:t>
            </w:r>
          </w:p>
          <w:p w:rsidR="00D82F45" w:rsidRPr="007526EE" w:rsidRDefault="00D82F45" w:rsidP="00FC3B9A">
            <w:pPr>
              <w:widowControl w:val="0"/>
              <w:suppressAutoHyphens/>
              <w:autoSpaceDE w:val="0"/>
              <w:spacing w:before="120" w:after="0" w:line="240" w:lineRule="auto"/>
              <w:jc w:val="center"/>
              <w:rPr>
                <w:sz w:val="22"/>
                <w:lang w:eastAsia="ar-SA"/>
              </w:rPr>
            </w:pPr>
            <w:r w:rsidRPr="007526EE">
              <w:rPr>
                <w:sz w:val="22"/>
                <w:lang w:eastAsia="ru-RU"/>
              </w:rPr>
              <w:t xml:space="preserve">2021-2031 г.г. </w:t>
            </w:r>
          </w:p>
        </w:tc>
        <w:tc>
          <w:tcPr>
            <w:tcW w:w="2270" w:type="dxa"/>
            <w:vMerge/>
            <w:vAlign w:val="center"/>
          </w:tcPr>
          <w:p w:rsidR="00D82F45" w:rsidRPr="007526EE" w:rsidRDefault="00D82F45" w:rsidP="00FC3B9A">
            <w:pPr>
              <w:widowControl w:val="0"/>
              <w:suppressAutoHyphens/>
              <w:autoSpaceDE w:val="0"/>
              <w:spacing w:before="120" w:after="0" w:line="240" w:lineRule="auto"/>
              <w:ind w:left="720"/>
              <w:jc w:val="center"/>
              <w:rPr>
                <w:sz w:val="24"/>
                <w:szCs w:val="24"/>
                <w:lang w:eastAsia="ar-SA"/>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ar-SA"/>
              </w:rPr>
            </w:pPr>
            <w:r w:rsidRPr="007526EE">
              <w:rPr>
                <w:sz w:val="24"/>
                <w:szCs w:val="24"/>
                <w:lang w:eastAsia="ru-RU"/>
              </w:rPr>
              <w:t>1</w:t>
            </w:r>
          </w:p>
        </w:tc>
        <w:tc>
          <w:tcPr>
            <w:tcW w:w="2930" w:type="dxa"/>
            <w:vAlign w:val="center"/>
          </w:tcPr>
          <w:p w:rsidR="00D82F45" w:rsidRPr="007526EE" w:rsidRDefault="00D82F45" w:rsidP="00FC3B9A">
            <w:pPr>
              <w:widowControl w:val="0"/>
              <w:suppressAutoHyphens/>
              <w:autoSpaceDE w:val="0"/>
              <w:spacing w:after="0" w:line="240" w:lineRule="auto"/>
              <w:jc w:val="center"/>
              <w:rPr>
                <w:sz w:val="24"/>
                <w:szCs w:val="24"/>
                <w:lang w:eastAsia="ar-SA"/>
              </w:rPr>
            </w:pPr>
            <w:r w:rsidRPr="007526EE">
              <w:rPr>
                <w:sz w:val="24"/>
                <w:szCs w:val="24"/>
                <w:lang w:eastAsia="ru-RU"/>
              </w:rPr>
              <w:t>2</w:t>
            </w:r>
          </w:p>
        </w:tc>
        <w:tc>
          <w:tcPr>
            <w:tcW w:w="2025" w:type="dxa"/>
          </w:tcPr>
          <w:p w:rsidR="00D82F45" w:rsidRPr="007526EE" w:rsidRDefault="00D82F45" w:rsidP="00FC3B9A">
            <w:pPr>
              <w:widowControl w:val="0"/>
              <w:suppressAutoHyphens/>
              <w:autoSpaceDE w:val="0"/>
              <w:spacing w:after="0" w:line="240" w:lineRule="auto"/>
              <w:jc w:val="center"/>
              <w:rPr>
                <w:sz w:val="24"/>
                <w:szCs w:val="24"/>
                <w:lang w:eastAsia="ru-RU"/>
              </w:rPr>
            </w:pPr>
            <w:r w:rsidRPr="007526EE">
              <w:rPr>
                <w:sz w:val="24"/>
                <w:szCs w:val="24"/>
                <w:lang w:eastAsia="ru-RU"/>
              </w:rPr>
              <w:t>3</w:t>
            </w:r>
          </w:p>
        </w:tc>
        <w:tc>
          <w:tcPr>
            <w:tcW w:w="1582" w:type="dxa"/>
            <w:vAlign w:val="center"/>
          </w:tcPr>
          <w:p w:rsidR="00D82F45" w:rsidRPr="007526EE" w:rsidRDefault="00D82F45" w:rsidP="00FC3B9A">
            <w:pPr>
              <w:widowControl w:val="0"/>
              <w:suppressAutoHyphens/>
              <w:autoSpaceDE w:val="0"/>
              <w:spacing w:after="0" w:line="240" w:lineRule="auto"/>
              <w:jc w:val="center"/>
              <w:rPr>
                <w:sz w:val="24"/>
                <w:szCs w:val="24"/>
                <w:lang w:eastAsia="ar-SA"/>
              </w:rPr>
            </w:pPr>
            <w:r w:rsidRPr="007526EE">
              <w:rPr>
                <w:sz w:val="24"/>
                <w:szCs w:val="24"/>
                <w:lang w:eastAsia="ru-RU"/>
              </w:rPr>
              <w:t>4</w:t>
            </w:r>
          </w:p>
        </w:tc>
        <w:tc>
          <w:tcPr>
            <w:tcW w:w="2270" w:type="dxa"/>
            <w:vAlign w:val="center"/>
          </w:tcPr>
          <w:p w:rsidR="00D82F45" w:rsidRPr="007526EE" w:rsidRDefault="00D82F45" w:rsidP="00FC3B9A">
            <w:pPr>
              <w:widowControl w:val="0"/>
              <w:suppressAutoHyphens/>
              <w:autoSpaceDE w:val="0"/>
              <w:spacing w:after="0" w:line="240" w:lineRule="auto"/>
              <w:jc w:val="center"/>
              <w:rPr>
                <w:sz w:val="24"/>
                <w:szCs w:val="24"/>
                <w:lang w:eastAsia="ar-SA"/>
              </w:rPr>
            </w:pPr>
            <w:r w:rsidRPr="007526EE">
              <w:rPr>
                <w:sz w:val="24"/>
                <w:szCs w:val="24"/>
                <w:lang w:eastAsia="ru-RU"/>
              </w:rPr>
              <w:t>5</w:t>
            </w: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ar-SA"/>
              </w:rPr>
            </w:pPr>
            <w:r w:rsidRPr="007526EE">
              <w:rPr>
                <w:sz w:val="24"/>
                <w:szCs w:val="24"/>
                <w:lang w:eastAsia="ru-RU"/>
              </w:rPr>
              <w:t>1</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Пеклино</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104,57</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126,16</w:t>
            </w:r>
          </w:p>
        </w:tc>
        <w:tc>
          <w:tcPr>
            <w:tcW w:w="2270"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21,05</w:t>
            </w: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2</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Забелизна</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51,52</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51,52</w:t>
            </w:r>
          </w:p>
        </w:tc>
        <w:tc>
          <w:tcPr>
            <w:tcW w:w="2270"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2,62</w:t>
            </w: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3</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п. Косик</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1,85</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1,85</w:t>
            </w:r>
          </w:p>
        </w:tc>
        <w:tc>
          <w:tcPr>
            <w:tcW w:w="2270" w:type="dxa"/>
            <w:vAlign w:val="center"/>
          </w:tcPr>
          <w:p w:rsidR="00D82F45" w:rsidRPr="007526EE" w:rsidRDefault="00D82F45" w:rsidP="00FC3B9A">
            <w:pPr>
              <w:spacing w:after="0" w:line="240" w:lineRule="auto"/>
              <w:jc w:val="center"/>
              <w:rPr>
                <w:sz w:val="24"/>
                <w:szCs w:val="16"/>
                <w:lang w:eastAsia="ru-RU"/>
              </w:rPr>
            </w:pPr>
            <w:r w:rsidRPr="007526EE">
              <w:rPr>
                <w:sz w:val="24"/>
                <w:szCs w:val="16"/>
                <w:lang w:eastAsia="ru-RU"/>
              </w:rPr>
              <w:t>2,85</w:t>
            </w: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lastRenderedPageBreak/>
              <w:t>4</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Чугуновка</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0,39</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0,39</w:t>
            </w:r>
          </w:p>
        </w:tc>
        <w:tc>
          <w:tcPr>
            <w:tcW w:w="2270" w:type="dxa"/>
            <w:vAlign w:val="center"/>
          </w:tcPr>
          <w:p w:rsidR="00D82F45" w:rsidRPr="007526EE" w:rsidRDefault="00D82F45" w:rsidP="00FC3B9A">
            <w:pPr>
              <w:spacing w:after="0" w:line="240" w:lineRule="auto"/>
              <w:jc w:val="center"/>
              <w:rPr>
                <w:sz w:val="24"/>
                <w:szCs w:val="16"/>
                <w:lang w:eastAsia="ru-RU"/>
              </w:rPr>
            </w:pPr>
            <w:r w:rsidRPr="007526EE">
              <w:rPr>
                <w:sz w:val="24"/>
                <w:szCs w:val="16"/>
                <w:lang w:eastAsia="ru-RU"/>
              </w:rPr>
              <w:t>-</w:t>
            </w: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5</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Шаровка</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4,42</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4,42</w:t>
            </w:r>
          </w:p>
        </w:tc>
        <w:tc>
          <w:tcPr>
            <w:tcW w:w="2270" w:type="dxa"/>
            <w:vAlign w:val="center"/>
          </w:tcPr>
          <w:p w:rsidR="00D82F45" w:rsidRPr="007526EE" w:rsidRDefault="00D82F45" w:rsidP="00FC3B9A">
            <w:pPr>
              <w:spacing w:after="0" w:line="240" w:lineRule="auto"/>
              <w:jc w:val="center"/>
              <w:rPr>
                <w:sz w:val="24"/>
                <w:szCs w:val="16"/>
                <w:lang w:eastAsia="ru-RU"/>
              </w:rPr>
            </w:pPr>
            <w:r w:rsidRPr="007526EE">
              <w:rPr>
                <w:sz w:val="24"/>
                <w:szCs w:val="16"/>
                <w:lang w:eastAsia="ru-RU"/>
              </w:rPr>
              <w:t>-</w:t>
            </w: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6</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Туреевка</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21,27</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42,55</w:t>
            </w:r>
          </w:p>
        </w:tc>
        <w:tc>
          <w:tcPr>
            <w:tcW w:w="2270" w:type="dxa"/>
            <w:vAlign w:val="center"/>
          </w:tcPr>
          <w:p w:rsidR="00D82F45" w:rsidRPr="007526EE" w:rsidRDefault="00D82F45" w:rsidP="00FC3B9A">
            <w:pPr>
              <w:spacing w:after="0" w:line="240" w:lineRule="auto"/>
              <w:jc w:val="center"/>
              <w:rPr>
                <w:sz w:val="24"/>
                <w:szCs w:val="16"/>
                <w:lang w:eastAsia="ru-RU"/>
              </w:rPr>
            </w:pPr>
            <w:r w:rsidRPr="007526EE">
              <w:rPr>
                <w:sz w:val="24"/>
                <w:szCs w:val="16"/>
                <w:lang w:eastAsia="ru-RU"/>
              </w:rPr>
              <w:t>-</w:t>
            </w: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7</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Алешня</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18,14</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18,14</w:t>
            </w:r>
          </w:p>
        </w:tc>
        <w:tc>
          <w:tcPr>
            <w:tcW w:w="2270"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0,80</w:t>
            </w: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8</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Мареевка</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43,31</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45,22</w:t>
            </w:r>
          </w:p>
        </w:tc>
        <w:tc>
          <w:tcPr>
            <w:tcW w:w="2270" w:type="dxa"/>
            <w:vAlign w:val="center"/>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9</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Городец</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29,28</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29,28</w:t>
            </w:r>
          </w:p>
        </w:tc>
        <w:tc>
          <w:tcPr>
            <w:tcW w:w="2270" w:type="dxa"/>
            <w:vAlign w:val="center"/>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10</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Бобровня</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31</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31</w:t>
            </w:r>
          </w:p>
        </w:tc>
        <w:tc>
          <w:tcPr>
            <w:tcW w:w="2270" w:type="dxa"/>
            <w:vAlign w:val="center"/>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11</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Ручей</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41,71</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41,71</w:t>
            </w:r>
          </w:p>
        </w:tc>
        <w:tc>
          <w:tcPr>
            <w:tcW w:w="2270" w:type="dxa"/>
            <w:vAlign w:val="center"/>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12</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Май</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2,86</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2,86</w:t>
            </w:r>
          </w:p>
        </w:tc>
        <w:tc>
          <w:tcPr>
            <w:tcW w:w="2270" w:type="dxa"/>
            <w:vAlign w:val="center"/>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13</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Рудня</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1,63</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1,63</w:t>
            </w:r>
          </w:p>
        </w:tc>
        <w:tc>
          <w:tcPr>
            <w:tcW w:w="2270" w:type="dxa"/>
            <w:vAlign w:val="center"/>
          </w:tcPr>
          <w:p w:rsidR="00D82F45" w:rsidRPr="007526EE" w:rsidRDefault="00D82F45" w:rsidP="00FC3B9A">
            <w:pPr>
              <w:spacing w:after="0" w:line="240" w:lineRule="auto"/>
              <w:jc w:val="center"/>
              <w:rPr>
                <w:sz w:val="24"/>
                <w:szCs w:val="24"/>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14</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Водоглядовка</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w:t>
            </w:r>
          </w:p>
        </w:tc>
        <w:tc>
          <w:tcPr>
            <w:tcW w:w="2270" w:type="dxa"/>
            <w:vAlign w:val="center"/>
          </w:tcPr>
          <w:p w:rsidR="00D82F45" w:rsidRPr="007526EE" w:rsidRDefault="00D82F45" w:rsidP="00FC3B9A">
            <w:pPr>
              <w:spacing w:after="0" w:line="240" w:lineRule="auto"/>
              <w:jc w:val="center"/>
              <w:rPr>
                <w:sz w:val="24"/>
                <w:szCs w:val="24"/>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15</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Тютчева Слобода</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12,97</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12,97</w:t>
            </w:r>
          </w:p>
        </w:tc>
        <w:tc>
          <w:tcPr>
            <w:tcW w:w="2270" w:type="dxa"/>
            <w:vAlign w:val="center"/>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16</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Старая Салынь</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98,92</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113,66</w:t>
            </w:r>
          </w:p>
        </w:tc>
        <w:tc>
          <w:tcPr>
            <w:tcW w:w="2270" w:type="dxa"/>
            <w:vAlign w:val="center"/>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17</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Новая Салынь</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21,43</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21,43</w:t>
            </w:r>
          </w:p>
        </w:tc>
        <w:tc>
          <w:tcPr>
            <w:tcW w:w="2270" w:type="dxa"/>
            <w:vAlign w:val="center"/>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18</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Бубново</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w:t>
            </w:r>
          </w:p>
        </w:tc>
        <w:tc>
          <w:tcPr>
            <w:tcW w:w="2270" w:type="dxa"/>
            <w:vAlign w:val="center"/>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19</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Белизна</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0,93</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0,93</w:t>
            </w:r>
          </w:p>
        </w:tc>
        <w:tc>
          <w:tcPr>
            <w:tcW w:w="2270" w:type="dxa"/>
            <w:vAlign w:val="center"/>
          </w:tcPr>
          <w:p w:rsidR="00D82F45" w:rsidRPr="007526EE" w:rsidRDefault="00D82F45" w:rsidP="00FC3B9A">
            <w:pPr>
              <w:spacing w:after="0" w:line="240" w:lineRule="auto"/>
              <w:jc w:val="center"/>
              <w:rPr>
                <w:sz w:val="24"/>
                <w:szCs w:val="24"/>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20</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п. Свердловка</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0,25</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0,25</w:t>
            </w:r>
          </w:p>
        </w:tc>
        <w:tc>
          <w:tcPr>
            <w:tcW w:w="2270" w:type="dxa"/>
            <w:vAlign w:val="center"/>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21</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п. Алексино</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w:t>
            </w:r>
          </w:p>
        </w:tc>
        <w:tc>
          <w:tcPr>
            <w:tcW w:w="2270" w:type="dxa"/>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22</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п. Коробки</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0,82</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0,82</w:t>
            </w:r>
          </w:p>
        </w:tc>
        <w:tc>
          <w:tcPr>
            <w:tcW w:w="2270" w:type="dxa"/>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23</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Соболево</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w:t>
            </w:r>
          </w:p>
        </w:tc>
        <w:tc>
          <w:tcPr>
            <w:tcW w:w="2270" w:type="dxa"/>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24</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Бересток</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11,71</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11,71</w:t>
            </w:r>
          </w:p>
        </w:tc>
        <w:tc>
          <w:tcPr>
            <w:tcW w:w="2270" w:type="dxa"/>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r w:rsidRPr="007526EE">
              <w:rPr>
                <w:sz w:val="24"/>
                <w:szCs w:val="24"/>
                <w:lang w:eastAsia="ru-RU"/>
              </w:rPr>
              <w:t>25</w:t>
            </w:r>
          </w:p>
        </w:tc>
        <w:tc>
          <w:tcPr>
            <w:tcW w:w="2930" w:type="dxa"/>
          </w:tcPr>
          <w:p w:rsidR="00D82F45" w:rsidRPr="007526EE" w:rsidRDefault="00D82F45" w:rsidP="00FC3B9A">
            <w:pPr>
              <w:spacing w:after="0" w:line="240" w:lineRule="auto"/>
              <w:rPr>
                <w:sz w:val="24"/>
                <w:szCs w:val="24"/>
                <w:lang w:eastAsia="ru-RU"/>
              </w:rPr>
            </w:pPr>
            <w:r w:rsidRPr="007526EE">
              <w:rPr>
                <w:sz w:val="24"/>
                <w:szCs w:val="24"/>
                <w:lang w:eastAsia="ru-RU"/>
              </w:rPr>
              <w:t>д. Дубовец</w:t>
            </w:r>
          </w:p>
        </w:tc>
        <w:tc>
          <w:tcPr>
            <w:tcW w:w="2025"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14,31</w:t>
            </w:r>
          </w:p>
        </w:tc>
        <w:tc>
          <w:tcPr>
            <w:tcW w:w="158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14,31</w:t>
            </w:r>
          </w:p>
        </w:tc>
        <w:tc>
          <w:tcPr>
            <w:tcW w:w="2270" w:type="dxa"/>
          </w:tcPr>
          <w:p w:rsidR="00D82F45" w:rsidRPr="007526EE" w:rsidRDefault="00D82F45" w:rsidP="00FC3B9A">
            <w:pPr>
              <w:spacing w:after="0" w:line="240" w:lineRule="auto"/>
              <w:jc w:val="center"/>
              <w:rPr>
                <w:sz w:val="24"/>
                <w:szCs w:val="16"/>
                <w:lang w:eastAsia="ru-RU"/>
              </w:rPr>
            </w:pPr>
          </w:p>
        </w:tc>
      </w:tr>
      <w:tr w:rsidR="00D82F45" w:rsidRPr="00303489" w:rsidTr="005D5B05">
        <w:tc>
          <w:tcPr>
            <w:tcW w:w="540" w:type="dxa"/>
            <w:vAlign w:val="center"/>
          </w:tcPr>
          <w:p w:rsidR="00D82F45" w:rsidRPr="007526EE" w:rsidRDefault="00D82F45" w:rsidP="00FC3B9A">
            <w:pPr>
              <w:widowControl w:val="0"/>
              <w:suppressAutoHyphens/>
              <w:autoSpaceDE w:val="0"/>
              <w:spacing w:after="0" w:line="240" w:lineRule="auto"/>
              <w:ind w:hanging="135"/>
              <w:jc w:val="center"/>
              <w:rPr>
                <w:sz w:val="24"/>
                <w:szCs w:val="24"/>
                <w:lang w:eastAsia="ru-RU"/>
              </w:rPr>
            </w:pPr>
          </w:p>
        </w:tc>
        <w:tc>
          <w:tcPr>
            <w:tcW w:w="2930" w:type="dxa"/>
            <w:vAlign w:val="bottom"/>
          </w:tcPr>
          <w:p w:rsidR="00D82F45" w:rsidRPr="007526EE" w:rsidRDefault="00D82F45" w:rsidP="00FC3B9A">
            <w:pPr>
              <w:spacing w:after="0" w:line="240" w:lineRule="auto"/>
              <w:jc w:val="right"/>
              <w:rPr>
                <w:b/>
                <w:sz w:val="24"/>
                <w:szCs w:val="24"/>
                <w:lang w:eastAsia="ru-RU"/>
              </w:rPr>
            </w:pPr>
            <w:r w:rsidRPr="007526EE">
              <w:rPr>
                <w:b/>
                <w:sz w:val="24"/>
                <w:szCs w:val="24"/>
                <w:lang w:eastAsia="ru-RU"/>
              </w:rPr>
              <w:t>Итого:</w:t>
            </w:r>
          </w:p>
        </w:tc>
        <w:tc>
          <w:tcPr>
            <w:tcW w:w="2025" w:type="dxa"/>
            <w:vAlign w:val="bottom"/>
          </w:tcPr>
          <w:p w:rsidR="00D82F45" w:rsidRPr="007526EE" w:rsidRDefault="00D82F45" w:rsidP="00FC3B9A">
            <w:pPr>
              <w:spacing w:after="0" w:line="240" w:lineRule="auto"/>
              <w:jc w:val="center"/>
              <w:rPr>
                <w:b/>
                <w:sz w:val="22"/>
                <w:lang w:eastAsia="ru-RU"/>
              </w:rPr>
            </w:pPr>
            <w:r w:rsidRPr="007526EE">
              <w:rPr>
                <w:b/>
                <w:sz w:val="22"/>
                <w:lang w:eastAsia="ru-RU"/>
              </w:rPr>
              <w:t>513,29</w:t>
            </w:r>
          </w:p>
        </w:tc>
        <w:tc>
          <w:tcPr>
            <w:tcW w:w="1582" w:type="dxa"/>
            <w:vAlign w:val="bottom"/>
          </w:tcPr>
          <w:p w:rsidR="00D82F45" w:rsidRPr="007526EE" w:rsidRDefault="00D82F45" w:rsidP="00FC3B9A">
            <w:pPr>
              <w:spacing w:after="0" w:line="240" w:lineRule="auto"/>
              <w:jc w:val="center"/>
              <w:rPr>
                <w:b/>
                <w:sz w:val="22"/>
                <w:lang w:eastAsia="ru-RU"/>
              </w:rPr>
            </w:pPr>
            <w:r w:rsidRPr="007526EE">
              <w:rPr>
                <w:b/>
                <w:sz w:val="22"/>
                <w:lang w:eastAsia="ru-RU"/>
              </w:rPr>
              <w:t>572,81</w:t>
            </w:r>
          </w:p>
        </w:tc>
        <w:tc>
          <w:tcPr>
            <w:tcW w:w="2270" w:type="dxa"/>
            <w:vAlign w:val="center"/>
          </w:tcPr>
          <w:p w:rsidR="00D82F45" w:rsidRPr="007526EE" w:rsidRDefault="00D82F45" w:rsidP="00FC3B9A">
            <w:pPr>
              <w:widowControl w:val="0"/>
              <w:suppressAutoHyphens/>
              <w:autoSpaceDE w:val="0"/>
              <w:spacing w:after="0" w:line="240" w:lineRule="auto"/>
              <w:ind w:firstLine="720"/>
              <w:jc w:val="center"/>
              <w:rPr>
                <w:b/>
                <w:sz w:val="24"/>
                <w:szCs w:val="24"/>
                <w:lang w:eastAsia="ar-SA"/>
              </w:rPr>
            </w:pPr>
            <w:r w:rsidRPr="007526EE">
              <w:rPr>
                <w:b/>
                <w:sz w:val="24"/>
                <w:szCs w:val="24"/>
                <w:lang w:eastAsia="ar-SA"/>
              </w:rPr>
              <w:t>27,32</w:t>
            </w:r>
          </w:p>
        </w:tc>
      </w:tr>
    </w:tbl>
    <w:p w:rsidR="00D82F45" w:rsidRPr="007526EE" w:rsidRDefault="00D82F45" w:rsidP="005D5B05">
      <w:pPr>
        <w:spacing w:after="0" w:line="360" w:lineRule="auto"/>
        <w:ind w:firstLine="709"/>
        <w:jc w:val="center"/>
        <w:rPr>
          <w:color w:val="FF0000"/>
          <w:sz w:val="24"/>
          <w:szCs w:val="24"/>
          <w:lang w:val="en-US" w:eastAsia="ru-RU"/>
        </w:rPr>
      </w:pPr>
    </w:p>
    <w:p w:rsidR="00D82F45" w:rsidRPr="007526EE" w:rsidRDefault="00D82F45" w:rsidP="00BC7E44">
      <w:pPr>
        <w:spacing w:after="0" w:line="240" w:lineRule="auto"/>
        <w:jc w:val="center"/>
        <w:rPr>
          <w:b/>
          <w:sz w:val="24"/>
          <w:szCs w:val="24"/>
          <w:lang w:eastAsia="ru-RU"/>
        </w:rPr>
      </w:pPr>
      <w:r w:rsidRPr="007526EE">
        <w:rPr>
          <w:b/>
          <w:sz w:val="24"/>
          <w:szCs w:val="24"/>
          <w:lang w:eastAsia="ru-RU"/>
        </w:rPr>
        <w:t>Новое строительство (Индивидуальная Застройка)</w:t>
      </w:r>
    </w:p>
    <w:p w:rsidR="00D82F45" w:rsidRPr="007526EE" w:rsidRDefault="00D82F45" w:rsidP="0050307B">
      <w:pPr>
        <w:spacing w:after="0" w:line="240" w:lineRule="auto"/>
        <w:rPr>
          <w:b/>
          <w:i/>
          <w:sz w:val="24"/>
          <w:szCs w:val="24"/>
          <w:lang w:eastAsia="ru-RU"/>
        </w:rPr>
      </w:pPr>
    </w:p>
    <w:tbl>
      <w:tblPr>
        <w:tblW w:w="9700" w:type="dxa"/>
        <w:jc w:val="center"/>
        <w:tblInd w:w="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91"/>
        <w:gridCol w:w="1251"/>
        <w:gridCol w:w="1252"/>
        <w:gridCol w:w="1251"/>
        <w:gridCol w:w="1252"/>
        <w:gridCol w:w="1251"/>
        <w:gridCol w:w="1252"/>
      </w:tblGrid>
      <w:tr w:rsidR="00D82F45" w:rsidRPr="00303489" w:rsidTr="0050307B">
        <w:trPr>
          <w:trHeight w:val="1870"/>
          <w:jc w:val="center"/>
        </w:trPr>
        <w:tc>
          <w:tcPr>
            <w:tcW w:w="2191" w:type="dxa"/>
            <w:vAlign w:val="center"/>
          </w:tcPr>
          <w:p w:rsidR="00D82F45" w:rsidRPr="007526EE" w:rsidRDefault="00D82F45" w:rsidP="00FC3B9A">
            <w:pPr>
              <w:spacing w:after="0" w:line="240" w:lineRule="auto"/>
              <w:jc w:val="center"/>
              <w:rPr>
                <w:sz w:val="22"/>
                <w:lang w:eastAsia="ru-RU"/>
              </w:rPr>
            </w:pPr>
            <w:r w:rsidRPr="007526EE">
              <w:rPr>
                <w:sz w:val="22"/>
                <w:lang w:eastAsia="ru-RU"/>
              </w:rPr>
              <w:t>Состав сельского поселения (перечень населенных пун</w:t>
            </w:r>
            <w:r w:rsidRPr="007526EE">
              <w:rPr>
                <w:sz w:val="22"/>
                <w:lang w:eastAsia="ru-RU"/>
              </w:rPr>
              <w:t>к</w:t>
            </w:r>
            <w:r w:rsidRPr="007526EE">
              <w:rPr>
                <w:sz w:val="22"/>
                <w:lang w:eastAsia="ru-RU"/>
              </w:rPr>
              <w:t>тов)</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Жили</w:t>
            </w:r>
            <w:r w:rsidRPr="007526EE">
              <w:rPr>
                <w:sz w:val="22"/>
                <w:lang w:eastAsia="ru-RU"/>
              </w:rPr>
              <w:t>щ</w:t>
            </w:r>
            <w:r w:rsidRPr="007526EE">
              <w:rPr>
                <w:sz w:val="22"/>
                <w:lang w:eastAsia="ru-RU"/>
              </w:rPr>
              <w:t>ный фонд  тыс. кв.м</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Жили</w:t>
            </w:r>
            <w:r w:rsidRPr="007526EE">
              <w:rPr>
                <w:sz w:val="22"/>
                <w:lang w:eastAsia="ru-RU"/>
              </w:rPr>
              <w:t>щ</w:t>
            </w:r>
            <w:r w:rsidRPr="007526EE">
              <w:rPr>
                <w:sz w:val="22"/>
                <w:lang w:eastAsia="ru-RU"/>
              </w:rPr>
              <w:t>ный фонд тыс. кв.м на первую очередь</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Жили</w:t>
            </w:r>
            <w:r w:rsidRPr="007526EE">
              <w:rPr>
                <w:sz w:val="22"/>
                <w:lang w:eastAsia="ru-RU"/>
              </w:rPr>
              <w:t>щ</w:t>
            </w:r>
            <w:r w:rsidRPr="007526EE">
              <w:rPr>
                <w:sz w:val="22"/>
                <w:lang w:eastAsia="ru-RU"/>
              </w:rPr>
              <w:t>ный фонд тыс. кв.м на расче</w:t>
            </w:r>
            <w:r w:rsidRPr="007526EE">
              <w:rPr>
                <w:sz w:val="22"/>
                <w:lang w:eastAsia="ru-RU"/>
              </w:rPr>
              <w:t>т</w:t>
            </w:r>
            <w:r w:rsidRPr="007526EE">
              <w:rPr>
                <w:sz w:val="22"/>
                <w:lang w:eastAsia="ru-RU"/>
              </w:rPr>
              <w:t>ный срок</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Новое строител</w:t>
            </w:r>
            <w:r w:rsidRPr="007526EE">
              <w:rPr>
                <w:sz w:val="22"/>
                <w:lang w:eastAsia="ru-RU"/>
              </w:rPr>
              <w:t>ь</w:t>
            </w:r>
            <w:r w:rsidRPr="007526EE">
              <w:rPr>
                <w:sz w:val="22"/>
                <w:lang w:eastAsia="ru-RU"/>
              </w:rPr>
              <w:t>ство тыс. кв.м на первую очередь</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Новое строител</w:t>
            </w:r>
            <w:r w:rsidRPr="007526EE">
              <w:rPr>
                <w:sz w:val="22"/>
                <w:lang w:eastAsia="ru-RU"/>
              </w:rPr>
              <w:t>ь</w:t>
            </w:r>
            <w:r w:rsidRPr="007526EE">
              <w:rPr>
                <w:sz w:val="22"/>
                <w:lang w:eastAsia="ru-RU"/>
              </w:rPr>
              <w:t>ство тыс. кв.м ра</w:t>
            </w:r>
            <w:r w:rsidRPr="007526EE">
              <w:rPr>
                <w:sz w:val="22"/>
                <w:lang w:eastAsia="ru-RU"/>
              </w:rPr>
              <w:t>с</w:t>
            </w:r>
            <w:r w:rsidRPr="007526EE">
              <w:rPr>
                <w:sz w:val="22"/>
                <w:lang w:eastAsia="ru-RU"/>
              </w:rPr>
              <w:t>четный срок</w:t>
            </w:r>
          </w:p>
        </w:tc>
        <w:tc>
          <w:tcPr>
            <w:tcW w:w="1252" w:type="dxa"/>
          </w:tcPr>
          <w:p w:rsidR="00D82F45" w:rsidRPr="007526EE" w:rsidRDefault="00D82F45" w:rsidP="00FC3B9A">
            <w:pPr>
              <w:spacing w:after="0" w:line="240" w:lineRule="auto"/>
              <w:jc w:val="center"/>
              <w:rPr>
                <w:sz w:val="22"/>
                <w:lang w:eastAsia="ru-RU"/>
              </w:rPr>
            </w:pPr>
            <w:r w:rsidRPr="007526EE">
              <w:rPr>
                <w:sz w:val="22"/>
                <w:lang w:eastAsia="ru-RU"/>
              </w:rPr>
              <w:t>Всего Н</w:t>
            </w:r>
            <w:r w:rsidRPr="007526EE">
              <w:rPr>
                <w:sz w:val="22"/>
                <w:lang w:eastAsia="ru-RU"/>
              </w:rPr>
              <w:t>о</w:t>
            </w:r>
            <w:r w:rsidRPr="007526EE">
              <w:rPr>
                <w:sz w:val="22"/>
                <w:lang w:eastAsia="ru-RU"/>
              </w:rPr>
              <w:t>вое стро</w:t>
            </w:r>
            <w:r w:rsidRPr="007526EE">
              <w:rPr>
                <w:sz w:val="22"/>
                <w:lang w:eastAsia="ru-RU"/>
              </w:rPr>
              <w:t>и</w:t>
            </w:r>
            <w:r w:rsidRPr="007526EE">
              <w:rPr>
                <w:sz w:val="22"/>
                <w:lang w:eastAsia="ru-RU"/>
              </w:rPr>
              <w:t>тельство тыс. кв.м</w:t>
            </w:r>
          </w:p>
          <w:p w:rsidR="00D82F45" w:rsidRPr="007526EE" w:rsidRDefault="00D82F45" w:rsidP="00FC3B9A">
            <w:pPr>
              <w:spacing w:after="0" w:line="240" w:lineRule="auto"/>
              <w:jc w:val="center"/>
              <w:rPr>
                <w:sz w:val="22"/>
                <w:lang w:eastAsia="ru-RU"/>
              </w:rPr>
            </w:pPr>
          </w:p>
          <w:p w:rsidR="00D82F45" w:rsidRPr="007526EE" w:rsidRDefault="00D82F45" w:rsidP="00FC3B9A">
            <w:pPr>
              <w:spacing w:after="0" w:line="240" w:lineRule="auto"/>
              <w:jc w:val="center"/>
              <w:rPr>
                <w:sz w:val="22"/>
                <w:lang w:eastAsia="ru-RU"/>
              </w:rPr>
            </w:pPr>
            <w:r w:rsidRPr="007526EE">
              <w:rPr>
                <w:sz w:val="22"/>
                <w:lang w:eastAsia="ru-RU"/>
              </w:rPr>
              <w:t xml:space="preserve"> </w:t>
            </w:r>
          </w:p>
        </w:tc>
      </w:tr>
      <w:tr w:rsidR="00D82F45" w:rsidRPr="00303489" w:rsidTr="0050307B">
        <w:trPr>
          <w:jc w:val="center"/>
        </w:trPr>
        <w:tc>
          <w:tcPr>
            <w:tcW w:w="2191" w:type="dxa"/>
            <w:vAlign w:val="center"/>
          </w:tcPr>
          <w:p w:rsidR="00D82F45" w:rsidRPr="007526EE" w:rsidRDefault="00D82F45" w:rsidP="00FC3B9A">
            <w:pPr>
              <w:spacing w:after="0" w:line="240" w:lineRule="auto"/>
              <w:jc w:val="center"/>
              <w:rPr>
                <w:sz w:val="22"/>
                <w:lang w:eastAsia="ru-RU"/>
              </w:rPr>
            </w:pPr>
            <w:r w:rsidRPr="007526EE">
              <w:rPr>
                <w:sz w:val="22"/>
                <w:lang w:eastAsia="ru-RU"/>
              </w:rPr>
              <w:t>1</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2</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3</w:t>
            </w:r>
          </w:p>
        </w:tc>
        <w:tc>
          <w:tcPr>
            <w:tcW w:w="1251" w:type="dxa"/>
          </w:tcPr>
          <w:p w:rsidR="00D82F45" w:rsidRPr="007526EE" w:rsidRDefault="00D82F45" w:rsidP="00FC3B9A">
            <w:pPr>
              <w:spacing w:after="0" w:line="240" w:lineRule="auto"/>
              <w:jc w:val="center"/>
              <w:rPr>
                <w:sz w:val="22"/>
                <w:lang w:eastAsia="ru-RU"/>
              </w:rPr>
            </w:pPr>
            <w:r w:rsidRPr="007526EE">
              <w:rPr>
                <w:sz w:val="22"/>
                <w:lang w:eastAsia="ru-RU"/>
              </w:rPr>
              <w:t>4</w:t>
            </w:r>
          </w:p>
        </w:tc>
        <w:tc>
          <w:tcPr>
            <w:tcW w:w="1252" w:type="dxa"/>
          </w:tcPr>
          <w:p w:rsidR="00D82F45" w:rsidRPr="007526EE" w:rsidRDefault="00D82F45" w:rsidP="00FC3B9A">
            <w:pPr>
              <w:spacing w:after="0" w:line="240" w:lineRule="auto"/>
              <w:jc w:val="center"/>
              <w:rPr>
                <w:sz w:val="22"/>
                <w:lang w:eastAsia="ru-RU"/>
              </w:rPr>
            </w:pPr>
            <w:r w:rsidRPr="007526EE">
              <w:rPr>
                <w:sz w:val="22"/>
                <w:lang w:eastAsia="ru-RU"/>
              </w:rPr>
              <w:t>5</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6</w:t>
            </w:r>
          </w:p>
        </w:tc>
        <w:tc>
          <w:tcPr>
            <w:tcW w:w="1252" w:type="dxa"/>
          </w:tcPr>
          <w:p w:rsidR="00D82F45" w:rsidRPr="007526EE" w:rsidRDefault="00D82F45" w:rsidP="00FC3B9A">
            <w:pPr>
              <w:spacing w:after="0" w:line="240" w:lineRule="auto"/>
              <w:jc w:val="center"/>
              <w:rPr>
                <w:sz w:val="22"/>
                <w:lang w:eastAsia="ru-RU"/>
              </w:rPr>
            </w:pPr>
            <w:r w:rsidRPr="007526EE">
              <w:rPr>
                <w:sz w:val="22"/>
                <w:lang w:eastAsia="ru-RU"/>
              </w:rPr>
              <w:t>7</w:t>
            </w:r>
          </w:p>
        </w:tc>
      </w:tr>
      <w:tr w:rsidR="00D82F45" w:rsidRPr="00303489" w:rsidTr="0050307B">
        <w:trPr>
          <w:jc w:val="center"/>
        </w:trPr>
        <w:tc>
          <w:tcPr>
            <w:tcW w:w="2191" w:type="dxa"/>
          </w:tcPr>
          <w:p w:rsidR="00D82F45" w:rsidRPr="007526EE" w:rsidRDefault="00D82F45" w:rsidP="00FC3B9A">
            <w:pPr>
              <w:spacing w:after="0" w:line="240" w:lineRule="auto"/>
              <w:rPr>
                <w:sz w:val="24"/>
                <w:szCs w:val="24"/>
                <w:lang w:eastAsia="ru-RU"/>
              </w:rPr>
            </w:pPr>
            <w:r w:rsidRPr="007526EE">
              <w:rPr>
                <w:sz w:val="24"/>
                <w:szCs w:val="24"/>
                <w:lang w:eastAsia="ru-RU"/>
              </w:rPr>
              <w:t>д. Пеклино</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12,2</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17,0</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20,4</w:t>
            </w:r>
          </w:p>
        </w:tc>
        <w:tc>
          <w:tcPr>
            <w:tcW w:w="1252"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4,9</w:t>
            </w:r>
          </w:p>
        </w:tc>
        <w:tc>
          <w:tcPr>
            <w:tcW w:w="1251"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3,4</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8,3</w:t>
            </w:r>
          </w:p>
        </w:tc>
      </w:tr>
      <w:tr w:rsidR="00D82F45" w:rsidRPr="00303489" w:rsidTr="0050307B">
        <w:trPr>
          <w:jc w:val="center"/>
        </w:trPr>
        <w:tc>
          <w:tcPr>
            <w:tcW w:w="2191" w:type="dxa"/>
          </w:tcPr>
          <w:p w:rsidR="00D82F45" w:rsidRPr="007526EE" w:rsidRDefault="00D82F45" w:rsidP="00FC3B9A">
            <w:pPr>
              <w:spacing w:after="0" w:line="240" w:lineRule="auto"/>
              <w:rPr>
                <w:sz w:val="24"/>
                <w:szCs w:val="24"/>
                <w:lang w:eastAsia="ru-RU"/>
              </w:rPr>
            </w:pPr>
            <w:r w:rsidRPr="007526EE">
              <w:rPr>
                <w:sz w:val="24"/>
                <w:szCs w:val="24"/>
                <w:lang w:eastAsia="ru-RU"/>
              </w:rPr>
              <w:t>д. Забелизна</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4,5</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9,2</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9,2</w:t>
            </w:r>
          </w:p>
        </w:tc>
        <w:tc>
          <w:tcPr>
            <w:tcW w:w="1252"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4,7</w:t>
            </w:r>
          </w:p>
        </w:tc>
        <w:tc>
          <w:tcPr>
            <w:tcW w:w="1251"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4,7</w:t>
            </w:r>
          </w:p>
        </w:tc>
      </w:tr>
      <w:tr w:rsidR="00D82F45" w:rsidRPr="00303489" w:rsidTr="0050307B">
        <w:trPr>
          <w:jc w:val="center"/>
        </w:trPr>
        <w:tc>
          <w:tcPr>
            <w:tcW w:w="2191" w:type="dxa"/>
          </w:tcPr>
          <w:p w:rsidR="00D82F45" w:rsidRPr="007526EE" w:rsidRDefault="00D82F45" w:rsidP="00FC3B9A">
            <w:pPr>
              <w:spacing w:after="0" w:line="240" w:lineRule="auto"/>
              <w:rPr>
                <w:sz w:val="24"/>
                <w:szCs w:val="24"/>
                <w:lang w:eastAsia="ru-RU"/>
              </w:rPr>
            </w:pPr>
            <w:r w:rsidRPr="007526EE">
              <w:rPr>
                <w:sz w:val="24"/>
                <w:szCs w:val="24"/>
                <w:lang w:eastAsia="ru-RU"/>
              </w:rPr>
              <w:t>д. Туреевка</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2,3</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2,3</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6,3</w:t>
            </w:r>
          </w:p>
        </w:tc>
        <w:tc>
          <w:tcPr>
            <w:tcW w:w="1252"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w:t>
            </w:r>
          </w:p>
        </w:tc>
        <w:tc>
          <w:tcPr>
            <w:tcW w:w="1251"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4,1</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4,1</w:t>
            </w:r>
          </w:p>
        </w:tc>
      </w:tr>
      <w:tr w:rsidR="00D82F45" w:rsidRPr="00303489" w:rsidTr="0050307B">
        <w:trPr>
          <w:jc w:val="center"/>
        </w:trPr>
        <w:tc>
          <w:tcPr>
            <w:tcW w:w="2191" w:type="dxa"/>
          </w:tcPr>
          <w:p w:rsidR="00D82F45" w:rsidRPr="007526EE" w:rsidRDefault="00D82F45" w:rsidP="00FC3B9A">
            <w:pPr>
              <w:spacing w:after="0" w:line="240" w:lineRule="auto"/>
              <w:rPr>
                <w:sz w:val="24"/>
                <w:szCs w:val="24"/>
                <w:lang w:eastAsia="ru-RU"/>
              </w:rPr>
            </w:pPr>
            <w:r w:rsidRPr="007526EE">
              <w:rPr>
                <w:sz w:val="24"/>
                <w:szCs w:val="24"/>
                <w:lang w:eastAsia="ru-RU"/>
              </w:rPr>
              <w:t>д. Старая Салынь</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5,2</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15,0</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19,0</w:t>
            </w:r>
          </w:p>
        </w:tc>
        <w:tc>
          <w:tcPr>
            <w:tcW w:w="1252"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9,8</w:t>
            </w:r>
          </w:p>
        </w:tc>
        <w:tc>
          <w:tcPr>
            <w:tcW w:w="1251"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4,1</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13,9</w:t>
            </w:r>
          </w:p>
        </w:tc>
      </w:tr>
      <w:tr w:rsidR="00D82F45" w:rsidRPr="00303489" w:rsidTr="0050307B">
        <w:trPr>
          <w:jc w:val="center"/>
        </w:trPr>
        <w:tc>
          <w:tcPr>
            <w:tcW w:w="2191" w:type="dxa"/>
          </w:tcPr>
          <w:p w:rsidR="00D82F45" w:rsidRPr="007526EE" w:rsidRDefault="00D82F45" w:rsidP="00FC3B9A">
            <w:pPr>
              <w:spacing w:after="0" w:line="240" w:lineRule="auto"/>
              <w:rPr>
                <w:sz w:val="24"/>
                <w:szCs w:val="24"/>
                <w:lang w:eastAsia="ru-RU"/>
              </w:rPr>
            </w:pPr>
            <w:r w:rsidRPr="007526EE">
              <w:rPr>
                <w:sz w:val="24"/>
                <w:szCs w:val="24"/>
                <w:lang w:eastAsia="ru-RU"/>
              </w:rPr>
              <w:t>д. Новая Салынь</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3,1</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7,0</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7,0</w:t>
            </w:r>
          </w:p>
        </w:tc>
        <w:tc>
          <w:tcPr>
            <w:tcW w:w="1252"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4</w:t>
            </w:r>
          </w:p>
        </w:tc>
        <w:tc>
          <w:tcPr>
            <w:tcW w:w="1251"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 </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4</w:t>
            </w:r>
          </w:p>
        </w:tc>
      </w:tr>
      <w:tr w:rsidR="00D82F45" w:rsidRPr="00303489" w:rsidTr="0050307B">
        <w:trPr>
          <w:jc w:val="center"/>
        </w:trPr>
        <w:tc>
          <w:tcPr>
            <w:tcW w:w="2191" w:type="dxa"/>
          </w:tcPr>
          <w:p w:rsidR="00D82F45" w:rsidRPr="007526EE" w:rsidRDefault="00D82F45" w:rsidP="00FC3B9A">
            <w:pPr>
              <w:spacing w:after="0" w:line="240" w:lineRule="auto"/>
              <w:rPr>
                <w:sz w:val="24"/>
                <w:szCs w:val="24"/>
                <w:lang w:eastAsia="ru-RU"/>
              </w:rPr>
            </w:pPr>
            <w:r w:rsidRPr="007526EE">
              <w:rPr>
                <w:sz w:val="24"/>
                <w:szCs w:val="24"/>
                <w:lang w:eastAsia="ru-RU"/>
              </w:rPr>
              <w:t>д.Мареевка</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2,8</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4,9</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5,5</w:t>
            </w:r>
          </w:p>
        </w:tc>
        <w:tc>
          <w:tcPr>
            <w:tcW w:w="1252"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2,2</w:t>
            </w:r>
          </w:p>
        </w:tc>
        <w:tc>
          <w:tcPr>
            <w:tcW w:w="1251"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0,6</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2,8</w:t>
            </w:r>
          </w:p>
        </w:tc>
      </w:tr>
      <w:tr w:rsidR="00D82F45" w:rsidRPr="00303489" w:rsidTr="0050307B">
        <w:trPr>
          <w:jc w:val="center"/>
        </w:trPr>
        <w:tc>
          <w:tcPr>
            <w:tcW w:w="2191" w:type="dxa"/>
          </w:tcPr>
          <w:p w:rsidR="00D82F45" w:rsidRPr="007526EE" w:rsidRDefault="00D82F45" w:rsidP="00FC3B9A">
            <w:pPr>
              <w:spacing w:after="0" w:line="240" w:lineRule="auto"/>
              <w:rPr>
                <w:sz w:val="24"/>
                <w:szCs w:val="24"/>
                <w:lang w:eastAsia="ru-RU"/>
              </w:rPr>
            </w:pPr>
            <w:r w:rsidRPr="007526EE">
              <w:rPr>
                <w:sz w:val="24"/>
                <w:szCs w:val="24"/>
                <w:lang w:eastAsia="ru-RU"/>
              </w:rPr>
              <w:t>д.Дубовец</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0,7</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1,6</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1,6</w:t>
            </w:r>
          </w:p>
        </w:tc>
        <w:tc>
          <w:tcPr>
            <w:tcW w:w="1252"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0,9</w:t>
            </w:r>
          </w:p>
        </w:tc>
        <w:tc>
          <w:tcPr>
            <w:tcW w:w="1251" w:type="dxa"/>
            <w:vAlign w:val="center"/>
          </w:tcPr>
          <w:p w:rsidR="00D82F45" w:rsidRPr="007526EE" w:rsidRDefault="00D82F45" w:rsidP="00FC3B9A">
            <w:pPr>
              <w:spacing w:after="0" w:line="240" w:lineRule="auto"/>
              <w:jc w:val="center"/>
              <w:rPr>
                <w:color w:val="000000"/>
                <w:sz w:val="22"/>
                <w:lang w:eastAsia="ru-RU"/>
              </w:rPr>
            </w:pPr>
            <w:r w:rsidRPr="007526EE">
              <w:rPr>
                <w:color w:val="000000"/>
                <w:sz w:val="22"/>
                <w:lang w:eastAsia="ru-RU"/>
              </w:rPr>
              <w:t>-</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0,9</w:t>
            </w:r>
          </w:p>
        </w:tc>
      </w:tr>
      <w:tr w:rsidR="00D82F45" w:rsidRPr="00303489" w:rsidTr="0050307B">
        <w:trPr>
          <w:jc w:val="center"/>
        </w:trPr>
        <w:tc>
          <w:tcPr>
            <w:tcW w:w="2191" w:type="dxa"/>
          </w:tcPr>
          <w:p w:rsidR="00D82F45" w:rsidRPr="007526EE" w:rsidRDefault="00D82F45" w:rsidP="00FC3B9A">
            <w:pPr>
              <w:spacing w:after="0" w:line="240" w:lineRule="auto"/>
              <w:rPr>
                <w:sz w:val="24"/>
                <w:szCs w:val="24"/>
                <w:lang w:eastAsia="ru-RU"/>
              </w:rPr>
            </w:pPr>
            <w:r w:rsidRPr="007526EE">
              <w:rPr>
                <w:sz w:val="24"/>
                <w:szCs w:val="24"/>
                <w:lang w:eastAsia="ru-RU"/>
              </w:rPr>
              <w:t>Остальные нас</w:t>
            </w:r>
            <w:r w:rsidRPr="007526EE">
              <w:rPr>
                <w:sz w:val="24"/>
                <w:szCs w:val="24"/>
                <w:lang w:eastAsia="ru-RU"/>
              </w:rPr>
              <w:t>е</w:t>
            </w:r>
            <w:r w:rsidRPr="007526EE">
              <w:rPr>
                <w:sz w:val="24"/>
                <w:szCs w:val="24"/>
                <w:lang w:eastAsia="ru-RU"/>
              </w:rPr>
              <w:t>ленные пункты</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3,2</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3,0</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3,0</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w:t>
            </w:r>
          </w:p>
        </w:tc>
      </w:tr>
      <w:tr w:rsidR="00D82F45" w:rsidRPr="00303489" w:rsidTr="0050307B">
        <w:trPr>
          <w:jc w:val="center"/>
        </w:trPr>
        <w:tc>
          <w:tcPr>
            <w:tcW w:w="2191" w:type="dxa"/>
            <w:vAlign w:val="center"/>
          </w:tcPr>
          <w:p w:rsidR="00D82F45" w:rsidRPr="007526EE" w:rsidRDefault="00D82F45" w:rsidP="00FC3B9A">
            <w:pPr>
              <w:spacing w:before="40" w:after="40" w:line="240" w:lineRule="auto"/>
              <w:rPr>
                <w:sz w:val="24"/>
                <w:szCs w:val="24"/>
                <w:lang w:eastAsia="ru-RU"/>
              </w:rPr>
            </w:pPr>
            <w:r w:rsidRPr="007526EE">
              <w:rPr>
                <w:sz w:val="24"/>
                <w:szCs w:val="24"/>
                <w:lang w:eastAsia="ru-RU"/>
              </w:rPr>
              <w:t>Итого</w:t>
            </w:r>
          </w:p>
        </w:tc>
        <w:tc>
          <w:tcPr>
            <w:tcW w:w="1251"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34,0</w:t>
            </w:r>
          </w:p>
        </w:tc>
        <w:tc>
          <w:tcPr>
            <w:tcW w:w="1252"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60</w:t>
            </w:r>
          </w:p>
        </w:tc>
        <w:tc>
          <w:tcPr>
            <w:tcW w:w="1251" w:type="dxa"/>
            <w:vAlign w:val="center"/>
          </w:tcPr>
          <w:p w:rsidR="00D82F45" w:rsidRPr="007526EE" w:rsidRDefault="00D82F45" w:rsidP="00FC3B9A">
            <w:pPr>
              <w:spacing w:after="0" w:line="240" w:lineRule="auto"/>
              <w:jc w:val="center"/>
              <w:rPr>
                <w:sz w:val="24"/>
                <w:szCs w:val="24"/>
                <w:lang w:eastAsia="ru-RU"/>
              </w:rPr>
            </w:pPr>
            <w:r w:rsidRPr="007526EE">
              <w:rPr>
                <w:sz w:val="24"/>
                <w:szCs w:val="24"/>
                <w:lang w:eastAsia="ru-RU"/>
              </w:rPr>
              <w:t>72</w:t>
            </w:r>
          </w:p>
        </w:tc>
        <w:tc>
          <w:tcPr>
            <w:tcW w:w="1252" w:type="dxa"/>
            <w:vAlign w:val="center"/>
          </w:tcPr>
          <w:p w:rsidR="00D82F45" w:rsidRPr="007526EE" w:rsidRDefault="00D82F45" w:rsidP="00FC3B9A">
            <w:pPr>
              <w:spacing w:after="0" w:line="240" w:lineRule="auto"/>
              <w:jc w:val="center"/>
              <w:rPr>
                <w:sz w:val="22"/>
                <w:lang w:eastAsia="ru-RU"/>
              </w:rPr>
            </w:pPr>
            <w:r w:rsidRPr="007526EE">
              <w:rPr>
                <w:sz w:val="22"/>
                <w:lang w:eastAsia="ru-RU"/>
              </w:rPr>
              <w:t>26,5</w:t>
            </w:r>
          </w:p>
        </w:tc>
        <w:tc>
          <w:tcPr>
            <w:tcW w:w="1251" w:type="dxa"/>
            <w:vAlign w:val="center"/>
          </w:tcPr>
          <w:p w:rsidR="00D82F45" w:rsidRPr="007526EE" w:rsidRDefault="00D82F45" w:rsidP="00FC3B9A">
            <w:pPr>
              <w:spacing w:after="0" w:line="240" w:lineRule="auto"/>
              <w:jc w:val="center"/>
              <w:rPr>
                <w:sz w:val="22"/>
                <w:lang w:eastAsia="ru-RU"/>
              </w:rPr>
            </w:pPr>
            <w:r w:rsidRPr="007526EE">
              <w:rPr>
                <w:sz w:val="22"/>
                <w:lang w:eastAsia="ru-RU"/>
              </w:rPr>
              <w:t>12,2</w:t>
            </w:r>
          </w:p>
        </w:tc>
        <w:tc>
          <w:tcPr>
            <w:tcW w:w="1252" w:type="dxa"/>
            <w:vAlign w:val="center"/>
          </w:tcPr>
          <w:p w:rsidR="00D82F45" w:rsidRPr="00FC3B9A" w:rsidRDefault="00D82F45" w:rsidP="00FC3B9A">
            <w:pPr>
              <w:spacing w:after="0" w:line="240" w:lineRule="auto"/>
              <w:jc w:val="center"/>
              <w:rPr>
                <w:sz w:val="22"/>
                <w:lang w:eastAsia="ru-RU"/>
              </w:rPr>
            </w:pPr>
            <w:r w:rsidRPr="007526EE">
              <w:rPr>
                <w:sz w:val="22"/>
                <w:lang w:eastAsia="ru-RU"/>
              </w:rPr>
              <w:t>38,7</w:t>
            </w:r>
          </w:p>
        </w:tc>
      </w:tr>
    </w:tbl>
    <w:p w:rsidR="00D82F45" w:rsidRDefault="00D82F45" w:rsidP="00822586">
      <w:pPr>
        <w:spacing w:after="0" w:line="360" w:lineRule="auto"/>
        <w:jc w:val="both"/>
        <w:rPr>
          <w:sz w:val="24"/>
          <w:szCs w:val="28"/>
          <w:lang w:eastAsia="ru-RU"/>
        </w:rPr>
      </w:pPr>
    </w:p>
    <w:p w:rsidR="00D82F45" w:rsidRDefault="00D82F45" w:rsidP="00822586">
      <w:pPr>
        <w:spacing w:after="0" w:line="360" w:lineRule="auto"/>
        <w:jc w:val="both"/>
        <w:rPr>
          <w:sz w:val="24"/>
          <w:szCs w:val="28"/>
          <w:lang w:eastAsia="ru-RU"/>
        </w:rPr>
      </w:pPr>
    </w:p>
    <w:p w:rsidR="00D82F45" w:rsidRDefault="00D82F45" w:rsidP="00593A47">
      <w:pPr>
        <w:pStyle w:val="50"/>
        <w:shd w:val="clear" w:color="auto" w:fill="auto"/>
        <w:spacing w:before="120" w:line="360" w:lineRule="auto"/>
        <w:jc w:val="both"/>
        <w:rPr>
          <w:b/>
          <w:bCs/>
          <w:i/>
          <w:sz w:val="24"/>
          <w:szCs w:val="28"/>
          <w:u w:val="single"/>
        </w:rPr>
      </w:pPr>
      <w:r>
        <w:rPr>
          <w:b/>
          <w:bCs/>
          <w:i/>
          <w:sz w:val="24"/>
          <w:szCs w:val="28"/>
          <w:u w:val="single"/>
        </w:rPr>
        <w:lastRenderedPageBreak/>
        <w:t>3</w:t>
      </w:r>
      <w:r w:rsidRPr="007C3EB3">
        <w:rPr>
          <w:b/>
          <w:bCs/>
          <w:i/>
          <w:sz w:val="24"/>
          <w:szCs w:val="28"/>
          <w:u w:val="single"/>
        </w:rPr>
        <w:t>.</w:t>
      </w:r>
      <w:r>
        <w:rPr>
          <w:b/>
          <w:bCs/>
          <w:i/>
          <w:sz w:val="24"/>
          <w:szCs w:val="28"/>
          <w:u w:val="single"/>
        </w:rPr>
        <w:t>1</w:t>
      </w:r>
      <w:r w:rsidRPr="007C3EB3">
        <w:rPr>
          <w:b/>
          <w:bCs/>
          <w:i/>
          <w:sz w:val="24"/>
          <w:szCs w:val="28"/>
          <w:u w:val="single"/>
        </w:rPr>
        <w:t>.</w:t>
      </w:r>
      <w:r>
        <w:rPr>
          <w:b/>
          <w:bCs/>
          <w:i/>
          <w:sz w:val="24"/>
          <w:szCs w:val="28"/>
          <w:u w:val="single"/>
        </w:rPr>
        <w:t xml:space="preserve">2 Сещинское сельское поселение </w:t>
      </w:r>
    </w:p>
    <w:p w:rsidR="00D82F45" w:rsidRPr="000765EB" w:rsidRDefault="00D82F45" w:rsidP="00920598">
      <w:pPr>
        <w:tabs>
          <w:tab w:val="left" w:pos="2760"/>
        </w:tabs>
        <w:spacing w:after="0" w:line="360" w:lineRule="auto"/>
        <w:jc w:val="both"/>
        <w:rPr>
          <w:sz w:val="24"/>
          <w:szCs w:val="24"/>
          <w:lang w:eastAsia="ru-RU"/>
        </w:rPr>
      </w:pPr>
      <w:r w:rsidRPr="000765EB">
        <w:rPr>
          <w:sz w:val="24"/>
          <w:szCs w:val="24"/>
          <w:lang w:eastAsia="ru-RU"/>
        </w:rPr>
        <w:t>Территория Сещин</w:t>
      </w:r>
      <w:r w:rsidRPr="000765EB">
        <w:rPr>
          <w:sz w:val="24"/>
          <w:szCs w:val="28"/>
          <w:lang w:eastAsia="ru-RU"/>
        </w:rPr>
        <w:t>ского</w:t>
      </w:r>
      <w:r w:rsidRPr="000765EB">
        <w:rPr>
          <w:sz w:val="24"/>
          <w:szCs w:val="24"/>
          <w:lang w:eastAsia="ru-RU"/>
        </w:rPr>
        <w:t xml:space="preserve"> сельского поселения</w:t>
      </w:r>
      <w:r w:rsidRPr="000765EB">
        <w:rPr>
          <w:b/>
          <w:sz w:val="24"/>
          <w:szCs w:val="24"/>
          <w:lang w:eastAsia="ru-RU"/>
        </w:rPr>
        <w:t xml:space="preserve"> </w:t>
      </w:r>
      <w:r w:rsidRPr="000765EB">
        <w:rPr>
          <w:sz w:val="24"/>
          <w:szCs w:val="24"/>
          <w:lang w:eastAsia="ru-RU"/>
        </w:rPr>
        <w:t>расположена в северной части Дубровского района и имеет смежные границы:</w:t>
      </w:r>
    </w:p>
    <w:p w:rsidR="00D82F45" w:rsidRPr="000765EB" w:rsidRDefault="00D82F45" w:rsidP="00FB3F35">
      <w:pPr>
        <w:pStyle w:val="a6"/>
        <w:numPr>
          <w:ilvl w:val="0"/>
          <w:numId w:val="65"/>
        </w:numPr>
        <w:tabs>
          <w:tab w:val="left" w:pos="2760"/>
        </w:tabs>
        <w:spacing w:after="0" w:line="360" w:lineRule="auto"/>
        <w:jc w:val="both"/>
        <w:rPr>
          <w:sz w:val="24"/>
          <w:szCs w:val="24"/>
          <w:lang w:eastAsia="ru-RU"/>
        </w:rPr>
      </w:pPr>
      <w:r w:rsidRPr="000765EB">
        <w:rPr>
          <w:sz w:val="24"/>
          <w:szCs w:val="24"/>
          <w:lang w:eastAsia="ru-RU"/>
        </w:rPr>
        <w:t>на северо-востоке - с Рогнединским районом;</w:t>
      </w:r>
    </w:p>
    <w:p w:rsidR="00D82F45" w:rsidRPr="000765EB" w:rsidRDefault="00D82F45" w:rsidP="00FB3F35">
      <w:pPr>
        <w:pStyle w:val="a6"/>
        <w:numPr>
          <w:ilvl w:val="0"/>
          <w:numId w:val="65"/>
        </w:numPr>
        <w:tabs>
          <w:tab w:val="left" w:pos="2760"/>
        </w:tabs>
        <w:spacing w:after="0" w:line="360" w:lineRule="auto"/>
        <w:jc w:val="both"/>
        <w:rPr>
          <w:sz w:val="24"/>
          <w:szCs w:val="24"/>
          <w:lang w:eastAsia="ru-RU"/>
        </w:rPr>
      </w:pPr>
      <w:r w:rsidRPr="000765EB">
        <w:rPr>
          <w:sz w:val="24"/>
          <w:szCs w:val="24"/>
          <w:lang w:eastAsia="ru-RU"/>
        </w:rPr>
        <w:t>на востоке - с Дубровским городским поселением;</w:t>
      </w:r>
    </w:p>
    <w:p w:rsidR="00D82F45" w:rsidRPr="000765EB" w:rsidRDefault="00D82F45" w:rsidP="00FB3F35">
      <w:pPr>
        <w:pStyle w:val="a6"/>
        <w:numPr>
          <w:ilvl w:val="0"/>
          <w:numId w:val="65"/>
        </w:numPr>
        <w:tabs>
          <w:tab w:val="left" w:pos="2760"/>
        </w:tabs>
        <w:spacing w:after="0" w:line="360" w:lineRule="auto"/>
        <w:jc w:val="both"/>
        <w:rPr>
          <w:sz w:val="24"/>
          <w:szCs w:val="24"/>
          <w:lang w:eastAsia="ru-RU"/>
        </w:rPr>
      </w:pPr>
      <w:r w:rsidRPr="000765EB">
        <w:rPr>
          <w:sz w:val="24"/>
          <w:szCs w:val="24"/>
          <w:lang w:eastAsia="ru-RU"/>
        </w:rPr>
        <w:t>на юге - с Алешинским сельским поселением;</w:t>
      </w:r>
    </w:p>
    <w:p w:rsidR="00D82F45" w:rsidRPr="000765EB" w:rsidRDefault="00D82F45" w:rsidP="00FB3F35">
      <w:pPr>
        <w:pStyle w:val="a6"/>
        <w:numPr>
          <w:ilvl w:val="0"/>
          <w:numId w:val="65"/>
        </w:numPr>
        <w:tabs>
          <w:tab w:val="left" w:pos="2760"/>
        </w:tabs>
        <w:spacing w:after="0" w:line="360" w:lineRule="auto"/>
        <w:jc w:val="both"/>
        <w:rPr>
          <w:sz w:val="24"/>
          <w:szCs w:val="24"/>
          <w:lang w:eastAsia="ru-RU"/>
        </w:rPr>
      </w:pPr>
      <w:r w:rsidRPr="000765EB">
        <w:rPr>
          <w:sz w:val="24"/>
          <w:szCs w:val="24"/>
          <w:lang w:eastAsia="ru-RU"/>
        </w:rPr>
        <w:t>на северо-западе – со Смоленской областью;</w:t>
      </w:r>
    </w:p>
    <w:p w:rsidR="00D82F45" w:rsidRPr="000765EB" w:rsidRDefault="00D82F45" w:rsidP="00FB3F35">
      <w:pPr>
        <w:pStyle w:val="a6"/>
        <w:numPr>
          <w:ilvl w:val="0"/>
          <w:numId w:val="65"/>
        </w:numPr>
        <w:tabs>
          <w:tab w:val="left" w:pos="2760"/>
        </w:tabs>
        <w:spacing w:after="0" w:line="360" w:lineRule="auto"/>
        <w:jc w:val="both"/>
        <w:rPr>
          <w:color w:val="008080"/>
          <w:sz w:val="24"/>
          <w:szCs w:val="24"/>
          <w:lang w:eastAsia="ru-RU"/>
        </w:rPr>
      </w:pPr>
      <w:r w:rsidRPr="000765EB">
        <w:rPr>
          <w:sz w:val="24"/>
          <w:szCs w:val="24"/>
          <w:lang w:eastAsia="ru-RU"/>
        </w:rPr>
        <w:t>на западе - с Сергеевским сельским поселением.</w:t>
      </w:r>
    </w:p>
    <w:p w:rsidR="00D82F45" w:rsidRPr="000765EB" w:rsidRDefault="00D82F45" w:rsidP="00920598">
      <w:pPr>
        <w:tabs>
          <w:tab w:val="left" w:pos="2760"/>
        </w:tabs>
        <w:spacing w:after="0" w:line="360" w:lineRule="auto"/>
        <w:jc w:val="both"/>
        <w:rPr>
          <w:color w:val="008080"/>
          <w:sz w:val="24"/>
          <w:szCs w:val="24"/>
          <w:lang w:eastAsia="ru-RU"/>
        </w:rPr>
      </w:pPr>
      <w:r w:rsidRPr="000765EB">
        <w:rPr>
          <w:sz w:val="24"/>
          <w:szCs w:val="24"/>
          <w:lang w:eastAsia="ru-RU"/>
        </w:rPr>
        <w:t xml:space="preserve">Территория поселения вытянута с севера на юг на 22,7 км. С запада на восток на 12,5 км. Площадь территории поселения по обмеру топографических материалов составляет 18365,73 га. Численность населения на 01.01.2012г. – </w:t>
      </w:r>
      <w:r w:rsidRPr="001160E1">
        <w:rPr>
          <w:sz w:val="24"/>
          <w:szCs w:val="24"/>
          <w:lang w:eastAsia="ru-RU"/>
        </w:rPr>
        <w:t>2,75</w:t>
      </w:r>
      <w:r w:rsidRPr="000765EB">
        <w:rPr>
          <w:sz w:val="24"/>
          <w:szCs w:val="24"/>
          <w:lang w:eastAsia="ru-RU"/>
        </w:rPr>
        <w:t xml:space="preserve"> тыс. человек.</w:t>
      </w:r>
    </w:p>
    <w:p w:rsidR="00D82F45" w:rsidRPr="000765EB" w:rsidRDefault="00D82F45" w:rsidP="00920598">
      <w:pPr>
        <w:spacing w:after="0" w:line="360" w:lineRule="auto"/>
        <w:jc w:val="both"/>
        <w:rPr>
          <w:sz w:val="24"/>
          <w:szCs w:val="24"/>
          <w:lang w:eastAsia="ru-RU"/>
        </w:rPr>
      </w:pPr>
      <w:r w:rsidRPr="000765EB">
        <w:rPr>
          <w:sz w:val="24"/>
          <w:szCs w:val="24"/>
          <w:lang w:eastAsia="ru-RU"/>
        </w:rPr>
        <w:t>В состав Сещин</w:t>
      </w:r>
      <w:r w:rsidRPr="000765EB">
        <w:rPr>
          <w:sz w:val="24"/>
          <w:szCs w:val="28"/>
          <w:lang w:eastAsia="ru-RU"/>
        </w:rPr>
        <w:t>ского</w:t>
      </w:r>
      <w:r w:rsidRPr="000765EB">
        <w:rPr>
          <w:sz w:val="24"/>
          <w:szCs w:val="24"/>
          <w:lang w:eastAsia="ru-RU"/>
        </w:rPr>
        <w:t xml:space="preserve"> сельского поселения входят 19 населённых пунктов: поселок Сеща, деревня Большая Островня, деревня Глинка, деревня Грибовка, деревня Казенное-Узкое, деревня Краснополье, деревня Кутец, поселок Ленинский, деревня Мирошки, деревня Н</w:t>
      </w:r>
      <w:r w:rsidRPr="000765EB">
        <w:rPr>
          <w:sz w:val="24"/>
          <w:szCs w:val="24"/>
          <w:lang w:eastAsia="ru-RU"/>
        </w:rPr>
        <w:t>о</w:t>
      </w:r>
      <w:r w:rsidRPr="000765EB">
        <w:rPr>
          <w:sz w:val="24"/>
          <w:szCs w:val="24"/>
          <w:lang w:eastAsia="ru-RU"/>
        </w:rPr>
        <w:t>вое Узкое, деревня Плетневка, деревня Прилепы, деревня Радичи, деревня Сеславль, д</w:t>
      </w:r>
      <w:r w:rsidRPr="000765EB">
        <w:rPr>
          <w:sz w:val="24"/>
          <w:szCs w:val="24"/>
          <w:lang w:eastAsia="ru-RU"/>
        </w:rPr>
        <w:t>е</w:t>
      </w:r>
      <w:r w:rsidRPr="000765EB">
        <w:rPr>
          <w:sz w:val="24"/>
          <w:szCs w:val="24"/>
          <w:lang w:eastAsia="ru-RU"/>
        </w:rPr>
        <w:t>ревня Сосновка, деревня Старая Кочева, деревня Старое Колышкино, деревня Старое У</w:t>
      </w:r>
      <w:r w:rsidRPr="000765EB">
        <w:rPr>
          <w:sz w:val="24"/>
          <w:szCs w:val="24"/>
          <w:lang w:eastAsia="ru-RU"/>
        </w:rPr>
        <w:t>з</w:t>
      </w:r>
      <w:r w:rsidRPr="000765EB">
        <w:rPr>
          <w:sz w:val="24"/>
          <w:szCs w:val="24"/>
          <w:lang w:eastAsia="ru-RU"/>
        </w:rPr>
        <w:t>кое, деревня Холмовая общей площадью</w:t>
      </w:r>
      <w:r w:rsidRPr="000765EB">
        <w:rPr>
          <w:color w:val="008080"/>
          <w:sz w:val="24"/>
          <w:szCs w:val="24"/>
          <w:lang w:eastAsia="ru-RU"/>
        </w:rPr>
        <w:t xml:space="preserve"> </w:t>
      </w:r>
      <w:r w:rsidRPr="000765EB">
        <w:rPr>
          <w:sz w:val="24"/>
          <w:szCs w:val="24"/>
          <w:lang w:eastAsia="ru-RU"/>
        </w:rPr>
        <w:t>1007,47 га.</w:t>
      </w:r>
      <w:r w:rsidRPr="000765EB">
        <w:rPr>
          <w:color w:val="008080"/>
          <w:sz w:val="24"/>
          <w:szCs w:val="24"/>
          <w:lang w:eastAsia="ru-RU"/>
        </w:rPr>
        <w:t xml:space="preserve"> </w:t>
      </w:r>
    </w:p>
    <w:p w:rsidR="00D82F45" w:rsidRPr="000765EB" w:rsidRDefault="00D82F45" w:rsidP="00920598">
      <w:pPr>
        <w:spacing w:after="0" w:line="360" w:lineRule="auto"/>
        <w:jc w:val="both"/>
        <w:rPr>
          <w:color w:val="008080"/>
          <w:sz w:val="24"/>
          <w:szCs w:val="24"/>
          <w:lang w:eastAsia="ru-RU"/>
        </w:rPr>
      </w:pPr>
      <w:r w:rsidRPr="000765EB">
        <w:rPr>
          <w:sz w:val="24"/>
          <w:szCs w:val="24"/>
          <w:lang w:eastAsia="ru-RU"/>
        </w:rPr>
        <w:t>Административным центром Сещин</w:t>
      </w:r>
      <w:r w:rsidRPr="000765EB">
        <w:rPr>
          <w:sz w:val="24"/>
          <w:szCs w:val="28"/>
          <w:lang w:eastAsia="ru-RU"/>
        </w:rPr>
        <w:t>ского</w:t>
      </w:r>
      <w:r w:rsidRPr="000765EB">
        <w:rPr>
          <w:sz w:val="24"/>
          <w:szCs w:val="24"/>
          <w:lang w:eastAsia="ru-RU"/>
        </w:rPr>
        <w:t xml:space="preserve"> сельского поселения является п. Сеща. Поселок расположен в 9,5 км от центра района</w:t>
      </w:r>
      <w:r w:rsidRPr="000765EB">
        <w:rPr>
          <w:color w:val="008080"/>
          <w:sz w:val="24"/>
          <w:szCs w:val="24"/>
          <w:lang w:eastAsia="ru-RU"/>
        </w:rPr>
        <w:t xml:space="preserve"> </w:t>
      </w:r>
      <w:r w:rsidRPr="000765EB">
        <w:rPr>
          <w:sz w:val="24"/>
          <w:szCs w:val="24"/>
          <w:lang w:eastAsia="ru-RU"/>
        </w:rPr>
        <w:t>п. Дубровка.</w:t>
      </w:r>
    </w:p>
    <w:p w:rsidR="00D82F45" w:rsidRPr="000765EB" w:rsidRDefault="00D82F45" w:rsidP="00920598">
      <w:pPr>
        <w:spacing w:after="0" w:line="360" w:lineRule="auto"/>
        <w:jc w:val="both"/>
        <w:rPr>
          <w:sz w:val="24"/>
          <w:szCs w:val="24"/>
          <w:lang w:eastAsia="ru-RU"/>
        </w:rPr>
      </w:pPr>
      <w:r w:rsidRPr="000765EB">
        <w:rPr>
          <w:sz w:val="24"/>
          <w:szCs w:val="24"/>
          <w:lang w:eastAsia="ru-RU"/>
        </w:rPr>
        <w:t>Площади населённых пунктов, а также численность населения в разрезе населённых пунктов, входящих в состав Сещин</w:t>
      </w:r>
      <w:r w:rsidRPr="000765EB">
        <w:rPr>
          <w:sz w:val="24"/>
          <w:szCs w:val="28"/>
          <w:lang w:eastAsia="ru-RU"/>
        </w:rPr>
        <w:t>ского</w:t>
      </w:r>
      <w:r w:rsidRPr="000765EB">
        <w:rPr>
          <w:sz w:val="24"/>
          <w:szCs w:val="24"/>
          <w:lang w:eastAsia="ru-RU"/>
        </w:rPr>
        <w:t xml:space="preserve"> сельского поселения приведены в таблице.</w:t>
      </w:r>
    </w:p>
    <w:p w:rsidR="00D82F45" w:rsidRPr="000765EB" w:rsidRDefault="00D82F45" w:rsidP="00BC7E44">
      <w:pPr>
        <w:tabs>
          <w:tab w:val="left" w:pos="4085"/>
        </w:tabs>
        <w:spacing w:after="0" w:line="240" w:lineRule="auto"/>
        <w:ind w:firstLine="709"/>
        <w:jc w:val="right"/>
        <w:rPr>
          <w:i/>
          <w:sz w:val="24"/>
          <w:szCs w:val="24"/>
          <w:lang w:eastAsia="ru-RU"/>
        </w:rPr>
      </w:pPr>
      <w:r w:rsidRPr="000765EB">
        <w:rPr>
          <w:i/>
          <w:color w:val="008080"/>
          <w:szCs w:val="28"/>
          <w:lang w:eastAsia="ru-RU"/>
        </w:rPr>
        <w:tab/>
      </w:r>
    </w:p>
    <w:p w:rsidR="00D82F45" w:rsidRPr="00BC7E44" w:rsidRDefault="00D82F45" w:rsidP="00920598">
      <w:pPr>
        <w:spacing w:after="0" w:line="240" w:lineRule="auto"/>
        <w:ind w:firstLine="709"/>
        <w:jc w:val="center"/>
        <w:rPr>
          <w:b/>
          <w:sz w:val="24"/>
          <w:szCs w:val="24"/>
          <w:lang w:eastAsia="ru-RU"/>
        </w:rPr>
      </w:pPr>
      <w:r w:rsidRPr="00BC7E44">
        <w:rPr>
          <w:b/>
          <w:sz w:val="24"/>
          <w:szCs w:val="24"/>
          <w:lang w:eastAsia="ru-RU"/>
        </w:rPr>
        <w:t>Характеристика населённых пунктов Сещин</w:t>
      </w:r>
      <w:r w:rsidRPr="00BC7E44">
        <w:rPr>
          <w:b/>
          <w:sz w:val="24"/>
          <w:szCs w:val="28"/>
          <w:lang w:eastAsia="ru-RU"/>
        </w:rPr>
        <w:t>ского</w:t>
      </w:r>
      <w:r w:rsidRPr="00BC7E44">
        <w:rPr>
          <w:b/>
          <w:sz w:val="24"/>
          <w:szCs w:val="24"/>
          <w:lang w:eastAsia="ru-RU"/>
        </w:rPr>
        <w:t xml:space="preserve"> сельского поселения по площади и численности населения </w:t>
      </w:r>
    </w:p>
    <w:p w:rsidR="00D82F45" w:rsidRPr="00BC7E44" w:rsidRDefault="00D82F45" w:rsidP="00920598">
      <w:pPr>
        <w:spacing w:after="0" w:line="240" w:lineRule="auto"/>
        <w:ind w:firstLine="709"/>
        <w:jc w:val="center"/>
        <w:rPr>
          <w:b/>
          <w:sz w:val="24"/>
          <w:szCs w:val="24"/>
          <w:lang w:eastAsia="ru-RU"/>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2"/>
        <w:gridCol w:w="2835"/>
        <w:gridCol w:w="2391"/>
        <w:gridCol w:w="3240"/>
      </w:tblGrid>
      <w:tr w:rsidR="00D82F45" w:rsidRPr="00303489" w:rsidTr="00920598">
        <w:tc>
          <w:tcPr>
            <w:tcW w:w="1242" w:type="dxa"/>
          </w:tcPr>
          <w:p w:rsidR="00D82F45" w:rsidRPr="000765EB" w:rsidRDefault="00D82F45" w:rsidP="00920598">
            <w:pPr>
              <w:spacing w:after="0" w:line="240" w:lineRule="auto"/>
              <w:rPr>
                <w:sz w:val="24"/>
                <w:szCs w:val="24"/>
                <w:lang w:eastAsia="ru-RU"/>
              </w:rPr>
            </w:pPr>
            <w:r w:rsidRPr="000765EB">
              <w:rPr>
                <w:sz w:val="24"/>
                <w:szCs w:val="24"/>
                <w:lang w:eastAsia="ru-RU"/>
              </w:rPr>
              <w:t>№ п/п</w:t>
            </w:r>
          </w:p>
        </w:tc>
        <w:tc>
          <w:tcPr>
            <w:tcW w:w="2835" w:type="dxa"/>
          </w:tcPr>
          <w:p w:rsidR="00D82F45" w:rsidRPr="000765EB" w:rsidRDefault="00D82F45" w:rsidP="00920598">
            <w:pPr>
              <w:spacing w:after="0" w:line="240" w:lineRule="auto"/>
              <w:rPr>
                <w:sz w:val="24"/>
                <w:szCs w:val="24"/>
                <w:lang w:eastAsia="ru-RU"/>
              </w:rPr>
            </w:pPr>
            <w:r w:rsidRPr="000765EB">
              <w:rPr>
                <w:sz w:val="24"/>
                <w:szCs w:val="24"/>
                <w:lang w:eastAsia="ru-RU"/>
              </w:rPr>
              <w:t>Наименование населё</w:t>
            </w:r>
            <w:r w:rsidRPr="000765EB">
              <w:rPr>
                <w:sz w:val="24"/>
                <w:szCs w:val="24"/>
                <w:lang w:eastAsia="ru-RU"/>
              </w:rPr>
              <w:t>н</w:t>
            </w:r>
            <w:r w:rsidRPr="000765EB">
              <w:rPr>
                <w:sz w:val="24"/>
                <w:szCs w:val="24"/>
                <w:lang w:eastAsia="ru-RU"/>
              </w:rPr>
              <w:t>ного пункта</w:t>
            </w:r>
          </w:p>
        </w:tc>
        <w:tc>
          <w:tcPr>
            <w:tcW w:w="2391" w:type="dxa"/>
          </w:tcPr>
          <w:p w:rsidR="00D82F45" w:rsidRPr="000765EB" w:rsidRDefault="00D82F45" w:rsidP="00920598">
            <w:pPr>
              <w:spacing w:after="0" w:line="240" w:lineRule="auto"/>
              <w:jc w:val="center"/>
              <w:rPr>
                <w:sz w:val="24"/>
                <w:szCs w:val="24"/>
                <w:lang w:eastAsia="ru-RU"/>
              </w:rPr>
            </w:pPr>
            <w:r w:rsidRPr="000765EB">
              <w:rPr>
                <w:sz w:val="24"/>
                <w:szCs w:val="24"/>
                <w:lang w:eastAsia="ru-RU"/>
              </w:rPr>
              <w:t>Площадь, га</w:t>
            </w:r>
          </w:p>
        </w:tc>
        <w:tc>
          <w:tcPr>
            <w:tcW w:w="3240" w:type="dxa"/>
          </w:tcPr>
          <w:p w:rsidR="00D82F45" w:rsidRPr="000765EB" w:rsidRDefault="00D82F45" w:rsidP="00920598">
            <w:pPr>
              <w:spacing w:after="0" w:line="240" w:lineRule="auto"/>
              <w:jc w:val="center"/>
              <w:rPr>
                <w:sz w:val="24"/>
                <w:szCs w:val="24"/>
                <w:lang w:eastAsia="ru-RU"/>
              </w:rPr>
            </w:pPr>
            <w:r w:rsidRPr="000765EB">
              <w:rPr>
                <w:sz w:val="24"/>
                <w:szCs w:val="24"/>
                <w:lang w:eastAsia="ru-RU"/>
              </w:rPr>
              <w:t>Численность населения,</w:t>
            </w:r>
          </w:p>
          <w:p w:rsidR="00D82F45" w:rsidRPr="000765EB" w:rsidRDefault="00D82F45" w:rsidP="00920598">
            <w:pPr>
              <w:spacing w:after="0" w:line="240" w:lineRule="auto"/>
              <w:jc w:val="center"/>
              <w:rPr>
                <w:sz w:val="24"/>
                <w:szCs w:val="24"/>
                <w:lang w:eastAsia="ru-RU"/>
              </w:rPr>
            </w:pPr>
            <w:r w:rsidRPr="000765EB">
              <w:rPr>
                <w:sz w:val="24"/>
                <w:szCs w:val="24"/>
                <w:lang w:eastAsia="ru-RU"/>
              </w:rPr>
              <w:t>чел.</w:t>
            </w:r>
          </w:p>
        </w:tc>
      </w:tr>
      <w:tr w:rsidR="00D82F45" w:rsidRPr="00303489" w:rsidTr="00920598">
        <w:tc>
          <w:tcPr>
            <w:tcW w:w="1242" w:type="dxa"/>
          </w:tcPr>
          <w:p w:rsidR="00D82F45" w:rsidRPr="000765EB" w:rsidRDefault="00D82F45" w:rsidP="00FB3F35">
            <w:pPr>
              <w:numPr>
                <w:ilvl w:val="0"/>
                <w:numId w:val="64"/>
              </w:numPr>
              <w:spacing w:after="0" w:line="240" w:lineRule="auto"/>
              <w:jc w:val="center"/>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п.Сеща</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312,48</w:t>
            </w:r>
          </w:p>
        </w:tc>
        <w:tc>
          <w:tcPr>
            <w:tcW w:w="3240" w:type="dxa"/>
            <w:vAlign w:val="center"/>
          </w:tcPr>
          <w:p w:rsidR="00D82F45" w:rsidRPr="000765EB" w:rsidRDefault="00D82F45" w:rsidP="00920598">
            <w:pPr>
              <w:spacing w:after="0" w:line="240" w:lineRule="auto"/>
              <w:jc w:val="center"/>
              <w:rPr>
                <w:sz w:val="24"/>
                <w:szCs w:val="24"/>
                <w:lang w:eastAsia="ru-RU"/>
              </w:rPr>
            </w:pPr>
            <w:r w:rsidRPr="000765EB">
              <w:rPr>
                <w:sz w:val="24"/>
                <w:szCs w:val="24"/>
                <w:lang w:eastAsia="ru-RU"/>
              </w:rPr>
              <w:t>1465</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д.Большая Островня</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82,29</w:t>
            </w:r>
          </w:p>
        </w:tc>
        <w:tc>
          <w:tcPr>
            <w:tcW w:w="3240" w:type="dxa"/>
            <w:vAlign w:val="center"/>
          </w:tcPr>
          <w:p w:rsidR="00D82F45" w:rsidRPr="000765EB" w:rsidRDefault="00D82F45" w:rsidP="00920598">
            <w:pPr>
              <w:spacing w:after="0" w:line="240" w:lineRule="auto"/>
              <w:jc w:val="center"/>
              <w:rPr>
                <w:sz w:val="24"/>
                <w:szCs w:val="24"/>
                <w:lang w:eastAsia="ru-RU"/>
              </w:rPr>
            </w:pPr>
            <w:r w:rsidRPr="000765EB">
              <w:rPr>
                <w:sz w:val="24"/>
                <w:szCs w:val="24"/>
                <w:lang w:eastAsia="ru-RU"/>
              </w:rPr>
              <w:t>492</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д.Кутец</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26,96</w:t>
            </w:r>
          </w:p>
        </w:tc>
        <w:tc>
          <w:tcPr>
            <w:tcW w:w="3240" w:type="dxa"/>
          </w:tcPr>
          <w:p w:rsidR="00D82F45" w:rsidRPr="000765EB" w:rsidRDefault="00D82F45" w:rsidP="00920598">
            <w:pPr>
              <w:suppressAutoHyphens/>
              <w:spacing w:after="0" w:line="240" w:lineRule="auto"/>
              <w:jc w:val="center"/>
              <w:rPr>
                <w:color w:val="008080"/>
                <w:sz w:val="24"/>
                <w:szCs w:val="24"/>
                <w:lang w:eastAsia="ru-RU"/>
              </w:rPr>
            </w:pPr>
            <w:r w:rsidRPr="000765EB">
              <w:rPr>
                <w:sz w:val="24"/>
                <w:szCs w:val="24"/>
                <w:lang w:eastAsia="ru-RU"/>
              </w:rPr>
              <w:t>45</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д.Радичи</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120,13</w:t>
            </w:r>
          </w:p>
        </w:tc>
        <w:tc>
          <w:tcPr>
            <w:tcW w:w="3240" w:type="dxa"/>
          </w:tcPr>
          <w:p w:rsidR="00D82F45" w:rsidRPr="000765EB" w:rsidRDefault="00D82F45" w:rsidP="00920598">
            <w:pPr>
              <w:suppressAutoHyphens/>
              <w:spacing w:after="0" w:line="240" w:lineRule="auto"/>
              <w:jc w:val="center"/>
              <w:rPr>
                <w:color w:val="008080"/>
                <w:sz w:val="24"/>
                <w:szCs w:val="24"/>
                <w:lang w:eastAsia="ru-RU"/>
              </w:rPr>
            </w:pPr>
            <w:r w:rsidRPr="000765EB">
              <w:rPr>
                <w:sz w:val="24"/>
                <w:szCs w:val="24"/>
                <w:lang w:eastAsia="ru-RU"/>
              </w:rPr>
              <w:t>357</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д.Старое Колышкино</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110,42</w:t>
            </w:r>
          </w:p>
        </w:tc>
        <w:tc>
          <w:tcPr>
            <w:tcW w:w="3240" w:type="dxa"/>
          </w:tcPr>
          <w:p w:rsidR="00D82F45" w:rsidRPr="000765EB" w:rsidRDefault="00D82F45" w:rsidP="00920598">
            <w:pPr>
              <w:suppressAutoHyphens/>
              <w:spacing w:after="0" w:line="240" w:lineRule="auto"/>
              <w:jc w:val="center"/>
              <w:rPr>
                <w:color w:val="008080"/>
                <w:sz w:val="24"/>
                <w:szCs w:val="24"/>
                <w:lang w:val="en-US" w:eastAsia="ru-RU"/>
              </w:rPr>
            </w:pPr>
            <w:r w:rsidRPr="000765EB">
              <w:rPr>
                <w:bCs/>
                <w:sz w:val="24"/>
                <w:szCs w:val="24"/>
                <w:lang w:eastAsia="ru-RU"/>
              </w:rPr>
              <w:t>274</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д.Мирошки</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36,73</w:t>
            </w:r>
          </w:p>
        </w:tc>
        <w:tc>
          <w:tcPr>
            <w:tcW w:w="3240" w:type="dxa"/>
          </w:tcPr>
          <w:p w:rsidR="00D82F45" w:rsidRPr="000765EB" w:rsidRDefault="00D82F45" w:rsidP="00920598">
            <w:pPr>
              <w:suppressAutoHyphens/>
              <w:spacing w:after="0" w:line="240" w:lineRule="auto"/>
              <w:jc w:val="center"/>
              <w:rPr>
                <w:color w:val="008080"/>
                <w:sz w:val="24"/>
                <w:szCs w:val="24"/>
                <w:lang w:val="en-US" w:eastAsia="ru-RU"/>
              </w:rPr>
            </w:pPr>
            <w:r w:rsidRPr="000765EB">
              <w:rPr>
                <w:sz w:val="24"/>
                <w:szCs w:val="24"/>
                <w:lang w:eastAsia="ru-RU"/>
              </w:rPr>
              <w:t>2</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д.Сеславль</w:t>
            </w:r>
          </w:p>
        </w:tc>
        <w:tc>
          <w:tcPr>
            <w:tcW w:w="2391" w:type="dxa"/>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19,52</w:t>
            </w:r>
          </w:p>
        </w:tc>
        <w:tc>
          <w:tcPr>
            <w:tcW w:w="3240" w:type="dxa"/>
          </w:tcPr>
          <w:p w:rsidR="00D82F45" w:rsidRPr="000765EB" w:rsidRDefault="00D82F45" w:rsidP="00920598">
            <w:pPr>
              <w:suppressAutoHyphens/>
              <w:spacing w:after="0" w:line="240" w:lineRule="auto"/>
              <w:jc w:val="center"/>
              <w:rPr>
                <w:color w:val="008080"/>
                <w:sz w:val="24"/>
                <w:szCs w:val="24"/>
                <w:lang w:val="en-US" w:eastAsia="ru-RU"/>
              </w:rPr>
            </w:pPr>
            <w:r w:rsidRPr="000765EB">
              <w:rPr>
                <w:sz w:val="24"/>
                <w:szCs w:val="24"/>
                <w:lang w:eastAsia="ru-RU"/>
              </w:rPr>
              <w:t>0</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д.Старое Узкое</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19,74</w:t>
            </w:r>
          </w:p>
        </w:tc>
        <w:tc>
          <w:tcPr>
            <w:tcW w:w="3240" w:type="dxa"/>
          </w:tcPr>
          <w:p w:rsidR="00D82F45" w:rsidRPr="000765EB" w:rsidRDefault="00D82F45" w:rsidP="00920598">
            <w:pPr>
              <w:suppressAutoHyphens/>
              <w:spacing w:after="0" w:line="240" w:lineRule="auto"/>
              <w:jc w:val="center"/>
              <w:rPr>
                <w:color w:val="008080"/>
                <w:sz w:val="24"/>
                <w:szCs w:val="24"/>
                <w:lang w:val="en-US" w:eastAsia="ru-RU"/>
              </w:rPr>
            </w:pPr>
            <w:r w:rsidRPr="000765EB">
              <w:rPr>
                <w:sz w:val="24"/>
                <w:szCs w:val="24"/>
                <w:lang w:eastAsia="ru-RU"/>
              </w:rPr>
              <w:t>0</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д.Грибовка</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12,32</w:t>
            </w:r>
          </w:p>
        </w:tc>
        <w:tc>
          <w:tcPr>
            <w:tcW w:w="3240" w:type="dxa"/>
          </w:tcPr>
          <w:p w:rsidR="00D82F45" w:rsidRPr="000765EB" w:rsidRDefault="00D82F45" w:rsidP="00920598">
            <w:pPr>
              <w:suppressAutoHyphens/>
              <w:spacing w:after="0" w:line="240" w:lineRule="auto"/>
              <w:jc w:val="center"/>
              <w:rPr>
                <w:color w:val="008080"/>
                <w:sz w:val="24"/>
                <w:szCs w:val="24"/>
                <w:lang w:val="en-US" w:eastAsia="ru-RU"/>
              </w:rPr>
            </w:pPr>
            <w:r w:rsidRPr="000765EB">
              <w:rPr>
                <w:sz w:val="24"/>
                <w:szCs w:val="24"/>
                <w:lang w:eastAsia="ru-RU"/>
              </w:rPr>
              <w:t>5</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д.Глинка</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12,47</w:t>
            </w:r>
          </w:p>
        </w:tc>
        <w:tc>
          <w:tcPr>
            <w:tcW w:w="3240" w:type="dxa"/>
          </w:tcPr>
          <w:p w:rsidR="00D82F45" w:rsidRPr="000765EB" w:rsidRDefault="00D82F45" w:rsidP="00920598">
            <w:pPr>
              <w:suppressAutoHyphens/>
              <w:spacing w:after="0" w:line="240" w:lineRule="auto"/>
              <w:jc w:val="center"/>
              <w:rPr>
                <w:color w:val="008080"/>
                <w:sz w:val="24"/>
                <w:szCs w:val="24"/>
                <w:lang w:val="en-US" w:eastAsia="ru-RU"/>
              </w:rPr>
            </w:pPr>
            <w:r w:rsidRPr="000765EB">
              <w:rPr>
                <w:sz w:val="24"/>
                <w:szCs w:val="24"/>
                <w:lang w:eastAsia="ru-RU"/>
              </w:rPr>
              <w:t>24</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д.Прилепы</w:t>
            </w:r>
          </w:p>
        </w:tc>
        <w:tc>
          <w:tcPr>
            <w:tcW w:w="2391" w:type="dxa"/>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40,20</w:t>
            </w:r>
          </w:p>
        </w:tc>
        <w:tc>
          <w:tcPr>
            <w:tcW w:w="3240" w:type="dxa"/>
          </w:tcPr>
          <w:p w:rsidR="00D82F45" w:rsidRPr="000765EB" w:rsidRDefault="00D82F45" w:rsidP="00920598">
            <w:pPr>
              <w:suppressAutoHyphens/>
              <w:spacing w:after="0" w:line="240" w:lineRule="auto"/>
              <w:jc w:val="center"/>
              <w:rPr>
                <w:color w:val="008080"/>
                <w:sz w:val="24"/>
                <w:szCs w:val="24"/>
                <w:lang w:val="en-US" w:eastAsia="ru-RU"/>
              </w:rPr>
            </w:pPr>
            <w:r w:rsidRPr="000765EB">
              <w:rPr>
                <w:sz w:val="24"/>
                <w:szCs w:val="24"/>
                <w:lang w:eastAsia="ru-RU"/>
              </w:rPr>
              <w:t>2</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д.Казенное Узкое</w:t>
            </w:r>
          </w:p>
        </w:tc>
        <w:tc>
          <w:tcPr>
            <w:tcW w:w="2391" w:type="dxa"/>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15,14</w:t>
            </w:r>
          </w:p>
        </w:tc>
        <w:tc>
          <w:tcPr>
            <w:tcW w:w="3240" w:type="dxa"/>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2</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д.Новое Узкое</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16,21</w:t>
            </w:r>
          </w:p>
        </w:tc>
        <w:tc>
          <w:tcPr>
            <w:tcW w:w="3240" w:type="dxa"/>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6</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д.Плетневка</w:t>
            </w:r>
          </w:p>
        </w:tc>
        <w:tc>
          <w:tcPr>
            <w:tcW w:w="2391" w:type="dxa"/>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17,94</w:t>
            </w:r>
          </w:p>
        </w:tc>
        <w:tc>
          <w:tcPr>
            <w:tcW w:w="3240" w:type="dxa"/>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8</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д.Холмовая</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61,44</w:t>
            </w:r>
          </w:p>
        </w:tc>
        <w:tc>
          <w:tcPr>
            <w:tcW w:w="3240" w:type="dxa"/>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71</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д.Старая Кочева</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41,22</w:t>
            </w:r>
          </w:p>
        </w:tc>
        <w:tc>
          <w:tcPr>
            <w:tcW w:w="3240" w:type="dxa"/>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0</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п.Ленинский</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7,35</w:t>
            </w:r>
          </w:p>
        </w:tc>
        <w:tc>
          <w:tcPr>
            <w:tcW w:w="3240" w:type="dxa"/>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2</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д.Сосновка</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28,11</w:t>
            </w:r>
          </w:p>
        </w:tc>
        <w:tc>
          <w:tcPr>
            <w:tcW w:w="3240" w:type="dxa"/>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10</w:t>
            </w:r>
          </w:p>
        </w:tc>
      </w:tr>
      <w:tr w:rsidR="00D82F45" w:rsidRPr="00303489" w:rsidTr="00920598">
        <w:tc>
          <w:tcPr>
            <w:tcW w:w="1242" w:type="dxa"/>
          </w:tcPr>
          <w:p w:rsidR="00D82F45" w:rsidRPr="000765EB" w:rsidRDefault="00D82F45" w:rsidP="00FB3F35">
            <w:pPr>
              <w:numPr>
                <w:ilvl w:val="0"/>
                <w:numId w:val="64"/>
              </w:numPr>
              <w:spacing w:after="0" w:line="240" w:lineRule="auto"/>
              <w:rPr>
                <w:sz w:val="24"/>
                <w:szCs w:val="24"/>
                <w:lang w:eastAsia="ru-RU"/>
              </w:rPr>
            </w:pPr>
          </w:p>
        </w:tc>
        <w:tc>
          <w:tcPr>
            <w:tcW w:w="2835" w:type="dxa"/>
          </w:tcPr>
          <w:p w:rsidR="00D82F45" w:rsidRPr="000765EB" w:rsidRDefault="00D82F45" w:rsidP="00920598">
            <w:pPr>
              <w:suppressAutoHyphens/>
              <w:spacing w:after="0" w:line="240" w:lineRule="auto"/>
              <w:jc w:val="both"/>
              <w:rPr>
                <w:sz w:val="24"/>
                <w:szCs w:val="24"/>
                <w:lang w:eastAsia="ru-RU"/>
              </w:rPr>
            </w:pPr>
            <w:r w:rsidRPr="000765EB">
              <w:rPr>
                <w:sz w:val="24"/>
                <w:szCs w:val="24"/>
                <w:lang w:eastAsia="ru-RU"/>
              </w:rPr>
              <w:t>д.Краснополье</w:t>
            </w:r>
          </w:p>
        </w:tc>
        <w:tc>
          <w:tcPr>
            <w:tcW w:w="2391" w:type="dxa"/>
            <w:vAlign w:val="center"/>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26,80</w:t>
            </w:r>
          </w:p>
        </w:tc>
        <w:tc>
          <w:tcPr>
            <w:tcW w:w="3240" w:type="dxa"/>
          </w:tcPr>
          <w:p w:rsidR="00D82F45" w:rsidRPr="000765EB" w:rsidRDefault="00D82F45" w:rsidP="00920598">
            <w:pPr>
              <w:suppressAutoHyphens/>
              <w:spacing w:after="0" w:line="240" w:lineRule="auto"/>
              <w:jc w:val="center"/>
              <w:rPr>
                <w:sz w:val="24"/>
                <w:szCs w:val="24"/>
                <w:lang w:eastAsia="ru-RU"/>
              </w:rPr>
            </w:pPr>
            <w:r w:rsidRPr="000765EB">
              <w:rPr>
                <w:sz w:val="24"/>
                <w:szCs w:val="24"/>
                <w:lang w:eastAsia="ru-RU"/>
              </w:rPr>
              <w:t>29</w:t>
            </w:r>
          </w:p>
        </w:tc>
      </w:tr>
      <w:tr w:rsidR="00D82F45" w:rsidRPr="00303489" w:rsidTr="00920598">
        <w:tc>
          <w:tcPr>
            <w:tcW w:w="1242" w:type="dxa"/>
          </w:tcPr>
          <w:p w:rsidR="00D82F45" w:rsidRPr="000765EB" w:rsidRDefault="00D82F45" w:rsidP="00920598">
            <w:pPr>
              <w:spacing w:after="0" w:line="240" w:lineRule="auto"/>
              <w:ind w:left="709"/>
              <w:rPr>
                <w:b/>
                <w:sz w:val="24"/>
                <w:szCs w:val="24"/>
                <w:lang w:eastAsia="ru-RU"/>
              </w:rPr>
            </w:pPr>
          </w:p>
        </w:tc>
        <w:tc>
          <w:tcPr>
            <w:tcW w:w="2835" w:type="dxa"/>
          </w:tcPr>
          <w:p w:rsidR="00D82F45" w:rsidRPr="000765EB" w:rsidRDefault="00D82F45" w:rsidP="00920598">
            <w:pPr>
              <w:spacing w:after="0" w:line="240" w:lineRule="auto"/>
              <w:rPr>
                <w:b/>
                <w:sz w:val="24"/>
                <w:szCs w:val="24"/>
                <w:lang w:eastAsia="ru-RU"/>
              </w:rPr>
            </w:pPr>
            <w:r w:rsidRPr="000765EB">
              <w:rPr>
                <w:b/>
                <w:sz w:val="24"/>
                <w:szCs w:val="24"/>
                <w:lang w:eastAsia="ru-RU"/>
              </w:rPr>
              <w:t>ИТОГО:</w:t>
            </w:r>
          </w:p>
        </w:tc>
        <w:tc>
          <w:tcPr>
            <w:tcW w:w="2391" w:type="dxa"/>
          </w:tcPr>
          <w:p w:rsidR="00D82F45" w:rsidRPr="000765EB" w:rsidRDefault="00D82F45" w:rsidP="00920598">
            <w:pPr>
              <w:spacing w:after="0" w:line="240" w:lineRule="auto"/>
              <w:jc w:val="center"/>
              <w:rPr>
                <w:b/>
                <w:color w:val="008080"/>
                <w:sz w:val="24"/>
                <w:szCs w:val="24"/>
                <w:lang w:eastAsia="ru-RU"/>
              </w:rPr>
            </w:pPr>
            <w:r w:rsidRPr="000765EB">
              <w:rPr>
                <w:b/>
                <w:sz w:val="24"/>
                <w:szCs w:val="24"/>
                <w:lang w:eastAsia="ru-RU"/>
              </w:rPr>
              <w:t>1007,47</w:t>
            </w:r>
          </w:p>
        </w:tc>
        <w:tc>
          <w:tcPr>
            <w:tcW w:w="3240" w:type="dxa"/>
          </w:tcPr>
          <w:p w:rsidR="00D82F45" w:rsidRPr="000765EB" w:rsidRDefault="00D82F45" w:rsidP="00920598">
            <w:pPr>
              <w:suppressAutoHyphens/>
              <w:spacing w:after="0" w:line="240" w:lineRule="auto"/>
              <w:jc w:val="center"/>
              <w:rPr>
                <w:b/>
                <w:sz w:val="24"/>
                <w:szCs w:val="24"/>
                <w:lang w:val="en-US" w:eastAsia="ru-RU"/>
              </w:rPr>
            </w:pPr>
            <w:r w:rsidRPr="000765EB">
              <w:rPr>
                <w:b/>
                <w:bCs/>
                <w:sz w:val="24"/>
                <w:szCs w:val="24"/>
                <w:lang w:eastAsia="ru-RU"/>
              </w:rPr>
              <w:t>2794</w:t>
            </w:r>
          </w:p>
        </w:tc>
      </w:tr>
    </w:tbl>
    <w:p w:rsidR="00D82F45" w:rsidRPr="000765EB" w:rsidRDefault="00D82F45" w:rsidP="00920598">
      <w:pPr>
        <w:spacing w:after="0" w:line="360" w:lineRule="auto"/>
        <w:ind w:firstLine="709"/>
        <w:jc w:val="both"/>
        <w:rPr>
          <w:color w:val="008080"/>
          <w:sz w:val="24"/>
          <w:szCs w:val="24"/>
          <w:lang w:eastAsia="ru-RU"/>
        </w:rPr>
      </w:pPr>
    </w:p>
    <w:p w:rsidR="00D82F45" w:rsidRPr="000765EB" w:rsidRDefault="00D82F45" w:rsidP="00E73AB3">
      <w:pPr>
        <w:spacing w:after="0" w:line="360" w:lineRule="auto"/>
        <w:jc w:val="both"/>
        <w:rPr>
          <w:sz w:val="24"/>
          <w:szCs w:val="24"/>
          <w:lang w:eastAsia="ru-RU"/>
        </w:rPr>
      </w:pPr>
      <w:r w:rsidRPr="000765EB">
        <w:rPr>
          <w:sz w:val="24"/>
          <w:szCs w:val="24"/>
          <w:lang w:eastAsia="ru-RU"/>
        </w:rPr>
        <w:t>Сложившееся распределение территории Сещин</w:t>
      </w:r>
      <w:r w:rsidRPr="000765EB">
        <w:rPr>
          <w:sz w:val="24"/>
          <w:szCs w:val="28"/>
          <w:lang w:eastAsia="ru-RU"/>
        </w:rPr>
        <w:t>ского</w:t>
      </w:r>
      <w:r w:rsidRPr="000765EB">
        <w:rPr>
          <w:sz w:val="24"/>
          <w:szCs w:val="24"/>
          <w:lang w:eastAsia="ru-RU"/>
        </w:rPr>
        <w:t xml:space="preserve"> сельского поселения по функци</w:t>
      </w:r>
      <w:r w:rsidRPr="000765EB">
        <w:rPr>
          <w:sz w:val="24"/>
          <w:szCs w:val="24"/>
          <w:lang w:eastAsia="ru-RU"/>
        </w:rPr>
        <w:t>о</w:t>
      </w:r>
      <w:r w:rsidRPr="000765EB">
        <w:rPr>
          <w:sz w:val="24"/>
          <w:szCs w:val="24"/>
          <w:lang w:eastAsia="ru-RU"/>
        </w:rPr>
        <w:t>нальному использованию представлено в таблице.</w:t>
      </w:r>
    </w:p>
    <w:p w:rsidR="00D82F45" w:rsidRPr="000765EB" w:rsidRDefault="00D82F45" w:rsidP="00E73AB3">
      <w:pPr>
        <w:spacing w:after="0" w:line="240" w:lineRule="auto"/>
        <w:jc w:val="both"/>
        <w:rPr>
          <w:sz w:val="24"/>
          <w:szCs w:val="24"/>
          <w:lang w:eastAsia="ru-RU"/>
        </w:rPr>
      </w:pPr>
    </w:p>
    <w:p w:rsidR="00D82F45" w:rsidRPr="000765EB" w:rsidRDefault="00D82F45" w:rsidP="00E73AB3">
      <w:pPr>
        <w:spacing w:after="0" w:line="240" w:lineRule="auto"/>
        <w:ind w:firstLine="839"/>
        <w:jc w:val="center"/>
        <w:rPr>
          <w:b/>
          <w:sz w:val="24"/>
          <w:szCs w:val="24"/>
          <w:lang w:eastAsia="ru-RU"/>
        </w:rPr>
      </w:pPr>
      <w:r w:rsidRPr="000765EB">
        <w:rPr>
          <w:b/>
          <w:sz w:val="24"/>
          <w:szCs w:val="24"/>
          <w:lang w:eastAsia="ru-RU"/>
        </w:rPr>
        <w:t>Распределение площадей территории Сещин</w:t>
      </w:r>
      <w:r w:rsidRPr="000765EB">
        <w:rPr>
          <w:b/>
          <w:sz w:val="24"/>
          <w:szCs w:val="28"/>
          <w:lang w:eastAsia="ru-RU"/>
        </w:rPr>
        <w:t>ского</w:t>
      </w:r>
      <w:r w:rsidRPr="000765EB">
        <w:rPr>
          <w:b/>
          <w:sz w:val="24"/>
          <w:szCs w:val="24"/>
          <w:lang w:eastAsia="ru-RU"/>
        </w:rPr>
        <w:t xml:space="preserve"> сельского поселения по функциональному использованию. Существующее положение.</w:t>
      </w:r>
    </w:p>
    <w:p w:rsidR="00D82F45" w:rsidRPr="000765EB" w:rsidRDefault="00D82F45" w:rsidP="00E73AB3">
      <w:pPr>
        <w:spacing w:after="0" w:line="240" w:lineRule="auto"/>
        <w:ind w:firstLine="839"/>
        <w:jc w:val="center"/>
        <w:rPr>
          <w:sz w:val="24"/>
          <w:szCs w:val="24"/>
          <w:lang w:eastAsia="ru-RU"/>
        </w:rPr>
      </w:pPr>
    </w:p>
    <w:tbl>
      <w:tblPr>
        <w:tblW w:w="9457" w:type="dxa"/>
        <w:jc w:val="center"/>
        <w:tblInd w:w="5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09"/>
        <w:gridCol w:w="1292"/>
        <w:gridCol w:w="2056"/>
      </w:tblGrid>
      <w:tr w:rsidR="00D82F45" w:rsidRPr="00303489" w:rsidTr="00DC11D3">
        <w:trPr>
          <w:cantSplit/>
          <w:trHeight w:val="318"/>
          <w:jc w:val="center"/>
        </w:trPr>
        <w:tc>
          <w:tcPr>
            <w:tcW w:w="6109" w:type="dxa"/>
            <w:vAlign w:val="center"/>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Наименование территории</w:t>
            </w:r>
          </w:p>
        </w:tc>
        <w:tc>
          <w:tcPr>
            <w:tcW w:w="1292" w:type="dxa"/>
            <w:vAlign w:val="center"/>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Ед. измерения</w:t>
            </w:r>
          </w:p>
        </w:tc>
        <w:tc>
          <w:tcPr>
            <w:tcW w:w="2056" w:type="dxa"/>
            <w:vAlign w:val="center"/>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Площадь/процент от общей площади территории МО</w:t>
            </w: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b/>
                <w:sz w:val="24"/>
                <w:szCs w:val="24"/>
                <w:lang w:eastAsia="ru-RU"/>
              </w:rPr>
            </w:pPr>
            <w:r w:rsidRPr="000765EB">
              <w:rPr>
                <w:b/>
                <w:sz w:val="24"/>
                <w:szCs w:val="24"/>
                <w:lang w:eastAsia="ru-RU"/>
              </w:rPr>
              <w:t>Жилые зоны. Всего.</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489,40</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2,66</w:t>
            </w:r>
          </w:p>
        </w:tc>
      </w:tr>
      <w:tr w:rsidR="00D82F45" w:rsidRPr="00303489" w:rsidTr="00DC11D3">
        <w:trPr>
          <w:cantSplit/>
          <w:trHeight w:val="318"/>
          <w:jc w:val="center"/>
        </w:trPr>
        <w:tc>
          <w:tcPr>
            <w:tcW w:w="6109" w:type="dxa"/>
            <w:vAlign w:val="center"/>
          </w:tcPr>
          <w:p w:rsidR="00D82F45" w:rsidRPr="000765EB" w:rsidRDefault="00D82F45" w:rsidP="00E73AB3">
            <w:pPr>
              <w:suppressAutoHyphens/>
              <w:spacing w:after="0" w:line="240" w:lineRule="auto"/>
              <w:jc w:val="both"/>
              <w:rPr>
                <w:sz w:val="24"/>
                <w:szCs w:val="24"/>
                <w:lang w:eastAsia="ru-RU"/>
              </w:rPr>
            </w:pPr>
            <w:r w:rsidRPr="000765EB">
              <w:rPr>
                <w:sz w:val="24"/>
                <w:szCs w:val="24"/>
                <w:lang w:eastAsia="ru-RU"/>
              </w:rPr>
              <w:t>В том числе:</w:t>
            </w:r>
          </w:p>
        </w:tc>
        <w:tc>
          <w:tcPr>
            <w:tcW w:w="1292" w:type="dxa"/>
          </w:tcPr>
          <w:p w:rsidR="00D82F45" w:rsidRPr="000765EB" w:rsidRDefault="00D82F45" w:rsidP="00E73AB3">
            <w:pPr>
              <w:suppressAutoHyphens/>
              <w:spacing w:after="0" w:line="240" w:lineRule="auto"/>
              <w:jc w:val="center"/>
              <w:rPr>
                <w:sz w:val="24"/>
                <w:szCs w:val="24"/>
                <w:lang w:eastAsia="ru-RU"/>
              </w:rPr>
            </w:pPr>
          </w:p>
        </w:tc>
        <w:tc>
          <w:tcPr>
            <w:tcW w:w="2056" w:type="dxa"/>
          </w:tcPr>
          <w:p w:rsidR="00D82F45" w:rsidRPr="000765EB" w:rsidRDefault="00D82F45" w:rsidP="00E73AB3">
            <w:pPr>
              <w:suppressAutoHyphens/>
              <w:spacing w:after="0" w:line="240" w:lineRule="auto"/>
              <w:jc w:val="center"/>
              <w:rPr>
                <w:sz w:val="24"/>
                <w:szCs w:val="24"/>
                <w:lang w:eastAsia="ru-RU"/>
              </w:rPr>
            </w:pP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Ж1</w:t>
            </w:r>
            <w:r w:rsidRPr="000765EB">
              <w:rPr>
                <w:sz w:val="24"/>
                <w:szCs w:val="24"/>
                <w:lang w:eastAsia="ru-RU"/>
              </w:rPr>
              <w:t xml:space="preserve"> зоны застройки индивидуальными жилыми домами</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468,54</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2,55</w:t>
            </w:r>
          </w:p>
        </w:tc>
      </w:tr>
      <w:tr w:rsidR="00D82F45" w:rsidRPr="00303489" w:rsidTr="00DC11D3">
        <w:trPr>
          <w:cantSplit/>
          <w:trHeight w:val="318"/>
          <w:jc w:val="center"/>
        </w:trPr>
        <w:tc>
          <w:tcPr>
            <w:tcW w:w="6109" w:type="dxa"/>
            <w:vMerge w:val="restart"/>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Ж2</w:t>
            </w:r>
            <w:r w:rsidRPr="000765EB">
              <w:rPr>
                <w:sz w:val="24"/>
                <w:szCs w:val="24"/>
                <w:lang w:eastAsia="ru-RU"/>
              </w:rPr>
              <w:t xml:space="preserve"> зона застройки малоэтажными жилыми домами</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20,86</w:t>
            </w:r>
          </w:p>
        </w:tc>
      </w:tr>
      <w:tr w:rsidR="00D82F45" w:rsidRPr="00303489" w:rsidTr="00DC11D3">
        <w:trPr>
          <w:cantSplit/>
          <w:trHeight w:val="318"/>
          <w:jc w:val="center"/>
        </w:trPr>
        <w:tc>
          <w:tcPr>
            <w:tcW w:w="6109" w:type="dxa"/>
            <w:vMerge/>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0,11</w:t>
            </w: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Общественно-деловые зоны. Всего.</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15,30</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0,08</w:t>
            </w:r>
          </w:p>
        </w:tc>
      </w:tr>
      <w:tr w:rsidR="00D82F45" w:rsidRPr="00303489" w:rsidTr="00DC11D3">
        <w:trPr>
          <w:cantSplit/>
          <w:trHeight w:val="318"/>
          <w:jc w:val="center"/>
        </w:trPr>
        <w:tc>
          <w:tcPr>
            <w:tcW w:w="6109" w:type="dxa"/>
            <w:vAlign w:val="center"/>
          </w:tcPr>
          <w:p w:rsidR="00D82F45" w:rsidRPr="000765EB" w:rsidRDefault="00D82F45" w:rsidP="00E73AB3">
            <w:pPr>
              <w:suppressAutoHyphens/>
              <w:spacing w:after="0" w:line="240" w:lineRule="auto"/>
              <w:jc w:val="both"/>
              <w:rPr>
                <w:sz w:val="24"/>
                <w:szCs w:val="24"/>
                <w:lang w:eastAsia="ru-RU"/>
              </w:rPr>
            </w:pPr>
            <w:r w:rsidRPr="000765EB">
              <w:rPr>
                <w:sz w:val="24"/>
                <w:szCs w:val="24"/>
                <w:lang w:eastAsia="ru-RU"/>
              </w:rPr>
              <w:t>В том числе:</w:t>
            </w:r>
          </w:p>
        </w:tc>
        <w:tc>
          <w:tcPr>
            <w:tcW w:w="1292" w:type="dxa"/>
          </w:tcPr>
          <w:p w:rsidR="00D82F45" w:rsidRPr="000765EB" w:rsidRDefault="00D82F45" w:rsidP="00E73AB3">
            <w:pPr>
              <w:suppressAutoHyphens/>
              <w:spacing w:after="0" w:line="240" w:lineRule="auto"/>
              <w:jc w:val="center"/>
              <w:rPr>
                <w:sz w:val="24"/>
                <w:szCs w:val="24"/>
                <w:lang w:eastAsia="ru-RU"/>
              </w:rPr>
            </w:pPr>
          </w:p>
        </w:tc>
        <w:tc>
          <w:tcPr>
            <w:tcW w:w="2056" w:type="dxa"/>
          </w:tcPr>
          <w:p w:rsidR="00D82F45" w:rsidRPr="000765EB" w:rsidRDefault="00D82F45" w:rsidP="00E73AB3">
            <w:pPr>
              <w:suppressAutoHyphens/>
              <w:spacing w:after="0" w:line="240" w:lineRule="auto"/>
              <w:jc w:val="center"/>
              <w:rPr>
                <w:sz w:val="24"/>
                <w:szCs w:val="24"/>
                <w:lang w:eastAsia="ru-RU"/>
              </w:rPr>
            </w:pP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ОД2</w:t>
            </w:r>
            <w:r w:rsidRPr="000765EB">
              <w:rPr>
                <w:sz w:val="24"/>
                <w:szCs w:val="24"/>
                <w:lang w:eastAsia="ru-RU"/>
              </w:rPr>
              <w:t xml:space="preserve"> зоны размещения объектов  социального и коммунально-бытового назначения</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15,30</w:t>
            </w:r>
          </w:p>
        </w:tc>
      </w:tr>
      <w:tr w:rsidR="00D82F45" w:rsidRPr="00303489" w:rsidTr="00DC11D3">
        <w:trPr>
          <w:cantSplit/>
          <w:trHeight w:val="217"/>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0,08</w:t>
            </w: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Рекреационные зоны. Всего.</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1949,10</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10,62</w:t>
            </w:r>
          </w:p>
        </w:tc>
      </w:tr>
      <w:tr w:rsidR="00D82F45" w:rsidRPr="00303489" w:rsidTr="00DC11D3">
        <w:trPr>
          <w:cantSplit/>
          <w:trHeight w:val="318"/>
          <w:jc w:val="center"/>
        </w:trPr>
        <w:tc>
          <w:tcPr>
            <w:tcW w:w="6109" w:type="dxa"/>
            <w:vAlign w:val="center"/>
          </w:tcPr>
          <w:p w:rsidR="00D82F45" w:rsidRPr="000765EB" w:rsidRDefault="00D82F45" w:rsidP="00E73AB3">
            <w:pPr>
              <w:suppressAutoHyphens/>
              <w:spacing w:after="0" w:line="240" w:lineRule="auto"/>
              <w:jc w:val="both"/>
              <w:rPr>
                <w:sz w:val="24"/>
                <w:szCs w:val="24"/>
                <w:lang w:eastAsia="ru-RU"/>
              </w:rPr>
            </w:pPr>
            <w:r w:rsidRPr="000765EB">
              <w:rPr>
                <w:sz w:val="24"/>
                <w:szCs w:val="24"/>
                <w:lang w:eastAsia="ru-RU"/>
              </w:rPr>
              <w:t>В том числе:</w:t>
            </w:r>
          </w:p>
        </w:tc>
        <w:tc>
          <w:tcPr>
            <w:tcW w:w="1292" w:type="dxa"/>
          </w:tcPr>
          <w:p w:rsidR="00D82F45" w:rsidRPr="000765EB" w:rsidRDefault="00D82F45" w:rsidP="00E73AB3">
            <w:pPr>
              <w:suppressAutoHyphens/>
              <w:spacing w:after="0" w:line="240" w:lineRule="auto"/>
              <w:jc w:val="center"/>
              <w:rPr>
                <w:sz w:val="24"/>
                <w:szCs w:val="24"/>
                <w:lang w:eastAsia="ru-RU"/>
              </w:rPr>
            </w:pPr>
          </w:p>
        </w:tc>
        <w:tc>
          <w:tcPr>
            <w:tcW w:w="2056" w:type="dxa"/>
          </w:tcPr>
          <w:p w:rsidR="00D82F45" w:rsidRPr="000765EB" w:rsidRDefault="00D82F45" w:rsidP="00E73AB3">
            <w:pPr>
              <w:suppressAutoHyphens/>
              <w:spacing w:after="0" w:line="240" w:lineRule="auto"/>
              <w:jc w:val="center"/>
              <w:rPr>
                <w:sz w:val="24"/>
                <w:szCs w:val="24"/>
                <w:lang w:eastAsia="ru-RU"/>
              </w:rPr>
            </w:pP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Р1</w:t>
            </w:r>
            <w:r w:rsidRPr="000765EB">
              <w:rPr>
                <w:sz w:val="24"/>
                <w:szCs w:val="24"/>
                <w:lang w:eastAsia="ru-RU"/>
              </w:rPr>
              <w:t xml:space="preserve"> зона лесов </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1832,43</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b/>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9,98</w:t>
            </w: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Р2</w:t>
            </w:r>
            <w:r w:rsidRPr="000765EB">
              <w:rPr>
                <w:sz w:val="24"/>
                <w:szCs w:val="24"/>
                <w:lang w:eastAsia="ru-RU"/>
              </w:rPr>
              <w:t xml:space="preserve"> зона зеленых насаждения общего пользования</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43,37</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0,24</w:t>
            </w:r>
          </w:p>
        </w:tc>
      </w:tr>
      <w:tr w:rsidR="00D82F45" w:rsidRPr="00303489" w:rsidTr="00DC11D3">
        <w:trPr>
          <w:cantSplit/>
          <w:trHeight w:val="318"/>
          <w:jc w:val="center"/>
        </w:trPr>
        <w:tc>
          <w:tcPr>
            <w:tcW w:w="6109" w:type="dxa"/>
            <w:vMerge w:val="restart"/>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 xml:space="preserve">Р3 </w:t>
            </w:r>
            <w:r w:rsidRPr="000765EB">
              <w:rPr>
                <w:sz w:val="24"/>
                <w:szCs w:val="24"/>
                <w:lang w:eastAsia="ru-RU"/>
              </w:rPr>
              <w:t>Зона размещения объектов спортивного и культурно-массового назначения</w:t>
            </w:r>
          </w:p>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0,61</w:t>
            </w:r>
          </w:p>
        </w:tc>
      </w:tr>
      <w:tr w:rsidR="00D82F45" w:rsidRPr="00303489" w:rsidTr="00DC11D3">
        <w:trPr>
          <w:cantSplit/>
          <w:trHeight w:val="318"/>
          <w:jc w:val="center"/>
        </w:trPr>
        <w:tc>
          <w:tcPr>
            <w:tcW w:w="6109" w:type="dxa"/>
            <w:vMerge/>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0,001</w:t>
            </w:r>
          </w:p>
        </w:tc>
      </w:tr>
      <w:tr w:rsidR="00D82F45" w:rsidRPr="00303489" w:rsidTr="00DC11D3">
        <w:trPr>
          <w:cantSplit/>
          <w:trHeight w:val="318"/>
          <w:jc w:val="center"/>
        </w:trPr>
        <w:tc>
          <w:tcPr>
            <w:tcW w:w="6109" w:type="dxa"/>
            <w:vMerge w:val="restart"/>
          </w:tcPr>
          <w:p w:rsidR="00D82F45" w:rsidRPr="000765EB" w:rsidRDefault="00D82F45" w:rsidP="00E73AB3">
            <w:pPr>
              <w:suppressAutoHyphens/>
              <w:spacing w:after="0" w:line="240" w:lineRule="auto"/>
              <w:jc w:val="both"/>
              <w:rPr>
                <w:b/>
                <w:sz w:val="24"/>
                <w:szCs w:val="24"/>
                <w:lang w:eastAsia="ru-RU"/>
              </w:rPr>
            </w:pPr>
            <w:r w:rsidRPr="000765EB">
              <w:rPr>
                <w:b/>
                <w:sz w:val="24"/>
                <w:szCs w:val="24"/>
                <w:lang w:eastAsia="ru-RU"/>
              </w:rPr>
              <w:t xml:space="preserve">Р4 </w:t>
            </w:r>
            <w:r w:rsidRPr="000765EB">
              <w:rPr>
                <w:sz w:val="24"/>
                <w:szCs w:val="24"/>
                <w:lang w:eastAsia="ru-RU"/>
              </w:rPr>
              <w:t>зона объектов санаторно-курортного назначения</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72,69</w:t>
            </w:r>
          </w:p>
        </w:tc>
      </w:tr>
      <w:tr w:rsidR="00D82F45" w:rsidRPr="00303489" w:rsidTr="00DC11D3">
        <w:trPr>
          <w:cantSplit/>
          <w:trHeight w:val="318"/>
          <w:jc w:val="center"/>
        </w:trPr>
        <w:tc>
          <w:tcPr>
            <w:tcW w:w="6109" w:type="dxa"/>
            <w:vMerge/>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0,40</w:t>
            </w: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Зоны специального назначения. Всего.</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1057,96</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5,76</w:t>
            </w:r>
          </w:p>
        </w:tc>
      </w:tr>
      <w:tr w:rsidR="00D82F45" w:rsidRPr="00303489" w:rsidTr="00DC11D3">
        <w:trPr>
          <w:cantSplit/>
          <w:trHeight w:val="318"/>
          <w:jc w:val="center"/>
        </w:trPr>
        <w:tc>
          <w:tcPr>
            <w:tcW w:w="6109" w:type="dxa"/>
            <w:vAlign w:val="center"/>
          </w:tcPr>
          <w:p w:rsidR="00D82F45" w:rsidRPr="000765EB" w:rsidRDefault="00D82F45" w:rsidP="00E73AB3">
            <w:pPr>
              <w:suppressAutoHyphens/>
              <w:spacing w:after="0" w:line="240" w:lineRule="auto"/>
              <w:jc w:val="both"/>
              <w:rPr>
                <w:sz w:val="24"/>
                <w:szCs w:val="24"/>
                <w:lang w:eastAsia="ru-RU"/>
              </w:rPr>
            </w:pPr>
            <w:r w:rsidRPr="000765EB">
              <w:rPr>
                <w:sz w:val="24"/>
                <w:szCs w:val="24"/>
                <w:lang w:eastAsia="ru-RU"/>
              </w:rPr>
              <w:t>В том числе:</w:t>
            </w:r>
          </w:p>
        </w:tc>
        <w:tc>
          <w:tcPr>
            <w:tcW w:w="1292" w:type="dxa"/>
          </w:tcPr>
          <w:p w:rsidR="00D82F45" w:rsidRPr="000765EB" w:rsidRDefault="00D82F45" w:rsidP="00E73AB3">
            <w:pPr>
              <w:suppressAutoHyphens/>
              <w:spacing w:after="0" w:line="240" w:lineRule="auto"/>
              <w:jc w:val="center"/>
              <w:rPr>
                <w:sz w:val="24"/>
                <w:szCs w:val="24"/>
                <w:lang w:eastAsia="ru-RU"/>
              </w:rPr>
            </w:pPr>
          </w:p>
        </w:tc>
        <w:tc>
          <w:tcPr>
            <w:tcW w:w="2056" w:type="dxa"/>
          </w:tcPr>
          <w:p w:rsidR="00D82F45" w:rsidRPr="000765EB" w:rsidRDefault="00D82F45" w:rsidP="00E73AB3">
            <w:pPr>
              <w:suppressAutoHyphens/>
              <w:spacing w:after="0" w:line="240" w:lineRule="auto"/>
              <w:jc w:val="center"/>
              <w:rPr>
                <w:sz w:val="24"/>
                <w:szCs w:val="24"/>
                <w:lang w:eastAsia="ru-RU"/>
              </w:rPr>
            </w:pP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СН1</w:t>
            </w:r>
            <w:r w:rsidRPr="000765EB">
              <w:rPr>
                <w:sz w:val="24"/>
                <w:szCs w:val="24"/>
                <w:lang w:eastAsia="ru-RU"/>
              </w:rPr>
              <w:t xml:space="preserve"> зона размещения кладбищ</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10,05</w:t>
            </w:r>
          </w:p>
        </w:tc>
      </w:tr>
      <w:tr w:rsidR="00D82F45" w:rsidRPr="00303489" w:rsidTr="00DC11D3">
        <w:trPr>
          <w:cantSplit/>
          <w:trHeight w:val="357"/>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0,05</w:t>
            </w:r>
          </w:p>
        </w:tc>
      </w:tr>
      <w:tr w:rsidR="00D82F45" w:rsidRPr="00303489" w:rsidTr="00DC11D3">
        <w:trPr>
          <w:cantSplit/>
          <w:trHeight w:val="357"/>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ИСН</w:t>
            </w:r>
            <w:r w:rsidRPr="000765EB">
              <w:rPr>
                <w:sz w:val="24"/>
                <w:szCs w:val="24"/>
                <w:lang w:eastAsia="ru-RU"/>
              </w:rPr>
              <w:t xml:space="preserve"> зона иного специального назначения</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1046,51</w:t>
            </w:r>
          </w:p>
        </w:tc>
      </w:tr>
      <w:tr w:rsidR="00D82F45" w:rsidRPr="00303489" w:rsidTr="00DC11D3">
        <w:trPr>
          <w:cantSplit/>
          <w:trHeight w:val="357"/>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5,70</w:t>
            </w:r>
          </w:p>
        </w:tc>
      </w:tr>
      <w:tr w:rsidR="00D82F45" w:rsidRPr="00303489" w:rsidTr="00DC11D3">
        <w:trPr>
          <w:cantSplit/>
          <w:trHeight w:val="357"/>
          <w:jc w:val="center"/>
        </w:trPr>
        <w:tc>
          <w:tcPr>
            <w:tcW w:w="6109" w:type="dxa"/>
            <w:vMerge w:val="restart"/>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СН2</w:t>
            </w:r>
            <w:r w:rsidRPr="000765EB">
              <w:rPr>
                <w:sz w:val="24"/>
                <w:szCs w:val="24"/>
                <w:lang w:eastAsia="ru-RU"/>
              </w:rPr>
              <w:t xml:space="preserve"> Зона размещения скотомогильников</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1,40</w:t>
            </w:r>
          </w:p>
        </w:tc>
      </w:tr>
      <w:tr w:rsidR="00D82F45" w:rsidRPr="00303489" w:rsidTr="00DC11D3">
        <w:trPr>
          <w:cantSplit/>
          <w:trHeight w:val="357"/>
          <w:jc w:val="center"/>
        </w:trPr>
        <w:tc>
          <w:tcPr>
            <w:tcW w:w="6109" w:type="dxa"/>
            <w:vMerge/>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0,01</w:t>
            </w:r>
          </w:p>
        </w:tc>
      </w:tr>
      <w:tr w:rsidR="00D82F45" w:rsidRPr="00303489" w:rsidTr="00DC11D3">
        <w:trPr>
          <w:cantSplit/>
          <w:trHeight w:val="340"/>
          <w:jc w:val="center"/>
        </w:trPr>
        <w:tc>
          <w:tcPr>
            <w:tcW w:w="6109" w:type="dxa"/>
            <w:vMerge w:val="restart"/>
            <w:vAlign w:val="center"/>
          </w:tcPr>
          <w:p w:rsidR="00D82F45" w:rsidRPr="000765EB" w:rsidRDefault="00D82F45" w:rsidP="00E73AB3">
            <w:pPr>
              <w:suppressAutoHyphens/>
              <w:spacing w:after="0" w:line="240" w:lineRule="auto"/>
              <w:jc w:val="both"/>
              <w:rPr>
                <w:b/>
                <w:sz w:val="24"/>
                <w:szCs w:val="24"/>
                <w:lang w:eastAsia="ru-RU"/>
              </w:rPr>
            </w:pPr>
            <w:r w:rsidRPr="000765EB">
              <w:rPr>
                <w:b/>
                <w:sz w:val="24"/>
                <w:szCs w:val="24"/>
                <w:lang w:eastAsia="ru-RU"/>
              </w:rPr>
              <w:t xml:space="preserve">СН3 </w:t>
            </w:r>
            <w:r w:rsidRPr="000765EB">
              <w:rPr>
                <w:sz w:val="24"/>
                <w:szCs w:val="24"/>
                <w:lang w:eastAsia="ru-RU"/>
              </w:rPr>
              <w:t>зона размещения полигонов ТБО, ЖБО</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0,70</w:t>
            </w:r>
          </w:p>
        </w:tc>
      </w:tr>
      <w:tr w:rsidR="00D82F45" w:rsidRPr="00303489" w:rsidTr="00DC11D3">
        <w:trPr>
          <w:cantSplit/>
          <w:trHeight w:val="340"/>
          <w:jc w:val="center"/>
        </w:trPr>
        <w:tc>
          <w:tcPr>
            <w:tcW w:w="6109" w:type="dxa"/>
            <w:vMerge/>
            <w:vAlign w:val="center"/>
          </w:tcPr>
          <w:p w:rsidR="00D82F45" w:rsidRPr="000765EB" w:rsidRDefault="00D82F45" w:rsidP="00E73AB3">
            <w:pPr>
              <w:suppressAutoHyphens/>
              <w:spacing w:after="0" w:line="240" w:lineRule="auto"/>
              <w:jc w:val="both"/>
              <w:rPr>
                <w:b/>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0,001</w:t>
            </w: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Зоны сельскохозяйственного назначения. Всего.</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14300,63</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77,88</w:t>
            </w:r>
          </w:p>
        </w:tc>
      </w:tr>
      <w:tr w:rsidR="00D82F45" w:rsidRPr="00303489" w:rsidTr="00DC11D3">
        <w:trPr>
          <w:cantSplit/>
          <w:trHeight w:val="370"/>
          <w:jc w:val="center"/>
        </w:trPr>
        <w:tc>
          <w:tcPr>
            <w:tcW w:w="6109" w:type="dxa"/>
            <w:vAlign w:val="center"/>
          </w:tcPr>
          <w:p w:rsidR="00D82F45" w:rsidRPr="000765EB" w:rsidRDefault="00D82F45" w:rsidP="00E73AB3">
            <w:pPr>
              <w:suppressAutoHyphens/>
              <w:spacing w:after="0" w:line="240" w:lineRule="auto"/>
              <w:jc w:val="both"/>
              <w:rPr>
                <w:sz w:val="24"/>
                <w:szCs w:val="24"/>
                <w:lang w:eastAsia="ru-RU"/>
              </w:rPr>
            </w:pPr>
            <w:r w:rsidRPr="000765EB">
              <w:rPr>
                <w:sz w:val="24"/>
                <w:szCs w:val="24"/>
                <w:lang w:eastAsia="ru-RU"/>
              </w:rPr>
              <w:t>В том числе:</w:t>
            </w:r>
          </w:p>
        </w:tc>
        <w:tc>
          <w:tcPr>
            <w:tcW w:w="1292" w:type="dxa"/>
          </w:tcPr>
          <w:p w:rsidR="00D82F45" w:rsidRPr="000765EB" w:rsidRDefault="00D82F45" w:rsidP="00E73AB3">
            <w:pPr>
              <w:suppressAutoHyphens/>
              <w:spacing w:after="0" w:line="240" w:lineRule="auto"/>
              <w:jc w:val="center"/>
              <w:rPr>
                <w:sz w:val="24"/>
                <w:szCs w:val="24"/>
                <w:lang w:eastAsia="ru-RU"/>
              </w:rPr>
            </w:pPr>
          </w:p>
        </w:tc>
        <w:tc>
          <w:tcPr>
            <w:tcW w:w="2056" w:type="dxa"/>
          </w:tcPr>
          <w:p w:rsidR="00D82F45" w:rsidRPr="000765EB" w:rsidRDefault="00D82F45" w:rsidP="00E73AB3">
            <w:pPr>
              <w:suppressAutoHyphens/>
              <w:spacing w:after="0" w:line="240" w:lineRule="auto"/>
              <w:jc w:val="center"/>
              <w:rPr>
                <w:sz w:val="24"/>
                <w:szCs w:val="24"/>
                <w:lang w:eastAsia="ru-RU"/>
              </w:rPr>
            </w:pP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С1</w:t>
            </w:r>
            <w:r w:rsidRPr="000765EB">
              <w:rPr>
                <w:sz w:val="24"/>
                <w:szCs w:val="24"/>
                <w:lang w:eastAsia="ru-RU"/>
              </w:rPr>
              <w:t xml:space="preserve"> зона сельхоз угодий</w:t>
            </w:r>
          </w:p>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14277,03</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77,75</w:t>
            </w:r>
          </w:p>
        </w:tc>
      </w:tr>
      <w:tr w:rsidR="00D82F45" w:rsidRPr="00303489" w:rsidTr="00DC11D3">
        <w:trPr>
          <w:cantSplit/>
          <w:trHeight w:val="291"/>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С2</w:t>
            </w:r>
            <w:r w:rsidRPr="000765EB">
              <w:rPr>
                <w:sz w:val="24"/>
                <w:szCs w:val="24"/>
                <w:lang w:eastAsia="ru-RU"/>
              </w:rPr>
              <w:t xml:space="preserve"> зона сельхоз предприятий</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21,16</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0,12</w:t>
            </w: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С3</w:t>
            </w:r>
            <w:r w:rsidRPr="000765EB">
              <w:rPr>
                <w:sz w:val="24"/>
                <w:szCs w:val="24"/>
                <w:lang w:eastAsia="ru-RU"/>
              </w:rPr>
              <w:t xml:space="preserve"> Зона размещения садоводств и иных дачных, садоводческих и огороднических некоммерческих объединений</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2,44</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0,01</w:t>
            </w: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Производственные зоны. Всего.</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2,80</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0,01</w:t>
            </w:r>
          </w:p>
        </w:tc>
      </w:tr>
      <w:tr w:rsidR="00D82F45" w:rsidRPr="00303489" w:rsidTr="00DC11D3">
        <w:trPr>
          <w:cantSplit/>
          <w:trHeight w:val="318"/>
          <w:jc w:val="center"/>
        </w:trPr>
        <w:tc>
          <w:tcPr>
            <w:tcW w:w="6109" w:type="dxa"/>
            <w:vAlign w:val="center"/>
          </w:tcPr>
          <w:p w:rsidR="00D82F45" w:rsidRPr="000765EB" w:rsidRDefault="00D82F45" w:rsidP="00E73AB3">
            <w:pPr>
              <w:suppressAutoHyphens/>
              <w:spacing w:after="0" w:line="240" w:lineRule="auto"/>
              <w:jc w:val="both"/>
              <w:rPr>
                <w:sz w:val="24"/>
                <w:szCs w:val="24"/>
                <w:lang w:eastAsia="ru-RU"/>
              </w:rPr>
            </w:pPr>
            <w:r w:rsidRPr="000765EB">
              <w:rPr>
                <w:sz w:val="24"/>
                <w:szCs w:val="24"/>
                <w:lang w:eastAsia="ru-RU"/>
              </w:rPr>
              <w:t>В том числе:</w:t>
            </w:r>
          </w:p>
        </w:tc>
        <w:tc>
          <w:tcPr>
            <w:tcW w:w="1292" w:type="dxa"/>
          </w:tcPr>
          <w:p w:rsidR="00D82F45" w:rsidRPr="000765EB" w:rsidRDefault="00D82F45" w:rsidP="00E73AB3">
            <w:pPr>
              <w:suppressAutoHyphens/>
              <w:spacing w:after="0" w:line="240" w:lineRule="auto"/>
              <w:jc w:val="center"/>
              <w:rPr>
                <w:sz w:val="24"/>
                <w:szCs w:val="24"/>
                <w:lang w:eastAsia="ru-RU"/>
              </w:rPr>
            </w:pPr>
          </w:p>
        </w:tc>
        <w:tc>
          <w:tcPr>
            <w:tcW w:w="2056" w:type="dxa"/>
          </w:tcPr>
          <w:p w:rsidR="00D82F45" w:rsidRPr="000765EB" w:rsidRDefault="00D82F45" w:rsidP="00E73AB3">
            <w:pPr>
              <w:suppressAutoHyphens/>
              <w:spacing w:after="0" w:line="240" w:lineRule="auto"/>
              <w:jc w:val="center"/>
              <w:rPr>
                <w:sz w:val="24"/>
                <w:szCs w:val="24"/>
                <w:lang w:eastAsia="ru-RU"/>
              </w:rPr>
            </w:pP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П</w:t>
            </w:r>
            <w:r w:rsidRPr="000765EB">
              <w:rPr>
                <w:sz w:val="24"/>
                <w:szCs w:val="24"/>
                <w:lang w:eastAsia="ru-RU"/>
              </w:rPr>
              <w:t xml:space="preserve"> производственная зона  с размещением предприятий V классов опасности</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0,24</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0,001</w:t>
            </w: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П1</w:t>
            </w:r>
            <w:r w:rsidRPr="000765EB">
              <w:rPr>
                <w:sz w:val="24"/>
                <w:szCs w:val="24"/>
                <w:lang w:eastAsia="ru-RU"/>
              </w:rPr>
              <w:t xml:space="preserve"> производственная зона  с размещением предприятий  IV,V классов опасности</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2,56</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0,01</w:t>
            </w:r>
          </w:p>
        </w:tc>
      </w:tr>
      <w:tr w:rsidR="00D82F45" w:rsidRPr="00303489" w:rsidTr="00DC11D3">
        <w:trPr>
          <w:cantSplit/>
          <w:trHeight w:val="352"/>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Зона транспортной инфраструктуры. Всего.</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474,21</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2,58</w:t>
            </w:r>
          </w:p>
        </w:tc>
      </w:tr>
      <w:tr w:rsidR="00D82F45" w:rsidRPr="00303489" w:rsidTr="00DC11D3">
        <w:trPr>
          <w:cantSplit/>
          <w:trHeight w:val="318"/>
          <w:jc w:val="center"/>
        </w:trPr>
        <w:tc>
          <w:tcPr>
            <w:tcW w:w="6109" w:type="dxa"/>
            <w:vAlign w:val="center"/>
          </w:tcPr>
          <w:p w:rsidR="00D82F45" w:rsidRPr="000765EB" w:rsidRDefault="00D82F45" w:rsidP="00E73AB3">
            <w:pPr>
              <w:suppressAutoHyphens/>
              <w:spacing w:after="0" w:line="240" w:lineRule="auto"/>
              <w:jc w:val="both"/>
              <w:rPr>
                <w:sz w:val="24"/>
                <w:szCs w:val="24"/>
                <w:lang w:eastAsia="ru-RU"/>
              </w:rPr>
            </w:pPr>
            <w:r w:rsidRPr="000765EB">
              <w:rPr>
                <w:sz w:val="24"/>
                <w:szCs w:val="24"/>
                <w:lang w:eastAsia="ru-RU"/>
              </w:rPr>
              <w:t>В том числе:</w:t>
            </w:r>
          </w:p>
        </w:tc>
        <w:tc>
          <w:tcPr>
            <w:tcW w:w="1292" w:type="dxa"/>
          </w:tcPr>
          <w:p w:rsidR="00D82F45" w:rsidRPr="000765EB" w:rsidRDefault="00D82F45" w:rsidP="00E73AB3">
            <w:pPr>
              <w:suppressAutoHyphens/>
              <w:spacing w:after="0" w:line="240" w:lineRule="auto"/>
              <w:jc w:val="center"/>
              <w:rPr>
                <w:sz w:val="24"/>
                <w:szCs w:val="24"/>
                <w:lang w:eastAsia="ru-RU"/>
              </w:rPr>
            </w:pPr>
          </w:p>
        </w:tc>
        <w:tc>
          <w:tcPr>
            <w:tcW w:w="2056" w:type="dxa"/>
          </w:tcPr>
          <w:p w:rsidR="00D82F45" w:rsidRPr="000765EB" w:rsidRDefault="00D82F45" w:rsidP="00E73AB3">
            <w:pPr>
              <w:suppressAutoHyphens/>
              <w:spacing w:after="0" w:line="240" w:lineRule="auto"/>
              <w:jc w:val="center"/>
              <w:rPr>
                <w:sz w:val="24"/>
                <w:szCs w:val="24"/>
                <w:lang w:eastAsia="ru-RU"/>
              </w:rPr>
            </w:pP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Т1</w:t>
            </w:r>
            <w:r w:rsidRPr="000765EB">
              <w:rPr>
                <w:sz w:val="24"/>
                <w:szCs w:val="24"/>
                <w:lang w:eastAsia="ru-RU"/>
              </w:rPr>
              <w:t xml:space="preserve"> Зона автомобильного транспорта и объектов транспортной инфраструктуры</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324,42</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1,77</w:t>
            </w: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Т2</w:t>
            </w:r>
            <w:r w:rsidRPr="000765EB">
              <w:rPr>
                <w:sz w:val="24"/>
                <w:szCs w:val="24"/>
                <w:lang w:eastAsia="ru-RU"/>
              </w:rPr>
              <w:t xml:space="preserve"> Зона отвода железной дороги</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142,22</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0,77</w:t>
            </w:r>
          </w:p>
        </w:tc>
      </w:tr>
      <w:tr w:rsidR="00D82F45" w:rsidRPr="00303489" w:rsidTr="00DC11D3">
        <w:trPr>
          <w:cantSplit/>
          <w:trHeight w:val="318"/>
          <w:jc w:val="center"/>
        </w:trPr>
        <w:tc>
          <w:tcPr>
            <w:tcW w:w="6109" w:type="dxa"/>
            <w:vMerge w:val="restart"/>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Т3</w:t>
            </w:r>
            <w:r w:rsidRPr="000765EB">
              <w:rPr>
                <w:sz w:val="24"/>
                <w:szCs w:val="24"/>
                <w:lang w:eastAsia="ru-RU"/>
              </w:rPr>
              <w:t xml:space="preserve"> зона размещения гаражей и хозяйственных построек</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7,57</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0,04</w:t>
            </w:r>
          </w:p>
        </w:tc>
      </w:tr>
      <w:tr w:rsidR="00D82F45" w:rsidRPr="00303489" w:rsidTr="00DC11D3">
        <w:trPr>
          <w:cantSplit/>
          <w:trHeight w:val="318"/>
          <w:jc w:val="center"/>
        </w:trPr>
        <w:tc>
          <w:tcPr>
            <w:tcW w:w="6109" w:type="dxa"/>
            <w:vMerge w:val="restart"/>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Коммунально-складные зоны. Всего.</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22,30</w:t>
            </w:r>
          </w:p>
        </w:tc>
      </w:tr>
      <w:tr w:rsidR="00D82F45" w:rsidRPr="00303489" w:rsidTr="00DC11D3">
        <w:trPr>
          <w:cantSplit/>
          <w:trHeight w:val="318"/>
          <w:jc w:val="center"/>
        </w:trPr>
        <w:tc>
          <w:tcPr>
            <w:tcW w:w="6109" w:type="dxa"/>
            <w:vMerge/>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0,12</w:t>
            </w: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Зоны инженерной инфраструктуры. Всего.</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1,38</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0,01</w:t>
            </w:r>
          </w:p>
        </w:tc>
      </w:tr>
      <w:tr w:rsidR="00D82F45" w:rsidRPr="00303489" w:rsidTr="00DC11D3">
        <w:trPr>
          <w:cantSplit/>
          <w:trHeight w:val="318"/>
          <w:jc w:val="center"/>
        </w:trPr>
        <w:tc>
          <w:tcPr>
            <w:tcW w:w="6109" w:type="dxa"/>
            <w:vAlign w:val="center"/>
          </w:tcPr>
          <w:p w:rsidR="00D82F45" w:rsidRPr="000765EB" w:rsidRDefault="00D82F45" w:rsidP="00E73AB3">
            <w:pPr>
              <w:suppressAutoHyphens/>
              <w:spacing w:after="0" w:line="240" w:lineRule="auto"/>
              <w:jc w:val="both"/>
              <w:rPr>
                <w:sz w:val="24"/>
                <w:szCs w:val="24"/>
                <w:lang w:eastAsia="ru-RU"/>
              </w:rPr>
            </w:pPr>
            <w:r w:rsidRPr="000765EB">
              <w:rPr>
                <w:sz w:val="24"/>
                <w:szCs w:val="24"/>
                <w:lang w:eastAsia="ru-RU"/>
              </w:rPr>
              <w:t>В том числе:</w:t>
            </w:r>
          </w:p>
        </w:tc>
        <w:tc>
          <w:tcPr>
            <w:tcW w:w="1292" w:type="dxa"/>
          </w:tcPr>
          <w:p w:rsidR="00D82F45" w:rsidRPr="000765EB" w:rsidRDefault="00D82F45" w:rsidP="00E73AB3">
            <w:pPr>
              <w:suppressAutoHyphens/>
              <w:spacing w:after="0" w:line="240" w:lineRule="auto"/>
              <w:jc w:val="center"/>
              <w:rPr>
                <w:sz w:val="24"/>
                <w:szCs w:val="24"/>
                <w:lang w:eastAsia="ru-RU"/>
              </w:rPr>
            </w:pPr>
          </w:p>
        </w:tc>
        <w:tc>
          <w:tcPr>
            <w:tcW w:w="2056" w:type="dxa"/>
          </w:tcPr>
          <w:p w:rsidR="00D82F45" w:rsidRPr="000765EB" w:rsidRDefault="00D82F45" w:rsidP="00E73AB3">
            <w:pPr>
              <w:suppressAutoHyphens/>
              <w:spacing w:after="0" w:line="240" w:lineRule="auto"/>
              <w:jc w:val="center"/>
              <w:rPr>
                <w:sz w:val="24"/>
                <w:szCs w:val="24"/>
                <w:lang w:eastAsia="ru-RU"/>
              </w:rPr>
            </w:pP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 xml:space="preserve">И1 </w:t>
            </w:r>
            <w:r w:rsidRPr="000765EB">
              <w:rPr>
                <w:sz w:val="24"/>
                <w:szCs w:val="24"/>
                <w:lang w:eastAsia="ru-RU"/>
              </w:rPr>
              <w:t xml:space="preserve">зона инженерной инфраструктур </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1,38</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0,01</w:t>
            </w: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Зоны водных объектов. Всего.</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51,95</w:t>
            </w:r>
          </w:p>
        </w:tc>
      </w:tr>
      <w:tr w:rsidR="00D82F45" w:rsidRPr="00303489" w:rsidTr="00DC11D3">
        <w:trPr>
          <w:cantSplit/>
          <w:trHeight w:val="318"/>
          <w:jc w:val="center"/>
        </w:trPr>
        <w:tc>
          <w:tcPr>
            <w:tcW w:w="6109" w:type="dxa"/>
            <w:vMerge/>
            <w:vAlign w:val="center"/>
          </w:tcPr>
          <w:p w:rsidR="00D82F45" w:rsidRPr="000765EB" w:rsidRDefault="00D82F45" w:rsidP="00E73AB3">
            <w:pPr>
              <w:suppressAutoHyphens/>
              <w:spacing w:after="0" w:line="240" w:lineRule="auto"/>
              <w:jc w:val="both"/>
              <w:rPr>
                <w:b/>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0,28</w:t>
            </w:r>
          </w:p>
        </w:tc>
      </w:tr>
      <w:tr w:rsidR="00D82F45" w:rsidRPr="00303489" w:rsidTr="00DC11D3">
        <w:trPr>
          <w:cantSplit/>
          <w:trHeight w:val="318"/>
          <w:jc w:val="center"/>
        </w:trPr>
        <w:tc>
          <w:tcPr>
            <w:tcW w:w="6109" w:type="dxa"/>
            <w:vAlign w:val="center"/>
          </w:tcPr>
          <w:p w:rsidR="00D82F45" w:rsidRPr="000765EB" w:rsidRDefault="00D82F45" w:rsidP="00E73AB3">
            <w:pPr>
              <w:suppressAutoHyphens/>
              <w:spacing w:after="0" w:line="240" w:lineRule="auto"/>
              <w:jc w:val="both"/>
              <w:rPr>
                <w:sz w:val="24"/>
                <w:szCs w:val="24"/>
                <w:lang w:eastAsia="ru-RU"/>
              </w:rPr>
            </w:pPr>
            <w:r w:rsidRPr="000765EB">
              <w:rPr>
                <w:sz w:val="24"/>
                <w:szCs w:val="24"/>
                <w:lang w:eastAsia="ru-RU"/>
              </w:rPr>
              <w:t>В том числе:</w:t>
            </w:r>
          </w:p>
        </w:tc>
        <w:tc>
          <w:tcPr>
            <w:tcW w:w="1292" w:type="dxa"/>
          </w:tcPr>
          <w:p w:rsidR="00D82F45" w:rsidRPr="000765EB" w:rsidRDefault="00D82F45" w:rsidP="00E73AB3">
            <w:pPr>
              <w:suppressAutoHyphens/>
              <w:spacing w:after="0" w:line="240" w:lineRule="auto"/>
              <w:jc w:val="center"/>
              <w:rPr>
                <w:sz w:val="24"/>
                <w:szCs w:val="24"/>
                <w:lang w:eastAsia="ru-RU"/>
              </w:rPr>
            </w:pPr>
          </w:p>
        </w:tc>
        <w:tc>
          <w:tcPr>
            <w:tcW w:w="2056" w:type="dxa"/>
          </w:tcPr>
          <w:p w:rsidR="00D82F45" w:rsidRPr="000765EB" w:rsidRDefault="00D82F45" w:rsidP="00E73AB3">
            <w:pPr>
              <w:suppressAutoHyphens/>
              <w:spacing w:after="0" w:line="240" w:lineRule="auto"/>
              <w:jc w:val="center"/>
              <w:rPr>
                <w:sz w:val="24"/>
                <w:szCs w:val="24"/>
                <w:lang w:eastAsia="ru-RU"/>
              </w:rPr>
            </w:pPr>
          </w:p>
        </w:tc>
      </w:tr>
      <w:tr w:rsidR="00D82F45" w:rsidRPr="00303489" w:rsidTr="00DC11D3">
        <w:trPr>
          <w:cantSplit/>
          <w:trHeight w:val="318"/>
          <w:jc w:val="center"/>
        </w:trPr>
        <w:tc>
          <w:tcPr>
            <w:tcW w:w="6109" w:type="dxa"/>
            <w:vMerge w:val="restart"/>
            <w:vAlign w:val="center"/>
          </w:tcPr>
          <w:p w:rsidR="00D82F45" w:rsidRPr="000765EB" w:rsidRDefault="00D82F45" w:rsidP="00E73AB3">
            <w:pPr>
              <w:suppressAutoHyphens/>
              <w:spacing w:after="0" w:line="240" w:lineRule="auto"/>
              <w:jc w:val="both"/>
              <w:rPr>
                <w:sz w:val="24"/>
                <w:szCs w:val="24"/>
                <w:lang w:eastAsia="ru-RU"/>
              </w:rPr>
            </w:pPr>
            <w:r w:rsidRPr="000765EB">
              <w:rPr>
                <w:b/>
                <w:sz w:val="24"/>
                <w:szCs w:val="24"/>
                <w:lang w:eastAsia="ru-RU"/>
              </w:rPr>
              <w:t>В</w:t>
            </w:r>
            <w:r w:rsidRPr="000765EB">
              <w:rPr>
                <w:sz w:val="24"/>
                <w:szCs w:val="24"/>
                <w:lang w:eastAsia="ru-RU"/>
              </w:rPr>
              <w:t xml:space="preserve"> Зона водных объектов</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51,95</w:t>
            </w:r>
          </w:p>
        </w:tc>
      </w:tr>
      <w:tr w:rsidR="00D82F45" w:rsidRPr="00303489" w:rsidTr="00DC11D3">
        <w:trPr>
          <w:cantSplit/>
          <w:trHeight w:val="393"/>
          <w:jc w:val="center"/>
        </w:trPr>
        <w:tc>
          <w:tcPr>
            <w:tcW w:w="6109" w:type="dxa"/>
            <w:vMerge/>
            <w:vAlign w:val="center"/>
          </w:tcPr>
          <w:p w:rsidR="00D82F45" w:rsidRPr="000765EB" w:rsidRDefault="00D82F45" w:rsidP="00E73AB3">
            <w:pPr>
              <w:suppressAutoHyphens/>
              <w:spacing w:after="0" w:line="240" w:lineRule="auto"/>
              <w:jc w:val="both"/>
              <w:rPr>
                <w:b/>
                <w:sz w:val="24"/>
                <w:szCs w:val="24"/>
                <w:lang w:eastAsia="ru-RU"/>
              </w:rPr>
            </w:pP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0,28</w:t>
            </w:r>
          </w:p>
        </w:tc>
      </w:tr>
      <w:tr w:rsidR="00D82F45" w:rsidRPr="00303489" w:rsidTr="00DC11D3">
        <w:trPr>
          <w:cantSplit/>
          <w:trHeight w:val="393"/>
          <w:jc w:val="center"/>
        </w:trPr>
        <w:tc>
          <w:tcPr>
            <w:tcW w:w="6109" w:type="dxa"/>
            <w:vAlign w:val="center"/>
          </w:tcPr>
          <w:p w:rsidR="00D82F45" w:rsidRPr="000765EB" w:rsidRDefault="00D82F45" w:rsidP="00E73AB3">
            <w:pPr>
              <w:suppressAutoHyphens/>
              <w:spacing w:after="0" w:line="240" w:lineRule="auto"/>
              <w:jc w:val="both"/>
              <w:rPr>
                <w:b/>
                <w:sz w:val="24"/>
                <w:szCs w:val="24"/>
                <w:lang w:eastAsia="ru-RU"/>
              </w:rPr>
            </w:pPr>
            <w:r w:rsidRPr="000765EB">
              <w:rPr>
                <w:b/>
                <w:sz w:val="24"/>
                <w:szCs w:val="24"/>
                <w:lang w:eastAsia="ru-RU"/>
              </w:rPr>
              <w:t>ИТОГО:</w:t>
            </w:r>
          </w:p>
        </w:tc>
        <w:tc>
          <w:tcPr>
            <w:tcW w:w="1292"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га</w:t>
            </w:r>
          </w:p>
        </w:tc>
        <w:tc>
          <w:tcPr>
            <w:tcW w:w="2056" w:type="dxa"/>
          </w:tcPr>
          <w:p w:rsidR="00D82F45" w:rsidRPr="000765EB" w:rsidRDefault="00D82F45" w:rsidP="00E73AB3">
            <w:pPr>
              <w:suppressAutoHyphens/>
              <w:spacing w:after="0" w:line="240" w:lineRule="auto"/>
              <w:jc w:val="center"/>
              <w:rPr>
                <w:sz w:val="24"/>
                <w:szCs w:val="24"/>
                <w:lang w:eastAsia="ru-RU"/>
              </w:rPr>
            </w:pPr>
            <w:r w:rsidRPr="000765EB">
              <w:rPr>
                <w:sz w:val="24"/>
                <w:szCs w:val="24"/>
                <w:lang w:eastAsia="ru-RU"/>
              </w:rPr>
              <w:t>18365,73</w:t>
            </w:r>
          </w:p>
        </w:tc>
      </w:tr>
    </w:tbl>
    <w:p w:rsidR="00D82F45" w:rsidRPr="000765EB" w:rsidRDefault="00D82F45" w:rsidP="00E73AB3">
      <w:pPr>
        <w:spacing w:after="0" w:line="360" w:lineRule="auto"/>
        <w:jc w:val="both"/>
        <w:rPr>
          <w:sz w:val="24"/>
          <w:szCs w:val="24"/>
          <w:lang w:eastAsia="ru-RU"/>
        </w:rPr>
      </w:pPr>
    </w:p>
    <w:p w:rsidR="00D82F45" w:rsidRPr="000765EB" w:rsidRDefault="00D82F45" w:rsidP="00E73AB3">
      <w:pPr>
        <w:spacing w:after="0" w:line="360" w:lineRule="auto"/>
        <w:jc w:val="both"/>
        <w:rPr>
          <w:sz w:val="24"/>
          <w:szCs w:val="24"/>
          <w:lang w:eastAsia="ru-RU"/>
        </w:rPr>
      </w:pPr>
      <w:r w:rsidRPr="000765EB">
        <w:rPr>
          <w:sz w:val="24"/>
          <w:szCs w:val="24"/>
          <w:lang w:eastAsia="ru-RU"/>
        </w:rPr>
        <w:t>Таким образом, основная доля территории Сещин</w:t>
      </w:r>
      <w:r w:rsidRPr="000765EB">
        <w:rPr>
          <w:sz w:val="24"/>
          <w:szCs w:val="28"/>
          <w:lang w:eastAsia="ru-RU"/>
        </w:rPr>
        <w:t>ского</w:t>
      </w:r>
      <w:r w:rsidRPr="000765EB">
        <w:rPr>
          <w:sz w:val="24"/>
          <w:szCs w:val="24"/>
          <w:lang w:eastAsia="ru-RU"/>
        </w:rPr>
        <w:t xml:space="preserve"> сельского поселения площадью 14300,63 га относится к территориям сельскохозяйственного назначения, что составляет 77,88 % от общей площади муниципального образования. Второе место занимают терр</w:t>
      </w:r>
      <w:r w:rsidRPr="000765EB">
        <w:rPr>
          <w:sz w:val="24"/>
          <w:szCs w:val="24"/>
          <w:lang w:eastAsia="ru-RU"/>
        </w:rPr>
        <w:t>и</w:t>
      </w:r>
      <w:r w:rsidRPr="000765EB">
        <w:rPr>
          <w:sz w:val="24"/>
          <w:szCs w:val="24"/>
          <w:lang w:eastAsia="ru-RU"/>
        </w:rPr>
        <w:t>тории рекреационных зон – 1949,1  га, что соответствует 10,62 %, третье – территории зон специального назначения - 1057,96 га (5,76%).</w:t>
      </w:r>
    </w:p>
    <w:p w:rsidR="00D82F45" w:rsidRDefault="00D82F45" w:rsidP="00D16778">
      <w:pPr>
        <w:spacing w:after="0" w:line="240" w:lineRule="auto"/>
        <w:jc w:val="both"/>
        <w:rPr>
          <w:sz w:val="24"/>
          <w:szCs w:val="28"/>
          <w:lang w:eastAsia="ru-RU"/>
        </w:rPr>
      </w:pPr>
    </w:p>
    <w:p w:rsidR="00D82F45" w:rsidRPr="00D16778" w:rsidRDefault="00D82F45" w:rsidP="00D16778">
      <w:pPr>
        <w:suppressAutoHyphens/>
        <w:spacing w:line="360" w:lineRule="auto"/>
        <w:ind w:left="360" w:firstLine="348"/>
        <w:contextualSpacing/>
        <w:jc w:val="center"/>
        <w:rPr>
          <w:b/>
          <w:sz w:val="24"/>
          <w:szCs w:val="24"/>
        </w:rPr>
      </w:pPr>
      <w:r w:rsidRPr="00D16778">
        <w:rPr>
          <w:b/>
          <w:sz w:val="24"/>
          <w:szCs w:val="24"/>
        </w:rPr>
        <w:t>Соотношение площадей функциональных зон Сещинского сельского поселения. Проектное положение.</w:t>
      </w:r>
    </w:p>
    <w:tbl>
      <w:tblPr>
        <w:tblW w:w="9777" w:type="dxa"/>
        <w:jc w:val="center"/>
        <w:tblInd w:w="294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A0" w:firstRow="1" w:lastRow="0" w:firstColumn="1" w:lastColumn="0" w:noHBand="0" w:noVBand="0"/>
      </w:tblPr>
      <w:tblGrid>
        <w:gridCol w:w="3863"/>
        <w:gridCol w:w="1368"/>
        <w:gridCol w:w="1892"/>
        <w:gridCol w:w="1241"/>
        <w:gridCol w:w="1413"/>
      </w:tblGrid>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b/>
                <w:sz w:val="24"/>
                <w:szCs w:val="24"/>
                <w:lang w:eastAsia="ru-RU"/>
              </w:rPr>
            </w:pPr>
            <w:r w:rsidRPr="00D16778">
              <w:rPr>
                <w:b/>
                <w:sz w:val="24"/>
                <w:szCs w:val="24"/>
                <w:lang w:eastAsia="ru-RU"/>
              </w:rPr>
              <w:t>Наименование функциональной зоны</w:t>
            </w:r>
          </w:p>
        </w:tc>
        <w:tc>
          <w:tcPr>
            <w:tcW w:w="1368" w:type="dxa"/>
            <w:vMerge w:val="restart"/>
            <w:vAlign w:val="center"/>
          </w:tcPr>
          <w:p w:rsidR="00D82F45" w:rsidRPr="00D16778" w:rsidRDefault="00D82F45" w:rsidP="00D16778">
            <w:pPr>
              <w:suppressAutoHyphens/>
              <w:spacing w:after="0" w:line="240" w:lineRule="auto"/>
              <w:jc w:val="center"/>
              <w:rPr>
                <w:b/>
                <w:sz w:val="24"/>
                <w:szCs w:val="24"/>
                <w:lang w:eastAsia="ru-RU"/>
              </w:rPr>
            </w:pPr>
            <w:r w:rsidRPr="00D16778">
              <w:rPr>
                <w:b/>
                <w:sz w:val="24"/>
                <w:szCs w:val="24"/>
                <w:lang w:eastAsia="ru-RU"/>
              </w:rPr>
              <w:t>Единица измерения</w:t>
            </w:r>
          </w:p>
        </w:tc>
        <w:tc>
          <w:tcPr>
            <w:tcW w:w="1892" w:type="dxa"/>
            <w:vMerge w:val="restart"/>
            <w:vAlign w:val="center"/>
          </w:tcPr>
          <w:p w:rsidR="00D82F45" w:rsidRPr="00D16778" w:rsidRDefault="00D82F45" w:rsidP="00D16778">
            <w:pPr>
              <w:suppressAutoHyphens/>
              <w:spacing w:after="0" w:line="240" w:lineRule="auto"/>
              <w:jc w:val="center"/>
              <w:rPr>
                <w:b/>
                <w:sz w:val="24"/>
                <w:szCs w:val="24"/>
                <w:lang w:eastAsia="ru-RU"/>
              </w:rPr>
            </w:pPr>
            <w:r w:rsidRPr="00D16778">
              <w:rPr>
                <w:b/>
                <w:sz w:val="24"/>
                <w:szCs w:val="24"/>
                <w:lang w:eastAsia="ru-RU"/>
              </w:rPr>
              <w:t xml:space="preserve">Существующее положение </w:t>
            </w:r>
          </w:p>
        </w:tc>
        <w:tc>
          <w:tcPr>
            <w:tcW w:w="1241" w:type="dxa"/>
            <w:vAlign w:val="center"/>
          </w:tcPr>
          <w:p w:rsidR="00D82F45" w:rsidRPr="00D16778" w:rsidRDefault="00D82F45" w:rsidP="00D16778">
            <w:pPr>
              <w:suppressAutoHyphens/>
              <w:spacing w:after="0" w:line="240" w:lineRule="auto"/>
              <w:jc w:val="center"/>
              <w:rPr>
                <w:b/>
                <w:sz w:val="24"/>
                <w:szCs w:val="24"/>
                <w:lang w:eastAsia="ru-RU"/>
              </w:rPr>
            </w:pPr>
            <w:r w:rsidRPr="00D16778">
              <w:rPr>
                <w:b/>
                <w:sz w:val="24"/>
                <w:szCs w:val="24"/>
                <w:lang w:eastAsia="ru-RU"/>
              </w:rPr>
              <w:t>1-ая очередь</w:t>
            </w:r>
          </w:p>
        </w:tc>
        <w:tc>
          <w:tcPr>
            <w:tcW w:w="1413" w:type="dxa"/>
            <w:vAlign w:val="center"/>
          </w:tcPr>
          <w:p w:rsidR="00D82F45" w:rsidRPr="00D16778" w:rsidRDefault="00D82F45" w:rsidP="00D16778">
            <w:pPr>
              <w:suppressAutoHyphens/>
              <w:spacing w:after="0" w:line="240" w:lineRule="auto"/>
              <w:jc w:val="center"/>
              <w:rPr>
                <w:b/>
                <w:sz w:val="24"/>
                <w:szCs w:val="24"/>
                <w:lang w:eastAsia="ru-RU"/>
              </w:rPr>
            </w:pPr>
            <w:r w:rsidRPr="00D16778">
              <w:rPr>
                <w:b/>
                <w:sz w:val="24"/>
                <w:szCs w:val="24"/>
                <w:lang w:eastAsia="ru-RU"/>
              </w:rPr>
              <w:t>Расчетный срок</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rPr>
                <w:sz w:val="24"/>
                <w:szCs w:val="24"/>
                <w:lang w:eastAsia="ru-RU"/>
              </w:rPr>
            </w:pPr>
          </w:p>
        </w:tc>
        <w:tc>
          <w:tcPr>
            <w:tcW w:w="1368" w:type="dxa"/>
            <w:vMerge/>
            <w:vAlign w:val="center"/>
          </w:tcPr>
          <w:p w:rsidR="00D82F45" w:rsidRPr="00D16778" w:rsidRDefault="00D82F45" w:rsidP="00D16778">
            <w:pPr>
              <w:suppressAutoHyphens/>
              <w:spacing w:after="0" w:line="240" w:lineRule="auto"/>
              <w:jc w:val="center"/>
              <w:rPr>
                <w:sz w:val="24"/>
                <w:szCs w:val="24"/>
                <w:lang w:eastAsia="ru-RU"/>
              </w:rPr>
            </w:pPr>
          </w:p>
        </w:tc>
        <w:tc>
          <w:tcPr>
            <w:tcW w:w="1892" w:type="dxa"/>
            <w:vMerge/>
            <w:vAlign w:val="center"/>
          </w:tcPr>
          <w:p w:rsidR="00D82F45" w:rsidRPr="00D16778" w:rsidRDefault="00D82F45" w:rsidP="00D16778">
            <w:pPr>
              <w:suppressAutoHyphens/>
              <w:spacing w:after="0" w:line="240" w:lineRule="auto"/>
              <w:jc w:val="center"/>
              <w:rPr>
                <w:sz w:val="24"/>
                <w:szCs w:val="24"/>
                <w:lang w:eastAsia="ru-RU"/>
              </w:rPr>
            </w:pPr>
          </w:p>
        </w:tc>
        <w:tc>
          <w:tcPr>
            <w:tcW w:w="1241" w:type="dxa"/>
            <w:vAlign w:val="center"/>
          </w:tcPr>
          <w:p w:rsidR="00D82F45" w:rsidRPr="00D16778" w:rsidRDefault="00D82F45" w:rsidP="00D16778">
            <w:pPr>
              <w:suppressAutoHyphens/>
              <w:spacing w:after="0" w:line="240" w:lineRule="auto"/>
              <w:jc w:val="center"/>
              <w:rPr>
                <w:sz w:val="24"/>
                <w:szCs w:val="24"/>
                <w:lang w:eastAsia="ru-RU"/>
              </w:rPr>
            </w:pPr>
            <w:r w:rsidRPr="00D16778">
              <w:rPr>
                <w:b/>
                <w:sz w:val="24"/>
                <w:szCs w:val="24"/>
                <w:lang w:eastAsia="ru-RU"/>
              </w:rPr>
              <w:t>20</w:t>
            </w:r>
            <w:r>
              <w:rPr>
                <w:b/>
                <w:sz w:val="24"/>
                <w:szCs w:val="24"/>
                <w:lang w:eastAsia="ru-RU"/>
              </w:rPr>
              <w:t xml:space="preserve">16 </w:t>
            </w:r>
            <w:r w:rsidRPr="00D16778">
              <w:rPr>
                <w:b/>
                <w:sz w:val="24"/>
                <w:szCs w:val="24"/>
                <w:lang w:eastAsia="ru-RU"/>
              </w:rPr>
              <w:t>- 2021 г</w:t>
            </w:r>
            <w:r>
              <w:rPr>
                <w:b/>
                <w:sz w:val="24"/>
                <w:szCs w:val="24"/>
                <w:lang w:eastAsia="ru-RU"/>
              </w:rPr>
              <w:t>.</w:t>
            </w:r>
            <w:r w:rsidRPr="00D16778">
              <w:rPr>
                <w:b/>
                <w:sz w:val="24"/>
                <w:szCs w:val="24"/>
                <w:lang w:eastAsia="ru-RU"/>
              </w:rPr>
              <w:t xml:space="preserve">г. </w:t>
            </w:r>
          </w:p>
        </w:tc>
        <w:tc>
          <w:tcPr>
            <w:tcW w:w="1413" w:type="dxa"/>
            <w:vAlign w:val="center"/>
          </w:tcPr>
          <w:p w:rsidR="00D82F45" w:rsidRPr="00D16778" w:rsidRDefault="00D82F45" w:rsidP="00D16778">
            <w:pPr>
              <w:suppressAutoHyphens/>
              <w:spacing w:after="0" w:line="240" w:lineRule="auto"/>
              <w:jc w:val="center"/>
              <w:rPr>
                <w:sz w:val="24"/>
                <w:szCs w:val="24"/>
                <w:lang w:eastAsia="ru-RU"/>
              </w:rPr>
            </w:pPr>
            <w:r w:rsidRPr="00D16778">
              <w:rPr>
                <w:b/>
                <w:sz w:val="24"/>
                <w:szCs w:val="24"/>
                <w:lang w:eastAsia="ru-RU"/>
              </w:rPr>
              <w:t>20</w:t>
            </w:r>
            <w:r>
              <w:rPr>
                <w:b/>
                <w:sz w:val="24"/>
                <w:szCs w:val="24"/>
                <w:lang w:eastAsia="ru-RU"/>
              </w:rPr>
              <w:t>21 –</w:t>
            </w:r>
            <w:r w:rsidRPr="00D16778">
              <w:rPr>
                <w:b/>
                <w:sz w:val="24"/>
                <w:szCs w:val="24"/>
                <w:lang w:eastAsia="ru-RU"/>
              </w:rPr>
              <w:t xml:space="preserve"> 203</w:t>
            </w:r>
            <w:r>
              <w:rPr>
                <w:b/>
                <w:sz w:val="24"/>
                <w:szCs w:val="24"/>
                <w:lang w:eastAsia="ru-RU"/>
              </w:rPr>
              <w:t xml:space="preserve">1 </w:t>
            </w:r>
            <w:r w:rsidRPr="00D16778">
              <w:rPr>
                <w:b/>
                <w:sz w:val="24"/>
                <w:szCs w:val="24"/>
                <w:lang w:eastAsia="ru-RU"/>
              </w:rPr>
              <w:t>г</w:t>
            </w:r>
            <w:r>
              <w:rPr>
                <w:b/>
                <w:sz w:val="24"/>
                <w:szCs w:val="24"/>
                <w:lang w:eastAsia="ru-RU"/>
              </w:rPr>
              <w:t xml:space="preserve">. </w:t>
            </w:r>
            <w:r w:rsidRPr="00D16778">
              <w:rPr>
                <w:b/>
                <w:sz w:val="24"/>
                <w:szCs w:val="24"/>
                <w:lang w:eastAsia="ru-RU"/>
              </w:rPr>
              <w:t>г.</w:t>
            </w: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b/>
                <w:sz w:val="24"/>
                <w:szCs w:val="24"/>
                <w:lang w:eastAsia="ru-RU"/>
              </w:rPr>
            </w:pPr>
            <w:r w:rsidRPr="00D16778">
              <w:rPr>
                <w:b/>
                <w:sz w:val="24"/>
                <w:szCs w:val="24"/>
                <w:lang w:eastAsia="ru-RU"/>
              </w:rPr>
              <w:t>Жилые зоны. Всего.</w:t>
            </w:r>
          </w:p>
        </w:tc>
        <w:tc>
          <w:tcPr>
            <w:tcW w:w="1368" w:type="dxa"/>
          </w:tcPr>
          <w:p w:rsidR="00D82F45" w:rsidRPr="00D16778" w:rsidRDefault="00D82F45" w:rsidP="00D16778">
            <w:pPr>
              <w:suppressAutoHyphens/>
              <w:spacing w:after="0" w:line="240" w:lineRule="auto"/>
              <w:jc w:val="center"/>
              <w:rPr>
                <w:sz w:val="24"/>
                <w:szCs w:val="24"/>
                <w:highlight w:val="red"/>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489,40</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499,60</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511,64</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2,66</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2,72</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2,78</w:t>
            </w:r>
          </w:p>
        </w:tc>
      </w:tr>
      <w:tr w:rsidR="00D82F45" w:rsidRPr="00303489" w:rsidTr="00D16778">
        <w:trPr>
          <w:cantSplit/>
          <w:trHeight w:val="318"/>
          <w:jc w:val="center"/>
        </w:trPr>
        <w:tc>
          <w:tcPr>
            <w:tcW w:w="3863" w:type="dxa"/>
            <w:vAlign w:val="center"/>
          </w:tcPr>
          <w:p w:rsidR="00D82F45" w:rsidRPr="00D16778" w:rsidRDefault="00D82F45" w:rsidP="00D16778">
            <w:pPr>
              <w:suppressAutoHyphens/>
              <w:spacing w:after="0" w:line="240" w:lineRule="auto"/>
              <w:jc w:val="both"/>
              <w:rPr>
                <w:sz w:val="24"/>
                <w:szCs w:val="24"/>
                <w:lang w:eastAsia="ru-RU"/>
              </w:rPr>
            </w:pPr>
            <w:r w:rsidRPr="00D16778">
              <w:rPr>
                <w:sz w:val="24"/>
                <w:szCs w:val="24"/>
                <w:lang w:eastAsia="ru-RU"/>
              </w:rPr>
              <w:t>В том числе:</w:t>
            </w:r>
          </w:p>
        </w:tc>
        <w:tc>
          <w:tcPr>
            <w:tcW w:w="1368" w:type="dxa"/>
          </w:tcPr>
          <w:p w:rsidR="00D82F45" w:rsidRPr="00D16778" w:rsidRDefault="00D82F45" w:rsidP="00D16778">
            <w:pPr>
              <w:suppressAutoHyphens/>
              <w:spacing w:after="0" w:line="240" w:lineRule="auto"/>
              <w:jc w:val="center"/>
              <w:rPr>
                <w:sz w:val="24"/>
                <w:szCs w:val="24"/>
                <w:lang w:eastAsia="ru-RU"/>
              </w:rPr>
            </w:pPr>
          </w:p>
        </w:tc>
        <w:tc>
          <w:tcPr>
            <w:tcW w:w="1892" w:type="dxa"/>
          </w:tcPr>
          <w:p w:rsidR="00D82F45" w:rsidRPr="00D16778" w:rsidRDefault="00D82F45" w:rsidP="00D16778">
            <w:pPr>
              <w:suppressAutoHyphens/>
              <w:spacing w:after="0" w:line="240" w:lineRule="auto"/>
              <w:jc w:val="center"/>
              <w:rPr>
                <w:sz w:val="24"/>
                <w:szCs w:val="24"/>
                <w:lang w:eastAsia="ru-RU"/>
              </w:rPr>
            </w:pPr>
          </w:p>
        </w:tc>
        <w:tc>
          <w:tcPr>
            <w:tcW w:w="1241" w:type="dxa"/>
          </w:tcPr>
          <w:p w:rsidR="00D82F45" w:rsidRPr="00D16778" w:rsidRDefault="00D82F45" w:rsidP="00D16778">
            <w:pPr>
              <w:suppressAutoHyphens/>
              <w:spacing w:after="0" w:line="240" w:lineRule="auto"/>
              <w:jc w:val="center"/>
              <w:rPr>
                <w:sz w:val="24"/>
                <w:szCs w:val="24"/>
                <w:lang w:eastAsia="ru-RU"/>
              </w:rPr>
            </w:pPr>
          </w:p>
        </w:tc>
        <w:tc>
          <w:tcPr>
            <w:tcW w:w="1413" w:type="dxa"/>
          </w:tcPr>
          <w:p w:rsidR="00D82F45" w:rsidRPr="00D16778" w:rsidRDefault="00D82F45" w:rsidP="00D16778">
            <w:pPr>
              <w:suppressAutoHyphens/>
              <w:spacing w:after="0" w:line="240" w:lineRule="auto"/>
              <w:jc w:val="center"/>
              <w:rPr>
                <w:sz w:val="24"/>
                <w:szCs w:val="24"/>
                <w:lang w:eastAsia="ru-RU"/>
              </w:rPr>
            </w:pP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Ж1</w:t>
            </w:r>
            <w:r w:rsidRPr="00D16778">
              <w:rPr>
                <w:sz w:val="24"/>
                <w:szCs w:val="24"/>
                <w:lang w:eastAsia="ru-RU"/>
              </w:rPr>
              <w:t xml:space="preserve"> зоны застройки индивидуальными жилыми домами</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468,54</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480,53</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492,57</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2,55</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2,62</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2,68</w:t>
            </w:r>
          </w:p>
        </w:tc>
      </w:tr>
      <w:tr w:rsidR="00D82F45" w:rsidRPr="00303489" w:rsidTr="00D16778">
        <w:trPr>
          <w:cantSplit/>
          <w:trHeight w:val="318"/>
          <w:jc w:val="center"/>
        </w:trPr>
        <w:tc>
          <w:tcPr>
            <w:tcW w:w="3863" w:type="dxa"/>
            <w:vMerge w:val="restart"/>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Ж2</w:t>
            </w:r>
            <w:r w:rsidRPr="00D16778">
              <w:rPr>
                <w:sz w:val="24"/>
                <w:szCs w:val="24"/>
                <w:lang w:eastAsia="ru-RU"/>
              </w:rPr>
              <w:t xml:space="preserve"> зона застройки малоэтажными жилыми домами</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20,86</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19,07</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19,07</w:t>
            </w:r>
          </w:p>
        </w:tc>
      </w:tr>
      <w:tr w:rsidR="00D82F45" w:rsidRPr="00303489" w:rsidTr="00D16778">
        <w:trPr>
          <w:cantSplit/>
          <w:trHeight w:val="318"/>
          <w:jc w:val="center"/>
        </w:trPr>
        <w:tc>
          <w:tcPr>
            <w:tcW w:w="3863" w:type="dxa"/>
            <w:vMerge/>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0,11</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0,10</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0,10</w:t>
            </w: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Общественно-деловые зоны. Всего.</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15,30</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35,83</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36,49</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0,08</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0,19</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0,20</w:t>
            </w:r>
          </w:p>
        </w:tc>
      </w:tr>
      <w:tr w:rsidR="00D82F45" w:rsidRPr="00303489" w:rsidTr="00D16778">
        <w:trPr>
          <w:cantSplit/>
          <w:trHeight w:val="318"/>
          <w:jc w:val="center"/>
        </w:trPr>
        <w:tc>
          <w:tcPr>
            <w:tcW w:w="3863" w:type="dxa"/>
            <w:vAlign w:val="center"/>
          </w:tcPr>
          <w:p w:rsidR="00D82F45" w:rsidRPr="00D16778" w:rsidRDefault="00D82F45" w:rsidP="00D16778">
            <w:pPr>
              <w:suppressAutoHyphens/>
              <w:spacing w:after="0" w:line="240" w:lineRule="auto"/>
              <w:jc w:val="both"/>
              <w:rPr>
                <w:sz w:val="24"/>
                <w:szCs w:val="24"/>
                <w:lang w:eastAsia="ru-RU"/>
              </w:rPr>
            </w:pPr>
            <w:r w:rsidRPr="00D16778">
              <w:rPr>
                <w:sz w:val="24"/>
                <w:szCs w:val="24"/>
                <w:lang w:eastAsia="ru-RU"/>
              </w:rPr>
              <w:t>В том числе:</w:t>
            </w:r>
          </w:p>
        </w:tc>
        <w:tc>
          <w:tcPr>
            <w:tcW w:w="1368" w:type="dxa"/>
          </w:tcPr>
          <w:p w:rsidR="00D82F45" w:rsidRPr="00D16778" w:rsidRDefault="00D82F45" w:rsidP="00D16778">
            <w:pPr>
              <w:suppressAutoHyphens/>
              <w:spacing w:after="0" w:line="240" w:lineRule="auto"/>
              <w:jc w:val="center"/>
              <w:rPr>
                <w:sz w:val="24"/>
                <w:szCs w:val="24"/>
                <w:lang w:eastAsia="ru-RU"/>
              </w:rPr>
            </w:pPr>
          </w:p>
        </w:tc>
        <w:tc>
          <w:tcPr>
            <w:tcW w:w="1892" w:type="dxa"/>
          </w:tcPr>
          <w:p w:rsidR="00D82F45" w:rsidRPr="00D16778" w:rsidRDefault="00D82F45" w:rsidP="00D16778">
            <w:pPr>
              <w:suppressAutoHyphens/>
              <w:spacing w:after="0" w:line="240" w:lineRule="auto"/>
              <w:jc w:val="center"/>
              <w:rPr>
                <w:sz w:val="24"/>
                <w:szCs w:val="24"/>
                <w:lang w:eastAsia="ru-RU"/>
              </w:rPr>
            </w:pPr>
          </w:p>
        </w:tc>
        <w:tc>
          <w:tcPr>
            <w:tcW w:w="1241" w:type="dxa"/>
          </w:tcPr>
          <w:p w:rsidR="00D82F45" w:rsidRPr="00D16778" w:rsidRDefault="00D82F45" w:rsidP="00D16778">
            <w:pPr>
              <w:suppressAutoHyphens/>
              <w:spacing w:after="0" w:line="240" w:lineRule="auto"/>
              <w:jc w:val="center"/>
              <w:rPr>
                <w:sz w:val="24"/>
                <w:szCs w:val="24"/>
                <w:lang w:eastAsia="ru-RU"/>
              </w:rPr>
            </w:pPr>
          </w:p>
        </w:tc>
        <w:tc>
          <w:tcPr>
            <w:tcW w:w="1413" w:type="dxa"/>
          </w:tcPr>
          <w:p w:rsidR="00D82F45" w:rsidRPr="00D16778" w:rsidRDefault="00D82F45" w:rsidP="00D16778">
            <w:pPr>
              <w:suppressAutoHyphens/>
              <w:spacing w:after="0" w:line="240" w:lineRule="auto"/>
              <w:jc w:val="center"/>
              <w:rPr>
                <w:sz w:val="24"/>
                <w:szCs w:val="24"/>
                <w:lang w:eastAsia="ru-RU"/>
              </w:rPr>
            </w:pP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ОД1</w:t>
            </w:r>
            <w:r w:rsidRPr="00D16778">
              <w:rPr>
                <w:sz w:val="24"/>
                <w:szCs w:val="24"/>
                <w:lang w:eastAsia="ru-RU"/>
              </w:rPr>
              <w:t xml:space="preserve"> зоны делового, общественного и коммерческого назначения с включением жилой застройки</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16,69</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16,69</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0,09</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0,09</w:t>
            </w: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ОД2</w:t>
            </w:r>
            <w:r w:rsidRPr="00D16778">
              <w:rPr>
                <w:sz w:val="24"/>
                <w:szCs w:val="24"/>
                <w:lang w:eastAsia="ru-RU"/>
              </w:rPr>
              <w:t xml:space="preserve"> зоны размещения объектов  социального и коммунально-бытового назначения</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15,30</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19,14</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19,80</w:t>
            </w:r>
          </w:p>
        </w:tc>
      </w:tr>
      <w:tr w:rsidR="00D82F45" w:rsidRPr="00303489" w:rsidTr="00D16778">
        <w:trPr>
          <w:cantSplit/>
          <w:trHeight w:val="217"/>
          <w:jc w:val="center"/>
        </w:trPr>
        <w:tc>
          <w:tcPr>
            <w:tcW w:w="3863" w:type="dxa"/>
            <w:vMerge/>
            <w:tcBorders>
              <w:bottom w:val="single" w:sz="4" w:space="0" w:color="auto"/>
            </w:tcBorders>
            <w:vAlign w:val="center"/>
          </w:tcPr>
          <w:p w:rsidR="00D82F45" w:rsidRPr="00D16778" w:rsidRDefault="00D82F45" w:rsidP="00D16778">
            <w:pPr>
              <w:suppressAutoHyphens/>
              <w:spacing w:after="0" w:line="240" w:lineRule="auto"/>
              <w:jc w:val="both"/>
              <w:rPr>
                <w:sz w:val="24"/>
                <w:szCs w:val="24"/>
                <w:lang w:eastAsia="ru-RU"/>
              </w:rPr>
            </w:pPr>
          </w:p>
        </w:tc>
        <w:tc>
          <w:tcPr>
            <w:tcW w:w="1368"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0,08</w:t>
            </w:r>
          </w:p>
        </w:tc>
        <w:tc>
          <w:tcPr>
            <w:tcW w:w="1241"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0,10</w:t>
            </w:r>
          </w:p>
        </w:tc>
        <w:tc>
          <w:tcPr>
            <w:tcW w:w="1413"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0,11</w:t>
            </w: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lastRenderedPageBreak/>
              <w:t>Рекреационные зоны. Всего.</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1949,10</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1946,35</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1946,35</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10,62</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10,61</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10,61</w:t>
            </w:r>
          </w:p>
        </w:tc>
      </w:tr>
      <w:tr w:rsidR="00D82F45" w:rsidRPr="00303489" w:rsidTr="00D16778">
        <w:trPr>
          <w:cantSplit/>
          <w:trHeight w:val="318"/>
          <w:jc w:val="center"/>
        </w:trPr>
        <w:tc>
          <w:tcPr>
            <w:tcW w:w="3863" w:type="dxa"/>
            <w:vAlign w:val="center"/>
          </w:tcPr>
          <w:p w:rsidR="00D82F45" w:rsidRPr="00D16778" w:rsidRDefault="00D82F45" w:rsidP="00D16778">
            <w:pPr>
              <w:suppressAutoHyphens/>
              <w:spacing w:after="0" w:line="240" w:lineRule="auto"/>
              <w:jc w:val="both"/>
              <w:rPr>
                <w:sz w:val="24"/>
                <w:szCs w:val="24"/>
                <w:lang w:eastAsia="ru-RU"/>
              </w:rPr>
            </w:pPr>
            <w:r w:rsidRPr="00D16778">
              <w:rPr>
                <w:sz w:val="24"/>
                <w:szCs w:val="24"/>
                <w:lang w:eastAsia="ru-RU"/>
              </w:rPr>
              <w:t>В том числе:</w:t>
            </w:r>
          </w:p>
        </w:tc>
        <w:tc>
          <w:tcPr>
            <w:tcW w:w="1368" w:type="dxa"/>
          </w:tcPr>
          <w:p w:rsidR="00D82F45" w:rsidRPr="00D16778" w:rsidRDefault="00D82F45" w:rsidP="00D16778">
            <w:pPr>
              <w:suppressAutoHyphens/>
              <w:spacing w:after="0" w:line="240" w:lineRule="auto"/>
              <w:jc w:val="center"/>
              <w:rPr>
                <w:sz w:val="24"/>
                <w:szCs w:val="24"/>
                <w:lang w:eastAsia="ru-RU"/>
              </w:rPr>
            </w:pPr>
          </w:p>
        </w:tc>
        <w:tc>
          <w:tcPr>
            <w:tcW w:w="1892" w:type="dxa"/>
          </w:tcPr>
          <w:p w:rsidR="00D82F45" w:rsidRPr="00D16778" w:rsidRDefault="00D82F45" w:rsidP="00D16778">
            <w:pPr>
              <w:suppressAutoHyphens/>
              <w:spacing w:after="0" w:line="240" w:lineRule="auto"/>
              <w:jc w:val="center"/>
              <w:rPr>
                <w:sz w:val="24"/>
                <w:szCs w:val="24"/>
                <w:lang w:eastAsia="ru-RU"/>
              </w:rPr>
            </w:pPr>
          </w:p>
        </w:tc>
        <w:tc>
          <w:tcPr>
            <w:tcW w:w="1241" w:type="dxa"/>
          </w:tcPr>
          <w:p w:rsidR="00D82F45" w:rsidRPr="00D16778" w:rsidRDefault="00D82F45" w:rsidP="00D16778">
            <w:pPr>
              <w:suppressAutoHyphens/>
              <w:spacing w:after="0" w:line="240" w:lineRule="auto"/>
              <w:jc w:val="center"/>
              <w:rPr>
                <w:sz w:val="24"/>
                <w:szCs w:val="24"/>
                <w:lang w:eastAsia="ru-RU"/>
              </w:rPr>
            </w:pPr>
          </w:p>
        </w:tc>
        <w:tc>
          <w:tcPr>
            <w:tcW w:w="1413" w:type="dxa"/>
          </w:tcPr>
          <w:p w:rsidR="00D82F45" w:rsidRPr="00D16778" w:rsidRDefault="00D82F45" w:rsidP="00D16778">
            <w:pPr>
              <w:suppressAutoHyphens/>
              <w:spacing w:after="0" w:line="240" w:lineRule="auto"/>
              <w:jc w:val="center"/>
              <w:rPr>
                <w:sz w:val="24"/>
                <w:szCs w:val="24"/>
                <w:lang w:eastAsia="ru-RU"/>
              </w:rPr>
            </w:pP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Р1</w:t>
            </w:r>
            <w:r w:rsidRPr="00D16778">
              <w:rPr>
                <w:sz w:val="24"/>
                <w:szCs w:val="24"/>
                <w:lang w:eastAsia="ru-RU"/>
              </w:rPr>
              <w:t xml:space="preserve"> зона лесов </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1832,43</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1832,43</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1832,43</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b/>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9,98</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9,98</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9,98</w:t>
            </w: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Р2</w:t>
            </w:r>
            <w:r w:rsidRPr="00D16778">
              <w:rPr>
                <w:sz w:val="24"/>
                <w:szCs w:val="24"/>
                <w:lang w:eastAsia="ru-RU"/>
              </w:rPr>
              <w:t xml:space="preserve"> зона зеленых насаждения общего пользования</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43,37</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39,59</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39,59</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0,24</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0,22</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0,22</w:t>
            </w:r>
          </w:p>
        </w:tc>
      </w:tr>
      <w:tr w:rsidR="00D82F45" w:rsidRPr="00303489" w:rsidTr="00D16778">
        <w:trPr>
          <w:cantSplit/>
          <w:trHeight w:val="318"/>
          <w:jc w:val="center"/>
        </w:trPr>
        <w:tc>
          <w:tcPr>
            <w:tcW w:w="3863" w:type="dxa"/>
            <w:vMerge w:val="restart"/>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 xml:space="preserve">Р3 </w:t>
            </w:r>
            <w:r w:rsidRPr="00D16778">
              <w:rPr>
                <w:sz w:val="24"/>
                <w:szCs w:val="24"/>
                <w:lang w:eastAsia="ru-RU"/>
              </w:rPr>
              <w:t>Зона размещения объектов спортивного и культурно-массового назначения</w:t>
            </w:r>
          </w:p>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0,61</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1,64</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1,64</w:t>
            </w:r>
          </w:p>
        </w:tc>
      </w:tr>
      <w:tr w:rsidR="00D82F45" w:rsidRPr="00303489" w:rsidTr="00D16778">
        <w:trPr>
          <w:cantSplit/>
          <w:trHeight w:val="318"/>
          <w:jc w:val="center"/>
        </w:trPr>
        <w:tc>
          <w:tcPr>
            <w:tcW w:w="3863" w:type="dxa"/>
            <w:vMerge/>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0,00</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r>
      <w:tr w:rsidR="00D82F45" w:rsidRPr="00303489" w:rsidTr="00D16778">
        <w:trPr>
          <w:cantSplit/>
          <w:trHeight w:val="318"/>
          <w:jc w:val="center"/>
        </w:trPr>
        <w:tc>
          <w:tcPr>
            <w:tcW w:w="3863" w:type="dxa"/>
            <w:vMerge w:val="restart"/>
          </w:tcPr>
          <w:p w:rsidR="00D82F45" w:rsidRPr="00D16778" w:rsidRDefault="00D82F45" w:rsidP="00D16778">
            <w:pPr>
              <w:suppressAutoHyphens/>
              <w:spacing w:after="0" w:line="240" w:lineRule="auto"/>
              <w:jc w:val="both"/>
              <w:rPr>
                <w:b/>
                <w:sz w:val="24"/>
                <w:szCs w:val="24"/>
                <w:lang w:eastAsia="ru-RU"/>
              </w:rPr>
            </w:pPr>
            <w:r w:rsidRPr="00D16778">
              <w:rPr>
                <w:b/>
                <w:sz w:val="24"/>
                <w:szCs w:val="24"/>
                <w:lang w:eastAsia="ru-RU"/>
              </w:rPr>
              <w:t xml:space="preserve">Р4 </w:t>
            </w:r>
            <w:r w:rsidRPr="00D16778">
              <w:rPr>
                <w:sz w:val="24"/>
                <w:szCs w:val="24"/>
                <w:lang w:eastAsia="ru-RU"/>
              </w:rPr>
              <w:t>зона объектов санаторно-курортного назначения</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72,69</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72,69</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72,69</w:t>
            </w:r>
          </w:p>
        </w:tc>
      </w:tr>
      <w:tr w:rsidR="00D82F45" w:rsidRPr="00303489" w:rsidTr="00D16778">
        <w:trPr>
          <w:cantSplit/>
          <w:trHeight w:val="318"/>
          <w:jc w:val="center"/>
        </w:trPr>
        <w:tc>
          <w:tcPr>
            <w:tcW w:w="3863" w:type="dxa"/>
            <w:vMerge/>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0,40</w:t>
            </w:r>
          </w:p>
        </w:tc>
        <w:tc>
          <w:tcPr>
            <w:tcW w:w="1241" w:type="dxa"/>
          </w:tcPr>
          <w:p w:rsidR="00D82F45" w:rsidRPr="00D16778" w:rsidRDefault="00D82F45" w:rsidP="00D16778">
            <w:pPr>
              <w:suppressAutoHyphens/>
              <w:spacing w:after="0" w:line="240" w:lineRule="auto"/>
              <w:jc w:val="center"/>
              <w:rPr>
                <w:sz w:val="24"/>
                <w:szCs w:val="24"/>
                <w:lang w:eastAsia="ru-RU"/>
              </w:rPr>
            </w:pP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0,40</w:t>
            </w: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Зоны специального назначения. Всего.</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1057,96</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1063,65</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1063,65</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5,76</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5,79</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5,79</w:t>
            </w:r>
          </w:p>
        </w:tc>
      </w:tr>
      <w:tr w:rsidR="00D82F45" w:rsidRPr="00303489" w:rsidTr="00D16778">
        <w:trPr>
          <w:cantSplit/>
          <w:trHeight w:val="318"/>
          <w:jc w:val="center"/>
        </w:trPr>
        <w:tc>
          <w:tcPr>
            <w:tcW w:w="3863" w:type="dxa"/>
            <w:vAlign w:val="center"/>
          </w:tcPr>
          <w:p w:rsidR="00D82F45" w:rsidRPr="00D16778" w:rsidRDefault="00D82F45" w:rsidP="00D16778">
            <w:pPr>
              <w:suppressAutoHyphens/>
              <w:spacing w:after="0" w:line="240" w:lineRule="auto"/>
              <w:jc w:val="both"/>
              <w:rPr>
                <w:sz w:val="24"/>
                <w:szCs w:val="24"/>
                <w:lang w:eastAsia="ru-RU"/>
              </w:rPr>
            </w:pPr>
            <w:r w:rsidRPr="00D16778">
              <w:rPr>
                <w:sz w:val="24"/>
                <w:szCs w:val="24"/>
                <w:lang w:eastAsia="ru-RU"/>
              </w:rPr>
              <w:t>В том числе:</w:t>
            </w:r>
          </w:p>
        </w:tc>
        <w:tc>
          <w:tcPr>
            <w:tcW w:w="1368" w:type="dxa"/>
          </w:tcPr>
          <w:p w:rsidR="00D82F45" w:rsidRPr="00D16778" w:rsidRDefault="00D82F45" w:rsidP="00D16778">
            <w:pPr>
              <w:suppressAutoHyphens/>
              <w:spacing w:after="0" w:line="240" w:lineRule="auto"/>
              <w:jc w:val="center"/>
              <w:rPr>
                <w:sz w:val="24"/>
                <w:szCs w:val="24"/>
                <w:lang w:eastAsia="ru-RU"/>
              </w:rPr>
            </w:pPr>
          </w:p>
        </w:tc>
        <w:tc>
          <w:tcPr>
            <w:tcW w:w="1892" w:type="dxa"/>
          </w:tcPr>
          <w:p w:rsidR="00D82F45" w:rsidRPr="00D16778" w:rsidRDefault="00D82F45" w:rsidP="00D16778">
            <w:pPr>
              <w:suppressAutoHyphens/>
              <w:spacing w:after="0" w:line="240" w:lineRule="auto"/>
              <w:jc w:val="center"/>
              <w:rPr>
                <w:sz w:val="24"/>
                <w:szCs w:val="24"/>
                <w:lang w:eastAsia="ru-RU"/>
              </w:rPr>
            </w:pPr>
          </w:p>
        </w:tc>
        <w:tc>
          <w:tcPr>
            <w:tcW w:w="1241" w:type="dxa"/>
          </w:tcPr>
          <w:p w:rsidR="00D82F45" w:rsidRPr="00D16778" w:rsidRDefault="00D82F45" w:rsidP="00D16778">
            <w:pPr>
              <w:suppressAutoHyphens/>
              <w:spacing w:after="0" w:line="240" w:lineRule="auto"/>
              <w:jc w:val="center"/>
              <w:rPr>
                <w:sz w:val="24"/>
                <w:szCs w:val="24"/>
                <w:lang w:eastAsia="ru-RU"/>
              </w:rPr>
            </w:pPr>
          </w:p>
        </w:tc>
        <w:tc>
          <w:tcPr>
            <w:tcW w:w="1413" w:type="dxa"/>
          </w:tcPr>
          <w:p w:rsidR="00D82F45" w:rsidRPr="00D16778" w:rsidRDefault="00D82F45" w:rsidP="00D16778">
            <w:pPr>
              <w:suppressAutoHyphens/>
              <w:spacing w:after="0" w:line="240" w:lineRule="auto"/>
              <w:jc w:val="center"/>
              <w:rPr>
                <w:sz w:val="24"/>
                <w:szCs w:val="24"/>
                <w:lang w:eastAsia="ru-RU"/>
              </w:rPr>
            </w:pP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СН1</w:t>
            </w:r>
            <w:r w:rsidRPr="00D16778">
              <w:rPr>
                <w:sz w:val="24"/>
                <w:szCs w:val="24"/>
                <w:lang w:eastAsia="ru-RU"/>
              </w:rPr>
              <w:t xml:space="preserve"> зона размещения кладбищ</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10,05</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10,05</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10,05</w:t>
            </w:r>
          </w:p>
        </w:tc>
      </w:tr>
      <w:tr w:rsidR="00D82F45" w:rsidRPr="00303489" w:rsidTr="00D16778">
        <w:trPr>
          <w:cantSplit/>
          <w:trHeight w:val="357"/>
          <w:jc w:val="center"/>
        </w:trPr>
        <w:tc>
          <w:tcPr>
            <w:tcW w:w="3863" w:type="dxa"/>
            <w:vMerge/>
            <w:tcBorders>
              <w:bottom w:val="single" w:sz="4" w:space="0" w:color="auto"/>
            </w:tcBorders>
            <w:vAlign w:val="center"/>
          </w:tcPr>
          <w:p w:rsidR="00D82F45" w:rsidRPr="00D16778" w:rsidRDefault="00D82F45" w:rsidP="00D16778">
            <w:pPr>
              <w:suppressAutoHyphens/>
              <w:spacing w:after="0" w:line="240" w:lineRule="auto"/>
              <w:jc w:val="both"/>
              <w:rPr>
                <w:sz w:val="24"/>
                <w:szCs w:val="24"/>
                <w:lang w:eastAsia="ru-RU"/>
              </w:rPr>
            </w:pPr>
          </w:p>
        </w:tc>
        <w:tc>
          <w:tcPr>
            <w:tcW w:w="1368"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0,05</w:t>
            </w:r>
          </w:p>
        </w:tc>
        <w:tc>
          <w:tcPr>
            <w:tcW w:w="1241"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0,05</w:t>
            </w:r>
          </w:p>
        </w:tc>
        <w:tc>
          <w:tcPr>
            <w:tcW w:w="1413"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0,05</w:t>
            </w:r>
          </w:p>
        </w:tc>
      </w:tr>
      <w:tr w:rsidR="00D82F45" w:rsidRPr="00303489" w:rsidTr="00D16778">
        <w:trPr>
          <w:cantSplit/>
          <w:trHeight w:val="357"/>
          <w:jc w:val="center"/>
        </w:trPr>
        <w:tc>
          <w:tcPr>
            <w:tcW w:w="3863" w:type="dxa"/>
            <w:vMerge w:val="restart"/>
            <w:vAlign w:val="center"/>
          </w:tcPr>
          <w:p w:rsidR="00D82F45" w:rsidRPr="00D16778" w:rsidRDefault="00D82F45" w:rsidP="00D16778">
            <w:pPr>
              <w:suppressAutoHyphens/>
              <w:spacing w:after="0" w:line="240" w:lineRule="auto"/>
              <w:rPr>
                <w:sz w:val="24"/>
                <w:szCs w:val="24"/>
                <w:lang w:eastAsia="ru-RU"/>
              </w:rPr>
            </w:pPr>
            <w:r w:rsidRPr="00D16778">
              <w:rPr>
                <w:b/>
                <w:sz w:val="24"/>
                <w:szCs w:val="24"/>
                <w:lang w:eastAsia="ru-RU"/>
              </w:rPr>
              <w:t>ИСН</w:t>
            </w:r>
            <w:r w:rsidRPr="00D16778">
              <w:rPr>
                <w:sz w:val="24"/>
                <w:szCs w:val="24"/>
                <w:lang w:eastAsia="ru-RU"/>
              </w:rPr>
              <w:t xml:space="preserve"> зона иного специального назначения</w:t>
            </w:r>
          </w:p>
        </w:tc>
        <w:tc>
          <w:tcPr>
            <w:tcW w:w="1368"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1046,51</w:t>
            </w:r>
          </w:p>
        </w:tc>
        <w:tc>
          <w:tcPr>
            <w:tcW w:w="1241"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1046,51</w:t>
            </w:r>
          </w:p>
        </w:tc>
        <w:tc>
          <w:tcPr>
            <w:tcW w:w="1413"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1046,51</w:t>
            </w:r>
          </w:p>
        </w:tc>
      </w:tr>
      <w:tr w:rsidR="00D82F45" w:rsidRPr="00303489" w:rsidTr="00D16778">
        <w:trPr>
          <w:cantSplit/>
          <w:trHeight w:val="357"/>
          <w:jc w:val="center"/>
        </w:trPr>
        <w:tc>
          <w:tcPr>
            <w:tcW w:w="3863" w:type="dxa"/>
            <w:vMerge/>
            <w:tcBorders>
              <w:bottom w:val="single" w:sz="4" w:space="0" w:color="auto"/>
            </w:tcBorders>
            <w:vAlign w:val="center"/>
          </w:tcPr>
          <w:p w:rsidR="00D82F45" w:rsidRPr="00D16778" w:rsidRDefault="00D82F45" w:rsidP="00D16778">
            <w:pPr>
              <w:suppressAutoHyphens/>
              <w:spacing w:after="0" w:line="240" w:lineRule="auto"/>
              <w:rPr>
                <w:sz w:val="24"/>
                <w:szCs w:val="24"/>
                <w:lang w:eastAsia="ru-RU"/>
              </w:rPr>
            </w:pPr>
          </w:p>
        </w:tc>
        <w:tc>
          <w:tcPr>
            <w:tcW w:w="1368"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5,70</w:t>
            </w:r>
          </w:p>
        </w:tc>
        <w:tc>
          <w:tcPr>
            <w:tcW w:w="1241"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5,70</w:t>
            </w:r>
          </w:p>
        </w:tc>
        <w:tc>
          <w:tcPr>
            <w:tcW w:w="1413"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5,70</w:t>
            </w:r>
          </w:p>
        </w:tc>
      </w:tr>
      <w:tr w:rsidR="00D82F45" w:rsidRPr="00303489" w:rsidTr="00D16778">
        <w:trPr>
          <w:cantSplit/>
          <w:trHeight w:val="357"/>
          <w:jc w:val="center"/>
        </w:trPr>
        <w:tc>
          <w:tcPr>
            <w:tcW w:w="3863" w:type="dxa"/>
            <w:vMerge w:val="restart"/>
            <w:vAlign w:val="center"/>
          </w:tcPr>
          <w:p w:rsidR="00D82F45" w:rsidRPr="00D16778" w:rsidRDefault="00D82F45" w:rsidP="00D16778">
            <w:pPr>
              <w:suppressAutoHyphens/>
              <w:spacing w:after="0" w:line="240" w:lineRule="auto"/>
              <w:rPr>
                <w:sz w:val="24"/>
                <w:szCs w:val="24"/>
                <w:lang w:eastAsia="ru-RU"/>
              </w:rPr>
            </w:pPr>
            <w:r w:rsidRPr="00D16778">
              <w:rPr>
                <w:b/>
                <w:sz w:val="24"/>
                <w:szCs w:val="24"/>
                <w:lang w:eastAsia="ru-RU"/>
              </w:rPr>
              <w:t>СН2</w:t>
            </w:r>
            <w:r w:rsidRPr="00D16778">
              <w:rPr>
                <w:sz w:val="24"/>
                <w:szCs w:val="24"/>
                <w:lang w:eastAsia="ru-RU"/>
              </w:rPr>
              <w:t xml:space="preserve"> Зона размещения скотомогильников</w:t>
            </w:r>
          </w:p>
        </w:tc>
        <w:tc>
          <w:tcPr>
            <w:tcW w:w="1368"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1,40</w:t>
            </w:r>
          </w:p>
        </w:tc>
        <w:tc>
          <w:tcPr>
            <w:tcW w:w="1241"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1,40</w:t>
            </w:r>
          </w:p>
        </w:tc>
        <w:tc>
          <w:tcPr>
            <w:tcW w:w="1413"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1,40</w:t>
            </w:r>
          </w:p>
        </w:tc>
      </w:tr>
      <w:tr w:rsidR="00D82F45" w:rsidRPr="00303489" w:rsidTr="00D16778">
        <w:trPr>
          <w:cantSplit/>
          <w:trHeight w:val="357"/>
          <w:jc w:val="center"/>
        </w:trPr>
        <w:tc>
          <w:tcPr>
            <w:tcW w:w="3863" w:type="dxa"/>
            <w:vMerge/>
            <w:tcBorders>
              <w:bottom w:val="single" w:sz="4" w:space="0" w:color="auto"/>
            </w:tcBorders>
          </w:tcPr>
          <w:p w:rsidR="00D82F45" w:rsidRPr="00D16778" w:rsidRDefault="00D82F45" w:rsidP="00D16778">
            <w:pPr>
              <w:suppressAutoHyphens/>
              <w:spacing w:after="0" w:line="240" w:lineRule="auto"/>
              <w:jc w:val="both"/>
              <w:rPr>
                <w:sz w:val="24"/>
                <w:szCs w:val="24"/>
                <w:lang w:eastAsia="ru-RU"/>
              </w:rPr>
            </w:pPr>
          </w:p>
        </w:tc>
        <w:tc>
          <w:tcPr>
            <w:tcW w:w="1368"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c>
          <w:tcPr>
            <w:tcW w:w="1241"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c>
          <w:tcPr>
            <w:tcW w:w="1413" w:type="dxa"/>
            <w:tcBorders>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r>
      <w:tr w:rsidR="00D82F45" w:rsidRPr="00303489" w:rsidTr="00D16778">
        <w:trPr>
          <w:cantSplit/>
          <w:trHeight w:val="381"/>
          <w:jc w:val="center"/>
        </w:trPr>
        <w:tc>
          <w:tcPr>
            <w:tcW w:w="3863" w:type="dxa"/>
            <w:vMerge w:val="restart"/>
            <w:tcBorders>
              <w:top w:val="single" w:sz="4" w:space="0" w:color="auto"/>
              <w:left w:val="single" w:sz="4" w:space="0" w:color="auto"/>
              <w:right w:val="single" w:sz="4" w:space="0" w:color="auto"/>
            </w:tcBorders>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ЗСО</w:t>
            </w:r>
            <w:r w:rsidRPr="00D16778">
              <w:rPr>
                <w:sz w:val="24"/>
                <w:szCs w:val="24"/>
                <w:lang w:eastAsia="ru-RU"/>
              </w:rPr>
              <w:t xml:space="preserve"> Зона озеленения специального назначения</w:t>
            </w:r>
          </w:p>
        </w:tc>
        <w:tc>
          <w:tcPr>
            <w:tcW w:w="1368" w:type="dxa"/>
            <w:tcBorders>
              <w:top w:val="single" w:sz="4" w:space="0" w:color="auto"/>
              <w:left w:val="single" w:sz="4" w:space="0" w:color="auto"/>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Borders>
              <w:top w:val="single" w:sz="4" w:space="0" w:color="auto"/>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241" w:type="dxa"/>
            <w:tcBorders>
              <w:top w:val="single" w:sz="4" w:space="0" w:color="auto"/>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5,69</w:t>
            </w:r>
          </w:p>
        </w:tc>
        <w:tc>
          <w:tcPr>
            <w:tcW w:w="1413" w:type="dxa"/>
            <w:tcBorders>
              <w:top w:val="single" w:sz="4" w:space="0" w:color="auto"/>
              <w:bottom w:val="single" w:sz="4" w:space="0" w:color="auto"/>
              <w:right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5,69</w:t>
            </w:r>
          </w:p>
        </w:tc>
      </w:tr>
      <w:tr w:rsidR="00D82F45" w:rsidRPr="00303489" w:rsidTr="00D16778">
        <w:trPr>
          <w:cantSplit/>
          <w:trHeight w:val="340"/>
          <w:jc w:val="center"/>
        </w:trPr>
        <w:tc>
          <w:tcPr>
            <w:tcW w:w="3863" w:type="dxa"/>
            <w:vMerge/>
            <w:tcBorders>
              <w:left w:val="single" w:sz="4" w:space="0" w:color="auto"/>
              <w:bottom w:val="single" w:sz="4" w:space="0" w:color="auto"/>
              <w:right w:val="single" w:sz="4" w:space="0" w:color="auto"/>
            </w:tcBorders>
            <w:vAlign w:val="center"/>
          </w:tcPr>
          <w:p w:rsidR="00D82F45" w:rsidRPr="00D16778" w:rsidRDefault="00D82F45" w:rsidP="00D16778">
            <w:pPr>
              <w:suppressAutoHyphens/>
              <w:spacing w:after="0" w:line="240" w:lineRule="auto"/>
              <w:jc w:val="both"/>
              <w:rPr>
                <w:b/>
                <w:sz w:val="24"/>
                <w:szCs w:val="24"/>
                <w:lang w:eastAsia="ru-RU"/>
              </w:rPr>
            </w:pPr>
          </w:p>
        </w:tc>
        <w:tc>
          <w:tcPr>
            <w:tcW w:w="1368" w:type="dxa"/>
            <w:tcBorders>
              <w:top w:val="single" w:sz="4" w:space="0" w:color="auto"/>
              <w:left w:val="single" w:sz="4" w:space="0" w:color="auto"/>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Borders>
              <w:top w:val="single" w:sz="4" w:space="0" w:color="auto"/>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241" w:type="dxa"/>
            <w:tcBorders>
              <w:top w:val="single" w:sz="4" w:space="0" w:color="auto"/>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0,03</w:t>
            </w:r>
          </w:p>
        </w:tc>
        <w:tc>
          <w:tcPr>
            <w:tcW w:w="1413" w:type="dxa"/>
            <w:tcBorders>
              <w:top w:val="single" w:sz="4" w:space="0" w:color="auto"/>
              <w:bottom w:val="single" w:sz="4" w:space="0" w:color="auto"/>
              <w:right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0,03</w:t>
            </w:r>
          </w:p>
        </w:tc>
      </w:tr>
      <w:tr w:rsidR="00D82F45" w:rsidRPr="00303489" w:rsidTr="00D16778">
        <w:trPr>
          <w:cantSplit/>
          <w:trHeight w:val="340"/>
          <w:jc w:val="center"/>
        </w:trPr>
        <w:tc>
          <w:tcPr>
            <w:tcW w:w="3863" w:type="dxa"/>
            <w:vMerge w:val="restart"/>
            <w:tcBorders>
              <w:left w:val="single" w:sz="4" w:space="0" w:color="auto"/>
              <w:right w:val="single" w:sz="4" w:space="0" w:color="auto"/>
            </w:tcBorders>
            <w:vAlign w:val="center"/>
          </w:tcPr>
          <w:p w:rsidR="00D82F45" w:rsidRPr="00D16778" w:rsidRDefault="00D82F45" w:rsidP="00D16778">
            <w:pPr>
              <w:suppressAutoHyphens/>
              <w:spacing w:after="0" w:line="240" w:lineRule="auto"/>
              <w:jc w:val="both"/>
              <w:rPr>
                <w:b/>
                <w:sz w:val="24"/>
                <w:szCs w:val="24"/>
                <w:lang w:eastAsia="ru-RU"/>
              </w:rPr>
            </w:pPr>
            <w:r w:rsidRPr="00D16778">
              <w:rPr>
                <w:b/>
                <w:sz w:val="24"/>
                <w:szCs w:val="24"/>
                <w:lang w:eastAsia="ru-RU"/>
              </w:rPr>
              <w:t xml:space="preserve">СН3 </w:t>
            </w:r>
            <w:r w:rsidRPr="00D16778">
              <w:rPr>
                <w:sz w:val="24"/>
                <w:szCs w:val="24"/>
                <w:lang w:eastAsia="ru-RU"/>
              </w:rPr>
              <w:t>зона размещения полигонов ТБО, ЖБО</w:t>
            </w:r>
          </w:p>
        </w:tc>
        <w:tc>
          <w:tcPr>
            <w:tcW w:w="1368" w:type="dxa"/>
            <w:tcBorders>
              <w:top w:val="single" w:sz="4" w:space="0" w:color="auto"/>
              <w:left w:val="single" w:sz="4" w:space="0" w:color="auto"/>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Borders>
              <w:top w:val="single" w:sz="4" w:space="0" w:color="auto"/>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0,70</w:t>
            </w:r>
          </w:p>
        </w:tc>
        <w:tc>
          <w:tcPr>
            <w:tcW w:w="1241" w:type="dxa"/>
            <w:tcBorders>
              <w:top w:val="single" w:sz="4" w:space="0" w:color="auto"/>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0,70</w:t>
            </w:r>
          </w:p>
        </w:tc>
        <w:tc>
          <w:tcPr>
            <w:tcW w:w="1413" w:type="dxa"/>
            <w:tcBorders>
              <w:top w:val="single" w:sz="4" w:space="0" w:color="auto"/>
              <w:bottom w:val="single" w:sz="4" w:space="0" w:color="auto"/>
              <w:right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0,70</w:t>
            </w:r>
          </w:p>
        </w:tc>
      </w:tr>
      <w:tr w:rsidR="00D82F45" w:rsidRPr="00303489" w:rsidTr="00D16778">
        <w:trPr>
          <w:cantSplit/>
          <w:trHeight w:val="340"/>
          <w:jc w:val="center"/>
        </w:trPr>
        <w:tc>
          <w:tcPr>
            <w:tcW w:w="3863" w:type="dxa"/>
            <w:vMerge/>
            <w:tcBorders>
              <w:left w:val="single" w:sz="4" w:space="0" w:color="auto"/>
              <w:bottom w:val="single" w:sz="4" w:space="0" w:color="auto"/>
              <w:right w:val="single" w:sz="4" w:space="0" w:color="auto"/>
            </w:tcBorders>
            <w:vAlign w:val="center"/>
          </w:tcPr>
          <w:p w:rsidR="00D82F45" w:rsidRPr="00D16778" w:rsidRDefault="00D82F45" w:rsidP="00D16778">
            <w:pPr>
              <w:suppressAutoHyphens/>
              <w:spacing w:after="0" w:line="240" w:lineRule="auto"/>
              <w:jc w:val="both"/>
              <w:rPr>
                <w:b/>
                <w:sz w:val="24"/>
                <w:szCs w:val="24"/>
                <w:lang w:eastAsia="ru-RU"/>
              </w:rPr>
            </w:pPr>
          </w:p>
        </w:tc>
        <w:tc>
          <w:tcPr>
            <w:tcW w:w="1368" w:type="dxa"/>
            <w:tcBorders>
              <w:top w:val="single" w:sz="4" w:space="0" w:color="auto"/>
              <w:left w:val="single" w:sz="4" w:space="0" w:color="auto"/>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Borders>
              <w:top w:val="single" w:sz="4" w:space="0" w:color="auto"/>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0,00</w:t>
            </w:r>
          </w:p>
        </w:tc>
        <w:tc>
          <w:tcPr>
            <w:tcW w:w="1241" w:type="dxa"/>
            <w:tcBorders>
              <w:top w:val="single" w:sz="4" w:space="0" w:color="auto"/>
              <w:bottom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0,00</w:t>
            </w:r>
          </w:p>
        </w:tc>
        <w:tc>
          <w:tcPr>
            <w:tcW w:w="1413" w:type="dxa"/>
            <w:tcBorders>
              <w:top w:val="single" w:sz="4" w:space="0" w:color="auto"/>
              <w:bottom w:val="single" w:sz="4" w:space="0" w:color="auto"/>
              <w:right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0,00</w:t>
            </w:r>
          </w:p>
        </w:tc>
      </w:tr>
      <w:tr w:rsidR="00D82F45" w:rsidRPr="00303489" w:rsidTr="00D16778">
        <w:trPr>
          <w:cantSplit/>
          <w:trHeight w:val="318"/>
          <w:jc w:val="center"/>
        </w:trPr>
        <w:tc>
          <w:tcPr>
            <w:tcW w:w="3863" w:type="dxa"/>
            <w:vMerge w:val="restart"/>
            <w:tcBorders>
              <w:top w:val="single" w:sz="4" w:space="0" w:color="auto"/>
            </w:tcBorders>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Зоны сельскохозяйственного назначения. Всего.</w:t>
            </w:r>
          </w:p>
        </w:tc>
        <w:tc>
          <w:tcPr>
            <w:tcW w:w="1368" w:type="dxa"/>
            <w:tcBorders>
              <w:top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Borders>
              <w:top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14300,63</w:t>
            </w:r>
          </w:p>
        </w:tc>
        <w:tc>
          <w:tcPr>
            <w:tcW w:w="1241" w:type="dxa"/>
            <w:tcBorders>
              <w:top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14255,22</w:t>
            </w:r>
          </w:p>
        </w:tc>
        <w:tc>
          <w:tcPr>
            <w:tcW w:w="1413" w:type="dxa"/>
            <w:tcBorders>
              <w:top w:val="single" w:sz="4" w:space="0" w:color="auto"/>
            </w:tcBorders>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14240,92</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77,88</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77,63</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77,56</w:t>
            </w:r>
          </w:p>
        </w:tc>
      </w:tr>
      <w:tr w:rsidR="00D82F45" w:rsidRPr="00303489" w:rsidTr="00D16778">
        <w:trPr>
          <w:cantSplit/>
          <w:trHeight w:val="370"/>
          <w:jc w:val="center"/>
        </w:trPr>
        <w:tc>
          <w:tcPr>
            <w:tcW w:w="3863" w:type="dxa"/>
            <w:vAlign w:val="center"/>
          </w:tcPr>
          <w:p w:rsidR="00D82F45" w:rsidRPr="00D16778" w:rsidRDefault="00D82F45" w:rsidP="00D16778">
            <w:pPr>
              <w:suppressAutoHyphens/>
              <w:spacing w:after="0" w:line="240" w:lineRule="auto"/>
              <w:jc w:val="both"/>
              <w:rPr>
                <w:sz w:val="24"/>
                <w:szCs w:val="24"/>
                <w:lang w:eastAsia="ru-RU"/>
              </w:rPr>
            </w:pPr>
            <w:r w:rsidRPr="00D16778">
              <w:rPr>
                <w:sz w:val="24"/>
                <w:szCs w:val="24"/>
                <w:lang w:eastAsia="ru-RU"/>
              </w:rPr>
              <w:t>В том числе:</w:t>
            </w:r>
          </w:p>
        </w:tc>
        <w:tc>
          <w:tcPr>
            <w:tcW w:w="1368" w:type="dxa"/>
          </w:tcPr>
          <w:p w:rsidR="00D82F45" w:rsidRPr="00D16778" w:rsidRDefault="00D82F45" w:rsidP="00D16778">
            <w:pPr>
              <w:suppressAutoHyphens/>
              <w:spacing w:after="0" w:line="240" w:lineRule="auto"/>
              <w:jc w:val="center"/>
              <w:rPr>
                <w:sz w:val="24"/>
                <w:szCs w:val="24"/>
                <w:lang w:eastAsia="ru-RU"/>
              </w:rPr>
            </w:pPr>
          </w:p>
        </w:tc>
        <w:tc>
          <w:tcPr>
            <w:tcW w:w="1892" w:type="dxa"/>
          </w:tcPr>
          <w:p w:rsidR="00D82F45" w:rsidRPr="00D16778" w:rsidRDefault="00D82F45" w:rsidP="00D16778">
            <w:pPr>
              <w:suppressAutoHyphens/>
              <w:spacing w:after="0" w:line="240" w:lineRule="auto"/>
              <w:jc w:val="center"/>
              <w:rPr>
                <w:sz w:val="24"/>
                <w:szCs w:val="24"/>
                <w:highlight w:val="yellow"/>
                <w:lang w:eastAsia="ru-RU"/>
              </w:rPr>
            </w:pPr>
          </w:p>
        </w:tc>
        <w:tc>
          <w:tcPr>
            <w:tcW w:w="1241" w:type="dxa"/>
          </w:tcPr>
          <w:p w:rsidR="00D82F45" w:rsidRPr="00D16778" w:rsidRDefault="00D82F45" w:rsidP="00D16778">
            <w:pPr>
              <w:suppressAutoHyphens/>
              <w:spacing w:after="0" w:line="240" w:lineRule="auto"/>
              <w:jc w:val="center"/>
              <w:rPr>
                <w:sz w:val="24"/>
                <w:szCs w:val="24"/>
                <w:highlight w:val="yellow"/>
                <w:lang w:eastAsia="ru-RU"/>
              </w:rPr>
            </w:pPr>
          </w:p>
        </w:tc>
        <w:tc>
          <w:tcPr>
            <w:tcW w:w="1413" w:type="dxa"/>
          </w:tcPr>
          <w:p w:rsidR="00D82F45" w:rsidRPr="00D16778" w:rsidRDefault="00D82F45" w:rsidP="00D16778">
            <w:pPr>
              <w:suppressAutoHyphens/>
              <w:spacing w:after="0" w:line="240" w:lineRule="auto"/>
              <w:jc w:val="center"/>
              <w:rPr>
                <w:sz w:val="24"/>
                <w:szCs w:val="24"/>
                <w:lang w:eastAsia="ru-RU"/>
              </w:rPr>
            </w:pP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С1</w:t>
            </w:r>
            <w:r w:rsidRPr="00D16778">
              <w:rPr>
                <w:sz w:val="24"/>
                <w:szCs w:val="24"/>
                <w:lang w:eastAsia="ru-RU"/>
              </w:rPr>
              <w:t xml:space="preserve"> зона сельхоз угодий</w:t>
            </w:r>
          </w:p>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14277,03</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14231,62</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14217,32</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77,75</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77,50</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77,43</w:t>
            </w:r>
          </w:p>
        </w:tc>
      </w:tr>
      <w:tr w:rsidR="00D82F45" w:rsidRPr="00303489" w:rsidTr="00D16778">
        <w:trPr>
          <w:cantSplit/>
          <w:trHeight w:val="291"/>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С2</w:t>
            </w:r>
            <w:r w:rsidRPr="00D16778">
              <w:rPr>
                <w:sz w:val="24"/>
                <w:szCs w:val="24"/>
                <w:lang w:eastAsia="ru-RU"/>
              </w:rPr>
              <w:t xml:space="preserve"> зона сельхоз предприятий</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21,16</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21,16</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21,16</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0,12</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0,12</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0,12</w:t>
            </w: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С3</w:t>
            </w:r>
            <w:r w:rsidRPr="00D16778">
              <w:rPr>
                <w:sz w:val="24"/>
                <w:szCs w:val="24"/>
                <w:lang w:eastAsia="ru-RU"/>
              </w:rPr>
              <w:t xml:space="preserve"> Зона размещения садоводств и иных дачных, садоводческих и огороднических некоммерческих объединений</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2,44</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2,44</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2,44</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Производственные зоны. Всего.</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2,80</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4,37</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4,37</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0,02</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0,02</w:t>
            </w:r>
          </w:p>
        </w:tc>
      </w:tr>
      <w:tr w:rsidR="00D82F45" w:rsidRPr="00303489" w:rsidTr="00D16778">
        <w:trPr>
          <w:cantSplit/>
          <w:trHeight w:val="318"/>
          <w:jc w:val="center"/>
        </w:trPr>
        <w:tc>
          <w:tcPr>
            <w:tcW w:w="3863" w:type="dxa"/>
            <w:vAlign w:val="center"/>
          </w:tcPr>
          <w:p w:rsidR="00D82F45" w:rsidRPr="00D16778" w:rsidRDefault="00D82F45" w:rsidP="00D16778">
            <w:pPr>
              <w:suppressAutoHyphens/>
              <w:spacing w:after="0" w:line="240" w:lineRule="auto"/>
              <w:jc w:val="both"/>
              <w:rPr>
                <w:sz w:val="24"/>
                <w:szCs w:val="24"/>
                <w:lang w:eastAsia="ru-RU"/>
              </w:rPr>
            </w:pPr>
            <w:r w:rsidRPr="00D16778">
              <w:rPr>
                <w:sz w:val="24"/>
                <w:szCs w:val="24"/>
                <w:lang w:eastAsia="ru-RU"/>
              </w:rPr>
              <w:t>В том числе:</w:t>
            </w:r>
          </w:p>
        </w:tc>
        <w:tc>
          <w:tcPr>
            <w:tcW w:w="1368" w:type="dxa"/>
          </w:tcPr>
          <w:p w:rsidR="00D82F45" w:rsidRPr="00D16778" w:rsidRDefault="00D82F45" w:rsidP="00D16778">
            <w:pPr>
              <w:suppressAutoHyphens/>
              <w:spacing w:after="0" w:line="240" w:lineRule="auto"/>
              <w:jc w:val="center"/>
              <w:rPr>
                <w:sz w:val="24"/>
                <w:szCs w:val="24"/>
                <w:lang w:eastAsia="ru-RU"/>
              </w:rPr>
            </w:pPr>
          </w:p>
        </w:tc>
        <w:tc>
          <w:tcPr>
            <w:tcW w:w="1892" w:type="dxa"/>
          </w:tcPr>
          <w:p w:rsidR="00D82F45" w:rsidRPr="00D16778" w:rsidRDefault="00D82F45" w:rsidP="00D16778">
            <w:pPr>
              <w:suppressAutoHyphens/>
              <w:spacing w:after="0" w:line="240" w:lineRule="auto"/>
              <w:jc w:val="center"/>
              <w:rPr>
                <w:sz w:val="24"/>
                <w:szCs w:val="24"/>
                <w:lang w:eastAsia="ru-RU"/>
              </w:rPr>
            </w:pPr>
          </w:p>
        </w:tc>
        <w:tc>
          <w:tcPr>
            <w:tcW w:w="1241" w:type="dxa"/>
          </w:tcPr>
          <w:p w:rsidR="00D82F45" w:rsidRPr="00D16778" w:rsidRDefault="00D82F45" w:rsidP="00D16778">
            <w:pPr>
              <w:suppressAutoHyphens/>
              <w:spacing w:after="0" w:line="240" w:lineRule="auto"/>
              <w:jc w:val="center"/>
              <w:rPr>
                <w:sz w:val="24"/>
                <w:szCs w:val="24"/>
                <w:lang w:eastAsia="ru-RU"/>
              </w:rPr>
            </w:pPr>
          </w:p>
        </w:tc>
        <w:tc>
          <w:tcPr>
            <w:tcW w:w="1413" w:type="dxa"/>
          </w:tcPr>
          <w:p w:rsidR="00D82F45" w:rsidRPr="00D16778" w:rsidRDefault="00D82F45" w:rsidP="00D16778">
            <w:pPr>
              <w:suppressAutoHyphens/>
              <w:spacing w:after="0" w:line="240" w:lineRule="auto"/>
              <w:jc w:val="center"/>
              <w:rPr>
                <w:sz w:val="24"/>
                <w:szCs w:val="24"/>
                <w:lang w:eastAsia="ru-RU"/>
              </w:rPr>
            </w:pP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lastRenderedPageBreak/>
              <w:t>П</w:t>
            </w:r>
            <w:r w:rsidRPr="00D16778">
              <w:rPr>
                <w:sz w:val="24"/>
                <w:szCs w:val="24"/>
                <w:lang w:eastAsia="ru-RU"/>
              </w:rPr>
              <w:t xml:space="preserve"> производственная зона  с размещением предприятий V классов опасности</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0,24</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1,81</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1,81</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0,00</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П1</w:t>
            </w:r>
            <w:r w:rsidRPr="00D16778">
              <w:rPr>
                <w:sz w:val="24"/>
                <w:szCs w:val="24"/>
                <w:lang w:eastAsia="ru-RU"/>
              </w:rPr>
              <w:t xml:space="preserve"> производственная зона  с размещением предприятий  IV,V классов опасности</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2,56</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2,56</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2,56</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r>
      <w:tr w:rsidR="00D82F45" w:rsidRPr="00303489" w:rsidTr="00D16778">
        <w:trPr>
          <w:cantSplit/>
          <w:trHeight w:val="352"/>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Зона транспортной инфраструктуры. Всего.</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474,21</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482,41</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484,01</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2,58</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2,62</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2,63</w:t>
            </w:r>
          </w:p>
        </w:tc>
      </w:tr>
      <w:tr w:rsidR="00D82F45" w:rsidRPr="00303489" w:rsidTr="00D16778">
        <w:trPr>
          <w:cantSplit/>
          <w:trHeight w:val="318"/>
          <w:jc w:val="center"/>
        </w:trPr>
        <w:tc>
          <w:tcPr>
            <w:tcW w:w="3863" w:type="dxa"/>
            <w:vAlign w:val="center"/>
          </w:tcPr>
          <w:p w:rsidR="00D82F45" w:rsidRPr="00D16778" w:rsidRDefault="00D82F45" w:rsidP="00D16778">
            <w:pPr>
              <w:suppressAutoHyphens/>
              <w:spacing w:after="0" w:line="240" w:lineRule="auto"/>
              <w:jc w:val="both"/>
              <w:rPr>
                <w:sz w:val="24"/>
                <w:szCs w:val="24"/>
                <w:lang w:eastAsia="ru-RU"/>
              </w:rPr>
            </w:pPr>
            <w:r w:rsidRPr="00D16778">
              <w:rPr>
                <w:sz w:val="24"/>
                <w:szCs w:val="24"/>
                <w:lang w:eastAsia="ru-RU"/>
              </w:rPr>
              <w:t>В том числе:</w:t>
            </w:r>
          </w:p>
        </w:tc>
        <w:tc>
          <w:tcPr>
            <w:tcW w:w="1368" w:type="dxa"/>
          </w:tcPr>
          <w:p w:rsidR="00D82F45" w:rsidRPr="00D16778" w:rsidRDefault="00D82F45" w:rsidP="00D16778">
            <w:pPr>
              <w:suppressAutoHyphens/>
              <w:spacing w:after="0" w:line="240" w:lineRule="auto"/>
              <w:jc w:val="center"/>
              <w:rPr>
                <w:sz w:val="24"/>
                <w:szCs w:val="24"/>
                <w:lang w:eastAsia="ru-RU"/>
              </w:rPr>
            </w:pPr>
          </w:p>
        </w:tc>
        <w:tc>
          <w:tcPr>
            <w:tcW w:w="1892" w:type="dxa"/>
          </w:tcPr>
          <w:p w:rsidR="00D82F45" w:rsidRPr="00D16778" w:rsidRDefault="00D82F45" w:rsidP="00D16778">
            <w:pPr>
              <w:suppressAutoHyphens/>
              <w:spacing w:after="0" w:line="240" w:lineRule="auto"/>
              <w:jc w:val="center"/>
              <w:rPr>
                <w:sz w:val="24"/>
                <w:szCs w:val="24"/>
                <w:lang w:eastAsia="ru-RU"/>
              </w:rPr>
            </w:pPr>
          </w:p>
        </w:tc>
        <w:tc>
          <w:tcPr>
            <w:tcW w:w="1241" w:type="dxa"/>
          </w:tcPr>
          <w:p w:rsidR="00D82F45" w:rsidRPr="00D16778" w:rsidRDefault="00D82F45" w:rsidP="00D16778">
            <w:pPr>
              <w:suppressAutoHyphens/>
              <w:spacing w:after="0" w:line="240" w:lineRule="auto"/>
              <w:jc w:val="center"/>
              <w:rPr>
                <w:sz w:val="24"/>
                <w:szCs w:val="24"/>
                <w:lang w:eastAsia="ru-RU"/>
              </w:rPr>
            </w:pPr>
          </w:p>
        </w:tc>
        <w:tc>
          <w:tcPr>
            <w:tcW w:w="1413" w:type="dxa"/>
          </w:tcPr>
          <w:p w:rsidR="00D82F45" w:rsidRPr="00D16778" w:rsidRDefault="00D82F45" w:rsidP="00D16778">
            <w:pPr>
              <w:suppressAutoHyphens/>
              <w:spacing w:after="0" w:line="240" w:lineRule="auto"/>
              <w:jc w:val="center"/>
              <w:rPr>
                <w:sz w:val="24"/>
                <w:szCs w:val="24"/>
                <w:lang w:eastAsia="ru-RU"/>
              </w:rPr>
            </w:pP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Т1</w:t>
            </w:r>
            <w:r w:rsidRPr="00D16778">
              <w:rPr>
                <w:sz w:val="24"/>
                <w:szCs w:val="24"/>
                <w:lang w:eastAsia="ru-RU"/>
              </w:rPr>
              <w:t xml:space="preserve"> Зона автомобильного транспорта и объектов транспортной инфраструктуры</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324,42</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332,62</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334,22</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1,77</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1,81</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1,82</w:t>
            </w: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Т2</w:t>
            </w:r>
            <w:r w:rsidRPr="00D16778">
              <w:rPr>
                <w:sz w:val="24"/>
                <w:szCs w:val="24"/>
                <w:lang w:eastAsia="ru-RU"/>
              </w:rPr>
              <w:t xml:space="preserve"> Зона отвода железной дороги</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142,22</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142,22</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142,22</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0,77</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0,77</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0,77</w:t>
            </w:r>
          </w:p>
        </w:tc>
      </w:tr>
      <w:tr w:rsidR="00D82F45" w:rsidRPr="00303489" w:rsidTr="00D16778">
        <w:trPr>
          <w:cantSplit/>
          <w:trHeight w:val="318"/>
          <w:jc w:val="center"/>
        </w:trPr>
        <w:tc>
          <w:tcPr>
            <w:tcW w:w="3863" w:type="dxa"/>
            <w:vMerge w:val="restart"/>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Т3</w:t>
            </w:r>
            <w:r w:rsidRPr="00D16778">
              <w:rPr>
                <w:sz w:val="24"/>
                <w:szCs w:val="24"/>
                <w:lang w:eastAsia="ru-RU"/>
              </w:rPr>
              <w:t xml:space="preserve"> зона размещения гаражей и хозяйственных построек</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7,57</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7,57</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7,57</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0,04</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0,04</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0,04</w:t>
            </w:r>
          </w:p>
        </w:tc>
      </w:tr>
      <w:tr w:rsidR="00D82F45" w:rsidRPr="00303489" w:rsidTr="00D16778">
        <w:trPr>
          <w:cantSplit/>
          <w:trHeight w:val="318"/>
          <w:jc w:val="center"/>
        </w:trPr>
        <w:tc>
          <w:tcPr>
            <w:tcW w:w="3863" w:type="dxa"/>
            <w:vMerge w:val="restart"/>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Коммунально-складные зоны. Всего.</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22,30</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22,30</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22,30</w:t>
            </w:r>
          </w:p>
        </w:tc>
      </w:tr>
      <w:tr w:rsidR="00D82F45" w:rsidRPr="00303489" w:rsidTr="00D16778">
        <w:trPr>
          <w:cantSplit/>
          <w:trHeight w:val="318"/>
          <w:jc w:val="center"/>
        </w:trPr>
        <w:tc>
          <w:tcPr>
            <w:tcW w:w="3863" w:type="dxa"/>
            <w:vMerge/>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0,12</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0,12</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0,12</w:t>
            </w: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Зоны инженерной инфраструктуры. Всего.</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1,38</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3,35</w:t>
            </w:r>
          </w:p>
        </w:tc>
        <w:tc>
          <w:tcPr>
            <w:tcW w:w="1413" w:type="dxa"/>
          </w:tcPr>
          <w:p w:rsidR="00D82F45" w:rsidRPr="00D16778" w:rsidRDefault="00D82F45" w:rsidP="00D16778">
            <w:pPr>
              <w:tabs>
                <w:tab w:val="center" w:pos="1660"/>
                <w:tab w:val="left" w:pos="2431"/>
              </w:tabs>
              <w:suppressAutoHyphens/>
              <w:spacing w:after="0" w:line="240" w:lineRule="auto"/>
              <w:jc w:val="center"/>
              <w:rPr>
                <w:sz w:val="24"/>
                <w:szCs w:val="24"/>
                <w:lang w:eastAsia="ru-RU"/>
              </w:rPr>
            </w:pPr>
            <w:r w:rsidRPr="00D16778">
              <w:rPr>
                <w:sz w:val="24"/>
                <w:szCs w:val="24"/>
                <w:lang w:eastAsia="ru-RU"/>
              </w:rPr>
              <w:t>3,35</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0,02</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0,02</w:t>
            </w:r>
          </w:p>
        </w:tc>
      </w:tr>
      <w:tr w:rsidR="00D82F45" w:rsidRPr="00303489" w:rsidTr="00D16778">
        <w:trPr>
          <w:cantSplit/>
          <w:trHeight w:val="318"/>
          <w:jc w:val="center"/>
        </w:trPr>
        <w:tc>
          <w:tcPr>
            <w:tcW w:w="3863" w:type="dxa"/>
            <w:vAlign w:val="center"/>
          </w:tcPr>
          <w:p w:rsidR="00D82F45" w:rsidRPr="00D16778" w:rsidRDefault="00D82F45" w:rsidP="00D16778">
            <w:pPr>
              <w:suppressAutoHyphens/>
              <w:spacing w:after="0" w:line="240" w:lineRule="auto"/>
              <w:jc w:val="both"/>
              <w:rPr>
                <w:sz w:val="24"/>
                <w:szCs w:val="24"/>
                <w:lang w:eastAsia="ru-RU"/>
              </w:rPr>
            </w:pPr>
            <w:r w:rsidRPr="00D16778">
              <w:rPr>
                <w:sz w:val="24"/>
                <w:szCs w:val="24"/>
                <w:lang w:eastAsia="ru-RU"/>
              </w:rPr>
              <w:t>В том числе:</w:t>
            </w:r>
          </w:p>
        </w:tc>
        <w:tc>
          <w:tcPr>
            <w:tcW w:w="1368" w:type="dxa"/>
          </w:tcPr>
          <w:p w:rsidR="00D82F45" w:rsidRPr="00D16778" w:rsidRDefault="00D82F45" w:rsidP="00D16778">
            <w:pPr>
              <w:suppressAutoHyphens/>
              <w:spacing w:after="0" w:line="240" w:lineRule="auto"/>
              <w:jc w:val="center"/>
              <w:rPr>
                <w:sz w:val="24"/>
                <w:szCs w:val="24"/>
                <w:lang w:eastAsia="ru-RU"/>
              </w:rPr>
            </w:pPr>
          </w:p>
        </w:tc>
        <w:tc>
          <w:tcPr>
            <w:tcW w:w="1892" w:type="dxa"/>
          </w:tcPr>
          <w:p w:rsidR="00D82F45" w:rsidRPr="00D16778" w:rsidRDefault="00D82F45" w:rsidP="00D16778">
            <w:pPr>
              <w:suppressAutoHyphens/>
              <w:spacing w:after="0" w:line="240" w:lineRule="auto"/>
              <w:jc w:val="center"/>
              <w:rPr>
                <w:sz w:val="24"/>
                <w:szCs w:val="24"/>
                <w:lang w:eastAsia="ru-RU"/>
              </w:rPr>
            </w:pPr>
          </w:p>
        </w:tc>
        <w:tc>
          <w:tcPr>
            <w:tcW w:w="1241" w:type="dxa"/>
          </w:tcPr>
          <w:p w:rsidR="00D82F45" w:rsidRPr="00D16778" w:rsidRDefault="00D82F45" w:rsidP="00D16778">
            <w:pPr>
              <w:suppressAutoHyphens/>
              <w:spacing w:after="0" w:line="240" w:lineRule="auto"/>
              <w:jc w:val="center"/>
              <w:rPr>
                <w:sz w:val="24"/>
                <w:szCs w:val="24"/>
                <w:lang w:eastAsia="ru-RU"/>
              </w:rPr>
            </w:pPr>
          </w:p>
        </w:tc>
        <w:tc>
          <w:tcPr>
            <w:tcW w:w="1413" w:type="dxa"/>
          </w:tcPr>
          <w:p w:rsidR="00D82F45" w:rsidRPr="00D16778" w:rsidRDefault="00D82F45" w:rsidP="00D16778">
            <w:pPr>
              <w:suppressAutoHyphens/>
              <w:spacing w:after="0" w:line="240" w:lineRule="auto"/>
              <w:jc w:val="center"/>
              <w:rPr>
                <w:sz w:val="24"/>
                <w:szCs w:val="24"/>
                <w:lang w:eastAsia="ru-RU"/>
              </w:rPr>
            </w:pP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 xml:space="preserve">И1 </w:t>
            </w:r>
            <w:r w:rsidRPr="00D16778">
              <w:rPr>
                <w:sz w:val="24"/>
                <w:szCs w:val="24"/>
                <w:lang w:eastAsia="ru-RU"/>
              </w:rPr>
              <w:t xml:space="preserve">зона инженерной инфраструктур </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1,38</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3,35</w:t>
            </w:r>
          </w:p>
        </w:tc>
        <w:tc>
          <w:tcPr>
            <w:tcW w:w="1413" w:type="dxa"/>
          </w:tcPr>
          <w:p w:rsidR="00D82F45" w:rsidRPr="00D16778" w:rsidRDefault="00D82F45" w:rsidP="00D16778">
            <w:pPr>
              <w:tabs>
                <w:tab w:val="center" w:pos="1660"/>
                <w:tab w:val="left" w:pos="2431"/>
              </w:tabs>
              <w:suppressAutoHyphens/>
              <w:spacing w:after="0" w:line="240" w:lineRule="auto"/>
              <w:jc w:val="center"/>
              <w:rPr>
                <w:sz w:val="24"/>
                <w:szCs w:val="24"/>
                <w:lang w:eastAsia="ru-RU"/>
              </w:rPr>
            </w:pPr>
            <w:r w:rsidRPr="00D16778">
              <w:rPr>
                <w:sz w:val="24"/>
                <w:szCs w:val="24"/>
                <w:lang w:eastAsia="ru-RU"/>
              </w:rPr>
              <w:t>3,35</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0,01</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0,02</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0,02</w:t>
            </w: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Зоны водных объектов. Всего.</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51,95</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51,95</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51,95</w:t>
            </w:r>
          </w:p>
        </w:tc>
      </w:tr>
      <w:tr w:rsidR="00D82F45" w:rsidRPr="00303489" w:rsidTr="00D16778">
        <w:trPr>
          <w:cantSplit/>
          <w:trHeight w:val="318"/>
          <w:jc w:val="center"/>
        </w:trPr>
        <w:tc>
          <w:tcPr>
            <w:tcW w:w="3863" w:type="dxa"/>
            <w:vMerge/>
            <w:vAlign w:val="center"/>
          </w:tcPr>
          <w:p w:rsidR="00D82F45" w:rsidRPr="00D16778" w:rsidRDefault="00D82F45" w:rsidP="00D16778">
            <w:pPr>
              <w:suppressAutoHyphens/>
              <w:spacing w:after="0" w:line="240" w:lineRule="auto"/>
              <w:jc w:val="both"/>
              <w:rPr>
                <w:b/>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0,28</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0,28</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0,28</w:t>
            </w:r>
          </w:p>
        </w:tc>
      </w:tr>
      <w:tr w:rsidR="00D82F45" w:rsidRPr="00303489" w:rsidTr="00D16778">
        <w:trPr>
          <w:cantSplit/>
          <w:trHeight w:val="318"/>
          <w:jc w:val="center"/>
        </w:trPr>
        <w:tc>
          <w:tcPr>
            <w:tcW w:w="3863" w:type="dxa"/>
            <w:vAlign w:val="center"/>
          </w:tcPr>
          <w:p w:rsidR="00D82F45" w:rsidRPr="00D16778" w:rsidRDefault="00D82F45" w:rsidP="00D16778">
            <w:pPr>
              <w:suppressAutoHyphens/>
              <w:spacing w:after="0" w:line="240" w:lineRule="auto"/>
              <w:jc w:val="both"/>
              <w:rPr>
                <w:sz w:val="24"/>
                <w:szCs w:val="24"/>
                <w:lang w:eastAsia="ru-RU"/>
              </w:rPr>
            </w:pPr>
            <w:r w:rsidRPr="00D16778">
              <w:rPr>
                <w:sz w:val="24"/>
                <w:szCs w:val="24"/>
                <w:lang w:eastAsia="ru-RU"/>
              </w:rPr>
              <w:t>В том числе:</w:t>
            </w:r>
          </w:p>
        </w:tc>
        <w:tc>
          <w:tcPr>
            <w:tcW w:w="1368" w:type="dxa"/>
          </w:tcPr>
          <w:p w:rsidR="00D82F45" w:rsidRPr="00D16778" w:rsidRDefault="00D82F45" w:rsidP="00D16778">
            <w:pPr>
              <w:suppressAutoHyphens/>
              <w:spacing w:after="0" w:line="240" w:lineRule="auto"/>
              <w:jc w:val="center"/>
              <w:rPr>
                <w:sz w:val="24"/>
                <w:szCs w:val="24"/>
                <w:lang w:eastAsia="ru-RU"/>
              </w:rPr>
            </w:pPr>
          </w:p>
        </w:tc>
        <w:tc>
          <w:tcPr>
            <w:tcW w:w="1892" w:type="dxa"/>
          </w:tcPr>
          <w:p w:rsidR="00D82F45" w:rsidRPr="00D16778" w:rsidRDefault="00D82F45" w:rsidP="00D16778">
            <w:pPr>
              <w:suppressAutoHyphens/>
              <w:spacing w:after="0" w:line="240" w:lineRule="auto"/>
              <w:jc w:val="center"/>
              <w:rPr>
                <w:sz w:val="24"/>
                <w:szCs w:val="24"/>
                <w:lang w:eastAsia="ru-RU"/>
              </w:rPr>
            </w:pPr>
          </w:p>
        </w:tc>
        <w:tc>
          <w:tcPr>
            <w:tcW w:w="1241" w:type="dxa"/>
          </w:tcPr>
          <w:p w:rsidR="00D82F45" w:rsidRPr="00D16778" w:rsidRDefault="00D82F45" w:rsidP="00D16778">
            <w:pPr>
              <w:suppressAutoHyphens/>
              <w:spacing w:after="0" w:line="240" w:lineRule="auto"/>
              <w:jc w:val="center"/>
              <w:rPr>
                <w:sz w:val="24"/>
                <w:szCs w:val="24"/>
                <w:lang w:eastAsia="ru-RU"/>
              </w:rPr>
            </w:pPr>
          </w:p>
        </w:tc>
        <w:tc>
          <w:tcPr>
            <w:tcW w:w="1413" w:type="dxa"/>
          </w:tcPr>
          <w:p w:rsidR="00D82F45" w:rsidRPr="00D16778" w:rsidRDefault="00D82F45" w:rsidP="00D16778">
            <w:pPr>
              <w:suppressAutoHyphens/>
              <w:spacing w:after="0" w:line="240" w:lineRule="auto"/>
              <w:jc w:val="center"/>
              <w:rPr>
                <w:sz w:val="24"/>
                <w:szCs w:val="24"/>
                <w:lang w:eastAsia="ru-RU"/>
              </w:rPr>
            </w:pPr>
          </w:p>
        </w:tc>
      </w:tr>
      <w:tr w:rsidR="00D82F45" w:rsidRPr="00303489" w:rsidTr="00D16778">
        <w:trPr>
          <w:cantSplit/>
          <w:trHeight w:val="318"/>
          <w:jc w:val="center"/>
        </w:trPr>
        <w:tc>
          <w:tcPr>
            <w:tcW w:w="3863" w:type="dxa"/>
            <w:vMerge w:val="restart"/>
            <w:vAlign w:val="center"/>
          </w:tcPr>
          <w:p w:rsidR="00D82F45" w:rsidRPr="00D16778" w:rsidRDefault="00D82F45" w:rsidP="00D16778">
            <w:pPr>
              <w:suppressAutoHyphens/>
              <w:spacing w:after="0" w:line="240" w:lineRule="auto"/>
              <w:jc w:val="both"/>
              <w:rPr>
                <w:sz w:val="24"/>
                <w:szCs w:val="24"/>
                <w:lang w:eastAsia="ru-RU"/>
              </w:rPr>
            </w:pPr>
            <w:r w:rsidRPr="00D16778">
              <w:rPr>
                <w:b/>
                <w:sz w:val="24"/>
                <w:szCs w:val="24"/>
                <w:lang w:eastAsia="ru-RU"/>
              </w:rPr>
              <w:t>В</w:t>
            </w:r>
            <w:r w:rsidRPr="00D16778">
              <w:rPr>
                <w:sz w:val="24"/>
                <w:szCs w:val="24"/>
                <w:lang w:eastAsia="ru-RU"/>
              </w:rPr>
              <w:t xml:space="preserve"> Зона водных объектов</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51,95</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51,95</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51,95</w:t>
            </w:r>
          </w:p>
        </w:tc>
      </w:tr>
      <w:tr w:rsidR="00D82F45" w:rsidRPr="00303489" w:rsidTr="00D16778">
        <w:trPr>
          <w:cantSplit/>
          <w:trHeight w:val="393"/>
          <w:jc w:val="center"/>
        </w:trPr>
        <w:tc>
          <w:tcPr>
            <w:tcW w:w="3863" w:type="dxa"/>
            <w:vMerge/>
            <w:vAlign w:val="center"/>
          </w:tcPr>
          <w:p w:rsidR="00D82F45" w:rsidRPr="00D16778" w:rsidRDefault="00D82F45" w:rsidP="00D16778">
            <w:pPr>
              <w:suppressAutoHyphens/>
              <w:spacing w:after="0" w:line="240" w:lineRule="auto"/>
              <w:jc w:val="both"/>
              <w:rPr>
                <w:b/>
                <w:sz w:val="24"/>
                <w:szCs w:val="24"/>
                <w:lang w:eastAsia="ru-RU"/>
              </w:rPr>
            </w:pP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w:t>
            </w:r>
          </w:p>
        </w:tc>
        <w:tc>
          <w:tcPr>
            <w:tcW w:w="1892"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0,28</w:t>
            </w:r>
          </w:p>
        </w:tc>
        <w:tc>
          <w:tcPr>
            <w:tcW w:w="1241"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0,28</w:t>
            </w:r>
          </w:p>
        </w:tc>
        <w:tc>
          <w:tcPr>
            <w:tcW w:w="1413"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0,28</w:t>
            </w:r>
          </w:p>
        </w:tc>
      </w:tr>
      <w:tr w:rsidR="00D82F45" w:rsidRPr="00303489" w:rsidTr="00D16778">
        <w:trPr>
          <w:cantSplit/>
          <w:trHeight w:val="393"/>
          <w:jc w:val="center"/>
        </w:trPr>
        <w:tc>
          <w:tcPr>
            <w:tcW w:w="3863" w:type="dxa"/>
            <w:vAlign w:val="center"/>
          </w:tcPr>
          <w:p w:rsidR="00D82F45" w:rsidRPr="00D16778" w:rsidRDefault="00D82F45" w:rsidP="00D16778">
            <w:pPr>
              <w:suppressAutoHyphens/>
              <w:spacing w:after="0" w:line="240" w:lineRule="auto"/>
              <w:jc w:val="both"/>
              <w:rPr>
                <w:b/>
                <w:sz w:val="24"/>
                <w:szCs w:val="24"/>
                <w:lang w:eastAsia="ru-RU"/>
              </w:rPr>
            </w:pPr>
            <w:r w:rsidRPr="00D16778">
              <w:rPr>
                <w:b/>
                <w:sz w:val="24"/>
                <w:szCs w:val="24"/>
                <w:lang w:eastAsia="ru-RU"/>
              </w:rPr>
              <w:t>ИТОГО:</w:t>
            </w:r>
          </w:p>
        </w:tc>
        <w:tc>
          <w:tcPr>
            <w:tcW w:w="1368" w:type="dxa"/>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га</w:t>
            </w:r>
          </w:p>
        </w:tc>
        <w:tc>
          <w:tcPr>
            <w:tcW w:w="1892" w:type="dxa"/>
            <w:vAlign w:val="center"/>
          </w:tcPr>
          <w:p w:rsidR="00D82F45" w:rsidRPr="00D16778" w:rsidRDefault="00D82F45" w:rsidP="00D16778">
            <w:pPr>
              <w:suppressAutoHyphens/>
              <w:spacing w:after="0" w:line="240" w:lineRule="auto"/>
              <w:jc w:val="center"/>
              <w:rPr>
                <w:sz w:val="24"/>
                <w:szCs w:val="24"/>
                <w:lang w:eastAsia="ru-RU"/>
              </w:rPr>
            </w:pPr>
            <w:r w:rsidRPr="00D16778">
              <w:rPr>
                <w:sz w:val="24"/>
                <w:szCs w:val="24"/>
                <w:lang w:eastAsia="ru-RU"/>
              </w:rPr>
              <w:t>18365,73</w:t>
            </w:r>
          </w:p>
        </w:tc>
        <w:tc>
          <w:tcPr>
            <w:tcW w:w="1241" w:type="dxa"/>
            <w:vAlign w:val="center"/>
          </w:tcPr>
          <w:p w:rsidR="00D82F45" w:rsidRPr="00D16778" w:rsidRDefault="00D82F45" w:rsidP="00D16778">
            <w:pPr>
              <w:suppressAutoHyphens/>
              <w:spacing w:after="0" w:line="240" w:lineRule="auto"/>
              <w:jc w:val="center"/>
              <w:rPr>
                <w:color w:val="FF0000"/>
                <w:sz w:val="24"/>
                <w:szCs w:val="24"/>
                <w:lang w:eastAsia="ru-RU"/>
              </w:rPr>
            </w:pPr>
            <w:r w:rsidRPr="00D16778">
              <w:rPr>
                <w:sz w:val="24"/>
                <w:szCs w:val="24"/>
                <w:lang w:eastAsia="ru-RU"/>
              </w:rPr>
              <w:t>18365,73</w:t>
            </w:r>
          </w:p>
        </w:tc>
        <w:tc>
          <w:tcPr>
            <w:tcW w:w="1413" w:type="dxa"/>
            <w:vAlign w:val="center"/>
          </w:tcPr>
          <w:p w:rsidR="00D82F45" w:rsidRPr="00D16778" w:rsidRDefault="00D82F45" w:rsidP="00D16778">
            <w:pPr>
              <w:suppressAutoHyphens/>
              <w:spacing w:after="0" w:line="240" w:lineRule="auto"/>
              <w:jc w:val="center"/>
              <w:rPr>
                <w:color w:val="FF0000"/>
                <w:sz w:val="24"/>
                <w:szCs w:val="24"/>
                <w:lang w:eastAsia="ru-RU"/>
              </w:rPr>
            </w:pPr>
            <w:r w:rsidRPr="00D16778">
              <w:rPr>
                <w:sz w:val="24"/>
                <w:szCs w:val="24"/>
                <w:lang w:eastAsia="ru-RU"/>
              </w:rPr>
              <w:t>18365,73</w:t>
            </w:r>
          </w:p>
        </w:tc>
      </w:tr>
    </w:tbl>
    <w:p w:rsidR="00D82F45" w:rsidRDefault="00D82F45" w:rsidP="00DC11D3">
      <w:pPr>
        <w:spacing w:after="0" w:line="360" w:lineRule="auto"/>
        <w:jc w:val="both"/>
        <w:rPr>
          <w:sz w:val="24"/>
          <w:szCs w:val="28"/>
          <w:lang w:eastAsia="ru-RU"/>
        </w:rPr>
      </w:pPr>
    </w:p>
    <w:p w:rsidR="00D82F45" w:rsidRPr="000765EB" w:rsidRDefault="00D82F45" w:rsidP="00DC11D3">
      <w:pPr>
        <w:spacing w:after="0" w:line="360" w:lineRule="auto"/>
        <w:jc w:val="both"/>
        <w:rPr>
          <w:sz w:val="24"/>
          <w:szCs w:val="28"/>
          <w:lang w:eastAsia="ru-RU"/>
        </w:rPr>
      </w:pPr>
      <w:r w:rsidRPr="000765EB">
        <w:rPr>
          <w:sz w:val="24"/>
          <w:szCs w:val="28"/>
          <w:lang w:eastAsia="ru-RU"/>
        </w:rPr>
        <w:t>Динамика изменения численности населения тесно связана с экономическими причинами, происходящими в стране, в последние годы численность населения стабилизировалась, и даже имел место незначительный рост численности населения.</w:t>
      </w:r>
    </w:p>
    <w:p w:rsidR="00D82F45" w:rsidRPr="000765EB" w:rsidRDefault="00D82F45" w:rsidP="00DC11D3">
      <w:pPr>
        <w:spacing w:after="0" w:line="360" w:lineRule="auto"/>
        <w:jc w:val="both"/>
        <w:rPr>
          <w:sz w:val="24"/>
          <w:szCs w:val="28"/>
          <w:lang w:eastAsia="ru-RU"/>
        </w:rPr>
      </w:pPr>
    </w:p>
    <w:p w:rsidR="00D82F45" w:rsidRDefault="00D82F45" w:rsidP="00DC11D3">
      <w:pPr>
        <w:spacing w:after="0" w:line="360" w:lineRule="auto"/>
        <w:jc w:val="both"/>
        <w:rPr>
          <w:sz w:val="24"/>
          <w:szCs w:val="28"/>
          <w:lang w:eastAsia="ru-RU"/>
        </w:rPr>
      </w:pPr>
    </w:p>
    <w:p w:rsidR="00D82F45" w:rsidRDefault="00D82F45" w:rsidP="00DC11D3">
      <w:pPr>
        <w:spacing w:after="0" w:line="360" w:lineRule="auto"/>
        <w:jc w:val="both"/>
        <w:rPr>
          <w:sz w:val="24"/>
          <w:szCs w:val="28"/>
          <w:lang w:eastAsia="ru-RU"/>
        </w:rPr>
      </w:pPr>
    </w:p>
    <w:p w:rsidR="00D82F45" w:rsidRDefault="00D82F45" w:rsidP="00DC11D3">
      <w:pPr>
        <w:spacing w:after="0" w:line="360" w:lineRule="auto"/>
        <w:jc w:val="both"/>
        <w:rPr>
          <w:sz w:val="24"/>
          <w:szCs w:val="28"/>
          <w:lang w:eastAsia="ru-RU"/>
        </w:rPr>
      </w:pPr>
    </w:p>
    <w:p w:rsidR="00D82F45" w:rsidRDefault="00D82F45" w:rsidP="00DC11D3">
      <w:pPr>
        <w:spacing w:after="0" w:line="360" w:lineRule="auto"/>
        <w:jc w:val="both"/>
        <w:rPr>
          <w:sz w:val="24"/>
          <w:szCs w:val="28"/>
          <w:lang w:eastAsia="ru-RU"/>
        </w:rPr>
      </w:pPr>
    </w:p>
    <w:p w:rsidR="00D82F45" w:rsidRDefault="00D82F45" w:rsidP="00DC11D3">
      <w:pPr>
        <w:spacing w:after="0" w:line="360" w:lineRule="auto"/>
        <w:jc w:val="both"/>
        <w:rPr>
          <w:sz w:val="24"/>
          <w:szCs w:val="28"/>
          <w:lang w:eastAsia="ru-RU"/>
        </w:rPr>
      </w:pPr>
    </w:p>
    <w:p w:rsidR="00D82F45" w:rsidRPr="000765EB" w:rsidRDefault="00D82F45" w:rsidP="00DC11D3">
      <w:pPr>
        <w:spacing w:after="0" w:line="360" w:lineRule="auto"/>
        <w:ind w:firstLine="567"/>
        <w:jc w:val="center"/>
        <w:rPr>
          <w:b/>
          <w:iCs/>
          <w:sz w:val="24"/>
          <w:szCs w:val="28"/>
          <w:lang w:eastAsia="ru-RU"/>
        </w:rPr>
      </w:pPr>
      <w:r w:rsidRPr="000765EB">
        <w:rPr>
          <w:b/>
          <w:iCs/>
          <w:sz w:val="24"/>
          <w:szCs w:val="28"/>
          <w:lang w:eastAsia="ru-RU"/>
        </w:rPr>
        <w:lastRenderedPageBreak/>
        <w:t>Численность населения поселения по населенным пунктам</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6"/>
        <w:gridCol w:w="4075"/>
        <w:gridCol w:w="2096"/>
        <w:gridCol w:w="2096"/>
      </w:tblGrid>
      <w:tr w:rsidR="00D82F45" w:rsidRPr="00303489" w:rsidTr="00DC11D3">
        <w:trPr>
          <w:cantSplit/>
          <w:trHeight w:val="759"/>
          <w:jc w:val="center"/>
        </w:trPr>
        <w:tc>
          <w:tcPr>
            <w:tcW w:w="816" w:type="dxa"/>
          </w:tcPr>
          <w:p w:rsidR="00D82F45" w:rsidRPr="000765EB" w:rsidRDefault="00D82F45" w:rsidP="00DC11D3">
            <w:pPr>
              <w:spacing w:after="0" w:line="240" w:lineRule="auto"/>
              <w:jc w:val="center"/>
              <w:rPr>
                <w:i/>
                <w:iCs/>
                <w:sz w:val="24"/>
                <w:szCs w:val="24"/>
              </w:rPr>
            </w:pPr>
          </w:p>
        </w:tc>
        <w:tc>
          <w:tcPr>
            <w:tcW w:w="4075" w:type="dxa"/>
            <w:vAlign w:val="center"/>
          </w:tcPr>
          <w:p w:rsidR="00D82F45" w:rsidRPr="000765EB" w:rsidRDefault="00D82F45" w:rsidP="00DC11D3">
            <w:pPr>
              <w:spacing w:after="0" w:line="240" w:lineRule="auto"/>
              <w:jc w:val="center"/>
              <w:rPr>
                <w:i/>
                <w:iCs/>
                <w:sz w:val="24"/>
                <w:szCs w:val="24"/>
                <w:lang w:eastAsia="ru-RU"/>
              </w:rPr>
            </w:pPr>
            <w:r w:rsidRPr="000765EB">
              <w:rPr>
                <w:i/>
                <w:iCs/>
                <w:sz w:val="24"/>
                <w:szCs w:val="24"/>
              </w:rPr>
              <w:t>Наименование населенных пунктов</w:t>
            </w:r>
          </w:p>
        </w:tc>
        <w:tc>
          <w:tcPr>
            <w:tcW w:w="2096" w:type="dxa"/>
            <w:vAlign w:val="center"/>
          </w:tcPr>
          <w:p w:rsidR="00D82F45" w:rsidRPr="000765EB" w:rsidRDefault="00D82F45" w:rsidP="00DC11D3">
            <w:pPr>
              <w:spacing w:after="0" w:line="240" w:lineRule="auto"/>
              <w:jc w:val="center"/>
              <w:rPr>
                <w:sz w:val="20"/>
                <w:szCs w:val="20"/>
                <w:lang w:eastAsia="ru-RU"/>
              </w:rPr>
            </w:pPr>
            <w:r w:rsidRPr="000765EB">
              <w:rPr>
                <w:i/>
                <w:iCs/>
                <w:sz w:val="24"/>
                <w:szCs w:val="24"/>
                <w:lang w:eastAsia="ru-RU"/>
              </w:rPr>
              <w:t>01.01.2013 г.</w:t>
            </w:r>
          </w:p>
        </w:tc>
        <w:tc>
          <w:tcPr>
            <w:tcW w:w="2096" w:type="dxa"/>
            <w:vAlign w:val="center"/>
          </w:tcPr>
          <w:p w:rsidR="00D82F45" w:rsidRPr="000765EB" w:rsidRDefault="00D82F45" w:rsidP="00517731">
            <w:pPr>
              <w:spacing w:after="0" w:line="240" w:lineRule="auto"/>
              <w:jc w:val="center"/>
              <w:rPr>
                <w:i/>
                <w:iCs/>
                <w:sz w:val="24"/>
                <w:szCs w:val="24"/>
                <w:lang w:eastAsia="ru-RU"/>
              </w:rPr>
            </w:pPr>
            <w:r w:rsidRPr="000765EB">
              <w:rPr>
                <w:i/>
                <w:iCs/>
                <w:sz w:val="24"/>
                <w:szCs w:val="24"/>
                <w:lang w:eastAsia="ru-RU"/>
              </w:rPr>
              <w:t>01.01.201</w:t>
            </w:r>
            <w:r>
              <w:rPr>
                <w:i/>
                <w:iCs/>
                <w:sz w:val="24"/>
                <w:szCs w:val="24"/>
                <w:lang w:eastAsia="ru-RU"/>
              </w:rPr>
              <w:t xml:space="preserve">5 </w:t>
            </w:r>
            <w:r w:rsidRPr="000765EB">
              <w:rPr>
                <w:i/>
                <w:iCs/>
                <w:sz w:val="24"/>
                <w:szCs w:val="24"/>
                <w:lang w:eastAsia="ru-RU"/>
              </w:rPr>
              <w:t>г.</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1</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п. </w:t>
            </w:r>
            <w:hyperlink r:id="rId69" w:tooltip="Сеща" w:history="1">
              <w:r w:rsidRPr="000765EB">
                <w:rPr>
                  <w:sz w:val="24"/>
                  <w:szCs w:val="24"/>
                  <w:lang w:eastAsia="ru-RU"/>
                </w:rPr>
                <w:t>Сеща</w:t>
              </w:r>
            </w:hyperlink>
            <w:r w:rsidRPr="000765EB">
              <w:rPr>
                <w:sz w:val="24"/>
                <w:szCs w:val="24"/>
                <w:lang w:eastAsia="ru-RU"/>
              </w:rPr>
              <w:t>*</w:t>
            </w:r>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1423</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1465</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2</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70" w:tooltip="Большая Островня" w:history="1">
              <w:r w:rsidRPr="000765EB">
                <w:rPr>
                  <w:sz w:val="24"/>
                  <w:szCs w:val="24"/>
                  <w:lang w:eastAsia="ru-RU"/>
                </w:rPr>
                <w:t>Большая Островня</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543</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492</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3</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71" w:tooltip="Глинка (Дубровский район)" w:history="1">
              <w:r w:rsidRPr="000765EB">
                <w:rPr>
                  <w:sz w:val="24"/>
                  <w:szCs w:val="24"/>
                  <w:lang w:eastAsia="ru-RU"/>
                </w:rPr>
                <w:t>Глинка</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29</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24</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4</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72" w:tooltip="Грибовка (Брянская область)" w:history="1">
              <w:r w:rsidRPr="000765EB">
                <w:rPr>
                  <w:sz w:val="24"/>
                  <w:szCs w:val="24"/>
                  <w:lang w:eastAsia="ru-RU"/>
                </w:rPr>
                <w:t>Грибовка</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6</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5</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5</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д.</w:t>
            </w:r>
            <w:hyperlink r:id="rId73" w:tooltip="Казённое Узкое" w:history="1">
              <w:r w:rsidRPr="000765EB">
                <w:rPr>
                  <w:sz w:val="24"/>
                  <w:szCs w:val="24"/>
                  <w:lang w:eastAsia="ru-RU"/>
                </w:rPr>
                <w:t>Казённое Узкое</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1</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2</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6</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74" w:tooltip="Краснополье (Дубровский район)" w:history="1">
              <w:r w:rsidRPr="000765EB">
                <w:rPr>
                  <w:sz w:val="24"/>
                  <w:szCs w:val="24"/>
                  <w:lang w:eastAsia="ru-RU"/>
                </w:rPr>
                <w:t>Краснополье</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21</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29</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7</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75" w:tooltip="Кутец (деревня)" w:history="1">
              <w:r w:rsidRPr="000765EB">
                <w:rPr>
                  <w:sz w:val="24"/>
                  <w:szCs w:val="24"/>
                  <w:lang w:eastAsia="ru-RU"/>
                </w:rPr>
                <w:t>Кутец</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42</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45</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8</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п. </w:t>
            </w:r>
            <w:hyperlink r:id="rId76" w:tooltip="Ленинский (Дубровский район)" w:history="1">
              <w:r w:rsidRPr="000765EB">
                <w:rPr>
                  <w:sz w:val="24"/>
                  <w:szCs w:val="24"/>
                  <w:lang w:eastAsia="ru-RU"/>
                </w:rPr>
                <w:t>Ленинский</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1</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2</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9</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77" w:tooltip="Мирошки" w:history="1">
              <w:r w:rsidRPr="000765EB">
                <w:rPr>
                  <w:sz w:val="24"/>
                  <w:szCs w:val="24"/>
                  <w:lang w:eastAsia="ru-RU"/>
                </w:rPr>
                <w:t>Мирошки</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2</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2</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10</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78" w:tooltip="Новое Узкое" w:history="1">
              <w:r w:rsidRPr="000765EB">
                <w:rPr>
                  <w:sz w:val="24"/>
                  <w:szCs w:val="24"/>
                  <w:lang w:eastAsia="ru-RU"/>
                </w:rPr>
                <w:t>Новое Узкое</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5</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6</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11</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79" w:tooltip="Плетневка (Брянская область)" w:history="1">
              <w:r w:rsidRPr="000765EB">
                <w:rPr>
                  <w:sz w:val="24"/>
                  <w:szCs w:val="24"/>
                  <w:lang w:eastAsia="ru-RU"/>
                </w:rPr>
                <w:t>Плетневка</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12</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8</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12</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80" w:tooltip="Прилепы (Дубровский район)" w:history="1">
              <w:r w:rsidRPr="000765EB">
                <w:rPr>
                  <w:sz w:val="24"/>
                  <w:szCs w:val="24"/>
                  <w:lang w:eastAsia="ru-RU"/>
                </w:rPr>
                <w:t>Прилепы</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5</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2</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13</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81" w:tooltip="Радичи (Брянская область)" w:history="1">
              <w:r w:rsidRPr="000765EB">
                <w:rPr>
                  <w:sz w:val="24"/>
                  <w:szCs w:val="24"/>
                  <w:lang w:eastAsia="ru-RU"/>
                </w:rPr>
                <w:t>Радичи</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362</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357</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14</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82" w:tooltip="Сеславль (Брянская область)" w:history="1">
              <w:r w:rsidRPr="000765EB">
                <w:rPr>
                  <w:sz w:val="24"/>
                  <w:szCs w:val="24"/>
                  <w:lang w:eastAsia="ru-RU"/>
                </w:rPr>
                <w:t>Сеславль</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1</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0</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15</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83" w:tooltip="Сосновка (Дубровский район)" w:history="1">
              <w:r w:rsidRPr="000765EB">
                <w:rPr>
                  <w:sz w:val="24"/>
                  <w:szCs w:val="24"/>
                  <w:lang w:eastAsia="ru-RU"/>
                </w:rPr>
                <w:t>Сосновка</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7</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10</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16</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84" w:tooltip="Старая Кочева" w:history="1">
              <w:r w:rsidRPr="000765EB">
                <w:rPr>
                  <w:sz w:val="24"/>
                  <w:szCs w:val="24"/>
                  <w:lang w:eastAsia="ru-RU"/>
                </w:rPr>
                <w:t>Старая Кочева</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1</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0</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17</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85" w:tooltip="Старое Колышкино" w:history="1">
              <w:r w:rsidRPr="000765EB">
                <w:rPr>
                  <w:sz w:val="24"/>
                  <w:szCs w:val="24"/>
                  <w:lang w:eastAsia="ru-RU"/>
                </w:rPr>
                <w:t>Старое Колышкино</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328</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bCs/>
                <w:sz w:val="24"/>
                <w:szCs w:val="24"/>
                <w:lang w:eastAsia="ru-RU"/>
              </w:rPr>
            </w:pPr>
            <w:r w:rsidRPr="000765EB">
              <w:rPr>
                <w:bCs/>
                <w:sz w:val="24"/>
                <w:szCs w:val="24"/>
                <w:lang w:eastAsia="ru-RU"/>
              </w:rPr>
              <w:t>274</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18</w:t>
            </w: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86" w:tooltip="Старое Узкое" w:history="1">
              <w:r w:rsidRPr="000765EB">
                <w:rPr>
                  <w:sz w:val="24"/>
                  <w:szCs w:val="24"/>
                  <w:lang w:eastAsia="ru-RU"/>
                </w:rPr>
                <w:t>Старое Узкое</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1</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bCs/>
                <w:sz w:val="24"/>
                <w:szCs w:val="24"/>
                <w:lang w:eastAsia="ru-RU"/>
              </w:rPr>
            </w:pPr>
            <w:r w:rsidRPr="000765EB">
              <w:rPr>
                <w:bCs/>
                <w:sz w:val="24"/>
                <w:szCs w:val="24"/>
                <w:lang w:eastAsia="ru-RU"/>
              </w:rPr>
              <w:t>0</w:t>
            </w:r>
          </w:p>
        </w:tc>
      </w:tr>
      <w:tr w:rsidR="00D82F45" w:rsidRPr="00303489" w:rsidTr="00DC11D3">
        <w:trPr>
          <w:trHeight w:val="315"/>
          <w:jc w:val="center"/>
        </w:trPr>
        <w:tc>
          <w:tcPr>
            <w:tcW w:w="816" w:type="dxa"/>
          </w:tcPr>
          <w:p w:rsidR="00D82F45" w:rsidRPr="000765EB" w:rsidRDefault="00D82F45" w:rsidP="00DC11D3">
            <w:pPr>
              <w:spacing w:after="0" w:line="240" w:lineRule="auto"/>
              <w:ind w:left="360"/>
              <w:rPr>
                <w:sz w:val="24"/>
                <w:szCs w:val="24"/>
                <w:lang w:eastAsia="ru-RU"/>
              </w:rPr>
            </w:pPr>
            <w:r w:rsidRPr="000765EB">
              <w:rPr>
                <w:sz w:val="24"/>
                <w:szCs w:val="24"/>
                <w:lang w:eastAsia="ru-RU"/>
              </w:rPr>
              <w:t>19</w:t>
            </w:r>
          </w:p>
        </w:tc>
        <w:tc>
          <w:tcPr>
            <w:tcW w:w="4075" w:type="dxa"/>
            <w:tcMar>
              <w:top w:w="15" w:type="dxa"/>
              <w:left w:w="15" w:type="dxa"/>
              <w:bottom w:w="0" w:type="dxa"/>
              <w:right w:w="15" w:type="dxa"/>
            </w:tcMar>
          </w:tcPr>
          <w:p w:rsidR="00D82F45" w:rsidRPr="000765EB" w:rsidRDefault="00D82F45" w:rsidP="00DC11D3">
            <w:pPr>
              <w:spacing w:after="0" w:line="240" w:lineRule="auto"/>
              <w:ind w:left="360"/>
              <w:rPr>
                <w:sz w:val="24"/>
                <w:szCs w:val="24"/>
                <w:lang w:eastAsia="ru-RU"/>
              </w:rPr>
            </w:pPr>
            <w:r w:rsidRPr="000765EB">
              <w:rPr>
                <w:sz w:val="24"/>
                <w:szCs w:val="24"/>
                <w:lang w:eastAsia="ru-RU"/>
              </w:rPr>
              <w:t>д.</w:t>
            </w:r>
            <w:hyperlink r:id="rId87" w:tooltip="Холмовая (Брянская область)" w:history="1">
              <w:r w:rsidRPr="000765EB">
                <w:rPr>
                  <w:sz w:val="24"/>
                  <w:szCs w:val="24"/>
                  <w:lang w:eastAsia="ru-RU"/>
                </w:rPr>
                <w:t>Холмовая</w:t>
              </w:r>
            </w:hyperlink>
          </w:p>
        </w:tc>
        <w:tc>
          <w:tcPr>
            <w:tcW w:w="2096" w:type="dxa"/>
            <w:vAlign w:val="center"/>
          </w:tcPr>
          <w:p w:rsidR="00D82F45" w:rsidRPr="000765EB" w:rsidRDefault="00D82F45" w:rsidP="00DC11D3">
            <w:pPr>
              <w:spacing w:after="0" w:line="240" w:lineRule="auto"/>
              <w:jc w:val="center"/>
              <w:rPr>
                <w:sz w:val="24"/>
                <w:szCs w:val="24"/>
                <w:lang w:eastAsia="ru-RU"/>
              </w:rPr>
            </w:pPr>
            <w:r w:rsidRPr="000765EB">
              <w:rPr>
                <w:sz w:val="24"/>
                <w:szCs w:val="24"/>
                <w:lang w:eastAsia="ru-RU"/>
              </w:rPr>
              <w:t>78</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bCs/>
                <w:sz w:val="24"/>
                <w:szCs w:val="24"/>
                <w:lang w:eastAsia="ru-RU"/>
              </w:rPr>
            </w:pPr>
            <w:r w:rsidRPr="000765EB">
              <w:rPr>
                <w:bCs/>
                <w:sz w:val="24"/>
                <w:szCs w:val="24"/>
                <w:lang w:eastAsia="ru-RU"/>
              </w:rPr>
              <w:t>71</w:t>
            </w:r>
          </w:p>
        </w:tc>
      </w:tr>
      <w:tr w:rsidR="00D82F45" w:rsidRPr="00303489" w:rsidTr="00DC11D3">
        <w:trPr>
          <w:trHeight w:val="315"/>
          <w:jc w:val="center"/>
        </w:trPr>
        <w:tc>
          <w:tcPr>
            <w:tcW w:w="816" w:type="dxa"/>
          </w:tcPr>
          <w:p w:rsidR="00D82F45" w:rsidRPr="000765EB" w:rsidRDefault="00D82F45" w:rsidP="00DC11D3">
            <w:pPr>
              <w:spacing w:before="100" w:beforeAutospacing="1" w:after="100" w:afterAutospacing="1" w:line="240" w:lineRule="auto"/>
              <w:ind w:left="360"/>
              <w:rPr>
                <w:b/>
                <w:sz w:val="24"/>
                <w:szCs w:val="24"/>
                <w:lang w:eastAsia="ru-RU"/>
              </w:rPr>
            </w:pPr>
          </w:p>
        </w:tc>
        <w:tc>
          <w:tcPr>
            <w:tcW w:w="4075" w:type="dxa"/>
            <w:tcMar>
              <w:top w:w="15" w:type="dxa"/>
              <w:left w:w="15" w:type="dxa"/>
              <w:bottom w:w="0" w:type="dxa"/>
              <w:right w:w="15" w:type="dxa"/>
            </w:tcMar>
          </w:tcPr>
          <w:p w:rsidR="00D82F45" w:rsidRPr="000765EB" w:rsidRDefault="00D82F45" w:rsidP="00DC11D3">
            <w:pPr>
              <w:spacing w:before="100" w:beforeAutospacing="1" w:after="100" w:afterAutospacing="1" w:line="240" w:lineRule="auto"/>
              <w:ind w:left="360"/>
              <w:rPr>
                <w:b/>
                <w:sz w:val="24"/>
                <w:szCs w:val="24"/>
                <w:lang w:eastAsia="ru-RU"/>
              </w:rPr>
            </w:pPr>
            <w:r w:rsidRPr="000765EB">
              <w:rPr>
                <w:b/>
                <w:sz w:val="24"/>
                <w:szCs w:val="24"/>
                <w:lang w:eastAsia="ru-RU"/>
              </w:rPr>
              <w:t>ИТОГО</w:t>
            </w:r>
          </w:p>
        </w:tc>
        <w:tc>
          <w:tcPr>
            <w:tcW w:w="2096" w:type="dxa"/>
            <w:vAlign w:val="center"/>
          </w:tcPr>
          <w:p w:rsidR="00D82F45" w:rsidRPr="000765EB" w:rsidRDefault="00D82F45" w:rsidP="00DC11D3">
            <w:pPr>
              <w:spacing w:after="0" w:line="240" w:lineRule="auto"/>
              <w:jc w:val="center"/>
              <w:rPr>
                <w:b/>
                <w:bCs/>
                <w:sz w:val="24"/>
                <w:szCs w:val="24"/>
                <w:lang w:eastAsia="ru-RU"/>
              </w:rPr>
            </w:pPr>
            <w:r w:rsidRPr="000765EB">
              <w:rPr>
                <w:b/>
                <w:sz w:val="24"/>
                <w:szCs w:val="24"/>
                <w:lang w:eastAsia="ru-RU"/>
              </w:rPr>
              <w:t>2868</w:t>
            </w:r>
          </w:p>
        </w:tc>
        <w:tc>
          <w:tcPr>
            <w:tcW w:w="2096" w:type="dxa"/>
            <w:tcMar>
              <w:top w:w="15" w:type="dxa"/>
              <w:left w:w="15" w:type="dxa"/>
              <w:bottom w:w="0" w:type="dxa"/>
              <w:right w:w="15" w:type="dxa"/>
            </w:tcMar>
            <w:vAlign w:val="center"/>
          </w:tcPr>
          <w:p w:rsidR="00D82F45" w:rsidRPr="000765EB" w:rsidRDefault="00D82F45" w:rsidP="00DC11D3">
            <w:pPr>
              <w:spacing w:after="0" w:line="240" w:lineRule="auto"/>
              <w:jc w:val="center"/>
              <w:rPr>
                <w:b/>
                <w:bCs/>
                <w:sz w:val="24"/>
                <w:szCs w:val="24"/>
                <w:lang w:eastAsia="ru-RU"/>
              </w:rPr>
            </w:pPr>
            <w:r w:rsidRPr="000765EB">
              <w:rPr>
                <w:b/>
                <w:bCs/>
                <w:sz w:val="24"/>
                <w:szCs w:val="24"/>
                <w:lang w:eastAsia="ru-RU"/>
              </w:rPr>
              <w:t>2794</w:t>
            </w:r>
          </w:p>
        </w:tc>
      </w:tr>
    </w:tbl>
    <w:p w:rsidR="00D82F45" w:rsidRPr="000765EB" w:rsidRDefault="00D82F45" w:rsidP="00821766">
      <w:pPr>
        <w:spacing w:after="0" w:line="360" w:lineRule="auto"/>
        <w:rPr>
          <w:sz w:val="20"/>
          <w:szCs w:val="20"/>
          <w:lang w:eastAsia="ru-RU"/>
        </w:rPr>
      </w:pPr>
      <w:r w:rsidRPr="000765EB">
        <w:rPr>
          <w:sz w:val="20"/>
          <w:szCs w:val="20"/>
          <w:lang w:eastAsia="ru-RU"/>
        </w:rPr>
        <w:t xml:space="preserve">      *Численность только «гражданского» населения п.Сеща (исключая военнослужащих и членов их семей). </w:t>
      </w:r>
    </w:p>
    <w:p w:rsidR="00D82F45" w:rsidRPr="000765EB" w:rsidRDefault="00D82F45" w:rsidP="00DC11D3">
      <w:pPr>
        <w:spacing w:after="0" w:line="360" w:lineRule="auto"/>
        <w:ind w:firstLine="567"/>
        <w:jc w:val="right"/>
        <w:rPr>
          <w:sz w:val="20"/>
          <w:szCs w:val="20"/>
          <w:lang w:eastAsia="ru-RU"/>
        </w:rPr>
      </w:pPr>
    </w:p>
    <w:p w:rsidR="00D82F45" w:rsidRPr="001A3DA5" w:rsidRDefault="00D82F45" w:rsidP="001A3DA5">
      <w:pPr>
        <w:spacing w:after="0" w:line="240" w:lineRule="auto"/>
        <w:ind w:firstLine="720"/>
        <w:jc w:val="center"/>
        <w:rPr>
          <w:b/>
          <w:sz w:val="24"/>
          <w:szCs w:val="28"/>
          <w:lang w:eastAsia="ru-RU"/>
        </w:rPr>
      </w:pPr>
      <w:r w:rsidRPr="001A3DA5">
        <w:rPr>
          <w:b/>
          <w:sz w:val="24"/>
          <w:szCs w:val="28"/>
          <w:lang w:eastAsia="ru-RU"/>
        </w:rPr>
        <w:t>Численность населения согласно Сценарию развития.</w:t>
      </w:r>
    </w:p>
    <w:p w:rsidR="00D82F45" w:rsidRPr="001A3DA5" w:rsidRDefault="00D82F45" w:rsidP="001A3DA5">
      <w:pPr>
        <w:spacing w:after="0" w:line="240" w:lineRule="auto"/>
        <w:ind w:firstLine="720"/>
        <w:jc w:val="both"/>
        <w:rPr>
          <w:sz w:val="24"/>
          <w:szCs w:val="24"/>
          <w:highlight w:val="green"/>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73"/>
        <w:gridCol w:w="975"/>
        <w:gridCol w:w="975"/>
        <w:gridCol w:w="975"/>
      </w:tblGrid>
      <w:tr w:rsidR="00D82F45" w:rsidRPr="00303489" w:rsidTr="00517731">
        <w:trPr>
          <w:jc w:val="center"/>
        </w:trPr>
        <w:tc>
          <w:tcPr>
            <w:tcW w:w="3773" w:type="dxa"/>
            <w:vAlign w:val="center"/>
          </w:tcPr>
          <w:p w:rsidR="00D82F45" w:rsidRPr="001A3DA5" w:rsidRDefault="00D82F45" w:rsidP="001A3DA5">
            <w:pPr>
              <w:spacing w:after="0" w:line="240" w:lineRule="auto"/>
              <w:jc w:val="center"/>
              <w:rPr>
                <w:b/>
                <w:bCs/>
                <w:sz w:val="24"/>
                <w:szCs w:val="24"/>
                <w:lang w:eastAsia="ru-RU"/>
              </w:rPr>
            </w:pPr>
            <w:r w:rsidRPr="001A3DA5">
              <w:rPr>
                <w:b/>
                <w:bCs/>
                <w:sz w:val="24"/>
                <w:szCs w:val="24"/>
                <w:lang w:eastAsia="ru-RU"/>
              </w:rPr>
              <w:t>Показатели</w:t>
            </w:r>
          </w:p>
        </w:tc>
        <w:tc>
          <w:tcPr>
            <w:tcW w:w="975" w:type="dxa"/>
            <w:vAlign w:val="center"/>
          </w:tcPr>
          <w:p w:rsidR="00D82F45" w:rsidRPr="001A3DA5" w:rsidRDefault="00D82F45" w:rsidP="001A3DA5">
            <w:pPr>
              <w:spacing w:after="0" w:line="240" w:lineRule="auto"/>
              <w:jc w:val="center"/>
              <w:rPr>
                <w:b/>
                <w:bCs/>
                <w:sz w:val="24"/>
                <w:szCs w:val="24"/>
                <w:lang w:eastAsia="ru-RU"/>
              </w:rPr>
            </w:pPr>
            <w:r w:rsidRPr="001A3DA5">
              <w:rPr>
                <w:b/>
                <w:bCs/>
                <w:sz w:val="24"/>
                <w:szCs w:val="24"/>
                <w:lang w:eastAsia="ru-RU"/>
              </w:rPr>
              <w:t>201</w:t>
            </w:r>
            <w:r w:rsidRPr="00517731">
              <w:rPr>
                <w:b/>
                <w:bCs/>
                <w:sz w:val="24"/>
                <w:szCs w:val="24"/>
                <w:lang w:eastAsia="ru-RU"/>
              </w:rPr>
              <w:t xml:space="preserve">5 </w:t>
            </w:r>
            <w:r w:rsidRPr="001A3DA5">
              <w:rPr>
                <w:b/>
                <w:bCs/>
                <w:sz w:val="24"/>
                <w:szCs w:val="24"/>
                <w:lang w:eastAsia="ru-RU"/>
              </w:rPr>
              <w:t>г.</w:t>
            </w:r>
          </w:p>
        </w:tc>
        <w:tc>
          <w:tcPr>
            <w:tcW w:w="975" w:type="dxa"/>
            <w:vAlign w:val="center"/>
          </w:tcPr>
          <w:p w:rsidR="00D82F45" w:rsidRPr="001A3DA5" w:rsidRDefault="00D82F45" w:rsidP="001A3DA5">
            <w:pPr>
              <w:spacing w:after="0" w:line="240" w:lineRule="auto"/>
              <w:jc w:val="center"/>
              <w:rPr>
                <w:b/>
                <w:bCs/>
                <w:sz w:val="24"/>
                <w:szCs w:val="24"/>
                <w:lang w:eastAsia="ru-RU"/>
              </w:rPr>
            </w:pPr>
            <w:r w:rsidRPr="001A3DA5">
              <w:rPr>
                <w:b/>
                <w:bCs/>
                <w:sz w:val="24"/>
                <w:szCs w:val="24"/>
                <w:lang w:eastAsia="ru-RU"/>
              </w:rPr>
              <w:t>2021 г.</w:t>
            </w:r>
          </w:p>
        </w:tc>
        <w:tc>
          <w:tcPr>
            <w:tcW w:w="975" w:type="dxa"/>
            <w:vAlign w:val="center"/>
          </w:tcPr>
          <w:p w:rsidR="00D82F45" w:rsidRPr="001A3DA5" w:rsidRDefault="00D82F45" w:rsidP="001A3DA5">
            <w:pPr>
              <w:spacing w:after="0" w:line="240" w:lineRule="auto"/>
              <w:jc w:val="center"/>
              <w:rPr>
                <w:b/>
                <w:bCs/>
                <w:sz w:val="24"/>
                <w:szCs w:val="24"/>
                <w:lang w:eastAsia="ru-RU"/>
              </w:rPr>
            </w:pPr>
            <w:r w:rsidRPr="001A3DA5">
              <w:rPr>
                <w:b/>
                <w:bCs/>
                <w:sz w:val="24"/>
                <w:szCs w:val="24"/>
                <w:lang w:eastAsia="ru-RU"/>
              </w:rPr>
              <w:t>2032 г.</w:t>
            </w:r>
          </w:p>
        </w:tc>
      </w:tr>
      <w:tr w:rsidR="00D82F45" w:rsidRPr="00303489" w:rsidTr="00517731">
        <w:trPr>
          <w:trHeight w:val="406"/>
          <w:jc w:val="center"/>
        </w:trPr>
        <w:tc>
          <w:tcPr>
            <w:tcW w:w="3773" w:type="dxa"/>
            <w:vAlign w:val="center"/>
          </w:tcPr>
          <w:p w:rsidR="00D82F45" w:rsidRPr="001A3DA5" w:rsidRDefault="00D82F45" w:rsidP="001A3DA5">
            <w:pPr>
              <w:spacing w:after="0" w:line="240" w:lineRule="auto"/>
              <w:rPr>
                <w:bCs/>
                <w:sz w:val="24"/>
                <w:szCs w:val="24"/>
                <w:lang w:eastAsia="ru-RU"/>
              </w:rPr>
            </w:pPr>
            <w:r w:rsidRPr="001A3DA5">
              <w:rPr>
                <w:bCs/>
                <w:sz w:val="24"/>
                <w:szCs w:val="24"/>
                <w:lang w:eastAsia="ru-RU"/>
              </w:rPr>
              <w:t>Численность населения, тыс.чел.</w:t>
            </w:r>
          </w:p>
        </w:tc>
        <w:tc>
          <w:tcPr>
            <w:tcW w:w="975" w:type="dxa"/>
            <w:vAlign w:val="center"/>
          </w:tcPr>
          <w:p w:rsidR="00D82F45" w:rsidRPr="001A3DA5" w:rsidRDefault="00D82F45" w:rsidP="001A3DA5">
            <w:pPr>
              <w:spacing w:after="0" w:line="240" w:lineRule="auto"/>
              <w:jc w:val="center"/>
              <w:rPr>
                <w:bCs/>
                <w:sz w:val="24"/>
                <w:szCs w:val="24"/>
                <w:lang w:eastAsia="ru-RU"/>
              </w:rPr>
            </w:pPr>
            <w:r w:rsidRPr="001A3DA5">
              <w:rPr>
                <w:bCs/>
                <w:sz w:val="24"/>
                <w:szCs w:val="24"/>
                <w:lang w:eastAsia="ru-RU"/>
              </w:rPr>
              <w:t>2,</w:t>
            </w:r>
            <w:r w:rsidRPr="00517731">
              <w:rPr>
                <w:bCs/>
                <w:sz w:val="24"/>
                <w:szCs w:val="24"/>
                <w:lang w:eastAsia="ru-RU"/>
              </w:rPr>
              <w:t>8</w:t>
            </w:r>
          </w:p>
        </w:tc>
        <w:tc>
          <w:tcPr>
            <w:tcW w:w="975" w:type="dxa"/>
            <w:vAlign w:val="center"/>
          </w:tcPr>
          <w:p w:rsidR="00D82F45" w:rsidRPr="001A3DA5" w:rsidRDefault="00D82F45" w:rsidP="001A3DA5">
            <w:pPr>
              <w:spacing w:after="0" w:line="240" w:lineRule="auto"/>
              <w:jc w:val="center"/>
              <w:rPr>
                <w:bCs/>
                <w:sz w:val="24"/>
                <w:szCs w:val="24"/>
                <w:lang w:eastAsia="ru-RU"/>
              </w:rPr>
            </w:pPr>
            <w:r w:rsidRPr="001A3DA5">
              <w:rPr>
                <w:bCs/>
                <w:sz w:val="24"/>
                <w:szCs w:val="24"/>
                <w:lang w:eastAsia="ru-RU"/>
              </w:rPr>
              <w:t>2,8</w:t>
            </w:r>
          </w:p>
        </w:tc>
        <w:tc>
          <w:tcPr>
            <w:tcW w:w="975" w:type="dxa"/>
            <w:vAlign w:val="center"/>
          </w:tcPr>
          <w:p w:rsidR="00D82F45" w:rsidRPr="001A3DA5" w:rsidRDefault="00D82F45" w:rsidP="001A3DA5">
            <w:pPr>
              <w:spacing w:after="0" w:line="240" w:lineRule="auto"/>
              <w:jc w:val="center"/>
              <w:rPr>
                <w:bCs/>
                <w:sz w:val="24"/>
                <w:szCs w:val="24"/>
                <w:lang w:eastAsia="ru-RU"/>
              </w:rPr>
            </w:pPr>
            <w:r w:rsidRPr="001A3DA5">
              <w:rPr>
                <w:bCs/>
                <w:sz w:val="24"/>
                <w:szCs w:val="24"/>
                <w:lang w:eastAsia="ru-RU"/>
              </w:rPr>
              <w:t>3,0</w:t>
            </w:r>
          </w:p>
        </w:tc>
      </w:tr>
    </w:tbl>
    <w:p w:rsidR="00D82F45" w:rsidRDefault="00D82F45" w:rsidP="00517731">
      <w:pPr>
        <w:spacing w:after="0" w:line="360" w:lineRule="auto"/>
        <w:ind w:firstLine="720"/>
        <w:jc w:val="center"/>
        <w:rPr>
          <w:snapToGrid w:val="0"/>
          <w:sz w:val="24"/>
          <w:szCs w:val="28"/>
          <w:lang w:eastAsia="ru-RU"/>
        </w:rPr>
      </w:pPr>
    </w:p>
    <w:p w:rsidR="00D82F45" w:rsidRPr="00517731" w:rsidRDefault="00D82F45" w:rsidP="00517731">
      <w:pPr>
        <w:spacing w:after="0" w:line="360" w:lineRule="auto"/>
        <w:ind w:firstLine="720"/>
        <w:jc w:val="center"/>
        <w:rPr>
          <w:b/>
          <w:snapToGrid w:val="0"/>
          <w:sz w:val="24"/>
          <w:szCs w:val="28"/>
          <w:lang w:eastAsia="ru-RU"/>
        </w:rPr>
      </w:pPr>
      <w:r w:rsidRPr="00517731">
        <w:rPr>
          <w:b/>
          <w:snapToGrid w:val="0"/>
          <w:sz w:val="24"/>
          <w:szCs w:val="28"/>
          <w:lang w:eastAsia="ru-RU"/>
        </w:rPr>
        <w:t>Численность населения по населенным пунктам</w:t>
      </w:r>
    </w:p>
    <w:tbl>
      <w:tblPr>
        <w:tblW w:w="7808" w:type="dxa"/>
        <w:jc w:val="center"/>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7"/>
        <w:gridCol w:w="1877"/>
        <w:gridCol w:w="1877"/>
        <w:gridCol w:w="1877"/>
      </w:tblGrid>
      <w:tr w:rsidR="00D82F45" w:rsidRPr="00303489" w:rsidTr="00517731">
        <w:trPr>
          <w:cantSplit/>
          <w:trHeight w:val="535"/>
          <w:jc w:val="center"/>
        </w:trPr>
        <w:tc>
          <w:tcPr>
            <w:tcW w:w="2177" w:type="dxa"/>
            <w:vAlign w:val="center"/>
          </w:tcPr>
          <w:p w:rsidR="00D82F45" w:rsidRPr="00517731" w:rsidRDefault="00D82F45" w:rsidP="00517731">
            <w:pPr>
              <w:spacing w:after="0" w:line="240" w:lineRule="auto"/>
              <w:jc w:val="center"/>
              <w:rPr>
                <w:bCs/>
                <w:i/>
                <w:sz w:val="24"/>
                <w:lang w:eastAsia="ru-RU"/>
              </w:rPr>
            </w:pPr>
            <w:r w:rsidRPr="00517731">
              <w:rPr>
                <w:bCs/>
                <w:i/>
                <w:sz w:val="24"/>
                <w:lang w:eastAsia="ru-RU"/>
              </w:rPr>
              <w:t>Название населе</w:t>
            </w:r>
            <w:r w:rsidRPr="00517731">
              <w:rPr>
                <w:bCs/>
                <w:i/>
                <w:sz w:val="24"/>
                <w:lang w:eastAsia="ru-RU"/>
              </w:rPr>
              <w:t>н</w:t>
            </w:r>
            <w:r w:rsidRPr="00517731">
              <w:rPr>
                <w:bCs/>
                <w:i/>
                <w:sz w:val="24"/>
                <w:lang w:eastAsia="ru-RU"/>
              </w:rPr>
              <w:t>ного пункта</w:t>
            </w:r>
          </w:p>
        </w:tc>
        <w:tc>
          <w:tcPr>
            <w:tcW w:w="1877" w:type="dxa"/>
            <w:vAlign w:val="center"/>
          </w:tcPr>
          <w:p w:rsidR="00D82F45" w:rsidRPr="00517731" w:rsidRDefault="00D82F45" w:rsidP="00517731">
            <w:pPr>
              <w:spacing w:after="0" w:line="240" w:lineRule="auto"/>
              <w:jc w:val="center"/>
              <w:rPr>
                <w:bCs/>
                <w:i/>
                <w:sz w:val="24"/>
                <w:lang w:eastAsia="ru-RU"/>
              </w:rPr>
            </w:pPr>
            <w:r w:rsidRPr="00517731">
              <w:rPr>
                <w:bCs/>
                <w:i/>
                <w:sz w:val="24"/>
                <w:lang w:eastAsia="ru-RU"/>
              </w:rPr>
              <w:t>Числ. насел</w:t>
            </w:r>
            <w:r w:rsidRPr="00517731">
              <w:rPr>
                <w:bCs/>
                <w:i/>
                <w:sz w:val="24"/>
                <w:lang w:eastAsia="ru-RU"/>
              </w:rPr>
              <w:t>е</w:t>
            </w:r>
            <w:r w:rsidRPr="00517731">
              <w:rPr>
                <w:bCs/>
                <w:i/>
                <w:sz w:val="24"/>
                <w:lang w:eastAsia="ru-RU"/>
              </w:rPr>
              <w:t>ния, чел</w:t>
            </w:r>
          </w:p>
          <w:p w:rsidR="00D82F45" w:rsidRPr="00517731" w:rsidRDefault="00D82F45" w:rsidP="00517731">
            <w:pPr>
              <w:spacing w:after="0" w:line="240" w:lineRule="auto"/>
              <w:jc w:val="center"/>
              <w:rPr>
                <w:bCs/>
                <w:i/>
                <w:sz w:val="24"/>
                <w:lang w:eastAsia="ru-RU"/>
              </w:rPr>
            </w:pPr>
            <w:r w:rsidRPr="00517731">
              <w:rPr>
                <w:i/>
                <w:iCs/>
                <w:sz w:val="24"/>
                <w:lang w:eastAsia="ru-RU"/>
              </w:rPr>
              <w:t>Существующее положение</w:t>
            </w:r>
          </w:p>
        </w:tc>
        <w:tc>
          <w:tcPr>
            <w:tcW w:w="1877" w:type="dxa"/>
            <w:vAlign w:val="center"/>
          </w:tcPr>
          <w:p w:rsidR="00D82F45" w:rsidRPr="00517731" w:rsidRDefault="00D82F45" w:rsidP="00517731">
            <w:pPr>
              <w:spacing w:after="0" w:line="240" w:lineRule="auto"/>
              <w:jc w:val="center"/>
              <w:rPr>
                <w:bCs/>
                <w:i/>
                <w:sz w:val="24"/>
                <w:lang w:eastAsia="ru-RU"/>
              </w:rPr>
            </w:pPr>
            <w:r w:rsidRPr="00517731">
              <w:rPr>
                <w:bCs/>
                <w:i/>
                <w:sz w:val="24"/>
                <w:lang w:eastAsia="ru-RU"/>
              </w:rPr>
              <w:t>Числ. насел</w:t>
            </w:r>
            <w:r w:rsidRPr="00517731">
              <w:rPr>
                <w:bCs/>
                <w:i/>
                <w:sz w:val="24"/>
                <w:lang w:eastAsia="ru-RU"/>
              </w:rPr>
              <w:t>е</w:t>
            </w:r>
            <w:r w:rsidRPr="00517731">
              <w:rPr>
                <w:bCs/>
                <w:i/>
                <w:sz w:val="24"/>
                <w:lang w:eastAsia="ru-RU"/>
              </w:rPr>
              <w:t>ния, чел</w:t>
            </w:r>
          </w:p>
          <w:p w:rsidR="00D82F45" w:rsidRPr="00517731" w:rsidRDefault="00D82F45" w:rsidP="00517731">
            <w:pPr>
              <w:spacing w:after="0" w:line="240" w:lineRule="auto"/>
              <w:jc w:val="center"/>
              <w:rPr>
                <w:i/>
                <w:iCs/>
                <w:sz w:val="24"/>
                <w:lang w:eastAsia="ru-RU"/>
              </w:rPr>
            </w:pPr>
            <w:r w:rsidRPr="00517731">
              <w:rPr>
                <w:i/>
                <w:iCs/>
                <w:sz w:val="24"/>
                <w:lang w:eastAsia="ru-RU"/>
              </w:rPr>
              <w:t xml:space="preserve">1-я очередь </w:t>
            </w:r>
          </w:p>
          <w:p w:rsidR="00D82F45" w:rsidRPr="00517731" w:rsidRDefault="00D82F45" w:rsidP="00517731">
            <w:pPr>
              <w:spacing w:after="0" w:line="240" w:lineRule="auto"/>
              <w:jc w:val="center"/>
              <w:rPr>
                <w:bCs/>
                <w:i/>
                <w:sz w:val="24"/>
                <w:lang w:eastAsia="ru-RU"/>
              </w:rPr>
            </w:pPr>
            <w:r w:rsidRPr="00517731">
              <w:rPr>
                <w:i/>
                <w:iCs/>
                <w:sz w:val="24"/>
                <w:lang w:eastAsia="ru-RU"/>
              </w:rPr>
              <w:t>(201</w:t>
            </w:r>
            <w:r>
              <w:rPr>
                <w:i/>
                <w:iCs/>
                <w:sz w:val="24"/>
                <w:lang w:eastAsia="ru-RU"/>
              </w:rPr>
              <w:t>6</w:t>
            </w:r>
            <w:r w:rsidRPr="00517731">
              <w:rPr>
                <w:i/>
                <w:iCs/>
                <w:sz w:val="24"/>
                <w:lang w:eastAsia="ru-RU"/>
              </w:rPr>
              <w:t>-2021гг.)</w:t>
            </w:r>
          </w:p>
        </w:tc>
        <w:tc>
          <w:tcPr>
            <w:tcW w:w="1877" w:type="dxa"/>
            <w:vAlign w:val="center"/>
          </w:tcPr>
          <w:p w:rsidR="00D82F45" w:rsidRPr="00517731" w:rsidRDefault="00D82F45" w:rsidP="00517731">
            <w:pPr>
              <w:spacing w:after="0" w:line="240" w:lineRule="auto"/>
              <w:jc w:val="center"/>
              <w:rPr>
                <w:i/>
                <w:iCs/>
                <w:sz w:val="24"/>
                <w:lang w:eastAsia="ru-RU"/>
              </w:rPr>
            </w:pPr>
            <w:r w:rsidRPr="00517731">
              <w:rPr>
                <w:bCs/>
                <w:i/>
                <w:sz w:val="24"/>
                <w:lang w:eastAsia="ru-RU"/>
              </w:rPr>
              <w:t>Числ. насел</w:t>
            </w:r>
            <w:r w:rsidRPr="00517731">
              <w:rPr>
                <w:bCs/>
                <w:i/>
                <w:sz w:val="24"/>
                <w:lang w:eastAsia="ru-RU"/>
              </w:rPr>
              <w:t>е</w:t>
            </w:r>
            <w:r w:rsidRPr="00517731">
              <w:rPr>
                <w:bCs/>
                <w:i/>
                <w:sz w:val="24"/>
                <w:lang w:eastAsia="ru-RU"/>
              </w:rPr>
              <w:t>ния, че</w:t>
            </w:r>
            <w:r w:rsidRPr="00517731">
              <w:rPr>
                <w:i/>
                <w:iCs/>
                <w:sz w:val="24"/>
                <w:lang w:eastAsia="ru-RU"/>
              </w:rPr>
              <w:t>л.</w:t>
            </w:r>
          </w:p>
          <w:p w:rsidR="00D82F45" w:rsidRPr="00517731" w:rsidRDefault="00D82F45" w:rsidP="00517731">
            <w:pPr>
              <w:spacing w:after="0" w:line="240" w:lineRule="auto"/>
              <w:jc w:val="center"/>
              <w:rPr>
                <w:bCs/>
                <w:i/>
                <w:sz w:val="24"/>
                <w:lang w:eastAsia="ru-RU"/>
              </w:rPr>
            </w:pPr>
            <w:r w:rsidRPr="00517731">
              <w:rPr>
                <w:i/>
                <w:iCs/>
                <w:sz w:val="24"/>
                <w:lang w:eastAsia="ru-RU"/>
              </w:rPr>
              <w:t>Расчетный срок (2021-203</w:t>
            </w:r>
            <w:r>
              <w:rPr>
                <w:i/>
                <w:iCs/>
                <w:sz w:val="24"/>
                <w:lang w:eastAsia="ru-RU"/>
              </w:rPr>
              <w:t xml:space="preserve">1 </w:t>
            </w:r>
            <w:r w:rsidRPr="00517731">
              <w:rPr>
                <w:i/>
                <w:iCs/>
                <w:sz w:val="24"/>
                <w:lang w:eastAsia="ru-RU"/>
              </w:rPr>
              <w:t>гг.)</w:t>
            </w:r>
          </w:p>
        </w:tc>
      </w:tr>
      <w:tr w:rsidR="00D82F45" w:rsidRPr="00303489" w:rsidTr="00517731">
        <w:trPr>
          <w:cantSplit/>
          <w:trHeight w:val="150"/>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п. </w:t>
            </w:r>
            <w:hyperlink r:id="rId88" w:tooltip="Сеща" w:history="1">
              <w:r w:rsidRPr="00517731">
                <w:rPr>
                  <w:sz w:val="24"/>
                  <w:szCs w:val="24"/>
                  <w:lang w:eastAsia="ru-RU"/>
                </w:rPr>
                <w:t>Сеща</w:t>
              </w:r>
            </w:hyperlink>
            <w:r w:rsidRPr="00517731">
              <w:rPr>
                <w:sz w:val="24"/>
                <w:szCs w:val="24"/>
                <w:lang w:eastAsia="ru-RU"/>
              </w:rPr>
              <w:t>*</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1465</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1477</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1560</w:t>
            </w:r>
          </w:p>
        </w:tc>
      </w:tr>
      <w:tr w:rsidR="00D82F45" w:rsidRPr="00303489" w:rsidTr="00517731">
        <w:trPr>
          <w:cantSplit/>
          <w:trHeight w:val="150"/>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89" w:tooltip="Большая Островня" w:history="1">
              <w:r w:rsidRPr="00517731">
                <w:rPr>
                  <w:sz w:val="24"/>
                  <w:szCs w:val="24"/>
                  <w:lang w:eastAsia="ru-RU"/>
                </w:rPr>
                <w:t>Большая Ос</w:t>
              </w:r>
              <w:r w:rsidRPr="00517731">
                <w:rPr>
                  <w:sz w:val="24"/>
                  <w:szCs w:val="24"/>
                  <w:lang w:eastAsia="ru-RU"/>
                </w:rPr>
                <w:t>т</w:t>
              </w:r>
              <w:r w:rsidRPr="00517731">
                <w:rPr>
                  <w:sz w:val="24"/>
                  <w:szCs w:val="24"/>
                  <w:lang w:eastAsia="ru-RU"/>
                </w:rPr>
                <w:t>ровня</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492</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504</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532</w:t>
            </w:r>
          </w:p>
        </w:tc>
      </w:tr>
      <w:tr w:rsidR="00D82F45" w:rsidRPr="00303489" w:rsidTr="00517731">
        <w:trPr>
          <w:cantSplit/>
          <w:trHeight w:val="150"/>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90" w:tooltip="Глинка (Дубровский район)" w:history="1">
              <w:r w:rsidRPr="00517731">
                <w:rPr>
                  <w:sz w:val="24"/>
                  <w:szCs w:val="24"/>
                  <w:lang w:eastAsia="ru-RU"/>
                </w:rPr>
                <w:t>Глинка</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24</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23</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36</w:t>
            </w:r>
          </w:p>
        </w:tc>
      </w:tr>
      <w:tr w:rsidR="00D82F45" w:rsidRPr="00303489" w:rsidTr="00517731">
        <w:trPr>
          <w:cantSplit/>
          <w:trHeight w:val="150"/>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91" w:tooltip="Грибовка (Брянская область)" w:history="1">
              <w:r w:rsidRPr="00517731">
                <w:rPr>
                  <w:sz w:val="24"/>
                  <w:szCs w:val="24"/>
                  <w:lang w:eastAsia="ru-RU"/>
                </w:rPr>
                <w:t>Грибовка</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5</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7</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9</w:t>
            </w:r>
          </w:p>
        </w:tc>
      </w:tr>
      <w:tr w:rsidR="00D82F45" w:rsidRPr="00303489" w:rsidTr="00517731">
        <w:trPr>
          <w:cantSplit/>
          <w:trHeight w:val="150"/>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lastRenderedPageBreak/>
              <w:t>д.</w:t>
            </w:r>
            <w:hyperlink r:id="rId92" w:tooltip="Казённое Узкое" w:history="1">
              <w:r w:rsidRPr="00517731">
                <w:rPr>
                  <w:sz w:val="24"/>
                  <w:szCs w:val="24"/>
                  <w:lang w:eastAsia="ru-RU"/>
                </w:rPr>
                <w:t>Казённое Узкое</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2</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w:t>
            </w:r>
          </w:p>
        </w:tc>
      </w:tr>
      <w:tr w:rsidR="00D82F45" w:rsidRPr="00303489" w:rsidTr="00517731">
        <w:trPr>
          <w:cantSplit/>
          <w:trHeight w:val="150"/>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93" w:tooltip="Краснополье (Дубровский район)" w:history="1">
              <w:r w:rsidRPr="00517731">
                <w:rPr>
                  <w:sz w:val="24"/>
                  <w:szCs w:val="24"/>
                  <w:lang w:eastAsia="ru-RU"/>
                </w:rPr>
                <w:t>Краснополье</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29</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31</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32</w:t>
            </w:r>
          </w:p>
        </w:tc>
      </w:tr>
      <w:tr w:rsidR="00D82F45" w:rsidRPr="00303489" w:rsidTr="00517731">
        <w:trPr>
          <w:cantSplit/>
          <w:trHeight w:val="150"/>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94" w:tooltip="Кутец (деревня)" w:history="1">
              <w:r w:rsidRPr="00517731">
                <w:rPr>
                  <w:sz w:val="24"/>
                  <w:szCs w:val="24"/>
                  <w:lang w:eastAsia="ru-RU"/>
                </w:rPr>
                <w:t>Кутец</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45</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47</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50</w:t>
            </w:r>
          </w:p>
        </w:tc>
      </w:tr>
      <w:tr w:rsidR="00D82F45" w:rsidRPr="00303489" w:rsidTr="00517731">
        <w:trPr>
          <w:cantSplit/>
          <w:trHeight w:val="150"/>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п. </w:t>
            </w:r>
            <w:hyperlink r:id="rId95" w:tooltip="Ленинский (Дубровский район)" w:history="1">
              <w:r w:rsidRPr="00517731">
                <w:rPr>
                  <w:sz w:val="24"/>
                  <w:szCs w:val="24"/>
                  <w:lang w:eastAsia="ru-RU"/>
                </w:rPr>
                <w:t>Ленинский</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2</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w:t>
            </w:r>
          </w:p>
        </w:tc>
      </w:tr>
      <w:tr w:rsidR="00D82F45" w:rsidRPr="00303489" w:rsidTr="00517731">
        <w:trPr>
          <w:cantSplit/>
          <w:trHeight w:val="150"/>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96" w:tooltip="Мирошки" w:history="1">
              <w:r w:rsidRPr="00517731">
                <w:rPr>
                  <w:sz w:val="24"/>
                  <w:szCs w:val="24"/>
                  <w:lang w:eastAsia="ru-RU"/>
                </w:rPr>
                <w:t>Мирошки</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2</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1</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1</w:t>
            </w:r>
          </w:p>
        </w:tc>
      </w:tr>
      <w:tr w:rsidR="00D82F45" w:rsidRPr="00303489" w:rsidTr="00517731">
        <w:trPr>
          <w:cantSplit/>
          <w:trHeight w:val="150"/>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97" w:tooltip="Новое Узкое" w:history="1">
              <w:r w:rsidRPr="00517731">
                <w:rPr>
                  <w:sz w:val="24"/>
                  <w:szCs w:val="24"/>
                  <w:lang w:eastAsia="ru-RU"/>
                </w:rPr>
                <w:t>Новое Узкое</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6</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5</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w:t>
            </w:r>
          </w:p>
        </w:tc>
      </w:tr>
      <w:tr w:rsidR="00D82F45" w:rsidRPr="00303489" w:rsidTr="00517731">
        <w:trPr>
          <w:cantSplit/>
          <w:trHeight w:val="229"/>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98" w:tooltip="Плетневка (Брянская область)" w:history="1">
              <w:r w:rsidRPr="00517731">
                <w:rPr>
                  <w:sz w:val="24"/>
                  <w:szCs w:val="24"/>
                  <w:lang w:eastAsia="ru-RU"/>
                </w:rPr>
                <w:t>Плетневка</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8</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8</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7</w:t>
            </w:r>
          </w:p>
        </w:tc>
      </w:tr>
      <w:tr w:rsidR="00D82F45" w:rsidRPr="00303489" w:rsidTr="00517731">
        <w:trPr>
          <w:cantSplit/>
          <w:trHeight w:val="229"/>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99" w:tooltip="Прилепы (Дубровский район)" w:history="1">
              <w:r w:rsidRPr="00517731">
                <w:rPr>
                  <w:sz w:val="24"/>
                  <w:szCs w:val="24"/>
                  <w:lang w:eastAsia="ru-RU"/>
                </w:rPr>
                <w:t>Прилепы</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2</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w:t>
            </w:r>
          </w:p>
        </w:tc>
      </w:tr>
      <w:tr w:rsidR="00D82F45" w:rsidRPr="00303489" w:rsidTr="00517731">
        <w:trPr>
          <w:cantSplit/>
          <w:trHeight w:val="229"/>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100" w:tooltip="Радичи (Брянская область)" w:history="1">
              <w:r w:rsidRPr="00517731">
                <w:rPr>
                  <w:sz w:val="24"/>
                  <w:szCs w:val="24"/>
                  <w:lang w:eastAsia="ru-RU"/>
                </w:rPr>
                <w:t>Радичи</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357</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354</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379</w:t>
            </w:r>
          </w:p>
        </w:tc>
      </w:tr>
      <w:tr w:rsidR="00D82F45" w:rsidRPr="00303489" w:rsidTr="00517731">
        <w:trPr>
          <w:cantSplit/>
          <w:trHeight w:val="229"/>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101" w:tooltip="Сеславль (Брянская область)" w:history="1">
              <w:r w:rsidRPr="00517731">
                <w:rPr>
                  <w:sz w:val="24"/>
                  <w:szCs w:val="24"/>
                  <w:lang w:eastAsia="ru-RU"/>
                </w:rPr>
                <w:t>Сеславль</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0</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0</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0</w:t>
            </w:r>
          </w:p>
        </w:tc>
      </w:tr>
      <w:tr w:rsidR="00D82F45" w:rsidRPr="00303489" w:rsidTr="00517731">
        <w:trPr>
          <w:cantSplit/>
          <w:trHeight w:val="229"/>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102" w:tooltip="Сосновка (Дубровский район)" w:history="1">
              <w:r w:rsidRPr="00517731">
                <w:rPr>
                  <w:sz w:val="24"/>
                  <w:szCs w:val="24"/>
                  <w:lang w:eastAsia="ru-RU"/>
                </w:rPr>
                <w:t>Сосновка</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10</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10</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11</w:t>
            </w:r>
          </w:p>
        </w:tc>
      </w:tr>
      <w:tr w:rsidR="00D82F45" w:rsidRPr="00303489" w:rsidTr="00517731">
        <w:trPr>
          <w:cantSplit/>
          <w:trHeight w:val="229"/>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103" w:tooltip="Старая Кочева" w:history="1">
              <w:r w:rsidRPr="00517731">
                <w:rPr>
                  <w:sz w:val="24"/>
                  <w:szCs w:val="24"/>
                  <w:lang w:eastAsia="ru-RU"/>
                </w:rPr>
                <w:t>Старая Кочева</w:t>
              </w:r>
            </w:hyperlink>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0</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0</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0</w:t>
            </w:r>
          </w:p>
        </w:tc>
      </w:tr>
      <w:tr w:rsidR="00D82F45" w:rsidRPr="00303489" w:rsidTr="00517731">
        <w:trPr>
          <w:cantSplit/>
          <w:trHeight w:val="229"/>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104" w:tooltip="Старое Колышкино" w:history="1">
              <w:r w:rsidRPr="00517731">
                <w:rPr>
                  <w:sz w:val="24"/>
                  <w:szCs w:val="24"/>
                  <w:lang w:eastAsia="ru-RU"/>
                </w:rPr>
                <w:t>Старое Колы</w:t>
              </w:r>
              <w:r w:rsidRPr="00517731">
                <w:rPr>
                  <w:sz w:val="24"/>
                  <w:szCs w:val="24"/>
                  <w:lang w:eastAsia="ru-RU"/>
                </w:rPr>
                <w:t>ш</w:t>
              </w:r>
              <w:r w:rsidRPr="00517731">
                <w:rPr>
                  <w:sz w:val="24"/>
                  <w:szCs w:val="24"/>
                  <w:lang w:eastAsia="ru-RU"/>
                </w:rPr>
                <w:t>кино</w:t>
              </w:r>
            </w:hyperlink>
          </w:p>
        </w:tc>
        <w:tc>
          <w:tcPr>
            <w:tcW w:w="1877" w:type="dxa"/>
            <w:vAlign w:val="center"/>
          </w:tcPr>
          <w:p w:rsidR="00D82F45" w:rsidRPr="00517731" w:rsidRDefault="00D82F45" w:rsidP="00517731">
            <w:pPr>
              <w:spacing w:after="0" w:line="240" w:lineRule="auto"/>
              <w:jc w:val="center"/>
              <w:rPr>
                <w:bCs/>
                <w:sz w:val="24"/>
                <w:szCs w:val="24"/>
                <w:lang w:eastAsia="ru-RU"/>
              </w:rPr>
            </w:pPr>
            <w:r w:rsidRPr="00517731">
              <w:rPr>
                <w:bCs/>
                <w:sz w:val="24"/>
                <w:szCs w:val="24"/>
                <w:lang w:eastAsia="ru-RU"/>
              </w:rPr>
              <w:t>274</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bCs/>
                <w:sz w:val="24"/>
                <w:szCs w:val="24"/>
                <w:lang w:eastAsia="ru-RU"/>
              </w:rPr>
              <w:t>274</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bCs/>
                <w:sz w:val="24"/>
                <w:szCs w:val="24"/>
                <w:lang w:eastAsia="ru-RU"/>
              </w:rPr>
              <w:t>279</w:t>
            </w:r>
          </w:p>
        </w:tc>
      </w:tr>
      <w:tr w:rsidR="00D82F45" w:rsidRPr="00303489" w:rsidTr="00517731">
        <w:trPr>
          <w:cantSplit/>
          <w:trHeight w:val="229"/>
          <w:jc w:val="center"/>
        </w:trPr>
        <w:tc>
          <w:tcPr>
            <w:tcW w:w="2177" w:type="dxa"/>
          </w:tcPr>
          <w:p w:rsidR="00D82F45" w:rsidRPr="00517731" w:rsidRDefault="00D82F45" w:rsidP="00517731">
            <w:pPr>
              <w:spacing w:before="100" w:beforeAutospacing="1" w:after="100" w:afterAutospacing="1" w:line="240" w:lineRule="auto"/>
              <w:rPr>
                <w:sz w:val="24"/>
                <w:szCs w:val="24"/>
                <w:lang w:eastAsia="ru-RU"/>
              </w:rPr>
            </w:pPr>
            <w:r w:rsidRPr="00517731">
              <w:rPr>
                <w:sz w:val="24"/>
                <w:szCs w:val="24"/>
                <w:lang w:eastAsia="ru-RU"/>
              </w:rPr>
              <w:t xml:space="preserve">д. </w:t>
            </w:r>
            <w:hyperlink r:id="rId105" w:tooltip="Старое Узкое" w:history="1">
              <w:r w:rsidRPr="00517731">
                <w:rPr>
                  <w:sz w:val="24"/>
                  <w:szCs w:val="24"/>
                  <w:lang w:eastAsia="ru-RU"/>
                </w:rPr>
                <w:t>Старое Узкое</w:t>
              </w:r>
            </w:hyperlink>
          </w:p>
        </w:tc>
        <w:tc>
          <w:tcPr>
            <w:tcW w:w="1877" w:type="dxa"/>
            <w:vAlign w:val="center"/>
          </w:tcPr>
          <w:p w:rsidR="00D82F45" w:rsidRPr="00517731" w:rsidRDefault="00D82F45" w:rsidP="00517731">
            <w:pPr>
              <w:spacing w:after="0" w:line="240" w:lineRule="auto"/>
              <w:jc w:val="center"/>
              <w:rPr>
                <w:bCs/>
                <w:sz w:val="24"/>
                <w:szCs w:val="24"/>
                <w:lang w:eastAsia="ru-RU"/>
              </w:rPr>
            </w:pPr>
            <w:r w:rsidRPr="00517731">
              <w:rPr>
                <w:bCs/>
                <w:sz w:val="24"/>
                <w:szCs w:val="24"/>
                <w:lang w:eastAsia="ru-RU"/>
              </w:rPr>
              <w:t>0</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bCs/>
                <w:sz w:val="24"/>
                <w:szCs w:val="24"/>
                <w:lang w:eastAsia="ru-RU"/>
              </w:rPr>
              <w:t>0</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bCs/>
                <w:sz w:val="24"/>
                <w:szCs w:val="24"/>
                <w:lang w:eastAsia="ru-RU"/>
              </w:rPr>
              <w:t>0</w:t>
            </w:r>
          </w:p>
        </w:tc>
      </w:tr>
      <w:tr w:rsidR="00D82F45" w:rsidRPr="00303489" w:rsidTr="00517731">
        <w:trPr>
          <w:cantSplit/>
          <w:trHeight w:val="229"/>
          <w:jc w:val="center"/>
        </w:trPr>
        <w:tc>
          <w:tcPr>
            <w:tcW w:w="2177" w:type="dxa"/>
          </w:tcPr>
          <w:p w:rsidR="00D82F45" w:rsidRPr="00517731" w:rsidRDefault="00D82F45" w:rsidP="00517731">
            <w:pPr>
              <w:spacing w:after="0" w:line="240" w:lineRule="auto"/>
              <w:rPr>
                <w:sz w:val="24"/>
                <w:szCs w:val="24"/>
                <w:lang w:eastAsia="ru-RU"/>
              </w:rPr>
            </w:pPr>
            <w:r w:rsidRPr="00517731">
              <w:rPr>
                <w:sz w:val="24"/>
                <w:szCs w:val="24"/>
                <w:lang w:eastAsia="ru-RU"/>
              </w:rPr>
              <w:t>д.</w:t>
            </w:r>
            <w:hyperlink r:id="rId106" w:tooltip="Холмовая (Брянская область)" w:history="1">
              <w:r w:rsidRPr="00517731">
                <w:rPr>
                  <w:sz w:val="24"/>
                  <w:szCs w:val="24"/>
                  <w:lang w:eastAsia="ru-RU"/>
                </w:rPr>
                <w:t>Холмовая</w:t>
              </w:r>
            </w:hyperlink>
          </w:p>
        </w:tc>
        <w:tc>
          <w:tcPr>
            <w:tcW w:w="1877" w:type="dxa"/>
            <w:vAlign w:val="center"/>
          </w:tcPr>
          <w:p w:rsidR="00D82F45" w:rsidRPr="00517731" w:rsidRDefault="00D82F45" w:rsidP="00517731">
            <w:pPr>
              <w:spacing w:after="0" w:line="240" w:lineRule="auto"/>
              <w:jc w:val="center"/>
              <w:rPr>
                <w:bCs/>
                <w:sz w:val="24"/>
                <w:szCs w:val="24"/>
                <w:lang w:eastAsia="ru-RU"/>
              </w:rPr>
            </w:pPr>
            <w:r w:rsidRPr="00517731">
              <w:rPr>
                <w:bCs/>
                <w:sz w:val="24"/>
                <w:szCs w:val="24"/>
                <w:lang w:eastAsia="ru-RU"/>
              </w:rPr>
              <w:t>71</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bCs/>
                <w:sz w:val="24"/>
                <w:szCs w:val="24"/>
                <w:lang w:eastAsia="ru-RU"/>
              </w:rPr>
              <w:t>106</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104</w:t>
            </w:r>
          </w:p>
        </w:tc>
      </w:tr>
      <w:tr w:rsidR="00D82F45" w:rsidRPr="00303489" w:rsidTr="00517731">
        <w:trPr>
          <w:cantSplit/>
          <w:trHeight w:val="195"/>
          <w:jc w:val="center"/>
        </w:trPr>
        <w:tc>
          <w:tcPr>
            <w:tcW w:w="2177" w:type="dxa"/>
            <w:vAlign w:val="bottom"/>
          </w:tcPr>
          <w:p w:rsidR="00D82F45" w:rsidRPr="00517731" w:rsidRDefault="00D82F45" w:rsidP="00517731">
            <w:pPr>
              <w:spacing w:after="0" w:line="240" w:lineRule="auto"/>
              <w:jc w:val="right"/>
              <w:rPr>
                <w:b/>
                <w:sz w:val="24"/>
                <w:szCs w:val="24"/>
                <w:lang w:eastAsia="ru-RU"/>
              </w:rPr>
            </w:pPr>
            <w:r w:rsidRPr="00517731">
              <w:rPr>
                <w:b/>
                <w:sz w:val="24"/>
                <w:szCs w:val="24"/>
                <w:lang w:eastAsia="ru-RU"/>
              </w:rPr>
              <w:t>Итого:</w:t>
            </w:r>
          </w:p>
        </w:tc>
        <w:tc>
          <w:tcPr>
            <w:tcW w:w="1877" w:type="dxa"/>
            <w:vAlign w:val="center"/>
          </w:tcPr>
          <w:p w:rsidR="00D82F45" w:rsidRPr="00517731" w:rsidRDefault="00D82F45" w:rsidP="00517731">
            <w:pPr>
              <w:spacing w:after="0" w:line="240" w:lineRule="auto"/>
              <w:jc w:val="center"/>
              <w:rPr>
                <w:bCs/>
                <w:sz w:val="24"/>
                <w:szCs w:val="24"/>
                <w:lang w:eastAsia="ru-RU"/>
              </w:rPr>
            </w:pPr>
            <w:r w:rsidRPr="00517731">
              <w:rPr>
                <w:bCs/>
                <w:sz w:val="24"/>
                <w:szCs w:val="24"/>
                <w:lang w:eastAsia="ru-RU"/>
              </w:rPr>
              <w:t>2794</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2856</w:t>
            </w:r>
          </w:p>
        </w:tc>
        <w:tc>
          <w:tcPr>
            <w:tcW w:w="1877" w:type="dxa"/>
            <w:vAlign w:val="center"/>
          </w:tcPr>
          <w:p w:rsidR="00D82F45" w:rsidRPr="00517731" w:rsidRDefault="00D82F45" w:rsidP="00517731">
            <w:pPr>
              <w:spacing w:after="0" w:line="240" w:lineRule="auto"/>
              <w:jc w:val="center"/>
              <w:rPr>
                <w:sz w:val="24"/>
                <w:szCs w:val="24"/>
                <w:lang w:eastAsia="ru-RU"/>
              </w:rPr>
            </w:pPr>
            <w:r w:rsidRPr="00517731">
              <w:rPr>
                <w:sz w:val="24"/>
                <w:szCs w:val="24"/>
                <w:lang w:eastAsia="ru-RU"/>
              </w:rPr>
              <w:t>3012</w:t>
            </w:r>
          </w:p>
        </w:tc>
      </w:tr>
    </w:tbl>
    <w:p w:rsidR="00D82F45" w:rsidRDefault="00D82F45" w:rsidP="00E03047">
      <w:pPr>
        <w:autoSpaceDE w:val="0"/>
        <w:spacing w:before="60" w:after="0" w:line="360" w:lineRule="auto"/>
        <w:jc w:val="both"/>
        <w:rPr>
          <w:kern w:val="1"/>
          <w:sz w:val="24"/>
          <w:szCs w:val="24"/>
          <w:lang w:eastAsia="ar-SA"/>
        </w:rPr>
      </w:pPr>
    </w:p>
    <w:p w:rsidR="00D82F45" w:rsidRPr="000765EB" w:rsidRDefault="00D82F45" w:rsidP="00E03047">
      <w:pPr>
        <w:autoSpaceDE w:val="0"/>
        <w:spacing w:before="60" w:after="0" w:line="360" w:lineRule="auto"/>
        <w:jc w:val="both"/>
        <w:rPr>
          <w:bCs/>
          <w:kern w:val="1"/>
          <w:sz w:val="24"/>
          <w:szCs w:val="24"/>
        </w:rPr>
      </w:pPr>
      <w:r w:rsidRPr="000765EB">
        <w:rPr>
          <w:kern w:val="1"/>
          <w:sz w:val="24"/>
          <w:szCs w:val="24"/>
          <w:lang w:eastAsia="ar-SA"/>
        </w:rPr>
        <w:t>Жилищный фонд муниципального образования, на</w:t>
      </w:r>
      <w:r>
        <w:rPr>
          <w:kern w:val="1"/>
          <w:sz w:val="24"/>
          <w:szCs w:val="24"/>
          <w:lang w:eastAsia="ar-SA"/>
        </w:rPr>
        <w:t xml:space="preserve"> примерно </w:t>
      </w:r>
      <w:r w:rsidRPr="000765EB">
        <w:rPr>
          <w:kern w:val="1"/>
          <w:sz w:val="24"/>
          <w:szCs w:val="24"/>
          <w:lang w:eastAsia="ar-SA"/>
        </w:rPr>
        <w:t>составляет</w:t>
      </w:r>
      <w:r>
        <w:rPr>
          <w:kern w:val="1"/>
          <w:sz w:val="24"/>
          <w:szCs w:val="24"/>
          <w:lang w:eastAsia="ar-SA"/>
        </w:rPr>
        <w:t xml:space="preserve"> </w:t>
      </w:r>
      <w:r w:rsidRPr="000765EB">
        <w:rPr>
          <w:kern w:val="1"/>
          <w:sz w:val="24"/>
          <w:szCs w:val="24"/>
          <w:lang w:eastAsia="ar-SA"/>
        </w:rPr>
        <w:t>96,1тыс.м², что составляет порядка 40% от общего жилищного фонда Дубровского  муниципального ра</w:t>
      </w:r>
      <w:r w:rsidRPr="000765EB">
        <w:rPr>
          <w:kern w:val="1"/>
          <w:sz w:val="24"/>
          <w:szCs w:val="24"/>
          <w:lang w:eastAsia="ar-SA"/>
        </w:rPr>
        <w:t>й</w:t>
      </w:r>
      <w:r w:rsidRPr="000765EB">
        <w:rPr>
          <w:kern w:val="1"/>
          <w:sz w:val="24"/>
          <w:szCs w:val="24"/>
          <w:lang w:eastAsia="ar-SA"/>
        </w:rPr>
        <w:t xml:space="preserve">она. </w:t>
      </w:r>
      <w:r w:rsidRPr="000765EB">
        <w:rPr>
          <w:bCs/>
          <w:kern w:val="1"/>
          <w:sz w:val="24"/>
          <w:szCs w:val="24"/>
        </w:rPr>
        <w:t>Жилая застройка населенных пунктов муниципального образования в основном пре</w:t>
      </w:r>
      <w:r w:rsidRPr="000765EB">
        <w:rPr>
          <w:bCs/>
          <w:kern w:val="1"/>
          <w:sz w:val="24"/>
          <w:szCs w:val="24"/>
        </w:rPr>
        <w:t>д</w:t>
      </w:r>
      <w:r w:rsidRPr="000765EB">
        <w:rPr>
          <w:bCs/>
          <w:kern w:val="1"/>
          <w:sz w:val="24"/>
          <w:szCs w:val="24"/>
        </w:rPr>
        <w:t>ставлена частными домами с приусадебными участками. Уровень благоустройства ж</w:t>
      </w:r>
      <w:r w:rsidRPr="000765EB">
        <w:rPr>
          <w:bCs/>
          <w:kern w:val="1"/>
          <w:sz w:val="24"/>
          <w:szCs w:val="24"/>
        </w:rPr>
        <w:t>и</w:t>
      </w:r>
      <w:r w:rsidRPr="000765EB">
        <w:rPr>
          <w:bCs/>
          <w:kern w:val="1"/>
          <w:sz w:val="24"/>
          <w:szCs w:val="24"/>
        </w:rPr>
        <w:t xml:space="preserve">лищного фонда в муниципальном образовании низкий. </w:t>
      </w:r>
    </w:p>
    <w:p w:rsidR="00D82F45" w:rsidRPr="000765EB" w:rsidRDefault="00D82F45" w:rsidP="00E03047">
      <w:pPr>
        <w:autoSpaceDE w:val="0"/>
        <w:spacing w:before="60" w:after="0" w:line="240" w:lineRule="auto"/>
        <w:jc w:val="both"/>
        <w:rPr>
          <w:sz w:val="24"/>
          <w:szCs w:val="24"/>
          <w:lang w:eastAsia="ru-RU"/>
        </w:rPr>
      </w:pPr>
    </w:p>
    <w:p w:rsidR="00D82F45" w:rsidRPr="000765EB" w:rsidRDefault="00D82F45" w:rsidP="00E03047">
      <w:pPr>
        <w:spacing w:after="0" w:line="360" w:lineRule="auto"/>
        <w:ind w:firstLine="567"/>
        <w:jc w:val="center"/>
        <w:rPr>
          <w:b/>
          <w:sz w:val="24"/>
          <w:szCs w:val="28"/>
          <w:lang w:eastAsia="ru-RU"/>
        </w:rPr>
      </w:pPr>
      <w:r w:rsidRPr="000765EB">
        <w:rPr>
          <w:b/>
          <w:sz w:val="24"/>
          <w:szCs w:val="28"/>
          <w:lang w:eastAsia="ru-RU"/>
        </w:rPr>
        <w:t>Структура жилого фонда</w:t>
      </w:r>
    </w:p>
    <w:tbl>
      <w:tblPr>
        <w:tblpPr w:leftFromText="180" w:rightFromText="180" w:vertAnchor="text" w:tblpXSpec="center" w:tblpY="1"/>
        <w:tblOverlap w:val="never"/>
        <w:tblW w:w="6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4"/>
        <w:gridCol w:w="1681"/>
        <w:gridCol w:w="1501"/>
      </w:tblGrid>
      <w:tr w:rsidR="00D82F45" w:rsidRPr="00303489" w:rsidTr="00E03047">
        <w:trPr>
          <w:cantSplit/>
          <w:trHeight w:val="571"/>
        </w:trPr>
        <w:tc>
          <w:tcPr>
            <w:tcW w:w="3754" w:type="dxa"/>
            <w:vAlign w:val="center"/>
          </w:tcPr>
          <w:p w:rsidR="00D82F45" w:rsidRPr="000765EB" w:rsidRDefault="00D82F45" w:rsidP="00E03047">
            <w:pPr>
              <w:spacing w:after="0" w:line="240" w:lineRule="auto"/>
              <w:jc w:val="center"/>
              <w:rPr>
                <w:i/>
                <w:iCs/>
                <w:sz w:val="24"/>
                <w:szCs w:val="24"/>
                <w:lang w:eastAsia="ru-RU"/>
              </w:rPr>
            </w:pPr>
            <w:r w:rsidRPr="000765EB">
              <w:rPr>
                <w:i/>
                <w:iCs/>
                <w:sz w:val="24"/>
                <w:szCs w:val="24"/>
                <w:lang w:eastAsia="ru-RU"/>
              </w:rPr>
              <w:t>Наименование показателя</w:t>
            </w:r>
          </w:p>
        </w:tc>
        <w:tc>
          <w:tcPr>
            <w:tcW w:w="1681" w:type="dxa"/>
            <w:vAlign w:val="center"/>
          </w:tcPr>
          <w:p w:rsidR="00D82F45" w:rsidRPr="000765EB" w:rsidRDefault="00D82F45" w:rsidP="00E03047">
            <w:pPr>
              <w:spacing w:after="0" w:line="240" w:lineRule="auto"/>
              <w:jc w:val="center"/>
              <w:rPr>
                <w:i/>
                <w:iCs/>
                <w:sz w:val="24"/>
                <w:szCs w:val="24"/>
                <w:lang w:eastAsia="ru-RU"/>
              </w:rPr>
            </w:pPr>
            <w:r w:rsidRPr="000765EB">
              <w:rPr>
                <w:i/>
                <w:iCs/>
                <w:sz w:val="24"/>
                <w:szCs w:val="24"/>
                <w:lang w:eastAsia="ru-RU"/>
              </w:rPr>
              <w:t>Жилой фонд, тыс. м</w:t>
            </w:r>
            <w:r w:rsidRPr="000765EB">
              <w:rPr>
                <w:i/>
                <w:iCs/>
                <w:sz w:val="24"/>
                <w:szCs w:val="24"/>
                <w:vertAlign w:val="superscript"/>
                <w:lang w:eastAsia="ru-RU"/>
              </w:rPr>
              <w:t>2</w:t>
            </w:r>
          </w:p>
        </w:tc>
        <w:tc>
          <w:tcPr>
            <w:tcW w:w="1501" w:type="dxa"/>
            <w:vAlign w:val="center"/>
          </w:tcPr>
          <w:p w:rsidR="00D82F45" w:rsidRPr="000765EB" w:rsidRDefault="00D82F45" w:rsidP="00E03047">
            <w:pPr>
              <w:spacing w:after="0" w:line="240" w:lineRule="auto"/>
              <w:jc w:val="center"/>
              <w:rPr>
                <w:i/>
                <w:iCs/>
                <w:sz w:val="24"/>
                <w:szCs w:val="28"/>
                <w:lang w:eastAsia="ru-RU"/>
              </w:rPr>
            </w:pPr>
            <w:r w:rsidRPr="000765EB">
              <w:rPr>
                <w:i/>
                <w:iCs/>
                <w:sz w:val="24"/>
                <w:szCs w:val="28"/>
                <w:lang w:eastAsia="ru-RU"/>
              </w:rPr>
              <w:t>Доля, %</w:t>
            </w:r>
          </w:p>
        </w:tc>
      </w:tr>
      <w:tr w:rsidR="00D82F45" w:rsidRPr="00303489" w:rsidTr="00E03047">
        <w:trPr>
          <w:cantSplit/>
          <w:trHeight w:val="363"/>
        </w:trPr>
        <w:tc>
          <w:tcPr>
            <w:tcW w:w="3754" w:type="dxa"/>
            <w:vAlign w:val="center"/>
          </w:tcPr>
          <w:p w:rsidR="00D82F45" w:rsidRPr="000765EB" w:rsidRDefault="00D82F45" w:rsidP="00E03047">
            <w:pPr>
              <w:spacing w:after="0" w:line="240" w:lineRule="auto"/>
              <w:rPr>
                <w:sz w:val="24"/>
                <w:szCs w:val="28"/>
                <w:lang w:eastAsia="ru-RU"/>
              </w:rPr>
            </w:pPr>
            <w:r w:rsidRPr="000765EB">
              <w:rPr>
                <w:sz w:val="24"/>
                <w:szCs w:val="24"/>
                <w:lang w:eastAsia="ru-RU"/>
              </w:rPr>
              <w:t>Индивидуальная застройка</w:t>
            </w:r>
          </w:p>
        </w:tc>
        <w:tc>
          <w:tcPr>
            <w:tcW w:w="1681" w:type="dxa"/>
            <w:vAlign w:val="center"/>
          </w:tcPr>
          <w:p w:rsidR="00D82F45" w:rsidRPr="000765EB" w:rsidRDefault="00D82F45" w:rsidP="00E03047">
            <w:pPr>
              <w:spacing w:after="0" w:line="240" w:lineRule="auto"/>
              <w:jc w:val="center"/>
              <w:rPr>
                <w:sz w:val="24"/>
                <w:szCs w:val="24"/>
                <w:lang w:eastAsia="ru-RU"/>
              </w:rPr>
            </w:pPr>
            <w:r w:rsidRPr="000765EB">
              <w:rPr>
                <w:sz w:val="24"/>
                <w:szCs w:val="24"/>
                <w:lang w:eastAsia="ru-RU"/>
              </w:rPr>
              <w:t>80,1</w:t>
            </w:r>
          </w:p>
        </w:tc>
        <w:tc>
          <w:tcPr>
            <w:tcW w:w="1501" w:type="dxa"/>
            <w:vAlign w:val="center"/>
          </w:tcPr>
          <w:p w:rsidR="00D82F45" w:rsidRPr="000765EB" w:rsidRDefault="00D82F45" w:rsidP="00E03047">
            <w:pPr>
              <w:spacing w:after="0" w:line="240" w:lineRule="auto"/>
              <w:jc w:val="center"/>
              <w:rPr>
                <w:sz w:val="24"/>
                <w:szCs w:val="24"/>
                <w:lang w:eastAsia="ru-RU"/>
              </w:rPr>
            </w:pPr>
            <w:r w:rsidRPr="000765EB">
              <w:rPr>
                <w:sz w:val="24"/>
                <w:szCs w:val="24"/>
                <w:lang w:eastAsia="ru-RU"/>
              </w:rPr>
              <w:t>83</w:t>
            </w:r>
          </w:p>
        </w:tc>
      </w:tr>
      <w:tr w:rsidR="00D82F45" w:rsidRPr="00303489" w:rsidTr="00E03047">
        <w:trPr>
          <w:cantSplit/>
          <w:trHeight w:val="363"/>
        </w:trPr>
        <w:tc>
          <w:tcPr>
            <w:tcW w:w="3754" w:type="dxa"/>
            <w:vAlign w:val="center"/>
          </w:tcPr>
          <w:p w:rsidR="00D82F45" w:rsidRPr="000765EB" w:rsidRDefault="00D82F45" w:rsidP="00E03047">
            <w:pPr>
              <w:spacing w:after="0" w:line="240" w:lineRule="auto"/>
              <w:rPr>
                <w:sz w:val="24"/>
                <w:szCs w:val="24"/>
                <w:lang w:eastAsia="ru-RU"/>
              </w:rPr>
            </w:pPr>
            <w:r w:rsidRPr="000765EB">
              <w:rPr>
                <w:sz w:val="24"/>
                <w:szCs w:val="24"/>
                <w:lang w:eastAsia="ru-RU"/>
              </w:rPr>
              <w:t>Малоэтажная застройка</w:t>
            </w:r>
          </w:p>
        </w:tc>
        <w:tc>
          <w:tcPr>
            <w:tcW w:w="1681" w:type="dxa"/>
            <w:vAlign w:val="center"/>
          </w:tcPr>
          <w:p w:rsidR="00D82F45" w:rsidRPr="000765EB" w:rsidRDefault="00D82F45" w:rsidP="00E03047">
            <w:pPr>
              <w:spacing w:after="0" w:line="240" w:lineRule="auto"/>
              <w:jc w:val="center"/>
              <w:rPr>
                <w:sz w:val="24"/>
                <w:szCs w:val="24"/>
                <w:lang w:eastAsia="ru-RU"/>
              </w:rPr>
            </w:pPr>
            <w:r w:rsidRPr="000765EB">
              <w:rPr>
                <w:sz w:val="24"/>
                <w:szCs w:val="24"/>
                <w:lang w:eastAsia="ru-RU"/>
              </w:rPr>
              <w:t>16</w:t>
            </w:r>
          </w:p>
        </w:tc>
        <w:tc>
          <w:tcPr>
            <w:tcW w:w="1501" w:type="dxa"/>
            <w:vAlign w:val="center"/>
          </w:tcPr>
          <w:p w:rsidR="00D82F45" w:rsidRPr="000765EB" w:rsidRDefault="00D82F45" w:rsidP="00E03047">
            <w:pPr>
              <w:spacing w:after="0" w:line="240" w:lineRule="auto"/>
              <w:jc w:val="center"/>
              <w:rPr>
                <w:sz w:val="24"/>
                <w:szCs w:val="24"/>
                <w:lang w:eastAsia="ru-RU"/>
              </w:rPr>
            </w:pPr>
            <w:r w:rsidRPr="000765EB">
              <w:rPr>
                <w:sz w:val="24"/>
                <w:szCs w:val="24"/>
                <w:lang w:eastAsia="ru-RU"/>
              </w:rPr>
              <w:t>17</w:t>
            </w:r>
          </w:p>
        </w:tc>
      </w:tr>
    </w:tbl>
    <w:p w:rsidR="00D82F45" w:rsidRPr="000765EB" w:rsidRDefault="00D82F45" w:rsidP="00E03047">
      <w:pPr>
        <w:spacing w:after="0" w:line="360" w:lineRule="auto"/>
        <w:ind w:firstLine="567"/>
        <w:jc w:val="both"/>
        <w:rPr>
          <w:sz w:val="24"/>
          <w:szCs w:val="28"/>
          <w:lang w:eastAsia="ru-RU"/>
        </w:rPr>
      </w:pPr>
      <w:r w:rsidRPr="000765EB">
        <w:rPr>
          <w:sz w:val="24"/>
          <w:szCs w:val="28"/>
          <w:lang w:eastAsia="ru-RU"/>
        </w:rPr>
        <w:br w:type="textWrapping" w:clear="all"/>
      </w:r>
    </w:p>
    <w:p w:rsidR="00D82F45" w:rsidRPr="000765EB" w:rsidRDefault="00D82F45" w:rsidP="00E03047">
      <w:pPr>
        <w:spacing w:after="0" w:line="360" w:lineRule="auto"/>
        <w:ind w:firstLine="567"/>
        <w:jc w:val="center"/>
        <w:rPr>
          <w:b/>
          <w:iCs/>
          <w:sz w:val="24"/>
          <w:szCs w:val="28"/>
          <w:lang w:eastAsia="ru-RU"/>
        </w:rPr>
      </w:pPr>
      <w:r w:rsidRPr="000765EB">
        <w:rPr>
          <w:b/>
          <w:iCs/>
          <w:sz w:val="24"/>
          <w:szCs w:val="28"/>
          <w:lang w:eastAsia="ru-RU"/>
        </w:rPr>
        <w:t>Структура жилой застройки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6"/>
        <w:gridCol w:w="1450"/>
        <w:gridCol w:w="2051"/>
        <w:gridCol w:w="2080"/>
      </w:tblGrid>
      <w:tr w:rsidR="00D82F45" w:rsidRPr="00303489" w:rsidTr="00E03047">
        <w:trPr>
          <w:trHeight w:val="366"/>
          <w:jc w:val="center"/>
        </w:trPr>
        <w:tc>
          <w:tcPr>
            <w:tcW w:w="2656" w:type="dxa"/>
            <w:vMerge w:val="restart"/>
            <w:vAlign w:val="center"/>
          </w:tcPr>
          <w:p w:rsidR="00D82F45" w:rsidRPr="000765EB" w:rsidRDefault="00D82F45" w:rsidP="00E03047">
            <w:pPr>
              <w:spacing w:after="0" w:line="240" w:lineRule="auto"/>
              <w:jc w:val="center"/>
              <w:rPr>
                <w:i/>
                <w:iCs/>
                <w:sz w:val="24"/>
                <w:szCs w:val="24"/>
                <w:lang w:eastAsia="ru-RU"/>
              </w:rPr>
            </w:pPr>
            <w:r w:rsidRPr="000765EB">
              <w:rPr>
                <w:i/>
                <w:iCs/>
                <w:sz w:val="24"/>
                <w:szCs w:val="24"/>
                <w:lang w:eastAsia="ru-RU"/>
              </w:rPr>
              <w:t>Населенные пункты</w:t>
            </w:r>
          </w:p>
        </w:tc>
        <w:tc>
          <w:tcPr>
            <w:tcW w:w="5291" w:type="dxa"/>
            <w:gridSpan w:val="3"/>
            <w:vAlign w:val="center"/>
          </w:tcPr>
          <w:p w:rsidR="00D82F45" w:rsidRPr="000765EB" w:rsidRDefault="00D82F45" w:rsidP="00D94E70">
            <w:pPr>
              <w:spacing w:after="0" w:line="240" w:lineRule="auto"/>
              <w:jc w:val="center"/>
              <w:rPr>
                <w:i/>
                <w:iCs/>
                <w:sz w:val="24"/>
                <w:szCs w:val="24"/>
                <w:lang w:eastAsia="ru-RU"/>
              </w:rPr>
            </w:pPr>
            <w:r w:rsidRPr="000765EB">
              <w:rPr>
                <w:i/>
                <w:sz w:val="24"/>
                <w:szCs w:val="24"/>
                <w:lang w:eastAsia="ru-RU"/>
              </w:rPr>
              <w:t>Площадь жилой застройки, га</w:t>
            </w:r>
          </w:p>
        </w:tc>
      </w:tr>
      <w:tr w:rsidR="00D82F45" w:rsidRPr="00303489" w:rsidTr="00E03047">
        <w:trPr>
          <w:trHeight w:val="366"/>
          <w:jc w:val="center"/>
        </w:trPr>
        <w:tc>
          <w:tcPr>
            <w:tcW w:w="2656" w:type="dxa"/>
            <w:vMerge/>
            <w:vAlign w:val="center"/>
          </w:tcPr>
          <w:p w:rsidR="00D82F45" w:rsidRPr="000765EB" w:rsidRDefault="00D82F45" w:rsidP="00E03047">
            <w:pPr>
              <w:spacing w:after="0" w:line="240" w:lineRule="auto"/>
              <w:jc w:val="center"/>
              <w:rPr>
                <w:i/>
                <w:iCs/>
                <w:sz w:val="24"/>
                <w:szCs w:val="24"/>
                <w:lang w:eastAsia="ru-RU"/>
              </w:rPr>
            </w:pPr>
          </w:p>
        </w:tc>
        <w:tc>
          <w:tcPr>
            <w:tcW w:w="1450" w:type="dxa"/>
            <w:vAlign w:val="center"/>
          </w:tcPr>
          <w:p w:rsidR="00D82F45" w:rsidRPr="000765EB" w:rsidRDefault="00D82F45" w:rsidP="00E03047">
            <w:pPr>
              <w:spacing w:after="0" w:line="240" w:lineRule="auto"/>
              <w:jc w:val="center"/>
              <w:rPr>
                <w:i/>
                <w:iCs/>
                <w:sz w:val="24"/>
                <w:szCs w:val="24"/>
                <w:lang w:eastAsia="ru-RU"/>
              </w:rPr>
            </w:pPr>
            <w:r w:rsidRPr="000765EB">
              <w:rPr>
                <w:i/>
                <w:iCs/>
                <w:sz w:val="24"/>
                <w:szCs w:val="24"/>
                <w:lang w:eastAsia="ru-RU"/>
              </w:rPr>
              <w:t>Всего</w:t>
            </w:r>
          </w:p>
        </w:tc>
        <w:tc>
          <w:tcPr>
            <w:tcW w:w="2051" w:type="dxa"/>
            <w:vAlign w:val="center"/>
          </w:tcPr>
          <w:p w:rsidR="00D82F45" w:rsidRPr="000765EB" w:rsidRDefault="00D82F45" w:rsidP="00E03047">
            <w:pPr>
              <w:spacing w:after="0" w:line="240" w:lineRule="auto"/>
              <w:jc w:val="center"/>
              <w:rPr>
                <w:i/>
                <w:iCs/>
                <w:sz w:val="24"/>
                <w:szCs w:val="24"/>
                <w:lang w:eastAsia="ru-RU"/>
              </w:rPr>
            </w:pPr>
            <w:r w:rsidRPr="000765EB">
              <w:rPr>
                <w:i/>
                <w:iCs/>
                <w:sz w:val="24"/>
                <w:szCs w:val="24"/>
                <w:lang w:eastAsia="ru-RU"/>
              </w:rPr>
              <w:t>Индивидуальные жилые дома</w:t>
            </w:r>
          </w:p>
        </w:tc>
        <w:tc>
          <w:tcPr>
            <w:tcW w:w="1790" w:type="dxa"/>
          </w:tcPr>
          <w:p w:rsidR="00D82F45" w:rsidRPr="000765EB" w:rsidRDefault="00D82F45" w:rsidP="00E03047">
            <w:pPr>
              <w:spacing w:after="0" w:line="240" w:lineRule="auto"/>
              <w:jc w:val="center"/>
              <w:rPr>
                <w:i/>
                <w:iCs/>
                <w:sz w:val="24"/>
                <w:szCs w:val="24"/>
                <w:lang w:eastAsia="ru-RU"/>
              </w:rPr>
            </w:pPr>
            <w:r w:rsidRPr="000765EB">
              <w:rPr>
                <w:i/>
                <w:iCs/>
                <w:sz w:val="24"/>
                <w:szCs w:val="24"/>
                <w:lang w:eastAsia="ru-RU"/>
              </w:rPr>
              <w:t>Малоэтажные многоквартирные жилые дома</w:t>
            </w: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п. </w:t>
            </w:r>
            <w:hyperlink r:id="rId107" w:tooltip="Сеща" w:history="1">
              <w:r w:rsidRPr="000765EB">
                <w:rPr>
                  <w:sz w:val="24"/>
                  <w:szCs w:val="24"/>
                  <w:lang w:eastAsia="ru-RU"/>
                </w:rPr>
                <w:t>Сеща</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132,17</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124,17</w:t>
            </w:r>
          </w:p>
        </w:tc>
        <w:tc>
          <w:tcPr>
            <w:tcW w:w="179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8,00</w:t>
            </w:r>
          </w:p>
        </w:tc>
      </w:tr>
      <w:tr w:rsidR="00D82F45" w:rsidRPr="00303489" w:rsidTr="00E03047">
        <w:trPr>
          <w:jc w:val="center"/>
        </w:trPr>
        <w:tc>
          <w:tcPr>
            <w:tcW w:w="2656" w:type="dxa"/>
          </w:tcPr>
          <w:p w:rsidR="00D82F45" w:rsidRPr="000765EB" w:rsidRDefault="00D82F45" w:rsidP="00E03047">
            <w:pPr>
              <w:suppressAutoHyphens/>
              <w:spacing w:after="0" w:line="240" w:lineRule="auto"/>
              <w:jc w:val="both"/>
              <w:rPr>
                <w:sz w:val="24"/>
                <w:szCs w:val="24"/>
                <w:lang w:eastAsia="ru-RU"/>
              </w:rPr>
            </w:pPr>
            <w:r w:rsidRPr="000765EB">
              <w:rPr>
                <w:sz w:val="24"/>
                <w:szCs w:val="24"/>
                <w:lang w:eastAsia="ru-RU"/>
              </w:rPr>
              <w:t>Военный городок (вне границ населенных пунктов)</w:t>
            </w:r>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83,70</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83,70</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08" w:tooltip="Большая Островня" w:history="1">
              <w:r w:rsidRPr="000765EB">
                <w:rPr>
                  <w:sz w:val="24"/>
                  <w:szCs w:val="24"/>
                  <w:lang w:eastAsia="ru-RU"/>
                </w:rPr>
                <w:t>Большая Остро</w:t>
              </w:r>
              <w:r w:rsidRPr="000765EB">
                <w:rPr>
                  <w:sz w:val="24"/>
                  <w:szCs w:val="24"/>
                  <w:lang w:eastAsia="ru-RU"/>
                </w:rPr>
                <w:t>в</w:t>
              </w:r>
              <w:r w:rsidRPr="000765EB">
                <w:rPr>
                  <w:sz w:val="24"/>
                  <w:szCs w:val="24"/>
                  <w:lang w:eastAsia="ru-RU"/>
                </w:rPr>
                <w:t>ня</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37,07</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30,28</w:t>
            </w:r>
          </w:p>
        </w:tc>
        <w:tc>
          <w:tcPr>
            <w:tcW w:w="179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6,79</w:t>
            </w: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09" w:tooltip="Глинка (Дубровский район)" w:history="1">
              <w:r w:rsidRPr="000765EB">
                <w:rPr>
                  <w:sz w:val="24"/>
                  <w:szCs w:val="24"/>
                  <w:lang w:eastAsia="ru-RU"/>
                </w:rPr>
                <w:t>Глинка</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7,20</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7,20</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lastRenderedPageBreak/>
              <w:t xml:space="preserve">д. </w:t>
            </w:r>
            <w:hyperlink r:id="rId110" w:tooltip="Грибовка (Брянская область)" w:history="1">
              <w:r w:rsidRPr="000765EB">
                <w:rPr>
                  <w:sz w:val="24"/>
                  <w:szCs w:val="24"/>
                  <w:lang w:eastAsia="ru-RU"/>
                </w:rPr>
                <w:t>Грибовка</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5,27</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5,27</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д.</w:t>
            </w:r>
            <w:hyperlink r:id="rId111" w:tooltip="Казённое Узкое" w:history="1">
              <w:r w:rsidRPr="000765EB">
                <w:rPr>
                  <w:sz w:val="24"/>
                  <w:szCs w:val="24"/>
                  <w:lang w:eastAsia="ru-RU"/>
                </w:rPr>
                <w:t>Казённое Узкое</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1,26</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1,26</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12" w:tooltip="Краснополье (Дубровский район)" w:history="1">
              <w:r w:rsidRPr="000765EB">
                <w:rPr>
                  <w:sz w:val="24"/>
                  <w:szCs w:val="24"/>
                  <w:lang w:eastAsia="ru-RU"/>
                </w:rPr>
                <w:t>Краснополье</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20,67</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20,35</w:t>
            </w:r>
          </w:p>
        </w:tc>
        <w:tc>
          <w:tcPr>
            <w:tcW w:w="179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0,32</w:t>
            </w: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13" w:tooltip="Кутец (деревня)" w:history="1">
              <w:r w:rsidRPr="000765EB">
                <w:rPr>
                  <w:sz w:val="24"/>
                  <w:szCs w:val="24"/>
                  <w:lang w:eastAsia="ru-RU"/>
                </w:rPr>
                <w:t>Кутец</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15,30</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15,30</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п.</w:t>
            </w:r>
            <w:hyperlink r:id="rId114" w:tooltip="Ленинский (Дубровский район)" w:history="1">
              <w:r w:rsidRPr="000765EB">
                <w:rPr>
                  <w:sz w:val="24"/>
                  <w:szCs w:val="24"/>
                  <w:lang w:eastAsia="ru-RU"/>
                </w:rPr>
                <w:t>Ленинский</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3,46</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3,46</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15" w:tooltip="Мирошки" w:history="1">
              <w:r w:rsidRPr="000765EB">
                <w:rPr>
                  <w:sz w:val="24"/>
                  <w:szCs w:val="24"/>
                  <w:lang w:eastAsia="ru-RU"/>
                </w:rPr>
                <w:t>Мирошки</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0,11</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0,11</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16" w:tooltip="Новое Узкое" w:history="1">
              <w:r w:rsidRPr="000765EB">
                <w:rPr>
                  <w:sz w:val="24"/>
                  <w:szCs w:val="24"/>
                  <w:lang w:eastAsia="ru-RU"/>
                </w:rPr>
                <w:t>Новое Узкое</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7,62</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7,62</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17" w:tooltip="Плетневка (Брянская область)" w:history="1">
              <w:r w:rsidRPr="000765EB">
                <w:rPr>
                  <w:sz w:val="24"/>
                  <w:szCs w:val="24"/>
                  <w:lang w:eastAsia="ru-RU"/>
                </w:rPr>
                <w:t>Плетневка</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7,63</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7,63</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18" w:tooltip="Прилепы (Дубровский район)" w:history="1">
              <w:r w:rsidRPr="000765EB">
                <w:rPr>
                  <w:sz w:val="24"/>
                  <w:szCs w:val="24"/>
                  <w:lang w:eastAsia="ru-RU"/>
                </w:rPr>
                <w:t>Прилепы</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15,16</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15,16</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19" w:tooltip="Радичи (Брянская область)" w:history="1">
              <w:r w:rsidRPr="000765EB">
                <w:rPr>
                  <w:sz w:val="24"/>
                  <w:szCs w:val="24"/>
                  <w:lang w:eastAsia="ru-RU"/>
                </w:rPr>
                <w:t>Радичи</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62,39</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62,39</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20" w:tooltip="Сеславль (Брянская область)" w:history="1">
              <w:r w:rsidRPr="000765EB">
                <w:rPr>
                  <w:sz w:val="24"/>
                  <w:szCs w:val="24"/>
                  <w:lang w:eastAsia="ru-RU"/>
                </w:rPr>
                <w:t>Сеславль</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21" w:tooltip="Сосновка (Дубровский район)" w:history="1">
              <w:r w:rsidRPr="000765EB">
                <w:rPr>
                  <w:sz w:val="24"/>
                  <w:szCs w:val="24"/>
                  <w:lang w:eastAsia="ru-RU"/>
                </w:rPr>
                <w:t>Сосновка</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11,21</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11,21</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22" w:tooltip="Старая Кочева" w:history="1">
              <w:r w:rsidRPr="000765EB">
                <w:rPr>
                  <w:sz w:val="24"/>
                  <w:szCs w:val="24"/>
                  <w:lang w:eastAsia="ru-RU"/>
                </w:rPr>
                <w:t>Старая Кочева</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w:t>
            </w:r>
          </w:p>
        </w:tc>
        <w:tc>
          <w:tcPr>
            <w:tcW w:w="179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w:t>
            </w: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23" w:tooltip="Старое Колышкино" w:history="1">
              <w:r w:rsidRPr="000765EB">
                <w:rPr>
                  <w:sz w:val="24"/>
                  <w:szCs w:val="24"/>
                  <w:lang w:eastAsia="ru-RU"/>
                </w:rPr>
                <w:t>Старое Колы</w:t>
              </w:r>
              <w:r w:rsidRPr="000765EB">
                <w:rPr>
                  <w:sz w:val="24"/>
                  <w:szCs w:val="24"/>
                  <w:lang w:eastAsia="ru-RU"/>
                </w:rPr>
                <w:t>ш</w:t>
              </w:r>
              <w:r w:rsidRPr="000765EB">
                <w:rPr>
                  <w:sz w:val="24"/>
                  <w:szCs w:val="24"/>
                  <w:lang w:eastAsia="ru-RU"/>
                </w:rPr>
                <w:t>кино</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41,45</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36,07</w:t>
            </w:r>
          </w:p>
        </w:tc>
        <w:tc>
          <w:tcPr>
            <w:tcW w:w="179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5,38</w:t>
            </w:r>
          </w:p>
        </w:tc>
      </w:tr>
      <w:tr w:rsidR="00D82F45" w:rsidRPr="00303489" w:rsidTr="00E03047">
        <w:trPr>
          <w:jc w:val="center"/>
        </w:trPr>
        <w:tc>
          <w:tcPr>
            <w:tcW w:w="2656" w:type="dxa"/>
          </w:tcPr>
          <w:p w:rsidR="00D82F45" w:rsidRPr="000765EB" w:rsidRDefault="00D82F45" w:rsidP="00E03047">
            <w:pPr>
              <w:spacing w:before="100" w:beforeAutospacing="1" w:after="100" w:afterAutospacing="1" w:line="240" w:lineRule="auto"/>
              <w:ind w:left="360"/>
              <w:rPr>
                <w:sz w:val="24"/>
                <w:szCs w:val="24"/>
                <w:lang w:eastAsia="ru-RU"/>
              </w:rPr>
            </w:pPr>
            <w:r w:rsidRPr="000765EB">
              <w:rPr>
                <w:sz w:val="24"/>
                <w:szCs w:val="24"/>
                <w:lang w:eastAsia="ru-RU"/>
              </w:rPr>
              <w:t xml:space="preserve">д. </w:t>
            </w:r>
            <w:hyperlink r:id="rId124" w:tooltip="Старое Узкое" w:history="1">
              <w:r w:rsidRPr="000765EB">
                <w:rPr>
                  <w:sz w:val="24"/>
                  <w:szCs w:val="24"/>
                  <w:lang w:eastAsia="ru-RU"/>
                </w:rPr>
                <w:t>Старое Узкое</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6,25</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6,25</w:t>
            </w:r>
          </w:p>
        </w:tc>
        <w:tc>
          <w:tcPr>
            <w:tcW w:w="1790" w:type="dxa"/>
            <w:vAlign w:val="bottom"/>
          </w:tcPr>
          <w:p w:rsidR="00D82F45" w:rsidRPr="000765EB" w:rsidRDefault="00D82F45" w:rsidP="00E03047">
            <w:pPr>
              <w:spacing w:after="0" w:line="240" w:lineRule="auto"/>
              <w:jc w:val="center"/>
              <w:rPr>
                <w:sz w:val="24"/>
                <w:szCs w:val="24"/>
                <w:lang w:eastAsia="ru-RU"/>
              </w:rPr>
            </w:pPr>
          </w:p>
        </w:tc>
      </w:tr>
      <w:tr w:rsidR="00D82F45" w:rsidRPr="00303489" w:rsidTr="00E03047">
        <w:trPr>
          <w:jc w:val="center"/>
        </w:trPr>
        <w:tc>
          <w:tcPr>
            <w:tcW w:w="2656" w:type="dxa"/>
          </w:tcPr>
          <w:p w:rsidR="00D82F45" w:rsidRPr="000765EB" w:rsidRDefault="00D82F45" w:rsidP="00E03047">
            <w:pPr>
              <w:spacing w:after="0" w:line="240" w:lineRule="auto"/>
              <w:ind w:left="360"/>
              <w:rPr>
                <w:sz w:val="24"/>
                <w:szCs w:val="24"/>
                <w:lang w:eastAsia="ru-RU"/>
              </w:rPr>
            </w:pPr>
            <w:r w:rsidRPr="000765EB">
              <w:rPr>
                <w:sz w:val="24"/>
                <w:szCs w:val="24"/>
                <w:lang w:eastAsia="ru-RU"/>
              </w:rPr>
              <w:t>д.</w:t>
            </w:r>
            <w:hyperlink r:id="rId125" w:tooltip="Холмовая (Брянская область)" w:history="1">
              <w:r w:rsidRPr="000765EB">
                <w:rPr>
                  <w:sz w:val="24"/>
                  <w:szCs w:val="24"/>
                  <w:lang w:eastAsia="ru-RU"/>
                </w:rPr>
                <w:t>Холмовая</w:t>
              </w:r>
            </w:hyperlink>
          </w:p>
        </w:tc>
        <w:tc>
          <w:tcPr>
            <w:tcW w:w="145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31,48</w:t>
            </w:r>
          </w:p>
        </w:tc>
        <w:tc>
          <w:tcPr>
            <w:tcW w:w="2051"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31,11</w:t>
            </w:r>
          </w:p>
        </w:tc>
        <w:tc>
          <w:tcPr>
            <w:tcW w:w="1790" w:type="dxa"/>
            <w:vAlign w:val="bottom"/>
          </w:tcPr>
          <w:p w:rsidR="00D82F45" w:rsidRPr="000765EB" w:rsidRDefault="00D82F45" w:rsidP="00E03047">
            <w:pPr>
              <w:spacing w:after="0" w:line="240" w:lineRule="auto"/>
              <w:jc w:val="center"/>
              <w:rPr>
                <w:sz w:val="24"/>
                <w:szCs w:val="24"/>
                <w:lang w:eastAsia="ru-RU"/>
              </w:rPr>
            </w:pPr>
            <w:r w:rsidRPr="000765EB">
              <w:rPr>
                <w:sz w:val="24"/>
                <w:szCs w:val="24"/>
                <w:lang w:eastAsia="ru-RU"/>
              </w:rPr>
              <w:t>0,37</w:t>
            </w:r>
          </w:p>
        </w:tc>
      </w:tr>
      <w:tr w:rsidR="00D82F45" w:rsidRPr="00303489" w:rsidTr="00E03047">
        <w:trPr>
          <w:jc w:val="center"/>
        </w:trPr>
        <w:tc>
          <w:tcPr>
            <w:tcW w:w="2656" w:type="dxa"/>
            <w:vAlign w:val="bottom"/>
          </w:tcPr>
          <w:p w:rsidR="00D82F45" w:rsidRPr="000765EB" w:rsidRDefault="00D82F45" w:rsidP="00E03047">
            <w:pPr>
              <w:spacing w:after="0" w:line="240" w:lineRule="auto"/>
              <w:jc w:val="right"/>
              <w:rPr>
                <w:b/>
                <w:sz w:val="24"/>
                <w:szCs w:val="24"/>
                <w:lang w:eastAsia="ru-RU"/>
              </w:rPr>
            </w:pPr>
            <w:r w:rsidRPr="000765EB">
              <w:rPr>
                <w:b/>
                <w:sz w:val="24"/>
                <w:szCs w:val="24"/>
                <w:lang w:eastAsia="ru-RU"/>
              </w:rPr>
              <w:t>Итого:</w:t>
            </w:r>
          </w:p>
        </w:tc>
        <w:tc>
          <w:tcPr>
            <w:tcW w:w="1450" w:type="dxa"/>
            <w:vAlign w:val="bottom"/>
          </w:tcPr>
          <w:p w:rsidR="00D82F45" w:rsidRPr="000765EB" w:rsidRDefault="00D82F45" w:rsidP="00E03047">
            <w:pPr>
              <w:spacing w:after="0" w:line="240" w:lineRule="auto"/>
              <w:jc w:val="center"/>
              <w:rPr>
                <w:b/>
                <w:sz w:val="24"/>
                <w:szCs w:val="24"/>
                <w:lang w:eastAsia="ru-RU"/>
              </w:rPr>
            </w:pPr>
            <w:r w:rsidRPr="000765EB">
              <w:rPr>
                <w:b/>
                <w:sz w:val="24"/>
                <w:szCs w:val="24"/>
                <w:lang w:eastAsia="ru-RU"/>
              </w:rPr>
              <w:t>489,4</w:t>
            </w:r>
          </w:p>
        </w:tc>
        <w:tc>
          <w:tcPr>
            <w:tcW w:w="2051" w:type="dxa"/>
            <w:vAlign w:val="bottom"/>
          </w:tcPr>
          <w:p w:rsidR="00D82F45" w:rsidRPr="000765EB" w:rsidRDefault="00D82F45" w:rsidP="00E03047">
            <w:pPr>
              <w:spacing w:after="0" w:line="240" w:lineRule="auto"/>
              <w:jc w:val="center"/>
              <w:rPr>
                <w:b/>
                <w:sz w:val="24"/>
                <w:szCs w:val="24"/>
                <w:lang w:eastAsia="ru-RU"/>
              </w:rPr>
            </w:pPr>
            <w:r w:rsidRPr="000765EB">
              <w:rPr>
                <w:b/>
                <w:sz w:val="24"/>
                <w:szCs w:val="24"/>
                <w:lang w:eastAsia="ru-RU"/>
              </w:rPr>
              <w:t>468,54</w:t>
            </w:r>
          </w:p>
        </w:tc>
        <w:tc>
          <w:tcPr>
            <w:tcW w:w="1790" w:type="dxa"/>
            <w:vAlign w:val="bottom"/>
          </w:tcPr>
          <w:p w:rsidR="00D82F45" w:rsidRPr="000765EB" w:rsidRDefault="00D82F45" w:rsidP="00E03047">
            <w:pPr>
              <w:spacing w:after="0" w:line="240" w:lineRule="auto"/>
              <w:jc w:val="center"/>
              <w:rPr>
                <w:b/>
                <w:sz w:val="24"/>
                <w:szCs w:val="24"/>
                <w:lang w:eastAsia="ru-RU"/>
              </w:rPr>
            </w:pPr>
            <w:r w:rsidRPr="000765EB">
              <w:rPr>
                <w:b/>
                <w:sz w:val="24"/>
                <w:szCs w:val="24"/>
                <w:lang w:eastAsia="ru-RU"/>
              </w:rPr>
              <w:t>20,86</w:t>
            </w:r>
          </w:p>
        </w:tc>
      </w:tr>
    </w:tbl>
    <w:p w:rsidR="00D82F45" w:rsidRPr="000765EB" w:rsidRDefault="00D82F45" w:rsidP="00593A47">
      <w:pPr>
        <w:pStyle w:val="50"/>
        <w:shd w:val="clear" w:color="auto" w:fill="auto"/>
        <w:spacing w:before="120" w:line="360" w:lineRule="auto"/>
        <w:jc w:val="both"/>
        <w:rPr>
          <w:b/>
          <w:bCs/>
          <w:i/>
          <w:sz w:val="24"/>
          <w:szCs w:val="28"/>
          <w:u w:val="single"/>
        </w:rPr>
      </w:pPr>
    </w:p>
    <w:p w:rsidR="00D82F45" w:rsidRPr="000765EB" w:rsidRDefault="00D82F45" w:rsidP="004620AF">
      <w:pPr>
        <w:spacing w:after="0" w:line="360" w:lineRule="auto"/>
        <w:jc w:val="both"/>
        <w:rPr>
          <w:sz w:val="24"/>
          <w:szCs w:val="24"/>
        </w:rPr>
      </w:pPr>
      <w:r w:rsidRPr="000765EB">
        <w:rPr>
          <w:sz w:val="24"/>
          <w:szCs w:val="28"/>
          <w:lang w:eastAsia="ru-RU"/>
        </w:rPr>
        <w:t xml:space="preserve">Объем нового жилищного строительства в период расчетного срока на территории  </w:t>
      </w:r>
      <w:r w:rsidRPr="000765EB">
        <w:rPr>
          <w:iCs/>
          <w:sz w:val="24"/>
          <w:szCs w:val="24"/>
          <w:lang w:eastAsia="ru-RU"/>
        </w:rPr>
        <w:t>С</w:t>
      </w:r>
      <w:r w:rsidRPr="000765EB">
        <w:rPr>
          <w:iCs/>
          <w:sz w:val="24"/>
          <w:szCs w:val="24"/>
          <w:lang w:eastAsia="ru-RU"/>
        </w:rPr>
        <w:t>е</w:t>
      </w:r>
      <w:r w:rsidRPr="000765EB">
        <w:rPr>
          <w:iCs/>
          <w:sz w:val="24"/>
          <w:szCs w:val="24"/>
          <w:lang w:eastAsia="ru-RU"/>
        </w:rPr>
        <w:t xml:space="preserve">щинского сельского </w:t>
      </w:r>
      <w:r w:rsidRPr="000765EB">
        <w:rPr>
          <w:sz w:val="24"/>
          <w:szCs w:val="24"/>
          <w:lang w:eastAsia="ru-RU"/>
        </w:rPr>
        <w:t>поселения</w:t>
      </w:r>
      <w:r w:rsidRPr="000765EB">
        <w:rPr>
          <w:sz w:val="24"/>
          <w:szCs w:val="28"/>
          <w:lang w:eastAsia="ru-RU"/>
        </w:rPr>
        <w:t xml:space="preserve"> составит 24,4 тыс. м</w:t>
      </w:r>
      <w:r w:rsidRPr="000765EB">
        <w:rPr>
          <w:sz w:val="24"/>
          <w:szCs w:val="28"/>
          <w:vertAlign w:val="superscript"/>
          <w:lang w:eastAsia="ru-RU"/>
        </w:rPr>
        <w:t>2</w:t>
      </w:r>
      <w:r w:rsidRPr="000765EB">
        <w:rPr>
          <w:sz w:val="24"/>
          <w:szCs w:val="28"/>
          <w:lang w:eastAsia="ru-RU"/>
        </w:rPr>
        <w:t>, в том числе на первую очередь 10,7 тыс. м</w:t>
      </w:r>
      <w:r w:rsidRPr="000765EB">
        <w:rPr>
          <w:sz w:val="24"/>
          <w:szCs w:val="28"/>
          <w:vertAlign w:val="superscript"/>
          <w:lang w:eastAsia="ru-RU"/>
        </w:rPr>
        <w:t>2</w:t>
      </w:r>
      <w:r w:rsidRPr="000765EB">
        <w:rPr>
          <w:sz w:val="24"/>
          <w:szCs w:val="28"/>
          <w:lang w:eastAsia="ru-RU"/>
        </w:rPr>
        <w:t xml:space="preserve">. </w:t>
      </w:r>
      <w:r w:rsidRPr="000765EB">
        <w:rPr>
          <w:sz w:val="24"/>
          <w:szCs w:val="24"/>
        </w:rPr>
        <w:t>Средняя жилобеспеченность к расчетному сроку составит 40 м</w:t>
      </w:r>
      <w:r w:rsidRPr="000765EB">
        <w:rPr>
          <w:sz w:val="24"/>
          <w:szCs w:val="24"/>
          <w:vertAlign w:val="superscript"/>
        </w:rPr>
        <w:t>2</w:t>
      </w:r>
      <w:r w:rsidRPr="000765EB">
        <w:rPr>
          <w:sz w:val="24"/>
          <w:szCs w:val="24"/>
        </w:rPr>
        <w:t xml:space="preserve"> (на период первой очереди 38 м</w:t>
      </w:r>
      <w:r w:rsidRPr="000765EB">
        <w:rPr>
          <w:sz w:val="24"/>
          <w:szCs w:val="24"/>
          <w:vertAlign w:val="superscript"/>
        </w:rPr>
        <w:t>2</w:t>
      </w:r>
      <w:r w:rsidRPr="000765EB">
        <w:rPr>
          <w:sz w:val="24"/>
          <w:szCs w:val="24"/>
        </w:rPr>
        <w:t>/чел.) на человека, а общий жилой фонд 120 тыс. м</w:t>
      </w:r>
      <w:r w:rsidRPr="000765EB">
        <w:rPr>
          <w:sz w:val="24"/>
          <w:szCs w:val="24"/>
          <w:vertAlign w:val="superscript"/>
        </w:rPr>
        <w:t>2</w:t>
      </w:r>
      <w:r w:rsidRPr="000765EB">
        <w:rPr>
          <w:sz w:val="24"/>
          <w:szCs w:val="24"/>
        </w:rPr>
        <w:t xml:space="preserve"> (на период пе</w:t>
      </w:r>
      <w:r w:rsidRPr="000765EB">
        <w:rPr>
          <w:sz w:val="24"/>
          <w:szCs w:val="24"/>
        </w:rPr>
        <w:t>р</w:t>
      </w:r>
      <w:r w:rsidRPr="000765EB">
        <w:rPr>
          <w:sz w:val="24"/>
          <w:szCs w:val="24"/>
        </w:rPr>
        <w:t>вой очереди 106,4 тыс.м</w:t>
      </w:r>
      <w:r w:rsidRPr="000765EB">
        <w:rPr>
          <w:sz w:val="24"/>
          <w:szCs w:val="24"/>
          <w:vertAlign w:val="superscript"/>
        </w:rPr>
        <w:t>2</w:t>
      </w:r>
      <w:r w:rsidRPr="000765EB">
        <w:rPr>
          <w:sz w:val="24"/>
          <w:szCs w:val="24"/>
        </w:rPr>
        <w:t>). Расчёт объёмов нового жилищного строительства приведен в таблице ниже.</w:t>
      </w:r>
    </w:p>
    <w:p w:rsidR="00D82F45" w:rsidRPr="000765EB" w:rsidRDefault="00D82F45" w:rsidP="004620AF">
      <w:pPr>
        <w:spacing w:after="0" w:line="360" w:lineRule="auto"/>
        <w:ind w:firstLine="720"/>
        <w:jc w:val="center"/>
        <w:rPr>
          <w:b/>
          <w:i/>
          <w:sz w:val="24"/>
          <w:szCs w:val="28"/>
          <w:lang w:eastAsia="ru-RU"/>
        </w:rPr>
      </w:pPr>
      <w:r w:rsidRPr="000765EB">
        <w:rPr>
          <w:b/>
          <w:sz w:val="24"/>
          <w:szCs w:val="28"/>
          <w:lang w:eastAsia="ru-RU"/>
        </w:rPr>
        <w:t>Расчёт объёмов нового жилищного строительства</w:t>
      </w:r>
    </w:p>
    <w:tbl>
      <w:tblPr>
        <w:tblW w:w="920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2"/>
        <w:gridCol w:w="1267"/>
        <w:gridCol w:w="1385"/>
        <w:gridCol w:w="1560"/>
        <w:gridCol w:w="1386"/>
      </w:tblGrid>
      <w:tr w:rsidR="00D82F45" w:rsidRPr="00303489" w:rsidTr="002B17C9">
        <w:trPr>
          <w:trHeight w:val="915"/>
        </w:trPr>
        <w:tc>
          <w:tcPr>
            <w:tcW w:w="3602" w:type="dxa"/>
            <w:vAlign w:val="center"/>
          </w:tcPr>
          <w:p w:rsidR="00D82F45" w:rsidRPr="000765EB" w:rsidRDefault="00D82F45" w:rsidP="004620AF">
            <w:pPr>
              <w:spacing w:after="0" w:line="240" w:lineRule="auto"/>
              <w:jc w:val="center"/>
              <w:rPr>
                <w:i/>
                <w:sz w:val="24"/>
                <w:szCs w:val="24"/>
                <w:lang w:eastAsia="ru-RU"/>
              </w:rPr>
            </w:pPr>
            <w:r w:rsidRPr="000765EB">
              <w:rPr>
                <w:i/>
                <w:sz w:val="24"/>
                <w:szCs w:val="24"/>
                <w:lang w:eastAsia="ru-RU"/>
              </w:rPr>
              <w:t>Наименование показателей</w:t>
            </w:r>
          </w:p>
        </w:tc>
        <w:tc>
          <w:tcPr>
            <w:tcW w:w="1267" w:type="dxa"/>
            <w:vAlign w:val="center"/>
          </w:tcPr>
          <w:p w:rsidR="00D82F45" w:rsidRPr="000765EB" w:rsidRDefault="00D82F45" w:rsidP="004620AF">
            <w:pPr>
              <w:spacing w:after="0" w:line="240" w:lineRule="auto"/>
              <w:jc w:val="center"/>
              <w:rPr>
                <w:i/>
                <w:sz w:val="24"/>
                <w:szCs w:val="24"/>
                <w:lang w:eastAsia="ru-RU"/>
              </w:rPr>
            </w:pPr>
            <w:r w:rsidRPr="000765EB">
              <w:rPr>
                <w:i/>
                <w:sz w:val="24"/>
                <w:szCs w:val="24"/>
                <w:lang w:eastAsia="ru-RU"/>
              </w:rPr>
              <w:t>Ед. изм</w:t>
            </w:r>
            <w:r w:rsidRPr="000765EB">
              <w:rPr>
                <w:i/>
                <w:sz w:val="24"/>
                <w:szCs w:val="24"/>
                <w:lang w:eastAsia="ru-RU"/>
              </w:rPr>
              <w:t>е</w:t>
            </w:r>
            <w:r w:rsidRPr="000765EB">
              <w:rPr>
                <w:i/>
                <w:sz w:val="24"/>
                <w:szCs w:val="24"/>
                <w:lang w:eastAsia="ru-RU"/>
              </w:rPr>
              <w:t>рения</w:t>
            </w:r>
          </w:p>
        </w:tc>
        <w:tc>
          <w:tcPr>
            <w:tcW w:w="1385" w:type="dxa"/>
            <w:vAlign w:val="center"/>
          </w:tcPr>
          <w:p w:rsidR="00D82F45" w:rsidRPr="000765EB" w:rsidRDefault="00D82F45" w:rsidP="004620AF">
            <w:pPr>
              <w:spacing w:after="0" w:line="240" w:lineRule="auto"/>
              <w:jc w:val="center"/>
              <w:rPr>
                <w:i/>
                <w:sz w:val="24"/>
                <w:szCs w:val="24"/>
                <w:lang w:eastAsia="ru-RU"/>
              </w:rPr>
            </w:pPr>
            <w:r w:rsidRPr="000765EB">
              <w:rPr>
                <w:i/>
                <w:sz w:val="24"/>
                <w:szCs w:val="24"/>
                <w:lang w:eastAsia="ru-RU"/>
              </w:rPr>
              <w:t>Сущ.</w:t>
            </w:r>
          </w:p>
          <w:p w:rsidR="00D82F45" w:rsidRPr="000765EB" w:rsidRDefault="00D82F45" w:rsidP="004620AF">
            <w:pPr>
              <w:spacing w:after="0" w:line="240" w:lineRule="auto"/>
              <w:jc w:val="center"/>
              <w:rPr>
                <w:i/>
                <w:sz w:val="24"/>
                <w:szCs w:val="24"/>
                <w:lang w:eastAsia="ru-RU"/>
              </w:rPr>
            </w:pPr>
            <w:r w:rsidRPr="000765EB">
              <w:rPr>
                <w:i/>
                <w:sz w:val="24"/>
                <w:szCs w:val="24"/>
                <w:lang w:eastAsia="ru-RU"/>
              </w:rPr>
              <w:t>положение</w:t>
            </w:r>
          </w:p>
        </w:tc>
        <w:tc>
          <w:tcPr>
            <w:tcW w:w="1560" w:type="dxa"/>
            <w:vAlign w:val="center"/>
          </w:tcPr>
          <w:p w:rsidR="00D82F45" w:rsidRPr="000765EB" w:rsidRDefault="00D82F45" w:rsidP="002B17C9">
            <w:pPr>
              <w:spacing w:after="0" w:line="240" w:lineRule="auto"/>
              <w:jc w:val="center"/>
              <w:rPr>
                <w:i/>
                <w:sz w:val="24"/>
                <w:szCs w:val="24"/>
                <w:lang w:eastAsia="ru-RU"/>
              </w:rPr>
            </w:pPr>
            <w:r w:rsidRPr="000765EB">
              <w:rPr>
                <w:i/>
                <w:sz w:val="24"/>
                <w:szCs w:val="24"/>
                <w:lang w:eastAsia="ru-RU"/>
              </w:rPr>
              <w:t>1-я очередь (2016-2021г.г.)</w:t>
            </w:r>
          </w:p>
        </w:tc>
        <w:tc>
          <w:tcPr>
            <w:tcW w:w="1386" w:type="dxa"/>
            <w:vAlign w:val="center"/>
          </w:tcPr>
          <w:p w:rsidR="00D82F45" w:rsidRPr="000765EB" w:rsidRDefault="00D82F45" w:rsidP="002B17C9">
            <w:pPr>
              <w:spacing w:after="0" w:line="240" w:lineRule="auto"/>
              <w:jc w:val="center"/>
              <w:rPr>
                <w:i/>
                <w:sz w:val="24"/>
                <w:szCs w:val="24"/>
                <w:lang w:eastAsia="ru-RU"/>
              </w:rPr>
            </w:pPr>
            <w:r w:rsidRPr="000765EB">
              <w:rPr>
                <w:i/>
                <w:sz w:val="24"/>
                <w:szCs w:val="24"/>
                <w:lang w:eastAsia="ru-RU"/>
              </w:rPr>
              <w:t>Расчетный срок (2021-2032г.г.)</w:t>
            </w:r>
          </w:p>
        </w:tc>
      </w:tr>
      <w:tr w:rsidR="00D82F45" w:rsidRPr="00303489" w:rsidTr="002B17C9">
        <w:trPr>
          <w:trHeight w:val="398"/>
        </w:trPr>
        <w:tc>
          <w:tcPr>
            <w:tcW w:w="3602" w:type="dxa"/>
            <w:vAlign w:val="center"/>
          </w:tcPr>
          <w:p w:rsidR="00D82F45" w:rsidRPr="000765EB" w:rsidRDefault="00D82F45" w:rsidP="004620AF">
            <w:pPr>
              <w:spacing w:after="0" w:line="240" w:lineRule="auto"/>
              <w:rPr>
                <w:sz w:val="24"/>
                <w:szCs w:val="24"/>
                <w:lang w:eastAsia="ru-RU"/>
              </w:rPr>
            </w:pPr>
            <w:r w:rsidRPr="000765EB">
              <w:rPr>
                <w:sz w:val="24"/>
                <w:szCs w:val="24"/>
                <w:lang w:eastAsia="ru-RU"/>
              </w:rPr>
              <w:t>Численность постоянного нас</w:t>
            </w:r>
            <w:r w:rsidRPr="000765EB">
              <w:rPr>
                <w:sz w:val="24"/>
                <w:szCs w:val="24"/>
                <w:lang w:eastAsia="ru-RU"/>
              </w:rPr>
              <w:t>е</w:t>
            </w:r>
            <w:r w:rsidRPr="000765EB">
              <w:rPr>
                <w:sz w:val="24"/>
                <w:szCs w:val="24"/>
                <w:lang w:eastAsia="ru-RU"/>
              </w:rPr>
              <w:t>ления в границах проектиров</w:t>
            </w:r>
            <w:r w:rsidRPr="000765EB">
              <w:rPr>
                <w:sz w:val="24"/>
                <w:szCs w:val="24"/>
                <w:lang w:eastAsia="ru-RU"/>
              </w:rPr>
              <w:t>а</w:t>
            </w:r>
            <w:r w:rsidRPr="000765EB">
              <w:rPr>
                <w:sz w:val="24"/>
                <w:szCs w:val="24"/>
                <w:lang w:eastAsia="ru-RU"/>
              </w:rPr>
              <w:t>ния</w:t>
            </w:r>
          </w:p>
        </w:tc>
        <w:tc>
          <w:tcPr>
            <w:tcW w:w="1267"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тыс. чел</w:t>
            </w:r>
          </w:p>
        </w:tc>
        <w:tc>
          <w:tcPr>
            <w:tcW w:w="1385" w:type="dxa"/>
            <w:vAlign w:val="center"/>
          </w:tcPr>
          <w:p w:rsidR="00D82F45" w:rsidRPr="000765EB" w:rsidRDefault="00D82F45" w:rsidP="004620AF">
            <w:pPr>
              <w:spacing w:after="0" w:line="240" w:lineRule="auto"/>
              <w:jc w:val="center"/>
              <w:rPr>
                <w:bCs/>
                <w:sz w:val="24"/>
                <w:szCs w:val="24"/>
                <w:lang w:val="en-US" w:eastAsia="ru-RU"/>
              </w:rPr>
            </w:pPr>
            <w:r w:rsidRPr="000765EB">
              <w:rPr>
                <w:bCs/>
                <w:sz w:val="24"/>
                <w:szCs w:val="24"/>
                <w:lang w:eastAsia="ru-RU"/>
              </w:rPr>
              <w:t>2,7</w:t>
            </w:r>
          </w:p>
        </w:tc>
        <w:tc>
          <w:tcPr>
            <w:tcW w:w="1560" w:type="dxa"/>
            <w:vAlign w:val="center"/>
          </w:tcPr>
          <w:p w:rsidR="00D82F45" w:rsidRPr="000765EB" w:rsidRDefault="00D82F45" w:rsidP="004620AF">
            <w:pPr>
              <w:spacing w:after="0" w:line="240" w:lineRule="auto"/>
              <w:jc w:val="center"/>
              <w:rPr>
                <w:bCs/>
                <w:sz w:val="24"/>
                <w:szCs w:val="24"/>
                <w:lang w:eastAsia="ru-RU"/>
              </w:rPr>
            </w:pPr>
            <w:r w:rsidRPr="000765EB">
              <w:rPr>
                <w:bCs/>
                <w:sz w:val="24"/>
                <w:szCs w:val="24"/>
                <w:lang w:eastAsia="ru-RU"/>
              </w:rPr>
              <w:t>2,8</w:t>
            </w:r>
          </w:p>
        </w:tc>
        <w:tc>
          <w:tcPr>
            <w:tcW w:w="1386" w:type="dxa"/>
            <w:vAlign w:val="center"/>
          </w:tcPr>
          <w:p w:rsidR="00D82F45" w:rsidRPr="000765EB" w:rsidRDefault="00D82F45" w:rsidP="004620AF">
            <w:pPr>
              <w:spacing w:after="0" w:line="240" w:lineRule="auto"/>
              <w:jc w:val="center"/>
              <w:rPr>
                <w:bCs/>
                <w:sz w:val="24"/>
                <w:szCs w:val="24"/>
                <w:lang w:eastAsia="ru-RU"/>
              </w:rPr>
            </w:pPr>
            <w:r w:rsidRPr="000765EB">
              <w:rPr>
                <w:bCs/>
                <w:sz w:val="24"/>
                <w:szCs w:val="24"/>
                <w:lang w:eastAsia="ru-RU"/>
              </w:rPr>
              <w:t>3,0</w:t>
            </w:r>
          </w:p>
        </w:tc>
      </w:tr>
      <w:tr w:rsidR="00D82F45" w:rsidRPr="00303489" w:rsidTr="002B17C9">
        <w:trPr>
          <w:trHeight w:val="360"/>
        </w:trPr>
        <w:tc>
          <w:tcPr>
            <w:tcW w:w="3602" w:type="dxa"/>
            <w:vAlign w:val="center"/>
          </w:tcPr>
          <w:p w:rsidR="00D82F45" w:rsidRPr="000765EB" w:rsidRDefault="00D82F45" w:rsidP="004620AF">
            <w:pPr>
              <w:spacing w:after="0" w:line="240" w:lineRule="auto"/>
              <w:rPr>
                <w:sz w:val="24"/>
                <w:szCs w:val="24"/>
                <w:lang w:eastAsia="ru-RU"/>
              </w:rPr>
            </w:pPr>
            <w:r w:rsidRPr="000765EB">
              <w:rPr>
                <w:sz w:val="24"/>
                <w:szCs w:val="24"/>
                <w:lang w:eastAsia="ru-RU"/>
              </w:rPr>
              <w:t>Средняя жилобеспеченность</w:t>
            </w:r>
          </w:p>
        </w:tc>
        <w:tc>
          <w:tcPr>
            <w:tcW w:w="1267"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м</w:t>
            </w:r>
            <w:r w:rsidRPr="000765EB">
              <w:rPr>
                <w:sz w:val="24"/>
                <w:szCs w:val="24"/>
                <w:vertAlign w:val="superscript"/>
                <w:lang w:eastAsia="ru-RU"/>
              </w:rPr>
              <w:t>2</w:t>
            </w:r>
            <w:r w:rsidRPr="000765EB">
              <w:rPr>
                <w:sz w:val="24"/>
                <w:szCs w:val="24"/>
                <w:lang w:eastAsia="ru-RU"/>
              </w:rPr>
              <w:t>/чел.</w:t>
            </w:r>
          </w:p>
        </w:tc>
        <w:tc>
          <w:tcPr>
            <w:tcW w:w="1385"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35</w:t>
            </w:r>
          </w:p>
        </w:tc>
        <w:tc>
          <w:tcPr>
            <w:tcW w:w="1560"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38</w:t>
            </w:r>
          </w:p>
        </w:tc>
        <w:tc>
          <w:tcPr>
            <w:tcW w:w="1386"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40</w:t>
            </w:r>
          </w:p>
        </w:tc>
      </w:tr>
      <w:tr w:rsidR="00D82F45" w:rsidRPr="00303489" w:rsidTr="002B17C9">
        <w:trPr>
          <w:trHeight w:val="600"/>
        </w:trPr>
        <w:tc>
          <w:tcPr>
            <w:tcW w:w="3602" w:type="dxa"/>
            <w:vAlign w:val="center"/>
          </w:tcPr>
          <w:p w:rsidR="00D82F45" w:rsidRPr="000765EB" w:rsidRDefault="00D82F45" w:rsidP="004620AF">
            <w:pPr>
              <w:spacing w:after="0" w:line="240" w:lineRule="auto"/>
              <w:rPr>
                <w:sz w:val="24"/>
                <w:szCs w:val="24"/>
                <w:lang w:eastAsia="ru-RU"/>
              </w:rPr>
            </w:pPr>
            <w:r w:rsidRPr="000765EB">
              <w:rPr>
                <w:sz w:val="24"/>
                <w:szCs w:val="24"/>
                <w:lang w:eastAsia="ru-RU"/>
              </w:rPr>
              <w:t>Убыль аварийного и ветхого жилищного фонда (износ более 70%)</w:t>
            </w:r>
          </w:p>
        </w:tc>
        <w:tc>
          <w:tcPr>
            <w:tcW w:w="1267"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тыс.м</w:t>
            </w:r>
            <w:r w:rsidRPr="000765EB">
              <w:rPr>
                <w:sz w:val="24"/>
                <w:szCs w:val="24"/>
                <w:vertAlign w:val="superscript"/>
                <w:lang w:eastAsia="ru-RU"/>
              </w:rPr>
              <w:t>2</w:t>
            </w:r>
          </w:p>
        </w:tc>
        <w:tc>
          <w:tcPr>
            <w:tcW w:w="1385"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w:t>
            </w:r>
          </w:p>
        </w:tc>
        <w:tc>
          <w:tcPr>
            <w:tcW w:w="1560"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0,4</w:t>
            </w:r>
          </w:p>
        </w:tc>
        <w:tc>
          <w:tcPr>
            <w:tcW w:w="1386"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0,1</w:t>
            </w:r>
          </w:p>
        </w:tc>
      </w:tr>
      <w:tr w:rsidR="00D82F45" w:rsidRPr="00303489" w:rsidTr="002B17C9">
        <w:trPr>
          <w:trHeight w:val="360"/>
        </w:trPr>
        <w:tc>
          <w:tcPr>
            <w:tcW w:w="3602" w:type="dxa"/>
            <w:vAlign w:val="center"/>
          </w:tcPr>
          <w:p w:rsidR="00D82F45" w:rsidRPr="000765EB" w:rsidRDefault="00D82F45" w:rsidP="004620AF">
            <w:pPr>
              <w:spacing w:after="0" w:line="240" w:lineRule="auto"/>
              <w:rPr>
                <w:sz w:val="24"/>
                <w:szCs w:val="24"/>
                <w:lang w:eastAsia="ru-RU"/>
              </w:rPr>
            </w:pPr>
            <w:r w:rsidRPr="000765EB">
              <w:rPr>
                <w:sz w:val="24"/>
                <w:szCs w:val="24"/>
                <w:lang w:eastAsia="ru-RU"/>
              </w:rPr>
              <w:t>Существующий сохраняемый жилой фонд</w:t>
            </w:r>
          </w:p>
        </w:tc>
        <w:tc>
          <w:tcPr>
            <w:tcW w:w="1267"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тыс.м</w:t>
            </w:r>
            <w:r w:rsidRPr="000765EB">
              <w:rPr>
                <w:sz w:val="24"/>
                <w:szCs w:val="24"/>
                <w:vertAlign w:val="superscript"/>
                <w:lang w:eastAsia="ru-RU"/>
              </w:rPr>
              <w:t>2</w:t>
            </w:r>
          </w:p>
        </w:tc>
        <w:tc>
          <w:tcPr>
            <w:tcW w:w="1385"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96,1</w:t>
            </w:r>
          </w:p>
        </w:tc>
        <w:tc>
          <w:tcPr>
            <w:tcW w:w="1560"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95,7</w:t>
            </w:r>
          </w:p>
        </w:tc>
        <w:tc>
          <w:tcPr>
            <w:tcW w:w="1386"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106,3</w:t>
            </w:r>
          </w:p>
        </w:tc>
      </w:tr>
      <w:tr w:rsidR="00D82F45" w:rsidRPr="00303489" w:rsidTr="002B17C9">
        <w:trPr>
          <w:trHeight w:val="360"/>
        </w:trPr>
        <w:tc>
          <w:tcPr>
            <w:tcW w:w="3602" w:type="dxa"/>
            <w:vAlign w:val="center"/>
          </w:tcPr>
          <w:p w:rsidR="00D82F45" w:rsidRPr="000765EB" w:rsidRDefault="00D82F45" w:rsidP="004620AF">
            <w:pPr>
              <w:spacing w:after="0" w:line="240" w:lineRule="auto"/>
              <w:rPr>
                <w:sz w:val="24"/>
                <w:szCs w:val="24"/>
                <w:lang w:eastAsia="ru-RU"/>
              </w:rPr>
            </w:pPr>
            <w:r w:rsidRPr="000765EB">
              <w:rPr>
                <w:sz w:val="24"/>
                <w:szCs w:val="24"/>
                <w:lang w:eastAsia="ru-RU"/>
              </w:rPr>
              <w:t>Новое жилищное строительство</w:t>
            </w:r>
          </w:p>
        </w:tc>
        <w:tc>
          <w:tcPr>
            <w:tcW w:w="1267"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тыс.м</w:t>
            </w:r>
            <w:r w:rsidRPr="000765EB">
              <w:rPr>
                <w:sz w:val="24"/>
                <w:szCs w:val="24"/>
                <w:vertAlign w:val="superscript"/>
                <w:lang w:eastAsia="ru-RU"/>
              </w:rPr>
              <w:t>2</w:t>
            </w:r>
          </w:p>
        </w:tc>
        <w:tc>
          <w:tcPr>
            <w:tcW w:w="1385"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w:t>
            </w:r>
          </w:p>
        </w:tc>
        <w:tc>
          <w:tcPr>
            <w:tcW w:w="1560"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10,7</w:t>
            </w:r>
          </w:p>
        </w:tc>
        <w:tc>
          <w:tcPr>
            <w:tcW w:w="1386" w:type="dxa"/>
            <w:vAlign w:val="center"/>
          </w:tcPr>
          <w:p w:rsidR="00D82F45" w:rsidRPr="000765EB" w:rsidRDefault="00D82F45" w:rsidP="004620AF">
            <w:pPr>
              <w:spacing w:after="0" w:line="240" w:lineRule="auto"/>
              <w:jc w:val="center"/>
              <w:rPr>
                <w:sz w:val="24"/>
                <w:szCs w:val="24"/>
                <w:lang w:eastAsia="ru-RU"/>
              </w:rPr>
            </w:pPr>
            <w:r w:rsidRPr="000765EB">
              <w:rPr>
                <w:sz w:val="24"/>
                <w:szCs w:val="28"/>
                <w:lang w:eastAsia="ru-RU"/>
              </w:rPr>
              <w:t>24,4</w:t>
            </w:r>
          </w:p>
        </w:tc>
      </w:tr>
      <w:tr w:rsidR="00D82F45" w:rsidRPr="00303489" w:rsidTr="002B17C9">
        <w:trPr>
          <w:trHeight w:val="360"/>
        </w:trPr>
        <w:tc>
          <w:tcPr>
            <w:tcW w:w="3602" w:type="dxa"/>
            <w:vAlign w:val="center"/>
          </w:tcPr>
          <w:p w:rsidR="00D82F45" w:rsidRPr="000765EB" w:rsidRDefault="00D82F45" w:rsidP="004620AF">
            <w:pPr>
              <w:spacing w:after="0" w:line="240" w:lineRule="auto"/>
              <w:rPr>
                <w:sz w:val="24"/>
                <w:szCs w:val="24"/>
                <w:lang w:eastAsia="ru-RU"/>
              </w:rPr>
            </w:pPr>
            <w:r w:rsidRPr="000765EB">
              <w:rPr>
                <w:sz w:val="24"/>
                <w:szCs w:val="24"/>
                <w:lang w:eastAsia="ru-RU"/>
              </w:rPr>
              <w:t>Весь жилой фонд к концу пер</w:t>
            </w:r>
            <w:r w:rsidRPr="000765EB">
              <w:rPr>
                <w:sz w:val="24"/>
                <w:szCs w:val="24"/>
                <w:lang w:eastAsia="ru-RU"/>
              </w:rPr>
              <w:t>и</w:t>
            </w:r>
            <w:r w:rsidRPr="000765EB">
              <w:rPr>
                <w:sz w:val="24"/>
                <w:szCs w:val="24"/>
                <w:lang w:eastAsia="ru-RU"/>
              </w:rPr>
              <w:t>ода</w:t>
            </w:r>
          </w:p>
        </w:tc>
        <w:tc>
          <w:tcPr>
            <w:tcW w:w="1267"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тыс.м</w:t>
            </w:r>
            <w:r w:rsidRPr="000765EB">
              <w:rPr>
                <w:sz w:val="24"/>
                <w:szCs w:val="24"/>
                <w:vertAlign w:val="superscript"/>
                <w:lang w:eastAsia="ru-RU"/>
              </w:rPr>
              <w:t>2</w:t>
            </w:r>
          </w:p>
        </w:tc>
        <w:tc>
          <w:tcPr>
            <w:tcW w:w="1385"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96,1</w:t>
            </w:r>
          </w:p>
        </w:tc>
        <w:tc>
          <w:tcPr>
            <w:tcW w:w="1560"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106,4</w:t>
            </w:r>
          </w:p>
        </w:tc>
        <w:tc>
          <w:tcPr>
            <w:tcW w:w="1386" w:type="dxa"/>
            <w:vAlign w:val="center"/>
          </w:tcPr>
          <w:p w:rsidR="00D82F45" w:rsidRPr="000765EB" w:rsidRDefault="00D82F45" w:rsidP="004620AF">
            <w:pPr>
              <w:spacing w:after="0" w:line="240" w:lineRule="auto"/>
              <w:jc w:val="center"/>
              <w:rPr>
                <w:sz w:val="24"/>
                <w:szCs w:val="24"/>
                <w:lang w:eastAsia="ru-RU"/>
              </w:rPr>
            </w:pPr>
            <w:r w:rsidRPr="000765EB">
              <w:rPr>
                <w:sz w:val="24"/>
                <w:szCs w:val="24"/>
                <w:lang w:eastAsia="ru-RU"/>
              </w:rPr>
              <w:t>120</w:t>
            </w:r>
          </w:p>
        </w:tc>
      </w:tr>
    </w:tbl>
    <w:p w:rsidR="00D82F45" w:rsidRPr="000765EB" w:rsidRDefault="00D82F45" w:rsidP="004620AF">
      <w:pPr>
        <w:spacing w:after="0" w:line="240" w:lineRule="auto"/>
        <w:jc w:val="center"/>
        <w:rPr>
          <w:sz w:val="24"/>
          <w:szCs w:val="28"/>
          <w:lang w:eastAsia="ru-RU"/>
        </w:rPr>
      </w:pPr>
    </w:p>
    <w:p w:rsidR="00D82F45" w:rsidRPr="000765EB" w:rsidRDefault="00D82F45" w:rsidP="002B17C9">
      <w:pPr>
        <w:spacing w:after="0" w:line="360" w:lineRule="auto"/>
        <w:rPr>
          <w:kern w:val="2"/>
          <w:sz w:val="24"/>
          <w:szCs w:val="24"/>
          <w:lang w:eastAsia="ru-RU"/>
        </w:rPr>
      </w:pPr>
      <w:r w:rsidRPr="000765EB">
        <w:rPr>
          <w:kern w:val="2"/>
          <w:sz w:val="24"/>
          <w:szCs w:val="24"/>
          <w:lang w:eastAsia="ru-RU"/>
        </w:rPr>
        <w:t>Для нового жилищного строительства предлагаются:</w:t>
      </w:r>
    </w:p>
    <w:p w:rsidR="00D82F45" w:rsidRPr="000765EB" w:rsidRDefault="00D82F45" w:rsidP="00FB3F35">
      <w:pPr>
        <w:pStyle w:val="a6"/>
        <w:numPr>
          <w:ilvl w:val="0"/>
          <w:numId w:val="76"/>
        </w:numPr>
        <w:spacing w:after="0" w:line="360" w:lineRule="auto"/>
        <w:jc w:val="both"/>
        <w:rPr>
          <w:iCs/>
          <w:sz w:val="24"/>
          <w:szCs w:val="28"/>
          <w:lang w:eastAsia="ru-RU"/>
        </w:rPr>
      </w:pPr>
      <w:r w:rsidRPr="000765EB">
        <w:rPr>
          <w:kern w:val="2"/>
          <w:sz w:val="24"/>
          <w:szCs w:val="24"/>
          <w:lang w:eastAsia="ru-RU"/>
        </w:rPr>
        <w:lastRenderedPageBreak/>
        <w:t>индивидуальная жилая застройка с участками (22,2га)</w:t>
      </w:r>
      <w:r w:rsidRPr="000765EB">
        <w:rPr>
          <w:iCs/>
          <w:sz w:val="24"/>
          <w:szCs w:val="28"/>
          <w:lang w:eastAsia="ru-RU"/>
        </w:rPr>
        <w:t xml:space="preserve"> территории </w:t>
      </w:r>
      <w:r w:rsidRPr="000765EB">
        <w:rPr>
          <w:sz w:val="24"/>
          <w:szCs w:val="24"/>
          <w:lang w:eastAsia="ru-RU"/>
        </w:rPr>
        <w:t>(на период пе</w:t>
      </w:r>
      <w:r w:rsidRPr="000765EB">
        <w:rPr>
          <w:sz w:val="24"/>
          <w:szCs w:val="24"/>
          <w:lang w:eastAsia="ru-RU"/>
        </w:rPr>
        <w:t>р</w:t>
      </w:r>
      <w:r w:rsidRPr="000765EB">
        <w:rPr>
          <w:sz w:val="24"/>
          <w:szCs w:val="24"/>
          <w:lang w:eastAsia="ru-RU"/>
        </w:rPr>
        <w:t>вой очереди 10,2 га).</w:t>
      </w:r>
    </w:p>
    <w:p w:rsidR="00D82F45" w:rsidRPr="000765EB" w:rsidRDefault="00D82F45" w:rsidP="002B17C9">
      <w:pPr>
        <w:spacing w:after="0" w:line="360" w:lineRule="auto"/>
        <w:jc w:val="both"/>
        <w:rPr>
          <w:kern w:val="2"/>
          <w:sz w:val="24"/>
          <w:szCs w:val="24"/>
          <w:shd w:val="clear" w:color="auto" w:fill="FFFFFF"/>
          <w:lang w:eastAsia="ru-RU"/>
        </w:rPr>
      </w:pPr>
      <w:r w:rsidRPr="000765EB">
        <w:rPr>
          <w:kern w:val="2"/>
          <w:sz w:val="24"/>
          <w:szCs w:val="24"/>
          <w:shd w:val="clear" w:color="auto" w:fill="FFFFFF"/>
          <w:lang w:eastAsia="ru-RU"/>
        </w:rPr>
        <w:t>Новое жилищное строительство для постоянного населения будет вестись в первую оч</w:t>
      </w:r>
      <w:r w:rsidRPr="000765EB">
        <w:rPr>
          <w:kern w:val="2"/>
          <w:sz w:val="24"/>
          <w:szCs w:val="24"/>
          <w:shd w:val="clear" w:color="auto" w:fill="FFFFFF"/>
          <w:lang w:eastAsia="ru-RU"/>
        </w:rPr>
        <w:t>е</w:t>
      </w:r>
      <w:r w:rsidRPr="000765EB">
        <w:rPr>
          <w:kern w:val="2"/>
          <w:sz w:val="24"/>
          <w:szCs w:val="24"/>
          <w:shd w:val="clear" w:color="auto" w:fill="FFFFFF"/>
          <w:lang w:eastAsia="ru-RU"/>
        </w:rPr>
        <w:t xml:space="preserve">редь за счёт реконструкции ветхого и аварийного жилищного фонда, а также, отчасти, уплотнения существующей жилой застройки. </w:t>
      </w:r>
    </w:p>
    <w:p w:rsidR="00D82F45" w:rsidRPr="000765EB" w:rsidRDefault="00D82F45" w:rsidP="002B17C9">
      <w:pPr>
        <w:spacing w:after="0" w:line="240" w:lineRule="auto"/>
        <w:jc w:val="both"/>
        <w:rPr>
          <w:iCs/>
          <w:sz w:val="24"/>
          <w:szCs w:val="24"/>
          <w:lang w:eastAsia="ru-RU"/>
        </w:rPr>
      </w:pPr>
    </w:p>
    <w:p w:rsidR="00D82F45" w:rsidRPr="000765EB" w:rsidRDefault="00D82F45" w:rsidP="004620AF">
      <w:pPr>
        <w:spacing w:after="0" w:line="240" w:lineRule="auto"/>
        <w:jc w:val="center"/>
        <w:rPr>
          <w:b/>
          <w:iCs/>
          <w:sz w:val="24"/>
          <w:szCs w:val="24"/>
          <w:lang w:eastAsia="ru-RU"/>
        </w:rPr>
      </w:pPr>
      <w:r w:rsidRPr="000765EB">
        <w:rPr>
          <w:b/>
          <w:iCs/>
          <w:sz w:val="24"/>
          <w:szCs w:val="24"/>
          <w:lang w:eastAsia="ru-RU"/>
        </w:rPr>
        <w:t>Характеристика жилищного строительства</w:t>
      </w:r>
    </w:p>
    <w:p w:rsidR="00D82F45" w:rsidRPr="000765EB" w:rsidRDefault="00D82F45" w:rsidP="004620AF">
      <w:pPr>
        <w:spacing w:after="0" w:line="240" w:lineRule="auto"/>
        <w:jc w:val="center"/>
        <w:rPr>
          <w:iCs/>
          <w:sz w:val="24"/>
          <w:szCs w:val="24"/>
          <w:lang w:eastAsia="ru-RU"/>
        </w:rPr>
      </w:pPr>
    </w:p>
    <w:tbl>
      <w:tblPr>
        <w:tblW w:w="9262" w:type="dxa"/>
        <w:jc w:val="center"/>
        <w:tblInd w:w="240" w:type="dxa"/>
        <w:tblLayout w:type="fixed"/>
        <w:tblLook w:val="0000" w:firstRow="0" w:lastRow="0" w:firstColumn="0" w:lastColumn="0" w:noHBand="0" w:noVBand="0"/>
      </w:tblPr>
      <w:tblGrid>
        <w:gridCol w:w="2242"/>
        <w:gridCol w:w="965"/>
        <w:gridCol w:w="1009"/>
        <w:gridCol w:w="1009"/>
        <w:gridCol w:w="1009"/>
        <w:gridCol w:w="1009"/>
        <w:gridCol w:w="1009"/>
        <w:gridCol w:w="1010"/>
      </w:tblGrid>
      <w:tr w:rsidR="00D82F45" w:rsidRPr="00303489" w:rsidTr="002B17C9">
        <w:trPr>
          <w:trHeight w:val="255"/>
          <w:jc w:val="center"/>
        </w:trPr>
        <w:tc>
          <w:tcPr>
            <w:tcW w:w="2242" w:type="dxa"/>
            <w:vMerge w:val="restart"/>
            <w:tcBorders>
              <w:top w:val="single" w:sz="4" w:space="0" w:color="auto"/>
              <w:left w:val="single" w:sz="4" w:space="0" w:color="auto"/>
              <w:right w:val="single" w:sz="4" w:space="0" w:color="auto"/>
            </w:tcBorders>
            <w:noWrap/>
            <w:vAlign w:val="center"/>
          </w:tcPr>
          <w:p w:rsidR="00D82F45" w:rsidRPr="000765EB" w:rsidRDefault="00D82F45" w:rsidP="004620AF">
            <w:pPr>
              <w:spacing w:after="0" w:line="240" w:lineRule="auto"/>
              <w:ind w:left="168"/>
              <w:jc w:val="center"/>
              <w:rPr>
                <w:rFonts w:cs="Arial CYR"/>
                <w:i/>
                <w:sz w:val="22"/>
                <w:lang w:eastAsia="ru-RU"/>
              </w:rPr>
            </w:pPr>
            <w:r w:rsidRPr="000765EB">
              <w:rPr>
                <w:i/>
                <w:iCs/>
                <w:sz w:val="22"/>
                <w:lang w:eastAsia="ru-RU"/>
              </w:rPr>
              <w:t>Наименование п</w:t>
            </w:r>
            <w:r w:rsidRPr="000765EB">
              <w:rPr>
                <w:i/>
                <w:iCs/>
                <w:sz w:val="22"/>
                <w:lang w:eastAsia="ru-RU"/>
              </w:rPr>
              <w:t>о</w:t>
            </w:r>
            <w:r w:rsidRPr="000765EB">
              <w:rPr>
                <w:i/>
                <w:iCs/>
                <w:sz w:val="22"/>
                <w:lang w:eastAsia="ru-RU"/>
              </w:rPr>
              <w:t>казателей</w:t>
            </w:r>
            <w:r w:rsidRPr="000765EB">
              <w:rPr>
                <w:rFonts w:cs="Arial CYR"/>
                <w:i/>
                <w:sz w:val="22"/>
                <w:lang w:eastAsia="ru-RU"/>
              </w:rPr>
              <w:t xml:space="preserve"> </w:t>
            </w:r>
          </w:p>
        </w:tc>
        <w:tc>
          <w:tcPr>
            <w:tcW w:w="965" w:type="dxa"/>
            <w:vMerge w:val="restart"/>
            <w:tcBorders>
              <w:top w:val="single" w:sz="4" w:space="0" w:color="auto"/>
              <w:left w:val="single" w:sz="4" w:space="0" w:color="auto"/>
              <w:right w:val="single" w:sz="4" w:space="0" w:color="auto"/>
            </w:tcBorders>
            <w:noWrap/>
            <w:vAlign w:val="center"/>
          </w:tcPr>
          <w:p w:rsidR="00D82F45" w:rsidRPr="000765EB" w:rsidRDefault="00D82F45" w:rsidP="004620AF">
            <w:pPr>
              <w:spacing w:after="0" w:line="240" w:lineRule="auto"/>
              <w:jc w:val="center"/>
              <w:rPr>
                <w:rFonts w:cs="Arial CYR"/>
                <w:i/>
                <w:sz w:val="22"/>
                <w:lang w:eastAsia="ru-RU"/>
              </w:rPr>
            </w:pPr>
            <w:r w:rsidRPr="000765EB">
              <w:rPr>
                <w:rFonts w:cs="Arial CYR"/>
                <w:i/>
                <w:sz w:val="22"/>
                <w:lang w:eastAsia="ru-RU"/>
              </w:rPr>
              <w:t>Исх год(тыс.м</w:t>
            </w:r>
            <w:r w:rsidRPr="000765EB">
              <w:rPr>
                <w:rFonts w:cs="Arial CYR"/>
                <w:i/>
                <w:sz w:val="22"/>
                <w:vertAlign w:val="superscript"/>
                <w:lang w:eastAsia="ru-RU"/>
              </w:rPr>
              <w:t>2</w:t>
            </w:r>
            <w:r w:rsidRPr="000765EB">
              <w:rPr>
                <w:rFonts w:cs="Arial CYR"/>
                <w:i/>
                <w:sz w:val="22"/>
                <w:lang w:eastAsia="ru-RU"/>
              </w:rPr>
              <w:t>)</w:t>
            </w:r>
          </w:p>
        </w:tc>
        <w:tc>
          <w:tcPr>
            <w:tcW w:w="6055" w:type="dxa"/>
            <w:gridSpan w:val="6"/>
            <w:tcBorders>
              <w:top w:val="single" w:sz="4" w:space="0" w:color="auto"/>
              <w:left w:val="nil"/>
              <w:bottom w:val="single" w:sz="4" w:space="0" w:color="auto"/>
              <w:right w:val="single" w:sz="4" w:space="0" w:color="auto"/>
            </w:tcBorders>
            <w:noWrap/>
            <w:vAlign w:val="center"/>
          </w:tcPr>
          <w:p w:rsidR="00D82F45" w:rsidRPr="000765EB" w:rsidRDefault="00D82F45" w:rsidP="00F31589">
            <w:pPr>
              <w:spacing w:after="0" w:line="240" w:lineRule="auto"/>
              <w:jc w:val="center"/>
              <w:rPr>
                <w:rFonts w:cs="Arial CYR"/>
                <w:i/>
                <w:sz w:val="22"/>
                <w:lang w:eastAsia="ru-RU"/>
              </w:rPr>
            </w:pPr>
            <w:r w:rsidRPr="000765EB">
              <w:rPr>
                <w:rFonts w:cs="Arial CYR"/>
                <w:i/>
                <w:sz w:val="22"/>
                <w:lang w:eastAsia="ru-RU"/>
              </w:rPr>
              <w:t>Первая очередь строительства (2016-2021г.г.)</w:t>
            </w:r>
          </w:p>
        </w:tc>
      </w:tr>
      <w:tr w:rsidR="00D82F45" w:rsidRPr="00303489" w:rsidTr="002B17C9">
        <w:trPr>
          <w:trHeight w:val="1275"/>
          <w:jc w:val="center"/>
        </w:trPr>
        <w:tc>
          <w:tcPr>
            <w:tcW w:w="2242" w:type="dxa"/>
            <w:vMerge/>
            <w:tcBorders>
              <w:left w:val="single" w:sz="4" w:space="0" w:color="auto"/>
              <w:right w:val="single" w:sz="4" w:space="0" w:color="auto"/>
            </w:tcBorders>
            <w:vAlign w:val="center"/>
          </w:tcPr>
          <w:p w:rsidR="00D82F45" w:rsidRPr="000765EB" w:rsidRDefault="00D82F45" w:rsidP="004620AF">
            <w:pPr>
              <w:spacing w:after="0" w:line="240" w:lineRule="auto"/>
              <w:jc w:val="center"/>
              <w:rPr>
                <w:rFonts w:cs="Arial CYR"/>
                <w:i/>
                <w:sz w:val="22"/>
                <w:lang w:eastAsia="ru-RU"/>
              </w:rPr>
            </w:pPr>
          </w:p>
        </w:tc>
        <w:tc>
          <w:tcPr>
            <w:tcW w:w="965" w:type="dxa"/>
            <w:vMerge/>
            <w:tcBorders>
              <w:left w:val="single" w:sz="4" w:space="0" w:color="auto"/>
              <w:right w:val="single" w:sz="4" w:space="0" w:color="auto"/>
            </w:tcBorders>
            <w:vAlign w:val="center"/>
          </w:tcPr>
          <w:p w:rsidR="00D82F45" w:rsidRPr="000765EB" w:rsidRDefault="00D82F45" w:rsidP="004620AF">
            <w:pPr>
              <w:spacing w:after="0" w:line="240" w:lineRule="auto"/>
              <w:jc w:val="center"/>
              <w:rPr>
                <w:rFonts w:cs="Arial CYR"/>
                <w:i/>
                <w:sz w:val="22"/>
                <w:lang w:eastAsia="ru-RU"/>
              </w:rPr>
            </w:pPr>
          </w:p>
        </w:tc>
        <w:tc>
          <w:tcPr>
            <w:tcW w:w="2018" w:type="dxa"/>
            <w:gridSpan w:val="2"/>
            <w:tcBorders>
              <w:top w:val="nil"/>
              <w:left w:val="nil"/>
              <w:bottom w:val="single" w:sz="4" w:space="0" w:color="auto"/>
              <w:right w:val="single" w:sz="4" w:space="0" w:color="auto"/>
            </w:tcBorders>
            <w:noWrap/>
            <w:vAlign w:val="center"/>
          </w:tcPr>
          <w:p w:rsidR="00D82F45" w:rsidRPr="000765EB" w:rsidRDefault="00D82F45" w:rsidP="004620AF">
            <w:pPr>
              <w:spacing w:after="0" w:line="240" w:lineRule="auto"/>
              <w:jc w:val="center"/>
              <w:rPr>
                <w:rFonts w:cs="Arial CYR"/>
                <w:i/>
                <w:sz w:val="22"/>
                <w:lang w:eastAsia="ru-RU"/>
              </w:rPr>
            </w:pPr>
            <w:r w:rsidRPr="000765EB">
              <w:rPr>
                <w:rFonts w:cs="Arial CYR"/>
                <w:i/>
                <w:sz w:val="22"/>
                <w:lang w:eastAsia="ru-RU"/>
              </w:rPr>
              <w:t>Сохраняемый</w:t>
            </w:r>
          </w:p>
        </w:tc>
        <w:tc>
          <w:tcPr>
            <w:tcW w:w="2018" w:type="dxa"/>
            <w:gridSpan w:val="2"/>
            <w:tcBorders>
              <w:top w:val="nil"/>
              <w:left w:val="nil"/>
              <w:bottom w:val="single" w:sz="4" w:space="0" w:color="auto"/>
              <w:right w:val="single" w:sz="4" w:space="0" w:color="auto"/>
            </w:tcBorders>
            <w:noWrap/>
            <w:vAlign w:val="center"/>
          </w:tcPr>
          <w:p w:rsidR="00D82F45" w:rsidRPr="000765EB" w:rsidRDefault="00D82F45" w:rsidP="004620AF">
            <w:pPr>
              <w:spacing w:after="0" w:line="240" w:lineRule="auto"/>
              <w:jc w:val="center"/>
              <w:rPr>
                <w:rFonts w:cs="Arial CYR"/>
                <w:i/>
                <w:sz w:val="22"/>
                <w:lang w:eastAsia="ru-RU"/>
              </w:rPr>
            </w:pPr>
            <w:r w:rsidRPr="000765EB">
              <w:rPr>
                <w:rFonts w:cs="Arial CYR"/>
                <w:i/>
                <w:sz w:val="22"/>
                <w:lang w:eastAsia="ru-RU"/>
              </w:rPr>
              <w:t>Новое строител</w:t>
            </w:r>
            <w:r w:rsidRPr="000765EB">
              <w:rPr>
                <w:rFonts w:cs="Arial CYR"/>
                <w:i/>
                <w:sz w:val="22"/>
                <w:lang w:eastAsia="ru-RU"/>
              </w:rPr>
              <w:t>ь</w:t>
            </w:r>
            <w:r w:rsidRPr="000765EB">
              <w:rPr>
                <w:rFonts w:cs="Arial CYR"/>
                <w:i/>
                <w:sz w:val="22"/>
                <w:lang w:eastAsia="ru-RU"/>
              </w:rPr>
              <w:t>ство.</w:t>
            </w:r>
          </w:p>
        </w:tc>
        <w:tc>
          <w:tcPr>
            <w:tcW w:w="2019" w:type="dxa"/>
            <w:gridSpan w:val="2"/>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i/>
                <w:sz w:val="22"/>
                <w:lang w:eastAsia="ru-RU"/>
              </w:rPr>
            </w:pPr>
            <w:r w:rsidRPr="000765EB">
              <w:rPr>
                <w:rFonts w:cs="Arial CYR"/>
                <w:i/>
                <w:sz w:val="22"/>
                <w:lang w:eastAsia="ru-RU"/>
              </w:rPr>
              <w:t>всего на конец п</w:t>
            </w:r>
            <w:r w:rsidRPr="000765EB">
              <w:rPr>
                <w:rFonts w:cs="Arial CYR"/>
                <w:i/>
                <w:sz w:val="22"/>
                <w:lang w:eastAsia="ru-RU"/>
              </w:rPr>
              <w:t>е</w:t>
            </w:r>
            <w:r w:rsidRPr="000765EB">
              <w:rPr>
                <w:rFonts w:cs="Arial CYR"/>
                <w:i/>
                <w:sz w:val="22"/>
                <w:lang w:eastAsia="ru-RU"/>
              </w:rPr>
              <w:t>риода</w:t>
            </w:r>
          </w:p>
        </w:tc>
      </w:tr>
      <w:tr w:rsidR="00D82F45" w:rsidRPr="00303489" w:rsidTr="002B17C9">
        <w:trPr>
          <w:trHeight w:val="529"/>
          <w:jc w:val="center"/>
        </w:trPr>
        <w:tc>
          <w:tcPr>
            <w:tcW w:w="2242" w:type="dxa"/>
            <w:vMerge/>
            <w:tcBorders>
              <w:left w:val="single" w:sz="4" w:space="0" w:color="auto"/>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i/>
                <w:sz w:val="22"/>
                <w:lang w:eastAsia="ru-RU"/>
              </w:rPr>
            </w:pPr>
          </w:p>
        </w:tc>
        <w:tc>
          <w:tcPr>
            <w:tcW w:w="965" w:type="dxa"/>
            <w:vMerge/>
            <w:tcBorders>
              <w:left w:val="single" w:sz="4" w:space="0" w:color="auto"/>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i/>
                <w:sz w:val="22"/>
                <w:lang w:eastAsia="ru-RU"/>
              </w:rPr>
            </w:pPr>
          </w:p>
        </w:tc>
        <w:tc>
          <w:tcPr>
            <w:tcW w:w="1009" w:type="dxa"/>
            <w:tcBorders>
              <w:top w:val="nil"/>
              <w:left w:val="nil"/>
              <w:bottom w:val="single" w:sz="4" w:space="0" w:color="auto"/>
              <w:right w:val="single" w:sz="4" w:space="0" w:color="auto"/>
            </w:tcBorders>
            <w:noWrap/>
            <w:vAlign w:val="center"/>
          </w:tcPr>
          <w:p w:rsidR="00D82F45" w:rsidRPr="000765EB" w:rsidRDefault="00D82F45" w:rsidP="004620AF">
            <w:pPr>
              <w:spacing w:after="0" w:line="240" w:lineRule="auto"/>
              <w:jc w:val="center"/>
              <w:rPr>
                <w:i/>
                <w:sz w:val="22"/>
                <w:lang w:eastAsia="ru-RU"/>
              </w:rPr>
            </w:pPr>
            <w:r w:rsidRPr="000765EB">
              <w:rPr>
                <w:i/>
                <w:iCs/>
                <w:sz w:val="22"/>
                <w:lang w:eastAsia="ru-RU"/>
              </w:rPr>
              <w:t>тыс.м</w:t>
            </w:r>
            <w:r w:rsidRPr="000765EB">
              <w:rPr>
                <w:i/>
                <w:iCs/>
                <w:sz w:val="22"/>
                <w:vertAlign w:val="superscript"/>
                <w:lang w:eastAsia="ru-RU"/>
              </w:rPr>
              <w:t>2</w:t>
            </w:r>
          </w:p>
          <w:p w:rsidR="00D82F45" w:rsidRPr="000765EB" w:rsidRDefault="00D82F45" w:rsidP="004620AF">
            <w:pPr>
              <w:spacing w:after="0" w:line="240" w:lineRule="auto"/>
              <w:jc w:val="center"/>
              <w:rPr>
                <w:i/>
                <w:sz w:val="22"/>
                <w:lang w:eastAsia="ru-RU"/>
              </w:rPr>
            </w:pPr>
          </w:p>
        </w:tc>
        <w:tc>
          <w:tcPr>
            <w:tcW w:w="1009"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i/>
                <w:sz w:val="22"/>
                <w:lang w:eastAsia="ru-RU"/>
              </w:rPr>
            </w:pPr>
            <w:r w:rsidRPr="000765EB">
              <w:rPr>
                <w:i/>
                <w:sz w:val="22"/>
                <w:lang w:eastAsia="ru-RU"/>
              </w:rPr>
              <w:t>Тыс.чел</w:t>
            </w:r>
          </w:p>
        </w:tc>
        <w:tc>
          <w:tcPr>
            <w:tcW w:w="1009" w:type="dxa"/>
            <w:tcBorders>
              <w:top w:val="nil"/>
              <w:left w:val="nil"/>
              <w:bottom w:val="single" w:sz="4" w:space="0" w:color="auto"/>
              <w:right w:val="single" w:sz="4" w:space="0" w:color="auto"/>
            </w:tcBorders>
            <w:noWrap/>
            <w:vAlign w:val="center"/>
          </w:tcPr>
          <w:p w:rsidR="00D82F45" w:rsidRPr="000765EB" w:rsidRDefault="00D82F45" w:rsidP="004620AF">
            <w:pPr>
              <w:spacing w:after="0" w:line="240" w:lineRule="auto"/>
              <w:jc w:val="center"/>
              <w:rPr>
                <w:i/>
                <w:sz w:val="22"/>
                <w:lang w:eastAsia="ru-RU"/>
              </w:rPr>
            </w:pPr>
            <w:r w:rsidRPr="000765EB">
              <w:rPr>
                <w:i/>
                <w:iCs/>
                <w:sz w:val="22"/>
                <w:lang w:eastAsia="ru-RU"/>
              </w:rPr>
              <w:t>тыс.м</w:t>
            </w:r>
            <w:r w:rsidRPr="000765EB">
              <w:rPr>
                <w:i/>
                <w:iCs/>
                <w:sz w:val="22"/>
                <w:vertAlign w:val="superscript"/>
                <w:lang w:eastAsia="ru-RU"/>
              </w:rPr>
              <w:t>2</w:t>
            </w:r>
          </w:p>
        </w:tc>
        <w:tc>
          <w:tcPr>
            <w:tcW w:w="1009"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i/>
                <w:sz w:val="22"/>
                <w:lang w:eastAsia="ru-RU"/>
              </w:rPr>
            </w:pPr>
            <w:r w:rsidRPr="000765EB">
              <w:rPr>
                <w:i/>
                <w:sz w:val="22"/>
                <w:lang w:eastAsia="ru-RU"/>
              </w:rPr>
              <w:t>Тыс.чел</w:t>
            </w:r>
          </w:p>
        </w:tc>
        <w:tc>
          <w:tcPr>
            <w:tcW w:w="1009"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i/>
                <w:sz w:val="22"/>
                <w:lang w:eastAsia="ru-RU"/>
              </w:rPr>
            </w:pPr>
            <w:r w:rsidRPr="000765EB">
              <w:rPr>
                <w:i/>
                <w:iCs/>
                <w:sz w:val="22"/>
                <w:lang w:eastAsia="ru-RU"/>
              </w:rPr>
              <w:t>тыс.м</w:t>
            </w:r>
            <w:r w:rsidRPr="000765EB">
              <w:rPr>
                <w:i/>
                <w:iCs/>
                <w:sz w:val="22"/>
                <w:vertAlign w:val="superscript"/>
                <w:lang w:eastAsia="ru-RU"/>
              </w:rPr>
              <w:t>2</w:t>
            </w:r>
          </w:p>
        </w:tc>
        <w:tc>
          <w:tcPr>
            <w:tcW w:w="1010"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i/>
                <w:sz w:val="22"/>
                <w:lang w:eastAsia="ru-RU"/>
              </w:rPr>
            </w:pPr>
            <w:r w:rsidRPr="000765EB">
              <w:rPr>
                <w:i/>
                <w:sz w:val="22"/>
                <w:lang w:eastAsia="ru-RU"/>
              </w:rPr>
              <w:t>Тыс.чел</w:t>
            </w:r>
          </w:p>
        </w:tc>
      </w:tr>
      <w:tr w:rsidR="00D82F45" w:rsidRPr="00303489" w:rsidTr="002B17C9">
        <w:trPr>
          <w:trHeight w:val="255"/>
          <w:jc w:val="center"/>
        </w:trPr>
        <w:tc>
          <w:tcPr>
            <w:tcW w:w="2242" w:type="dxa"/>
            <w:tcBorders>
              <w:top w:val="nil"/>
              <w:left w:val="single" w:sz="4" w:space="0" w:color="auto"/>
              <w:bottom w:val="single" w:sz="4" w:space="0" w:color="auto"/>
              <w:right w:val="single" w:sz="4" w:space="0" w:color="auto"/>
            </w:tcBorders>
            <w:noWrap/>
            <w:vAlign w:val="center"/>
          </w:tcPr>
          <w:p w:rsidR="00D82F45" w:rsidRPr="000765EB" w:rsidRDefault="00D82F45" w:rsidP="004620AF">
            <w:pPr>
              <w:spacing w:after="0" w:line="240" w:lineRule="auto"/>
              <w:rPr>
                <w:rFonts w:cs="Arial CYR"/>
                <w:sz w:val="22"/>
                <w:lang w:eastAsia="ru-RU"/>
              </w:rPr>
            </w:pPr>
            <w:r w:rsidRPr="000765EB">
              <w:rPr>
                <w:rFonts w:cs="Arial CYR"/>
                <w:sz w:val="22"/>
                <w:lang w:eastAsia="ru-RU"/>
              </w:rPr>
              <w:t>Малоэтажная з</w:t>
            </w:r>
            <w:r w:rsidRPr="000765EB">
              <w:rPr>
                <w:rFonts w:cs="Arial CYR"/>
                <w:sz w:val="22"/>
                <w:lang w:eastAsia="ru-RU"/>
              </w:rPr>
              <w:t>а</w:t>
            </w:r>
            <w:r w:rsidRPr="000765EB">
              <w:rPr>
                <w:rFonts w:cs="Arial CYR"/>
                <w:sz w:val="22"/>
                <w:lang w:eastAsia="ru-RU"/>
              </w:rPr>
              <w:t>стройка</w:t>
            </w:r>
          </w:p>
        </w:tc>
        <w:tc>
          <w:tcPr>
            <w:tcW w:w="965" w:type="dxa"/>
            <w:tcBorders>
              <w:top w:val="nil"/>
              <w:left w:val="nil"/>
              <w:bottom w:val="single" w:sz="4" w:space="0" w:color="auto"/>
              <w:right w:val="single" w:sz="4" w:space="0" w:color="auto"/>
            </w:tcBorders>
            <w:noWrap/>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96,1</w:t>
            </w:r>
          </w:p>
        </w:tc>
        <w:tc>
          <w:tcPr>
            <w:tcW w:w="1009" w:type="dxa"/>
            <w:tcBorders>
              <w:top w:val="nil"/>
              <w:left w:val="nil"/>
              <w:bottom w:val="single" w:sz="4" w:space="0" w:color="auto"/>
              <w:right w:val="single" w:sz="4" w:space="0" w:color="auto"/>
            </w:tcBorders>
            <w:noWrap/>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95,7</w:t>
            </w:r>
          </w:p>
        </w:tc>
        <w:tc>
          <w:tcPr>
            <w:tcW w:w="1009"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2,4</w:t>
            </w:r>
          </w:p>
        </w:tc>
        <w:tc>
          <w:tcPr>
            <w:tcW w:w="1009" w:type="dxa"/>
            <w:tcBorders>
              <w:top w:val="nil"/>
              <w:left w:val="nil"/>
              <w:bottom w:val="single" w:sz="4" w:space="0" w:color="auto"/>
              <w:right w:val="single" w:sz="4" w:space="0" w:color="auto"/>
            </w:tcBorders>
            <w:noWrap/>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10,7</w:t>
            </w:r>
          </w:p>
        </w:tc>
        <w:tc>
          <w:tcPr>
            <w:tcW w:w="1009"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0,4</w:t>
            </w:r>
          </w:p>
        </w:tc>
        <w:tc>
          <w:tcPr>
            <w:tcW w:w="1009" w:type="dxa"/>
            <w:tcBorders>
              <w:top w:val="nil"/>
              <w:left w:val="nil"/>
              <w:bottom w:val="single" w:sz="4" w:space="0" w:color="auto"/>
              <w:right w:val="single" w:sz="4" w:space="0" w:color="auto"/>
            </w:tcBorders>
            <w:noWrap/>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106,4</w:t>
            </w:r>
          </w:p>
        </w:tc>
        <w:tc>
          <w:tcPr>
            <w:tcW w:w="1010"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2,8</w:t>
            </w:r>
          </w:p>
        </w:tc>
      </w:tr>
    </w:tbl>
    <w:p w:rsidR="00D82F45" w:rsidRPr="000765EB" w:rsidRDefault="00D82F45" w:rsidP="004620AF">
      <w:pPr>
        <w:spacing w:after="0" w:line="240" w:lineRule="auto"/>
        <w:rPr>
          <w:sz w:val="24"/>
          <w:szCs w:val="24"/>
          <w:lang w:eastAsia="ru-RU"/>
        </w:rPr>
      </w:pPr>
    </w:p>
    <w:p w:rsidR="00D82F45" w:rsidRPr="000765EB" w:rsidRDefault="00D82F45" w:rsidP="00F31589">
      <w:pPr>
        <w:spacing w:after="0" w:line="240" w:lineRule="auto"/>
        <w:rPr>
          <w:sz w:val="24"/>
          <w:szCs w:val="24"/>
          <w:lang w:eastAsia="ru-RU"/>
        </w:rPr>
      </w:pPr>
    </w:p>
    <w:p w:rsidR="00D82F45" w:rsidRPr="000765EB" w:rsidRDefault="00D82F45" w:rsidP="00A344FD">
      <w:pPr>
        <w:spacing w:after="0" w:line="360" w:lineRule="auto"/>
        <w:jc w:val="both"/>
        <w:rPr>
          <w:sz w:val="24"/>
          <w:szCs w:val="24"/>
          <w:lang w:eastAsia="ru-RU"/>
        </w:rPr>
      </w:pPr>
      <w:r w:rsidRPr="000765EB">
        <w:rPr>
          <w:kern w:val="2"/>
          <w:sz w:val="24"/>
          <w:szCs w:val="24"/>
          <w:shd w:val="clear" w:color="auto" w:fill="FFFFFF"/>
          <w:lang w:eastAsia="ru-RU"/>
        </w:rPr>
        <w:t xml:space="preserve">И на территориях нового освоения. </w:t>
      </w:r>
      <w:r w:rsidRPr="000765EB">
        <w:rPr>
          <w:iCs/>
          <w:sz w:val="24"/>
          <w:szCs w:val="24"/>
          <w:lang w:eastAsia="ru-RU"/>
        </w:rPr>
        <w:t>Реализация проектных мероприятий не изменит стру</w:t>
      </w:r>
      <w:r w:rsidRPr="000765EB">
        <w:rPr>
          <w:iCs/>
          <w:sz w:val="24"/>
          <w:szCs w:val="24"/>
          <w:lang w:eastAsia="ru-RU"/>
        </w:rPr>
        <w:t>к</w:t>
      </w:r>
      <w:r w:rsidRPr="000765EB">
        <w:rPr>
          <w:iCs/>
          <w:sz w:val="24"/>
          <w:szCs w:val="24"/>
          <w:lang w:eastAsia="ru-RU"/>
        </w:rPr>
        <w:t>туру жилого фонда поселения, преобладающей так же останется индивидуальная застро</w:t>
      </w:r>
      <w:r w:rsidRPr="000765EB">
        <w:rPr>
          <w:iCs/>
          <w:sz w:val="24"/>
          <w:szCs w:val="24"/>
          <w:lang w:eastAsia="ru-RU"/>
        </w:rPr>
        <w:t>й</w:t>
      </w:r>
      <w:r w:rsidRPr="000765EB">
        <w:rPr>
          <w:iCs/>
          <w:sz w:val="24"/>
          <w:szCs w:val="24"/>
          <w:lang w:eastAsia="ru-RU"/>
        </w:rPr>
        <w:t>ка.</w:t>
      </w:r>
    </w:p>
    <w:p w:rsidR="00D82F45" w:rsidRPr="000765EB" w:rsidRDefault="00D82F45" w:rsidP="004620AF">
      <w:pPr>
        <w:spacing w:after="0" w:line="240" w:lineRule="auto"/>
        <w:rPr>
          <w:sz w:val="24"/>
          <w:szCs w:val="24"/>
          <w:lang w:eastAsia="ru-RU"/>
        </w:rPr>
      </w:pPr>
    </w:p>
    <w:tbl>
      <w:tblPr>
        <w:tblW w:w="9135" w:type="dxa"/>
        <w:jc w:val="center"/>
        <w:tblLayout w:type="fixed"/>
        <w:tblLook w:val="0000" w:firstRow="0" w:lastRow="0" w:firstColumn="0" w:lastColumn="0" w:noHBand="0" w:noVBand="0"/>
      </w:tblPr>
      <w:tblGrid>
        <w:gridCol w:w="2064"/>
        <w:gridCol w:w="1080"/>
        <w:gridCol w:w="998"/>
        <w:gridCol w:w="999"/>
        <w:gridCol w:w="998"/>
        <w:gridCol w:w="999"/>
        <w:gridCol w:w="998"/>
        <w:gridCol w:w="999"/>
      </w:tblGrid>
      <w:tr w:rsidR="00D82F45" w:rsidRPr="00303489" w:rsidTr="00F31589">
        <w:trPr>
          <w:trHeight w:val="255"/>
          <w:jc w:val="center"/>
        </w:trPr>
        <w:tc>
          <w:tcPr>
            <w:tcW w:w="2064" w:type="dxa"/>
            <w:vMerge w:val="restart"/>
            <w:tcBorders>
              <w:top w:val="single" w:sz="4" w:space="0" w:color="auto"/>
              <w:left w:val="single" w:sz="4" w:space="0" w:color="auto"/>
              <w:right w:val="single" w:sz="4" w:space="0" w:color="auto"/>
            </w:tcBorders>
            <w:noWrap/>
            <w:vAlign w:val="center"/>
          </w:tcPr>
          <w:p w:rsidR="00D82F45" w:rsidRPr="000765EB" w:rsidRDefault="00D82F45" w:rsidP="004620AF">
            <w:pPr>
              <w:spacing w:after="0" w:line="240" w:lineRule="auto"/>
              <w:ind w:left="168"/>
              <w:jc w:val="center"/>
              <w:rPr>
                <w:rFonts w:cs="Arial CYR"/>
                <w:i/>
                <w:sz w:val="22"/>
                <w:lang w:eastAsia="ru-RU"/>
              </w:rPr>
            </w:pPr>
            <w:r w:rsidRPr="000765EB">
              <w:rPr>
                <w:i/>
                <w:iCs/>
                <w:sz w:val="22"/>
                <w:lang w:eastAsia="ru-RU"/>
              </w:rPr>
              <w:t>Наименование показателей</w:t>
            </w:r>
            <w:r w:rsidRPr="000765EB">
              <w:rPr>
                <w:rFonts w:cs="Arial CYR"/>
                <w:i/>
                <w:sz w:val="22"/>
                <w:lang w:eastAsia="ru-RU"/>
              </w:rPr>
              <w:t xml:space="preserve"> </w:t>
            </w:r>
          </w:p>
        </w:tc>
        <w:tc>
          <w:tcPr>
            <w:tcW w:w="1080" w:type="dxa"/>
            <w:vMerge w:val="restart"/>
            <w:tcBorders>
              <w:top w:val="single" w:sz="4" w:space="0" w:color="auto"/>
              <w:left w:val="single" w:sz="4" w:space="0" w:color="auto"/>
              <w:right w:val="single" w:sz="4" w:space="0" w:color="auto"/>
            </w:tcBorders>
            <w:noWrap/>
            <w:vAlign w:val="center"/>
          </w:tcPr>
          <w:p w:rsidR="00D82F45" w:rsidRPr="000765EB" w:rsidRDefault="00D82F45" w:rsidP="004620AF">
            <w:pPr>
              <w:spacing w:after="0" w:line="240" w:lineRule="auto"/>
              <w:jc w:val="center"/>
              <w:rPr>
                <w:rFonts w:cs="Arial CYR"/>
                <w:i/>
                <w:sz w:val="22"/>
                <w:lang w:eastAsia="ru-RU"/>
              </w:rPr>
            </w:pPr>
            <w:r w:rsidRPr="000765EB">
              <w:rPr>
                <w:rFonts w:cs="Arial CYR"/>
                <w:i/>
                <w:sz w:val="22"/>
                <w:lang w:eastAsia="ru-RU"/>
              </w:rPr>
              <w:t>Исх год(тыс.м</w:t>
            </w:r>
            <w:r w:rsidRPr="000765EB">
              <w:rPr>
                <w:rFonts w:cs="Arial CYR"/>
                <w:i/>
                <w:sz w:val="22"/>
                <w:vertAlign w:val="superscript"/>
                <w:lang w:eastAsia="ru-RU"/>
              </w:rPr>
              <w:t>2</w:t>
            </w:r>
            <w:r w:rsidRPr="000765EB">
              <w:rPr>
                <w:rFonts w:cs="Arial CYR"/>
                <w:i/>
                <w:sz w:val="22"/>
                <w:lang w:eastAsia="ru-RU"/>
              </w:rPr>
              <w:t>)</w:t>
            </w:r>
          </w:p>
        </w:tc>
        <w:tc>
          <w:tcPr>
            <w:tcW w:w="5991" w:type="dxa"/>
            <w:gridSpan w:val="6"/>
            <w:tcBorders>
              <w:top w:val="single" w:sz="4" w:space="0" w:color="auto"/>
              <w:left w:val="nil"/>
              <w:bottom w:val="single" w:sz="4" w:space="0" w:color="auto"/>
              <w:right w:val="single" w:sz="4" w:space="0" w:color="auto"/>
            </w:tcBorders>
            <w:noWrap/>
            <w:vAlign w:val="center"/>
          </w:tcPr>
          <w:p w:rsidR="00D82F45" w:rsidRPr="000765EB" w:rsidRDefault="00D82F45" w:rsidP="00B65E3D">
            <w:pPr>
              <w:spacing w:after="0" w:line="240" w:lineRule="auto"/>
              <w:jc w:val="center"/>
              <w:rPr>
                <w:rFonts w:cs="Arial CYR"/>
                <w:i/>
                <w:sz w:val="22"/>
                <w:lang w:eastAsia="ru-RU"/>
              </w:rPr>
            </w:pPr>
            <w:r w:rsidRPr="000765EB">
              <w:rPr>
                <w:rFonts w:cs="Arial CYR"/>
                <w:i/>
                <w:sz w:val="22"/>
                <w:lang w:eastAsia="ru-RU"/>
              </w:rPr>
              <w:t>Расчетный срок (2021-2031 г.г.)</w:t>
            </w:r>
          </w:p>
        </w:tc>
      </w:tr>
      <w:tr w:rsidR="00D82F45" w:rsidRPr="00303489" w:rsidTr="00F31589">
        <w:trPr>
          <w:trHeight w:val="1275"/>
          <w:jc w:val="center"/>
        </w:trPr>
        <w:tc>
          <w:tcPr>
            <w:tcW w:w="2064" w:type="dxa"/>
            <w:vMerge/>
            <w:tcBorders>
              <w:left w:val="single" w:sz="4" w:space="0" w:color="auto"/>
              <w:right w:val="single" w:sz="4" w:space="0" w:color="auto"/>
            </w:tcBorders>
            <w:vAlign w:val="center"/>
          </w:tcPr>
          <w:p w:rsidR="00D82F45" w:rsidRPr="000765EB" w:rsidRDefault="00D82F45" w:rsidP="004620AF">
            <w:pPr>
              <w:spacing w:after="0" w:line="240" w:lineRule="auto"/>
              <w:jc w:val="center"/>
              <w:rPr>
                <w:rFonts w:cs="Arial CYR"/>
                <w:i/>
                <w:sz w:val="22"/>
                <w:lang w:eastAsia="ru-RU"/>
              </w:rPr>
            </w:pPr>
          </w:p>
        </w:tc>
        <w:tc>
          <w:tcPr>
            <w:tcW w:w="1080" w:type="dxa"/>
            <w:vMerge/>
            <w:tcBorders>
              <w:left w:val="single" w:sz="4" w:space="0" w:color="auto"/>
              <w:right w:val="single" w:sz="4" w:space="0" w:color="auto"/>
            </w:tcBorders>
            <w:vAlign w:val="center"/>
          </w:tcPr>
          <w:p w:rsidR="00D82F45" w:rsidRPr="000765EB" w:rsidRDefault="00D82F45" w:rsidP="004620AF">
            <w:pPr>
              <w:spacing w:after="0" w:line="240" w:lineRule="auto"/>
              <w:jc w:val="center"/>
              <w:rPr>
                <w:rFonts w:cs="Arial CYR"/>
                <w:i/>
                <w:sz w:val="22"/>
                <w:lang w:eastAsia="ru-RU"/>
              </w:rPr>
            </w:pPr>
          </w:p>
        </w:tc>
        <w:tc>
          <w:tcPr>
            <w:tcW w:w="1997" w:type="dxa"/>
            <w:gridSpan w:val="2"/>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i/>
                <w:sz w:val="22"/>
                <w:lang w:eastAsia="ru-RU"/>
              </w:rPr>
            </w:pPr>
            <w:r w:rsidRPr="000765EB">
              <w:rPr>
                <w:rFonts w:cs="Arial CYR"/>
                <w:i/>
                <w:sz w:val="22"/>
                <w:lang w:eastAsia="ru-RU"/>
              </w:rPr>
              <w:t>Сохраняемый</w:t>
            </w:r>
          </w:p>
        </w:tc>
        <w:tc>
          <w:tcPr>
            <w:tcW w:w="1997" w:type="dxa"/>
            <w:gridSpan w:val="2"/>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i/>
                <w:sz w:val="22"/>
                <w:lang w:eastAsia="ru-RU"/>
              </w:rPr>
            </w:pPr>
            <w:r w:rsidRPr="000765EB">
              <w:rPr>
                <w:rFonts w:cs="Arial CYR"/>
                <w:i/>
                <w:sz w:val="22"/>
                <w:lang w:eastAsia="ru-RU"/>
              </w:rPr>
              <w:t>Новое строител</w:t>
            </w:r>
            <w:r w:rsidRPr="000765EB">
              <w:rPr>
                <w:rFonts w:cs="Arial CYR"/>
                <w:i/>
                <w:sz w:val="22"/>
                <w:lang w:eastAsia="ru-RU"/>
              </w:rPr>
              <w:t>ь</w:t>
            </w:r>
            <w:r w:rsidRPr="000765EB">
              <w:rPr>
                <w:rFonts w:cs="Arial CYR"/>
                <w:i/>
                <w:sz w:val="22"/>
                <w:lang w:eastAsia="ru-RU"/>
              </w:rPr>
              <w:t>ство</w:t>
            </w:r>
          </w:p>
        </w:tc>
        <w:tc>
          <w:tcPr>
            <w:tcW w:w="1997" w:type="dxa"/>
            <w:gridSpan w:val="2"/>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i/>
                <w:sz w:val="22"/>
                <w:lang w:eastAsia="ru-RU"/>
              </w:rPr>
            </w:pPr>
            <w:r w:rsidRPr="000765EB">
              <w:rPr>
                <w:rFonts w:cs="Arial CYR"/>
                <w:i/>
                <w:sz w:val="22"/>
                <w:lang w:eastAsia="ru-RU"/>
              </w:rPr>
              <w:t>всего на конец п</w:t>
            </w:r>
            <w:r w:rsidRPr="000765EB">
              <w:rPr>
                <w:rFonts w:cs="Arial CYR"/>
                <w:i/>
                <w:sz w:val="22"/>
                <w:lang w:eastAsia="ru-RU"/>
              </w:rPr>
              <w:t>е</w:t>
            </w:r>
            <w:r w:rsidRPr="000765EB">
              <w:rPr>
                <w:rFonts w:cs="Arial CYR"/>
                <w:i/>
                <w:sz w:val="22"/>
                <w:lang w:eastAsia="ru-RU"/>
              </w:rPr>
              <w:t>риода</w:t>
            </w:r>
          </w:p>
        </w:tc>
      </w:tr>
      <w:tr w:rsidR="00D82F45" w:rsidRPr="00303489" w:rsidTr="00F31589">
        <w:trPr>
          <w:trHeight w:val="529"/>
          <w:jc w:val="center"/>
        </w:trPr>
        <w:tc>
          <w:tcPr>
            <w:tcW w:w="2064" w:type="dxa"/>
            <w:vMerge/>
            <w:tcBorders>
              <w:left w:val="single" w:sz="4" w:space="0" w:color="auto"/>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i/>
                <w:sz w:val="22"/>
                <w:lang w:eastAsia="ru-RU"/>
              </w:rPr>
            </w:pPr>
          </w:p>
        </w:tc>
        <w:tc>
          <w:tcPr>
            <w:tcW w:w="1080" w:type="dxa"/>
            <w:vMerge/>
            <w:tcBorders>
              <w:left w:val="single" w:sz="4" w:space="0" w:color="auto"/>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i/>
                <w:sz w:val="22"/>
                <w:lang w:eastAsia="ru-RU"/>
              </w:rPr>
            </w:pPr>
          </w:p>
        </w:tc>
        <w:tc>
          <w:tcPr>
            <w:tcW w:w="998"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i/>
                <w:sz w:val="22"/>
                <w:lang w:eastAsia="ru-RU"/>
              </w:rPr>
            </w:pPr>
            <w:r w:rsidRPr="000765EB">
              <w:rPr>
                <w:i/>
                <w:iCs/>
                <w:sz w:val="22"/>
                <w:lang w:eastAsia="ru-RU"/>
              </w:rPr>
              <w:t>тыс.м</w:t>
            </w:r>
            <w:r w:rsidRPr="000765EB">
              <w:rPr>
                <w:i/>
                <w:iCs/>
                <w:sz w:val="22"/>
                <w:vertAlign w:val="superscript"/>
                <w:lang w:eastAsia="ru-RU"/>
              </w:rPr>
              <w:t>2</w:t>
            </w:r>
          </w:p>
        </w:tc>
        <w:tc>
          <w:tcPr>
            <w:tcW w:w="999"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i/>
                <w:sz w:val="22"/>
                <w:lang w:eastAsia="ru-RU"/>
              </w:rPr>
            </w:pPr>
            <w:r w:rsidRPr="000765EB">
              <w:rPr>
                <w:i/>
                <w:sz w:val="22"/>
                <w:lang w:eastAsia="ru-RU"/>
              </w:rPr>
              <w:t>Тыс.чел</w:t>
            </w:r>
          </w:p>
        </w:tc>
        <w:tc>
          <w:tcPr>
            <w:tcW w:w="998"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i/>
                <w:sz w:val="22"/>
                <w:lang w:eastAsia="ru-RU"/>
              </w:rPr>
            </w:pPr>
            <w:r w:rsidRPr="000765EB">
              <w:rPr>
                <w:i/>
                <w:iCs/>
                <w:sz w:val="22"/>
                <w:lang w:eastAsia="ru-RU"/>
              </w:rPr>
              <w:t>тыс.м</w:t>
            </w:r>
            <w:r w:rsidRPr="000765EB">
              <w:rPr>
                <w:i/>
                <w:iCs/>
                <w:sz w:val="22"/>
                <w:vertAlign w:val="superscript"/>
                <w:lang w:eastAsia="ru-RU"/>
              </w:rPr>
              <w:t>2</w:t>
            </w:r>
          </w:p>
        </w:tc>
        <w:tc>
          <w:tcPr>
            <w:tcW w:w="999"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i/>
                <w:sz w:val="22"/>
                <w:lang w:eastAsia="ru-RU"/>
              </w:rPr>
            </w:pPr>
            <w:r w:rsidRPr="000765EB">
              <w:rPr>
                <w:i/>
                <w:sz w:val="22"/>
                <w:lang w:eastAsia="ru-RU"/>
              </w:rPr>
              <w:t>Тыс.чел</w:t>
            </w:r>
          </w:p>
        </w:tc>
        <w:tc>
          <w:tcPr>
            <w:tcW w:w="998"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i/>
                <w:sz w:val="22"/>
                <w:lang w:eastAsia="ru-RU"/>
              </w:rPr>
            </w:pPr>
            <w:r w:rsidRPr="000765EB">
              <w:rPr>
                <w:i/>
                <w:iCs/>
                <w:sz w:val="22"/>
                <w:lang w:eastAsia="ru-RU"/>
              </w:rPr>
              <w:t>тыс.м</w:t>
            </w:r>
            <w:r w:rsidRPr="000765EB">
              <w:rPr>
                <w:i/>
                <w:iCs/>
                <w:sz w:val="22"/>
                <w:vertAlign w:val="superscript"/>
                <w:lang w:eastAsia="ru-RU"/>
              </w:rPr>
              <w:t>2</w:t>
            </w:r>
          </w:p>
        </w:tc>
        <w:tc>
          <w:tcPr>
            <w:tcW w:w="999"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i/>
                <w:sz w:val="22"/>
                <w:lang w:eastAsia="ru-RU"/>
              </w:rPr>
            </w:pPr>
            <w:r w:rsidRPr="000765EB">
              <w:rPr>
                <w:i/>
                <w:sz w:val="22"/>
                <w:lang w:eastAsia="ru-RU"/>
              </w:rPr>
              <w:t>Тыс.чел</w:t>
            </w:r>
          </w:p>
        </w:tc>
      </w:tr>
      <w:tr w:rsidR="00D82F45" w:rsidRPr="00303489" w:rsidTr="00F31589">
        <w:trPr>
          <w:trHeight w:val="255"/>
          <w:jc w:val="center"/>
        </w:trPr>
        <w:tc>
          <w:tcPr>
            <w:tcW w:w="2064" w:type="dxa"/>
            <w:tcBorders>
              <w:top w:val="nil"/>
              <w:left w:val="single" w:sz="4" w:space="0" w:color="auto"/>
              <w:bottom w:val="single" w:sz="4" w:space="0" w:color="auto"/>
              <w:right w:val="single" w:sz="4" w:space="0" w:color="auto"/>
            </w:tcBorders>
            <w:noWrap/>
            <w:vAlign w:val="center"/>
          </w:tcPr>
          <w:p w:rsidR="00D82F45" w:rsidRPr="000765EB" w:rsidRDefault="00D82F45" w:rsidP="004620AF">
            <w:pPr>
              <w:spacing w:after="0" w:line="240" w:lineRule="auto"/>
              <w:rPr>
                <w:rFonts w:cs="Arial CYR"/>
                <w:sz w:val="22"/>
                <w:lang w:eastAsia="ru-RU"/>
              </w:rPr>
            </w:pPr>
            <w:r w:rsidRPr="000765EB">
              <w:rPr>
                <w:rFonts w:cs="Arial CYR"/>
                <w:sz w:val="22"/>
                <w:lang w:eastAsia="ru-RU"/>
              </w:rPr>
              <w:t>Малоэтажная з</w:t>
            </w:r>
            <w:r w:rsidRPr="000765EB">
              <w:rPr>
                <w:rFonts w:cs="Arial CYR"/>
                <w:sz w:val="22"/>
                <w:lang w:eastAsia="ru-RU"/>
              </w:rPr>
              <w:t>а</w:t>
            </w:r>
            <w:r w:rsidRPr="000765EB">
              <w:rPr>
                <w:rFonts w:cs="Arial CYR"/>
                <w:sz w:val="22"/>
                <w:lang w:eastAsia="ru-RU"/>
              </w:rPr>
              <w:t>стройка</w:t>
            </w:r>
          </w:p>
        </w:tc>
        <w:tc>
          <w:tcPr>
            <w:tcW w:w="1080" w:type="dxa"/>
            <w:tcBorders>
              <w:top w:val="nil"/>
              <w:left w:val="nil"/>
              <w:bottom w:val="single" w:sz="4" w:space="0" w:color="auto"/>
              <w:right w:val="single" w:sz="4" w:space="0" w:color="auto"/>
            </w:tcBorders>
            <w:noWrap/>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106,4</w:t>
            </w:r>
          </w:p>
        </w:tc>
        <w:tc>
          <w:tcPr>
            <w:tcW w:w="998" w:type="dxa"/>
            <w:tcBorders>
              <w:top w:val="nil"/>
              <w:left w:val="nil"/>
              <w:bottom w:val="single" w:sz="4" w:space="0" w:color="auto"/>
              <w:right w:val="single" w:sz="4" w:space="0" w:color="auto"/>
            </w:tcBorders>
            <w:noWrap/>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106,3</w:t>
            </w:r>
          </w:p>
        </w:tc>
        <w:tc>
          <w:tcPr>
            <w:tcW w:w="999"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2,5</w:t>
            </w:r>
          </w:p>
        </w:tc>
        <w:tc>
          <w:tcPr>
            <w:tcW w:w="998" w:type="dxa"/>
            <w:tcBorders>
              <w:top w:val="nil"/>
              <w:left w:val="nil"/>
              <w:bottom w:val="single" w:sz="4" w:space="0" w:color="auto"/>
              <w:right w:val="single" w:sz="4" w:space="0" w:color="auto"/>
            </w:tcBorders>
            <w:noWrap/>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13,7</w:t>
            </w:r>
          </w:p>
        </w:tc>
        <w:tc>
          <w:tcPr>
            <w:tcW w:w="999"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0,5</w:t>
            </w:r>
          </w:p>
        </w:tc>
        <w:tc>
          <w:tcPr>
            <w:tcW w:w="998" w:type="dxa"/>
            <w:tcBorders>
              <w:top w:val="nil"/>
              <w:left w:val="nil"/>
              <w:bottom w:val="single" w:sz="4" w:space="0" w:color="auto"/>
              <w:right w:val="single" w:sz="4" w:space="0" w:color="auto"/>
            </w:tcBorders>
            <w:noWrap/>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120</w:t>
            </w:r>
          </w:p>
        </w:tc>
        <w:tc>
          <w:tcPr>
            <w:tcW w:w="999" w:type="dxa"/>
            <w:tcBorders>
              <w:top w:val="nil"/>
              <w:left w:val="nil"/>
              <w:bottom w:val="single" w:sz="4" w:space="0" w:color="auto"/>
              <w:right w:val="single" w:sz="4" w:space="0" w:color="auto"/>
            </w:tcBorders>
            <w:vAlign w:val="center"/>
          </w:tcPr>
          <w:p w:rsidR="00D82F45" w:rsidRPr="000765EB" w:rsidRDefault="00D82F45" w:rsidP="004620AF">
            <w:pPr>
              <w:spacing w:after="0" w:line="240" w:lineRule="auto"/>
              <w:jc w:val="center"/>
              <w:rPr>
                <w:rFonts w:cs="Arial CYR"/>
                <w:sz w:val="22"/>
                <w:lang w:eastAsia="ru-RU"/>
              </w:rPr>
            </w:pPr>
            <w:r w:rsidRPr="000765EB">
              <w:rPr>
                <w:rFonts w:cs="Arial CYR"/>
                <w:sz w:val="22"/>
                <w:lang w:eastAsia="ru-RU"/>
              </w:rPr>
              <w:t>3,0</w:t>
            </w:r>
          </w:p>
        </w:tc>
      </w:tr>
    </w:tbl>
    <w:p w:rsidR="00D82F45" w:rsidRPr="000765EB" w:rsidRDefault="00D82F45" w:rsidP="004620AF">
      <w:pPr>
        <w:spacing w:after="0" w:line="360" w:lineRule="auto"/>
        <w:rPr>
          <w:iCs/>
          <w:sz w:val="24"/>
          <w:szCs w:val="24"/>
          <w:lang w:eastAsia="ru-RU"/>
        </w:rPr>
      </w:pPr>
    </w:p>
    <w:p w:rsidR="00D82F45" w:rsidRPr="000765EB" w:rsidRDefault="00D82F45" w:rsidP="004620AF">
      <w:pPr>
        <w:spacing w:after="0" w:line="240" w:lineRule="auto"/>
        <w:ind w:firstLine="709"/>
        <w:jc w:val="center"/>
        <w:rPr>
          <w:b/>
          <w:sz w:val="24"/>
          <w:szCs w:val="24"/>
          <w:lang w:eastAsia="ru-RU"/>
        </w:rPr>
      </w:pPr>
      <w:r w:rsidRPr="000765EB">
        <w:rPr>
          <w:b/>
          <w:sz w:val="24"/>
          <w:szCs w:val="24"/>
          <w:lang w:eastAsia="ru-RU"/>
        </w:rPr>
        <w:t xml:space="preserve">Проектная жилая застройка по населенным пунктам </w:t>
      </w:r>
    </w:p>
    <w:p w:rsidR="00D82F45" w:rsidRPr="000765EB" w:rsidRDefault="00D82F45" w:rsidP="004620AF">
      <w:pPr>
        <w:spacing w:after="0" w:line="240" w:lineRule="auto"/>
        <w:ind w:firstLine="709"/>
        <w:jc w:val="center"/>
        <w:rPr>
          <w:b/>
          <w:iCs/>
          <w:sz w:val="24"/>
          <w:szCs w:val="24"/>
          <w:lang w:eastAsia="ru-RU"/>
        </w:rPr>
      </w:pPr>
      <w:r w:rsidRPr="000765EB">
        <w:rPr>
          <w:b/>
          <w:iCs/>
          <w:sz w:val="24"/>
          <w:szCs w:val="24"/>
          <w:lang w:eastAsia="ru-RU"/>
        </w:rPr>
        <w:t>Сещинского сельского поселения</w:t>
      </w:r>
    </w:p>
    <w:p w:rsidR="00D82F45" w:rsidRPr="000765EB" w:rsidRDefault="00D82F45" w:rsidP="004620AF">
      <w:pPr>
        <w:spacing w:after="0" w:line="240" w:lineRule="auto"/>
        <w:ind w:firstLine="709"/>
        <w:jc w:val="center"/>
        <w:rPr>
          <w:sz w:val="24"/>
          <w:szCs w:val="24"/>
          <w:lang w:val="en-US" w:eastAsia="ru-RU"/>
        </w:rPr>
      </w:pPr>
    </w:p>
    <w:tbl>
      <w:tblPr>
        <w:tblW w:w="9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3"/>
        <w:gridCol w:w="2933"/>
        <w:gridCol w:w="2134"/>
        <w:gridCol w:w="1476"/>
        <w:gridCol w:w="2055"/>
      </w:tblGrid>
      <w:tr w:rsidR="00D82F45" w:rsidRPr="00303489" w:rsidTr="00F31589">
        <w:trPr>
          <w:jc w:val="center"/>
        </w:trPr>
        <w:tc>
          <w:tcPr>
            <w:tcW w:w="533" w:type="dxa"/>
            <w:vMerge w:val="restart"/>
            <w:vAlign w:val="center"/>
          </w:tcPr>
          <w:p w:rsidR="00D82F45" w:rsidRPr="000765EB" w:rsidRDefault="00D82F45" w:rsidP="004620AF">
            <w:pPr>
              <w:widowControl w:val="0"/>
              <w:suppressAutoHyphens/>
              <w:autoSpaceDE w:val="0"/>
              <w:spacing w:before="120" w:after="0" w:line="240" w:lineRule="auto"/>
              <w:ind w:left="135" w:hanging="135"/>
              <w:jc w:val="both"/>
              <w:rPr>
                <w:sz w:val="22"/>
                <w:lang w:eastAsia="ar-SA"/>
              </w:rPr>
            </w:pPr>
            <w:r w:rsidRPr="000765EB">
              <w:rPr>
                <w:sz w:val="22"/>
                <w:lang w:eastAsia="ru-RU"/>
              </w:rPr>
              <w:t>№ п/п</w:t>
            </w:r>
          </w:p>
        </w:tc>
        <w:tc>
          <w:tcPr>
            <w:tcW w:w="2933" w:type="dxa"/>
            <w:vMerge w:val="restart"/>
            <w:vAlign w:val="center"/>
          </w:tcPr>
          <w:p w:rsidR="00D82F45" w:rsidRPr="000765EB" w:rsidRDefault="00D82F45" w:rsidP="004620AF">
            <w:pPr>
              <w:widowControl w:val="0"/>
              <w:suppressAutoHyphens/>
              <w:autoSpaceDE w:val="0"/>
              <w:spacing w:before="120" w:after="0" w:line="240" w:lineRule="auto"/>
              <w:ind w:left="720"/>
              <w:jc w:val="both"/>
              <w:rPr>
                <w:sz w:val="22"/>
                <w:lang w:eastAsia="ar-SA"/>
              </w:rPr>
            </w:pPr>
            <w:r w:rsidRPr="000765EB">
              <w:rPr>
                <w:sz w:val="22"/>
                <w:lang w:eastAsia="ru-RU"/>
              </w:rPr>
              <w:t>Населенные пункты</w:t>
            </w:r>
          </w:p>
        </w:tc>
        <w:tc>
          <w:tcPr>
            <w:tcW w:w="3610" w:type="dxa"/>
            <w:gridSpan w:val="2"/>
          </w:tcPr>
          <w:p w:rsidR="00D82F45" w:rsidRPr="000765EB" w:rsidRDefault="00D82F45" w:rsidP="004620AF">
            <w:pPr>
              <w:widowControl w:val="0"/>
              <w:suppressAutoHyphens/>
              <w:autoSpaceDE w:val="0"/>
              <w:spacing w:before="120" w:after="0" w:line="240" w:lineRule="auto"/>
              <w:ind w:left="720"/>
              <w:jc w:val="center"/>
              <w:rPr>
                <w:sz w:val="22"/>
                <w:vertAlign w:val="superscript"/>
                <w:lang w:eastAsia="ar-SA"/>
              </w:rPr>
            </w:pPr>
            <w:r w:rsidRPr="000765EB">
              <w:rPr>
                <w:sz w:val="22"/>
                <w:lang w:eastAsia="ru-RU"/>
              </w:rPr>
              <w:t>Проектная жилая застройка, га.</w:t>
            </w:r>
            <w:r w:rsidRPr="000765EB">
              <w:rPr>
                <w:sz w:val="22"/>
                <w:vertAlign w:val="superscript"/>
                <w:lang w:eastAsia="ru-RU"/>
              </w:rPr>
              <w:t>ж</w:t>
            </w:r>
          </w:p>
        </w:tc>
        <w:tc>
          <w:tcPr>
            <w:tcW w:w="2055" w:type="dxa"/>
            <w:vMerge w:val="restart"/>
            <w:vAlign w:val="center"/>
          </w:tcPr>
          <w:p w:rsidR="00D82F45" w:rsidRPr="000765EB" w:rsidRDefault="00D82F45" w:rsidP="004620AF">
            <w:pPr>
              <w:widowControl w:val="0"/>
              <w:suppressAutoHyphens/>
              <w:autoSpaceDE w:val="0"/>
              <w:spacing w:before="120" w:after="0" w:line="240" w:lineRule="auto"/>
              <w:ind w:left="-180" w:firstLine="180"/>
              <w:jc w:val="center"/>
              <w:rPr>
                <w:sz w:val="22"/>
                <w:lang w:eastAsia="ar-SA"/>
              </w:rPr>
            </w:pPr>
            <w:r w:rsidRPr="000765EB">
              <w:rPr>
                <w:sz w:val="22"/>
                <w:lang w:eastAsia="ru-RU"/>
              </w:rPr>
              <w:t>Зона делового, общественного и коммерческого назначения с включением жилой застройки, га</w:t>
            </w:r>
          </w:p>
        </w:tc>
      </w:tr>
      <w:tr w:rsidR="00D82F45" w:rsidRPr="00303489" w:rsidTr="00F31589">
        <w:trPr>
          <w:jc w:val="center"/>
        </w:trPr>
        <w:tc>
          <w:tcPr>
            <w:tcW w:w="533" w:type="dxa"/>
            <w:vMerge/>
            <w:vAlign w:val="center"/>
          </w:tcPr>
          <w:p w:rsidR="00D82F45" w:rsidRPr="000765EB" w:rsidRDefault="00D82F45" w:rsidP="004620AF">
            <w:pPr>
              <w:widowControl w:val="0"/>
              <w:suppressAutoHyphens/>
              <w:autoSpaceDE w:val="0"/>
              <w:spacing w:before="120" w:after="0" w:line="240" w:lineRule="auto"/>
              <w:ind w:left="135" w:hanging="135"/>
              <w:jc w:val="center"/>
              <w:rPr>
                <w:sz w:val="22"/>
                <w:lang w:eastAsia="ar-SA"/>
              </w:rPr>
            </w:pPr>
          </w:p>
        </w:tc>
        <w:tc>
          <w:tcPr>
            <w:tcW w:w="2933" w:type="dxa"/>
            <w:vMerge/>
            <w:vAlign w:val="center"/>
          </w:tcPr>
          <w:p w:rsidR="00D82F45" w:rsidRPr="000765EB" w:rsidRDefault="00D82F45" w:rsidP="004620AF">
            <w:pPr>
              <w:widowControl w:val="0"/>
              <w:suppressAutoHyphens/>
              <w:autoSpaceDE w:val="0"/>
              <w:spacing w:before="120" w:after="0" w:line="240" w:lineRule="auto"/>
              <w:ind w:left="720"/>
              <w:jc w:val="center"/>
              <w:rPr>
                <w:sz w:val="22"/>
                <w:lang w:eastAsia="ar-SA"/>
              </w:rPr>
            </w:pPr>
          </w:p>
        </w:tc>
        <w:tc>
          <w:tcPr>
            <w:tcW w:w="2134" w:type="dxa"/>
          </w:tcPr>
          <w:p w:rsidR="00D82F45" w:rsidRPr="000765EB" w:rsidRDefault="00D82F45" w:rsidP="00F31589">
            <w:pPr>
              <w:widowControl w:val="0"/>
              <w:suppressAutoHyphens/>
              <w:autoSpaceDE w:val="0"/>
              <w:spacing w:before="120" w:after="0" w:line="240" w:lineRule="auto"/>
              <w:jc w:val="center"/>
              <w:rPr>
                <w:sz w:val="22"/>
                <w:lang w:eastAsia="ru-RU"/>
              </w:rPr>
            </w:pPr>
            <w:r w:rsidRPr="000765EB">
              <w:rPr>
                <w:rFonts w:cs="Arial CYR"/>
                <w:sz w:val="22"/>
                <w:lang w:eastAsia="ru-RU"/>
              </w:rPr>
              <w:t>Первая очередь строительства (2016-2021 г.г.)</w:t>
            </w:r>
          </w:p>
        </w:tc>
        <w:tc>
          <w:tcPr>
            <w:tcW w:w="1476" w:type="dxa"/>
            <w:vAlign w:val="center"/>
          </w:tcPr>
          <w:p w:rsidR="00D82F45" w:rsidRPr="000765EB" w:rsidRDefault="00D82F45" w:rsidP="00B65E3D">
            <w:pPr>
              <w:widowControl w:val="0"/>
              <w:suppressAutoHyphens/>
              <w:autoSpaceDE w:val="0"/>
              <w:spacing w:before="120" w:after="0" w:line="240" w:lineRule="auto"/>
              <w:jc w:val="center"/>
              <w:rPr>
                <w:sz w:val="22"/>
                <w:lang w:eastAsia="ar-SA"/>
              </w:rPr>
            </w:pPr>
            <w:r w:rsidRPr="000765EB">
              <w:rPr>
                <w:rFonts w:cs="Arial CYR"/>
                <w:sz w:val="22"/>
                <w:lang w:eastAsia="ru-RU"/>
              </w:rPr>
              <w:t>Расчетный срок (2021-2031 г.г.)</w:t>
            </w:r>
          </w:p>
        </w:tc>
        <w:tc>
          <w:tcPr>
            <w:tcW w:w="2055" w:type="dxa"/>
            <w:vMerge/>
            <w:vAlign w:val="center"/>
          </w:tcPr>
          <w:p w:rsidR="00D82F45" w:rsidRPr="000765EB" w:rsidRDefault="00D82F45" w:rsidP="004620AF">
            <w:pPr>
              <w:widowControl w:val="0"/>
              <w:suppressAutoHyphens/>
              <w:autoSpaceDE w:val="0"/>
              <w:spacing w:before="120" w:after="0" w:line="240" w:lineRule="auto"/>
              <w:ind w:left="720"/>
              <w:jc w:val="center"/>
              <w:rPr>
                <w:sz w:val="22"/>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ar-SA"/>
              </w:rPr>
            </w:pPr>
            <w:r w:rsidRPr="000765EB">
              <w:rPr>
                <w:sz w:val="22"/>
                <w:lang w:eastAsia="ru-RU"/>
              </w:rPr>
              <w:t>1</w:t>
            </w:r>
          </w:p>
        </w:tc>
        <w:tc>
          <w:tcPr>
            <w:tcW w:w="2933" w:type="dxa"/>
            <w:vAlign w:val="center"/>
          </w:tcPr>
          <w:p w:rsidR="00D82F45" w:rsidRPr="000765EB" w:rsidRDefault="00D82F45" w:rsidP="004620AF">
            <w:pPr>
              <w:widowControl w:val="0"/>
              <w:suppressAutoHyphens/>
              <w:autoSpaceDE w:val="0"/>
              <w:spacing w:after="0" w:line="240" w:lineRule="auto"/>
              <w:jc w:val="center"/>
              <w:rPr>
                <w:sz w:val="22"/>
                <w:lang w:eastAsia="ar-SA"/>
              </w:rPr>
            </w:pPr>
            <w:r w:rsidRPr="000765EB">
              <w:rPr>
                <w:sz w:val="22"/>
                <w:lang w:eastAsia="ru-RU"/>
              </w:rPr>
              <w:t>2</w:t>
            </w:r>
          </w:p>
        </w:tc>
        <w:tc>
          <w:tcPr>
            <w:tcW w:w="2134" w:type="dxa"/>
          </w:tcPr>
          <w:p w:rsidR="00D82F45" w:rsidRPr="000765EB" w:rsidRDefault="00D82F45" w:rsidP="004620AF">
            <w:pPr>
              <w:widowControl w:val="0"/>
              <w:suppressAutoHyphens/>
              <w:autoSpaceDE w:val="0"/>
              <w:spacing w:after="0" w:line="240" w:lineRule="auto"/>
              <w:jc w:val="center"/>
              <w:rPr>
                <w:sz w:val="22"/>
                <w:lang w:eastAsia="ru-RU"/>
              </w:rPr>
            </w:pPr>
            <w:r w:rsidRPr="000765EB">
              <w:rPr>
                <w:sz w:val="22"/>
                <w:lang w:eastAsia="ru-RU"/>
              </w:rPr>
              <w:t>3</w:t>
            </w:r>
          </w:p>
        </w:tc>
        <w:tc>
          <w:tcPr>
            <w:tcW w:w="1476" w:type="dxa"/>
            <w:vAlign w:val="center"/>
          </w:tcPr>
          <w:p w:rsidR="00D82F45" w:rsidRPr="000765EB" w:rsidRDefault="00D82F45" w:rsidP="004620AF">
            <w:pPr>
              <w:widowControl w:val="0"/>
              <w:suppressAutoHyphens/>
              <w:autoSpaceDE w:val="0"/>
              <w:spacing w:after="0" w:line="240" w:lineRule="auto"/>
              <w:jc w:val="center"/>
              <w:rPr>
                <w:sz w:val="22"/>
                <w:lang w:eastAsia="ar-SA"/>
              </w:rPr>
            </w:pPr>
            <w:r w:rsidRPr="000765EB">
              <w:rPr>
                <w:sz w:val="22"/>
                <w:lang w:eastAsia="ru-RU"/>
              </w:rPr>
              <w:t>4</w:t>
            </w:r>
          </w:p>
        </w:tc>
        <w:tc>
          <w:tcPr>
            <w:tcW w:w="2055" w:type="dxa"/>
            <w:vAlign w:val="center"/>
          </w:tcPr>
          <w:p w:rsidR="00D82F45" w:rsidRPr="000765EB" w:rsidRDefault="00D82F45" w:rsidP="004620AF">
            <w:pPr>
              <w:widowControl w:val="0"/>
              <w:suppressAutoHyphens/>
              <w:autoSpaceDE w:val="0"/>
              <w:spacing w:after="0" w:line="240" w:lineRule="auto"/>
              <w:jc w:val="center"/>
              <w:rPr>
                <w:sz w:val="22"/>
                <w:lang w:eastAsia="ar-SA"/>
              </w:rPr>
            </w:pPr>
            <w:r w:rsidRPr="000765EB">
              <w:rPr>
                <w:sz w:val="22"/>
                <w:lang w:eastAsia="ru-RU"/>
              </w:rPr>
              <w:t>5</w:t>
            </w: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ar-SA"/>
              </w:rPr>
            </w:pPr>
            <w:r w:rsidRPr="000765EB">
              <w:rPr>
                <w:sz w:val="22"/>
                <w:lang w:eastAsia="ru-RU"/>
              </w:rPr>
              <w:t>1</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п. </w:t>
            </w:r>
            <w:hyperlink r:id="rId126" w:tooltip="Сеща" w:history="1">
              <w:r w:rsidRPr="000765EB">
                <w:rPr>
                  <w:sz w:val="24"/>
                  <w:szCs w:val="24"/>
                  <w:lang w:eastAsia="ru-RU"/>
                </w:rPr>
                <w:t>Сеща</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120,02</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120,02</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r w:rsidRPr="000765EB">
              <w:rPr>
                <w:sz w:val="24"/>
                <w:szCs w:val="24"/>
                <w:lang w:eastAsia="ar-SA"/>
              </w:rPr>
              <w:t>12,15</w:t>
            </w: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lastRenderedPageBreak/>
              <w:t>2</w:t>
            </w:r>
          </w:p>
        </w:tc>
        <w:tc>
          <w:tcPr>
            <w:tcW w:w="2933" w:type="dxa"/>
          </w:tcPr>
          <w:p w:rsidR="00D82F45" w:rsidRPr="000765EB" w:rsidRDefault="00D82F45" w:rsidP="004620AF">
            <w:pPr>
              <w:suppressAutoHyphens/>
              <w:spacing w:after="0" w:line="240" w:lineRule="auto"/>
              <w:jc w:val="both"/>
              <w:rPr>
                <w:sz w:val="24"/>
                <w:szCs w:val="24"/>
                <w:lang w:eastAsia="ru-RU"/>
              </w:rPr>
            </w:pPr>
            <w:r w:rsidRPr="000765EB">
              <w:rPr>
                <w:sz w:val="24"/>
                <w:szCs w:val="24"/>
                <w:lang w:eastAsia="ru-RU"/>
              </w:rPr>
              <w:t>Военный городок (вне границ населенных пунктов)</w:t>
            </w:r>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83,70</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83,70</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3</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27" w:tooltip="Большая Островня" w:history="1">
              <w:r w:rsidRPr="000765EB">
                <w:rPr>
                  <w:sz w:val="24"/>
                  <w:szCs w:val="24"/>
                  <w:lang w:eastAsia="ru-RU"/>
                </w:rPr>
                <w:t>Большая Островня</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54,34</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54,34</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r w:rsidRPr="000765EB">
              <w:rPr>
                <w:sz w:val="24"/>
                <w:szCs w:val="24"/>
                <w:lang w:eastAsia="ar-SA"/>
              </w:rPr>
              <w:t>0,40</w:t>
            </w: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4</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28" w:tooltip="Глинка (Дубровский район)" w:history="1">
              <w:r w:rsidRPr="000765EB">
                <w:rPr>
                  <w:sz w:val="24"/>
                  <w:szCs w:val="24"/>
                  <w:lang w:eastAsia="ru-RU"/>
                </w:rPr>
                <w:t>Глинка</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7,20</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7,20</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5</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29" w:tooltip="Грибовка (Брянская область)" w:history="1">
              <w:r w:rsidRPr="000765EB">
                <w:rPr>
                  <w:sz w:val="24"/>
                  <w:szCs w:val="24"/>
                  <w:lang w:eastAsia="ru-RU"/>
                </w:rPr>
                <w:t>Грибовка</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6</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д.</w:t>
            </w:r>
            <w:hyperlink r:id="rId130" w:tooltip="Казённое Узкое" w:history="1">
              <w:r w:rsidRPr="000765EB">
                <w:rPr>
                  <w:sz w:val="24"/>
                  <w:szCs w:val="24"/>
                  <w:lang w:eastAsia="ru-RU"/>
                </w:rPr>
                <w:t>Казённое Узкое</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1,26</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1,26</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7</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31" w:tooltip="Краснополье (Дубровский район)" w:history="1">
              <w:r w:rsidRPr="000765EB">
                <w:rPr>
                  <w:sz w:val="24"/>
                  <w:szCs w:val="24"/>
                  <w:lang w:eastAsia="ru-RU"/>
                </w:rPr>
                <w:t>Краснополье</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20,67</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20,67</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8</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32" w:tooltip="Кутец (деревня)" w:history="1">
              <w:r w:rsidRPr="000765EB">
                <w:rPr>
                  <w:sz w:val="24"/>
                  <w:szCs w:val="24"/>
                  <w:lang w:eastAsia="ru-RU"/>
                </w:rPr>
                <w:t>Кутец</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15,30</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15,30</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9</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п. </w:t>
            </w:r>
            <w:hyperlink r:id="rId133" w:tooltip="Ленинский (Дубровский район)" w:history="1">
              <w:r w:rsidRPr="000765EB">
                <w:rPr>
                  <w:sz w:val="24"/>
                  <w:szCs w:val="24"/>
                  <w:lang w:eastAsia="ru-RU"/>
                </w:rPr>
                <w:t>Ленинский</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3,46</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3,46</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10</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34" w:tooltip="Мирошки" w:history="1">
              <w:r w:rsidRPr="000765EB">
                <w:rPr>
                  <w:sz w:val="24"/>
                  <w:szCs w:val="24"/>
                  <w:lang w:eastAsia="ru-RU"/>
                </w:rPr>
                <w:t>Мирошки</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0,11</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0,11</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11</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35" w:tooltip="Новое Узкое" w:history="1">
              <w:r w:rsidRPr="000765EB">
                <w:rPr>
                  <w:sz w:val="24"/>
                  <w:szCs w:val="24"/>
                  <w:lang w:eastAsia="ru-RU"/>
                </w:rPr>
                <w:t>Новое Узкое</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7,62</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7,62</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12</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36" w:tooltip="Плетневка (Брянская область)" w:history="1">
              <w:r w:rsidRPr="000765EB">
                <w:rPr>
                  <w:sz w:val="24"/>
                  <w:szCs w:val="24"/>
                  <w:lang w:eastAsia="ru-RU"/>
                </w:rPr>
                <w:t>Плетневка</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7,63</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7,63</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13</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37" w:tooltip="Прилепы (Дубровский район)" w:history="1">
              <w:r w:rsidRPr="000765EB">
                <w:rPr>
                  <w:sz w:val="24"/>
                  <w:szCs w:val="24"/>
                  <w:lang w:eastAsia="ru-RU"/>
                </w:rPr>
                <w:t>Прилепы</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15,16</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15,16</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14</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д.</w:t>
            </w:r>
            <w:hyperlink r:id="rId138" w:tooltip="Радичи (Брянская область)" w:history="1">
              <w:r w:rsidRPr="000765EB">
                <w:rPr>
                  <w:sz w:val="24"/>
                  <w:szCs w:val="24"/>
                  <w:lang w:eastAsia="ru-RU"/>
                </w:rPr>
                <w:t>Радичи</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62,39</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74,43</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15</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39" w:tooltip="Сеславль (Брянская область)" w:history="1">
              <w:r w:rsidRPr="000765EB">
                <w:rPr>
                  <w:sz w:val="24"/>
                  <w:szCs w:val="24"/>
                  <w:lang w:eastAsia="ru-RU"/>
                </w:rPr>
                <w:t>Сеславль</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16</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40" w:tooltip="Сосновка (Дубровский район)" w:history="1">
              <w:r w:rsidRPr="000765EB">
                <w:rPr>
                  <w:sz w:val="24"/>
                  <w:szCs w:val="24"/>
                  <w:lang w:eastAsia="ru-RU"/>
                </w:rPr>
                <w:t>Сосновка</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11,21</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11,21</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17</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41" w:tooltip="Старая Кочева" w:history="1">
              <w:r w:rsidRPr="000765EB">
                <w:rPr>
                  <w:sz w:val="24"/>
                  <w:szCs w:val="24"/>
                  <w:lang w:eastAsia="ru-RU"/>
                </w:rPr>
                <w:t>Старая Кочева</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18</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42" w:tooltip="Старое Колышкино" w:history="1">
              <w:r w:rsidRPr="000765EB">
                <w:rPr>
                  <w:sz w:val="24"/>
                  <w:szCs w:val="24"/>
                  <w:lang w:eastAsia="ru-RU"/>
                </w:rPr>
                <w:t>Старое Колышкино</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41,45</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41,45</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19</w:t>
            </w:r>
          </w:p>
        </w:tc>
        <w:tc>
          <w:tcPr>
            <w:tcW w:w="2933"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43" w:tooltip="Старое Узкое" w:history="1">
              <w:r w:rsidRPr="000765EB">
                <w:rPr>
                  <w:sz w:val="24"/>
                  <w:szCs w:val="24"/>
                  <w:lang w:eastAsia="ru-RU"/>
                </w:rPr>
                <w:t>Старое Узкое</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6,25</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6,25</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sz w:val="22"/>
                <w:lang w:eastAsia="ru-RU"/>
              </w:rPr>
            </w:pPr>
            <w:r w:rsidRPr="000765EB">
              <w:rPr>
                <w:sz w:val="22"/>
                <w:lang w:eastAsia="ru-RU"/>
              </w:rPr>
              <w:t>20</w:t>
            </w:r>
          </w:p>
        </w:tc>
        <w:tc>
          <w:tcPr>
            <w:tcW w:w="2933" w:type="dxa"/>
          </w:tcPr>
          <w:p w:rsidR="00D82F45" w:rsidRPr="000765EB" w:rsidRDefault="00D82F45" w:rsidP="004620AF">
            <w:pPr>
              <w:spacing w:after="0" w:line="240" w:lineRule="auto"/>
              <w:rPr>
                <w:sz w:val="24"/>
                <w:szCs w:val="24"/>
                <w:lang w:eastAsia="ru-RU"/>
              </w:rPr>
            </w:pPr>
            <w:r w:rsidRPr="000765EB">
              <w:rPr>
                <w:sz w:val="24"/>
                <w:szCs w:val="24"/>
                <w:lang w:eastAsia="ru-RU"/>
              </w:rPr>
              <w:t>д.</w:t>
            </w:r>
            <w:hyperlink r:id="rId144" w:tooltip="Холмовая (Брянская область)" w:history="1">
              <w:r w:rsidRPr="000765EB">
                <w:rPr>
                  <w:sz w:val="24"/>
                  <w:szCs w:val="24"/>
                  <w:lang w:eastAsia="ru-RU"/>
                </w:rPr>
                <w:t>Холмовая</w:t>
              </w:r>
            </w:hyperlink>
          </w:p>
        </w:tc>
        <w:tc>
          <w:tcPr>
            <w:tcW w:w="2134"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36,56</w:t>
            </w:r>
          </w:p>
        </w:tc>
        <w:tc>
          <w:tcPr>
            <w:tcW w:w="1476" w:type="dxa"/>
          </w:tcPr>
          <w:p w:rsidR="00D82F45" w:rsidRPr="000765EB" w:rsidRDefault="00D82F45" w:rsidP="004620AF">
            <w:pPr>
              <w:widowControl w:val="0"/>
              <w:suppressAutoHyphens/>
              <w:autoSpaceDE w:val="0"/>
              <w:spacing w:after="0" w:line="240" w:lineRule="auto"/>
              <w:jc w:val="center"/>
              <w:rPr>
                <w:sz w:val="24"/>
                <w:szCs w:val="24"/>
                <w:lang w:eastAsia="ru-RU"/>
              </w:rPr>
            </w:pPr>
            <w:r w:rsidRPr="000765EB">
              <w:rPr>
                <w:sz w:val="24"/>
                <w:szCs w:val="24"/>
                <w:lang w:eastAsia="ru-RU"/>
              </w:rPr>
              <w:t>36,56</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sz w:val="24"/>
                <w:szCs w:val="24"/>
                <w:lang w:eastAsia="ar-SA"/>
              </w:rPr>
            </w:pPr>
            <w:r w:rsidRPr="000765EB">
              <w:rPr>
                <w:sz w:val="24"/>
                <w:szCs w:val="24"/>
                <w:lang w:eastAsia="ar-SA"/>
              </w:rPr>
              <w:t>4,14</w:t>
            </w:r>
          </w:p>
        </w:tc>
      </w:tr>
      <w:tr w:rsidR="00D82F45" w:rsidRPr="00303489" w:rsidTr="00F31589">
        <w:trPr>
          <w:jc w:val="center"/>
        </w:trPr>
        <w:tc>
          <w:tcPr>
            <w:tcW w:w="533" w:type="dxa"/>
            <w:vAlign w:val="center"/>
          </w:tcPr>
          <w:p w:rsidR="00D82F45" w:rsidRPr="000765EB" w:rsidRDefault="00D82F45" w:rsidP="004620AF">
            <w:pPr>
              <w:widowControl w:val="0"/>
              <w:suppressAutoHyphens/>
              <w:autoSpaceDE w:val="0"/>
              <w:spacing w:after="0" w:line="240" w:lineRule="auto"/>
              <w:ind w:hanging="135"/>
              <w:jc w:val="center"/>
              <w:rPr>
                <w:b/>
                <w:sz w:val="22"/>
                <w:lang w:eastAsia="ru-RU"/>
              </w:rPr>
            </w:pPr>
          </w:p>
        </w:tc>
        <w:tc>
          <w:tcPr>
            <w:tcW w:w="2933" w:type="dxa"/>
            <w:vAlign w:val="bottom"/>
          </w:tcPr>
          <w:p w:rsidR="00D82F45" w:rsidRPr="000765EB" w:rsidRDefault="00D82F45" w:rsidP="004620AF">
            <w:pPr>
              <w:spacing w:after="0" w:line="240" w:lineRule="auto"/>
              <w:jc w:val="right"/>
              <w:rPr>
                <w:b/>
                <w:sz w:val="24"/>
                <w:szCs w:val="24"/>
                <w:lang w:eastAsia="ru-RU"/>
              </w:rPr>
            </w:pPr>
            <w:r w:rsidRPr="000765EB">
              <w:rPr>
                <w:b/>
                <w:sz w:val="24"/>
                <w:szCs w:val="24"/>
                <w:lang w:eastAsia="ru-RU"/>
              </w:rPr>
              <w:t>Итого:</w:t>
            </w:r>
          </w:p>
        </w:tc>
        <w:tc>
          <w:tcPr>
            <w:tcW w:w="2134" w:type="dxa"/>
          </w:tcPr>
          <w:p w:rsidR="00D82F45" w:rsidRPr="000765EB" w:rsidRDefault="00D82F45" w:rsidP="004620AF">
            <w:pPr>
              <w:widowControl w:val="0"/>
              <w:suppressAutoHyphens/>
              <w:autoSpaceDE w:val="0"/>
              <w:spacing w:after="0" w:line="240" w:lineRule="auto"/>
              <w:jc w:val="center"/>
              <w:rPr>
                <w:b/>
                <w:sz w:val="24"/>
                <w:szCs w:val="24"/>
                <w:lang w:eastAsia="ru-RU"/>
              </w:rPr>
            </w:pPr>
            <w:r w:rsidRPr="000765EB">
              <w:rPr>
                <w:b/>
                <w:sz w:val="24"/>
                <w:szCs w:val="24"/>
                <w:lang w:eastAsia="ru-RU"/>
              </w:rPr>
              <w:t>499,6</w:t>
            </w:r>
          </w:p>
        </w:tc>
        <w:tc>
          <w:tcPr>
            <w:tcW w:w="1476" w:type="dxa"/>
          </w:tcPr>
          <w:p w:rsidR="00D82F45" w:rsidRPr="000765EB" w:rsidRDefault="00D82F45" w:rsidP="004620AF">
            <w:pPr>
              <w:widowControl w:val="0"/>
              <w:suppressAutoHyphens/>
              <w:autoSpaceDE w:val="0"/>
              <w:spacing w:after="0" w:line="240" w:lineRule="auto"/>
              <w:jc w:val="center"/>
              <w:rPr>
                <w:b/>
                <w:sz w:val="24"/>
                <w:szCs w:val="24"/>
                <w:lang w:eastAsia="ru-RU"/>
              </w:rPr>
            </w:pPr>
            <w:r w:rsidRPr="000765EB">
              <w:rPr>
                <w:b/>
                <w:sz w:val="24"/>
                <w:szCs w:val="24"/>
                <w:lang w:eastAsia="ru-RU"/>
              </w:rPr>
              <w:t>511,64</w:t>
            </w:r>
          </w:p>
        </w:tc>
        <w:tc>
          <w:tcPr>
            <w:tcW w:w="2055" w:type="dxa"/>
            <w:vAlign w:val="center"/>
          </w:tcPr>
          <w:p w:rsidR="00D82F45" w:rsidRPr="000765EB" w:rsidRDefault="00D82F45" w:rsidP="004620AF">
            <w:pPr>
              <w:widowControl w:val="0"/>
              <w:suppressAutoHyphens/>
              <w:autoSpaceDE w:val="0"/>
              <w:spacing w:after="0" w:line="240" w:lineRule="auto"/>
              <w:ind w:firstLine="720"/>
              <w:jc w:val="center"/>
              <w:rPr>
                <w:b/>
                <w:sz w:val="24"/>
                <w:szCs w:val="24"/>
                <w:lang w:eastAsia="ar-SA"/>
              </w:rPr>
            </w:pPr>
            <w:r w:rsidRPr="000765EB">
              <w:rPr>
                <w:b/>
                <w:sz w:val="24"/>
                <w:szCs w:val="24"/>
                <w:lang w:eastAsia="ar-SA"/>
              </w:rPr>
              <w:t>16,69</w:t>
            </w:r>
          </w:p>
        </w:tc>
      </w:tr>
    </w:tbl>
    <w:p w:rsidR="00D82F45" w:rsidRPr="000765EB" w:rsidRDefault="00D82F45" w:rsidP="004620AF">
      <w:pPr>
        <w:spacing w:after="0" w:line="240" w:lineRule="auto"/>
        <w:rPr>
          <w:sz w:val="24"/>
          <w:szCs w:val="24"/>
          <w:lang w:eastAsia="ru-RU"/>
        </w:rPr>
      </w:pPr>
    </w:p>
    <w:p w:rsidR="00D82F45" w:rsidRDefault="00D82F45" w:rsidP="00B65E3D">
      <w:pPr>
        <w:spacing w:after="0" w:line="240" w:lineRule="auto"/>
        <w:jc w:val="center"/>
        <w:rPr>
          <w:b/>
          <w:sz w:val="24"/>
          <w:szCs w:val="24"/>
          <w:lang w:eastAsia="ru-RU"/>
        </w:rPr>
      </w:pPr>
      <w:r w:rsidRPr="000765EB">
        <w:rPr>
          <w:b/>
          <w:sz w:val="24"/>
          <w:szCs w:val="24"/>
          <w:lang w:eastAsia="ru-RU"/>
        </w:rPr>
        <w:t>Новое строительство (Индивидуальная Застройка)</w:t>
      </w:r>
    </w:p>
    <w:p w:rsidR="00D82F45" w:rsidRPr="000765EB" w:rsidRDefault="00D82F45" w:rsidP="00B65E3D">
      <w:pPr>
        <w:spacing w:after="0" w:line="240" w:lineRule="auto"/>
        <w:jc w:val="center"/>
        <w:rPr>
          <w:b/>
          <w:sz w:val="24"/>
          <w:szCs w:val="24"/>
          <w:lang w:eastAsia="ru-RU"/>
        </w:rPr>
      </w:pPr>
    </w:p>
    <w:tbl>
      <w:tblPr>
        <w:tblW w:w="9801" w:type="dxa"/>
        <w:jc w:val="center"/>
        <w:tblInd w:w="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91"/>
        <w:gridCol w:w="1150"/>
        <w:gridCol w:w="1461"/>
        <w:gridCol w:w="1511"/>
        <w:gridCol w:w="1039"/>
        <w:gridCol w:w="1224"/>
        <w:gridCol w:w="1225"/>
      </w:tblGrid>
      <w:tr w:rsidR="00D82F45" w:rsidRPr="00303489" w:rsidTr="00F31589">
        <w:trPr>
          <w:trHeight w:val="1870"/>
          <w:jc w:val="center"/>
        </w:trPr>
        <w:tc>
          <w:tcPr>
            <w:tcW w:w="2191" w:type="dxa"/>
            <w:vAlign w:val="center"/>
          </w:tcPr>
          <w:p w:rsidR="00D82F45" w:rsidRPr="000765EB" w:rsidRDefault="00D82F45" w:rsidP="004620AF">
            <w:pPr>
              <w:spacing w:after="0" w:line="240" w:lineRule="auto"/>
              <w:jc w:val="center"/>
              <w:rPr>
                <w:sz w:val="22"/>
                <w:lang w:eastAsia="ru-RU"/>
              </w:rPr>
            </w:pPr>
            <w:r w:rsidRPr="000765EB">
              <w:rPr>
                <w:sz w:val="22"/>
                <w:lang w:eastAsia="ru-RU"/>
              </w:rPr>
              <w:t>Состав сельского поселения (перечень населенных пун</w:t>
            </w:r>
            <w:r w:rsidRPr="000765EB">
              <w:rPr>
                <w:sz w:val="22"/>
                <w:lang w:eastAsia="ru-RU"/>
              </w:rPr>
              <w:t>к</w:t>
            </w:r>
            <w:r w:rsidRPr="000765EB">
              <w:rPr>
                <w:sz w:val="22"/>
                <w:lang w:eastAsia="ru-RU"/>
              </w:rPr>
              <w:t>тов)</w:t>
            </w:r>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Жили</w:t>
            </w:r>
            <w:r w:rsidRPr="000765EB">
              <w:rPr>
                <w:sz w:val="22"/>
                <w:lang w:eastAsia="ru-RU"/>
              </w:rPr>
              <w:t>щ</w:t>
            </w:r>
            <w:r w:rsidRPr="000765EB">
              <w:rPr>
                <w:sz w:val="22"/>
                <w:lang w:eastAsia="ru-RU"/>
              </w:rPr>
              <w:t>ный фонд  тыс. кв.м</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Жилищный фонд тыс. кв.м на первую оч</w:t>
            </w:r>
            <w:r w:rsidRPr="000765EB">
              <w:rPr>
                <w:sz w:val="22"/>
                <w:lang w:eastAsia="ru-RU"/>
              </w:rPr>
              <w:t>е</w:t>
            </w:r>
            <w:r w:rsidRPr="000765EB">
              <w:rPr>
                <w:sz w:val="22"/>
                <w:lang w:eastAsia="ru-RU"/>
              </w:rPr>
              <w:t>редь</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Жилищный фонд тыс. кв.м на ра</w:t>
            </w:r>
            <w:r w:rsidRPr="000765EB">
              <w:rPr>
                <w:sz w:val="22"/>
                <w:lang w:eastAsia="ru-RU"/>
              </w:rPr>
              <w:t>с</w:t>
            </w:r>
            <w:r w:rsidRPr="000765EB">
              <w:rPr>
                <w:sz w:val="22"/>
                <w:lang w:eastAsia="ru-RU"/>
              </w:rPr>
              <w:t>четный срок</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Новое стро</w:t>
            </w:r>
            <w:r w:rsidRPr="000765EB">
              <w:rPr>
                <w:sz w:val="22"/>
                <w:lang w:eastAsia="ru-RU"/>
              </w:rPr>
              <w:t>и</w:t>
            </w:r>
            <w:r w:rsidRPr="000765EB">
              <w:rPr>
                <w:sz w:val="22"/>
                <w:lang w:eastAsia="ru-RU"/>
              </w:rPr>
              <w:t>тельство тыс. кв.м на первую очередь</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Новое стро</w:t>
            </w:r>
            <w:r w:rsidRPr="000765EB">
              <w:rPr>
                <w:sz w:val="22"/>
                <w:lang w:eastAsia="ru-RU"/>
              </w:rPr>
              <w:t>и</w:t>
            </w:r>
            <w:r w:rsidRPr="000765EB">
              <w:rPr>
                <w:sz w:val="22"/>
                <w:lang w:eastAsia="ru-RU"/>
              </w:rPr>
              <w:t>тельство тыс. кв.м расчетный срок</w:t>
            </w:r>
          </w:p>
        </w:tc>
        <w:tc>
          <w:tcPr>
            <w:tcW w:w="1225" w:type="dxa"/>
          </w:tcPr>
          <w:p w:rsidR="00D82F45" w:rsidRPr="000765EB" w:rsidRDefault="00D82F45" w:rsidP="004620AF">
            <w:pPr>
              <w:spacing w:after="0" w:line="240" w:lineRule="auto"/>
              <w:jc w:val="center"/>
              <w:rPr>
                <w:sz w:val="22"/>
                <w:lang w:eastAsia="ru-RU"/>
              </w:rPr>
            </w:pPr>
            <w:r w:rsidRPr="000765EB">
              <w:rPr>
                <w:sz w:val="22"/>
                <w:lang w:eastAsia="ru-RU"/>
              </w:rPr>
              <w:t>Всего Н</w:t>
            </w:r>
            <w:r w:rsidRPr="000765EB">
              <w:rPr>
                <w:sz w:val="22"/>
                <w:lang w:eastAsia="ru-RU"/>
              </w:rPr>
              <w:t>о</w:t>
            </w:r>
            <w:r w:rsidRPr="000765EB">
              <w:rPr>
                <w:sz w:val="22"/>
                <w:lang w:eastAsia="ru-RU"/>
              </w:rPr>
              <w:t>вое стро</w:t>
            </w:r>
            <w:r w:rsidRPr="000765EB">
              <w:rPr>
                <w:sz w:val="22"/>
                <w:lang w:eastAsia="ru-RU"/>
              </w:rPr>
              <w:t>и</w:t>
            </w:r>
            <w:r w:rsidRPr="000765EB">
              <w:rPr>
                <w:sz w:val="22"/>
                <w:lang w:eastAsia="ru-RU"/>
              </w:rPr>
              <w:t>тельство тыс. кв.м</w:t>
            </w:r>
          </w:p>
          <w:p w:rsidR="00D82F45" w:rsidRPr="000765EB" w:rsidRDefault="00D82F45" w:rsidP="004620AF">
            <w:pPr>
              <w:spacing w:after="0" w:line="240" w:lineRule="auto"/>
              <w:jc w:val="center"/>
              <w:rPr>
                <w:sz w:val="22"/>
                <w:lang w:eastAsia="ru-RU"/>
              </w:rPr>
            </w:pPr>
          </w:p>
          <w:p w:rsidR="00D82F45" w:rsidRPr="000765EB" w:rsidRDefault="00D82F45" w:rsidP="004620AF">
            <w:pPr>
              <w:spacing w:after="0" w:line="240" w:lineRule="auto"/>
              <w:jc w:val="center"/>
              <w:rPr>
                <w:sz w:val="22"/>
                <w:lang w:eastAsia="ru-RU"/>
              </w:rPr>
            </w:pPr>
            <w:r w:rsidRPr="000765EB">
              <w:rPr>
                <w:sz w:val="22"/>
                <w:lang w:eastAsia="ru-RU"/>
              </w:rPr>
              <w:t xml:space="preserve"> </w:t>
            </w:r>
          </w:p>
        </w:tc>
      </w:tr>
      <w:tr w:rsidR="00D82F45" w:rsidRPr="00303489" w:rsidTr="00F31589">
        <w:trPr>
          <w:jc w:val="center"/>
        </w:trPr>
        <w:tc>
          <w:tcPr>
            <w:tcW w:w="2191" w:type="dxa"/>
            <w:vAlign w:val="center"/>
          </w:tcPr>
          <w:p w:rsidR="00D82F45" w:rsidRPr="000765EB" w:rsidRDefault="00D82F45" w:rsidP="004620AF">
            <w:pPr>
              <w:spacing w:after="0" w:line="240" w:lineRule="auto"/>
              <w:jc w:val="center"/>
              <w:rPr>
                <w:sz w:val="22"/>
                <w:lang w:eastAsia="ru-RU"/>
              </w:rPr>
            </w:pPr>
            <w:r w:rsidRPr="000765EB">
              <w:rPr>
                <w:sz w:val="22"/>
                <w:lang w:eastAsia="ru-RU"/>
              </w:rPr>
              <w:t>1</w:t>
            </w:r>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2</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3</w:t>
            </w:r>
          </w:p>
        </w:tc>
        <w:tc>
          <w:tcPr>
            <w:tcW w:w="1511" w:type="dxa"/>
          </w:tcPr>
          <w:p w:rsidR="00D82F45" w:rsidRPr="000765EB" w:rsidRDefault="00D82F45" w:rsidP="004620AF">
            <w:pPr>
              <w:spacing w:after="0" w:line="240" w:lineRule="auto"/>
              <w:jc w:val="center"/>
              <w:rPr>
                <w:sz w:val="22"/>
                <w:lang w:eastAsia="ru-RU"/>
              </w:rPr>
            </w:pPr>
            <w:r w:rsidRPr="000765EB">
              <w:rPr>
                <w:sz w:val="22"/>
                <w:lang w:eastAsia="ru-RU"/>
              </w:rPr>
              <w:t>4</w:t>
            </w:r>
          </w:p>
        </w:tc>
        <w:tc>
          <w:tcPr>
            <w:tcW w:w="1039" w:type="dxa"/>
          </w:tcPr>
          <w:p w:rsidR="00D82F45" w:rsidRPr="000765EB" w:rsidRDefault="00D82F45" w:rsidP="004620AF">
            <w:pPr>
              <w:spacing w:after="0" w:line="240" w:lineRule="auto"/>
              <w:jc w:val="center"/>
              <w:rPr>
                <w:sz w:val="22"/>
                <w:lang w:eastAsia="ru-RU"/>
              </w:rPr>
            </w:pPr>
            <w:r w:rsidRPr="000765EB">
              <w:rPr>
                <w:sz w:val="22"/>
                <w:lang w:eastAsia="ru-RU"/>
              </w:rPr>
              <w:t>5</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6</w:t>
            </w:r>
          </w:p>
        </w:tc>
        <w:tc>
          <w:tcPr>
            <w:tcW w:w="1225" w:type="dxa"/>
          </w:tcPr>
          <w:p w:rsidR="00D82F45" w:rsidRPr="000765EB" w:rsidRDefault="00D82F45" w:rsidP="004620AF">
            <w:pPr>
              <w:spacing w:after="0" w:line="240" w:lineRule="auto"/>
              <w:jc w:val="center"/>
              <w:rPr>
                <w:sz w:val="22"/>
                <w:lang w:eastAsia="ru-RU"/>
              </w:rPr>
            </w:pPr>
            <w:r w:rsidRPr="000765EB">
              <w:rPr>
                <w:sz w:val="22"/>
                <w:lang w:eastAsia="ru-RU"/>
              </w:rPr>
              <w:t>7</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п. </w:t>
            </w:r>
            <w:hyperlink r:id="rId145" w:tooltip="Сеща" w:history="1">
              <w:r w:rsidRPr="000765EB">
                <w:rPr>
                  <w:sz w:val="24"/>
                  <w:szCs w:val="24"/>
                  <w:lang w:eastAsia="ru-RU"/>
                </w:rPr>
                <w:t>Сеща</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34,4</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34,2</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34,2</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46" w:tooltip="Большая Островня" w:history="1">
              <w:r w:rsidRPr="000765EB">
                <w:rPr>
                  <w:sz w:val="24"/>
                  <w:szCs w:val="24"/>
                  <w:lang w:eastAsia="ru-RU"/>
                </w:rPr>
                <w:t>Большая Ос</w:t>
              </w:r>
              <w:r w:rsidRPr="000765EB">
                <w:rPr>
                  <w:sz w:val="24"/>
                  <w:szCs w:val="24"/>
                  <w:lang w:eastAsia="ru-RU"/>
                </w:rPr>
                <w:t>т</w:t>
              </w:r>
              <w:r w:rsidRPr="000765EB">
                <w:rPr>
                  <w:sz w:val="24"/>
                  <w:szCs w:val="24"/>
                  <w:lang w:eastAsia="ru-RU"/>
                </w:rPr>
                <w:t>ровня</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8,1</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14,2</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14,2</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6,1</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6,1</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47" w:tooltip="Глинка (Дубровский район)" w:history="1">
              <w:r w:rsidRPr="000765EB">
                <w:rPr>
                  <w:sz w:val="24"/>
                  <w:szCs w:val="24"/>
                  <w:lang w:eastAsia="ru-RU"/>
                </w:rPr>
                <w:t>Глинка</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1,6</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1,6</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1,6</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48" w:tooltip="Грибовка (Брянская область)" w:history="1">
              <w:r w:rsidRPr="000765EB">
                <w:rPr>
                  <w:sz w:val="24"/>
                  <w:szCs w:val="24"/>
                  <w:lang w:eastAsia="ru-RU"/>
                </w:rPr>
                <w:t>Грибовка</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1,1</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1,1</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1,1</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д.</w:t>
            </w:r>
            <w:hyperlink r:id="rId149" w:tooltip="Казённое Узкое" w:history="1">
              <w:r w:rsidRPr="000765EB">
                <w:rPr>
                  <w:sz w:val="24"/>
                  <w:szCs w:val="24"/>
                  <w:lang w:eastAsia="ru-RU"/>
                </w:rPr>
                <w:t>Казённое Узкое</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0,3</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0,3</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0,3</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50" w:tooltip="Краснополье (Дубровский район)" w:history="1">
              <w:r w:rsidRPr="000765EB">
                <w:rPr>
                  <w:sz w:val="24"/>
                  <w:szCs w:val="24"/>
                  <w:lang w:eastAsia="ru-RU"/>
                </w:rPr>
                <w:t>Краснополье</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4,6</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4,6</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4,6</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51" w:tooltip="Кутец (деревня)" w:history="1">
              <w:r w:rsidRPr="000765EB">
                <w:rPr>
                  <w:sz w:val="24"/>
                  <w:szCs w:val="24"/>
                  <w:lang w:eastAsia="ru-RU"/>
                </w:rPr>
                <w:t>Кутец</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3,4</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3,4</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3,4</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п. </w:t>
            </w:r>
            <w:hyperlink r:id="rId152" w:tooltip="Ленинский (Дубровский район)" w:history="1">
              <w:r w:rsidRPr="000765EB">
                <w:rPr>
                  <w:sz w:val="24"/>
                  <w:szCs w:val="24"/>
                  <w:lang w:eastAsia="ru-RU"/>
                </w:rPr>
                <w:t>Ленинский</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0,8</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0,8</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0,8</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53" w:tooltip="Мирошки" w:history="1">
              <w:r w:rsidRPr="000765EB">
                <w:rPr>
                  <w:sz w:val="24"/>
                  <w:szCs w:val="24"/>
                  <w:lang w:eastAsia="ru-RU"/>
                </w:rPr>
                <w:t>Мирошки</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0,02</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0,02</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0,02</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54" w:tooltip="Новое Узкое" w:history="1">
              <w:r w:rsidRPr="000765EB">
                <w:rPr>
                  <w:sz w:val="24"/>
                  <w:szCs w:val="24"/>
                  <w:lang w:eastAsia="ru-RU"/>
                </w:rPr>
                <w:t>Новое Узкое</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1,7</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1,7</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1,7</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55" w:tooltip="Плетневка (Брянская область)" w:history="1">
              <w:r w:rsidRPr="000765EB">
                <w:rPr>
                  <w:sz w:val="24"/>
                  <w:szCs w:val="24"/>
                  <w:lang w:eastAsia="ru-RU"/>
                </w:rPr>
                <w:t>Плетневка</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1,7</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1,7</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1,7</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56" w:tooltip="Прилепы (Дубровский район)" w:history="1">
              <w:r w:rsidRPr="000765EB">
                <w:rPr>
                  <w:sz w:val="24"/>
                  <w:szCs w:val="24"/>
                  <w:lang w:eastAsia="ru-RU"/>
                </w:rPr>
                <w:t>Прилепы</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3,5</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3,5</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3,5</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57" w:tooltip="Радичи (Брянская область)" w:history="1">
              <w:r w:rsidRPr="000765EB">
                <w:rPr>
                  <w:sz w:val="24"/>
                  <w:szCs w:val="24"/>
                  <w:lang w:eastAsia="ru-RU"/>
                </w:rPr>
                <w:t>Радичи</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13,8</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13,6</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27,2</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13,7</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13,7</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58" w:tooltip="Сеславль (Брянская область)" w:history="1">
              <w:r w:rsidRPr="000765EB">
                <w:rPr>
                  <w:sz w:val="24"/>
                  <w:szCs w:val="24"/>
                  <w:lang w:eastAsia="ru-RU"/>
                </w:rPr>
                <w:t>Сеславль</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lastRenderedPageBreak/>
              <w:t xml:space="preserve">д. </w:t>
            </w:r>
            <w:hyperlink r:id="rId159" w:tooltip="Сосновка (Дубровский район)" w:history="1">
              <w:r w:rsidRPr="000765EB">
                <w:rPr>
                  <w:sz w:val="24"/>
                  <w:szCs w:val="24"/>
                  <w:lang w:eastAsia="ru-RU"/>
                </w:rPr>
                <w:t>Сосновка</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2,5</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2,5</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2,5</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60" w:tooltip="Старая Кочева" w:history="1">
              <w:r w:rsidRPr="000765EB">
                <w:rPr>
                  <w:sz w:val="24"/>
                  <w:szCs w:val="24"/>
                  <w:lang w:eastAsia="ru-RU"/>
                </w:rPr>
                <w:t>Старая Кочева</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461" w:type="dxa"/>
            <w:vAlign w:val="center"/>
          </w:tcPr>
          <w:p w:rsidR="00D82F45" w:rsidRPr="000765EB" w:rsidRDefault="00D82F45" w:rsidP="004620AF">
            <w:pPr>
              <w:spacing w:after="0" w:line="240" w:lineRule="auto"/>
              <w:jc w:val="center"/>
              <w:rPr>
                <w:sz w:val="22"/>
                <w:lang w:eastAsia="ru-RU"/>
              </w:rPr>
            </w:pPr>
          </w:p>
        </w:tc>
        <w:tc>
          <w:tcPr>
            <w:tcW w:w="1511" w:type="dxa"/>
            <w:vAlign w:val="center"/>
          </w:tcPr>
          <w:p w:rsidR="00D82F45" w:rsidRPr="000765EB" w:rsidRDefault="00D82F45" w:rsidP="004620AF">
            <w:pPr>
              <w:spacing w:after="0" w:line="240" w:lineRule="auto"/>
              <w:jc w:val="center"/>
              <w:rPr>
                <w:sz w:val="22"/>
                <w:lang w:eastAsia="ru-RU"/>
              </w:rPr>
            </w:pPr>
          </w:p>
        </w:tc>
        <w:tc>
          <w:tcPr>
            <w:tcW w:w="1039" w:type="dxa"/>
            <w:vAlign w:val="center"/>
          </w:tcPr>
          <w:p w:rsidR="00D82F45" w:rsidRPr="000765EB" w:rsidRDefault="00D82F45" w:rsidP="004620AF">
            <w:pPr>
              <w:spacing w:after="0" w:line="240" w:lineRule="auto"/>
              <w:jc w:val="center"/>
              <w:rPr>
                <w:sz w:val="22"/>
                <w:lang w:eastAsia="ru-RU"/>
              </w:rPr>
            </w:pPr>
          </w:p>
        </w:tc>
        <w:tc>
          <w:tcPr>
            <w:tcW w:w="1224" w:type="dxa"/>
            <w:vAlign w:val="center"/>
          </w:tcPr>
          <w:p w:rsidR="00D82F45" w:rsidRPr="000765EB" w:rsidRDefault="00D82F45" w:rsidP="004620AF">
            <w:pPr>
              <w:spacing w:after="0" w:line="240" w:lineRule="auto"/>
              <w:jc w:val="center"/>
              <w:rPr>
                <w:sz w:val="22"/>
                <w:lang w:eastAsia="ru-RU"/>
              </w:rPr>
            </w:pPr>
          </w:p>
        </w:tc>
        <w:tc>
          <w:tcPr>
            <w:tcW w:w="1225" w:type="dxa"/>
            <w:vAlign w:val="center"/>
          </w:tcPr>
          <w:p w:rsidR="00D82F45" w:rsidRPr="000765EB" w:rsidRDefault="00D82F45" w:rsidP="004620AF">
            <w:pPr>
              <w:spacing w:after="0" w:line="240" w:lineRule="auto"/>
              <w:jc w:val="center"/>
              <w:rPr>
                <w:sz w:val="22"/>
                <w:lang w:eastAsia="ru-RU"/>
              </w:rPr>
            </w:pP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 xml:space="preserve">д. </w:t>
            </w:r>
            <w:hyperlink r:id="rId161" w:tooltip="Старое Колышкино" w:history="1">
              <w:r w:rsidRPr="000765EB">
                <w:rPr>
                  <w:sz w:val="24"/>
                  <w:szCs w:val="24"/>
                  <w:lang w:eastAsia="ru-RU"/>
                </w:rPr>
                <w:t>Старое Колы</w:t>
              </w:r>
              <w:r w:rsidRPr="000765EB">
                <w:rPr>
                  <w:sz w:val="24"/>
                  <w:szCs w:val="24"/>
                  <w:lang w:eastAsia="ru-RU"/>
                </w:rPr>
                <w:t>ш</w:t>
              </w:r>
              <w:r w:rsidRPr="000765EB">
                <w:rPr>
                  <w:sz w:val="24"/>
                  <w:szCs w:val="24"/>
                  <w:lang w:eastAsia="ru-RU"/>
                </w:rPr>
                <w:t>кино</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9,2</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9,2</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9,2</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before="100" w:beforeAutospacing="1" w:after="100" w:afterAutospacing="1" w:line="240" w:lineRule="auto"/>
              <w:rPr>
                <w:sz w:val="24"/>
                <w:szCs w:val="24"/>
                <w:lang w:eastAsia="ru-RU"/>
              </w:rPr>
            </w:pPr>
            <w:r w:rsidRPr="000765EB">
              <w:rPr>
                <w:sz w:val="24"/>
                <w:szCs w:val="24"/>
                <w:lang w:eastAsia="ru-RU"/>
              </w:rPr>
              <w:t>д.</w:t>
            </w:r>
            <w:hyperlink r:id="rId162" w:tooltip="Старое Узкое" w:history="1">
              <w:r w:rsidRPr="000765EB">
                <w:rPr>
                  <w:sz w:val="24"/>
                  <w:szCs w:val="24"/>
                  <w:lang w:eastAsia="ru-RU"/>
                </w:rPr>
                <w:t>Старое Узкое</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1,5</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1,5</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1,5</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r>
      <w:tr w:rsidR="00D82F45" w:rsidRPr="00303489" w:rsidTr="00F31589">
        <w:trPr>
          <w:jc w:val="center"/>
        </w:trPr>
        <w:tc>
          <w:tcPr>
            <w:tcW w:w="2191" w:type="dxa"/>
          </w:tcPr>
          <w:p w:rsidR="00D82F45" w:rsidRPr="000765EB" w:rsidRDefault="00D82F45" w:rsidP="004620AF">
            <w:pPr>
              <w:spacing w:after="0" w:line="240" w:lineRule="auto"/>
              <w:rPr>
                <w:sz w:val="24"/>
                <w:szCs w:val="24"/>
                <w:lang w:eastAsia="ru-RU"/>
              </w:rPr>
            </w:pPr>
            <w:r w:rsidRPr="000765EB">
              <w:rPr>
                <w:sz w:val="24"/>
                <w:szCs w:val="24"/>
                <w:lang w:eastAsia="ru-RU"/>
              </w:rPr>
              <w:t>д.</w:t>
            </w:r>
            <w:hyperlink r:id="rId163" w:tooltip="Холмовая (Брянская область)" w:history="1">
              <w:r w:rsidRPr="000765EB">
                <w:rPr>
                  <w:sz w:val="24"/>
                  <w:szCs w:val="24"/>
                  <w:lang w:eastAsia="ru-RU"/>
                </w:rPr>
                <w:t>Холмовая</w:t>
              </w:r>
            </w:hyperlink>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7,9</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12,5</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12,5</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4,6</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w:t>
            </w:r>
          </w:p>
        </w:tc>
        <w:tc>
          <w:tcPr>
            <w:tcW w:w="1225" w:type="dxa"/>
            <w:vAlign w:val="center"/>
          </w:tcPr>
          <w:p w:rsidR="00D82F45" w:rsidRPr="000765EB" w:rsidRDefault="00D82F45" w:rsidP="004620AF">
            <w:pPr>
              <w:spacing w:after="0" w:line="240" w:lineRule="auto"/>
              <w:jc w:val="center"/>
              <w:rPr>
                <w:sz w:val="22"/>
                <w:lang w:eastAsia="ru-RU"/>
              </w:rPr>
            </w:pPr>
            <w:r w:rsidRPr="000765EB">
              <w:rPr>
                <w:sz w:val="22"/>
                <w:lang w:eastAsia="ru-RU"/>
              </w:rPr>
              <w:t>4,6</w:t>
            </w:r>
          </w:p>
        </w:tc>
      </w:tr>
      <w:tr w:rsidR="00D82F45" w:rsidRPr="00303489" w:rsidTr="00F31589">
        <w:trPr>
          <w:jc w:val="center"/>
        </w:trPr>
        <w:tc>
          <w:tcPr>
            <w:tcW w:w="2191" w:type="dxa"/>
            <w:vAlign w:val="center"/>
          </w:tcPr>
          <w:p w:rsidR="00D82F45" w:rsidRPr="000765EB" w:rsidRDefault="00D82F45" w:rsidP="004620AF">
            <w:pPr>
              <w:spacing w:before="40" w:after="40" w:line="240" w:lineRule="auto"/>
              <w:rPr>
                <w:sz w:val="24"/>
                <w:szCs w:val="24"/>
                <w:lang w:eastAsia="ru-RU"/>
              </w:rPr>
            </w:pPr>
            <w:r w:rsidRPr="000765EB">
              <w:rPr>
                <w:sz w:val="24"/>
                <w:szCs w:val="24"/>
                <w:lang w:eastAsia="ru-RU"/>
              </w:rPr>
              <w:t>Итого</w:t>
            </w:r>
          </w:p>
        </w:tc>
        <w:tc>
          <w:tcPr>
            <w:tcW w:w="1150" w:type="dxa"/>
            <w:vAlign w:val="center"/>
          </w:tcPr>
          <w:p w:rsidR="00D82F45" w:rsidRPr="000765EB" w:rsidRDefault="00D82F45" w:rsidP="004620AF">
            <w:pPr>
              <w:spacing w:after="0" w:line="240" w:lineRule="auto"/>
              <w:jc w:val="center"/>
              <w:rPr>
                <w:sz w:val="22"/>
                <w:lang w:eastAsia="ru-RU"/>
              </w:rPr>
            </w:pPr>
            <w:r w:rsidRPr="000765EB">
              <w:rPr>
                <w:sz w:val="22"/>
                <w:lang w:eastAsia="ru-RU"/>
              </w:rPr>
              <w:t>96,1</w:t>
            </w:r>
          </w:p>
        </w:tc>
        <w:tc>
          <w:tcPr>
            <w:tcW w:w="1461" w:type="dxa"/>
            <w:vAlign w:val="center"/>
          </w:tcPr>
          <w:p w:rsidR="00D82F45" w:rsidRPr="000765EB" w:rsidRDefault="00D82F45" w:rsidP="004620AF">
            <w:pPr>
              <w:spacing w:after="0" w:line="240" w:lineRule="auto"/>
              <w:jc w:val="center"/>
              <w:rPr>
                <w:sz w:val="22"/>
                <w:lang w:eastAsia="ru-RU"/>
              </w:rPr>
            </w:pPr>
            <w:r w:rsidRPr="000765EB">
              <w:rPr>
                <w:sz w:val="22"/>
                <w:lang w:eastAsia="ru-RU"/>
              </w:rPr>
              <w:t>106,4</w:t>
            </w:r>
          </w:p>
        </w:tc>
        <w:tc>
          <w:tcPr>
            <w:tcW w:w="1511" w:type="dxa"/>
            <w:vAlign w:val="center"/>
          </w:tcPr>
          <w:p w:rsidR="00D82F45" w:rsidRPr="000765EB" w:rsidRDefault="00D82F45" w:rsidP="004620AF">
            <w:pPr>
              <w:spacing w:after="0" w:line="240" w:lineRule="auto"/>
              <w:jc w:val="center"/>
              <w:rPr>
                <w:sz w:val="22"/>
                <w:lang w:eastAsia="ru-RU"/>
              </w:rPr>
            </w:pPr>
            <w:r w:rsidRPr="000765EB">
              <w:rPr>
                <w:sz w:val="22"/>
                <w:lang w:eastAsia="ru-RU"/>
              </w:rPr>
              <w:t>120</w:t>
            </w:r>
          </w:p>
        </w:tc>
        <w:tc>
          <w:tcPr>
            <w:tcW w:w="1039" w:type="dxa"/>
            <w:vAlign w:val="center"/>
          </w:tcPr>
          <w:p w:rsidR="00D82F45" w:rsidRPr="000765EB" w:rsidRDefault="00D82F45" w:rsidP="004620AF">
            <w:pPr>
              <w:spacing w:after="0" w:line="240" w:lineRule="auto"/>
              <w:jc w:val="center"/>
              <w:rPr>
                <w:sz w:val="22"/>
                <w:lang w:eastAsia="ru-RU"/>
              </w:rPr>
            </w:pPr>
            <w:r w:rsidRPr="000765EB">
              <w:rPr>
                <w:sz w:val="22"/>
                <w:lang w:eastAsia="ru-RU"/>
              </w:rPr>
              <w:t>10,7</w:t>
            </w:r>
          </w:p>
        </w:tc>
        <w:tc>
          <w:tcPr>
            <w:tcW w:w="1224" w:type="dxa"/>
            <w:vAlign w:val="center"/>
          </w:tcPr>
          <w:p w:rsidR="00D82F45" w:rsidRPr="000765EB" w:rsidRDefault="00D82F45" w:rsidP="004620AF">
            <w:pPr>
              <w:spacing w:after="0" w:line="240" w:lineRule="auto"/>
              <w:jc w:val="center"/>
              <w:rPr>
                <w:sz w:val="22"/>
                <w:lang w:eastAsia="ru-RU"/>
              </w:rPr>
            </w:pPr>
            <w:r w:rsidRPr="000765EB">
              <w:rPr>
                <w:sz w:val="22"/>
                <w:lang w:eastAsia="ru-RU"/>
              </w:rPr>
              <w:t>13,7</w:t>
            </w:r>
          </w:p>
        </w:tc>
        <w:tc>
          <w:tcPr>
            <w:tcW w:w="1225" w:type="dxa"/>
            <w:vAlign w:val="center"/>
          </w:tcPr>
          <w:p w:rsidR="00D82F45" w:rsidRPr="004620AF" w:rsidRDefault="00D82F45" w:rsidP="004620AF">
            <w:pPr>
              <w:spacing w:after="0" w:line="240" w:lineRule="auto"/>
              <w:jc w:val="center"/>
              <w:rPr>
                <w:sz w:val="22"/>
                <w:lang w:eastAsia="ru-RU"/>
              </w:rPr>
            </w:pPr>
            <w:r w:rsidRPr="000765EB">
              <w:rPr>
                <w:sz w:val="22"/>
                <w:lang w:eastAsia="ru-RU"/>
              </w:rPr>
              <w:t>24,4</w:t>
            </w:r>
          </w:p>
        </w:tc>
      </w:tr>
    </w:tbl>
    <w:p w:rsidR="00D82F45" w:rsidRPr="004620AF" w:rsidRDefault="00D82F45" w:rsidP="004620AF">
      <w:pPr>
        <w:autoSpaceDN w:val="0"/>
        <w:spacing w:after="0" w:line="360" w:lineRule="auto"/>
        <w:jc w:val="both"/>
        <w:rPr>
          <w:b/>
          <w:sz w:val="24"/>
          <w:szCs w:val="24"/>
          <w:lang w:eastAsia="ru-RU"/>
        </w:rPr>
      </w:pPr>
    </w:p>
    <w:p w:rsidR="00D82F45" w:rsidRPr="00D96065" w:rsidRDefault="00D82F45" w:rsidP="00593A47">
      <w:pPr>
        <w:pStyle w:val="50"/>
        <w:shd w:val="clear" w:color="auto" w:fill="auto"/>
        <w:spacing w:before="120" w:line="360" w:lineRule="auto"/>
        <w:jc w:val="both"/>
        <w:rPr>
          <w:b/>
          <w:bCs/>
          <w:i/>
          <w:sz w:val="24"/>
          <w:szCs w:val="28"/>
          <w:u w:val="single"/>
        </w:rPr>
      </w:pPr>
      <w:r w:rsidRPr="00D96065">
        <w:rPr>
          <w:b/>
          <w:bCs/>
          <w:i/>
          <w:sz w:val="24"/>
          <w:szCs w:val="28"/>
          <w:u w:val="single"/>
        </w:rPr>
        <w:t>3.1.3 Алешинское сельское поселение</w:t>
      </w:r>
    </w:p>
    <w:p w:rsidR="00D82F45" w:rsidRPr="00D96065" w:rsidRDefault="00D82F45" w:rsidP="00AE3E25">
      <w:pPr>
        <w:spacing w:after="0" w:line="288" w:lineRule="auto"/>
        <w:jc w:val="both"/>
        <w:rPr>
          <w:sz w:val="24"/>
          <w:szCs w:val="24"/>
          <w:lang w:eastAsia="ru-RU"/>
        </w:rPr>
      </w:pPr>
      <w:r w:rsidRPr="00D96065">
        <w:rPr>
          <w:sz w:val="24"/>
          <w:szCs w:val="24"/>
          <w:lang w:eastAsia="ru-RU"/>
        </w:rPr>
        <w:t>Административным центром Алешинского сельского поселения является село Алешня. Село расположено в 8,8 км от центра района п. Дубровка.</w:t>
      </w:r>
    </w:p>
    <w:p w:rsidR="00D82F45" w:rsidRPr="00D96065" w:rsidRDefault="00D82F45" w:rsidP="00AE3E25">
      <w:pPr>
        <w:tabs>
          <w:tab w:val="left" w:pos="4085"/>
        </w:tabs>
        <w:spacing w:after="0" w:line="240" w:lineRule="auto"/>
        <w:ind w:firstLine="709"/>
        <w:jc w:val="right"/>
        <w:rPr>
          <w:i/>
          <w:sz w:val="24"/>
          <w:szCs w:val="24"/>
          <w:lang w:eastAsia="ru-RU"/>
        </w:rPr>
      </w:pPr>
      <w:r w:rsidRPr="00D96065">
        <w:rPr>
          <w:i/>
          <w:color w:val="FF0000"/>
          <w:szCs w:val="28"/>
          <w:lang w:eastAsia="ru-RU"/>
        </w:rPr>
        <w:tab/>
      </w:r>
    </w:p>
    <w:p w:rsidR="00D82F45" w:rsidRPr="00D96065" w:rsidRDefault="00D82F45" w:rsidP="00AE3E25">
      <w:pPr>
        <w:spacing w:after="0" w:line="240" w:lineRule="auto"/>
        <w:jc w:val="center"/>
        <w:rPr>
          <w:b/>
          <w:i/>
          <w:sz w:val="24"/>
          <w:szCs w:val="24"/>
          <w:lang w:eastAsia="ru-RU"/>
        </w:rPr>
      </w:pPr>
      <w:r w:rsidRPr="00D96065">
        <w:rPr>
          <w:b/>
          <w:i/>
          <w:sz w:val="24"/>
          <w:szCs w:val="24"/>
          <w:lang w:eastAsia="ru-RU"/>
        </w:rPr>
        <w:t xml:space="preserve">Характеристика населённых пунктов Алешинского сельского поселения по площади и численности населения </w:t>
      </w:r>
    </w:p>
    <w:p w:rsidR="00D82F45" w:rsidRPr="00D96065" w:rsidRDefault="00D82F45" w:rsidP="00AE3E25">
      <w:pPr>
        <w:spacing w:after="0" w:line="240" w:lineRule="auto"/>
        <w:jc w:val="center"/>
        <w:rPr>
          <w:b/>
          <w:i/>
          <w:sz w:val="24"/>
          <w:szCs w:val="24"/>
          <w:lang w:eastAsia="ru-RU"/>
        </w:rPr>
      </w:pPr>
    </w:p>
    <w:tbl>
      <w:tblPr>
        <w:tblW w:w="93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2"/>
        <w:gridCol w:w="2835"/>
        <w:gridCol w:w="2391"/>
        <w:gridCol w:w="2854"/>
      </w:tblGrid>
      <w:tr w:rsidR="00D82F45" w:rsidRPr="00303489" w:rsidTr="00AE3E25">
        <w:trPr>
          <w:jc w:val="center"/>
        </w:trPr>
        <w:tc>
          <w:tcPr>
            <w:tcW w:w="1242" w:type="dxa"/>
            <w:vAlign w:val="center"/>
          </w:tcPr>
          <w:p w:rsidR="00D82F45" w:rsidRPr="00D96065" w:rsidRDefault="00D82F45" w:rsidP="00AE3E25">
            <w:pPr>
              <w:spacing w:after="0" w:line="240" w:lineRule="auto"/>
              <w:jc w:val="center"/>
              <w:rPr>
                <w:sz w:val="24"/>
                <w:szCs w:val="24"/>
                <w:lang w:eastAsia="ru-RU"/>
              </w:rPr>
            </w:pPr>
            <w:r w:rsidRPr="00D96065">
              <w:rPr>
                <w:sz w:val="24"/>
                <w:szCs w:val="24"/>
                <w:lang w:eastAsia="ru-RU"/>
              </w:rPr>
              <w:t>№ п/п</w:t>
            </w:r>
          </w:p>
        </w:tc>
        <w:tc>
          <w:tcPr>
            <w:tcW w:w="2835" w:type="dxa"/>
            <w:vAlign w:val="center"/>
          </w:tcPr>
          <w:p w:rsidR="00D82F45" w:rsidRPr="00D96065" w:rsidRDefault="00D82F45" w:rsidP="00AE3E25">
            <w:pPr>
              <w:spacing w:after="0" w:line="240" w:lineRule="auto"/>
              <w:jc w:val="center"/>
              <w:rPr>
                <w:sz w:val="24"/>
                <w:szCs w:val="24"/>
                <w:lang w:eastAsia="ru-RU"/>
              </w:rPr>
            </w:pPr>
            <w:r w:rsidRPr="00D96065">
              <w:rPr>
                <w:sz w:val="24"/>
                <w:szCs w:val="24"/>
                <w:lang w:eastAsia="ru-RU"/>
              </w:rPr>
              <w:t>Наименование населё</w:t>
            </w:r>
            <w:r w:rsidRPr="00D96065">
              <w:rPr>
                <w:sz w:val="24"/>
                <w:szCs w:val="24"/>
                <w:lang w:eastAsia="ru-RU"/>
              </w:rPr>
              <w:t>н</w:t>
            </w:r>
            <w:r w:rsidRPr="00D96065">
              <w:rPr>
                <w:sz w:val="24"/>
                <w:szCs w:val="24"/>
                <w:lang w:eastAsia="ru-RU"/>
              </w:rPr>
              <w:t>ного пункта</w:t>
            </w:r>
          </w:p>
        </w:tc>
        <w:tc>
          <w:tcPr>
            <w:tcW w:w="2391" w:type="dxa"/>
            <w:vAlign w:val="center"/>
          </w:tcPr>
          <w:p w:rsidR="00D82F45" w:rsidRPr="00D96065" w:rsidRDefault="00D82F45" w:rsidP="00AE3E25">
            <w:pPr>
              <w:spacing w:after="0" w:line="240" w:lineRule="auto"/>
              <w:jc w:val="center"/>
              <w:rPr>
                <w:sz w:val="24"/>
                <w:szCs w:val="24"/>
                <w:lang w:eastAsia="ru-RU"/>
              </w:rPr>
            </w:pPr>
            <w:r w:rsidRPr="00D96065">
              <w:rPr>
                <w:sz w:val="24"/>
                <w:szCs w:val="24"/>
                <w:lang w:eastAsia="ru-RU"/>
              </w:rPr>
              <w:t>Площадь, га</w:t>
            </w:r>
          </w:p>
        </w:tc>
        <w:tc>
          <w:tcPr>
            <w:tcW w:w="2854" w:type="dxa"/>
            <w:vAlign w:val="center"/>
          </w:tcPr>
          <w:p w:rsidR="00D82F45" w:rsidRPr="00D96065" w:rsidRDefault="00D82F45" w:rsidP="00AE3E25">
            <w:pPr>
              <w:spacing w:after="0" w:line="240" w:lineRule="auto"/>
              <w:jc w:val="center"/>
              <w:rPr>
                <w:sz w:val="24"/>
                <w:szCs w:val="24"/>
                <w:lang w:eastAsia="ru-RU"/>
              </w:rPr>
            </w:pPr>
            <w:r w:rsidRPr="00D96065">
              <w:rPr>
                <w:sz w:val="24"/>
                <w:szCs w:val="24"/>
                <w:lang w:eastAsia="ru-RU"/>
              </w:rPr>
              <w:t>Численность населения,</w:t>
            </w:r>
          </w:p>
          <w:p w:rsidR="00D82F45" w:rsidRPr="00D96065" w:rsidRDefault="00D82F45" w:rsidP="00AE3E25">
            <w:pPr>
              <w:spacing w:after="0" w:line="240" w:lineRule="auto"/>
              <w:jc w:val="center"/>
              <w:rPr>
                <w:sz w:val="24"/>
                <w:szCs w:val="24"/>
                <w:lang w:eastAsia="ru-RU"/>
              </w:rPr>
            </w:pPr>
            <w:r w:rsidRPr="00D96065">
              <w:rPr>
                <w:sz w:val="24"/>
                <w:szCs w:val="24"/>
                <w:lang w:eastAsia="ru-RU"/>
              </w:rPr>
              <w:t>чел.</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jc w:val="center"/>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с. Алешня</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92,63</w:t>
            </w:r>
          </w:p>
        </w:tc>
        <w:tc>
          <w:tcPr>
            <w:tcW w:w="2854" w:type="dxa"/>
            <w:vAlign w:val="center"/>
          </w:tcPr>
          <w:p w:rsidR="00D82F45" w:rsidRPr="00D96065" w:rsidRDefault="00D82F45" w:rsidP="00A60210">
            <w:pPr>
              <w:spacing w:after="0" w:line="240" w:lineRule="auto"/>
              <w:jc w:val="center"/>
              <w:rPr>
                <w:sz w:val="24"/>
                <w:szCs w:val="24"/>
                <w:lang w:eastAsia="ru-RU"/>
              </w:rPr>
            </w:pPr>
            <w:r w:rsidRPr="00D96065">
              <w:rPr>
                <w:sz w:val="24"/>
                <w:szCs w:val="24"/>
                <w:lang w:eastAsia="ru-RU"/>
              </w:rPr>
              <w:t>323</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 xml:space="preserve">д. Черкасская Алешня              </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32,46</w:t>
            </w:r>
          </w:p>
        </w:tc>
        <w:tc>
          <w:tcPr>
            <w:tcW w:w="2854" w:type="dxa"/>
            <w:vAlign w:val="center"/>
          </w:tcPr>
          <w:p w:rsidR="00D82F45" w:rsidRPr="00D96065" w:rsidRDefault="00D82F45" w:rsidP="00A60210">
            <w:pPr>
              <w:spacing w:after="0" w:line="240" w:lineRule="auto"/>
              <w:jc w:val="center"/>
              <w:rPr>
                <w:sz w:val="24"/>
                <w:szCs w:val="24"/>
                <w:lang w:eastAsia="ru-RU"/>
              </w:rPr>
            </w:pPr>
            <w:r w:rsidRPr="00D96065">
              <w:rPr>
                <w:sz w:val="24"/>
                <w:szCs w:val="24"/>
                <w:lang w:eastAsia="ru-RU"/>
              </w:rPr>
              <w:t>58</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с. Жабово</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43,68</w:t>
            </w:r>
          </w:p>
        </w:tc>
        <w:tc>
          <w:tcPr>
            <w:tcW w:w="2854" w:type="dxa"/>
          </w:tcPr>
          <w:p w:rsidR="00D82F45" w:rsidRPr="00D96065" w:rsidRDefault="00D82F45" w:rsidP="00A60210">
            <w:pPr>
              <w:suppressAutoHyphens/>
              <w:spacing w:after="0" w:line="240" w:lineRule="auto"/>
              <w:jc w:val="center"/>
              <w:rPr>
                <w:sz w:val="24"/>
                <w:szCs w:val="24"/>
                <w:lang w:eastAsia="ru-RU"/>
              </w:rPr>
            </w:pPr>
            <w:r w:rsidRPr="00D96065">
              <w:rPr>
                <w:sz w:val="24"/>
                <w:szCs w:val="24"/>
                <w:lang w:eastAsia="ru-RU"/>
              </w:rPr>
              <w:t>6</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 xml:space="preserve">д. Чепеничи             </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41,93</w:t>
            </w:r>
          </w:p>
        </w:tc>
        <w:tc>
          <w:tcPr>
            <w:tcW w:w="2854" w:type="dxa"/>
          </w:tcPr>
          <w:p w:rsidR="00D82F45" w:rsidRPr="00D96065" w:rsidRDefault="00D82F45" w:rsidP="00A60210">
            <w:pPr>
              <w:suppressAutoHyphens/>
              <w:spacing w:after="0" w:line="240" w:lineRule="auto"/>
              <w:jc w:val="center"/>
              <w:rPr>
                <w:sz w:val="24"/>
                <w:szCs w:val="24"/>
                <w:lang w:eastAsia="ru-RU"/>
              </w:rPr>
            </w:pPr>
            <w:r w:rsidRPr="00D96065">
              <w:rPr>
                <w:sz w:val="24"/>
                <w:szCs w:val="24"/>
                <w:lang w:eastAsia="ru-RU"/>
              </w:rPr>
              <w:t>5</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д. Любимовка</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29,08</w:t>
            </w:r>
          </w:p>
        </w:tc>
        <w:tc>
          <w:tcPr>
            <w:tcW w:w="2854" w:type="dxa"/>
          </w:tcPr>
          <w:p w:rsidR="00D82F45" w:rsidRPr="00D96065" w:rsidRDefault="00D82F45" w:rsidP="00A60210">
            <w:pPr>
              <w:suppressAutoHyphens/>
              <w:spacing w:after="0" w:line="240" w:lineRule="auto"/>
              <w:jc w:val="center"/>
              <w:rPr>
                <w:sz w:val="24"/>
                <w:szCs w:val="24"/>
                <w:lang w:eastAsia="ru-RU"/>
              </w:rPr>
            </w:pPr>
            <w:r w:rsidRPr="00D96065">
              <w:rPr>
                <w:sz w:val="24"/>
                <w:szCs w:val="24"/>
                <w:lang w:eastAsia="ru-RU"/>
              </w:rPr>
              <w:t>23</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 xml:space="preserve">д. Заустье             </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28,23</w:t>
            </w:r>
          </w:p>
        </w:tc>
        <w:tc>
          <w:tcPr>
            <w:tcW w:w="2854" w:type="dxa"/>
          </w:tcPr>
          <w:p w:rsidR="00D82F45" w:rsidRPr="00D96065" w:rsidRDefault="00D82F45" w:rsidP="00A60210">
            <w:pPr>
              <w:suppressAutoHyphens/>
              <w:spacing w:after="0" w:line="240" w:lineRule="auto"/>
              <w:jc w:val="center"/>
              <w:rPr>
                <w:sz w:val="24"/>
                <w:szCs w:val="24"/>
                <w:lang w:eastAsia="ru-RU"/>
              </w:rPr>
            </w:pPr>
            <w:r w:rsidRPr="00D96065">
              <w:rPr>
                <w:sz w:val="24"/>
                <w:szCs w:val="24"/>
                <w:lang w:eastAsia="ru-RU"/>
              </w:rPr>
              <w:t>14</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д. Жуково</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27,79</w:t>
            </w:r>
          </w:p>
        </w:tc>
        <w:tc>
          <w:tcPr>
            <w:tcW w:w="2854" w:type="dxa"/>
          </w:tcPr>
          <w:p w:rsidR="00D82F45" w:rsidRPr="00D96065" w:rsidRDefault="00D82F45" w:rsidP="00A60210">
            <w:pPr>
              <w:suppressAutoHyphens/>
              <w:spacing w:after="0" w:line="240" w:lineRule="auto"/>
              <w:jc w:val="center"/>
              <w:rPr>
                <w:sz w:val="24"/>
                <w:szCs w:val="24"/>
                <w:lang w:eastAsia="ru-RU"/>
              </w:rPr>
            </w:pPr>
            <w:r w:rsidRPr="00D96065">
              <w:rPr>
                <w:sz w:val="24"/>
                <w:szCs w:val="24"/>
                <w:lang w:eastAsia="ru-RU"/>
              </w:rPr>
              <w:t>5</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 xml:space="preserve">д. Герасимовка                        </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27,47</w:t>
            </w:r>
          </w:p>
        </w:tc>
        <w:tc>
          <w:tcPr>
            <w:tcW w:w="2854" w:type="dxa"/>
          </w:tcPr>
          <w:p w:rsidR="00D82F45" w:rsidRPr="00D96065" w:rsidRDefault="00D82F45" w:rsidP="00A60210">
            <w:pPr>
              <w:suppressAutoHyphens/>
              <w:spacing w:after="0" w:line="240" w:lineRule="auto"/>
              <w:jc w:val="center"/>
              <w:rPr>
                <w:sz w:val="24"/>
                <w:szCs w:val="24"/>
                <w:lang w:eastAsia="ru-RU"/>
              </w:rPr>
            </w:pPr>
            <w:r w:rsidRPr="00D96065">
              <w:rPr>
                <w:sz w:val="24"/>
                <w:szCs w:val="24"/>
                <w:lang w:eastAsia="ru-RU"/>
              </w:rPr>
              <w:t>66</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 xml:space="preserve">д. Тушево                           </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14,36</w:t>
            </w:r>
          </w:p>
        </w:tc>
        <w:tc>
          <w:tcPr>
            <w:tcW w:w="2854" w:type="dxa"/>
          </w:tcPr>
          <w:p w:rsidR="00D82F45" w:rsidRPr="00D96065" w:rsidRDefault="00D82F45" w:rsidP="00AE3E25">
            <w:pPr>
              <w:suppressAutoHyphens/>
              <w:spacing w:after="0" w:line="240" w:lineRule="auto"/>
              <w:jc w:val="center"/>
              <w:rPr>
                <w:sz w:val="24"/>
                <w:szCs w:val="24"/>
                <w:lang w:eastAsia="ru-RU"/>
              </w:rPr>
            </w:pPr>
            <w:r w:rsidRPr="00D96065">
              <w:rPr>
                <w:sz w:val="24"/>
                <w:szCs w:val="24"/>
                <w:lang w:eastAsia="ru-RU"/>
              </w:rPr>
              <w:t>3</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д. Берлевец</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13,67</w:t>
            </w:r>
          </w:p>
        </w:tc>
        <w:tc>
          <w:tcPr>
            <w:tcW w:w="2854" w:type="dxa"/>
          </w:tcPr>
          <w:p w:rsidR="00D82F45" w:rsidRPr="00D96065" w:rsidRDefault="00D82F45" w:rsidP="00AE3E25">
            <w:pPr>
              <w:suppressAutoHyphens/>
              <w:spacing w:after="0" w:line="240" w:lineRule="auto"/>
              <w:jc w:val="center"/>
              <w:rPr>
                <w:sz w:val="24"/>
                <w:szCs w:val="24"/>
                <w:lang w:eastAsia="ru-RU"/>
              </w:rPr>
            </w:pPr>
            <w:r w:rsidRPr="00D96065">
              <w:rPr>
                <w:sz w:val="24"/>
                <w:szCs w:val="24"/>
                <w:lang w:eastAsia="ru-RU"/>
              </w:rPr>
              <w:t>-</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д. Поляковка</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12,87</w:t>
            </w:r>
          </w:p>
        </w:tc>
        <w:tc>
          <w:tcPr>
            <w:tcW w:w="2854" w:type="dxa"/>
          </w:tcPr>
          <w:p w:rsidR="00D82F45" w:rsidRPr="00D96065" w:rsidRDefault="00D82F45" w:rsidP="00AE3E25">
            <w:pPr>
              <w:suppressAutoHyphens/>
              <w:spacing w:after="0" w:line="240" w:lineRule="auto"/>
              <w:jc w:val="center"/>
              <w:rPr>
                <w:sz w:val="24"/>
                <w:szCs w:val="24"/>
                <w:lang w:eastAsia="ru-RU"/>
              </w:rPr>
            </w:pPr>
            <w:r w:rsidRPr="00D96065">
              <w:rPr>
                <w:sz w:val="24"/>
                <w:szCs w:val="24"/>
                <w:lang w:eastAsia="ru-RU"/>
              </w:rPr>
              <w:t>-</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 xml:space="preserve">д. Петроселье         </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11,10</w:t>
            </w:r>
          </w:p>
        </w:tc>
        <w:tc>
          <w:tcPr>
            <w:tcW w:w="2854" w:type="dxa"/>
          </w:tcPr>
          <w:p w:rsidR="00D82F45" w:rsidRPr="00D96065" w:rsidRDefault="00D82F45" w:rsidP="00AE3E25">
            <w:pPr>
              <w:suppressAutoHyphens/>
              <w:spacing w:after="0" w:line="240" w:lineRule="auto"/>
              <w:jc w:val="center"/>
              <w:rPr>
                <w:sz w:val="24"/>
                <w:szCs w:val="24"/>
                <w:lang w:eastAsia="ru-RU"/>
              </w:rPr>
            </w:pPr>
            <w:r w:rsidRPr="00D96065">
              <w:rPr>
                <w:sz w:val="24"/>
                <w:szCs w:val="24"/>
                <w:lang w:eastAsia="ru-RU"/>
              </w:rPr>
              <w:t>-</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д. Бочары</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7,82</w:t>
            </w:r>
          </w:p>
        </w:tc>
        <w:tc>
          <w:tcPr>
            <w:tcW w:w="2854" w:type="dxa"/>
          </w:tcPr>
          <w:p w:rsidR="00D82F45" w:rsidRPr="00D96065" w:rsidRDefault="00D82F45" w:rsidP="00AE3E25">
            <w:pPr>
              <w:suppressAutoHyphens/>
              <w:spacing w:after="0" w:line="240" w:lineRule="auto"/>
              <w:jc w:val="center"/>
              <w:rPr>
                <w:sz w:val="24"/>
                <w:szCs w:val="24"/>
                <w:lang w:eastAsia="ru-RU"/>
              </w:rPr>
            </w:pPr>
            <w:r w:rsidRPr="00D96065">
              <w:rPr>
                <w:sz w:val="24"/>
                <w:szCs w:val="24"/>
                <w:lang w:eastAsia="ru-RU"/>
              </w:rPr>
              <w:t>2</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 xml:space="preserve">п. Большой угол                  </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6,69</w:t>
            </w:r>
          </w:p>
        </w:tc>
        <w:tc>
          <w:tcPr>
            <w:tcW w:w="2854" w:type="dxa"/>
          </w:tcPr>
          <w:p w:rsidR="00D82F45" w:rsidRPr="00D96065" w:rsidRDefault="00D82F45" w:rsidP="00A60210">
            <w:pPr>
              <w:suppressAutoHyphens/>
              <w:spacing w:after="0" w:line="240" w:lineRule="auto"/>
              <w:jc w:val="center"/>
              <w:rPr>
                <w:sz w:val="24"/>
                <w:szCs w:val="24"/>
                <w:lang w:eastAsia="ru-RU"/>
              </w:rPr>
            </w:pPr>
            <w:r w:rsidRPr="00D96065">
              <w:rPr>
                <w:sz w:val="24"/>
                <w:szCs w:val="24"/>
                <w:lang w:eastAsia="ru-RU"/>
              </w:rPr>
              <w:t>6</w:t>
            </w:r>
          </w:p>
        </w:tc>
      </w:tr>
      <w:tr w:rsidR="00D82F45" w:rsidRPr="00303489" w:rsidTr="00AE3E25">
        <w:trPr>
          <w:jc w:val="center"/>
        </w:trPr>
        <w:tc>
          <w:tcPr>
            <w:tcW w:w="1242" w:type="dxa"/>
          </w:tcPr>
          <w:p w:rsidR="00D82F45" w:rsidRPr="00D96065" w:rsidRDefault="00D82F45" w:rsidP="00FB3F35">
            <w:pPr>
              <w:numPr>
                <w:ilvl w:val="0"/>
                <w:numId w:val="90"/>
              </w:numPr>
              <w:spacing w:after="0" w:line="240" w:lineRule="auto"/>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 xml:space="preserve">д. Бордянка                    </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5,18</w:t>
            </w:r>
          </w:p>
        </w:tc>
        <w:tc>
          <w:tcPr>
            <w:tcW w:w="2854" w:type="dxa"/>
          </w:tcPr>
          <w:p w:rsidR="00D82F45" w:rsidRPr="00D96065" w:rsidRDefault="00D82F45" w:rsidP="00AE3E25">
            <w:pPr>
              <w:suppressAutoHyphens/>
              <w:spacing w:after="0" w:line="240" w:lineRule="auto"/>
              <w:jc w:val="center"/>
              <w:rPr>
                <w:sz w:val="24"/>
                <w:szCs w:val="24"/>
                <w:lang w:eastAsia="ru-RU"/>
              </w:rPr>
            </w:pPr>
            <w:r w:rsidRPr="00D96065">
              <w:rPr>
                <w:sz w:val="24"/>
                <w:szCs w:val="24"/>
                <w:lang w:eastAsia="ru-RU"/>
              </w:rPr>
              <w:t>-</w:t>
            </w:r>
          </w:p>
        </w:tc>
      </w:tr>
      <w:tr w:rsidR="00D82F45" w:rsidRPr="00303489" w:rsidTr="00AE3E25">
        <w:trPr>
          <w:jc w:val="center"/>
        </w:trPr>
        <w:tc>
          <w:tcPr>
            <w:tcW w:w="1242" w:type="dxa"/>
          </w:tcPr>
          <w:p w:rsidR="00D82F45" w:rsidRPr="00D96065" w:rsidRDefault="00D82F45" w:rsidP="00AE3E25">
            <w:pPr>
              <w:spacing w:after="0" w:line="240" w:lineRule="auto"/>
              <w:ind w:left="709"/>
              <w:rPr>
                <w:sz w:val="24"/>
                <w:szCs w:val="24"/>
                <w:lang w:eastAsia="ru-RU"/>
              </w:rPr>
            </w:pPr>
          </w:p>
        </w:tc>
        <w:tc>
          <w:tcPr>
            <w:tcW w:w="2835" w:type="dxa"/>
          </w:tcPr>
          <w:p w:rsidR="00D82F45" w:rsidRPr="00D96065" w:rsidRDefault="00D82F45" w:rsidP="00AE3E25">
            <w:pPr>
              <w:spacing w:after="0" w:line="240" w:lineRule="auto"/>
              <w:rPr>
                <w:sz w:val="24"/>
                <w:szCs w:val="24"/>
                <w:lang w:eastAsia="ru-RU"/>
              </w:rPr>
            </w:pPr>
            <w:r w:rsidRPr="00D96065">
              <w:rPr>
                <w:sz w:val="24"/>
                <w:szCs w:val="24"/>
                <w:lang w:eastAsia="ru-RU"/>
              </w:rPr>
              <w:t>ИТОГО:</w:t>
            </w:r>
          </w:p>
        </w:tc>
        <w:tc>
          <w:tcPr>
            <w:tcW w:w="2391" w:type="dxa"/>
          </w:tcPr>
          <w:p w:rsidR="00D82F45" w:rsidRPr="00D96065" w:rsidRDefault="00D82F45" w:rsidP="00AE3E25">
            <w:pPr>
              <w:spacing w:after="0" w:line="240" w:lineRule="auto"/>
              <w:jc w:val="center"/>
              <w:rPr>
                <w:sz w:val="24"/>
                <w:szCs w:val="24"/>
                <w:lang w:eastAsia="ru-RU"/>
              </w:rPr>
            </w:pPr>
            <w:r w:rsidRPr="00D96065">
              <w:rPr>
                <w:sz w:val="24"/>
                <w:szCs w:val="24"/>
                <w:lang w:eastAsia="ru-RU"/>
              </w:rPr>
              <w:t>394,6</w:t>
            </w:r>
          </w:p>
        </w:tc>
        <w:tc>
          <w:tcPr>
            <w:tcW w:w="2854" w:type="dxa"/>
          </w:tcPr>
          <w:p w:rsidR="00D82F45" w:rsidRPr="00D96065" w:rsidRDefault="00D82F45" w:rsidP="00A60210">
            <w:pPr>
              <w:suppressAutoHyphens/>
              <w:spacing w:after="0" w:line="240" w:lineRule="auto"/>
              <w:jc w:val="center"/>
              <w:rPr>
                <w:sz w:val="24"/>
                <w:szCs w:val="24"/>
                <w:lang w:val="en-US" w:eastAsia="ru-RU"/>
              </w:rPr>
            </w:pPr>
            <w:r w:rsidRPr="00D96065">
              <w:rPr>
                <w:bCs/>
                <w:sz w:val="24"/>
                <w:szCs w:val="24"/>
                <w:lang w:eastAsia="ru-RU"/>
              </w:rPr>
              <w:t>510</w:t>
            </w:r>
          </w:p>
        </w:tc>
      </w:tr>
    </w:tbl>
    <w:p w:rsidR="00D82F45" w:rsidRPr="00D96065" w:rsidRDefault="00D82F45" w:rsidP="00593A47">
      <w:pPr>
        <w:pStyle w:val="50"/>
        <w:shd w:val="clear" w:color="auto" w:fill="auto"/>
        <w:spacing w:before="120" w:line="360" w:lineRule="auto"/>
        <w:jc w:val="both"/>
        <w:rPr>
          <w:b/>
          <w:bCs/>
          <w:i/>
          <w:sz w:val="24"/>
          <w:szCs w:val="28"/>
          <w:u w:val="single"/>
        </w:rPr>
      </w:pPr>
    </w:p>
    <w:p w:rsidR="00D82F45" w:rsidRPr="00D96065" w:rsidRDefault="00D82F45" w:rsidP="008A3049">
      <w:pPr>
        <w:spacing w:after="0" w:line="288" w:lineRule="auto"/>
        <w:jc w:val="both"/>
        <w:rPr>
          <w:sz w:val="24"/>
          <w:szCs w:val="24"/>
          <w:lang w:eastAsia="ru-RU"/>
        </w:rPr>
      </w:pPr>
      <w:r w:rsidRPr="00D96065">
        <w:rPr>
          <w:sz w:val="24"/>
          <w:szCs w:val="24"/>
          <w:lang w:eastAsia="ru-RU"/>
        </w:rPr>
        <w:t>Сложившееся распределение территории Алешинского сельского поселения по функци</w:t>
      </w:r>
      <w:r w:rsidRPr="00D96065">
        <w:rPr>
          <w:sz w:val="24"/>
          <w:szCs w:val="24"/>
          <w:lang w:eastAsia="ru-RU"/>
        </w:rPr>
        <w:t>о</w:t>
      </w:r>
      <w:r w:rsidRPr="00D96065">
        <w:rPr>
          <w:sz w:val="24"/>
          <w:szCs w:val="24"/>
          <w:lang w:eastAsia="ru-RU"/>
        </w:rPr>
        <w:t>нальному использованию представлено в таблице.</w:t>
      </w:r>
    </w:p>
    <w:p w:rsidR="00D82F45" w:rsidRPr="00D96065" w:rsidRDefault="00D82F45" w:rsidP="008A3049">
      <w:pPr>
        <w:spacing w:after="0" w:line="240" w:lineRule="auto"/>
        <w:jc w:val="center"/>
        <w:rPr>
          <w:b/>
          <w:i/>
          <w:sz w:val="24"/>
          <w:szCs w:val="24"/>
          <w:lang w:eastAsia="ru-RU"/>
        </w:rPr>
      </w:pPr>
    </w:p>
    <w:p w:rsidR="00D82F45" w:rsidRPr="00D96065" w:rsidRDefault="00D82F45" w:rsidP="008A3049">
      <w:pPr>
        <w:spacing w:after="0" w:line="240" w:lineRule="auto"/>
        <w:jc w:val="center"/>
        <w:rPr>
          <w:sz w:val="24"/>
          <w:szCs w:val="24"/>
          <w:lang w:eastAsia="ru-RU"/>
        </w:rPr>
      </w:pPr>
      <w:r w:rsidRPr="00D96065">
        <w:rPr>
          <w:b/>
          <w:sz w:val="24"/>
          <w:szCs w:val="24"/>
          <w:lang w:eastAsia="ru-RU"/>
        </w:rPr>
        <w:t>Распределение площадей территории Алешинского сельского поселения по функц</w:t>
      </w:r>
      <w:r w:rsidRPr="00D96065">
        <w:rPr>
          <w:b/>
          <w:sz w:val="24"/>
          <w:szCs w:val="24"/>
          <w:lang w:eastAsia="ru-RU"/>
        </w:rPr>
        <w:t>и</w:t>
      </w:r>
      <w:r w:rsidRPr="00D96065">
        <w:rPr>
          <w:b/>
          <w:sz w:val="24"/>
          <w:szCs w:val="24"/>
          <w:lang w:eastAsia="ru-RU"/>
        </w:rPr>
        <w:t>ональному использованию. Существующее положение</w:t>
      </w:r>
      <w:r w:rsidRPr="00D96065">
        <w:rPr>
          <w:sz w:val="24"/>
          <w:szCs w:val="24"/>
          <w:lang w:eastAsia="ru-RU"/>
        </w:rPr>
        <w:t>.</w:t>
      </w:r>
    </w:p>
    <w:p w:rsidR="00D82F45" w:rsidRPr="00D96065" w:rsidRDefault="00D82F45" w:rsidP="008A3049">
      <w:pPr>
        <w:spacing w:after="0" w:line="240" w:lineRule="auto"/>
        <w:ind w:firstLine="839"/>
        <w:jc w:val="center"/>
        <w:rPr>
          <w:sz w:val="24"/>
          <w:szCs w:val="24"/>
          <w:lang w:eastAsia="ru-RU"/>
        </w:rPr>
      </w:pPr>
    </w:p>
    <w:tbl>
      <w:tblPr>
        <w:tblW w:w="9466" w:type="dxa"/>
        <w:jc w:val="center"/>
        <w:tblInd w:w="13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18"/>
        <w:gridCol w:w="1292"/>
        <w:gridCol w:w="2056"/>
      </w:tblGrid>
      <w:tr w:rsidR="00D82F45" w:rsidRPr="00303489" w:rsidTr="008A3049">
        <w:trPr>
          <w:trHeight w:val="630"/>
          <w:jc w:val="center"/>
        </w:trPr>
        <w:tc>
          <w:tcPr>
            <w:tcW w:w="6118" w:type="dxa"/>
            <w:vAlign w:val="center"/>
          </w:tcPr>
          <w:p w:rsidR="00D82F45" w:rsidRPr="00D96065" w:rsidRDefault="00D82F45" w:rsidP="008A3049">
            <w:pPr>
              <w:suppressAutoHyphens/>
              <w:spacing w:after="0" w:line="240" w:lineRule="auto"/>
              <w:jc w:val="center"/>
              <w:rPr>
                <w:sz w:val="24"/>
                <w:szCs w:val="24"/>
                <w:lang w:eastAsia="ru-RU"/>
              </w:rPr>
            </w:pPr>
            <w:r w:rsidRPr="00D96065">
              <w:rPr>
                <w:sz w:val="24"/>
                <w:szCs w:val="24"/>
                <w:lang w:eastAsia="ru-RU"/>
              </w:rPr>
              <w:t>Наименование территории</w:t>
            </w:r>
          </w:p>
        </w:tc>
        <w:tc>
          <w:tcPr>
            <w:tcW w:w="1292" w:type="dxa"/>
            <w:vAlign w:val="center"/>
          </w:tcPr>
          <w:p w:rsidR="00D82F45" w:rsidRPr="00D96065" w:rsidRDefault="00D82F45" w:rsidP="008A3049">
            <w:pPr>
              <w:suppressAutoHyphens/>
              <w:spacing w:after="0" w:line="240" w:lineRule="auto"/>
              <w:jc w:val="center"/>
              <w:rPr>
                <w:sz w:val="24"/>
                <w:szCs w:val="24"/>
                <w:lang w:eastAsia="ru-RU"/>
              </w:rPr>
            </w:pPr>
            <w:r w:rsidRPr="00D96065">
              <w:rPr>
                <w:sz w:val="24"/>
                <w:szCs w:val="24"/>
                <w:lang w:eastAsia="ru-RU"/>
              </w:rPr>
              <w:t>Ед. измерения</w:t>
            </w:r>
          </w:p>
        </w:tc>
        <w:tc>
          <w:tcPr>
            <w:tcW w:w="2056" w:type="dxa"/>
            <w:vAlign w:val="center"/>
          </w:tcPr>
          <w:p w:rsidR="00D82F45" w:rsidRPr="00D96065" w:rsidRDefault="00D82F45" w:rsidP="008A3049">
            <w:pPr>
              <w:suppressAutoHyphens/>
              <w:spacing w:after="0" w:line="240" w:lineRule="auto"/>
              <w:jc w:val="center"/>
              <w:rPr>
                <w:sz w:val="24"/>
                <w:szCs w:val="24"/>
                <w:lang w:eastAsia="ru-RU"/>
              </w:rPr>
            </w:pPr>
            <w:r w:rsidRPr="00D96065">
              <w:rPr>
                <w:sz w:val="24"/>
                <w:szCs w:val="24"/>
                <w:lang w:eastAsia="ru-RU"/>
              </w:rPr>
              <w:t>Площадь/процент от общей площади территории МО</w:t>
            </w:r>
          </w:p>
        </w:tc>
      </w:tr>
      <w:tr w:rsidR="00D82F45" w:rsidRPr="00303489" w:rsidTr="008A3049">
        <w:trPr>
          <w:trHeight w:val="315"/>
          <w:jc w:val="center"/>
        </w:trPr>
        <w:tc>
          <w:tcPr>
            <w:tcW w:w="6118" w:type="dxa"/>
          </w:tcPr>
          <w:p w:rsidR="00D82F45" w:rsidRPr="00D96065" w:rsidRDefault="00D82F45" w:rsidP="008A3049">
            <w:pPr>
              <w:spacing w:after="0" w:line="240" w:lineRule="auto"/>
              <w:rPr>
                <w:b/>
                <w:sz w:val="24"/>
                <w:szCs w:val="24"/>
                <w:lang w:eastAsia="ru-RU"/>
              </w:rPr>
            </w:pPr>
            <w:r w:rsidRPr="00D96065">
              <w:rPr>
                <w:b/>
                <w:sz w:val="24"/>
                <w:szCs w:val="24"/>
                <w:lang w:eastAsia="ru-RU"/>
              </w:rPr>
              <w:t>Жилые зоны. Всего.</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254,61</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1,78</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sz w:val="24"/>
                <w:szCs w:val="24"/>
                <w:lang w:eastAsia="ru-RU"/>
              </w:rPr>
              <w:t>В том числе:</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b/>
                <w:sz w:val="24"/>
                <w:szCs w:val="24"/>
                <w:lang w:eastAsia="ru-RU"/>
              </w:rPr>
              <w:t>Ж1</w:t>
            </w:r>
            <w:r w:rsidRPr="00D96065">
              <w:rPr>
                <w:sz w:val="24"/>
                <w:szCs w:val="24"/>
                <w:lang w:eastAsia="ru-RU"/>
              </w:rPr>
              <w:t xml:space="preserve"> зоны застройки индивидуальными жилыми домами</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249,50</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1,74</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b/>
                <w:sz w:val="24"/>
                <w:szCs w:val="24"/>
                <w:lang w:eastAsia="ru-RU"/>
              </w:rPr>
              <w:t>Ж2</w:t>
            </w:r>
            <w:r w:rsidRPr="00D96065">
              <w:rPr>
                <w:sz w:val="24"/>
                <w:szCs w:val="24"/>
                <w:lang w:eastAsia="ru-RU"/>
              </w:rPr>
              <w:t xml:space="preserve"> зона застройки малоэтажными жилыми домами</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5,11</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0,04</w:t>
            </w:r>
          </w:p>
        </w:tc>
      </w:tr>
      <w:tr w:rsidR="00D82F45" w:rsidRPr="00303489" w:rsidTr="008A3049">
        <w:trPr>
          <w:trHeight w:val="315"/>
          <w:jc w:val="center"/>
        </w:trPr>
        <w:tc>
          <w:tcPr>
            <w:tcW w:w="6118" w:type="dxa"/>
          </w:tcPr>
          <w:p w:rsidR="00D82F45" w:rsidRPr="00D96065" w:rsidRDefault="00D82F45" w:rsidP="008A3049">
            <w:pPr>
              <w:spacing w:after="0" w:line="240" w:lineRule="auto"/>
              <w:rPr>
                <w:b/>
                <w:sz w:val="24"/>
                <w:szCs w:val="24"/>
                <w:lang w:eastAsia="ru-RU"/>
              </w:rPr>
            </w:pPr>
            <w:r w:rsidRPr="00D96065">
              <w:rPr>
                <w:b/>
                <w:sz w:val="24"/>
                <w:szCs w:val="24"/>
                <w:lang w:eastAsia="ru-RU"/>
              </w:rPr>
              <w:t>Общественно-деловые зоны. Всего.</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7,38</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0,05</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sz w:val="24"/>
                <w:szCs w:val="24"/>
                <w:lang w:eastAsia="ru-RU"/>
              </w:rPr>
              <w:t>В том числе:</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b/>
                <w:sz w:val="24"/>
                <w:szCs w:val="24"/>
                <w:lang w:eastAsia="ru-RU"/>
              </w:rPr>
              <w:t>ОД2</w:t>
            </w:r>
            <w:r w:rsidRPr="00D96065">
              <w:rPr>
                <w:sz w:val="24"/>
                <w:szCs w:val="24"/>
                <w:lang w:eastAsia="ru-RU"/>
              </w:rPr>
              <w:t xml:space="preserve"> зоны размещения объектов социального и комм</w:t>
            </w:r>
            <w:r w:rsidRPr="00D96065">
              <w:rPr>
                <w:sz w:val="24"/>
                <w:szCs w:val="24"/>
                <w:lang w:eastAsia="ru-RU"/>
              </w:rPr>
              <w:t>у</w:t>
            </w:r>
            <w:r w:rsidRPr="00D96065">
              <w:rPr>
                <w:sz w:val="24"/>
                <w:szCs w:val="24"/>
                <w:lang w:eastAsia="ru-RU"/>
              </w:rPr>
              <w:t>нально-бытового назначения</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7,38</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0,05</w:t>
            </w:r>
          </w:p>
        </w:tc>
      </w:tr>
      <w:tr w:rsidR="00D82F45" w:rsidRPr="00303489" w:rsidTr="008A3049">
        <w:trPr>
          <w:trHeight w:val="315"/>
          <w:jc w:val="center"/>
        </w:trPr>
        <w:tc>
          <w:tcPr>
            <w:tcW w:w="6118" w:type="dxa"/>
          </w:tcPr>
          <w:p w:rsidR="00D82F45" w:rsidRPr="00D96065" w:rsidRDefault="00D82F45" w:rsidP="008A3049">
            <w:pPr>
              <w:spacing w:after="0" w:line="240" w:lineRule="auto"/>
              <w:rPr>
                <w:b/>
                <w:sz w:val="24"/>
                <w:szCs w:val="24"/>
                <w:lang w:eastAsia="ru-RU"/>
              </w:rPr>
            </w:pPr>
            <w:r w:rsidRPr="00D96065">
              <w:rPr>
                <w:b/>
                <w:sz w:val="24"/>
                <w:szCs w:val="24"/>
                <w:lang w:eastAsia="ru-RU"/>
              </w:rPr>
              <w:t>Рекреационные зоны. Всего.</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2 321,97</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16,24</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sz w:val="24"/>
                <w:szCs w:val="24"/>
                <w:lang w:eastAsia="ru-RU"/>
              </w:rPr>
              <w:t>В том числе:</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b/>
                <w:sz w:val="24"/>
                <w:szCs w:val="24"/>
                <w:lang w:eastAsia="ru-RU"/>
              </w:rPr>
              <w:t>Р1</w:t>
            </w:r>
            <w:r w:rsidRPr="00D96065">
              <w:rPr>
                <w:sz w:val="24"/>
                <w:szCs w:val="24"/>
                <w:lang w:eastAsia="ru-RU"/>
              </w:rPr>
              <w:t xml:space="preserve"> зона лесов</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2304,37</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16,12</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b/>
                <w:sz w:val="24"/>
                <w:szCs w:val="24"/>
                <w:lang w:eastAsia="ru-RU"/>
              </w:rPr>
              <w:t>Р2</w:t>
            </w:r>
            <w:r w:rsidRPr="00D96065">
              <w:rPr>
                <w:sz w:val="24"/>
                <w:szCs w:val="24"/>
                <w:lang w:eastAsia="ru-RU"/>
              </w:rPr>
              <w:t xml:space="preserve"> зона зеленых насаждения общего пользования</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17,60</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0,12</w:t>
            </w:r>
          </w:p>
        </w:tc>
      </w:tr>
      <w:tr w:rsidR="00D82F45" w:rsidRPr="00303489" w:rsidTr="008A3049">
        <w:trPr>
          <w:trHeight w:val="315"/>
          <w:jc w:val="center"/>
        </w:trPr>
        <w:tc>
          <w:tcPr>
            <w:tcW w:w="6118" w:type="dxa"/>
          </w:tcPr>
          <w:p w:rsidR="00D82F45" w:rsidRPr="00D96065" w:rsidRDefault="00D82F45" w:rsidP="008A3049">
            <w:pPr>
              <w:spacing w:after="0" w:line="240" w:lineRule="auto"/>
              <w:rPr>
                <w:b/>
                <w:sz w:val="24"/>
                <w:szCs w:val="24"/>
                <w:lang w:eastAsia="ru-RU"/>
              </w:rPr>
            </w:pPr>
            <w:r w:rsidRPr="00D96065">
              <w:rPr>
                <w:b/>
                <w:sz w:val="24"/>
                <w:szCs w:val="24"/>
                <w:lang w:eastAsia="ru-RU"/>
              </w:rPr>
              <w:t>Зоны специального назначения. Всего.</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9,79</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0,07</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sz w:val="24"/>
                <w:szCs w:val="24"/>
                <w:lang w:eastAsia="ru-RU"/>
              </w:rPr>
              <w:t>В том числе:</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b/>
                <w:sz w:val="24"/>
                <w:szCs w:val="24"/>
                <w:lang w:eastAsia="ru-RU"/>
              </w:rPr>
              <w:t xml:space="preserve">СН1 </w:t>
            </w:r>
            <w:r w:rsidRPr="00D96065">
              <w:rPr>
                <w:sz w:val="24"/>
                <w:szCs w:val="24"/>
                <w:lang w:eastAsia="ru-RU"/>
              </w:rPr>
              <w:t>зона размещения кладбищ</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9,79</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0,07</w:t>
            </w:r>
          </w:p>
        </w:tc>
      </w:tr>
      <w:tr w:rsidR="00D82F45" w:rsidRPr="00303489" w:rsidTr="008A3049">
        <w:trPr>
          <w:trHeight w:val="315"/>
          <w:jc w:val="center"/>
        </w:trPr>
        <w:tc>
          <w:tcPr>
            <w:tcW w:w="6118" w:type="dxa"/>
          </w:tcPr>
          <w:p w:rsidR="00D82F45" w:rsidRPr="00D96065" w:rsidRDefault="00D82F45" w:rsidP="008A3049">
            <w:pPr>
              <w:spacing w:after="0" w:line="240" w:lineRule="auto"/>
              <w:rPr>
                <w:b/>
                <w:sz w:val="24"/>
                <w:szCs w:val="24"/>
                <w:lang w:eastAsia="ru-RU"/>
              </w:rPr>
            </w:pPr>
            <w:r w:rsidRPr="00D96065">
              <w:rPr>
                <w:b/>
                <w:sz w:val="24"/>
                <w:szCs w:val="24"/>
                <w:lang w:eastAsia="ru-RU"/>
              </w:rPr>
              <w:t>Зоны сельскохозяйственного назначения. Всего.</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11516,95</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80,60</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sz w:val="24"/>
                <w:szCs w:val="24"/>
                <w:lang w:eastAsia="ru-RU"/>
              </w:rPr>
              <w:t>В том числе:</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b/>
                <w:sz w:val="24"/>
                <w:szCs w:val="24"/>
                <w:lang w:eastAsia="ru-RU"/>
              </w:rPr>
              <w:t>С1</w:t>
            </w:r>
            <w:r w:rsidRPr="00D96065">
              <w:rPr>
                <w:sz w:val="24"/>
                <w:szCs w:val="24"/>
                <w:lang w:eastAsia="ru-RU"/>
              </w:rPr>
              <w:t xml:space="preserve"> зона сельхоз угодий</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11493,10</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80,43</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b/>
                <w:sz w:val="24"/>
                <w:szCs w:val="24"/>
                <w:lang w:eastAsia="ru-RU"/>
              </w:rPr>
              <w:t xml:space="preserve">С2 </w:t>
            </w:r>
            <w:r w:rsidRPr="00D96065">
              <w:rPr>
                <w:sz w:val="24"/>
                <w:szCs w:val="24"/>
                <w:lang w:eastAsia="ru-RU"/>
              </w:rPr>
              <w:t>зона размещения сельскохозяйственных предприятий</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23,85</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0,17</w:t>
            </w:r>
          </w:p>
        </w:tc>
      </w:tr>
      <w:tr w:rsidR="00D82F45" w:rsidRPr="00303489" w:rsidTr="008A3049">
        <w:trPr>
          <w:trHeight w:val="315"/>
          <w:jc w:val="center"/>
        </w:trPr>
        <w:tc>
          <w:tcPr>
            <w:tcW w:w="6118" w:type="dxa"/>
          </w:tcPr>
          <w:p w:rsidR="00D82F45" w:rsidRPr="00D96065" w:rsidRDefault="00D82F45" w:rsidP="008A3049">
            <w:pPr>
              <w:spacing w:after="0" w:line="240" w:lineRule="auto"/>
              <w:rPr>
                <w:b/>
                <w:sz w:val="24"/>
                <w:szCs w:val="24"/>
                <w:lang w:eastAsia="ru-RU"/>
              </w:rPr>
            </w:pPr>
            <w:r w:rsidRPr="00D96065">
              <w:rPr>
                <w:b/>
                <w:sz w:val="24"/>
                <w:szCs w:val="24"/>
                <w:lang w:eastAsia="ru-RU"/>
              </w:rPr>
              <w:t>Зона транспортной инфраструктуры. Всего.</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155,41</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1,09</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sz w:val="24"/>
                <w:szCs w:val="24"/>
                <w:lang w:eastAsia="ru-RU"/>
              </w:rPr>
              <w:t>В том числе:</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b/>
                <w:sz w:val="24"/>
                <w:szCs w:val="24"/>
                <w:lang w:eastAsia="ru-RU"/>
              </w:rPr>
              <w:t>Т1</w:t>
            </w:r>
            <w:r w:rsidRPr="00D96065">
              <w:rPr>
                <w:sz w:val="24"/>
                <w:szCs w:val="24"/>
                <w:lang w:eastAsia="ru-RU"/>
              </w:rPr>
              <w:t xml:space="preserve"> зона автомобильного транспорта и объектов тран</w:t>
            </w:r>
            <w:r w:rsidRPr="00D96065">
              <w:rPr>
                <w:sz w:val="24"/>
                <w:szCs w:val="24"/>
                <w:lang w:eastAsia="ru-RU"/>
              </w:rPr>
              <w:t>с</w:t>
            </w:r>
            <w:r w:rsidRPr="00D96065">
              <w:rPr>
                <w:sz w:val="24"/>
                <w:szCs w:val="24"/>
                <w:lang w:eastAsia="ru-RU"/>
              </w:rPr>
              <w:t>портной инфраструктуры</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154,09</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1,08</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b/>
                <w:sz w:val="24"/>
                <w:szCs w:val="24"/>
                <w:lang w:eastAsia="ru-RU"/>
              </w:rPr>
              <w:t>Т3</w:t>
            </w:r>
            <w:r w:rsidRPr="00D96065">
              <w:rPr>
                <w:sz w:val="24"/>
                <w:szCs w:val="24"/>
                <w:lang w:eastAsia="ru-RU"/>
              </w:rPr>
              <w:t xml:space="preserve"> зона размещения гаражей и хозяйственных построек</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1,32</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sz w:val="24"/>
                <w:szCs w:val="24"/>
                <w:lang w:eastAsia="ru-RU"/>
              </w:rPr>
              <w:t> </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0,01</w:t>
            </w:r>
          </w:p>
        </w:tc>
      </w:tr>
      <w:tr w:rsidR="00D82F45" w:rsidRPr="00303489" w:rsidTr="008A3049">
        <w:trPr>
          <w:trHeight w:val="315"/>
          <w:jc w:val="center"/>
        </w:trPr>
        <w:tc>
          <w:tcPr>
            <w:tcW w:w="6118" w:type="dxa"/>
          </w:tcPr>
          <w:p w:rsidR="00D82F45" w:rsidRPr="00D96065" w:rsidRDefault="00D82F45" w:rsidP="008A3049">
            <w:pPr>
              <w:spacing w:after="0" w:line="240" w:lineRule="auto"/>
              <w:rPr>
                <w:b/>
                <w:sz w:val="24"/>
                <w:szCs w:val="24"/>
                <w:lang w:eastAsia="ru-RU"/>
              </w:rPr>
            </w:pPr>
            <w:r w:rsidRPr="00D96065">
              <w:rPr>
                <w:b/>
                <w:sz w:val="24"/>
                <w:szCs w:val="24"/>
                <w:lang w:eastAsia="ru-RU"/>
              </w:rPr>
              <w:t>Коммунально-складские зоны. Всего.</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2,82</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0,02</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sz w:val="24"/>
                <w:szCs w:val="24"/>
                <w:lang w:eastAsia="ru-RU"/>
              </w:rPr>
              <w:t>В том числе:</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b/>
                <w:sz w:val="24"/>
                <w:szCs w:val="24"/>
                <w:lang w:eastAsia="ru-RU"/>
              </w:rPr>
              <w:lastRenderedPageBreak/>
              <w:t>КС</w:t>
            </w:r>
            <w:r w:rsidRPr="00D96065">
              <w:rPr>
                <w:sz w:val="24"/>
                <w:szCs w:val="24"/>
                <w:lang w:eastAsia="ru-RU"/>
              </w:rPr>
              <w:t xml:space="preserve"> коммунально-складская зона</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2,82</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0,02</w:t>
            </w:r>
          </w:p>
        </w:tc>
      </w:tr>
      <w:tr w:rsidR="00D82F45" w:rsidRPr="00303489" w:rsidTr="008A3049">
        <w:trPr>
          <w:trHeight w:val="315"/>
          <w:jc w:val="center"/>
        </w:trPr>
        <w:tc>
          <w:tcPr>
            <w:tcW w:w="6118" w:type="dxa"/>
          </w:tcPr>
          <w:p w:rsidR="00D82F45" w:rsidRPr="00D96065" w:rsidRDefault="00D82F45" w:rsidP="008A3049">
            <w:pPr>
              <w:spacing w:after="0" w:line="240" w:lineRule="auto"/>
              <w:rPr>
                <w:b/>
                <w:sz w:val="24"/>
                <w:szCs w:val="24"/>
                <w:lang w:eastAsia="ru-RU"/>
              </w:rPr>
            </w:pPr>
            <w:r w:rsidRPr="00D96065">
              <w:rPr>
                <w:b/>
                <w:sz w:val="24"/>
                <w:szCs w:val="24"/>
                <w:lang w:eastAsia="ru-RU"/>
              </w:rPr>
              <w:t>Зоны инженерной инфраструктуры. Всего.</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0,34</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0,01</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sz w:val="24"/>
                <w:szCs w:val="24"/>
                <w:lang w:eastAsia="ru-RU"/>
              </w:rPr>
              <w:t>В том числе:</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b/>
                <w:sz w:val="24"/>
                <w:szCs w:val="24"/>
                <w:lang w:eastAsia="ru-RU"/>
              </w:rPr>
              <w:t>И1</w:t>
            </w:r>
            <w:r w:rsidRPr="00D96065">
              <w:rPr>
                <w:sz w:val="24"/>
                <w:szCs w:val="24"/>
                <w:lang w:eastAsia="ru-RU"/>
              </w:rPr>
              <w:t xml:space="preserve"> зона инженерной инфраструктуры</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0,34</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0,01</w:t>
            </w:r>
          </w:p>
        </w:tc>
      </w:tr>
      <w:tr w:rsidR="00D82F45" w:rsidRPr="00303489" w:rsidTr="008A3049">
        <w:trPr>
          <w:trHeight w:val="315"/>
          <w:jc w:val="center"/>
        </w:trPr>
        <w:tc>
          <w:tcPr>
            <w:tcW w:w="6118" w:type="dxa"/>
          </w:tcPr>
          <w:p w:rsidR="00D82F45" w:rsidRPr="00D96065" w:rsidRDefault="00D82F45" w:rsidP="008A3049">
            <w:pPr>
              <w:spacing w:after="0" w:line="240" w:lineRule="auto"/>
              <w:rPr>
                <w:b/>
                <w:sz w:val="24"/>
                <w:szCs w:val="24"/>
                <w:lang w:eastAsia="ru-RU"/>
              </w:rPr>
            </w:pPr>
            <w:r w:rsidRPr="00D96065">
              <w:rPr>
                <w:b/>
                <w:sz w:val="24"/>
                <w:szCs w:val="24"/>
                <w:lang w:eastAsia="ru-RU"/>
              </w:rPr>
              <w:t>Зоны водных объектов. Всего.</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19,90</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0,14</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sz w:val="24"/>
                <w:szCs w:val="24"/>
                <w:lang w:eastAsia="ru-RU"/>
              </w:rPr>
              <w:t>В том числе:</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 </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b/>
                <w:sz w:val="24"/>
                <w:szCs w:val="24"/>
                <w:lang w:eastAsia="ru-RU"/>
              </w:rPr>
              <w:t>В</w:t>
            </w:r>
            <w:r w:rsidRPr="00D96065">
              <w:rPr>
                <w:sz w:val="24"/>
                <w:szCs w:val="24"/>
                <w:lang w:eastAsia="ru-RU"/>
              </w:rPr>
              <w:t xml:space="preserve"> зона водных объектов</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19,90</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0,14</w:t>
            </w:r>
          </w:p>
        </w:tc>
      </w:tr>
      <w:tr w:rsidR="00D82F45" w:rsidRPr="00303489" w:rsidTr="008A3049">
        <w:trPr>
          <w:trHeight w:val="315"/>
          <w:jc w:val="center"/>
        </w:trPr>
        <w:tc>
          <w:tcPr>
            <w:tcW w:w="6118" w:type="dxa"/>
          </w:tcPr>
          <w:p w:rsidR="00D82F45" w:rsidRPr="00D96065" w:rsidRDefault="00D82F45" w:rsidP="008A3049">
            <w:pPr>
              <w:spacing w:after="0" w:line="240" w:lineRule="auto"/>
              <w:rPr>
                <w:sz w:val="24"/>
                <w:szCs w:val="24"/>
                <w:lang w:eastAsia="ru-RU"/>
              </w:rPr>
            </w:pPr>
            <w:r w:rsidRPr="00D96065">
              <w:rPr>
                <w:sz w:val="24"/>
                <w:szCs w:val="24"/>
                <w:lang w:eastAsia="ru-RU"/>
              </w:rPr>
              <w:t>ИТОГО</w:t>
            </w:r>
          </w:p>
        </w:tc>
        <w:tc>
          <w:tcPr>
            <w:tcW w:w="1292"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га</w:t>
            </w:r>
          </w:p>
        </w:tc>
        <w:tc>
          <w:tcPr>
            <w:tcW w:w="2056" w:type="dxa"/>
          </w:tcPr>
          <w:p w:rsidR="00D82F45" w:rsidRPr="00D96065" w:rsidRDefault="00D82F45" w:rsidP="008A3049">
            <w:pPr>
              <w:spacing w:after="0" w:line="240" w:lineRule="auto"/>
              <w:jc w:val="center"/>
              <w:rPr>
                <w:sz w:val="24"/>
                <w:szCs w:val="24"/>
                <w:lang w:eastAsia="ru-RU"/>
              </w:rPr>
            </w:pPr>
            <w:r w:rsidRPr="00D96065">
              <w:rPr>
                <w:sz w:val="24"/>
                <w:szCs w:val="24"/>
                <w:lang w:eastAsia="ru-RU"/>
              </w:rPr>
              <w:t>14 289,17</w:t>
            </w:r>
          </w:p>
        </w:tc>
      </w:tr>
    </w:tbl>
    <w:p w:rsidR="00D82F45" w:rsidRPr="00D96065" w:rsidRDefault="00D82F45" w:rsidP="008A3049">
      <w:pPr>
        <w:pStyle w:val="50"/>
        <w:shd w:val="clear" w:color="auto" w:fill="auto"/>
        <w:spacing w:before="120" w:line="240" w:lineRule="auto"/>
        <w:jc w:val="both"/>
        <w:rPr>
          <w:b/>
          <w:bCs/>
          <w:i/>
          <w:sz w:val="24"/>
          <w:szCs w:val="28"/>
          <w:u w:val="single"/>
        </w:rPr>
      </w:pPr>
    </w:p>
    <w:p w:rsidR="00D82F45" w:rsidRPr="00D96065" w:rsidRDefault="00D82F45" w:rsidP="008A3049">
      <w:pPr>
        <w:suppressAutoHyphens/>
        <w:spacing w:after="0" w:line="360" w:lineRule="auto"/>
        <w:jc w:val="both"/>
        <w:rPr>
          <w:sz w:val="24"/>
          <w:szCs w:val="24"/>
          <w:lang w:eastAsia="ru-RU"/>
        </w:rPr>
      </w:pPr>
      <w:r w:rsidRPr="00D96065">
        <w:rPr>
          <w:sz w:val="24"/>
          <w:szCs w:val="24"/>
          <w:lang w:eastAsia="ru-RU"/>
        </w:rPr>
        <w:t>Из таблицы следует, что основная доля территории населенных пунктов Алешинского сельского поселения площадью 246,68 га относится к территориям жилых зон, что составляет 62,46% от общей площади населенных пунктов. Второе место занимают территории сельскохозяйственного назначения – 98,23 га, что соответствует 24,87 %, третье – территории зон транспортной инфраструктуры – 23,06 га (5,84%).</w:t>
      </w:r>
    </w:p>
    <w:p w:rsidR="00D82F45" w:rsidRPr="00D96065" w:rsidRDefault="00D82F45" w:rsidP="008A3049">
      <w:pPr>
        <w:pStyle w:val="50"/>
        <w:shd w:val="clear" w:color="auto" w:fill="auto"/>
        <w:spacing w:before="120" w:line="360" w:lineRule="auto"/>
        <w:jc w:val="both"/>
        <w:rPr>
          <w:b/>
          <w:bCs/>
          <w:i/>
          <w:sz w:val="24"/>
          <w:szCs w:val="28"/>
          <w:u w:val="single"/>
        </w:rPr>
      </w:pPr>
    </w:p>
    <w:p w:rsidR="00D82F45" w:rsidRDefault="00D82F45" w:rsidP="002A175D">
      <w:pPr>
        <w:spacing w:after="0" w:line="360" w:lineRule="auto"/>
        <w:jc w:val="both"/>
        <w:rPr>
          <w:sz w:val="24"/>
          <w:szCs w:val="28"/>
          <w:lang w:eastAsia="ru-RU"/>
        </w:rPr>
      </w:pPr>
      <w:r w:rsidRPr="00D96065">
        <w:rPr>
          <w:sz w:val="24"/>
          <w:szCs w:val="28"/>
          <w:lang w:eastAsia="ru-RU"/>
        </w:rPr>
        <w:t>Динамика изменения численности населения тесно связана с экономическими причинами, происходящими в стране, в последние годы численность населения стабилизировалась, и даже имел место незначительный рост численности населения.</w:t>
      </w:r>
    </w:p>
    <w:p w:rsidR="00D82F45" w:rsidRPr="00D96065" w:rsidRDefault="00D82F45" w:rsidP="00892F7A">
      <w:pPr>
        <w:spacing w:after="0" w:line="240" w:lineRule="auto"/>
        <w:jc w:val="both"/>
        <w:rPr>
          <w:sz w:val="24"/>
          <w:szCs w:val="28"/>
          <w:lang w:eastAsia="ru-RU"/>
        </w:rPr>
      </w:pPr>
    </w:p>
    <w:p w:rsidR="00D82F45" w:rsidRPr="00D96065" w:rsidRDefault="00D82F45" w:rsidP="00B35FA5">
      <w:pPr>
        <w:spacing w:after="0" w:line="360" w:lineRule="auto"/>
        <w:jc w:val="center"/>
        <w:rPr>
          <w:b/>
          <w:iCs/>
          <w:sz w:val="24"/>
          <w:szCs w:val="28"/>
          <w:lang w:eastAsia="ru-RU"/>
        </w:rPr>
      </w:pPr>
      <w:r w:rsidRPr="00D96065">
        <w:rPr>
          <w:b/>
          <w:iCs/>
          <w:sz w:val="24"/>
          <w:szCs w:val="28"/>
          <w:lang w:eastAsia="ru-RU"/>
        </w:rPr>
        <w:t>Численность населения поселения по населенным пунктам</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6"/>
        <w:gridCol w:w="3398"/>
        <w:gridCol w:w="1788"/>
        <w:gridCol w:w="1842"/>
        <w:gridCol w:w="1843"/>
      </w:tblGrid>
      <w:tr w:rsidR="00D82F45" w:rsidRPr="00303489" w:rsidTr="006550A6">
        <w:trPr>
          <w:cantSplit/>
          <w:trHeight w:val="759"/>
          <w:jc w:val="center"/>
        </w:trPr>
        <w:tc>
          <w:tcPr>
            <w:tcW w:w="816" w:type="dxa"/>
          </w:tcPr>
          <w:p w:rsidR="00D82F45" w:rsidRPr="00D96065" w:rsidRDefault="00D82F45" w:rsidP="00B35FA5">
            <w:pPr>
              <w:spacing w:after="0" w:line="240" w:lineRule="auto"/>
              <w:jc w:val="center"/>
              <w:rPr>
                <w:i/>
                <w:iCs/>
                <w:sz w:val="24"/>
                <w:szCs w:val="24"/>
              </w:rPr>
            </w:pPr>
          </w:p>
        </w:tc>
        <w:tc>
          <w:tcPr>
            <w:tcW w:w="3398" w:type="dxa"/>
            <w:vAlign w:val="center"/>
          </w:tcPr>
          <w:p w:rsidR="00D82F45" w:rsidRPr="00D96065" w:rsidRDefault="00D82F45" w:rsidP="00B35FA5">
            <w:pPr>
              <w:spacing w:after="0" w:line="240" w:lineRule="auto"/>
              <w:jc w:val="center"/>
              <w:rPr>
                <w:iCs/>
                <w:sz w:val="24"/>
                <w:szCs w:val="24"/>
                <w:lang w:eastAsia="ru-RU"/>
              </w:rPr>
            </w:pPr>
            <w:r w:rsidRPr="00D96065">
              <w:rPr>
                <w:iCs/>
                <w:sz w:val="24"/>
                <w:szCs w:val="24"/>
              </w:rPr>
              <w:t>Наименование населенных пунктов</w:t>
            </w:r>
          </w:p>
        </w:tc>
        <w:tc>
          <w:tcPr>
            <w:tcW w:w="1788" w:type="dxa"/>
            <w:vAlign w:val="center"/>
          </w:tcPr>
          <w:p w:rsidR="00D82F45" w:rsidRPr="00D96065" w:rsidRDefault="00D82F45" w:rsidP="00B35FA5">
            <w:pPr>
              <w:spacing w:after="0" w:line="240" w:lineRule="auto"/>
              <w:jc w:val="center"/>
              <w:rPr>
                <w:sz w:val="20"/>
                <w:szCs w:val="20"/>
                <w:lang w:eastAsia="ru-RU"/>
              </w:rPr>
            </w:pPr>
            <w:r w:rsidRPr="00D96065">
              <w:rPr>
                <w:iCs/>
                <w:sz w:val="24"/>
                <w:szCs w:val="24"/>
                <w:lang w:eastAsia="ru-RU"/>
              </w:rPr>
              <w:t>01.01.2013 г.</w:t>
            </w:r>
          </w:p>
        </w:tc>
        <w:tc>
          <w:tcPr>
            <w:tcW w:w="1842" w:type="dxa"/>
            <w:vAlign w:val="center"/>
          </w:tcPr>
          <w:p w:rsidR="00D82F45" w:rsidRPr="00D96065" w:rsidRDefault="00D82F45" w:rsidP="00B35FA5">
            <w:pPr>
              <w:spacing w:after="0" w:line="240" w:lineRule="auto"/>
              <w:jc w:val="center"/>
              <w:rPr>
                <w:iCs/>
                <w:sz w:val="24"/>
                <w:szCs w:val="24"/>
                <w:lang w:eastAsia="ru-RU"/>
              </w:rPr>
            </w:pPr>
            <w:r w:rsidRPr="00D96065">
              <w:rPr>
                <w:iCs/>
                <w:sz w:val="24"/>
                <w:szCs w:val="24"/>
                <w:lang w:eastAsia="ru-RU"/>
              </w:rPr>
              <w:t>01.01.2014 г.</w:t>
            </w:r>
          </w:p>
        </w:tc>
        <w:tc>
          <w:tcPr>
            <w:tcW w:w="1843" w:type="dxa"/>
            <w:vAlign w:val="center"/>
          </w:tcPr>
          <w:p w:rsidR="00D82F45" w:rsidRPr="00D96065" w:rsidRDefault="00D82F45" w:rsidP="00B35FA5">
            <w:pPr>
              <w:spacing w:after="0" w:line="240" w:lineRule="auto"/>
              <w:jc w:val="center"/>
              <w:rPr>
                <w:iCs/>
                <w:sz w:val="24"/>
                <w:szCs w:val="24"/>
                <w:lang w:eastAsia="ru-RU"/>
              </w:rPr>
            </w:pPr>
            <w:r w:rsidRPr="00D96065">
              <w:rPr>
                <w:iCs/>
                <w:sz w:val="24"/>
                <w:szCs w:val="24"/>
                <w:lang w:eastAsia="ru-RU"/>
              </w:rPr>
              <w:t>01.01.2015 г.</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1</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село </w:t>
            </w:r>
            <w:hyperlink r:id="rId164" w:tooltip="Алешня (село в Брянской области)" w:history="1">
              <w:r w:rsidRPr="00D96065">
                <w:rPr>
                  <w:sz w:val="24"/>
                  <w:szCs w:val="24"/>
                  <w:lang w:eastAsia="ru-RU"/>
                </w:rPr>
                <w:t>Алешня</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338</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328</w:t>
            </w:r>
          </w:p>
        </w:tc>
        <w:tc>
          <w:tcPr>
            <w:tcW w:w="1843"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323</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2</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деревня </w:t>
            </w:r>
            <w:hyperlink r:id="rId165" w:tooltip="Берлевец" w:history="1">
              <w:r w:rsidRPr="00D96065">
                <w:rPr>
                  <w:sz w:val="24"/>
                  <w:szCs w:val="24"/>
                  <w:lang w:eastAsia="ru-RU"/>
                </w:rPr>
                <w:t>Берлевец</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61</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59</w:t>
            </w:r>
          </w:p>
        </w:tc>
        <w:tc>
          <w:tcPr>
            <w:tcW w:w="1843"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58</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3</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посёлок </w:t>
            </w:r>
            <w:hyperlink r:id="rId166" w:tooltip="Большой Угол" w:history="1">
              <w:r w:rsidRPr="00D96065">
                <w:rPr>
                  <w:sz w:val="24"/>
                  <w:szCs w:val="24"/>
                  <w:lang w:eastAsia="ru-RU"/>
                </w:rPr>
                <w:t>Большой Угол</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6</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6</w:t>
            </w:r>
          </w:p>
        </w:tc>
        <w:tc>
          <w:tcPr>
            <w:tcW w:w="1843" w:type="dxa"/>
          </w:tcPr>
          <w:p w:rsidR="00D82F45" w:rsidRPr="00D96065" w:rsidRDefault="00D82F45" w:rsidP="00173274">
            <w:pPr>
              <w:suppressAutoHyphens/>
              <w:spacing w:after="0" w:line="240" w:lineRule="auto"/>
              <w:jc w:val="center"/>
              <w:rPr>
                <w:sz w:val="24"/>
                <w:szCs w:val="24"/>
                <w:lang w:eastAsia="ru-RU"/>
              </w:rPr>
            </w:pPr>
            <w:r w:rsidRPr="00D96065">
              <w:rPr>
                <w:sz w:val="24"/>
                <w:szCs w:val="24"/>
                <w:lang w:eastAsia="ru-RU"/>
              </w:rPr>
              <w:t>6</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4</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деревня </w:t>
            </w:r>
            <w:hyperlink r:id="rId167" w:tooltip="Бордянка" w:history="1">
              <w:r w:rsidRPr="00D96065">
                <w:rPr>
                  <w:sz w:val="24"/>
                  <w:szCs w:val="24"/>
                  <w:lang w:eastAsia="ru-RU"/>
                </w:rPr>
                <w:t>Бордянка</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5</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5</w:t>
            </w:r>
          </w:p>
        </w:tc>
        <w:tc>
          <w:tcPr>
            <w:tcW w:w="1843" w:type="dxa"/>
          </w:tcPr>
          <w:p w:rsidR="00D82F45" w:rsidRPr="00D96065" w:rsidRDefault="00D82F45" w:rsidP="00173274">
            <w:pPr>
              <w:suppressAutoHyphens/>
              <w:spacing w:after="0" w:line="240" w:lineRule="auto"/>
              <w:jc w:val="center"/>
              <w:rPr>
                <w:sz w:val="24"/>
                <w:szCs w:val="24"/>
                <w:lang w:eastAsia="ru-RU"/>
              </w:rPr>
            </w:pPr>
            <w:r w:rsidRPr="00D96065">
              <w:rPr>
                <w:sz w:val="24"/>
                <w:szCs w:val="24"/>
                <w:lang w:eastAsia="ru-RU"/>
              </w:rPr>
              <w:t>5</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5</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деревня </w:t>
            </w:r>
            <w:hyperlink r:id="rId168" w:tooltip="Бочары (Брянская область)" w:history="1">
              <w:r w:rsidRPr="00D96065">
                <w:rPr>
                  <w:sz w:val="24"/>
                  <w:szCs w:val="24"/>
                  <w:lang w:eastAsia="ru-RU"/>
                </w:rPr>
                <w:t>Бочары</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24</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23</w:t>
            </w:r>
          </w:p>
        </w:tc>
        <w:tc>
          <w:tcPr>
            <w:tcW w:w="1843" w:type="dxa"/>
          </w:tcPr>
          <w:p w:rsidR="00D82F45" w:rsidRPr="00D96065" w:rsidRDefault="00D82F45" w:rsidP="00173274">
            <w:pPr>
              <w:suppressAutoHyphens/>
              <w:spacing w:after="0" w:line="240" w:lineRule="auto"/>
              <w:jc w:val="center"/>
              <w:rPr>
                <w:sz w:val="24"/>
                <w:szCs w:val="24"/>
                <w:lang w:eastAsia="ru-RU"/>
              </w:rPr>
            </w:pPr>
            <w:r w:rsidRPr="00D96065">
              <w:rPr>
                <w:sz w:val="24"/>
                <w:szCs w:val="24"/>
                <w:lang w:eastAsia="ru-RU"/>
              </w:rPr>
              <w:t>23</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6</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деревня </w:t>
            </w:r>
            <w:hyperlink r:id="rId169" w:tooltip="Герасимовка (Дубровский район)" w:history="1">
              <w:r w:rsidRPr="00D96065">
                <w:rPr>
                  <w:sz w:val="24"/>
                  <w:szCs w:val="24"/>
                  <w:lang w:eastAsia="ru-RU"/>
                </w:rPr>
                <w:t>Герасимовка</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14</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14</w:t>
            </w:r>
          </w:p>
        </w:tc>
        <w:tc>
          <w:tcPr>
            <w:tcW w:w="1843" w:type="dxa"/>
          </w:tcPr>
          <w:p w:rsidR="00D82F45" w:rsidRPr="00D96065" w:rsidRDefault="00D82F45" w:rsidP="00173274">
            <w:pPr>
              <w:suppressAutoHyphens/>
              <w:spacing w:after="0" w:line="240" w:lineRule="auto"/>
              <w:jc w:val="center"/>
              <w:rPr>
                <w:sz w:val="24"/>
                <w:szCs w:val="24"/>
                <w:lang w:eastAsia="ru-RU"/>
              </w:rPr>
            </w:pPr>
            <w:r w:rsidRPr="00D96065">
              <w:rPr>
                <w:sz w:val="24"/>
                <w:szCs w:val="24"/>
                <w:lang w:eastAsia="ru-RU"/>
              </w:rPr>
              <w:t>14</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7</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село </w:t>
            </w:r>
            <w:hyperlink r:id="rId170" w:tooltip="Жабово (Брянская область)" w:history="1">
              <w:r w:rsidRPr="00D96065">
                <w:rPr>
                  <w:sz w:val="24"/>
                  <w:szCs w:val="24"/>
                  <w:lang w:eastAsia="ru-RU"/>
                </w:rPr>
                <w:t>Жабово</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5</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5</w:t>
            </w:r>
          </w:p>
        </w:tc>
        <w:tc>
          <w:tcPr>
            <w:tcW w:w="1843" w:type="dxa"/>
          </w:tcPr>
          <w:p w:rsidR="00D82F45" w:rsidRPr="00D96065" w:rsidRDefault="00D82F45" w:rsidP="00173274">
            <w:pPr>
              <w:suppressAutoHyphens/>
              <w:spacing w:after="0" w:line="240" w:lineRule="auto"/>
              <w:jc w:val="center"/>
              <w:rPr>
                <w:sz w:val="24"/>
                <w:szCs w:val="24"/>
                <w:lang w:eastAsia="ru-RU"/>
              </w:rPr>
            </w:pPr>
            <w:r w:rsidRPr="00D96065">
              <w:rPr>
                <w:sz w:val="24"/>
                <w:szCs w:val="24"/>
                <w:lang w:eastAsia="ru-RU"/>
              </w:rPr>
              <w:t>5</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8</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деревня </w:t>
            </w:r>
            <w:hyperlink r:id="rId171" w:tooltip="Жуково (Дубровский район)" w:history="1">
              <w:r w:rsidRPr="00D96065">
                <w:rPr>
                  <w:sz w:val="24"/>
                  <w:szCs w:val="24"/>
                  <w:lang w:eastAsia="ru-RU"/>
                </w:rPr>
                <w:t>Жуково</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69</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67</w:t>
            </w:r>
          </w:p>
        </w:tc>
        <w:tc>
          <w:tcPr>
            <w:tcW w:w="1843" w:type="dxa"/>
          </w:tcPr>
          <w:p w:rsidR="00D82F45" w:rsidRPr="00D96065" w:rsidRDefault="00D82F45" w:rsidP="00173274">
            <w:pPr>
              <w:suppressAutoHyphens/>
              <w:spacing w:after="0" w:line="240" w:lineRule="auto"/>
              <w:jc w:val="center"/>
              <w:rPr>
                <w:sz w:val="24"/>
                <w:szCs w:val="24"/>
                <w:lang w:eastAsia="ru-RU"/>
              </w:rPr>
            </w:pPr>
            <w:r w:rsidRPr="00D96065">
              <w:rPr>
                <w:sz w:val="24"/>
                <w:szCs w:val="24"/>
                <w:lang w:eastAsia="ru-RU"/>
              </w:rPr>
              <w:t>66</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9</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деревня </w:t>
            </w:r>
            <w:hyperlink r:id="rId172" w:tooltip="Заустье" w:history="1">
              <w:r w:rsidRPr="00D96065">
                <w:rPr>
                  <w:sz w:val="24"/>
                  <w:szCs w:val="24"/>
                  <w:lang w:eastAsia="ru-RU"/>
                </w:rPr>
                <w:t>Заустье</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3</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3</w:t>
            </w:r>
          </w:p>
        </w:tc>
        <w:tc>
          <w:tcPr>
            <w:tcW w:w="1843" w:type="dxa"/>
          </w:tcPr>
          <w:p w:rsidR="00D82F45" w:rsidRPr="00D96065" w:rsidRDefault="00D82F45" w:rsidP="00173274">
            <w:pPr>
              <w:suppressAutoHyphens/>
              <w:spacing w:after="0" w:line="240" w:lineRule="auto"/>
              <w:jc w:val="center"/>
              <w:rPr>
                <w:sz w:val="24"/>
                <w:szCs w:val="24"/>
                <w:lang w:eastAsia="ru-RU"/>
              </w:rPr>
            </w:pPr>
            <w:r w:rsidRPr="00D96065">
              <w:rPr>
                <w:sz w:val="24"/>
                <w:szCs w:val="24"/>
                <w:lang w:eastAsia="ru-RU"/>
              </w:rPr>
              <w:t>3</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10</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деревня </w:t>
            </w:r>
            <w:hyperlink r:id="rId173" w:tooltip="Любимовка (Брянская область)" w:history="1">
              <w:r w:rsidRPr="00D96065">
                <w:rPr>
                  <w:sz w:val="24"/>
                  <w:szCs w:val="24"/>
                  <w:lang w:eastAsia="ru-RU"/>
                </w:rPr>
                <w:t>Любимовка</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w:t>
            </w:r>
          </w:p>
        </w:tc>
        <w:tc>
          <w:tcPr>
            <w:tcW w:w="1843" w:type="dxa"/>
          </w:tcPr>
          <w:p w:rsidR="00D82F45" w:rsidRPr="00D96065" w:rsidRDefault="00D82F45" w:rsidP="00173274">
            <w:pPr>
              <w:suppressAutoHyphens/>
              <w:spacing w:after="0" w:line="240" w:lineRule="auto"/>
              <w:jc w:val="center"/>
              <w:rPr>
                <w:sz w:val="24"/>
                <w:szCs w:val="24"/>
                <w:lang w:eastAsia="ru-RU"/>
              </w:rPr>
            </w:pPr>
            <w:r w:rsidRPr="00D96065">
              <w:rPr>
                <w:sz w:val="24"/>
                <w:szCs w:val="24"/>
                <w:lang w:eastAsia="ru-RU"/>
              </w:rPr>
              <w:t>-</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11</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деревня </w:t>
            </w:r>
            <w:hyperlink r:id="rId174" w:tooltip="Петроселье (Брянская область)" w:history="1">
              <w:r w:rsidRPr="00D96065">
                <w:rPr>
                  <w:sz w:val="24"/>
                  <w:szCs w:val="24"/>
                  <w:lang w:eastAsia="ru-RU"/>
                </w:rPr>
                <w:t>Петроселье</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w:t>
            </w:r>
          </w:p>
        </w:tc>
        <w:tc>
          <w:tcPr>
            <w:tcW w:w="1843" w:type="dxa"/>
          </w:tcPr>
          <w:p w:rsidR="00D82F45" w:rsidRPr="00D96065" w:rsidRDefault="00D82F45" w:rsidP="00173274">
            <w:pPr>
              <w:suppressAutoHyphens/>
              <w:spacing w:after="0" w:line="240" w:lineRule="auto"/>
              <w:jc w:val="center"/>
              <w:rPr>
                <w:sz w:val="24"/>
                <w:szCs w:val="24"/>
                <w:lang w:eastAsia="ru-RU"/>
              </w:rPr>
            </w:pPr>
            <w:r w:rsidRPr="00D96065">
              <w:rPr>
                <w:sz w:val="24"/>
                <w:szCs w:val="24"/>
                <w:lang w:eastAsia="ru-RU"/>
              </w:rPr>
              <w:t>-</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lastRenderedPageBreak/>
              <w:t>12</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деревня </w:t>
            </w:r>
            <w:hyperlink r:id="rId175" w:tooltip="Поляковка (Дубровский район)" w:history="1">
              <w:r w:rsidRPr="00D96065">
                <w:rPr>
                  <w:sz w:val="24"/>
                  <w:szCs w:val="24"/>
                  <w:lang w:eastAsia="ru-RU"/>
                </w:rPr>
                <w:t>Поляковка</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w:t>
            </w:r>
          </w:p>
        </w:tc>
        <w:tc>
          <w:tcPr>
            <w:tcW w:w="1843" w:type="dxa"/>
          </w:tcPr>
          <w:p w:rsidR="00D82F45" w:rsidRPr="00D96065" w:rsidRDefault="00D82F45" w:rsidP="00173274">
            <w:pPr>
              <w:suppressAutoHyphens/>
              <w:spacing w:after="0" w:line="240" w:lineRule="auto"/>
              <w:jc w:val="center"/>
              <w:rPr>
                <w:sz w:val="24"/>
                <w:szCs w:val="24"/>
                <w:lang w:eastAsia="ru-RU"/>
              </w:rPr>
            </w:pPr>
            <w:r w:rsidRPr="00D96065">
              <w:rPr>
                <w:sz w:val="24"/>
                <w:szCs w:val="24"/>
                <w:lang w:eastAsia="ru-RU"/>
              </w:rPr>
              <w:t>-</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13</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деревня </w:t>
            </w:r>
            <w:hyperlink r:id="rId176" w:tooltip="Тушево (Алешинское сельское поселение)" w:history="1">
              <w:r w:rsidRPr="00D96065">
                <w:rPr>
                  <w:sz w:val="24"/>
                  <w:szCs w:val="24"/>
                  <w:lang w:eastAsia="ru-RU"/>
                </w:rPr>
                <w:t>Тушево</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2</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2</w:t>
            </w:r>
          </w:p>
        </w:tc>
        <w:tc>
          <w:tcPr>
            <w:tcW w:w="1843" w:type="dxa"/>
          </w:tcPr>
          <w:p w:rsidR="00D82F45" w:rsidRPr="00D96065" w:rsidRDefault="00D82F45" w:rsidP="00173274">
            <w:pPr>
              <w:suppressAutoHyphens/>
              <w:spacing w:after="0" w:line="240" w:lineRule="auto"/>
              <w:jc w:val="center"/>
              <w:rPr>
                <w:sz w:val="24"/>
                <w:szCs w:val="24"/>
                <w:lang w:eastAsia="ru-RU"/>
              </w:rPr>
            </w:pPr>
            <w:r w:rsidRPr="00D96065">
              <w:rPr>
                <w:sz w:val="24"/>
                <w:szCs w:val="24"/>
                <w:lang w:eastAsia="ru-RU"/>
              </w:rPr>
              <w:t>2</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14</w:t>
            </w: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rPr>
                <w:sz w:val="24"/>
                <w:szCs w:val="24"/>
                <w:lang w:eastAsia="ru-RU"/>
              </w:rPr>
            </w:pPr>
            <w:r w:rsidRPr="00D96065">
              <w:rPr>
                <w:sz w:val="24"/>
                <w:szCs w:val="24"/>
                <w:lang w:eastAsia="ru-RU"/>
              </w:rPr>
              <w:t xml:space="preserve">деревня </w:t>
            </w:r>
            <w:hyperlink r:id="rId177" w:tooltip="Черкасская Алешня" w:history="1">
              <w:r w:rsidRPr="00D96065">
                <w:rPr>
                  <w:sz w:val="24"/>
                  <w:szCs w:val="24"/>
                  <w:lang w:eastAsia="ru-RU"/>
                </w:rPr>
                <w:t>Черкасская Алешня</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6</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6</w:t>
            </w:r>
          </w:p>
        </w:tc>
        <w:tc>
          <w:tcPr>
            <w:tcW w:w="1843" w:type="dxa"/>
          </w:tcPr>
          <w:p w:rsidR="00D82F45" w:rsidRPr="00D96065" w:rsidRDefault="00D82F45" w:rsidP="00173274">
            <w:pPr>
              <w:suppressAutoHyphens/>
              <w:spacing w:after="0" w:line="240" w:lineRule="auto"/>
              <w:jc w:val="center"/>
              <w:rPr>
                <w:sz w:val="24"/>
                <w:szCs w:val="24"/>
                <w:lang w:eastAsia="ru-RU"/>
              </w:rPr>
            </w:pPr>
            <w:r w:rsidRPr="00D96065">
              <w:rPr>
                <w:sz w:val="24"/>
                <w:szCs w:val="24"/>
                <w:lang w:eastAsia="ru-RU"/>
              </w:rPr>
              <w:t>6</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r w:rsidRPr="00D96065">
              <w:rPr>
                <w:sz w:val="24"/>
                <w:szCs w:val="24"/>
                <w:lang w:eastAsia="ru-RU"/>
              </w:rPr>
              <w:t>15</w:t>
            </w:r>
          </w:p>
        </w:tc>
        <w:tc>
          <w:tcPr>
            <w:tcW w:w="3398" w:type="dxa"/>
            <w:tcMar>
              <w:top w:w="15" w:type="dxa"/>
              <w:left w:w="15" w:type="dxa"/>
              <w:bottom w:w="0" w:type="dxa"/>
              <w:right w:w="15" w:type="dxa"/>
            </w:tcMar>
          </w:tcPr>
          <w:p w:rsidR="00D82F45" w:rsidRPr="00D96065" w:rsidRDefault="00D82F45" w:rsidP="00B35FA5">
            <w:pPr>
              <w:spacing w:after="0" w:line="240" w:lineRule="auto"/>
              <w:rPr>
                <w:sz w:val="24"/>
                <w:szCs w:val="24"/>
                <w:lang w:eastAsia="ru-RU"/>
              </w:rPr>
            </w:pPr>
            <w:r w:rsidRPr="00D96065">
              <w:rPr>
                <w:sz w:val="24"/>
                <w:szCs w:val="24"/>
                <w:lang w:eastAsia="ru-RU"/>
              </w:rPr>
              <w:t xml:space="preserve">деревня </w:t>
            </w:r>
            <w:hyperlink r:id="rId178" w:tooltip="Чепеничи" w:history="1">
              <w:r w:rsidRPr="00D96065">
                <w:rPr>
                  <w:sz w:val="24"/>
                  <w:szCs w:val="24"/>
                  <w:lang w:eastAsia="ru-RU"/>
                </w:rPr>
                <w:t>Чепеничи</w:t>
              </w:r>
            </w:hyperlink>
          </w:p>
        </w:tc>
        <w:tc>
          <w:tcPr>
            <w:tcW w:w="1788" w:type="dxa"/>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sz w:val="24"/>
                <w:szCs w:val="24"/>
                <w:lang w:eastAsia="ru-RU"/>
              </w:rPr>
            </w:pPr>
            <w:r w:rsidRPr="00D96065">
              <w:rPr>
                <w:sz w:val="24"/>
                <w:szCs w:val="24"/>
                <w:lang w:eastAsia="ru-RU"/>
              </w:rPr>
              <w:t>-</w:t>
            </w:r>
          </w:p>
        </w:tc>
        <w:tc>
          <w:tcPr>
            <w:tcW w:w="1843" w:type="dxa"/>
          </w:tcPr>
          <w:p w:rsidR="00D82F45" w:rsidRPr="00D96065" w:rsidRDefault="00D82F45" w:rsidP="00173274">
            <w:pPr>
              <w:suppressAutoHyphens/>
              <w:spacing w:after="0" w:line="240" w:lineRule="auto"/>
              <w:jc w:val="center"/>
              <w:rPr>
                <w:sz w:val="24"/>
                <w:szCs w:val="24"/>
                <w:lang w:eastAsia="ru-RU"/>
              </w:rPr>
            </w:pPr>
            <w:r w:rsidRPr="00D96065">
              <w:rPr>
                <w:sz w:val="24"/>
                <w:szCs w:val="24"/>
                <w:lang w:eastAsia="ru-RU"/>
              </w:rPr>
              <w:t>-</w:t>
            </w:r>
          </w:p>
        </w:tc>
      </w:tr>
      <w:tr w:rsidR="00D82F45" w:rsidRPr="00303489" w:rsidTr="006550A6">
        <w:trPr>
          <w:trHeight w:val="315"/>
          <w:jc w:val="center"/>
        </w:trPr>
        <w:tc>
          <w:tcPr>
            <w:tcW w:w="816" w:type="dxa"/>
          </w:tcPr>
          <w:p w:rsidR="00D82F45" w:rsidRPr="00D96065" w:rsidRDefault="00D82F45" w:rsidP="00B35FA5">
            <w:pPr>
              <w:spacing w:before="100" w:beforeAutospacing="1" w:after="100" w:afterAutospacing="1" w:line="240" w:lineRule="auto"/>
              <w:ind w:left="360"/>
              <w:rPr>
                <w:sz w:val="24"/>
                <w:szCs w:val="24"/>
                <w:lang w:eastAsia="ru-RU"/>
              </w:rPr>
            </w:pPr>
          </w:p>
        </w:tc>
        <w:tc>
          <w:tcPr>
            <w:tcW w:w="3398" w:type="dxa"/>
            <w:tcMar>
              <w:top w:w="15" w:type="dxa"/>
              <w:left w:w="15" w:type="dxa"/>
              <w:bottom w:w="0" w:type="dxa"/>
              <w:right w:w="15" w:type="dxa"/>
            </w:tcMar>
          </w:tcPr>
          <w:p w:rsidR="00D82F45" w:rsidRPr="00D96065" w:rsidRDefault="00D82F45" w:rsidP="00B35FA5">
            <w:pPr>
              <w:spacing w:before="100" w:beforeAutospacing="1" w:after="100" w:afterAutospacing="1" w:line="240" w:lineRule="auto"/>
              <w:ind w:left="360"/>
              <w:rPr>
                <w:b/>
                <w:sz w:val="24"/>
                <w:szCs w:val="24"/>
                <w:lang w:eastAsia="ru-RU"/>
              </w:rPr>
            </w:pPr>
            <w:r w:rsidRPr="00D96065">
              <w:rPr>
                <w:b/>
                <w:sz w:val="24"/>
                <w:szCs w:val="24"/>
                <w:lang w:eastAsia="ru-RU"/>
              </w:rPr>
              <w:t>ИТОГО</w:t>
            </w:r>
          </w:p>
        </w:tc>
        <w:tc>
          <w:tcPr>
            <w:tcW w:w="1788" w:type="dxa"/>
            <w:vAlign w:val="center"/>
          </w:tcPr>
          <w:p w:rsidR="00D82F45" w:rsidRPr="00D96065" w:rsidRDefault="00D82F45" w:rsidP="00173274">
            <w:pPr>
              <w:spacing w:after="0" w:line="240" w:lineRule="auto"/>
              <w:jc w:val="center"/>
              <w:rPr>
                <w:bCs/>
                <w:sz w:val="24"/>
                <w:szCs w:val="24"/>
                <w:lang w:eastAsia="ru-RU"/>
              </w:rPr>
            </w:pPr>
            <w:r w:rsidRPr="00D96065">
              <w:rPr>
                <w:bCs/>
                <w:sz w:val="24"/>
                <w:szCs w:val="24"/>
                <w:lang w:eastAsia="ru-RU"/>
              </w:rPr>
              <w:t>534</w:t>
            </w:r>
          </w:p>
        </w:tc>
        <w:tc>
          <w:tcPr>
            <w:tcW w:w="1842" w:type="dxa"/>
            <w:tcMar>
              <w:top w:w="15" w:type="dxa"/>
              <w:left w:w="15" w:type="dxa"/>
              <w:bottom w:w="0" w:type="dxa"/>
              <w:right w:w="15" w:type="dxa"/>
            </w:tcMar>
            <w:vAlign w:val="center"/>
          </w:tcPr>
          <w:p w:rsidR="00D82F45" w:rsidRPr="00D96065" w:rsidRDefault="00D82F45" w:rsidP="00173274">
            <w:pPr>
              <w:spacing w:after="0" w:line="240" w:lineRule="auto"/>
              <w:jc w:val="center"/>
              <w:rPr>
                <w:bCs/>
                <w:sz w:val="24"/>
                <w:szCs w:val="24"/>
                <w:lang w:eastAsia="ru-RU"/>
              </w:rPr>
            </w:pPr>
            <w:r w:rsidRPr="00D96065">
              <w:rPr>
                <w:bCs/>
                <w:sz w:val="24"/>
                <w:szCs w:val="24"/>
                <w:lang w:eastAsia="ru-RU"/>
              </w:rPr>
              <w:t>518</w:t>
            </w:r>
          </w:p>
        </w:tc>
        <w:tc>
          <w:tcPr>
            <w:tcW w:w="1843" w:type="dxa"/>
          </w:tcPr>
          <w:p w:rsidR="00D82F45" w:rsidRPr="00D96065" w:rsidRDefault="00D82F45" w:rsidP="00173274">
            <w:pPr>
              <w:suppressAutoHyphens/>
              <w:spacing w:after="0" w:line="240" w:lineRule="auto"/>
              <w:jc w:val="center"/>
              <w:rPr>
                <w:sz w:val="24"/>
                <w:szCs w:val="24"/>
                <w:lang w:val="en-US" w:eastAsia="ru-RU"/>
              </w:rPr>
            </w:pPr>
            <w:r w:rsidRPr="00D96065">
              <w:rPr>
                <w:bCs/>
                <w:sz w:val="24"/>
                <w:szCs w:val="24"/>
                <w:lang w:eastAsia="ru-RU"/>
              </w:rPr>
              <w:t>510</w:t>
            </w:r>
          </w:p>
        </w:tc>
      </w:tr>
    </w:tbl>
    <w:p w:rsidR="00D82F45" w:rsidRPr="00D96065" w:rsidRDefault="00D82F45" w:rsidP="00B35FA5">
      <w:pPr>
        <w:spacing w:after="0" w:line="288" w:lineRule="auto"/>
        <w:ind w:firstLine="709"/>
        <w:jc w:val="both"/>
        <w:rPr>
          <w:sz w:val="24"/>
          <w:szCs w:val="28"/>
          <w:lang w:eastAsia="ru-RU"/>
        </w:rPr>
      </w:pPr>
    </w:p>
    <w:p w:rsidR="00D82F45" w:rsidRPr="00D96065" w:rsidRDefault="00D82F45" w:rsidP="0099047A">
      <w:pPr>
        <w:spacing w:after="0" w:line="360" w:lineRule="auto"/>
        <w:jc w:val="both"/>
        <w:rPr>
          <w:sz w:val="24"/>
          <w:szCs w:val="28"/>
          <w:lang w:eastAsia="ru-RU"/>
        </w:rPr>
      </w:pPr>
      <w:r w:rsidRPr="00D96065">
        <w:rPr>
          <w:sz w:val="24"/>
          <w:szCs w:val="28"/>
          <w:lang w:eastAsia="ru-RU"/>
        </w:rPr>
        <w:t>В целом формирование численности населения складывается из 2-х компонент - механ</w:t>
      </w:r>
      <w:r w:rsidRPr="00D96065">
        <w:rPr>
          <w:sz w:val="24"/>
          <w:szCs w:val="28"/>
          <w:lang w:eastAsia="ru-RU"/>
        </w:rPr>
        <w:t>и</w:t>
      </w:r>
      <w:r w:rsidRPr="00D96065">
        <w:rPr>
          <w:sz w:val="24"/>
          <w:szCs w:val="28"/>
          <w:lang w:eastAsia="ru-RU"/>
        </w:rPr>
        <w:t xml:space="preserve">ческого и естественного приростов (убыли). </w:t>
      </w:r>
    </w:p>
    <w:p w:rsidR="00D82F45" w:rsidRPr="00D96065" w:rsidRDefault="00D82F45" w:rsidP="0099047A">
      <w:pPr>
        <w:spacing w:after="0" w:line="360" w:lineRule="auto"/>
        <w:jc w:val="both"/>
        <w:rPr>
          <w:sz w:val="24"/>
          <w:szCs w:val="28"/>
          <w:lang w:eastAsia="ru-RU"/>
        </w:rPr>
      </w:pPr>
      <w:r w:rsidRPr="00D96065">
        <w:rPr>
          <w:sz w:val="24"/>
          <w:szCs w:val="28"/>
          <w:lang w:eastAsia="ru-RU"/>
        </w:rPr>
        <w:t xml:space="preserve">Жилищный фонд муниципального образования составляет – 14,5 тыс.м², что составляет порядка 9 % от общего жилищного фонда Дубровского  муниципального района. Жилая застройка населенных пунктов муниципального образования в основном представлена частными домами с приусадебными участками. Уровень благоустройства жилищного фонда в муниципальном образовании низкий. </w:t>
      </w:r>
    </w:p>
    <w:p w:rsidR="00D82F45" w:rsidRDefault="00D82F45" w:rsidP="0099047A">
      <w:pPr>
        <w:spacing w:after="0" w:line="240" w:lineRule="auto"/>
        <w:jc w:val="both"/>
        <w:rPr>
          <w:sz w:val="24"/>
          <w:szCs w:val="28"/>
          <w:lang w:eastAsia="ru-RU"/>
        </w:rPr>
      </w:pPr>
    </w:p>
    <w:p w:rsidR="00D82F45" w:rsidRPr="00D96065" w:rsidRDefault="00D82F45" w:rsidP="0099047A">
      <w:pPr>
        <w:spacing w:after="0" w:line="360" w:lineRule="auto"/>
        <w:jc w:val="center"/>
        <w:rPr>
          <w:b/>
          <w:sz w:val="24"/>
          <w:szCs w:val="28"/>
          <w:lang w:eastAsia="ru-RU"/>
        </w:rPr>
      </w:pPr>
      <w:r w:rsidRPr="00D96065">
        <w:rPr>
          <w:b/>
          <w:sz w:val="24"/>
          <w:szCs w:val="28"/>
          <w:lang w:eastAsia="ru-RU"/>
        </w:rPr>
        <w:t>Структура жилого фонда</w:t>
      </w:r>
    </w:p>
    <w:tbl>
      <w:tblPr>
        <w:tblpPr w:leftFromText="180" w:rightFromText="180" w:vertAnchor="text" w:tblpXSpec="center" w:tblpY="1"/>
        <w:tblOverlap w:val="never"/>
        <w:tblW w:w="6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4"/>
        <w:gridCol w:w="1681"/>
        <w:gridCol w:w="1501"/>
      </w:tblGrid>
      <w:tr w:rsidR="00D82F45" w:rsidRPr="00303489" w:rsidTr="0099047A">
        <w:trPr>
          <w:cantSplit/>
          <w:trHeight w:val="571"/>
        </w:trPr>
        <w:tc>
          <w:tcPr>
            <w:tcW w:w="3754" w:type="dxa"/>
            <w:vAlign w:val="center"/>
          </w:tcPr>
          <w:p w:rsidR="00D82F45" w:rsidRPr="00D96065" w:rsidRDefault="00D82F45" w:rsidP="0099047A">
            <w:pPr>
              <w:spacing w:after="0" w:line="240" w:lineRule="auto"/>
              <w:jc w:val="center"/>
              <w:rPr>
                <w:iCs/>
                <w:sz w:val="24"/>
                <w:szCs w:val="24"/>
                <w:lang w:eastAsia="ru-RU"/>
              </w:rPr>
            </w:pPr>
            <w:r w:rsidRPr="00D96065">
              <w:rPr>
                <w:iCs/>
                <w:sz w:val="24"/>
                <w:szCs w:val="24"/>
                <w:lang w:eastAsia="ru-RU"/>
              </w:rPr>
              <w:t>Наименование показателя</w:t>
            </w:r>
          </w:p>
        </w:tc>
        <w:tc>
          <w:tcPr>
            <w:tcW w:w="1681" w:type="dxa"/>
            <w:vAlign w:val="center"/>
          </w:tcPr>
          <w:p w:rsidR="00D82F45" w:rsidRPr="00D96065" w:rsidRDefault="00D82F45" w:rsidP="0099047A">
            <w:pPr>
              <w:spacing w:after="0" w:line="240" w:lineRule="auto"/>
              <w:jc w:val="center"/>
              <w:rPr>
                <w:iCs/>
                <w:sz w:val="24"/>
                <w:szCs w:val="24"/>
                <w:lang w:eastAsia="ru-RU"/>
              </w:rPr>
            </w:pPr>
            <w:r w:rsidRPr="00D96065">
              <w:rPr>
                <w:iCs/>
                <w:sz w:val="24"/>
                <w:szCs w:val="24"/>
                <w:lang w:eastAsia="ru-RU"/>
              </w:rPr>
              <w:t>Жилой фонд, тыс. м</w:t>
            </w:r>
            <w:r w:rsidRPr="00D96065">
              <w:rPr>
                <w:iCs/>
                <w:sz w:val="24"/>
                <w:szCs w:val="24"/>
                <w:vertAlign w:val="superscript"/>
                <w:lang w:eastAsia="ru-RU"/>
              </w:rPr>
              <w:t>2</w:t>
            </w:r>
          </w:p>
        </w:tc>
        <w:tc>
          <w:tcPr>
            <w:tcW w:w="1501" w:type="dxa"/>
            <w:vAlign w:val="center"/>
          </w:tcPr>
          <w:p w:rsidR="00D82F45" w:rsidRPr="00D96065" w:rsidRDefault="00D82F45" w:rsidP="0099047A">
            <w:pPr>
              <w:spacing w:after="0" w:line="240" w:lineRule="auto"/>
              <w:jc w:val="center"/>
              <w:rPr>
                <w:iCs/>
                <w:sz w:val="24"/>
                <w:szCs w:val="28"/>
                <w:lang w:eastAsia="ru-RU"/>
              </w:rPr>
            </w:pPr>
            <w:r w:rsidRPr="00D96065">
              <w:rPr>
                <w:iCs/>
                <w:sz w:val="24"/>
                <w:szCs w:val="28"/>
                <w:lang w:eastAsia="ru-RU"/>
              </w:rPr>
              <w:t>Доля, %</w:t>
            </w:r>
          </w:p>
        </w:tc>
      </w:tr>
      <w:tr w:rsidR="00D82F45" w:rsidRPr="00303489" w:rsidTr="0099047A">
        <w:trPr>
          <w:cantSplit/>
          <w:trHeight w:val="363"/>
        </w:trPr>
        <w:tc>
          <w:tcPr>
            <w:tcW w:w="3754" w:type="dxa"/>
            <w:vAlign w:val="center"/>
          </w:tcPr>
          <w:p w:rsidR="00D82F45" w:rsidRPr="00D96065" w:rsidRDefault="00D82F45" w:rsidP="0099047A">
            <w:pPr>
              <w:spacing w:after="0" w:line="240" w:lineRule="auto"/>
              <w:rPr>
                <w:sz w:val="24"/>
                <w:szCs w:val="28"/>
                <w:lang w:eastAsia="ru-RU"/>
              </w:rPr>
            </w:pPr>
            <w:r w:rsidRPr="00D96065">
              <w:rPr>
                <w:sz w:val="24"/>
                <w:szCs w:val="24"/>
                <w:lang w:eastAsia="ru-RU"/>
              </w:rPr>
              <w:t>Индивидуальная застройка</w:t>
            </w:r>
          </w:p>
        </w:tc>
        <w:tc>
          <w:tcPr>
            <w:tcW w:w="1681" w:type="dxa"/>
            <w:vAlign w:val="center"/>
          </w:tcPr>
          <w:p w:rsidR="00D82F45" w:rsidRPr="00D96065" w:rsidRDefault="00D82F45" w:rsidP="0099047A">
            <w:pPr>
              <w:spacing w:after="0" w:line="240" w:lineRule="auto"/>
              <w:jc w:val="center"/>
              <w:rPr>
                <w:sz w:val="24"/>
                <w:szCs w:val="24"/>
                <w:lang w:eastAsia="ru-RU"/>
              </w:rPr>
            </w:pPr>
            <w:r w:rsidRPr="00D96065">
              <w:rPr>
                <w:sz w:val="24"/>
                <w:szCs w:val="24"/>
                <w:lang w:eastAsia="ru-RU"/>
              </w:rPr>
              <w:t>14,1</w:t>
            </w:r>
          </w:p>
        </w:tc>
        <w:tc>
          <w:tcPr>
            <w:tcW w:w="1501" w:type="dxa"/>
            <w:vAlign w:val="center"/>
          </w:tcPr>
          <w:p w:rsidR="00D82F45" w:rsidRPr="00D96065" w:rsidRDefault="00D82F45" w:rsidP="0099047A">
            <w:pPr>
              <w:spacing w:after="0" w:line="240" w:lineRule="auto"/>
              <w:jc w:val="center"/>
              <w:rPr>
                <w:sz w:val="24"/>
                <w:szCs w:val="24"/>
                <w:lang w:eastAsia="ru-RU"/>
              </w:rPr>
            </w:pPr>
            <w:r w:rsidRPr="00D96065">
              <w:rPr>
                <w:sz w:val="24"/>
                <w:szCs w:val="24"/>
                <w:lang w:eastAsia="ru-RU"/>
              </w:rPr>
              <w:t>97</w:t>
            </w:r>
          </w:p>
        </w:tc>
      </w:tr>
      <w:tr w:rsidR="00D82F45" w:rsidRPr="00303489" w:rsidTr="0099047A">
        <w:trPr>
          <w:cantSplit/>
          <w:trHeight w:val="363"/>
        </w:trPr>
        <w:tc>
          <w:tcPr>
            <w:tcW w:w="3754" w:type="dxa"/>
            <w:vAlign w:val="center"/>
          </w:tcPr>
          <w:p w:rsidR="00D82F45" w:rsidRPr="00D96065" w:rsidRDefault="00D82F45" w:rsidP="0099047A">
            <w:pPr>
              <w:spacing w:after="0" w:line="240" w:lineRule="auto"/>
              <w:rPr>
                <w:sz w:val="24"/>
                <w:szCs w:val="24"/>
                <w:lang w:eastAsia="ru-RU"/>
              </w:rPr>
            </w:pPr>
            <w:r w:rsidRPr="00D96065">
              <w:rPr>
                <w:sz w:val="24"/>
                <w:szCs w:val="24"/>
                <w:lang w:eastAsia="ru-RU"/>
              </w:rPr>
              <w:t>Малоэтажная застройка</w:t>
            </w:r>
          </w:p>
        </w:tc>
        <w:tc>
          <w:tcPr>
            <w:tcW w:w="1681" w:type="dxa"/>
            <w:vAlign w:val="center"/>
          </w:tcPr>
          <w:p w:rsidR="00D82F45" w:rsidRPr="00D96065" w:rsidRDefault="00D82F45" w:rsidP="0099047A">
            <w:pPr>
              <w:spacing w:after="0" w:line="240" w:lineRule="auto"/>
              <w:jc w:val="center"/>
              <w:rPr>
                <w:sz w:val="24"/>
                <w:szCs w:val="24"/>
                <w:lang w:eastAsia="ru-RU"/>
              </w:rPr>
            </w:pPr>
            <w:r w:rsidRPr="00D96065">
              <w:rPr>
                <w:sz w:val="24"/>
                <w:szCs w:val="24"/>
                <w:lang w:eastAsia="ru-RU"/>
              </w:rPr>
              <w:t>0,4</w:t>
            </w:r>
          </w:p>
        </w:tc>
        <w:tc>
          <w:tcPr>
            <w:tcW w:w="1501" w:type="dxa"/>
            <w:vAlign w:val="center"/>
          </w:tcPr>
          <w:p w:rsidR="00D82F45" w:rsidRPr="00D96065" w:rsidRDefault="00D82F45" w:rsidP="0099047A">
            <w:pPr>
              <w:spacing w:after="0" w:line="240" w:lineRule="auto"/>
              <w:jc w:val="center"/>
              <w:rPr>
                <w:sz w:val="24"/>
                <w:szCs w:val="24"/>
                <w:lang w:eastAsia="ru-RU"/>
              </w:rPr>
            </w:pPr>
            <w:r w:rsidRPr="00D96065">
              <w:rPr>
                <w:sz w:val="24"/>
                <w:szCs w:val="24"/>
                <w:lang w:eastAsia="ru-RU"/>
              </w:rPr>
              <w:t>3</w:t>
            </w:r>
          </w:p>
        </w:tc>
      </w:tr>
    </w:tbl>
    <w:p w:rsidR="00D82F45" w:rsidRPr="00D96065" w:rsidRDefault="00D82F45" w:rsidP="0099047A">
      <w:pPr>
        <w:spacing w:after="0" w:line="360" w:lineRule="auto"/>
        <w:ind w:firstLine="567"/>
        <w:jc w:val="both"/>
        <w:rPr>
          <w:sz w:val="24"/>
          <w:szCs w:val="28"/>
          <w:lang w:eastAsia="ru-RU"/>
        </w:rPr>
      </w:pPr>
      <w:r w:rsidRPr="00D96065">
        <w:rPr>
          <w:sz w:val="24"/>
          <w:szCs w:val="28"/>
          <w:lang w:eastAsia="ru-RU"/>
        </w:rPr>
        <w:br w:type="textWrapping" w:clear="all"/>
      </w:r>
    </w:p>
    <w:p w:rsidR="00D82F45" w:rsidRPr="00D96065" w:rsidRDefault="00D82F45" w:rsidP="0099047A">
      <w:pPr>
        <w:spacing w:after="0" w:line="360" w:lineRule="auto"/>
        <w:ind w:firstLine="709"/>
        <w:jc w:val="both"/>
        <w:rPr>
          <w:sz w:val="24"/>
          <w:szCs w:val="28"/>
          <w:lang w:eastAsia="ru-RU"/>
        </w:rPr>
      </w:pPr>
      <w:r w:rsidRPr="00D96065">
        <w:rPr>
          <w:sz w:val="24"/>
          <w:szCs w:val="28"/>
          <w:lang w:eastAsia="ru-RU"/>
        </w:rPr>
        <w:t>Ниже представлены данные по площади жилой застройки в населенных пунктах</w:t>
      </w:r>
      <w:r w:rsidRPr="00D96065">
        <w:rPr>
          <w:sz w:val="24"/>
          <w:szCs w:val="24"/>
          <w:lang w:eastAsia="ru-RU"/>
        </w:rPr>
        <w:t>.</w:t>
      </w:r>
      <w:r w:rsidRPr="00D96065">
        <w:rPr>
          <w:sz w:val="24"/>
          <w:szCs w:val="28"/>
          <w:lang w:eastAsia="ru-RU"/>
        </w:rPr>
        <w:t xml:space="preserve"> </w:t>
      </w:r>
    </w:p>
    <w:p w:rsidR="00D82F45" w:rsidRPr="00D96065" w:rsidRDefault="00D82F45" w:rsidP="0099047A">
      <w:pPr>
        <w:spacing w:after="0" w:line="240" w:lineRule="auto"/>
        <w:jc w:val="center"/>
        <w:rPr>
          <w:b/>
          <w:i/>
          <w:iCs/>
          <w:sz w:val="24"/>
          <w:szCs w:val="28"/>
          <w:lang w:eastAsia="ru-RU"/>
        </w:rPr>
      </w:pPr>
    </w:p>
    <w:p w:rsidR="00D82F45" w:rsidRPr="00D96065" w:rsidRDefault="00D82F45" w:rsidP="0099047A">
      <w:pPr>
        <w:spacing w:after="0" w:line="360" w:lineRule="auto"/>
        <w:jc w:val="center"/>
        <w:rPr>
          <w:b/>
          <w:iCs/>
          <w:sz w:val="24"/>
          <w:szCs w:val="28"/>
          <w:lang w:eastAsia="ru-RU"/>
        </w:rPr>
      </w:pPr>
      <w:r w:rsidRPr="00D96065">
        <w:rPr>
          <w:b/>
          <w:iCs/>
          <w:sz w:val="24"/>
          <w:szCs w:val="28"/>
          <w:lang w:eastAsia="ru-RU"/>
        </w:rPr>
        <w:t>Структура жилой застройки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6"/>
        <w:gridCol w:w="1450"/>
        <w:gridCol w:w="2051"/>
        <w:gridCol w:w="2080"/>
      </w:tblGrid>
      <w:tr w:rsidR="00D82F45" w:rsidRPr="00303489" w:rsidTr="0099047A">
        <w:trPr>
          <w:trHeight w:val="366"/>
          <w:jc w:val="center"/>
        </w:trPr>
        <w:tc>
          <w:tcPr>
            <w:tcW w:w="2656" w:type="dxa"/>
            <w:vMerge w:val="restart"/>
            <w:vAlign w:val="center"/>
          </w:tcPr>
          <w:p w:rsidR="00D82F45" w:rsidRPr="00D96065" w:rsidRDefault="00D82F45" w:rsidP="0099047A">
            <w:pPr>
              <w:spacing w:after="0" w:line="240" w:lineRule="auto"/>
              <w:jc w:val="center"/>
              <w:rPr>
                <w:iCs/>
                <w:sz w:val="24"/>
                <w:szCs w:val="24"/>
                <w:lang w:eastAsia="ru-RU"/>
              </w:rPr>
            </w:pPr>
            <w:r w:rsidRPr="00D96065">
              <w:rPr>
                <w:iCs/>
                <w:sz w:val="24"/>
                <w:szCs w:val="24"/>
                <w:lang w:eastAsia="ru-RU"/>
              </w:rPr>
              <w:t>Населенные пункты</w:t>
            </w:r>
          </w:p>
        </w:tc>
        <w:tc>
          <w:tcPr>
            <w:tcW w:w="5581" w:type="dxa"/>
            <w:gridSpan w:val="3"/>
            <w:vAlign w:val="center"/>
          </w:tcPr>
          <w:p w:rsidR="00D82F45" w:rsidRPr="00D96065" w:rsidRDefault="00D82F45" w:rsidP="0099047A">
            <w:pPr>
              <w:spacing w:after="0" w:line="240" w:lineRule="auto"/>
              <w:jc w:val="center"/>
              <w:rPr>
                <w:iCs/>
                <w:sz w:val="24"/>
                <w:szCs w:val="24"/>
                <w:lang w:eastAsia="ru-RU"/>
              </w:rPr>
            </w:pPr>
            <w:r w:rsidRPr="00D96065">
              <w:rPr>
                <w:sz w:val="24"/>
                <w:szCs w:val="24"/>
                <w:lang w:eastAsia="ru-RU"/>
              </w:rPr>
              <w:t>Площадь жилой застройки*, га</w:t>
            </w:r>
          </w:p>
        </w:tc>
      </w:tr>
      <w:tr w:rsidR="00D82F45" w:rsidRPr="00303489" w:rsidTr="0099047A">
        <w:trPr>
          <w:trHeight w:val="366"/>
          <w:jc w:val="center"/>
        </w:trPr>
        <w:tc>
          <w:tcPr>
            <w:tcW w:w="2656" w:type="dxa"/>
            <w:vMerge/>
            <w:vAlign w:val="center"/>
          </w:tcPr>
          <w:p w:rsidR="00D82F45" w:rsidRPr="00D96065" w:rsidRDefault="00D82F45" w:rsidP="0099047A">
            <w:pPr>
              <w:spacing w:after="0" w:line="240" w:lineRule="auto"/>
              <w:jc w:val="center"/>
              <w:rPr>
                <w:iCs/>
                <w:sz w:val="24"/>
                <w:szCs w:val="24"/>
                <w:lang w:eastAsia="ru-RU"/>
              </w:rPr>
            </w:pPr>
          </w:p>
        </w:tc>
        <w:tc>
          <w:tcPr>
            <w:tcW w:w="1450" w:type="dxa"/>
            <w:vAlign w:val="center"/>
          </w:tcPr>
          <w:p w:rsidR="00D82F45" w:rsidRPr="00D96065" w:rsidRDefault="00D82F45" w:rsidP="0099047A">
            <w:pPr>
              <w:spacing w:after="0" w:line="240" w:lineRule="auto"/>
              <w:jc w:val="center"/>
              <w:rPr>
                <w:iCs/>
                <w:sz w:val="24"/>
                <w:szCs w:val="24"/>
                <w:lang w:eastAsia="ru-RU"/>
              </w:rPr>
            </w:pPr>
            <w:r w:rsidRPr="00D96065">
              <w:rPr>
                <w:iCs/>
                <w:sz w:val="24"/>
                <w:szCs w:val="24"/>
                <w:lang w:eastAsia="ru-RU"/>
              </w:rPr>
              <w:t>Всего</w:t>
            </w:r>
          </w:p>
        </w:tc>
        <w:tc>
          <w:tcPr>
            <w:tcW w:w="2051" w:type="dxa"/>
            <w:vAlign w:val="center"/>
          </w:tcPr>
          <w:p w:rsidR="00D82F45" w:rsidRPr="00D96065" w:rsidRDefault="00D82F45" w:rsidP="0099047A">
            <w:pPr>
              <w:spacing w:after="0" w:line="240" w:lineRule="auto"/>
              <w:jc w:val="center"/>
              <w:rPr>
                <w:iCs/>
                <w:sz w:val="24"/>
                <w:szCs w:val="24"/>
                <w:lang w:eastAsia="ru-RU"/>
              </w:rPr>
            </w:pPr>
            <w:r w:rsidRPr="00D96065">
              <w:rPr>
                <w:iCs/>
                <w:sz w:val="24"/>
                <w:szCs w:val="24"/>
                <w:lang w:eastAsia="ru-RU"/>
              </w:rPr>
              <w:t>Индивидуальные жилые дома</w:t>
            </w:r>
          </w:p>
        </w:tc>
        <w:tc>
          <w:tcPr>
            <w:tcW w:w="2080" w:type="dxa"/>
          </w:tcPr>
          <w:p w:rsidR="00D82F45" w:rsidRPr="00D96065" w:rsidRDefault="00D82F45" w:rsidP="0099047A">
            <w:pPr>
              <w:spacing w:after="0" w:line="240" w:lineRule="auto"/>
              <w:jc w:val="center"/>
              <w:rPr>
                <w:iCs/>
                <w:sz w:val="24"/>
                <w:szCs w:val="24"/>
                <w:lang w:eastAsia="ru-RU"/>
              </w:rPr>
            </w:pPr>
            <w:r w:rsidRPr="00D96065">
              <w:rPr>
                <w:iCs/>
                <w:sz w:val="24"/>
                <w:szCs w:val="24"/>
                <w:lang w:eastAsia="ru-RU"/>
              </w:rPr>
              <w:t>Малоэтажные многоквартирные жилые дома</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с. Алешня</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60,49</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55,67</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4,82</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д. Бочары</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7,05</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7,05</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д. Поляковка</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10,03</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10,03</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д. Герасимовка</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26,16</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26,16</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д. Берлевец</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6,91</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6,91</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д. Заустье</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15,98</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15,98</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д. Бордянка</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с. Жабово</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30,06</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30,06</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д. Петроселье</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п. Большой Угол</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6,86</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6,86</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д. Черкасская Алешня</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22,9</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22,61</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0,29</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д. Чепеничи</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20,66</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20,66</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д. Жуково</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20,06</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20,06</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lastRenderedPageBreak/>
              <w:t>д. Любимовка</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19,58</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19,58</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sz w:val="24"/>
                <w:szCs w:val="24"/>
                <w:lang w:eastAsia="ru-RU"/>
              </w:rPr>
            </w:pPr>
            <w:r w:rsidRPr="00D96065">
              <w:rPr>
                <w:sz w:val="24"/>
                <w:szCs w:val="24"/>
                <w:lang w:eastAsia="ru-RU"/>
              </w:rPr>
              <w:t>д. Тушево</w:t>
            </w:r>
          </w:p>
        </w:tc>
        <w:tc>
          <w:tcPr>
            <w:tcW w:w="145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7,87</w:t>
            </w:r>
          </w:p>
        </w:tc>
        <w:tc>
          <w:tcPr>
            <w:tcW w:w="2051"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7,87</w:t>
            </w:r>
          </w:p>
        </w:tc>
        <w:tc>
          <w:tcPr>
            <w:tcW w:w="2080" w:type="dxa"/>
            <w:vAlign w:val="bottom"/>
          </w:tcPr>
          <w:p w:rsidR="00D82F45" w:rsidRPr="00D96065" w:rsidRDefault="00D82F45" w:rsidP="0099047A">
            <w:pPr>
              <w:spacing w:after="0" w:line="240" w:lineRule="auto"/>
              <w:jc w:val="center"/>
              <w:rPr>
                <w:sz w:val="24"/>
                <w:szCs w:val="24"/>
                <w:lang w:eastAsia="ru-RU"/>
              </w:rPr>
            </w:pPr>
            <w:r w:rsidRPr="00D96065">
              <w:rPr>
                <w:sz w:val="24"/>
                <w:szCs w:val="24"/>
                <w:lang w:eastAsia="ru-RU"/>
              </w:rPr>
              <w:t>-</w:t>
            </w:r>
          </w:p>
        </w:tc>
      </w:tr>
      <w:tr w:rsidR="00D82F45" w:rsidRPr="00303489" w:rsidTr="0099047A">
        <w:trPr>
          <w:jc w:val="center"/>
        </w:trPr>
        <w:tc>
          <w:tcPr>
            <w:tcW w:w="2656" w:type="dxa"/>
          </w:tcPr>
          <w:p w:rsidR="00D82F45" w:rsidRPr="00D96065" w:rsidRDefault="00D82F45" w:rsidP="0099047A">
            <w:pPr>
              <w:spacing w:before="100" w:beforeAutospacing="1" w:after="100" w:afterAutospacing="1" w:line="240" w:lineRule="auto"/>
              <w:ind w:left="360"/>
              <w:rPr>
                <w:b/>
                <w:sz w:val="24"/>
                <w:szCs w:val="24"/>
                <w:lang w:eastAsia="ru-RU"/>
              </w:rPr>
            </w:pPr>
            <w:r w:rsidRPr="00D96065">
              <w:rPr>
                <w:b/>
                <w:sz w:val="24"/>
                <w:szCs w:val="24"/>
                <w:lang w:eastAsia="ru-RU"/>
              </w:rPr>
              <w:t>Итого:</w:t>
            </w:r>
          </w:p>
        </w:tc>
        <w:tc>
          <w:tcPr>
            <w:tcW w:w="1450" w:type="dxa"/>
            <w:vAlign w:val="bottom"/>
          </w:tcPr>
          <w:p w:rsidR="00D82F45" w:rsidRPr="00D96065" w:rsidRDefault="00D82F45" w:rsidP="0099047A">
            <w:pPr>
              <w:spacing w:after="0" w:line="240" w:lineRule="auto"/>
              <w:jc w:val="center"/>
              <w:rPr>
                <w:b/>
                <w:sz w:val="24"/>
                <w:szCs w:val="24"/>
                <w:lang w:eastAsia="ru-RU"/>
              </w:rPr>
            </w:pPr>
            <w:r w:rsidRPr="00D96065">
              <w:rPr>
                <w:b/>
                <w:sz w:val="24"/>
                <w:szCs w:val="24"/>
                <w:lang w:eastAsia="ru-RU"/>
              </w:rPr>
              <w:t>254,61</w:t>
            </w:r>
          </w:p>
        </w:tc>
        <w:tc>
          <w:tcPr>
            <w:tcW w:w="2051" w:type="dxa"/>
            <w:vAlign w:val="bottom"/>
          </w:tcPr>
          <w:p w:rsidR="00D82F45" w:rsidRPr="00D96065" w:rsidRDefault="00D82F45" w:rsidP="0099047A">
            <w:pPr>
              <w:spacing w:after="0" w:line="240" w:lineRule="auto"/>
              <w:jc w:val="center"/>
              <w:rPr>
                <w:b/>
                <w:sz w:val="24"/>
                <w:szCs w:val="24"/>
                <w:lang w:eastAsia="ru-RU"/>
              </w:rPr>
            </w:pPr>
            <w:r w:rsidRPr="00D96065">
              <w:rPr>
                <w:b/>
                <w:sz w:val="24"/>
                <w:szCs w:val="24"/>
                <w:lang w:eastAsia="ru-RU"/>
              </w:rPr>
              <w:t>249,50</w:t>
            </w:r>
          </w:p>
        </w:tc>
        <w:tc>
          <w:tcPr>
            <w:tcW w:w="2080" w:type="dxa"/>
            <w:vAlign w:val="bottom"/>
          </w:tcPr>
          <w:p w:rsidR="00D82F45" w:rsidRPr="00D96065" w:rsidRDefault="00D82F45" w:rsidP="0099047A">
            <w:pPr>
              <w:spacing w:after="0" w:line="240" w:lineRule="auto"/>
              <w:jc w:val="center"/>
              <w:rPr>
                <w:b/>
                <w:sz w:val="24"/>
                <w:szCs w:val="24"/>
                <w:lang w:eastAsia="ru-RU"/>
              </w:rPr>
            </w:pPr>
            <w:r w:rsidRPr="00D96065">
              <w:rPr>
                <w:b/>
                <w:sz w:val="24"/>
                <w:szCs w:val="24"/>
                <w:lang w:eastAsia="ru-RU"/>
              </w:rPr>
              <w:t>5,11</w:t>
            </w:r>
          </w:p>
        </w:tc>
      </w:tr>
    </w:tbl>
    <w:p w:rsidR="00D82F45" w:rsidRPr="00D96065" w:rsidRDefault="00D82F45" w:rsidP="0099047A">
      <w:pPr>
        <w:spacing w:after="0" w:line="360" w:lineRule="auto"/>
        <w:ind w:firstLine="600"/>
        <w:rPr>
          <w:sz w:val="24"/>
          <w:szCs w:val="28"/>
          <w:lang w:eastAsia="ru-RU"/>
        </w:rPr>
      </w:pPr>
      <w:r w:rsidRPr="00D96065">
        <w:rPr>
          <w:sz w:val="24"/>
          <w:szCs w:val="28"/>
          <w:lang w:eastAsia="ru-RU"/>
        </w:rPr>
        <w:t>* - данные были получены путем обмера чертежа</w:t>
      </w:r>
    </w:p>
    <w:p w:rsidR="00D82F45" w:rsidRPr="00D96065" w:rsidRDefault="00D82F45" w:rsidP="00A5288F">
      <w:pPr>
        <w:suppressAutoHyphens/>
        <w:spacing w:after="0" w:line="288" w:lineRule="auto"/>
        <w:jc w:val="both"/>
        <w:rPr>
          <w:sz w:val="24"/>
          <w:szCs w:val="28"/>
          <w:lang w:eastAsia="ru-RU"/>
        </w:rPr>
      </w:pPr>
    </w:p>
    <w:p w:rsidR="00D82F45" w:rsidRPr="00D96065" w:rsidRDefault="00D82F45" w:rsidP="00F86007">
      <w:pPr>
        <w:suppressAutoHyphens/>
        <w:spacing w:after="0" w:line="360" w:lineRule="auto"/>
        <w:jc w:val="both"/>
        <w:rPr>
          <w:sz w:val="24"/>
          <w:szCs w:val="28"/>
          <w:lang w:eastAsia="ru-RU"/>
        </w:rPr>
      </w:pPr>
      <w:r w:rsidRPr="00D96065">
        <w:rPr>
          <w:sz w:val="24"/>
          <w:szCs w:val="28"/>
          <w:lang w:eastAsia="ru-RU"/>
        </w:rPr>
        <w:t>Объем нового жилищного строительства в период расчетного срока на территории Алешинского сельского поселения составит 30,8 тыс. м</w:t>
      </w:r>
      <w:r w:rsidRPr="00D96065">
        <w:rPr>
          <w:sz w:val="24"/>
          <w:szCs w:val="28"/>
          <w:vertAlign w:val="superscript"/>
          <w:lang w:eastAsia="ru-RU"/>
        </w:rPr>
        <w:t>2</w:t>
      </w:r>
      <w:r w:rsidRPr="00D96065">
        <w:rPr>
          <w:sz w:val="24"/>
          <w:szCs w:val="28"/>
          <w:lang w:eastAsia="ru-RU"/>
        </w:rPr>
        <w:t>, в том числе на первую очередь 18,1 тыс. м</w:t>
      </w:r>
      <w:r w:rsidRPr="00D96065">
        <w:rPr>
          <w:sz w:val="24"/>
          <w:szCs w:val="28"/>
          <w:vertAlign w:val="superscript"/>
          <w:lang w:eastAsia="ru-RU"/>
        </w:rPr>
        <w:t>2</w:t>
      </w:r>
      <w:r w:rsidRPr="00D96065">
        <w:rPr>
          <w:sz w:val="24"/>
          <w:szCs w:val="28"/>
          <w:lang w:eastAsia="ru-RU"/>
        </w:rPr>
        <w:t>. Средняя жилобеспеченность к расчетному сроку составит 45 м</w:t>
      </w:r>
      <w:r w:rsidRPr="00D96065">
        <w:rPr>
          <w:sz w:val="24"/>
          <w:szCs w:val="28"/>
          <w:vertAlign w:val="superscript"/>
          <w:lang w:eastAsia="ru-RU"/>
        </w:rPr>
        <w:t>2</w:t>
      </w:r>
      <w:r w:rsidRPr="00D96065">
        <w:rPr>
          <w:sz w:val="24"/>
          <w:szCs w:val="28"/>
          <w:lang w:eastAsia="ru-RU"/>
        </w:rPr>
        <w:t xml:space="preserve"> (на период первой очереди 35 м</w:t>
      </w:r>
      <w:r w:rsidRPr="00D96065">
        <w:rPr>
          <w:sz w:val="24"/>
          <w:szCs w:val="28"/>
          <w:vertAlign w:val="superscript"/>
          <w:lang w:eastAsia="ru-RU"/>
        </w:rPr>
        <w:t>2</w:t>
      </w:r>
      <w:r w:rsidRPr="00D96065">
        <w:rPr>
          <w:sz w:val="24"/>
          <w:szCs w:val="28"/>
          <w:lang w:eastAsia="ru-RU"/>
        </w:rPr>
        <w:t>/чел.) на человека, а общий жилой фонд 45 тыс. м</w:t>
      </w:r>
      <w:r w:rsidRPr="00D96065">
        <w:rPr>
          <w:sz w:val="24"/>
          <w:szCs w:val="28"/>
          <w:vertAlign w:val="superscript"/>
          <w:lang w:eastAsia="ru-RU"/>
        </w:rPr>
        <w:t>2</w:t>
      </w:r>
      <w:r w:rsidRPr="00D96065">
        <w:rPr>
          <w:sz w:val="24"/>
          <w:szCs w:val="28"/>
          <w:lang w:eastAsia="ru-RU"/>
        </w:rPr>
        <w:t xml:space="preserve"> (на период первой очереди 32,5 тыс.м</w:t>
      </w:r>
      <w:r w:rsidRPr="00D96065">
        <w:rPr>
          <w:sz w:val="24"/>
          <w:szCs w:val="28"/>
          <w:vertAlign w:val="superscript"/>
          <w:lang w:eastAsia="ru-RU"/>
        </w:rPr>
        <w:t>2</w:t>
      </w:r>
      <w:r w:rsidRPr="00D96065">
        <w:rPr>
          <w:sz w:val="24"/>
          <w:szCs w:val="28"/>
          <w:lang w:eastAsia="ru-RU"/>
        </w:rPr>
        <w:t>). Расчёт объёмов нового жилищного строительства приведен в таблице ниже.</w:t>
      </w:r>
    </w:p>
    <w:p w:rsidR="00D82F45" w:rsidRDefault="00D82F45" w:rsidP="00A5288F">
      <w:pPr>
        <w:spacing w:after="0" w:line="240" w:lineRule="auto"/>
        <w:contextualSpacing/>
        <w:jc w:val="center"/>
        <w:rPr>
          <w:b/>
          <w:sz w:val="24"/>
          <w:szCs w:val="28"/>
          <w:lang w:eastAsia="ru-RU"/>
        </w:rPr>
      </w:pPr>
    </w:p>
    <w:p w:rsidR="00D82F45" w:rsidRPr="00D96065" w:rsidRDefault="00D82F45" w:rsidP="00A5288F">
      <w:pPr>
        <w:spacing w:after="0" w:line="360" w:lineRule="auto"/>
        <w:contextualSpacing/>
        <w:jc w:val="center"/>
        <w:rPr>
          <w:b/>
          <w:sz w:val="24"/>
          <w:szCs w:val="28"/>
          <w:lang w:eastAsia="ru-RU"/>
        </w:rPr>
      </w:pPr>
      <w:r w:rsidRPr="00D96065">
        <w:rPr>
          <w:b/>
          <w:sz w:val="24"/>
          <w:szCs w:val="28"/>
          <w:lang w:eastAsia="ru-RU"/>
        </w:rPr>
        <w:t>Расчёт объёмов нового жилищного строительства</w:t>
      </w:r>
    </w:p>
    <w:tbl>
      <w:tblPr>
        <w:tblW w:w="9200"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6"/>
        <w:gridCol w:w="1292"/>
        <w:gridCol w:w="1384"/>
        <w:gridCol w:w="1599"/>
        <w:gridCol w:w="1339"/>
      </w:tblGrid>
      <w:tr w:rsidR="00D82F45" w:rsidRPr="00303489" w:rsidTr="00A5288F">
        <w:trPr>
          <w:trHeight w:val="915"/>
          <w:jc w:val="center"/>
        </w:trPr>
        <w:tc>
          <w:tcPr>
            <w:tcW w:w="3586"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Наименование показателей</w:t>
            </w:r>
          </w:p>
        </w:tc>
        <w:tc>
          <w:tcPr>
            <w:tcW w:w="1292"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Ед. изм</w:t>
            </w:r>
            <w:r w:rsidRPr="00D96065">
              <w:rPr>
                <w:sz w:val="24"/>
                <w:szCs w:val="24"/>
                <w:lang w:eastAsia="ru-RU"/>
              </w:rPr>
              <w:t>е</w:t>
            </w:r>
            <w:r w:rsidRPr="00D96065">
              <w:rPr>
                <w:sz w:val="24"/>
                <w:szCs w:val="24"/>
                <w:lang w:eastAsia="ru-RU"/>
              </w:rPr>
              <w:t>рения</w:t>
            </w:r>
          </w:p>
        </w:tc>
        <w:tc>
          <w:tcPr>
            <w:tcW w:w="1384"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Сущ.</w:t>
            </w:r>
          </w:p>
          <w:p w:rsidR="00D82F45" w:rsidRPr="00D96065" w:rsidRDefault="00D82F45" w:rsidP="00A5288F">
            <w:pPr>
              <w:spacing w:after="0" w:line="240" w:lineRule="auto"/>
              <w:jc w:val="center"/>
              <w:rPr>
                <w:sz w:val="24"/>
                <w:szCs w:val="24"/>
                <w:lang w:eastAsia="ru-RU"/>
              </w:rPr>
            </w:pPr>
            <w:r w:rsidRPr="00D96065">
              <w:rPr>
                <w:sz w:val="24"/>
                <w:szCs w:val="24"/>
                <w:lang w:eastAsia="ru-RU"/>
              </w:rPr>
              <w:t>положение</w:t>
            </w:r>
          </w:p>
        </w:tc>
        <w:tc>
          <w:tcPr>
            <w:tcW w:w="1599"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1-я очередь (2016-2021 г.г.)</w:t>
            </w:r>
          </w:p>
        </w:tc>
        <w:tc>
          <w:tcPr>
            <w:tcW w:w="1339"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Расчетный срок (2021-2031 г.г.)</w:t>
            </w:r>
          </w:p>
        </w:tc>
      </w:tr>
      <w:tr w:rsidR="00D82F45" w:rsidRPr="00303489" w:rsidTr="00A5288F">
        <w:trPr>
          <w:trHeight w:val="398"/>
          <w:jc w:val="center"/>
        </w:trPr>
        <w:tc>
          <w:tcPr>
            <w:tcW w:w="3586" w:type="dxa"/>
            <w:vAlign w:val="center"/>
          </w:tcPr>
          <w:p w:rsidR="00D82F45" w:rsidRPr="00D96065" w:rsidRDefault="00D82F45" w:rsidP="00A5288F">
            <w:pPr>
              <w:spacing w:after="0" w:line="240" w:lineRule="auto"/>
              <w:rPr>
                <w:sz w:val="24"/>
                <w:szCs w:val="24"/>
                <w:lang w:eastAsia="ru-RU"/>
              </w:rPr>
            </w:pPr>
            <w:r w:rsidRPr="00D96065">
              <w:rPr>
                <w:sz w:val="24"/>
                <w:szCs w:val="24"/>
                <w:lang w:eastAsia="ru-RU"/>
              </w:rPr>
              <w:t>Численность постоянного нас</w:t>
            </w:r>
            <w:r w:rsidRPr="00D96065">
              <w:rPr>
                <w:sz w:val="24"/>
                <w:szCs w:val="24"/>
                <w:lang w:eastAsia="ru-RU"/>
              </w:rPr>
              <w:t>е</w:t>
            </w:r>
            <w:r w:rsidRPr="00D96065">
              <w:rPr>
                <w:sz w:val="24"/>
                <w:szCs w:val="24"/>
                <w:lang w:eastAsia="ru-RU"/>
              </w:rPr>
              <w:t>ления в границах проектиров</w:t>
            </w:r>
            <w:r w:rsidRPr="00D96065">
              <w:rPr>
                <w:sz w:val="24"/>
                <w:szCs w:val="24"/>
                <w:lang w:eastAsia="ru-RU"/>
              </w:rPr>
              <w:t>а</w:t>
            </w:r>
            <w:r w:rsidRPr="00D96065">
              <w:rPr>
                <w:sz w:val="24"/>
                <w:szCs w:val="24"/>
                <w:lang w:eastAsia="ru-RU"/>
              </w:rPr>
              <w:t>ния</w:t>
            </w:r>
          </w:p>
        </w:tc>
        <w:tc>
          <w:tcPr>
            <w:tcW w:w="1292"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тыс. чел</w:t>
            </w:r>
          </w:p>
        </w:tc>
        <w:tc>
          <w:tcPr>
            <w:tcW w:w="1384" w:type="dxa"/>
            <w:vAlign w:val="center"/>
          </w:tcPr>
          <w:p w:rsidR="00D82F45" w:rsidRPr="00D96065" w:rsidRDefault="00D82F45" w:rsidP="00A5288F">
            <w:pPr>
              <w:spacing w:after="0" w:line="240" w:lineRule="auto"/>
              <w:jc w:val="center"/>
              <w:rPr>
                <w:bCs/>
                <w:sz w:val="24"/>
                <w:szCs w:val="24"/>
                <w:lang w:eastAsia="ru-RU"/>
              </w:rPr>
            </w:pPr>
            <w:r w:rsidRPr="00D96065">
              <w:rPr>
                <w:bCs/>
                <w:sz w:val="24"/>
                <w:szCs w:val="24"/>
                <w:lang w:eastAsia="ru-RU"/>
              </w:rPr>
              <w:t>0,6</w:t>
            </w:r>
          </w:p>
        </w:tc>
        <w:tc>
          <w:tcPr>
            <w:tcW w:w="1599" w:type="dxa"/>
            <w:vAlign w:val="center"/>
          </w:tcPr>
          <w:p w:rsidR="00D82F45" w:rsidRPr="00D96065" w:rsidRDefault="00D82F45" w:rsidP="00A5288F">
            <w:pPr>
              <w:spacing w:after="0" w:line="240" w:lineRule="auto"/>
              <w:jc w:val="center"/>
              <w:rPr>
                <w:bCs/>
                <w:sz w:val="24"/>
                <w:szCs w:val="24"/>
                <w:lang w:eastAsia="ru-RU"/>
              </w:rPr>
            </w:pPr>
            <w:r w:rsidRPr="00D96065">
              <w:rPr>
                <w:bCs/>
                <w:sz w:val="24"/>
                <w:szCs w:val="24"/>
                <w:lang w:eastAsia="ru-RU"/>
              </w:rPr>
              <w:t>0,9</w:t>
            </w:r>
          </w:p>
        </w:tc>
        <w:tc>
          <w:tcPr>
            <w:tcW w:w="1339" w:type="dxa"/>
            <w:vAlign w:val="center"/>
          </w:tcPr>
          <w:p w:rsidR="00D82F45" w:rsidRPr="00D96065" w:rsidRDefault="00D82F45" w:rsidP="00A5288F">
            <w:pPr>
              <w:spacing w:after="0" w:line="240" w:lineRule="auto"/>
              <w:jc w:val="center"/>
              <w:rPr>
                <w:bCs/>
                <w:sz w:val="24"/>
                <w:szCs w:val="24"/>
                <w:lang w:eastAsia="ru-RU"/>
              </w:rPr>
            </w:pPr>
            <w:r w:rsidRPr="00D96065">
              <w:rPr>
                <w:bCs/>
                <w:sz w:val="24"/>
                <w:szCs w:val="24"/>
                <w:lang w:eastAsia="ru-RU"/>
              </w:rPr>
              <w:t>1,0</w:t>
            </w:r>
          </w:p>
        </w:tc>
      </w:tr>
      <w:tr w:rsidR="00D82F45" w:rsidRPr="00303489" w:rsidTr="00A5288F">
        <w:trPr>
          <w:trHeight w:val="360"/>
          <w:jc w:val="center"/>
        </w:trPr>
        <w:tc>
          <w:tcPr>
            <w:tcW w:w="3586" w:type="dxa"/>
            <w:vAlign w:val="center"/>
          </w:tcPr>
          <w:p w:rsidR="00D82F45" w:rsidRPr="00D96065" w:rsidRDefault="00D82F45" w:rsidP="00A5288F">
            <w:pPr>
              <w:spacing w:after="0" w:line="240" w:lineRule="auto"/>
              <w:rPr>
                <w:sz w:val="24"/>
                <w:szCs w:val="24"/>
                <w:lang w:eastAsia="ru-RU"/>
              </w:rPr>
            </w:pPr>
            <w:r w:rsidRPr="00D96065">
              <w:rPr>
                <w:sz w:val="24"/>
                <w:szCs w:val="24"/>
                <w:lang w:eastAsia="ru-RU"/>
              </w:rPr>
              <w:t>Средняя жилобеспеченность</w:t>
            </w:r>
          </w:p>
        </w:tc>
        <w:tc>
          <w:tcPr>
            <w:tcW w:w="1292"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м</w:t>
            </w:r>
            <w:r w:rsidRPr="00D96065">
              <w:rPr>
                <w:sz w:val="24"/>
                <w:szCs w:val="24"/>
                <w:vertAlign w:val="superscript"/>
                <w:lang w:eastAsia="ru-RU"/>
              </w:rPr>
              <w:t>2</w:t>
            </w:r>
            <w:r w:rsidRPr="00D96065">
              <w:rPr>
                <w:sz w:val="24"/>
                <w:szCs w:val="24"/>
                <w:lang w:eastAsia="ru-RU"/>
              </w:rPr>
              <w:t>/чел.</w:t>
            </w:r>
          </w:p>
        </w:tc>
        <w:tc>
          <w:tcPr>
            <w:tcW w:w="1384"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24</w:t>
            </w:r>
          </w:p>
        </w:tc>
        <w:tc>
          <w:tcPr>
            <w:tcW w:w="1599"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35</w:t>
            </w:r>
          </w:p>
        </w:tc>
        <w:tc>
          <w:tcPr>
            <w:tcW w:w="1339"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45</w:t>
            </w:r>
          </w:p>
        </w:tc>
      </w:tr>
      <w:tr w:rsidR="00D82F45" w:rsidRPr="00303489" w:rsidTr="00A5288F">
        <w:trPr>
          <w:trHeight w:val="600"/>
          <w:jc w:val="center"/>
        </w:trPr>
        <w:tc>
          <w:tcPr>
            <w:tcW w:w="3586" w:type="dxa"/>
            <w:vAlign w:val="center"/>
          </w:tcPr>
          <w:p w:rsidR="00D82F45" w:rsidRPr="00D96065" w:rsidRDefault="00D82F45" w:rsidP="00A5288F">
            <w:pPr>
              <w:spacing w:after="0" w:line="240" w:lineRule="auto"/>
              <w:rPr>
                <w:sz w:val="24"/>
                <w:szCs w:val="24"/>
                <w:lang w:eastAsia="ru-RU"/>
              </w:rPr>
            </w:pPr>
            <w:r w:rsidRPr="00D96065">
              <w:rPr>
                <w:sz w:val="24"/>
                <w:szCs w:val="24"/>
                <w:lang w:eastAsia="ru-RU"/>
              </w:rPr>
              <w:t>Убыль аварийного и ветхого жилищного фонда (износ более 70%)</w:t>
            </w:r>
          </w:p>
        </w:tc>
        <w:tc>
          <w:tcPr>
            <w:tcW w:w="1292"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тыс.м</w:t>
            </w:r>
            <w:r w:rsidRPr="00D96065">
              <w:rPr>
                <w:sz w:val="24"/>
                <w:szCs w:val="24"/>
                <w:vertAlign w:val="superscript"/>
                <w:lang w:eastAsia="ru-RU"/>
              </w:rPr>
              <w:t>2</w:t>
            </w:r>
          </w:p>
        </w:tc>
        <w:tc>
          <w:tcPr>
            <w:tcW w:w="1384" w:type="dxa"/>
            <w:vAlign w:val="center"/>
          </w:tcPr>
          <w:p w:rsidR="00D82F45" w:rsidRPr="00D96065" w:rsidRDefault="00D82F45" w:rsidP="00A5288F">
            <w:pPr>
              <w:spacing w:after="0" w:line="240" w:lineRule="auto"/>
              <w:jc w:val="center"/>
              <w:rPr>
                <w:sz w:val="24"/>
                <w:szCs w:val="24"/>
                <w:lang w:eastAsia="ru-RU"/>
              </w:rPr>
            </w:pPr>
          </w:p>
        </w:tc>
        <w:tc>
          <w:tcPr>
            <w:tcW w:w="1599"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0,1</w:t>
            </w:r>
          </w:p>
        </w:tc>
        <w:tc>
          <w:tcPr>
            <w:tcW w:w="1339"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0,2</w:t>
            </w:r>
          </w:p>
        </w:tc>
      </w:tr>
      <w:tr w:rsidR="00D82F45" w:rsidRPr="00303489" w:rsidTr="00A5288F">
        <w:trPr>
          <w:trHeight w:val="360"/>
          <w:jc w:val="center"/>
        </w:trPr>
        <w:tc>
          <w:tcPr>
            <w:tcW w:w="3586" w:type="dxa"/>
            <w:vAlign w:val="center"/>
          </w:tcPr>
          <w:p w:rsidR="00D82F45" w:rsidRPr="00D96065" w:rsidRDefault="00D82F45" w:rsidP="00A5288F">
            <w:pPr>
              <w:spacing w:after="0" w:line="240" w:lineRule="auto"/>
              <w:rPr>
                <w:sz w:val="24"/>
                <w:szCs w:val="24"/>
                <w:lang w:eastAsia="ru-RU"/>
              </w:rPr>
            </w:pPr>
            <w:r w:rsidRPr="00D96065">
              <w:rPr>
                <w:sz w:val="24"/>
                <w:szCs w:val="24"/>
                <w:lang w:eastAsia="ru-RU"/>
              </w:rPr>
              <w:t>Существующий сохраняемый жилой фонд</w:t>
            </w:r>
          </w:p>
        </w:tc>
        <w:tc>
          <w:tcPr>
            <w:tcW w:w="1292"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тыс.м</w:t>
            </w:r>
            <w:r w:rsidRPr="00D96065">
              <w:rPr>
                <w:sz w:val="24"/>
                <w:szCs w:val="24"/>
                <w:vertAlign w:val="superscript"/>
                <w:lang w:eastAsia="ru-RU"/>
              </w:rPr>
              <w:t>2</w:t>
            </w:r>
          </w:p>
        </w:tc>
        <w:tc>
          <w:tcPr>
            <w:tcW w:w="1384"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14,5</w:t>
            </w:r>
          </w:p>
        </w:tc>
        <w:tc>
          <w:tcPr>
            <w:tcW w:w="1599"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14,4</w:t>
            </w:r>
          </w:p>
        </w:tc>
        <w:tc>
          <w:tcPr>
            <w:tcW w:w="1339"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32,3</w:t>
            </w:r>
          </w:p>
        </w:tc>
      </w:tr>
      <w:tr w:rsidR="00D82F45" w:rsidRPr="00303489" w:rsidTr="00A5288F">
        <w:trPr>
          <w:trHeight w:val="360"/>
          <w:jc w:val="center"/>
        </w:trPr>
        <w:tc>
          <w:tcPr>
            <w:tcW w:w="3586" w:type="dxa"/>
            <w:vAlign w:val="center"/>
          </w:tcPr>
          <w:p w:rsidR="00D82F45" w:rsidRPr="00D96065" w:rsidRDefault="00D82F45" w:rsidP="00A5288F">
            <w:pPr>
              <w:spacing w:after="0" w:line="240" w:lineRule="auto"/>
              <w:rPr>
                <w:sz w:val="24"/>
                <w:szCs w:val="24"/>
                <w:lang w:eastAsia="ru-RU"/>
              </w:rPr>
            </w:pPr>
            <w:r w:rsidRPr="00D96065">
              <w:rPr>
                <w:sz w:val="24"/>
                <w:szCs w:val="24"/>
                <w:lang w:eastAsia="ru-RU"/>
              </w:rPr>
              <w:t>Новое жилищное строительство</w:t>
            </w:r>
          </w:p>
        </w:tc>
        <w:tc>
          <w:tcPr>
            <w:tcW w:w="1292"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тыс.м</w:t>
            </w:r>
            <w:r w:rsidRPr="00D96065">
              <w:rPr>
                <w:sz w:val="24"/>
                <w:szCs w:val="24"/>
                <w:vertAlign w:val="superscript"/>
                <w:lang w:eastAsia="ru-RU"/>
              </w:rPr>
              <w:t>2</w:t>
            </w:r>
          </w:p>
        </w:tc>
        <w:tc>
          <w:tcPr>
            <w:tcW w:w="1384"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w:t>
            </w:r>
          </w:p>
        </w:tc>
        <w:tc>
          <w:tcPr>
            <w:tcW w:w="1599"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18,1</w:t>
            </w:r>
          </w:p>
        </w:tc>
        <w:tc>
          <w:tcPr>
            <w:tcW w:w="1339"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12,7</w:t>
            </w:r>
          </w:p>
        </w:tc>
      </w:tr>
      <w:tr w:rsidR="00D82F45" w:rsidRPr="00303489" w:rsidTr="00A5288F">
        <w:trPr>
          <w:trHeight w:val="360"/>
          <w:jc w:val="center"/>
        </w:trPr>
        <w:tc>
          <w:tcPr>
            <w:tcW w:w="3586" w:type="dxa"/>
            <w:vAlign w:val="center"/>
          </w:tcPr>
          <w:p w:rsidR="00D82F45" w:rsidRPr="00D96065" w:rsidRDefault="00D82F45" w:rsidP="00A5288F">
            <w:pPr>
              <w:spacing w:after="0" w:line="240" w:lineRule="auto"/>
              <w:rPr>
                <w:sz w:val="24"/>
                <w:szCs w:val="24"/>
                <w:lang w:eastAsia="ru-RU"/>
              </w:rPr>
            </w:pPr>
            <w:r w:rsidRPr="00D96065">
              <w:rPr>
                <w:sz w:val="24"/>
                <w:szCs w:val="24"/>
                <w:lang w:eastAsia="ru-RU"/>
              </w:rPr>
              <w:t>Весь жилой фонд к концу пер</w:t>
            </w:r>
            <w:r w:rsidRPr="00D96065">
              <w:rPr>
                <w:sz w:val="24"/>
                <w:szCs w:val="24"/>
                <w:lang w:eastAsia="ru-RU"/>
              </w:rPr>
              <w:t>и</w:t>
            </w:r>
            <w:r w:rsidRPr="00D96065">
              <w:rPr>
                <w:sz w:val="24"/>
                <w:szCs w:val="24"/>
                <w:lang w:eastAsia="ru-RU"/>
              </w:rPr>
              <w:t>ода</w:t>
            </w:r>
          </w:p>
        </w:tc>
        <w:tc>
          <w:tcPr>
            <w:tcW w:w="1292"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тыс.м</w:t>
            </w:r>
            <w:r w:rsidRPr="00D96065">
              <w:rPr>
                <w:sz w:val="24"/>
                <w:szCs w:val="24"/>
                <w:vertAlign w:val="superscript"/>
                <w:lang w:eastAsia="ru-RU"/>
              </w:rPr>
              <w:t>2</w:t>
            </w:r>
          </w:p>
        </w:tc>
        <w:tc>
          <w:tcPr>
            <w:tcW w:w="1384"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14,5</w:t>
            </w:r>
          </w:p>
        </w:tc>
        <w:tc>
          <w:tcPr>
            <w:tcW w:w="1599"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32,5</w:t>
            </w:r>
          </w:p>
        </w:tc>
        <w:tc>
          <w:tcPr>
            <w:tcW w:w="1339" w:type="dxa"/>
            <w:vAlign w:val="center"/>
          </w:tcPr>
          <w:p w:rsidR="00D82F45" w:rsidRPr="00D96065" w:rsidRDefault="00D82F45" w:rsidP="00A5288F">
            <w:pPr>
              <w:spacing w:after="0" w:line="240" w:lineRule="auto"/>
              <w:jc w:val="center"/>
              <w:rPr>
                <w:sz w:val="24"/>
                <w:szCs w:val="24"/>
                <w:lang w:eastAsia="ru-RU"/>
              </w:rPr>
            </w:pPr>
            <w:r w:rsidRPr="00D96065">
              <w:rPr>
                <w:sz w:val="24"/>
                <w:szCs w:val="24"/>
                <w:lang w:eastAsia="ru-RU"/>
              </w:rPr>
              <w:t>45,0</w:t>
            </w:r>
          </w:p>
        </w:tc>
      </w:tr>
    </w:tbl>
    <w:p w:rsidR="00D82F45" w:rsidRPr="00D96065" w:rsidRDefault="00D82F45" w:rsidP="00A5288F">
      <w:pPr>
        <w:spacing w:after="0" w:line="360" w:lineRule="auto"/>
        <w:ind w:firstLine="709"/>
        <w:jc w:val="both"/>
        <w:rPr>
          <w:color w:val="FF0000"/>
          <w:sz w:val="24"/>
          <w:szCs w:val="28"/>
          <w:lang w:eastAsia="ru-RU"/>
        </w:rPr>
      </w:pPr>
    </w:p>
    <w:p w:rsidR="00D82F45" w:rsidRPr="00D96065" w:rsidRDefault="00D82F45" w:rsidP="00F86007">
      <w:pPr>
        <w:suppressAutoHyphens/>
        <w:spacing w:after="0" w:line="360" w:lineRule="auto"/>
        <w:jc w:val="both"/>
        <w:rPr>
          <w:sz w:val="24"/>
          <w:szCs w:val="28"/>
          <w:lang w:eastAsia="ru-RU"/>
        </w:rPr>
      </w:pPr>
      <w:r w:rsidRPr="00D96065">
        <w:rPr>
          <w:sz w:val="24"/>
          <w:szCs w:val="28"/>
          <w:lang w:eastAsia="ru-RU"/>
        </w:rPr>
        <w:t>Новое жилищное строительство для постоянного населения будет вестись за счёт инвестиционных проектов на территориях нового освоения, а также реконструкции жилой застройки.</w:t>
      </w:r>
    </w:p>
    <w:p w:rsidR="00D82F45" w:rsidRPr="00D96065" w:rsidRDefault="00D82F45" w:rsidP="00892F7A">
      <w:pPr>
        <w:suppressAutoHyphens/>
        <w:spacing w:after="0" w:line="240" w:lineRule="auto"/>
        <w:jc w:val="both"/>
        <w:rPr>
          <w:sz w:val="24"/>
          <w:szCs w:val="28"/>
          <w:lang w:eastAsia="ru-RU"/>
        </w:rPr>
      </w:pPr>
    </w:p>
    <w:p w:rsidR="00D82F45" w:rsidRPr="00D96065" w:rsidRDefault="00D82F45" w:rsidP="00F86007">
      <w:pPr>
        <w:spacing w:after="0"/>
        <w:jc w:val="center"/>
        <w:rPr>
          <w:b/>
          <w:iCs/>
          <w:sz w:val="24"/>
          <w:szCs w:val="24"/>
          <w:lang w:eastAsia="ru-RU"/>
        </w:rPr>
      </w:pPr>
      <w:r w:rsidRPr="00D96065">
        <w:rPr>
          <w:b/>
          <w:sz w:val="24"/>
          <w:szCs w:val="24"/>
          <w:lang w:eastAsia="ru-RU"/>
        </w:rPr>
        <w:t xml:space="preserve">Проектная жилая застройка по населенным пунктам                                                            </w:t>
      </w:r>
      <w:r w:rsidRPr="00D96065">
        <w:rPr>
          <w:b/>
          <w:iCs/>
          <w:sz w:val="24"/>
          <w:szCs w:val="24"/>
          <w:lang w:eastAsia="ru-RU"/>
        </w:rPr>
        <w:t>Алешинского сельского поселения</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2"/>
        <w:gridCol w:w="2449"/>
        <w:gridCol w:w="1695"/>
        <w:gridCol w:w="2134"/>
        <w:gridCol w:w="1332"/>
        <w:gridCol w:w="2042"/>
      </w:tblGrid>
      <w:tr w:rsidR="00D82F45" w:rsidRPr="00303489" w:rsidTr="00F86007">
        <w:trPr>
          <w:jc w:val="center"/>
        </w:trPr>
        <w:tc>
          <w:tcPr>
            <w:tcW w:w="522" w:type="dxa"/>
            <w:vMerge w:val="restart"/>
            <w:vAlign w:val="center"/>
          </w:tcPr>
          <w:p w:rsidR="00D82F45" w:rsidRPr="00D96065" w:rsidRDefault="00D82F45" w:rsidP="00A5288F">
            <w:pPr>
              <w:widowControl w:val="0"/>
              <w:suppressAutoHyphens/>
              <w:autoSpaceDE w:val="0"/>
              <w:spacing w:before="120" w:after="0" w:line="240" w:lineRule="auto"/>
              <w:jc w:val="center"/>
              <w:rPr>
                <w:sz w:val="20"/>
                <w:szCs w:val="20"/>
                <w:lang w:eastAsia="ar-SA"/>
              </w:rPr>
            </w:pPr>
            <w:r w:rsidRPr="00D96065">
              <w:rPr>
                <w:rFonts w:cs="Arial"/>
                <w:sz w:val="22"/>
                <w:lang w:eastAsia="ru-RU"/>
              </w:rPr>
              <w:t>№ п/п</w:t>
            </w:r>
          </w:p>
        </w:tc>
        <w:tc>
          <w:tcPr>
            <w:tcW w:w="2449" w:type="dxa"/>
            <w:vMerge w:val="restart"/>
            <w:vAlign w:val="center"/>
          </w:tcPr>
          <w:p w:rsidR="00D82F45" w:rsidRPr="00D96065" w:rsidRDefault="00D82F45" w:rsidP="00A5288F">
            <w:pPr>
              <w:widowControl w:val="0"/>
              <w:suppressAutoHyphens/>
              <w:autoSpaceDE w:val="0"/>
              <w:spacing w:before="120" w:after="0" w:line="240" w:lineRule="auto"/>
              <w:jc w:val="center"/>
              <w:rPr>
                <w:rFonts w:cs="Arial"/>
                <w:sz w:val="22"/>
                <w:lang w:eastAsia="ru-RU"/>
              </w:rPr>
            </w:pPr>
            <w:r w:rsidRPr="00D96065">
              <w:rPr>
                <w:rFonts w:cs="Arial"/>
                <w:sz w:val="22"/>
                <w:lang w:eastAsia="ru-RU"/>
              </w:rPr>
              <w:t>Населенные пункты</w:t>
            </w:r>
          </w:p>
        </w:tc>
        <w:tc>
          <w:tcPr>
            <w:tcW w:w="1695" w:type="dxa"/>
            <w:vMerge w:val="restart"/>
            <w:vAlign w:val="center"/>
          </w:tcPr>
          <w:p w:rsidR="00D82F45" w:rsidRPr="00D96065" w:rsidRDefault="00D82F45" w:rsidP="00A5288F">
            <w:pPr>
              <w:widowControl w:val="0"/>
              <w:suppressAutoHyphens/>
              <w:autoSpaceDE w:val="0"/>
              <w:spacing w:before="120" w:after="0" w:line="240" w:lineRule="auto"/>
              <w:ind w:firstLine="6"/>
              <w:jc w:val="center"/>
              <w:rPr>
                <w:rFonts w:cs="Arial"/>
                <w:sz w:val="22"/>
                <w:lang w:eastAsia="ru-RU"/>
              </w:rPr>
            </w:pPr>
            <w:r w:rsidRPr="00D96065">
              <w:rPr>
                <w:rFonts w:cs="Arial"/>
                <w:sz w:val="22"/>
                <w:lang w:eastAsia="ru-RU"/>
              </w:rPr>
              <w:t>Существующая жилая застройка в га</w:t>
            </w:r>
          </w:p>
        </w:tc>
        <w:tc>
          <w:tcPr>
            <w:tcW w:w="3466" w:type="dxa"/>
            <w:gridSpan w:val="2"/>
            <w:vAlign w:val="center"/>
          </w:tcPr>
          <w:p w:rsidR="00D82F45" w:rsidRPr="00D96065" w:rsidRDefault="00D82F45" w:rsidP="00A5288F">
            <w:pPr>
              <w:widowControl w:val="0"/>
              <w:suppressAutoHyphens/>
              <w:autoSpaceDE w:val="0"/>
              <w:spacing w:before="120" w:after="0" w:line="240" w:lineRule="auto"/>
              <w:jc w:val="center"/>
              <w:rPr>
                <w:rFonts w:cs="Arial"/>
                <w:sz w:val="22"/>
                <w:lang w:eastAsia="ru-RU"/>
              </w:rPr>
            </w:pPr>
            <w:r w:rsidRPr="00D96065">
              <w:rPr>
                <w:rFonts w:cs="Arial"/>
                <w:sz w:val="22"/>
                <w:lang w:eastAsia="ru-RU"/>
              </w:rPr>
              <w:t>Проектная жилая застройка ,га.</w:t>
            </w:r>
          </w:p>
        </w:tc>
        <w:tc>
          <w:tcPr>
            <w:tcW w:w="2042" w:type="dxa"/>
            <w:vMerge w:val="restart"/>
            <w:vAlign w:val="center"/>
          </w:tcPr>
          <w:p w:rsidR="00D82F45" w:rsidRPr="00D96065" w:rsidRDefault="00D82F45" w:rsidP="00A5288F">
            <w:pPr>
              <w:widowControl w:val="0"/>
              <w:suppressAutoHyphens/>
              <w:autoSpaceDE w:val="0"/>
              <w:spacing w:before="120" w:after="0" w:line="240" w:lineRule="auto"/>
              <w:jc w:val="center"/>
              <w:rPr>
                <w:sz w:val="16"/>
                <w:szCs w:val="16"/>
                <w:lang w:eastAsia="ar-SA"/>
              </w:rPr>
            </w:pPr>
            <w:r w:rsidRPr="00D96065">
              <w:rPr>
                <w:rFonts w:cs="Arial"/>
                <w:sz w:val="22"/>
                <w:lang w:eastAsia="ru-RU"/>
              </w:rPr>
              <w:t xml:space="preserve">Зона делового, общественного и коммерческого назначения с включением жилой застройки </w:t>
            </w:r>
            <w:r w:rsidRPr="00D96065">
              <w:rPr>
                <w:rFonts w:cs="Arial"/>
                <w:sz w:val="22"/>
                <w:lang w:eastAsia="ru-RU"/>
              </w:rPr>
              <w:lastRenderedPageBreak/>
              <w:t>га.</w:t>
            </w:r>
          </w:p>
        </w:tc>
      </w:tr>
      <w:tr w:rsidR="00D82F45" w:rsidRPr="00303489" w:rsidTr="00F86007">
        <w:trPr>
          <w:jc w:val="center"/>
        </w:trPr>
        <w:tc>
          <w:tcPr>
            <w:tcW w:w="522" w:type="dxa"/>
            <w:vMerge/>
            <w:vAlign w:val="center"/>
          </w:tcPr>
          <w:p w:rsidR="00D82F45" w:rsidRPr="00D96065" w:rsidRDefault="00D82F45" w:rsidP="00A5288F">
            <w:pPr>
              <w:widowControl w:val="0"/>
              <w:suppressAutoHyphens/>
              <w:autoSpaceDE w:val="0"/>
              <w:spacing w:before="120" w:after="0" w:line="240" w:lineRule="auto"/>
              <w:ind w:left="135" w:hanging="135"/>
              <w:jc w:val="center"/>
              <w:rPr>
                <w:sz w:val="22"/>
                <w:lang w:eastAsia="ar-SA"/>
              </w:rPr>
            </w:pPr>
          </w:p>
        </w:tc>
        <w:tc>
          <w:tcPr>
            <w:tcW w:w="2449" w:type="dxa"/>
            <w:vMerge/>
            <w:vAlign w:val="center"/>
          </w:tcPr>
          <w:p w:rsidR="00D82F45" w:rsidRPr="00D96065" w:rsidRDefault="00D82F45" w:rsidP="00A5288F">
            <w:pPr>
              <w:widowControl w:val="0"/>
              <w:suppressAutoHyphens/>
              <w:autoSpaceDE w:val="0"/>
              <w:spacing w:before="120" w:after="0" w:line="240" w:lineRule="auto"/>
              <w:ind w:left="720"/>
              <w:jc w:val="center"/>
              <w:rPr>
                <w:sz w:val="22"/>
                <w:lang w:eastAsia="ar-SA"/>
              </w:rPr>
            </w:pPr>
          </w:p>
        </w:tc>
        <w:tc>
          <w:tcPr>
            <w:tcW w:w="1695" w:type="dxa"/>
            <w:vMerge/>
          </w:tcPr>
          <w:p w:rsidR="00D82F45" w:rsidRPr="00D96065" w:rsidRDefault="00D82F45" w:rsidP="00A5288F">
            <w:pPr>
              <w:widowControl w:val="0"/>
              <w:suppressAutoHyphens/>
              <w:autoSpaceDE w:val="0"/>
              <w:spacing w:before="120" w:after="0" w:line="240" w:lineRule="auto"/>
              <w:jc w:val="center"/>
              <w:rPr>
                <w:rFonts w:cs="Arial CYR"/>
                <w:sz w:val="22"/>
                <w:lang w:eastAsia="ru-RU"/>
              </w:rPr>
            </w:pPr>
          </w:p>
        </w:tc>
        <w:tc>
          <w:tcPr>
            <w:tcW w:w="2134" w:type="dxa"/>
            <w:vAlign w:val="center"/>
          </w:tcPr>
          <w:p w:rsidR="00D82F45" w:rsidRPr="00D96065" w:rsidRDefault="00D82F45" w:rsidP="00F86007">
            <w:pPr>
              <w:widowControl w:val="0"/>
              <w:suppressAutoHyphens/>
              <w:autoSpaceDE w:val="0"/>
              <w:spacing w:before="120" w:after="0" w:line="240" w:lineRule="auto"/>
              <w:jc w:val="center"/>
              <w:rPr>
                <w:sz w:val="20"/>
                <w:szCs w:val="20"/>
                <w:lang w:eastAsia="ru-RU"/>
              </w:rPr>
            </w:pPr>
            <w:r w:rsidRPr="00D96065">
              <w:rPr>
                <w:rFonts w:cs="Arial"/>
                <w:sz w:val="22"/>
                <w:lang w:eastAsia="ru-RU"/>
              </w:rPr>
              <w:t>Первая очередь строительства (2016-2021 г.г.)</w:t>
            </w:r>
          </w:p>
        </w:tc>
        <w:tc>
          <w:tcPr>
            <w:tcW w:w="1332" w:type="dxa"/>
            <w:vAlign w:val="center"/>
          </w:tcPr>
          <w:p w:rsidR="00D82F45" w:rsidRPr="00D96065" w:rsidRDefault="00D82F45" w:rsidP="00F86007">
            <w:pPr>
              <w:widowControl w:val="0"/>
              <w:suppressAutoHyphens/>
              <w:autoSpaceDE w:val="0"/>
              <w:spacing w:before="120" w:after="0" w:line="240" w:lineRule="auto"/>
              <w:jc w:val="center"/>
              <w:rPr>
                <w:sz w:val="20"/>
                <w:szCs w:val="20"/>
                <w:lang w:eastAsia="ar-SA"/>
              </w:rPr>
            </w:pPr>
            <w:r w:rsidRPr="00D96065">
              <w:rPr>
                <w:rFonts w:cs="Arial"/>
                <w:sz w:val="22"/>
                <w:lang w:eastAsia="ru-RU"/>
              </w:rPr>
              <w:t>Расчетный срок (2021-2031 г.г.)</w:t>
            </w:r>
          </w:p>
        </w:tc>
        <w:tc>
          <w:tcPr>
            <w:tcW w:w="2042" w:type="dxa"/>
            <w:vMerge/>
            <w:vAlign w:val="center"/>
          </w:tcPr>
          <w:p w:rsidR="00D82F45" w:rsidRPr="00D96065" w:rsidRDefault="00D82F45" w:rsidP="00A5288F">
            <w:pPr>
              <w:widowControl w:val="0"/>
              <w:suppressAutoHyphens/>
              <w:autoSpaceDE w:val="0"/>
              <w:spacing w:before="120" w:after="0" w:line="240" w:lineRule="auto"/>
              <w:ind w:left="720"/>
              <w:jc w:val="center"/>
              <w:rPr>
                <w:sz w:val="22"/>
                <w:lang w:eastAsia="ar-SA"/>
              </w:rPr>
            </w:pPr>
          </w:p>
        </w:tc>
      </w:tr>
      <w:tr w:rsidR="00D82F45" w:rsidRPr="00303489" w:rsidTr="00F86007">
        <w:trPr>
          <w:trHeight w:val="309"/>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ar-SA"/>
              </w:rPr>
            </w:pPr>
            <w:r w:rsidRPr="00D96065">
              <w:rPr>
                <w:sz w:val="22"/>
                <w:lang w:eastAsia="ru-RU"/>
              </w:rPr>
              <w:lastRenderedPageBreak/>
              <w:t>1</w:t>
            </w:r>
          </w:p>
        </w:tc>
        <w:tc>
          <w:tcPr>
            <w:tcW w:w="2449" w:type="dxa"/>
            <w:vAlign w:val="center"/>
          </w:tcPr>
          <w:p w:rsidR="00D82F45" w:rsidRPr="00D96065" w:rsidRDefault="00D82F45" w:rsidP="00A5288F">
            <w:pPr>
              <w:widowControl w:val="0"/>
              <w:suppressAutoHyphens/>
              <w:autoSpaceDE w:val="0"/>
              <w:spacing w:after="0" w:line="240" w:lineRule="auto"/>
              <w:jc w:val="center"/>
              <w:rPr>
                <w:sz w:val="22"/>
                <w:lang w:eastAsia="ar-SA"/>
              </w:rPr>
            </w:pPr>
            <w:r w:rsidRPr="00D96065">
              <w:rPr>
                <w:sz w:val="22"/>
                <w:lang w:eastAsia="ru-RU"/>
              </w:rPr>
              <w:t>2</w:t>
            </w:r>
          </w:p>
        </w:tc>
        <w:tc>
          <w:tcPr>
            <w:tcW w:w="1695" w:type="dxa"/>
          </w:tcPr>
          <w:p w:rsidR="00D82F45" w:rsidRPr="00D96065" w:rsidRDefault="00D82F45" w:rsidP="00A5288F">
            <w:pPr>
              <w:widowControl w:val="0"/>
              <w:suppressAutoHyphens/>
              <w:autoSpaceDE w:val="0"/>
              <w:spacing w:after="0" w:line="240" w:lineRule="auto"/>
              <w:jc w:val="center"/>
              <w:rPr>
                <w:sz w:val="22"/>
                <w:lang w:eastAsia="ru-RU"/>
              </w:rPr>
            </w:pPr>
            <w:r w:rsidRPr="00D96065">
              <w:rPr>
                <w:sz w:val="22"/>
                <w:lang w:eastAsia="ru-RU"/>
              </w:rPr>
              <w:t>3</w:t>
            </w:r>
          </w:p>
        </w:tc>
        <w:tc>
          <w:tcPr>
            <w:tcW w:w="2134" w:type="dxa"/>
          </w:tcPr>
          <w:p w:rsidR="00D82F45" w:rsidRPr="00D96065" w:rsidRDefault="00D82F45" w:rsidP="00A5288F">
            <w:pPr>
              <w:widowControl w:val="0"/>
              <w:suppressAutoHyphens/>
              <w:autoSpaceDE w:val="0"/>
              <w:spacing w:after="0" w:line="240" w:lineRule="auto"/>
              <w:jc w:val="center"/>
              <w:rPr>
                <w:sz w:val="22"/>
                <w:lang w:eastAsia="ru-RU"/>
              </w:rPr>
            </w:pPr>
            <w:r w:rsidRPr="00D96065">
              <w:rPr>
                <w:sz w:val="22"/>
                <w:lang w:eastAsia="ru-RU"/>
              </w:rPr>
              <w:t>4</w:t>
            </w:r>
          </w:p>
        </w:tc>
        <w:tc>
          <w:tcPr>
            <w:tcW w:w="1332" w:type="dxa"/>
            <w:vAlign w:val="center"/>
          </w:tcPr>
          <w:p w:rsidR="00D82F45" w:rsidRPr="00D96065" w:rsidRDefault="00D82F45" w:rsidP="00A5288F">
            <w:pPr>
              <w:widowControl w:val="0"/>
              <w:suppressAutoHyphens/>
              <w:autoSpaceDE w:val="0"/>
              <w:spacing w:after="0" w:line="240" w:lineRule="auto"/>
              <w:jc w:val="center"/>
              <w:rPr>
                <w:sz w:val="22"/>
                <w:lang w:eastAsia="ar-SA"/>
              </w:rPr>
            </w:pPr>
            <w:r w:rsidRPr="00D96065">
              <w:rPr>
                <w:sz w:val="22"/>
                <w:lang w:eastAsia="ar-SA"/>
              </w:rPr>
              <w:t>5</w:t>
            </w:r>
          </w:p>
        </w:tc>
        <w:tc>
          <w:tcPr>
            <w:tcW w:w="2042" w:type="dxa"/>
            <w:vAlign w:val="center"/>
          </w:tcPr>
          <w:p w:rsidR="00D82F45" w:rsidRPr="00D96065" w:rsidRDefault="00D82F45" w:rsidP="00A5288F">
            <w:pPr>
              <w:widowControl w:val="0"/>
              <w:suppressAutoHyphens/>
              <w:autoSpaceDE w:val="0"/>
              <w:spacing w:after="0" w:line="240" w:lineRule="auto"/>
              <w:jc w:val="center"/>
              <w:rPr>
                <w:sz w:val="22"/>
                <w:lang w:eastAsia="ar-SA"/>
              </w:rPr>
            </w:pPr>
            <w:r w:rsidRPr="00D96065">
              <w:rPr>
                <w:sz w:val="22"/>
                <w:lang w:eastAsia="ar-SA"/>
              </w:rPr>
              <w:t>6</w:t>
            </w: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ar-SA"/>
              </w:rPr>
            </w:pPr>
            <w:r w:rsidRPr="00D96065">
              <w:rPr>
                <w:sz w:val="22"/>
                <w:lang w:eastAsia="ru-RU"/>
              </w:rPr>
              <w:t>1</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с. Алешня</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60,49</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92,38</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105,13</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r w:rsidRPr="00D96065">
              <w:rPr>
                <w:sz w:val="22"/>
                <w:lang w:eastAsia="ar-SA"/>
              </w:rPr>
              <w:t>2,14</w:t>
            </w: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2</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д. Бочары</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7,05</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7,05</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7,05</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3</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д. Поляковка</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10,03</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10,03</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10,03</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4</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д. Герасимовка</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26,16</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24,64</w:t>
            </w:r>
          </w:p>
        </w:tc>
        <w:tc>
          <w:tcPr>
            <w:tcW w:w="1332" w:type="dxa"/>
            <w:vAlign w:val="center"/>
          </w:tcPr>
          <w:p w:rsidR="00D82F45" w:rsidRPr="00D96065" w:rsidRDefault="00D82F45" w:rsidP="00A5288F">
            <w:pPr>
              <w:spacing w:after="0" w:line="240" w:lineRule="auto"/>
              <w:jc w:val="center"/>
              <w:rPr>
                <w:sz w:val="22"/>
                <w:lang w:val="en-US" w:eastAsia="ru-RU"/>
              </w:rPr>
            </w:pPr>
            <w:r w:rsidRPr="00D96065">
              <w:rPr>
                <w:sz w:val="22"/>
                <w:lang w:eastAsia="ru-RU"/>
              </w:rPr>
              <w:t>34,26</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r w:rsidRPr="00D96065">
              <w:rPr>
                <w:sz w:val="22"/>
                <w:lang w:eastAsia="ar-SA"/>
              </w:rPr>
              <w:t>1,52</w:t>
            </w: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5</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д. Берлевец</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6,91</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6,91</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6,91</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6</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д. Заустье</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15,98</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15,98</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15,98</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7</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д. Бордянка</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8</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с. Жабово</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30,06</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30,06</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30,06</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9</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д. Петроселье</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10</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п. Большой Угол</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6,86</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r w:rsidRPr="00D96065">
              <w:rPr>
                <w:sz w:val="22"/>
                <w:lang w:eastAsia="ar-SA"/>
              </w:rPr>
              <w:t>6,86</w:t>
            </w: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11</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д. Черкасская Алешня</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22,9</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26,97</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26,97</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r w:rsidRPr="00D96065">
              <w:rPr>
                <w:sz w:val="22"/>
                <w:lang w:eastAsia="ar-SA"/>
              </w:rPr>
              <w:t>1,05</w:t>
            </w: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12</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д. Чепеничи</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20,66</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26,30</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32,51</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13</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д. Жуково</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20,06</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20,06</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20,06</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14</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д. Любимовка</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19,58</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28,30</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28,30</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r w:rsidRPr="00D96065">
              <w:rPr>
                <w:sz w:val="22"/>
                <w:lang w:eastAsia="ru-RU"/>
              </w:rPr>
              <w:t>15</w:t>
            </w:r>
          </w:p>
        </w:tc>
        <w:tc>
          <w:tcPr>
            <w:tcW w:w="2449" w:type="dxa"/>
            <w:vAlign w:val="center"/>
          </w:tcPr>
          <w:p w:rsidR="00D82F45" w:rsidRPr="00D96065" w:rsidRDefault="00D82F45" w:rsidP="00A5288F">
            <w:pPr>
              <w:spacing w:after="0" w:line="240" w:lineRule="auto"/>
              <w:rPr>
                <w:sz w:val="22"/>
                <w:lang w:eastAsia="ru-RU"/>
              </w:rPr>
            </w:pPr>
            <w:r w:rsidRPr="00D96065">
              <w:rPr>
                <w:bCs/>
                <w:sz w:val="22"/>
                <w:lang w:eastAsia="ru-RU"/>
              </w:rPr>
              <w:t>д. Тушево</w:t>
            </w:r>
          </w:p>
        </w:tc>
        <w:tc>
          <w:tcPr>
            <w:tcW w:w="1695" w:type="dxa"/>
            <w:vAlign w:val="bottom"/>
          </w:tcPr>
          <w:p w:rsidR="00D82F45" w:rsidRPr="00D96065" w:rsidRDefault="00D82F45" w:rsidP="00A5288F">
            <w:pPr>
              <w:spacing w:after="0" w:line="240" w:lineRule="auto"/>
              <w:jc w:val="center"/>
              <w:rPr>
                <w:sz w:val="22"/>
                <w:lang w:eastAsia="ru-RU"/>
              </w:rPr>
            </w:pPr>
            <w:r w:rsidRPr="00D96065">
              <w:rPr>
                <w:sz w:val="22"/>
                <w:lang w:eastAsia="ru-RU"/>
              </w:rPr>
              <w:t>7,87</w:t>
            </w:r>
          </w:p>
        </w:tc>
        <w:tc>
          <w:tcPr>
            <w:tcW w:w="2134" w:type="dxa"/>
            <w:vAlign w:val="center"/>
          </w:tcPr>
          <w:p w:rsidR="00D82F45" w:rsidRPr="00D96065" w:rsidRDefault="00D82F45" w:rsidP="00A5288F">
            <w:pPr>
              <w:spacing w:after="0" w:line="240" w:lineRule="auto"/>
              <w:jc w:val="center"/>
              <w:rPr>
                <w:sz w:val="22"/>
                <w:lang w:eastAsia="ru-RU"/>
              </w:rPr>
            </w:pPr>
            <w:r w:rsidRPr="00D96065">
              <w:rPr>
                <w:sz w:val="22"/>
                <w:lang w:eastAsia="ru-RU"/>
              </w:rPr>
              <w:t>7,87</w:t>
            </w:r>
          </w:p>
        </w:tc>
        <w:tc>
          <w:tcPr>
            <w:tcW w:w="1332" w:type="dxa"/>
            <w:vAlign w:val="center"/>
          </w:tcPr>
          <w:p w:rsidR="00D82F45" w:rsidRPr="00D96065" w:rsidRDefault="00D82F45" w:rsidP="00A5288F">
            <w:pPr>
              <w:spacing w:after="0" w:line="240" w:lineRule="auto"/>
              <w:jc w:val="center"/>
              <w:rPr>
                <w:sz w:val="22"/>
                <w:lang w:eastAsia="ru-RU"/>
              </w:rPr>
            </w:pPr>
            <w:r w:rsidRPr="00D96065">
              <w:rPr>
                <w:sz w:val="22"/>
                <w:lang w:eastAsia="ru-RU"/>
              </w:rPr>
              <w:t>7,87</w:t>
            </w: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p>
        </w:tc>
      </w:tr>
      <w:tr w:rsidR="00D82F45" w:rsidRPr="00303489" w:rsidTr="00F86007">
        <w:trPr>
          <w:jc w:val="center"/>
        </w:trPr>
        <w:tc>
          <w:tcPr>
            <w:tcW w:w="522" w:type="dxa"/>
            <w:vAlign w:val="center"/>
          </w:tcPr>
          <w:p w:rsidR="00D82F45" w:rsidRPr="00D96065" w:rsidRDefault="00D82F45" w:rsidP="00A5288F">
            <w:pPr>
              <w:widowControl w:val="0"/>
              <w:suppressAutoHyphens/>
              <w:autoSpaceDE w:val="0"/>
              <w:spacing w:after="0" w:line="240" w:lineRule="auto"/>
              <w:ind w:hanging="135"/>
              <w:jc w:val="center"/>
              <w:rPr>
                <w:sz w:val="22"/>
                <w:lang w:eastAsia="ru-RU"/>
              </w:rPr>
            </w:pPr>
          </w:p>
        </w:tc>
        <w:tc>
          <w:tcPr>
            <w:tcW w:w="2449" w:type="dxa"/>
            <w:vAlign w:val="center"/>
          </w:tcPr>
          <w:p w:rsidR="00D82F45" w:rsidRPr="00D96065" w:rsidRDefault="00D82F45" w:rsidP="00A5288F">
            <w:pPr>
              <w:spacing w:after="0" w:line="240" w:lineRule="auto"/>
              <w:jc w:val="center"/>
              <w:rPr>
                <w:b/>
                <w:sz w:val="22"/>
                <w:lang w:eastAsia="ru-RU"/>
              </w:rPr>
            </w:pPr>
            <w:r w:rsidRPr="00D96065">
              <w:rPr>
                <w:b/>
                <w:sz w:val="22"/>
                <w:lang w:eastAsia="ru-RU"/>
              </w:rPr>
              <w:t>Итого</w:t>
            </w:r>
          </w:p>
        </w:tc>
        <w:tc>
          <w:tcPr>
            <w:tcW w:w="1695" w:type="dxa"/>
            <w:vAlign w:val="bottom"/>
          </w:tcPr>
          <w:p w:rsidR="00D82F45" w:rsidRPr="00D96065" w:rsidRDefault="00D82F45" w:rsidP="00A5288F">
            <w:pPr>
              <w:spacing w:after="0" w:line="240" w:lineRule="auto"/>
              <w:jc w:val="center"/>
              <w:rPr>
                <w:b/>
                <w:sz w:val="24"/>
                <w:szCs w:val="24"/>
                <w:lang w:eastAsia="ru-RU"/>
              </w:rPr>
            </w:pPr>
            <w:r w:rsidRPr="00D96065">
              <w:rPr>
                <w:b/>
                <w:sz w:val="24"/>
                <w:szCs w:val="24"/>
                <w:lang w:eastAsia="ru-RU"/>
              </w:rPr>
              <w:t>254,61</w:t>
            </w:r>
          </w:p>
        </w:tc>
        <w:tc>
          <w:tcPr>
            <w:tcW w:w="2134" w:type="dxa"/>
            <w:vAlign w:val="center"/>
          </w:tcPr>
          <w:p w:rsidR="00D82F45" w:rsidRPr="00D96065" w:rsidRDefault="00D82F45" w:rsidP="00A5288F">
            <w:pPr>
              <w:widowControl w:val="0"/>
              <w:suppressAutoHyphens/>
              <w:autoSpaceDE w:val="0"/>
              <w:spacing w:after="0" w:line="240" w:lineRule="auto"/>
              <w:jc w:val="center"/>
              <w:rPr>
                <w:sz w:val="22"/>
                <w:lang w:eastAsia="ru-RU"/>
              </w:rPr>
            </w:pPr>
          </w:p>
        </w:tc>
        <w:tc>
          <w:tcPr>
            <w:tcW w:w="1332" w:type="dxa"/>
            <w:vAlign w:val="center"/>
          </w:tcPr>
          <w:p w:rsidR="00D82F45" w:rsidRPr="00D96065" w:rsidRDefault="00D82F45" w:rsidP="00A5288F">
            <w:pPr>
              <w:widowControl w:val="0"/>
              <w:suppressAutoHyphens/>
              <w:autoSpaceDE w:val="0"/>
              <w:spacing w:after="0" w:line="240" w:lineRule="auto"/>
              <w:jc w:val="center"/>
              <w:rPr>
                <w:sz w:val="22"/>
                <w:lang w:eastAsia="ru-RU"/>
              </w:rPr>
            </w:pPr>
          </w:p>
        </w:tc>
        <w:tc>
          <w:tcPr>
            <w:tcW w:w="2042" w:type="dxa"/>
            <w:vAlign w:val="center"/>
          </w:tcPr>
          <w:p w:rsidR="00D82F45" w:rsidRPr="00D96065" w:rsidRDefault="00D82F45" w:rsidP="00A5288F">
            <w:pPr>
              <w:widowControl w:val="0"/>
              <w:suppressAutoHyphens/>
              <w:autoSpaceDE w:val="0"/>
              <w:spacing w:after="0" w:line="240" w:lineRule="auto"/>
              <w:ind w:left="-33"/>
              <w:jc w:val="center"/>
              <w:rPr>
                <w:sz w:val="22"/>
                <w:lang w:eastAsia="ar-SA"/>
              </w:rPr>
            </w:pPr>
            <w:r w:rsidRPr="00D96065">
              <w:rPr>
                <w:sz w:val="22"/>
                <w:lang w:eastAsia="ar-SA"/>
              </w:rPr>
              <w:t>11,57</w:t>
            </w:r>
          </w:p>
        </w:tc>
      </w:tr>
    </w:tbl>
    <w:p w:rsidR="00D82F45" w:rsidRPr="00D96065" w:rsidRDefault="00D82F45" w:rsidP="00A5288F">
      <w:pPr>
        <w:spacing w:after="0" w:line="240" w:lineRule="auto"/>
        <w:ind w:firstLine="709"/>
        <w:jc w:val="center"/>
        <w:rPr>
          <w:color w:val="FF0000"/>
          <w:sz w:val="24"/>
          <w:szCs w:val="24"/>
          <w:lang w:eastAsia="ru-RU"/>
        </w:rPr>
      </w:pPr>
    </w:p>
    <w:p w:rsidR="00D82F45" w:rsidRPr="00D96065" w:rsidRDefault="00D82F45" w:rsidP="00A5288F">
      <w:pPr>
        <w:spacing w:after="0" w:line="240" w:lineRule="auto"/>
        <w:ind w:firstLine="709"/>
        <w:jc w:val="center"/>
        <w:rPr>
          <w:color w:val="FF0000"/>
          <w:sz w:val="24"/>
          <w:szCs w:val="24"/>
          <w:lang w:eastAsia="ru-RU"/>
        </w:rPr>
      </w:pPr>
    </w:p>
    <w:p w:rsidR="00D82F45" w:rsidRDefault="00D82F45" w:rsidP="00B65E3D">
      <w:pPr>
        <w:spacing w:after="0" w:line="240" w:lineRule="auto"/>
        <w:jc w:val="center"/>
        <w:rPr>
          <w:b/>
          <w:sz w:val="24"/>
          <w:szCs w:val="24"/>
          <w:lang w:eastAsia="ru-RU"/>
        </w:rPr>
      </w:pPr>
      <w:r w:rsidRPr="00D96065">
        <w:rPr>
          <w:b/>
          <w:sz w:val="24"/>
          <w:szCs w:val="24"/>
          <w:lang w:eastAsia="ru-RU"/>
        </w:rPr>
        <w:t>Новое строительство (Индивидуальная Застройка)</w:t>
      </w:r>
    </w:p>
    <w:p w:rsidR="00D82F45" w:rsidRPr="00D96065" w:rsidRDefault="00D82F45" w:rsidP="00892F7A">
      <w:pPr>
        <w:spacing w:after="0" w:line="240" w:lineRule="auto"/>
        <w:jc w:val="center"/>
        <w:rPr>
          <w:b/>
          <w:sz w:val="24"/>
          <w:szCs w:val="24"/>
          <w:lang w:eastAsia="ru-RU"/>
        </w:rPr>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91"/>
        <w:gridCol w:w="1150"/>
        <w:gridCol w:w="1461"/>
        <w:gridCol w:w="1041"/>
        <w:gridCol w:w="1408"/>
        <w:gridCol w:w="1224"/>
        <w:gridCol w:w="1225"/>
      </w:tblGrid>
      <w:tr w:rsidR="00D82F45" w:rsidRPr="00303489" w:rsidTr="00B65E3D">
        <w:trPr>
          <w:trHeight w:val="1870"/>
          <w:jc w:val="center"/>
        </w:trPr>
        <w:tc>
          <w:tcPr>
            <w:tcW w:w="2191" w:type="dxa"/>
            <w:vAlign w:val="center"/>
          </w:tcPr>
          <w:p w:rsidR="00D82F45" w:rsidRPr="00D96065" w:rsidRDefault="00D82F45" w:rsidP="00A5288F">
            <w:pPr>
              <w:spacing w:after="0" w:line="240" w:lineRule="auto"/>
              <w:jc w:val="center"/>
              <w:rPr>
                <w:sz w:val="22"/>
                <w:lang w:eastAsia="ru-RU"/>
              </w:rPr>
            </w:pPr>
            <w:r w:rsidRPr="00D96065">
              <w:rPr>
                <w:sz w:val="22"/>
                <w:lang w:eastAsia="ru-RU"/>
              </w:rPr>
              <w:t>Состав сельского поселения (перечень населенных пун</w:t>
            </w:r>
            <w:r w:rsidRPr="00D96065">
              <w:rPr>
                <w:sz w:val="22"/>
                <w:lang w:eastAsia="ru-RU"/>
              </w:rPr>
              <w:t>к</w:t>
            </w:r>
            <w:r w:rsidRPr="00D96065">
              <w:rPr>
                <w:sz w:val="22"/>
                <w:lang w:eastAsia="ru-RU"/>
              </w:rPr>
              <w:t>тов)</w:t>
            </w:r>
          </w:p>
        </w:tc>
        <w:tc>
          <w:tcPr>
            <w:tcW w:w="1150" w:type="dxa"/>
            <w:vAlign w:val="center"/>
          </w:tcPr>
          <w:p w:rsidR="00D82F45" w:rsidRPr="00D96065" w:rsidRDefault="00D82F45" w:rsidP="00A5288F">
            <w:pPr>
              <w:spacing w:after="0" w:line="240" w:lineRule="auto"/>
              <w:jc w:val="center"/>
              <w:rPr>
                <w:sz w:val="22"/>
                <w:lang w:eastAsia="ru-RU"/>
              </w:rPr>
            </w:pPr>
            <w:r w:rsidRPr="00D96065">
              <w:rPr>
                <w:sz w:val="22"/>
                <w:lang w:eastAsia="ru-RU"/>
              </w:rPr>
              <w:t>Жили</w:t>
            </w:r>
            <w:r w:rsidRPr="00D96065">
              <w:rPr>
                <w:sz w:val="22"/>
                <w:lang w:eastAsia="ru-RU"/>
              </w:rPr>
              <w:t>щ</w:t>
            </w:r>
            <w:r w:rsidRPr="00D96065">
              <w:rPr>
                <w:sz w:val="22"/>
                <w:lang w:eastAsia="ru-RU"/>
              </w:rPr>
              <w:t>ный фонд  тыс. кв.м</w:t>
            </w:r>
          </w:p>
        </w:tc>
        <w:tc>
          <w:tcPr>
            <w:tcW w:w="1461" w:type="dxa"/>
            <w:vAlign w:val="center"/>
          </w:tcPr>
          <w:p w:rsidR="00D82F45" w:rsidRPr="00D96065" w:rsidRDefault="00D82F45" w:rsidP="00A5288F">
            <w:pPr>
              <w:spacing w:after="0" w:line="240" w:lineRule="auto"/>
              <w:jc w:val="center"/>
              <w:rPr>
                <w:sz w:val="22"/>
                <w:lang w:eastAsia="ru-RU"/>
              </w:rPr>
            </w:pPr>
            <w:r w:rsidRPr="00D96065">
              <w:rPr>
                <w:sz w:val="22"/>
                <w:lang w:eastAsia="ru-RU"/>
              </w:rPr>
              <w:t>Жилищный фонд тыс. кв.м на первую оч</w:t>
            </w:r>
            <w:r w:rsidRPr="00D96065">
              <w:rPr>
                <w:sz w:val="22"/>
                <w:lang w:eastAsia="ru-RU"/>
              </w:rPr>
              <w:t>е</w:t>
            </w:r>
            <w:r w:rsidRPr="00D96065">
              <w:rPr>
                <w:sz w:val="22"/>
                <w:lang w:eastAsia="ru-RU"/>
              </w:rPr>
              <w:t>редь</w:t>
            </w:r>
          </w:p>
        </w:tc>
        <w:tc>
          <w:tcPr>
            <w:tcW w:w="1041" w:type="dxa"/>
            <w:vAlign w:val="center"/>
          </w:tcPr>
          <w:p w:rsidR="00D82F45" w:rsidRPr="00D96065" w:rsidRDefault="00D82F45" w:rsidP="00A5288F">
            <w:pPr>
              <w:spacing w:after="0" w:line="240" w:lineRule="auto"/>
              <w:jc w:val="center"/>
              <w:rPr>
                <w:sz w:val="22"/>
                <w:lang w:eastAsia="ru-RU"/>
              </w:rPr>
            </w:pPr>
            <w:r w:rsidRPr="00D96065">
              <w:rPr>
                <w:sz w:val="22"/>
                <w:lang w:eastAsia="ru-RU"/>
              </w:rPr>
              <w:t>Ж</w:t>
            </w:r>
            <w:r w:rsidRPr="00D96065">
              <w:rPr>
                <w:sz w:val="22"/>
                <w:lang w:eastAsia="ru-RU"/>
              </w:rPr>
              <w:t>и</w:t>
            </w:r>
            <w:r w:rsidRPr="00D96065">
              <w:rPr>
                <w:sz w:val="22"/>
                <w:lang w:eastAsia="ru-RU"/>
              </w:rPr>
              <w:t>лищный фонд тыс. кв.м на расче</w:t>
            </w:r>
            <w:r w:rsidRPr="00D96065">
              <w:rPr>
                <w:sz w:val="22"/>
                <w:lang w:eastAsia="ru-RU"/>
              </w:rPr>
              <w:t>т</w:t>
            </w:r>
            <w:r w:rsidRPr="00D96065">
              <w:rPr>
                <w:sz w:val="22"/>
                <w:lang w:eastAsia="ru-RU"/>
              </w:rPr>
              <w:t>ный срок</w:t>
            </w:r>
          </w:p>
        </w:tc>
        <w:tc>
          <w:tcPr>
            <w:tcW w:w="1408" w:type="dxa"/>
            <w:vAlign w:val="center"/>
          </w:tcPr>
          <w:p w:rsidR="00D82F45" w:rsidRPr="00D96065" w:rsidRDefault="00D82F45" w:rsidP="00A5288F">
            <w:pPr>
              <w:spacing w:after="0" w:line="240" w:lineRule="auto"/>
              <w:jc w:val="center"/>
              <w:rPr>
                <w:sz w:val="22"/>
                <w:lang w:eastAsia="ru-RU"/>
              </w:rPr>
            </w:pPr>
            <w:r w:rsidRPr="00D96065">
              <w:rPr>
                <w:sz w:val="22"/>
                <w:lang w:eastAsia="ru-RU"/>
              </w:rPr>
              <w:t>Новое стр</w:t>
            </w:r>
            <w:r w:rsidRPr="00D96065">
              <w:rPr>
                <w:sz w:val="22"/>
                <w:lang w:eastAsia="ru-RU"/>
              </w:rPr>
              <w:t>о</w:t>
            </w:r>
            <w:r w:rsidRPr="00D96065">
              <w:rPr>
                <w:sz w:val="22"/>
                <w:lang w:eastAsia="ru-RU"/>
              </w:rPr>
              <w:t>ительство тыс. кв.м на первую оч</w:t>
            </w:r>
            <w:r w:rsidRPr="00D96065">
              <w:rPr>
                <w:sz w:val="22"/>
                <w:lang w:eastAsia="ru-RU"/>
              </w:rPr>
              <w:t>е</w:t>
            </w:r>
            <w:r w:rsidRPr="00D96065">
              <w:rPr>
                <w:sz w:val="22"/>
                <w:lang w:eastAsia="ru-RU"/>
              </w:rPr>
              <w:t>редь</w:t>
            </w:r>
          </w:p>
        </w:tc>
        <w:tc>
          <w:tcPr>
            <w:tcW w:w="1224" w:type="dxa"/>
            <w:vAlign w:val="center"/>
          </w:tcPr>
          <w:p w:rsidR="00D82F45" w:rsidRPr="00D96065" w:rsidRDefault="00D82F45" w:rsidP="00A5288F">
            <w:pPr>
              <w:spacing w:after="0" w:line="240" w:lineRule="auto"/>
              <w:jc w:val="center"/>
              <w:rPr>
                <w:sz w:val="22"/>
                <w:lang w:eastAsia="ru-RU"/>
              </w:rPr>
            </w:pPr>
            <w:r w:rsidRPr="00D96065">
              <w:rPr>
                <w:sz w:val="22"/>
                <w:lang w:eastAsia="ru-RU"/>
              </w:rPr>
              <w:t>Новое стро</w:t>
            </w:r>
            <w:r w:rsidRPr="00D96065">
              <w:rPr>
                <w:sz w:val="22"/>
                <w:lang w:eastAsia="ru-RU"/>
              </w:rPr>
              <w:t>и</w:t>
            </w:r>
            <w:r w:rsidRPr="00D96065">
              <w:rPr>
                <w:sz w:val="22"/>
                <w:lang w:eastAsia="ru-RU"/>
              </w:rPr>
              <w:t>тельство тыс. кв.м расчетный срок</w:t>
            </w:r>
          </w:p>
        </w:tc>
        <w:tc>
          <w:tcPr>
            <w:tcW w:w="1225" w:type="dxa"/>
          </w:tcPr>
          <w:p w:rsidR="00D82F45" w:rsidRPr="00D96065" w:rsidRDefault="00D82F45" w:rsidP="00A5288F">
            <w:pPr>
              <w:spacing w:after="0" w:line="240" w:lineRule="auto"/>
              <w:jc w:val="center"/>
              <w:rPr>
                <w:sz w:val="22"/>
                <w:lang w:eastAsia="ru-RU"/>
              </w:rPr>
            </w:pPr>
            <w:r w:rsidRPr="00D96065">
              <w:rPr>
                <w:sz w:val="22"/>
                <w:lang w:eastAsia="ru-RU"/>
              </w:rPr>
              <w:t>Всего Н</w:t>
            </w:r>
            <w:r w:rsidRPr="00D96065">
              <w:rPr>
                <w:sz w:val="22"/>
                <w:lang w:eastAsia="ru-RU"/>
              </w:rPr>
              <w:t>о</w:t>
            </w:r>
            <w:r w:rsidRPr="00D96065">
              <w:rPr>
                <w:sz w:val="22"/>
                <w:lang w:eastAsia="ru-RU"/>
              </w:rPr>
              <w:t>вое стро</w:t>
            </w:r>
            <w:r w:rsidRPr="00D96065">
              <w:rPr>
                <w:sz w:val="22"/>
                <w:lang w:eastAsia="ru-RU"/>
              </w:rPr>
              <w:t>и</w:t>
            </w:r>
            <w:r w:rsidRPr="00D96065">
              <w:rPr>
                <w:sz w:val="22"/>
                <w:lang w:eastAsia="ru-RU"/>
              </w:rPr>
              <w:t>тельство тыс. кв.м</w:t>
            </w:r>
          </w:p>
          <w:p w:rsidR="00D82F45" w:rsidRPr="00D96065" w:rsidRDefault="00D82F45" w:rsidP="00A5288F">
            <w:pPr>
              <w:spacing w:after="0" w:line="240" w:lineRule="auto"/>
              <w:jc w:val="center"/>
              <w:rPr>
                <w:sz w:val="22"/>
                <w:lang w:eastAsia="ru-RU"/>
              </w:rPr>
            </w:pPr>
          </w:p>
          <w:p w:rsidR="00D82F45" w:rsidRPr="00D96065" w:rsidRDefault="00D82F45" w:rsidP="00A5288F">
            <w:pPr>
              <w:spacing w:after="0" w:line="240" w:lineRule="auto"/>
              <w:jc w:val="center"/>
              <w:rPr>
                <w:sz w:val="22"/>
                <w:lang w:eastAsia="ru-RU"/>
              </w:rPr>
            </w:pPr>
            <w:r w:rsidRPr="00D96065">
              <w:rPr>
                <w:sz w:val="22"/>
                <w:lang w:eastAsia="ru-RU"/>
              </w:rPr>
              <w:t xml:space="preserve"> </w:t>
            </w:r>
          </w:p>
        </w:tc>
      </w:tr>
      <w:tr w:rsidR="00D82F45" w:rsidRPr="00303489" w:rsidTr="00B65E3D">
        <w:trPr>
          <w:jc w:val="center"/>
        </w:trPr>
        <w:tc>
          <w:tcPr>
            <w:tcW w:w="2191" w:type="dxa"/>
            <w:vAlign w:val="center"/>
          </w:tcPr>
          <w:p w:rsidR="00D82F45" w:rsidRPr="00D96065" w:rsidRDefault="00D82F45" w:rsidP="00A5288F">
            <w:pPr>
              <w:spacing w:after="0" w:line="240" w:lineRule="auto"/>
              <w:jc w:val="center"/>
              <w:rPr>
                <w:sz w:val="22"/>
                <w:lang w:eastAsia="ru-RU"/>
              </w:rPr>
            </w:pPr>
            <w:r w:rsidRPr="00D96065">
              <w:rPr>
                <w:sz w:val="22"/>
                <w:lang w:eastAsia="ru-RU"/>
              </w:rPr>
              <w:t>1</w:t>
            </w:r>
          </w:p>
        </w:tc>
        <w:tc>
          <w:tcPr>
            <w:tcW w:w="1150" w:type="dxa"/>
            <w:vAlign w:val="center"/>
          </w:tcPr>
          <w:p w:rsidR="00D82F45" w:rsidRPr="00D96065" w:rsidRDefault="00D82F45" w:rsidP="00A5288F">
            <w:pPr>
              <w:spacing w:after="0" w:line="240" w:lineRule="auto"/>
              <w:jc w:val="center"/>
              <w:rPr>
                <w:sz w:val="22"/>
                <w:lang w:eastAsia="ru-RU"/>
              </w:rPr>
            </w:pPr>
            <w:r w:rsidRPr="00D96065">
              <w:rPr>
                <w:sz w:val="22"/>
                <w:lang w:eastAsia="ru-RU"/>
              </w:rPr>
              <w:t>2</w:t>
            </w:r>
          </w:p>
        </w:tc>
        <w:tc>
          <w:tcPr>
            <w:tcW w:w="1461" w:type="dxa"/>
            <w:vAlign w:val="center"/>
          </w:tcPr>
          <w:p w:rsidR="00D82F45" w:rsidRPr="00D96065" w:rsidRDefault="00D82F45" w:rsidP="00A5288F">
            <w:pPr>
              <w:spacing w:after="0" w:line="240" w:lineRule="auto"/>
              <w:jc w:val="center"/>
              <w:rPr>
                <w:sz w:val="22"/>
                <w:lang w:eastAsia="ru-RU"/>
              </w:rPr>
            </w:pPr>
            <w:r w:rsidRPr="00D96065">
              <w:rPr>
                <w:sz w:val="22"/>
                <w:lang w:eastAsia="ru-RU"/>
              </w:rPr>
              <w:t>3</w:t>
            </w:r>
          </w:p>
        </w:tc>
        <w:tc>
          <w:tcPr>
            <w:tcW w:w="1041" w:type="dxa"/>
          </w:tcPr>
          <w:p w:rsidR="00D82F45" w:rsidRPr="00D96065" w:rsidRDefault="00D82F45" w:rsidP="00A5288F">
            <w:pPr>
              <w:spacing w:after="0" w:line="240" w:lineRule="auto"/>
              <w:jc w:val="center"/>
              <w:rPr>
                <w:sz w:val="22"/>
                <w:lang w:eastAsia="ru-RU"/>
              </w:rPr>
            </w:pPr>
            <w:r w:rsidRPr="00D96065">
              <w:rPr>
                <w:sz w:val="22"/>
                <w:lang w:eastAsia="ru-RU"/>
              </w:rPr>
              <w:t>4</w:t>
            </w:r>
          </w:p>
        </w:tc>
        <w:tc>
          <w:tcPr>
            <w:tcW w:w="1408" w:type="dxa"/>
          </w:tcPr>
          <w:p w:rsidR="00D82F45" w:rsidRPr="00D96065" w:rsidRDefault="00D82F45" w:rsidP="00A5288F">
            <w:pPr>
              <w:spacing w:after="0" w:line="240" w:lineRule="auto"/>
              <w:jc w:val="center"/>
              <w:rPr>
                <w:sz w:val="22"/>
                <w:lang w:eastAsia="ru-RU"/>
              </w:rPr>
            </w:pPr>
            <w:r w:rsidRPr="00D96065">
              <w:rPr>
                <w:sz w:val="22"/>
                <w:lang w:eastAsia="ru-RU"/>
              </w:rPr>
              <w:t>5</w:t>
            </w:r>
          </w:p>
        </w:tc>
        <w:tc>
          <w:tcPr>
            <w:tcW w:w="1224" w:type="dxa"/>
            <w:vAlign w:val="center"/>
          </w:tcPr>
          <w:p w:rsidR="00D82F45" w:rsidRPr="00D96065" w:rsidRDefault="00D82F45" w:rsidP="00A5288F">
            <w:pPr>
              <w:spacing w:after="0" w:line="240" w:lineRule="auto"/>
              <w:jc w:val="center"/>
              <w:rPr>
                <w:sz w:val="22"/>
                <w:lang w:eastAsia="ru-RU"/>
              </w:rPr>
            </w:pPr>
            <w:r w:rsidRPr="00D96065">
              <w:rPr>
                <w:sz w:val="22"/>
                <w:lang w:eastAsia="ru-RU"/>
              </w:rPr>
              <w:t>6</w:t>
            </w:r>
          </w:p>
        </w:tc>
        <w:tc>
          <w:tcPr>
            <w:tcW w:w="1225" w:type="dxa"/>
          </w:tcPr>
          <w:p w:rsidR="00D82F45" w:rsidRPr="00D96065" w:rsidRDefault="00D82F45" w:rsidP="00A5288F">
            <w:pPr>
              <w:spacing w:after="0" w:line="240" w:lineRule="auto"/>
              <w:jc w:val="center"/>
              <w:rPr>
                <w:sz w:val="22"/>
                <w:lang w:eastAsia="ru-RU"/>
              </w:rPr>
            </w:pPr>
            <w:r w:rsidRPr="00D96065">
              <w:rPr>
                <w:sz w:val="22"/>
                <w:lang w:eastAsia="ru-RU"/>
              </w:rPr>
              <w:t>7</w:t>
            </w:r>
          </w:p>
        </w:tc>
      </w:tr>
      <w:tr w:rsidR="00D82F45" w:rsidRPr="00303489" w:rsidTr="00B65E3D">
        <w:trPr>
          <w:jc w:val="center"/>
        </w:trPr>
        <w:tc>
          <w:tcPr>
            <w:tcW w:w="2191" w:type="dxa"/>
            <w:vAlign w:val="center"/>
          </w:tcPr>
          <w:p w:rsidR="00D82F45" w:rsidRPr="00D96065" w:rsidRDefault="00D82F45" w:rsidP="00A5288F">
            <w:pPr>
              <w:spacing w:after="0" w:line="240" w:lineRule="auto"/>
              <w:rPr>
                <w:sz w:val="22"/>
                <w:lang w:eastAsia="ru-RU"/>
              </w:rPr>
            </w:pPr>
            <w:r w:rsidRPr="00D96065">
              <w:rPr>
                <w:bCs/>
                <w:sz w:val="22"/>
                <w:lang w:eastAsia="ru-RU"/>
              </w:rPr>
              <w:t>с. Алешня</w:t>
            </w:r>
          </w:p>
        </w:tc>
        <w:tc>
          <w:tcPr>
            <w:tcW w:w="1150" w:type="dxa"/>
            <w:vAlign w:val="center"/>
          </w:tcPr>
          <w:p w:rsidR="00D82F45" w:rsidRPr="00D96065" w:rsidRDefault="00D82F45" w:rsidP="00A5288F">
            <w:pPr>
              <w:spacing w:after="0" w:line="240" w:lineRule="auto"/>
              <w:jc w:val="center"/>
              <w:rPr>
                <w:sz w:val="22"/>
                <w:lang w:eastAsia="ru-RU"/>
              </w:rPr>
            </w:pPr>
            <w:r w:rsidRPr="00D96065">
              <w:rPr>
                <w:sz w:val="22"/>
                <w:lang w:eastAsia="ru-RU"/>
              </w:rPr>
              <w:t>7,3</w:t>
            </w:r>
          </w:p>
        </w:tc>
        <w:tc>
          <w:tcPr>
            <w:tcW w:w="1461" w:type="dxa"/>
            <w:vAlign w:val="center"/>
          </w:tcPr>
          <w:p w:rsidR="00D82F45" w:rsidRPr="00D96065" w:rsidRDefault="00D82F45" w:rsidP="00A5288F">
            <w:pPr>
              <w:spacing w:after="0" w:line="240" w:lineRule="auto"/>
              <w:jc w:val="center"/>
              <w:rPr>
                <w:sz w:val="22"/>
                <w:lang w:eastAsia="ru-RU"/>
              </w:rPr>
            </w:pPr>
            <w:r w:rsidRPr="00D96065">
              <w:rPr>
                <w:sz w:val="22"/>
                <w:lang w:eastAsia="ru-RU"/>
              </w:rPr>
              <w:t>17,9</w:t>
            </w:r>
          </w:p>
        </w:tc>
        <w:tc>
          <w:tcPr>
            <w:tcW w:w="1041" w:type="dxa"/>
            <w:vAlign w:val="center"/>
          </w:tcPr>
          <w:p w:rsidR="00D82F45" w:rsidRPr="00D96065" w:rsidRDefault="00D82F45" w:rsidP="00A5288F">
            <w:pPr>
              <w:spacing w:after="0" w:line="240" w:lineRule="auto"/>
              <w:jc w:val="center"/>
              <w:rPr>
                <w:sz w:val="22"/>
                <w:lang w:eastAsia="ru-RU"/>
              </w:rPr>
            </w:pPr>
            <w:r w:rsidRPr="00D96065">
              <w:rPr>
                <w:sz w:val="22"/>
                <w:lang w:eastAsia="ru-RU"/>
              </w:rPr>
              <w:t>23,8</w:t>
            </w:r>
          </w:p>
        </w:tc>
        <w:tc>
          <w:tcPr>
            <w:tcW w:w="1408" w:type="dxa"/>
            <w:vAlign w:val="center"/>
          </w:tcPr>
          <w:p w:rsidR="00D82F45" w:rsidRPr="00D96065" w:rsidRDefault="00D82F45" w:rsidP="00A5288F">
            <w:pPr>
              <w:spacing w:after="0" w:line="240" w:lineRule="auto"/>
              <w:jc w:val="center"/>
              <w:rPr>
                <w:sz w:val="22"/>
                <w:lang w:eastAsia="ru-RU"/>
              </w:rPr>
            </w:pPr>
            <w:r w:rsidRPr="00D96065">
              <w:rPr>
                <w:sz w:val="22"/>
                <w:lang w:eastAsia="ru-RU"/>
              </w:rPr>
              <w:t>10,7</w:t>
            </w:r>
          </w:p>
        </w:tc>
        <w:tc>
          <w:tcPr>
            <w:tcW w:w="1224" w:type="dxa"/>
            <w:vAlign w:val="center"/>
          </w:tcPr>
          <w:p w:rsidR="00D82F45" w:rsidRPr="00D96065" w:rsidRDefault="00D82F45" w:rsidP="00A5288F">
            <w:pPr>
              <w:spacing w:after="0" w:line="240" w:lineRule="auto"/>
              <w:jc w:val="center"/>
              <w:rPr>
                <w:sz w:val="22"/>
                <w:lang w:eastAsia="ru-RU"/>
              </w:rPr>
            </w:pPr>
            <w:r w:rsidRPr="00D96065">
              <w:rPr>
                <w:sz w:val="22"/>
                <w:lang w:eastAsia="ru-RU"/>
              </w:rPr>
              <w:t>6,0</w:t>
            </w:r>
          </w:p>
        </w:tc>
        <w:tc>
          <w:tcPr>
            <w:tcW w:w="1225" w:type="dxa"/>
            <w:vAlign w:val="center"/>
          </w:tcPr>
          <w:p w:rsidR="00D82F45" w:rsidRPr="00D96065" w:rsidRDefault="00D82F45" w:rsidP="00A5288F">
            <w:pPr>
              <w:spacing w:after="0" w:line="240" w:lineRule="auto"/>
              <w:jc w:val="center"/>
              <w:rPr>
                <w:sz w:val="22"/>
                <w:lang w:eastAsia="ru-RU"/>
              </w:rPr>
            </w:pPr>
            <w:r w:rsidRPr="00D96065">
              <w:rPr>
                <w:sz w:val="22"/>
                <w:lang w:eastAsia="ru-RU"/>
              </w:rPr>
              <w:t>16,7</w:t>
            </w:r>
          </w:p>
        </w:tc>
      </w:tr>
      <w:tr w:rsidR="00D82F45" w:rsidRPr="00303489" w:rsidTr="00B65E3D">
        <w:trPr>
          <w:jc w:val="center"/>
        </w:trPr>
        <w:tc>
          <w:tcPr>
            <w:tcW w:w="2191" w:type="dxa"/>
          </w:tcPr>
          <w:p w:rsidR="00D82F45" w:rsidRPr="00D96065" w:rsidRDefault="00D82F45" w:rsidP="00A5288F">
            <w:pPr>
              <w:spacing w:before="100" w:beforeAutospacing="1" w:after="100" w:afterAutospacing="1" w:line="240" w:lineRule="auto"/>
              <w:rPr>
                <w:sz w:val="24"/>
                <w:szCs w:val="24"/>
                <w:lang w:eastAsia="ru-RU"/>
              </w:rPr>
            </w:pPr>
            <w:r w:rsidRPr="00D96065">
              <w:rPr>
                <w:bCs/>
                <w:sz w:val="22"/>
                <w:lang w:eastAsia="ru-RU"/>
              </w:rPr>
              <w:t>д. Герасимовка</w:t>
            </w:r>
          </w:p>
        </w:tc>
        <w:tc>
          <w:tcPr>
            <w:tcW w:w="1150" w:type="dxa"/>
            <w:vAlign w:val="center"/>
          </w:tcPr>
          <w:p w:rsidR="00D82F45" w:rsidRPr="00D96065" w:rsidRDefault="00D82F45" w:rsidP="00A5288F">
            <w:pPr>
              <w:spacing w:after="0" w:line="240" w:lineRule="auto"/>
              <w:jc w:val="center"/>
              <w:rPr>
                <w:sz w:val="22"/>
                <w:lang w:eastAsia="ru-RU"/>
              </w:rPr>
            </w:pPr>
            <w:r w:rsidRPr="00D96065">
              <w:rPr>
                <w:sz w:val="22"/>
                <w:lang w:eastAsia="ru-RU"/>
              </w:rPr>
              <w:t>1,7</w:t>
            </w:r>
          </w:p>
        </w:tc>
        <w:tc>
          <w:tcPr>
            <w:tcW w:w="1461" w:type="dxa"/>
            <w:vAlign w:val="center"/>
          </w:tcPr>
          <w:p w:rsidR="00D82F45" w:rsidRPr="00D96065" w:rsidRDefault="00D82F45" w:rsidP="00A5288F">
            <w:pPr>
              <w:spacing w:after="0" w:line="240" w:lineRule="auto"/>
              <w:jc w:val="center"/>
              <w:rPr>
                <w:sz w:val="22"/>
                <w:lang w:eastAsia="ru-RU"/>
              </w:rPr>
            </w:pPr>
            <w:r w:rsidRPr="00D96065">
              <w:rPr>
                <w:sz w:val="22"/>
                <w:lang w:eastAsia="ru-RU"/>
              </w:rPr>
              <w:t>2,0</w:t>
            </w:r>
          </w:p>
        </w:tc>
        <w:tc>
          <w:tcPr>
            <w:tcW w:w="1041" w:type="dxa"/>
            <w:vAlign w:val="center"/>
          </w:tcPr>
          <w:p w:rsidR="00D82F45" w:rsidRPr="00D96065" w:rsidRDefault="00D82F45" w:rsidP="00A5288F">
            <w:pPr>
              <w:spacing w:after="0" w:line="240" w:lineRule="auto"/>
              <w:jc w:val="center"/>
              <w:rPr>
                <w:sz w:val="22"/>
                <w:lang w:eastAsia="ru-RU"/>
              </w:rPr>
            </w:pPr>
            <w:r w:rsidRPr="00D96065">
              <w:rPr>
                <w:sz w:val="22"/>
                <w:lang w:eastAsia="ru-RU"/>
              </w:rPr>
              <w:t>5,8</w:t>
            </w:r>
          </w:p>
        </w:tc>
        <w:tc>
          <w:tcPr>
            <w:tcW w:w="1408" w:type="dxa"/>
            <w:vAlign w:val="center"/>
          </w:tcPr>
          <w:p w:rsidR="00D82F45" w:rsidRPr="00D96065" w:rsidRDefault="00D82F45" w:rsidP="00A5288F">
            <w:pPr>
              <w:spacing w:after="0" w:line="240" w:lineRule="auto"/>
              <w:jc w:val="center"/>
              <w:rPr>
                <w:sz w:val="22"/>
                <w:lang w:eastAsia="ru-RU"/>
              </w:rPr>
            </w:pPr>
            <w:r w:rsidRPr="00D96065">
              <w:rPr>
                <w:sz w:val="22"/>
                <w:lang w:eastAsia="ru-RU"/>
              </w:rPr>
              <w:t>0,3</w:t>
            </w:r>
          </w:p>
        </w:tc>
        <w:tc>
          <w:tcPr>
            <w:tcW w:w="1224" w:type="dxa"/>
            <w:vAlign w:val="center"/>
          </w:tcPr>
          <w:p w:rsidR="00D82F45" w:rsidRPr="00D96065" w:rsidRDefault="00D82F45" w:rsidP="00A5288F">
            <w:pPr>
              <w:spacing w:after="0" w:line="240" w:lineRule="auto"/>
              <w:jc w:val="center"/>
              <w:rPr>
                <w:sz w:val="22"/>
                <w:lang w:eastAsia="ru-RU"/>
              </w:rPr>
            </w:pPr>
            <w:r w:rsidRPr="00D96065">
              <w:rPr>
                <w:sz w:val="22"/>
                <w:lang w:eastAsia="ru-RU"/>
              </w:rPr>
              <w:t>3,9</w:t>
            </w:r>
          </w:p>
        </w:tc>
        <w:tc>
          <w:tcPr>
            <w:tcW w:w="1225" w:type="dxa"/>
            <w:vAlign w:val="center"/>
          </w:tcPr>
          <w:p w:rsidR="00D82F45" w:rsidRPr="00D96065" w:rsidRDefault="00D82F45" w:rsidP="00A5288F">
            <w:pPr>
              <w:spacing w:after="0" w:line="240" w:lineRule="auto"/>
              <w:jc w:val="center"/>
              <w:rPr>
                <w:sz w:val="22"/>
                <w:lang w:eastAsia="ru-RU"/>
              </w:rPr>
            </w:pPr>
            <w:r w:rsidRPr="00D96065">
              <w:rPr>
                <w:sz w:val="22"/>
                <w:lang w:eastAsia="ru-RU"/>
              </w:rPr>
              <w:t>4,2</w:t>
            </w:r>
          </w:p>
        </w:tc>
      </w:tr>
      <w:tr w:rsidR="00D82F45" w:rsidRPr="00303489" w:rsidTr="00B65E3D">
        <w:trPr>
          <w:jc w:val="center"/>
        </w:trPr>
        <w:tc>
          <w:tcPr>
            <w:tcW w:w="2191" w:type="dxa"/>
          </w:tcPr>
          <w:p w:rsidR="00D82F45" w:rsidRPr="00D96065" w:rsidRDefault="00D82F45" w:rsidP="00A5288F">
            <w:pPr>
              <w:spacing w:before="100" w:beforeAutospacing="1" w:after="100" w:afterAutospacing="1" w:line="240" w:lineRule="auto"/>
              <w:rPr>
                <w:sz w:val="24"/>
                <w:szCs w:val="24"/>
                <w:lang w:eastAsia="ru-RU"/>
              </w:rPr>
            </w:pPr>
            <w:r w:rsidRPr="00D96065">
              <w:rPr>
                <w:bCs/>
                <w:sz w:val="22"/>
                <w:lang w:eastAsia="ru-RU"/>
              </w:rPr>
              <w:t>д. Черкасская Алешня</w:t>
            </w:r>
          </w:p>
        </w:tc>
        <w:tc>
          <w:tcPr>
            <w:tcW w:w="1150" w:type="dxa"/>
            <w:vAlign w:val="center"/>
          </w:tcPr>
          <w:p w:rsidR="00D82F45" w:rsidRPr="00D96065" w:rsidRDefault="00D82F45" w:rsidP="00A5288F">
            <w:pPr>
              <w:spacing w:after="0" w:line="240" w:lineRule="auto"/>
              <w:jc w:val="center"/>
              <w:rPr>
                <w:sz w:val="22"/>
                <w:lang w:eastAsia="ru-RU"/>
              </w:rPr>
            </w:pPr>
            <w:r w:rsidRPr="00D96065">
              <w:rPr>
                <w:sz w:val="22"/>
                <w:lang w:eastAsia="ru-RU"/>
              </w:rPr>
              <w:t>1,5</w:t>
            </w:r>
          </w:p>
        </w:tc>
        <w:tc>
          <w:tcPr>
            <w:tcW w:w="1461" w:type="dxa"/>
            <w:vAlign w:val="center"/>
          </w:tcPr>
          <w:p w:rsidR="00D82F45" w:rsidRPr="00D96065" w:rsidRDefault="00D82F45" w:rsidP="00A5288F">
            <w:pPr>
              <w:spacing w:after="0" w:line="240" w:lineRule="auto"/>
              <w:jc w:val="center"/>
              <w:rPr>
                <w:sz w:val="22"/>
                <w:lang w:eastAsia="ru-RU"/>
              </w:rPr>
            </w:pPr>
            <w:r w:rsidRPr="00D96065">
              <w:rPr>
                <w:sz w:val="22"/>
                <w:lang w:eastAsia="ru-RU"/>
              </w:rPr>
              <w:t>3,0</w:t>
            </w:r>
          </w:p>
        </w:tc>
        <w:tc>
          <w:tcPr>
            <w:tcW w:w="1041" w:type="dxa"/>
            <w:vAlign w:val="center"/>
          </w:tcPr>
          <w:p w:rsidR="00D82F45" w:rsidRPr="00D96065" w:rsidRDefault="00D82F45" w:rsidP="00A5288F">
            <w:pPr>
              <w:spacing w:after="0" w:line="240" w:lineRule="auto"/>
              <w:jc w:val="center"/>
              <w:rPr>
                <w:sz w:val="22"/>
                <w:lang w:eastAsia="ru-RU"/>
              </w:rPr>
            </w:pPr>
            <w:r w:rsidRPr="00D96065">
              <w:rPr>
                <w:sz w:val="22"/>
                <w:lang w:eastAsia="ru-RU"/>
              </w:rPr>
              <w:t>3,0</w:t>
            </w:r>
          </w:p>
        </w:tc>
        <w:tc>
          <w:tcPr>
            <w:tcW w:w="1408" w:type="dxa"/>
            <w:vAlign w:val="center"/>
          </w:tcPr>
          <w:p w:rsidR="00D82F45" w:rsidRPr="00D96065" w:rsidRDefault="00D82F45" w:rsidP="00A5288F">
            <w:pPr>
              <w:spacing w:after="0" w:line="240" w:lineRule="auto"/>
              <w:jc w:val="center"/>
              <w:rPr>
                <w:sz w:val="22"/>
                <w:lang w:eastAsia="ru-RU"/>
              </w:rPr>
            </w:pPr>
            <w:r w:rsidRPr="00D96065">
              <w:rPr>
                <w:sz w:val="22"/>
                <w:lang w:eastAsia="ru-RU"/>
              </w:rPr>
              <w:t>1,5</w:t>
            </w:r>
          </w:p>
        </w:tc>
        <w:tc>
          <w:tcPr>
            <w:tcW w:w="1224" w:type="dxa"/>
            <w:vAlign w:val="center"/>
          </w:tcPr>
          <w:p w:rsidR="00D82F45" w:rsidRPr="00D96065" w:rsidRDefault="00D82F45" w:rsidP="00A5288F">
            <w:pPr>
              <w:spacing w:after="0" w:line="240" w:lineRule="auto"/>
              <w:jc w:val="center"/>
              <w:rPr>
                <w:sz w:val="22"/>
                <w:lang w:eastAsia="ru-RU"/>
              </w:rPr>
            </w:pPr>
            <w:r w:rsidRPr="00D96065">
              <w:rPr>
                <w:sz w:val="22"/>
                <w:lang w:eastAsia="ru-RU"/>
              </w:rPr>
              <w:t>-</w:t>
            </w:r>
          </w:p>
        </w:tc>
        <w:tc>
          <w:tcPr>
            <w:tcW w:w="1225" w:type="dxa"/>
            <w:vAlign w:val="center"/>
          </w:tcPr>
          <w:p w:rsidR="00D82F45" w:rsidRPr="00D96065" w:rsidRDefault="00D82F45" w:rsidP="00A5288F">
            <w:pPr>
              <w:spacing w:after="0" w:line="240" w:lineRule="auto"/>
              <w:jc w:val="center"/>
              <w:rPr>
                <w:sz w:val="22"/>
                <w:lang w:eastAsia="ru-RU"/>
              </w:rPr>
            </w:pPr>
            <w:r w:rsidRPr="00D96065">
              <w:rPr>
                <w:sz w:val="22"/>
                <w:lang w:eastAsia="ru-RU"/>
              </w:rPr>
              <w:t>1,5</w:t>
            </w:r>
          </w:p>
        </w:tc>
      </w:tr>
      <w:tr w:rsidR="00D82F45" w:rsidRPr="00303489" w:rsidTr="00B65E3D">
        <w:trPr>
          <w:jc w:val="center"/>
        </w:trPr>
        <w:tc>
          <w:tcPr>
            <w:tcW w:w="2191" w:type="dxa"/>
          </w:tcPr>
          <w:p w:rsidR="00D82F45" w:rsidRPr="00D96065" w:rsidRDefault="00D82F45" w:rsidP="00A5288F">
            <w:pPr>
              <w:spacing w:before="100" w:beforeAutospacing="1" w:after="100" w:afterAutospacing="1" w:line="240" w:lineRule="auto"/>
              <w:rPr>
                <w:sz w:val="24"/>
                <w:szCs w:val="24"/>
                <w:lang w:eastAsia="ru-RU"/>
              </w:rPr>
            </w:pPr>
            <w:r w:rsidRPr="00D96065">
              <w:rPr>
                <w:bCs/>
                <w:sz w:val="22"/>
                <w:lang w:eastAsia="ru-RU"/>
              </w:rPr>
              <w:t>д. Чепеничи</w:t>
            </w:r>
          </w:p>
        </w:tc>
        <w:tc>
          <w:tcPr>
            <w:tcW w:w="1150" w:type="dxa"/>
            <w:vAlign w:val="center"/>
          </w:tcPr>
          <w:p w:rsidR="00D82F45" w:rsidRPr="00D96065" w:rsidRDefault="00D82F45" w:rsidP="00A5288F">
            <w:pPr>
              <w:spacing w:after="0" w:line="240" w:lineRule="auto"/>
              <w:jc w:val="center"/>
              <w:rPr>
                <w:sz w:val="22"/>
                <w:lang w:eastAsia="ru-RU"/>
              </w:rPr>
            </w:pPr>
            <w:r w:rsidRPr="00D96065">
              <w:rPr>
                <w:sz w:val="22"/>
                <w:lang w:eastAsia="ru-RU"/>
              </w:rPr>
              <w:t>1,4</w:t>
            </w:r>
          </w:p>
        </w:tc>
        <w:tc>
          <w:tcPr>
            <w:tcW w:w="1461" w:type="dxa"/>
            <w:vAlign w:val="center"/>
          </w:tcPr>
          <w:p w:rsidR="00D82F45" w:rsidRPr="00D96065" w:rsidRDefault="00D82F45" w:rsidP="00A5288F">
            <w:pPr>
              <w:spacing w:after="0" w:line="240" w:lineRule="auto"/>
              <w:jc w:val="center"/>
              <w:rPr>
                <w:sz w:val="22"/>
                <w:lang w:eastAsia="ru-RU"/>
              </w:rPr>
            </w:pPr>
            <w:r w:rsidRPr="00D96065">
              <w:rPr>
                <w:sz w:val="22"/>
                <w:lang w:eastAsia="ru-RU"/>
              </w:rPr>
              <w:t>3,6</w:t>
            </w:r>
          </w:p>
        </w:tc>
        <w:tc>
          <w:tcPr>
            <w:tcW w:w="1041" w:type="dxa"/>
            <w:vAlign w:val="center"/>
          </w:tcPr>
          <w:p w:rsidR="00D82F45" w:rsidRPr="00D96065" w:rsidRDefault="00D82F45" w:rsidP="00A5288F">
            <w:pPr>
              <w:spacing w:after="0" w:line="240" w:lineRule="auto"/>
              <w:jc w:val="center"/>
              <w:rPr>
                <w:sz w:val="22"/>
                <w:lang w:eastAsia="ru-RU"/>
              </w:rPr>
            </w:pPr>
            <w:r w:rsidRPr="00D96065">
              <w:rPr>
                <w:sz w:val="22"/>
                <w:lang w:eastAsia="ru-RU"/>
              </w:rPr>
              <w:t>6,2</w:t>
            </w:r>
          </w:p>
        </w:tc>
        <w:tc>
          <w:tcPr>
            <w:tcW w:w="1408" w:type="dxa"/>
            <w:vAlign w:val="center"/>
          </w:tcPr>
          <w:p w:rsidR="00D82F45" w:rsidRPr="00D96065" w:rsidRDefault="00D82F45" w:rsidP="00A5288F">
            <w:pPr>
              <w:spacing w:after="0" w:line="240" w:lineRule="auto"/>
              <w:jc w:val="center"/>
              <w:rPr>
                <w:sz w:val="22"/>
                <w:lang w:eastAsia="ru-RU"/>
              </w:rPr>
            </w:pPr>
            <w:r w:rsidRPr="00D96065">
              <w:rPr>
                <w:sz w:val="22"/>
                <w:lang w:eastAsia="ru-RU"/>
              </w:rPr>
              <w:t>2,2</w:t>
            </w:r>
          </w:p>
        </w:tc>
        <w:tc>
          <w:tcPr>
            <w:tcW w:w="1224" w:type="dxa"/>
            <w:vAlign w:val="center"/>
          </w:tcPr>
          <w:p w:rsidR="00D82F45" w:rsidRPr="00D96065" w:rsidRDefault="00D82F45" w:rsidP="00A5288F">
            <w:pPr>
              <w:spacing w:after="0" w:line="240" w:lineRule="auto"/>
              <w:jc w:val="center"/>
              <w:rPr>
                <w:sz w:val="22"/>
                <w:lang w:eastAsia="ru-RU"/>
              </w:rPr>
            </w:pPr>
            <w:r w:rsidRPr="00D96065">
              <w:rPr>
                <w:sz w:val="22"/>
                <w:lang w:eastAsia="ru-RU"/>
              </w:rPr>
              <w:t>2,6</w:t>
            </w:r>
          </w:p>
        </w:tc>
        <w:tc>
          <w:tcPr>
            <w:tcW w:w="1225" w:type="dxa"/>
            <w:vAlign w:val="center"/>
          </w:tcPr>
          <w:p w:rsidR="00D82F45" w:rsidRPr="00D96065" w:rsidRDefault="00D82F45" w:rsidP="00A5288F">
            <w:pPr>
              <w:spacing w:after="0" w:line="240" w:lineRule="auto"/>
              <w:jc w:val="center"/>
              <w:rPr>
                <w:sz w:val="22"/>
                <w:lang w:eastAsia="ru-RU"/>
              </w:rPr>
            </w:pPr>
            <w:r w:rsidRPr="00D96065">
              <w:rPr>
                <w:sz w:val="22"/>
                <w:lang w:eastAsia="ru-RU"/>
              </w:rPr>
              <w:t>4,8</w:t>
            </w:r>
          </w:p>
        </w:tc>
      </w:tr>
      <w:tr w:rsidR="00D82F45" w:rsidRPr="00303489" w:rsidTr="00B65E3D">
        <w:trPr>
          <w:jc w:val="center"/>
        </w:trPr>
        <w:tc>
          <w:tcPr>
            <w:tcW w:w="2191" w:type="dxa"/>
          </w:tcPr>
          <w:p w:rsidR="00D82F45" w:rsidRPr="00D96065" w:rsidRDefault="00D82F45" w:rsidP="00A5288F">
            <w:pPr>
              <w:spacing w:before="100" w:beforeAutospacing="1" w:after="100" w:afterAutospacing="1" w:line="240" w:lineRule="auto"/>
              <w:rPr>
                <w:sz w:val="24"/>
                <w:szCs w:val="24"/>
                <w:lang w:eastAsia="ru-RU"/>
              </w:rPr>
            </w:pPr>
            <w:r w:rsidRPr="00D96065">
              <w:rPr>
                <w:bCs/>
                <w:sz w:val="22"/>
                <w:lang w:eastAsia="ru-RU"/>
              </w:rPr>
              <w:t>д. Любимовка</w:t>
            </w:r>
          </w:p>
        </w:tc>
        <w:tc>
          <w:tcPr>
            <w:tcW w:w="1150" w:type="dxa"/>
            <w:vAlign w:val="center"/>
          </w:tcPr>
          <w:p w:rsidR="00D82F45" w:rsidRPr="00D96065" w:rsidRDefault="00D82F45" w:rsidP="00A5288F">
            <w:pPr>
              <w:spacing w:after="0" w:line="240" w:lineRule="auto"/>
              <w:jc w:val="center"/>
              <w:rPr>
                <w:sz w:val="22"/>
                <w:lang w:eastAsia="ru-RU"/>
              </w:rPr>
            </w:pPr>
            <w:r w:rsidRPr="00D96065">
              <w:rPr>
                <w:sz w:val="22"/>
                <w:lang w:eastAsia="ru-RU"/>
              </w:rPr>
              <w:t>1,2</w:t>
            </w:r>
          </w:p>
        </w:tc>
        <w:tc>
          <w:tcPr>
            <w:tcW w:w="1461" w:type="dxa"/>
            <w:vAlign w:val="center"/>
          </w:tcPr>
          <w:p w:rsidR="00D82F45" w:rsidRPr="00D96065" w:rsidRDefault="00D82F45" w:rsidP="00A5288F">
            <w:pPr>
              <w:spacing w:after="0" w:line="240" w:lineRule="auto"/>
              <w:jc w:val="center"/>
              <w:rPr>
                <w:sz w:val="22"/>
                <w:lang w:eastAsia="ru-RU"/>
              </w:rPr>
            </w:pPr>
            <w:r w:rsidRPr="00D96065">
              <w:rPr>
                <w:sz w:val="22"/>
                <w:lang w:eastAsia="ru-RU"/>
              </w:rPr>
              <w:t>4,6</w:t>
            </w:r>
          </w:p>
        </w:tc>
        <w:tc>
          <w:tcPr>
            <w:tcW w:w="1041" w:type="dxa"/>
            <w:vAlign w:val="center"/>
          </w:tcPr>
          <w:p w:rsidR="00D82F45" w:rsidRPr="00D96065" w:rsidRDefault="00D82F45" w:rsidP="00A5288F">
            <w:pPr>
              <w:spacing w:after="0" w:line="240" w:lineRule="auto"/>
              <w:jc w:val="center"/>
              <w:rPr>
                <w:sz w:val="22"/>
                <w:lang w:eastAsia="ru-RU"/>
              </w:rPr>
            </w:pPr>
            <w:r w:rsidRPr="00D96065">
              <w:rPr>
                <w:sz w:val="22"/>
                <w:lang w:eastAsia="ru-RU"/>
              </w:rPr>
              <w:t>4,6</w:t>
            </w:r>
          </w:p>
        </w:tc>
        <w:tc>
          <w:tcPr>
            <w:tcW w:w="1408" w:type="dxa"/>
            <w:vAlign w:val="center"/>
          </w:tcPr>
          <w:p w:rsidR="00D82F45" w:rsidRPr="00D96065" w:rsidRDefault="00D82F45" w:rsidP="00A5288F">
            <w:pPr>
              <w:spacing w:after="0" w:line="240" w:lineRule="auto"/>
              <w:jc w:val="center"/>
              <w:rPr>
                <w:sz w:val="22"/>
                <w:lang w:eastAsia="ru-RU"/>
              </w:rPr>
            </w:pPr>
            <w:r w:rsidRPr="00D96065">
              <w:rPr>
                <w:sz w:val="22"/>
                <w:lang w:eastAsia="ru-RU"/>
              </w:rPr>
              <w:t>3,4</w:t>
            </w:r>
          </w:p>
        </w:tc>
        <w:tc>
          <w:tcPr>
            <w:tcW w:w="1224" w:type="dxa"/>
            <w:vAlign w:val="center"/>
          </w:tcPr>
          <w:p w:rsidR="00D82F45" w:rsidRPr="00D96065" w:rsidRDefault="00D82F45" w:rsidP="00A5288F">
            <w:pPr>
              <w:spacing w:after="0" w:line="240" w:lineRule="auto"/>
              <w:jc w:val="center"/>
              <w:rPr>
                <w:sz w:val="22"/>
                <w:lang w:eastAsia="ru-RU"/>
              </w:rPr>
            </w:pPr>
            <w:r w:rsidRPr="00D96065">
              <w:rPr>
                <w:sz w:val="22"/>
                <w:lang w:eastAsia="ru-RU"/>
              </w:rPr>
              <w:t>-</w:t>
            </w:r>
          </w:p>
        </w:tc>
        <w:tc>
          <w:tcPr>
            <w:tcW w:w="1225" w:type="dxa"/>
            <w:vAlign w:val="center"/>
          </w:tcPr>
          <w:p w:rsidR="00D82F45" w:rsidRPr="00D96065" w:rsidRDefault="00D82F45" w:rsidP="00A5288F">
            <w:pPr>
              <w:spacing w:after="0" w:line="240" w:lineRule="auto"/>
              <w:jc w:val="center"/>
              <w:rPr>
                <w:sz w:val="22"/>
                <w:lang w:eastAsia="ru-RU"/>
              </w:rPr>
            </w:pPr>
            <w:r w:rsidRPr="00D96065">
              <w:rPr>
                <w:sz w:val="22"/>
                <w:lang w:eastAsia="ru-RU"/>
              </w:rPr>
              <w:t>3,4</w:t>
            </w:r>
          </w:p>
        </w:tc>
      </w:tr>
      <w:tr w:rsidR="00D82F45" w:rsidRPr="00303489" w:rsidTr="00B65E3D">
        <w:trPr>
          <w:jc w:val="center"/>
        </w:trPr>
        <w:tc>
          <w:tcPr>
            <w:tcW w:w="2191" w:type="dxa"/>
          </w:tcPr>
          <w:p w:rsidR="00D82F45" w:rsidRPr="00D96065" w:rsidRDefault="00D82F45" w:rsidP="00A5288F">
            <w:pPr>
              <w:spacing w:before="100" w:beforeAutospacing="1" w:after="100" w:afterAutospacing="1" w:line="240" w:lineRule="auto"/>
              <w:rPr>
                <w:sz w:val="24"/>
                <w:szCs w:val="24"/>
                <w:lang w:eastAsia="ru-RU"/>
              </w:rPr>
            </w:pPr>
            <w:r w:rsidRPr="00D96065">
              <w:rPr>
                <w:sz w:val="24"/>
                <w:szCs w:val="24"/>
                <w:lang w:eastAsia="ru-RU"/>
              </w:rPr>
              <w:t>Остальные нас</w:t>
            </w:r>
            <w:r w:rsidRPr="00D96065">
              <w:rPr>
                <w:sz w:val="24"/>
                <w:szCs w:val="24"/>
                <w:lang w:eastAsia="ru-RU"/>
              </w:rPr>
              <w:t>е</w:t>
            </w:r>
            <w:r w:rsidRPr="00D96065">
              <w:rPr>
                <w:sz w:val="24"/>
                <w:szCs w:val="24"/>
                <w:lang w:eastAsia="ru-RU"/>
              </w:rPr>
              <w:t>ленные пункты</w:t>
            </w:r>
          </w:p>
        </w:tc>
        <w:tc>
          <w:tcPr>
            <w:tcW w:w="1150" w:type="dxa"/>
            <w:vAlign w:val="center"/>
          </w:tcPr>
          <w:p w:rsidR="00D82F45" w:rsidRPr="00D96065" w:rsidRDefault="00D82F45" w:rsidP="00A5288F">
            <w:pPr>
              <w:spacing w:after="0" w:line="240" w:lineRule="auto"/>
              <w:jc w:val="center"/>
              <w:rPr>
                <w:sz w:val="22"/>
                <w:lang w:eastAsia="ru-RU"/>
              </w:rPr>
            </w:pPr>
            <w:r w:rsidRPr="00D96065">
              <w:rPr>
                <w:sz w:val="22"/>
                <w:lang w:eastAsia="ru-RU"/>
              </w:rPr>
              <w:t>1,4</w:t>
            </w:r>
          </w:p>
        </w:tc>
        <w:tc>
          <w:tcPr>
            <w:tcW w:w="1461" w:type="dxa"/>
            <w:vAlign w:val="center"/>
          </w:tcPr>
          <w:p w:rsidR="00D82F45" w:rsidRPr="00D96065" w:rsidRDefault="00D82F45" w:rsidP="00A5288F">
            <w:pPr>
              <w:spacing w:after="0" w:line="240" w:lineRule="auto"/>
              <w:jc w:val="center"/>
              <w:rPr>
                <w:sz w:val="22"/>
                <w:lang w:eastAsia="ru-RU"/>
              </w:rPr>
            </w:pPr>
            <w:r w:rsidRPr="00D96065">
              <w:rPr>
                <w:sz w:val="22"/>
                <w:lang w:eastAsia="ru-RU"/>
              </w:rPr>
              <w:t>1,4</w:t>
            </w:r>
          </w:p>
        </w:tc>
        <w:tc>
          <w:tcPr>
            <w:tcW w:w="1041" w:type="dxa"/>
            <w:vAlign w:val="center"/>
          </w:tcPr>
          <w:p w:rsidR="00D82F45" w:rsidRPr="00D96065" w:rsidRDefault="00D82F45" w:rsidP="00A5288F">
            <w:pPr>
              <w:spacing w:after="0" w:line="240" w:lineRule="auto"/>
              <w:jc w:val="center"/>
              <w:rPr>
                <w:sz w:val="22"/>
                <w:lang w:eastAsia="ru-RU"/>
              </w:rPr>
            </w:pPr>
            <w:r w:rsidRPr="00D96065">
              <w:rPr>
                <w:sz w:val="22"/>
                <w:lang w:eastAsia="ru-RU"/>
              </w:rPr>
              <w:t>1,6</w:t>
            </w:r>
          </w:p>
        </w:tc>
        <w:tc>
          <w:tcPr>
            <w:tcW w:w="1408" w:type="dxa"/>
            <w:vAlign w:val="center"/>
          </w:tcPr>
          <w:p w:rsidR="00D82F45" w:rsidRPr="00D96065" w:rsidRDefault="00D82F45" w:rsidP="00A5288F">
            <w:pPr>
              <w:spacing w:after="0" w:line="240" w:lineRule="auto"/>
              <w:jc w:val="center"/>
              <w:rPr>
                <w:sz w:val="22"/>
                <w:lang w:eastAsia="ru-RU"/>
              </w:rPr>
            </w:pPr>
            <w:r w:rsidRPr="00D96065">
              <w:rPr>
                <w:sz w:val="22"/>
                <w:lang w:eastAsia="ru-RU"/>
              </w:rPr>
              <w:t>-</w:t>
            </w:r>
          </w:p>
        </w:tc>
        <w:tc>
          <w:tcPr>
            <w:tcW w:w="1224" w:type="dxa"/>
            <w:vAlign w:val="center"/>
          </w:tcPr>
          <w:p w:rsidR="00D82F45" w:rsidRPr="00D96065" w:rsidRDefault="00D82F45" w:rsidP="00A5288F">
            <w:pPr>
              <w:spacing w:after="0" w:line="240" w:lineRule="auto"/>
              <w:jc w:val="center"/>
              <w:rPr>
                <w:sz w:val="22"/>
                <w:lang w:eastAsia="ru-RU"/>
              </w:rPr>
            </w:pPr>
            <w:r w:rsidRPr="00D96065">
              <w:rPr>
                <w:sz w:val="22"/>
                <w:lang w:eastAsia="ru-RU"/>
              </w:rPr>
              <w:t>0,2</w:t>
            </w:r>
          </w:p>
        </w:tc>
        <w:tc>
          <w:tcPr>
            <w:tcW w:w="1225" w:type="dxa"/>
            <w:vAlign w:val="center"/>
          </w:tcPr>
          <w:p w:rsidR="00D82F45" w:rsidRPr="00D96065" w:rsidRDefault="00D82F45" w:rsidP="00A5288F">
            <w:pPr>
              <w:spacing w:after="0" w:line="240" w:lineRule="auto"/>
              <w:jc w:val="center"/>
              <w:rPr>
                <w:sz w:val="22"/>
                <w:lang w:eastAsia="ru-RU"/>
              </w:rPr>
            </w:pPr>
            <w:r w:rsidRPr="00D96065">
              <w:rPr>
                <w:sz w:val="22"/>
                <w:lang w:eastAsia="ru-RU"/>
              </w:rPr>
              <w:t>0,2</w:t>
            </w:r>
          </w:p>
        </w:tc>
      </w:tr>
      <w:tr w:rsidR="00D82F45" w:rsidRPr="00303489" w:rsidTr="00B65E3D">
        <w:trPr>
          <w:jc w:val="center"/>
        </w:trPr>
        <w:tc>
          <w:tcPr>
            <w:tcW w:w="2191" w:type="dxa"/>
          </w:tcPr>
          <w:p w:rsidR="00D82F45" w:rsidRPr="00D96065" w:rsidRDefault="00D82F45" w:rsidP="00A5288F">
            <w:pPr>
              <w:spacing w:before="100" w:beforeAutospacing="1" w:after="100" w:afterAutospacing="1" w:line="240" w:lineRule="auto"/>
              <w:rPr>
                <w:sz w:val="24"/>
                <w:szCs w:val="24"/>
                <w:lang w:eastAsia="ru-RU"/>
              </w:rPr>
            </w:pPr>
            <w:r w:rsidRPr="00D96065">
              <w:rPr>
                <w:sz w:val="24"/>
                <w:szCs w:val="24"/>
                <w:lang w:eastAsia="ru-RU"/>
              </w:rPr>
              <w:t>Итого</w:t>
            </w:r>
          </w:p>
        </w:tc>
        <w:tc>
          <w:tcPr>
            <w:tcW w:w="1150" w:type="dxa"/>
            <w:vAlign w:val="center"/>
          </w:tcPr>
          <w:p w:rsidR="00D82F45" w:rsidRPr="00D96065" w:rsidRDefault="00D82F45" w:rsidP="00A5288F">
            <w:pPr>
              <w:spacing w:after="0" w:line="240" w:lineRule="auto"/>
              <w:jc w:val="center"/>
              <w:rPr>
                <w:sz w:val="22"/>
                <w:lang w:eastAsia="ru-RU"/>
              </w:rPr>
            </w:pPr>
            <w:r w:rsidRPr="00D96065">
              <w:rPr>
                <w:sz w:val="22"/>
                <w:lang w:eastAsia="ru-RU"/>
              </w:rPr>
              <w:t>14,5</w:t>
            </w:r>
          </w:p>
        </w:tc>
        <w:tc>
          <w:tcPr>
            <w:tcW w:w="1461" w:type="dxa"/>
            <w:vAlign w:val="center"/>
          </w:tcPr>
          <w:p w:rsidR="00D82F45" w:rsidRPr="00D96065" w:rsidRDefault="00D82F45" w:rsidP="00A5288F">
            <w:pPr>
              <w:spacing w:after="0" w:line="240" w:lineRule="auto"/>
              <w:jc w:val="center"/>
              <w:rPr>
                <w:sz w:val="22"/>
                <w:lang w:eastAsia="ru-RU"/>
              </w:rPr>
            </w:pPr>
            <w:r w:rsidRPr="00D96065">
              <w:rPr>
                <w:sz w:val="22"/>
                <w:lang w:eastAsia="ru-RU"/>
              </w:rPr>
              <w:t>32,5</w:t>
            </w:r>
          </w:p>
        </w:tc>
        <w:tc>
          <w:tcPr>
            <w:tcW w:w="1041" w:type="dxa"/>
            <w:vAlign w:val="center"/>
          </w:tcPr>
          <w:p w:rsidR="00D82F45" w:rsidRPr="00D96065" w:rsidRDefault="00D82F45" w:rsidP="00A5288F">
            <w:pPr>
              <w:spacing w:after="0" w:line="240" w:lineRule="auto"/>
              <w:jc w:val="center"/>
              <w:rPr>
                <w:sz w:val="22"/>
                <w:lang w:eastAsia="ru-RU"/>
              </w:rPr>
            </w:pPr>
            <w:r w:rsidRPr="00D96065">
              <w:rPr>
                <w:sz w:val="22"/>
                <w:lang w:eastAsia="ru-RU"/>
              </w:rPr>
              <w:t>45,0</w:t>
            </w:r>
          </w:p>
        </w:tc>
        <w:tc>
          <w:tcPr>
            <w:tcW w:w="1408" w:type="dxa"/>
            <w:vAlign w:val="center"/>
          </w:tcPr>
          <w:p w:rsidR="00D82F45" w:rsidRPr="00D96065" w:rsidRDefault="00D82F45" w:rsidP="00A5288F">
            <w:pPr>
              <w:spacing w:after="0" w:line="240" w:lineRule="auto"/>
              <w:jc w:val="center"/>
              <w:rPr>
                <w:sz w:val="22"/>
                <w:lang w:eastAsia="ru-RU"/>
              </w:rPr>
            </w:pPr>
            <w:r w:rsidRPr="00D96065">
              <w:rPr>
                <w:sz w:val="22"/>
                <w:lang w:eastAsia="ru-RU"/>
              </w:rPr>
              <w:t>18,1</w:t>
            </w:r>
          </w:p>
        </w:tc>
        <w:tc>
          <w:tcPr>
            <w:tcW w:w="1224" w:type="dxa"/>
            <w:vAlign w:val="center"/>
          </w:tcPr>
          <w:p w:rsidR="00D82F45" w:rsidRPr="00D96065" w:rsidRDefault="00D82F45" w:rsidP="00A5288F">
            <w:pPr>
              <w:spacing w:after="0" w:line="240" w:lineRule="auto"/>
              <w:jc w:val="center"/>
              <w:rPr>
                <w:sz w:val="22"/>
                <w:lang w:eastAsia="ru-RU"/>
              </w:rPr>
            </w:pPr>
            <w:r w:rsidRPr="00D96065">
              <w:rPr>
                <w:sz w:val="22"/>
                <w:lang w:eastAsia="ru-RU"/>
              </w:rPr>
              <w:t>12,7</w:t>
            </w:r>
          </w:p>
        </w:tc>
        <w:tc>
          <w:tcPr>
            <w:tcW w:w="1225" w:type="dxa"/>
            <w:vAlign w:val="center"/>
          </w:tcPr>
          <w:p w:rsidR="00D82F45" w:rsidRPr="00A5288F" w:rsidRDefault="00D82F45" w:rsidP="00A5288F">
            <w:pPr>
              <w:spacing w:after="0" w:line="240" w:lineRule="auto"/>
              <w:jc w:val="center"/>
              <w:rPr>
                <w:sz w:val="22"/>
                <w:lang w:eastAsia="ru-RU"/>
              </w:rPr>
            </w:pPr>
            <w:r w:rsidRPr="00D96065">
              <w:rPr>
                <w:sz w:val="22"/>
                <w:lang w:eastAsia="ru-RU"/>
              </w:rPr>
              <w:t>30,8</w:t>
            </w:r>
          </w:p>
        </w:tc>
      </w:tr>
    </w:tbl>
    <w:p w:rsidR="00D82F45" w:rsidRPr="00A5288F" w:rsidRDefault="00D82F45" w:rsidP="00A5288F">
      <w:pPr>
        <w:autoSpaceDN w:val="0"/>
        <w:spacing w:after="0" w:line="360" w:lineRule="auto"/>
        <w:jc w:val="both"/>
        <w:rPr>
          <w:b/>
          <w:color w:val="FF0000"/>
          <w:sz w:val="24"/>
          <w:szCs w:val="24"/>
        </w:rPr>
      </w:pPr>
    </w:p>
    <w:p w:rsidR="00D82F45" w:rsidRDefault="00D82F45" w:rsidP="00593A47">
      <w:pPr>
        <w:pStyle w:val="50"/>
        <w:shd w:val="clear" w:color="auto" w:fill="auto"/>
        <w:spacing w:before="120" w:line="360" w:lineRule="auto"/>
        <w:jc w:val="both"/>
        <w:rPr>
          <w:b/>
          <w:bCs/>
          <w:i/>
          <w:sz w:val="24"/>
          <w:szCs w:val="28"/>
          <w:u w:val="single"/>
        </w:rPr>
      </w:pPr>
      <w:r>
        <w:rPr>
          <w:b/>
          <w:bCs/>
          <w:i/>
          <w:sz w:val="24"/>
          <w:szCs w:val="28"/>
          <w:u w:val="single"/>
        </w:rPr>
        <w:t>3.1.4 Рябчинское сельское поселение</w:t>
      </w:r>
    </w:p>
    <w:p w:rsidR="00D82F45" w:rsidRPr="00D96065" w:rsidRDefault="00D82F45" w:rsidP="00D96065">
      <w:pPr>
        <w:spacing w:after="0" w:line="360" w:lineRule="auto"/>
        <w:jc w:val="both"/>
        <w:rPr>
          <w:sz w:val="24"/>
          <w:szCs w:val="24"/>
          <w:lang w:eastAsia="ru-RU"/>
        </w:rPr>
      </w:pPr>
      <w:r w:rsidRPr="00D96065">
        <w:rPr>
          <w:sz w:val="24"/>
          <w:szCs w:val="24"/>
          <w:lang w:eastAsia="ru-RU"/>
        </w:rPr>
        <w:t>Административным центром Рябчинского сельского поселения является село Рябчи. Село расположено в 18 км от центра района п. Дубровка.</w:t>
      </w:r>
      <w:r>
        <w:rPr>
          <w:sz w:val="24"/>
          <w:szCs w:val="24"/>
          <w:lang w:eastAsia="ru-RU"/>
        </w:rPr>
        <w:t xml:space="preserve"> </w:t>
      </w:r>
      <w:r w:rsidRPr="00D96065">
        <w:rPr>
          <w:sz w:val="24"/>
          <w:szCs w:val="24"/>
          <w:lang w:eastAsia="ru-RU"/>
        </w:rPr>
        <w:t>Территория поселения вытянута с с</w:t>
      </w:r>
      <w:r w:rsidRPr="00D96065">
        <w:rPr>
          <w:sz w:val="24"/>
          <w:szCs w:val="24"/>
          <w:lang w:eastAsia="ru-RU"/>
        </w:rPr>
        <w:t>е</w:t>
      </w:r>
      <w:r w:rsidRPr="00D96065">
        <w:rPr>
          <w:sz w:val="24"/>
          <w:szCs w:val="24"/>
          <w:lang w:eastAsia="ru-RU"/>
        </w:rPr>
        <w:t>вера на юг на 15,4 км. С запада на восток на</w:t>
      </w:r>
      <w:r>
        <w:rPr>
          <w:sz w:val="24"/>
          <w:szCs w:val="24"/>
          <w:lang w:eastAsia="ru-RU"/>
        </w:rPr>
        <w:t xml:space="preserve"> </w:t>
      </w:r>
      <w:r w:rsidRPr="00D96065">
        <w:rPr>
          <w:sz w:val="24"/>
          <w:szCs w:val="24"/>
          <w:lang w:eastAsia="ru-RU"/>
        </w:rPr>
        <w:t>16,3 км. Площадь территории поселения по обмеру топографических материалов составляет 12756,98 га. Численность населения на 01.01.2014г. – 0,797 тыс. человек.</w:t>
      </w:r>
      <w:r>
        <w:rPr>
          <w:sz w:val="24"/>
          <w:szCs w:val="24"/>
          <w:lang w:eastAsia="ru-RU"/>
        </w:rPr>
        <w:t xml:space="preserve"> </w:t>
      </w:r>
      <w:r w:rsidRPr="00D96065">
        <w:rPr>
          <w:sz w:val="24"/>
          <w:szCs w:val="24"/>
          <w:lang w:eastAsia="ru-RU"/>
        </w:rPr>
        <w:t xml:space="preserve">В состав Рябчинского сельского поселения входят 15 </w:t>
      </w:r>
      <w:r w:rsidRPr="00D96065">
        <w:rPr>
          <w:sz w:val="24"/>
          <w:szCs w:val="24"/>
          <w:lang w:eastAsia="ru-RU"/>
        </w:rPr>
        <w:lastRenderedPageBreak/>
        <w:t>населённых пунктов: село Рябчи, поселок Серпеевкий, деревня Сетинка, деревня Буда, деревня Болотня, деревня Чет, деревня Прусаковка, поселок Михеевка, деревня Гайдуко</w:t>
      </w:r>
      <w:r w:rsidRPr="00D96065">
        <w:rPr>
          <w:sz w:val="24"/>
          <w:szCs w:val="24"/>
          <w:lang w:eastAsia="ru-RU"/>
        </w:rPr>
        <w:t>в</w:t>
      </w:r>
      <w:r w:rsidRPr="00D96065">
        <w:rPr>
          <w:sz w:val="24"/>
          <w:szCs w:val="24"/>
          <w:lang w:eastAsia="ru-RU"/>
        </w:rPr>
        <w:t>ка, деревня Жуковщина, деревня Сусняг, деревня Афонино, деревня Серпеевка, деревня Ввозы, деревня Зобовка общей площадью 591,44 га.</w:t>
      </w:r>
      <w:r>
        <w:rPr>
          <w:sz w:val="24"/>
          <w:szCs w:val="24"/>
          <w:lang w:eastAsia="ru-RU"/>
        </w:rPr>
        <w:t xml:space="preserve"> </w:t>
      </w:r>
      <w:r w:rsidRPr="00D96065">
        <w:rPr>
          <w:sz w:val="24"/>
          <w:szCs w:val="24"/>
          <w:lang w:eastAsia="ru-RU"/>
        </w:rPr>
        <w:t>Площади населённых пунктов, а та</w:t>
      </w:r>
      <w:r w:rsidRPr="00D96065">
        <w:rPr>
          <w:sz w:val="24"/>
          <w:szCs w:val="24"/>
          <w:lang w:eastAsia="ru-RU"/>
        </w:rPr>
        <w:t>к</w:t>
      </w:r>
      <w:r w:rsidRPr="00D96065">
        <w:rPr>
          <w:sz w:val="24"/>
          <w:szCs w:val="24"/>
          <w:lang w:eastAsia="ru-RU"/>
        </w:rPr>
        <w:t>же численность населения в разрезе населённых пунктов, входящих в состав Рябчинского сельского поселения приведены в таблице.</w:t>
      </w:r>
    </w:p>
    <w:p w:rsidR="00D82F45" w:rsidRDefault="00D82F45" w:rsidP="00D96065">
      <w:pPr>
        <w:spacing w:after="0" w:line="240" w:lineRule="auto"/>
        <w:jc w:val="center"/>
        <w:rPr>
          <w:b/>
          <w:sz w:val="24"/>
          <w:szCs w:val="24"/>
          <w:lang w:eastAsia="ru-RU"/>
        </w:rPr>
      </w:pPr>
    </w:p>
    <w:p w:rsidR="00D82F45" w:rsidRPr="00E44628" w:rsidRDefault="00D82F45" w:rsidP="00D96065">
      <w:pPr>
        <w:spacing w:after="0" w:line="240" w:lineRule="auto"/>
        <w:jc w:val="center"/>
        <w:rPr>
          <w:b/>
          <w:sz w:val="24"/>
          <w:szCs w:val="24"/>
          <w:lang w:eastAsia="ru-RU"/>
        </w:rPr>
      </w:pPr>
      <w:r w:rsidRPr="00E44628">
        <w:rPr>
          <w:b/>
          <w:sz w:val="24"/>
          <w:szCs w:val="24"/>
          <w:lang w:eastAsia="ru-RU"/>
        </w:rPr>
        <w:t xml:space="preserve">Характеристика населённых пунктов Рябчинского сельского поселения по площади                и численности населения </w:t>
      </w:r>
    </w:p>
    <w:p w:rsidR="00D82F45" w:rsidRPr="00E44628" w:rsidRDefault="00D82F45" w:rsidP="00D96065">
      <w:pPr>
        <w:spacing w:after="0" w:line="240" w:lineRule="auto"/>
        <w:jc w:val="center"/>
        <w:rPr>
          <w:b/>
          <w:sz w:val="24"/>
          <w:szCs w:val="24"/>
          <w:lang w:eastAsia="ru-RU"/>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2"/>
        <w:gridCol w:w="2835"/>
        <w:gridCol w:w="2391"/>
        <w:gridCol w:w="3240"/>
      </w:tblGrid>
      <w:tr w:rsidR="00D82F45" w:rsidRPr="00303489" w:rsidTr="00D96065">
        <w:tc>
          <w:tcPr>
            <w:tcW w:w="1242" w:type="dxa"/>
            <w:vAlign w:val="center"/>
          </w:tcPr>
          <w:p w:rsidR="00D82F45" w:rsidRPr="00D96065" w:rsidRDefault="00D82F45" w:rsidP="00D96065">
            <w:pPr>
              <w:spacing w:after="0" w:line="240" w:lineRule="auto"/>
              <w:jc w:val="center"/>
              <w:rPr>
                <w:sz w:val="24"/>
                <w:szCs w:val="24"/>
                <w:lang w:eastAsia="ru-RU"/>
              </w:rPr>
            </w:pPr>
            <w:r w:rsidRPr="00D96065">
              <w:rPr>
                <w:sz w:val="24"/>
                <w:szCs w:val="24"/>
                <w:lang w:eastAsia="ru-RU"/>
              </w:rPr>
              <w:t>№ п/п</w:t>
            </w:r>
          </w:p>
        </w:tc>
        <w:tc>
          <w:tcPr>
            <w:tcW w:w="2835" w:type="dxa"/>
            <w:vAlign w:val="center"/>
          </w:tcPr>
          <w:p w:rsidR="00D82F45" w:rsidRPr="00D96065" w:rsidRDefault="00D82F45" w:rsidP="00D96065">
            <w:pPr>
              <w:spacing w:after="0" w:line="240" w:lineRule="auto"/>
              <w:jc w:val="center"/>
              <w:rPr>
                <w:sz w:val="24"/>
                <w:szCs w:val="24"/>
                <w:lang w:eastAsia="ru-RU"/>
              </w:rPr>
            </w:pPr>
            <w:r w:rsidRPr="00D96065">
              <w:rPr>
                <w:sz w:val="24"/>
                <w:szCs w:val="24"/>
                <w:lang w:eastAsia="ru-RU"/>
              </w:rPr>
              <w:t>Наименование населё</w:t>
            </w:r>
            <w:r w:rsidRPr="00D96065">
              <w:rPr>
                <w:sz w:val="24"/>
                <w:szCs w:val="24"/>
                <w:lang w:eastAsia="ru-RU"/>
              </w:rPr>
              <w:t>н</w:t>
            </w:r>
            <w:r w:rsidRPr="00D96065">
              <w:rPr>
                <w:sz w:val="24"/>
                <w:szCs w:val="24"/>
                <w:lang w:eastAsia="ru-RU"/>
              </w:rPr>
              <w:t>ного пункта</w:t>
            </w:r>
          </w:p>
        </w:tc>
        <w:tc>
          <w:tcPr>
            <w:tcW w:w="2391" w:type="dxa"/>
            <w:vAlign w:val="center"/>
          </w:tcPr>
          <w:p w:rsidR="00D82F45" w:rsidRPr="00D96065" w:rsidRDefault="00D82F45" w:rsidP="00D96065">
            <w:pPr>
              <w:spacing w:after="0" w:line="240" w:lineRule="auto"/>
              <w:jc w:val="center"/>
              <w:rPr>
                <w:sz w:val="24"/>
                <w:szCs w:val="24"/>
                <w:highlight w:val="yellow"/>
                <w:lang w:eastAsia="ru-RU"/>
              </w:rPr>
            </w:pPr>
            <w:r w:rsidRPr="00D96065">
              <w:rPr>
                <w:sz w:val="24"/>
                <w:szCs w:val="24"/>
                <w:lang w:eastAsia="ru-RU"/>
              </w:rPr>
              <w:t>Площадь, га</w:t>
            </w:r>
          </w:p>
        </w:tc>
        <w:tc>
          <w:tcPr>
            <w:tcW w:w="3240" w:type="dxa"/>
            <w:vAlign w:val="center"/>
          </w:tcPr>
          <w:p w:rsidR="00D82F45" w:rsidRPr="00D96065" w:rsidRDefault="00D82F45" w:rsidP="00D96065">
            <w:pPr>
              <w:spacing w:after="0" w:line="240" w:lineRule="auto"/>
              <w:jc w:val="center"/>
              <w:rPr>
                <w:sz w:val="24"/>
                <w:szCs w:val="24"/>
                <w:lang w:eastAsia="ru-RU"/>
              </w:rPr>
            </w:pPr>
            <w:r w:rsidRPr="00D96065">
              <w:rPr>
                <w:sz w:val="24"/>
                <w:szCs w:val="24"/>
                <w:lang w:eastAsia="ru-RU"/>
              </w:rPr>
              <w:t>Численность населения,</w:t>
            </w:r>
          </w:p>
          <w:p w:rsidR="00D82F45" w:rsidRPr="00D96065" w:rsidRDefault="00D82F45" w:rsidP="00D96065">
            <w:pPr>
              <w:spacing w:after="0" w:line="240" w:lineRule="auto"/>
              <w:jc w:val="center"/>
              <w:rPr>
                <w:sz w:val="24"/>
                <w:szCs w:val="24"/>
                <w:highlight w:val="yellow"/>
                <w:lang w:eastAsia="ru-RU"/>
              </w:rPr>
            </w:pPr>
            <w:r w:rsidRPr="00D96065">
              <w:rPr>
                <w:sz w:val="24"/>
                <w:szCs w:val="24"/>
                <w:lang w:eastAsia="ru-RU"/>
              </w:rPr>
              <w:t>чел.</w:t>
            </w:r>
          </w:p>
        </w:tc>
      </w:tr>
      <w:tr w:rsidR="00D82F45" w:rsidRPr="00303489" w:rsidTr="00D96065">
        <w:tc>
          <w:tcPr>
            <w:tcW w:w="1242" w:type="dxa"/>
          </w:tcPr>
          <w:p w:rsidR="00D82F45" w:rsidRPr="00D96065" w:rsidRDefault="00D82F45" w:rsidP="00E6061B">
            <w:pPr>
              <w:numPr>
                <w:ilvl w:val="0"/>
                <w:numId w:val="138"/>
              </w:numPr>
              <w:spacing w:after="0" w:line="240" w:lineRule="auto"/>
              <w:jc w:val="center"/>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с. Рябчи</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126.00</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503</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п. Серпеевский</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92.46</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213</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д. Сетинка</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36.41</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26</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д. Буда</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86.08</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9</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д. Болотня</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59.69</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11</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д. Чет</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23.71</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5</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д. Прусаковка</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25.00</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0</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п. Михеевка</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12.28</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4</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д. Гайдуковка</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12.42</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6</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д. Жуковщина</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21.74</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9</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д. Сусняг</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10.77</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2</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д. Афонино</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14.43</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0</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д. Серпеевка</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34.35</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16</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д. Ввозы</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31.48</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2</w:t>
            </w:r>
          </w:p>
        </w:tc>
      </w:tr>
      <w:tr w:rsidR="00D82F45" w:rsidRPr="00303489" w:rsidTr="00D96065">
        <w:tc>
          <w:tcPr>
            <w:tcW w:w="1242" w:type="dxa"/>
          </w:tcPr>
          <w:p w:rsidR="00D82F45" w:rsidRPr="00D96065" w:rsidRDefault="00D82F45" w:rsidP="00E6061B">
            <w:pPr>
              <w:numPr>
                <w:ilvl w:val="0"/>
                <w:numId w:val="138"/>
              </w:numPr>
              <w:spacing w:after="0" w:line="240" w:lineRule="auto"/>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д. Зобовка</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4.62</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0</w:t>
            </w:r>
          </w:p>
        </w:tc>
      </w:tr>
      <w:tr w:rsidR="00D82F45" w:rsidRPr="00303489" w:rsidTr="00D96065">
        <w:tc>
          <w:tcPr>
            <w:tcW w:w="1242" w:type="dxa"/>
          </w:tcPr>
          <w:p w:rsidR="00D82F45" w:rsidRPr="00D96065" w:rsidRDefault="00D82F45" w:rsidP="00D96065">
            <w:pPr>
              <w:spacing w:after="0" w:line="240" w:lineRule="auto"/>
              <w:ind w:left="709"/>
              <w:rPr>
                <w:sz w:val="24"/>
                <w:szCs w:val="24"/>
                <w:lang w:eastAsia="ru-RU"/>
              </w:rPr>
            </w:pPr>
          </w:p>
        </w:tc>
        <w:tc>
          <w:tcPr>
            <w:tcW w:w="2835" w:type="dxa"/>
          </w:tcPr>
          <w:p w:rsidR="00D82F45" w:rsidRPr="00D96065" w:rsidRDefault="00D82F45" w:rsidP="00D96065">
            <w:pPr>
              <w:spacing w:after="0" w:line="240" w:lineRule="auto"/>
              <w:rPr>
                <w:sz w:val="24"/>
                <w:szCs w:val="24"/>
                <w:lang w:eastAsia="ru-RU"/>
              </w:rPr>
            </w:pPr>
            <w:r w:rsidRPr="00D96065">
              <w:rPr>
                <w:sz w:val="24"/>
                <w:szCs w:val="24"/>
                <w:lang w:eastAsia="ru-RU"/>
              </w:rPr>
              <w:t>ИТОГО:</w:t>
            </w:r>
          </w:p>
        </w:tc>
        <w:tc>
          <w:tcPr>
            <w:tcW w:w="2391" w:type="dxa"/>
          </w:tcPr>
          <w:p w:rsidR="00D82F45" w:rsidRPr="00D96065" w:rsidRDefault="00D82F45" w:rsidP="00D96065">
            <w:pPr>
              <w:spacing w:after="0" w:line="240" w:lineRule="auto"/>
              <w:jc w:val="center"/>
              <w:rPr>
                <w:sz w:val="24"/>
                <w:szCs w:val="24"/>
                <w:lang w:eastAsia="ru-RU"/>
              </w:rPr>
            </w:pPr>
            <w:r w:rsidRPr="00D96065">
              <w:rPr>
                <w:sz w:val="24"/>
                <w:szCs w:val="24"/>
                <w:lang w:eastAsia="ru-RU"/>
              </w:rPr>
              <w:t>591,44</w:t>
            </w:r>
          </w:p>
        </w:tc>
        <w:tc>
          <w:tcPr>
            <w:tcW w:w="3240" w:type="dxa"/>
            <w:vAlign w:val="center"/>
          </w:tcPr>
          <w:p w:rsidR="00D82F45" w:rsidRPr="00303489" w:rsidRDefault="00D82F45" w:rsidP="00D96065">
            <w:pPr>
              <w:spacing w:after="0"/>
              <w:jc w:val="center"/>
              <w:rPr>
                <w:color w:val="000000"/>
                <w:sz w:val="24"/>
                <w:szCs w:val="24"/>
              </w:rPr>
            </w:pPr>
            <w:r w:rsidRPr="00303489">
              <w:rPr>
                <w:color w:val="000000"/>
                <w:sz w:val="24"/>
                <w:szCs w:val="24"/>
              </w:rPr>
              <w:t>807</w:t>
            </w:r>
          </w:p>
        </w:tc>
      </w:tr>
    </w:tbl>
    <w:p w:rsidR="00D82F45" w:rsidRDefault="00D82F45" w:rsidP="00593A47">
      <w:pPr>
        <w:pStyle w:val="50"/>
        <w:shd w:val="clear" w:color="auto" w:fill="auto"/>
        <w:spacing w:before="120" w:line="360" w:lineRule="auto"/>
        <w:jc w:val="both"/>
        <w:rPr>
          <w:b/>
          <w:bCs/>
          <w:i/>
          <w:sz w:val="24"/>
          <w:szCs w:val="28"/>
          <w:u w:val="single"/>
        </w:rPr>
      </w:pPr>
    </w:p>
    <w:p w:rsidR="00D82F45" w:rsidRDefault="00D82F45" w:rsidP="00610DBE">
      <w:pPr>
        <w:suppressAutoHyphens/>
        <w:spacing w:after="0" w:line="360" w:lineRule="auto"/>
        <w:jc w:val="both"/>
        <w:rPr>
          <w:sz w:val="24"/>
          <w:szCs w:val="24"/>
          <w:lang w:eastAsia="ru-RU"/>
        </w:rPr>
      </w:pPr>
      <w:r w:rsidRPr="00FC434C">
        <w:rPr>
          <w:sz w:val="24"/>
          <w:szCs w:val="24"/>
          <w:lang w:eastAsia="ru-RU"/>
        </w:rPr>
        <w:t>Распределение суммарной площади территорий всех населенных пунктов Рябчинского сельского поселения по функциональному использованию приведено в таблице ниже.</w:t>
      </w:r>
    </w:p>
    <w:p w:rsidR="00D82F45" w:rsidRDefault="00D82F45" w:rsidP="00610DBE">
      <w:pPr>
        <w:suppressAutoHyphens/>
        <w:spacing w:after="0" w:line="360" w:lineRule="auto"/>
        <w:jc w:val="both"/>
        <w:rPr>
          <w:sz w:val="24"/>
          <w:szCs w:val="24"/>
          <w:lang w:eastAsia="ru-RU"/>
        </w:rPr>
      </w:pPr>
    </w:p>
    <w:p w:rsidR="00D82F45" w:rsidRDefault="00D82F45" w:rsidP="00610DBE">
      <w:pPr>
        <w:suppressAutoHyphens/>
        <w:spacing w:after="0" w:line="360" w:lineRule="auto"/>
        <w:jc w:val="both"/>
        <w:rPr>
          <w:sz w:val="24"/>
          <w:szCs w:val="24"/>
          <w:lang w:eastAsia="ru-RU"/>
        </w:rPr>
      </w:pPr>
    </w:p>
    <w:p w:rsidR="00D82F45" w:rsidRDefault="00D82F45" w:rsidP="00610DBE">
      <w:pPr>
        <w:suppressAutoHyphens/>
        <w:spacing w:after="0" w:line="360" w:lineRule="auto"/>
        <w:jc w:val="both"/>
        <w:rPr>
          <w:sz w:val="24"/>
          <w:szCs w:val="24"/>
          <w:lang w:eastAsia="ru-RU"/>
        </w:rPr>
      </w:pPr>
    </w:p>
    <w:p w:rsidR="00D82F45" w:rsidRDefault="00D82F45" w:rsidP="00610DBE">
      <w:pPr>
        <w:suppressAutoHyphens/>
        <w:spacing w:after="0" w:line="360" w:lineRule="auto"/>
        <w:jc w:val="both"/>
        <w:rPr>
          <w:sz w:val="24"/>
          <w:szCs w:val="24"/>
          <w:lang w:eastAsia="ru-RU"/>
        </w:rPr>
      </w:pPr>
    </w:p>
    <w:p w:rsidR="00D82F45" w:rsidRDefault="00D82F45" w:rsidP="00610DBE">
      <w:pPr>
        <w:suppressAutoHyphens/>
        <w:spacing w:after="0" w:line="360" w:lineRule="auto"/>
        <w:jc w:val="both"/>
        <w:rPr>
          <w:sz w:val="24"/>
          <w:szCs w:val="24"/>
          <w:lang w:eastAsia="ru-RU"/>
        </w:rPr>
      </w:pPr>
    </w:p>
    <w:p w:rsidR="00D82F45" w:rsidRPr="00FC434C" w:rsidRDefault="00D82F45" w:rsidP="00610DBE">
      <w:pPr>
        <w:suppressAutoHyphens/>
        <w:spacing w:after="0" w:line="360" w:lineRule="auto"/>
        <w:jc w:val="both"/>
        <w:rPr>
          <w:sz w:val="24"/>
          <w:szCs w:val="24"/>
          <w:lang w:eastAsia="ru-RU"/>
        </w:rPr>
      </w:pPr>
    </w:p>
    <w:p w:rsidR="00D82F45" w:rsidRPr="00E44628" w:rsidRDefault="00D82F45" w:rsidP="00FC434C">
      <w:pPr>
        <w:spacing w:after="0" w:line="240" w:lineRule="auto"/>
        <w:jc w:val="center"/>
        <w:rPr>
          <w:b/>
          <w:sz w:val="24"/>
          <w:szCs w:val="24"/>
          <w:lang w:eastAsia="ru-RU"/>
        </w:rPr>
      </w:pPr>
      <w:r w:rsidRPr="00E44628">
        <w:rPr>
          <w:b/>
          <w:sz w:val="24"/>
          <w:szCs w:val="24"/>
          <w:lang w:eastAsia="ru-RU"/>
        </w:rPr>
        <w:lastRenderedPageBreak/>
        <w:t>Распределение суммарной площади территорий всех населенных пунктов Рябчи</w:t>
      </w:r>
      <w:r w:rsidRPr="00E44628">
        <w:rPr>
          <w:b/>
          <w:sz w:val="24"/>
          <w:szCs w:val="24"/>
          <w:lang w:eastAsia="ru-RU"/>
        </w:rPr>
        <w:t>н</w:t>
      </w:r>
      <w:r w:rsidRPr="00E44628">
        <w:rPr>
          <w:b/>
          <w:sz w:val="24"/>
          <w:szCs w:val="24"/>
          <w:lang w:eastAsia="ru-RU"/>
        </w:rPr>
        <w:t>ского сельского поселения по функциональному использованию.</w:t>
      </w:r>
    </w:p>
    <w:p w:rsidR="00D82F45" w:rsidRPr="00E44628" w:rsidRDefault="00D82F45" w:rsidP="00FC434C">
      <w:pPr>
        <w:spacing w:after="0" w:line="240" w:lineRule="auto"/>
        <w:jc w:val="center"/>
        <w:rPr>
          <w:b/>
          <w:sz w:val="24"/>
          <w:szCs w:val="24"/>
          <w:lang w:eastAsia="ru-RU"/>
        </w:rPr>
      </w:pPr>
      <w:r w:rsidRPr="00E44628">
        <w:rPr>
          <w:b/>
          <w:sz w:val="24"/>
          <w:szCs w:val="24"/>
          <w:lang w:eastAsia="ru-RU"/>
        </w:rPr>
        <w:t>Существующее положение.</w:t>
      </w:r>
    </w:p>
    <w:p w:rsidR="00D82F45" w:rsidRPr="00E44628" w:rsidRDefault="00D82F45" w:rsidP="00FC434C">
      <w:pPr>
        <w:spacing w:after="0" w:line="240" w:lineRule="auto"/>
        <w:jc w:val="center"/>
        <w:rPr>
          <w:b/>
          <w:sz w:val="24"/>
          <w:szCs w:val="24"/>
          <w:lang w:eastAsia="ru-RU"/>
        </w:rPr>
      </w:pPr>
    </w:p>
    <w:tbl>
      <w:tblPr>
        <w:tblW w:w="9600" w:type="dxa"/>
        <w:tblInd w:w="93" w:type="dxa"/>
        <w:tblLook w:val="00A0" w:firstRow="1" w:lastRow="0" w:firstColumn="1" w:lastColumn="0" w:noHBand="0" w:noVBand="0"/>
      </w:tblPr>
      <w:tblGrid>
        <w:gridCol w:w="5921"/>
        <w:gridCol w:w="1623"/>
        <w:gridCol w:w="2056"/>
      </w:tblGrid>
      <w:tr w:rsidR="00D82F45" w:rsidRPr="00303489" w:rsidTr="00F82E16">
        <w:trPr>
          <w:trHeight w:val="630"/>
        </w:trPr>
        <w:tc>
          <w:tcPr>
            <w:tcW w:w="6280" w:type="dxa"/>
            <w:tcBorders>
              <w:top w:val="single" w:sz="4" w:space="0" w:color="auto"/>
              <w:left w:val="single" w:sz="4" w:space="0" w:color="auto"/>
              <w:bottom w:val="single" w:sz="4" w:space="0" w:color="auto"/>
              <w:right w:val="single" w:sz="4" w:space="0" w:color="auto"/>
            </w:tcBorders>
            <w:vAlign w:val="center"/>
          </w:tcPr>
          <w:p w:rsidR="00D82F45" w:rsidRPr="00FC434C" w:rsidRDefault="00D82F45" w:rsidP="00FC434C">
            <w:pPr>
              <w:suppressAutoHyphens/>
              <w:spacing w:after="0" w:line="240" w:lineRule="auto"/>
              <w:jc w:val="center"/>
              <w:rPr>
                <w:sz w:val="24"/>
                <w:szCs w:val="24"/>
                <w:lang w:eastAsia="ru-RU"/>
              </w:rPr>
            </w:pPr>
            <w:r w:rsidRPr="00FC434C">
              <w:rPr>
                <w:sz w:val="24"/>
                <w:szCs w:val="24"/>
                <w:lang w:eastAsia="ru-RU"/>
              </w:rPr>
              <w:t>Наименование территории</w:t>
            </w:r>
          </w:p>
        </w:tc>
        <w:tc>
          <w:tcPr>
            <w:tcW w:w="1660" w:type="dxa"/>
            <w:tcBorders>
              <w:top w:val="single" w:sz="4" w:space="0" w:color="auto"/>
              <w:left w:val="nil"/>
              <w:bottom w:val="single" w:sz="4" w:space="0" w:color="auto"/>
              <w:right w:val="single" w:sz="4" w:space="0" w:color="auto"/>
            </w:tcBorders>
            <w:vAlign w:val="center"/>
          </w:tcPr>
          <w:p w:rsidR="00D82F45" w:rsidRPr="00FC434C" w:rsidRDefault="00D82F45" w:rsidP="00FC434C">
            <w:pPr>
              <w:suppressAutoHyphens/>
              <w:spacing w:after="0" w:line="240" w:lineRule="auto"/>
              <w:jc w:val="center"/>
              <w:rPr>
                <w:sz w:val="24"/>
                <w:szCs w:val="24"/>
                <w:lang w:eastAsia="ru-RU"/>
              </w:rPr>
            </w:pPr>
            <w:r w:rsidRPr="00FC434C">
              <w:rPr>
                <w:sz w:val="24"/>
                <w:szCs w:val="24"/>
                <w:lang w:eastAsia="ru-RU"/>
              </w:rPr>
              <w:t>Ед. измерения</w:t>
            </w:r>
          </w:p>
        </w:tc>
        <w:tc>
          <w:tcPr>
            <w:tcW w:w="1660" w:type="dxa"/>
            <w:tcBorders>
              <w:top w:val="single" w:sz="4" w:space="0" w:color="auto"/>
              <w:left w:val="nil"/>
              <w:bottom w:val="single" w:sz="4" w:space="0" w:color="auto"/>
              <w:right w:val="single" w:sz="4" w:space="0" w:color="auto"/>
            </w:tcBorders>
            <w:vAlign w:val="center"/>
          </w:tcPr>
          <w:p w:rsidR="00D82F45" w:rsidRPr="00FC434C" w:rsidRDefault="00D82F45" w:rsidP="00FC434C">
            <w:pPr>
              <w:suppressAutoHyphens/>
              <w:spacing w:after="0" w:line="240" w:lineRule="auto"/>
              <w:jc w:val="center"/>
              <w:rPr>
                <w:sz w:val="24"/>
                <w:szCs w:val="24"/>
                <w:lang w:eastAsia="ru-RU"/>
              </w:rPr>
            </w:pPr>
            <w:r w:rsidRPr="00FC434C">
              <w:rPr>
                <w:sz w:val="24"/>
                <w:szCs w:val="24"/>
                <w:lang w:eastAsia="ru-RU"/>
              </w:rPr>
              <w:t>Площадь/процент от общей площади населенных пунктов</w:t>
            </w:r>
          </w:p>
        </w:tc>
      </w:tr>
      <w:tr w:rsidR="00D82F45" w:rsidRPr="00303489" w:rsidTr="00F82E16">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Жилые зоны. Всего.</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368.76</w:t>
            </w:r>
          </w:p>
        </w:tc>
      </w:tr>
      <w:tr w:rsidR="00D82F45" w:rsidRPr="00303489" w:rsidTr="00F82E16">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62.35</w:t>
            </w:r>
          </w:p>
        </w:tc>
      </w:tr>
      <w:tr w:rsidR="00D82F45" w:rsidRPr="00303489" w:rsidTr="00F82E16">
        <w:trPr>
          <w:trHeight w:val="315"/>
        </w:trPr>
        <w:tc>
          <w:tcPr>
            <w:tcW w:w="6280" w:type="dxa"/>
            <w:tcBorders>
              <w:top w:val="nil"/>
              <w:left w:val="single" w:sz="4" w:space="0" w:color="auto"/>
              <w:bottom w:val="single" w:sz="4" w:space="0" w:color="auto"/>
              <w:right w:val="single" w:sz="4" w:space="0" w:color="auto"/>
            </w:tcBorders>
            <w:vAlign w:val="center"/>
          </w:tcPr>
          <w:p w:rsidR="00D82F45" w:rsidRPr="00FC434C" w:rsidRDefault="00D82F45" w:rsidP="00FC434C">
            <w:pPr>
              <w:spacing w:after="0" w:line="240" w:lineRule="auto"/>
              <w:rPr>
                <w:sz w:val="24"/>
                <w:szCs w:val="24"/>
                <w:lang w:eastAsia="ru-RU"/>
              </w:rPr>
            </w:pPr>
            <w:r w:rsidRPr="00FC434C">
              <w:rPr>
                <w:sz w:val="24"/>
                <w:szCs w:val="24"/>
                <w:lang w:eastAsia="ru-RU"/>
              </w:rPr>
              <w:t>В том числе:</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 </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 </w:t>
            </w:r>
          </w:p>
        </w:tc>
      </w:tr>
      <w:tr w:rsidR="00D82F45" w:rsidRPr="00303489" w:rsidTr="00F82E16">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Ж1</w:t>
            </w:r>
            <w:r w:rsidRPr="00FC434C">
              <w:rPr>
                <w:sz w:val="24"/>
                <w:szCs w:val="24"/>
                <w:lang w:eastAsia="ru-RU"/>
              </w:rPr>
              <w:t xml:space="preserve"> зоны застройки индивидуальными жилыми дом</w:t>
            </w:r>
            <w:r w:rsidRPr="00FC434C">
              <w:rPr>
                <w:sz w:val="24"/>
                <w:szCs w:val="24"/>
                <w:lang w:eastAsia="ru-RU"/>
              </w:rPr>
              <w:t>а</w:t>
            </w:r>
            <w:r w:rsidRPr="00FC434C">
              <w:rPr>
                <w:sz w:val="24"/>
                <w:szCs w:val="24"/>
                <w:lang w:eastAsia="ru-RU"/>
              </w:rPr>
              <w:t>ми</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342.72</w:t>
            </w:r>
          </w:p>
        </w:tc>
      </w:tr>
      <w:tr w:rsidR="00D82F45" w:rsidRPr="00303489" w:rsidTr="00F82E16">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57.95</w:t>
            </w:r>
          </w:p>
        </w:tc>
      </w:tr>
      <w:tr w:rsidR="00D82F45" w:rsidRPr="00303489" w:rsidTr="00F82E16">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Ж2</w:t>
            </w:r>
            <w:r w:rsidRPr="00FC434C">
              <w:rPr>
                <w:sz w:val="24"/>
                <w:szCs w:val="24"/>
                <w:lang w:eastAsia="ru-RU"/>
              </w:rPr>
              <w:t xml:space="preserve"> зона застройки малоэтажными жилыми домами</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26.04</w:t>
            </w:r>
          </w:p>
        </w:tc>
      </w:tr>
      <w:tr w:rsidR="00D82F45" w:rsidRPr="00303489" w:rsidTr="00F82E16">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4.40</w:t>
            </w:r>
          </w:p>
        </w:tc>
      </w:tr>
      <w:tr w:rsidR="00D82F45" w:rsidRPr="00303489" w:rsidTr="00F82E16">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Общественно-деловые зоны. Всего.</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7.64</w:t>
            </w:r>
          </w:p>
        </w:tc>
      </w:tr>
      <w:tr w:rsidR="00D82F45" w:rsidRPr="00303489" w:rsidTr="00F82E16">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1.29</w:t>
            </w:r>
          </w:p>
        </w:tc>
      </w:tr>
      <w:tr w:rsidR="00D82F45" w:rsidRPr="00303489" w:rsidTr="00F82E16">
        <w:trPr>
          <w:trHeight w:val="477"/>
        </w:trPr>
        <w:tc>
          <w:tcPr>
            <w:tcW w:w="6280" w:type="dxa"/>
            <w:tcBorders>
              <w:top w:val="nil"/>
              <w:left w:val="single" w:sz="4" w:space="0" w:color="auto"/>
              <w:bottom w:val="single" w:sz="4" w:space="0" w:color="auto"/>
              <w:right w:val="single" w:sz="4" w:space="0" w:color="auto"/>
            </w:tcBorders>
            <w:vAlign w:val="center"/>
          </w:tcPr>
          <w:p w:rsidR="00D82F45" w:rsidRPr="00FC434C" w:rsidRDefault="00D82F45" w:rsidP="00FC434C">
            <w:pPr>
              <w:spacing w:after="0" w:line="240" w:lineRule="auto"/>
              <w:rPr>
                <w:sz w:val="24"/>
                <w:szCs w:val="24"/>
                <w:lang w:eastAsia="ru-RU"/>
              </w:rPr>
            </w:pPr>
            <w:r w:rsidRPr="00FC434C">
              <w:rPr>
                <w:sz w:val="24"/>
                <w:szCs w:val="24"/>
                <w:lang w:eastAsia="ru-RU"/>
              </w:rPr>
              <w:t>В том числе:</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 </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 </w:t>
            </w:r>
          </w:p>
        </w:tc>
      </w:tr>
      <w:tr w:rsidR="00D82F45" w:rsidRPr="00303489" w:rsidTr="00F82E16">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ОД2</w:t>
            </w:r>
            <w:r w:rsidRPr="00FC434C">
              <w:rPr>
                <w:sz w:val="24"/>
                <w:szCs w:val="24"/>
                <w:lang w:eastAsia="ru-RU"/>
              </w:rPr>
              <w:t xml:space="preserve"> зоны размещения объектов  социального и ко</w:t>
            </w:r>
            <w:r w:rsidRPr="00FC434C">
              <w:rPr>
                <w:sz w:val="24"/>
                <w:szCs w:val="24"/>
                <w:lang w:eastAsia="ru-RU"/>
              </w:rPr>
              <w:t>м</w:t>
            </w:r>
            <w:r w:rsidRPr="00FC434C">
              <w:rPr>
                <w:sz w:val="24"/>
                <w:szCs w:val="24"/>
                <w:lang w:eastAsia="ru-RU"/>
              </w:rPr>
              <w:t>мунально-бытового назначения</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7.64</w:t>
            </w:r>
          </w:p>
        </w:tc>
      </w:tr>
      <w:tr w:rsidR="00D82F45" w:rsidRPr="00303489" w:rsidTr="00F82E16">
        <w:trPr>
          <w:trHeight w:val="388"/>
        </w:trPr>
        <w:tc>
          <w:tcPr>
            <w:tcW w:w="6280" w:type="dxa"/>
            <w:vMerge/>
            <w:tcBorders>
              <w:top w:val="nil"/>
              <w:left w:val="single" w:sz="4" w:space="0" w:color="auto"/>
              <w:bottom w:val="single" w:sz="4" w:space="0" w:color="auto"/>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1.29</w:t>
            </w:r>
          </w:p>
        </w:tc>
      </w:tr>
      <w:tr w:rsidR="00D82F45" w:rsidRPr="00303489" w:rsidTr="00F82E16">
        <w:trPr>
          <w:trHeight w:val="315"/>
        </w:trPr>
        <w:tc>
          <w:tcPr>
            <w:tcW w:w="6280" w:type="dxa"/>
            <w:vMerge w:val="restart"/>
            <w:tcBorders>
              <w:top w:val="single" w:sz="4" w:space="0" w:color="auto"/>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Рекреационные зоны. Всего.</w:t>
            </w:r>
          </w:p>
        </w:tc>
        <w:tc>
          <w:tcPr>
            <w:tcW w:w="1660" w:type="dxa"/>
            <w:tcBorders>
              <w:top w:val="single" w:sz="4" w:space="0" w:color="auto"/>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single" w:sz="4" w:space="0" w:color="auto"/>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30.99</w:t>
            </w:r>
          </w:p>
        </w:tc>
      </w:tr>
      <w:tr w:rsidR="00D82F45" w:rsidRPr="00303489" w:rsidTr="00F82E16">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5.24</w:t>
            </w:r>
          </w:p>
        </w:tc>
      </w:tr>
      <w:tr w:rsidR="00D82F45" w:rsidRPr="00303489" w:rsidTr="00F82E16">
        <w:trPr>
          <w:trHeight w:val="315"/>
        </w:trPr>
        <w:tc>
          <w:tcPr>
            <w:tcW w:w="6280" w:type="dxa"/>
            <w:tcBorders>
              <w:top w:val="nil"/>
              <w:left w:val="single" w:sz="4" w:space="0" w:color="auto"/>
              <w:bottom w:val="single" w:sz="4" w:space="0" w:color="auto"/>
              <w:right w:val="single" w:sz="4" w:space="0" w:color="auto"/>
            </w:tcBorders>
            <w:vAlign w:val="center"/>
          </w:tcPr>
          <w:p w:rsidR="00D82F45" w:rsidRPr="00FC434C" w:rsidRDefault="00D82F45" w:rsidP="00FC434C">
            <w:pPr>
              <w:spacing w:after="0" w:line="240" w:lineRule="auto"/>
              <w:rPr>
                <w:sz w:val="24"/>
                <w:szCs w:val="24"/>
                <w:lang w:eastAsia="ru-RU"/>
              </w:rPr>
            </w:pPr>
            <w:r w:rsidRPr="00FC434C">
              <w:rPr>
                <w:sz w:val="24"/>
                <w:szCs w:val="24"/>
                <w:lang w:eastAsia="ru-RU"/>
              </w:rPr>
              <w:t>В том числе:</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 </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 </w:t>
            </w:r>
          </w:p>
        </w:tc>
      </w:tr>
      <w:tr w:rsidR="00D82F45" w:rsidRPr="00303489" w:rsidTr="00F82E16">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Р2</w:t>
            </w:r>
            <w:r w:rsidRPr="00FC434C">
              <w:rPr>
                <w:sz w:val="24"/>
                <w:szCs w:val="24"/>
                <w:lang w:eastAsia="ru-RU"/>
              </w:rPr>
              <w:t xml:space="preserve"> зона зеленых насаждения общего пользования</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30.99</w:t>
            </w:r>
          </w:p>
        </w:tc>
      </w:tr>
      <w:tr w:rsidR="00D82F45" w:rsidRPr="00303489" w:rsidTr="00F82E16">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5.24</w:t>
            </w:r>
          </w:p>
        </w:tc>
      </w:tr>
      <w:tr w:rsidR="00D82F45" w:rsidRPr="00303489" w:rsidTr="00F82E16">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Зоны специального назначения. Всего.</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1.72</w:t>
            </w:r>
          </w:p>
        </w:tc>
      </w:tr>
      <w:tr w:rsidR="00D82F45" w:rsidRPr="00303489" w:rsidTr="00F82E16">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0.29</w:t>
            </w:r>
          </w:p>
        </w:tc>
      </w:tr>
      <w:tr w:rsidR="00D82F45" w:rsidRPr="00303489" w:rsidTr="00F82E16">
        <w:trPr>
          <w:trHeight w:val="315"/>
        </w:trPr>
        <w:tc>
          <w:tcPr>
            <w:tcW w:w="6280" w:type="dxa"/>
            <w:tcBorders>
              <w:top w:val="nil"/>
              <w:left w:val="single" w:sz="4" w:space="0" w:color="auto"/>
              <w:bottom w:val="single" w:sz="4" w:space="0" w:color="auto"/>
              <w:right w:val="single" w:sz="4" w:space="0" w:color="auto"/>
            </w:tcBorders>
            <w:vAlign w:val="center"/>
          </w:tcPr>
          <w:p w:rsidR="00D82F45" w:rsidRPr="00FC434C" w:rsidRDefault="00D82F45" w:rsidP="00FC434C">
            <w:pPr>
              <w:spacing w:after="0" w:line="240" w:lineRule="auto"/>
              <w:rPr>
                <w:sz w:val="24"/>
                <w:szCs w:val="24"/>
                <w:lang w:eastAsia="ru-RU"/>
              </w:rPr>
            </w:pPr>
            <w:r w:rsidRPr="00FC434C">
              <w:rPr>
                <w:sz w:val="24"/>
                <w:szCs w:val="24"/>
                <w:lang w:eastAsia="ru-RU"/>
              </w:rPr>
              <w:t>В том числе:</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 </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 </w:t>
            </w:r>
          </w:p>
        </w:tc>
      </w:tr>
      <w:tr w:rsidR="00D82F45" w:rsidRPr="00303489" w:rsidTr="00F82E16">
        <w:trPr>
          <w:trHeight w:val="315"/>
        </w:trPr>
        <w:tc>
          <w:tcPr>
            <w:tcW w:w="6280" w:type="dxa"/>
            <w:vMerge w:val="restart"/>
            <w:tcBorders>
              <w:top w:val="nil"/>
              <w:left w:val="single" w:sz="4" w:space="0" w:color="auto"/>
              <w:bottom w:val="single" w:sz="4" w:space="0" w:color="auto"/>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СН1</w:t>
            </w:r>
            <w:r w:rsidRPr="00FC434C">
              <w:rPr>
                <w:sz w:val="24"/>
                <w:szCs w:val="24"/>
                <w:lang w:eastAsia="ru-RU"/>
              </w:rPr>
              <w:t xml:space="preserve"> зона размещения кладбищ</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1.72</w:t>
            </w:r>
          </w:p>
        </w:tc>
      </w:tr>
      <w:tr w:rsidR="00D82F45" w:rsidRPr="00303489" w:rsidTr="00F82E16">
        <w:trPr>
          <w:trHeight w:val="315"/>
        </w:trPr>
        <w:tc>
          <w:tcPr>
            <w:tcW w:w="6280" w:type="dxa"/>
            <w:vMerge/>
            <w:tcBorders>
              <w:top w:val="nil"/>
              <w:left w:val="single" w:sz="4" w:space="0" w:color="auto"/>
              <w:bottom w:val="single" w:sz="4" w:space="0" w:color="auto"/>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0.29</w:t>
            </w:r>
          </w:p>
        </w:tc>
      </w:tr>
      <w:tr w:rsidR="00D82F45" w:rsidRPr="00303489" w:rsidTr="00F82E16">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Зоны сельскохозяйственного назначения. Всего.</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152.25</w:t>
            </w:r>
          </w:p>
        </w:tc>
      </w:tr>
      <w:tr w:rsidR="00D82F45" w:rsidRPr="00303489" w:rsidTr="00F82E16">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25.74</w:t>
            </w:r>
          </w:p>
        </w:tc>
      </w:tr>
      <w:tr w:rsidR="00D82F45" w:rsidRPr="00303489" w:rsidTr="00F82E16">
        <w:trPr>
          <w:trHeight w:val="315"/>
        </w:trPr>
        <w:tc>
          <w:tcPr>
            <w:tcW w:w="6280" w:type="dxa"/>
            <w:tcBorders>
              <w:top w:val="nil"/>
              <w:left w:val="single" w:sz="4" w:space="0" w:color="auto"/>
              <w:bottom w:val="single" w:sz="4" w:space="0" w:color="auto"/>
              <w:right w:val="single" w:sz="4" w:space="0" w:color="auto"/>
            </w:tcBorders>
            <w:vAlign w:val="center"/>
          </w:tcPr>
          <w:p w:rsidR="00D82F45" w:rsidRPr="00FC434C" w:rsidRDefault="00D82F45" w:rsidP="00FC434C">
            <w:pPr>
              <w:spacing w:after="0" w:line="240" w:lineRule="auto"/>
              <w:rPr>
                <w:sz w:val="24"/>
                <w:szCs w:val="24"/>
                <w:lang w:eastAsia="ru-RU"/>
              </w:rPr>
            </w:pPr>
            <w:r w:rsidRPr="00FC434C">
              <w:rPr>
                <w:sz w:val="24"/>
                <w:szCs w:val="24"/>
                <w:lang w:eastAsia="ru-RU"/>
              </w:rPr>
              <w:t>В том числе:</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 </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 </w:t>
            </w:r>
          </w:p>
        </w:tc>
      </w:tr>
      <w:tr w:rsidR="00D82F45" w:rsidRPr="00303489" w:rsidTr="00F82E16">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С1</w:t>
            </w:r>
            <w:r w:rsidRPr="00FC434C">
              <w:rPr>
                <w:sz w:val="24"/>
                <w:szCs w:val="24"/>
                <w:lang w:eastAsia="ru-RU"/>
              </w:rPr>
              <w:t xml:space="preserve"> зона сельхоз угодий</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151.26</w:t>
            </w:r>
          </w:p>
        </w:tc>
      </w:tr>
      <w:tr w:rsidR="00D82F45" w:rsidRPr="00303489" w:rsidTr="00F82E16">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25.57</w:t>
            </w:r>
          </w:p>
        </w:tc>
      </w:tr>
      <w:tr w:rsidR="00D82F45" w:rsidRPr="00303489" w:rsidTr="00F82E16">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 xml:space="preserve">С2 </w:t>
            </w:r>
            <w:r w:rsidRPr="00FC434C">
              <w:rPr>
                <w:sz w:val="24"/>
                <w:szCs w:val="24"/>
                <w:lang w:eastAsia="ru-RU"/>
              </w:rPr>
              <w:t>зона размещения сельскохозяйственных предпри</w:t>
            </w:r>
            <w:r w:rsidRPr="00FC434C">
              <w:rPr>
                <w:sz w:val="24"/>
                <w:szCs w:val="24"/>
                <w:lang w:eastAsia="ru-RU"/>
              </w:rPr>
              <w:t>я</w:t>
            </w:r>
            <w:r w:rsidRPr="00FC434C">
              <w:rPr>
                <w:sz w:val="24"/>
                <w:szCs w:val="24"/>
                <w:lang w:eastAsia="ru-RU"/>
              </w:rPr>
              <w:t>тий</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0.99</w:t>
            </w:r>
          </w:p>
        </w:tc>
      </w:tr>
      <w:tr w:rsidR="00D82F45" w:rsidRPr="00303489" w:rsidTr="00F82E16">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0.17</w:t>
            </w:r>
          </w:p>
        </w:tc>
      </w:tr>
      <w:tr w:rsidR="00D82F45" w:rsidRPr="00303489" w:rsidTr="00F82E16">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Зона транспортной инфраструктуры. Всего.</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26.59</w:t>
            </w:r>
          </w:p>
        </w:tc>
      </w:tr>
      <w:tr w:rsidR="00D82F45" w:rsidRPr="00303489" w:rsidTr="00F82E16">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4.50</w:t>
            </w:r>
          </w:p>
        </w:tc>
      </w:tr>
      <w:tr w:rsidR="00D82F45" w:rsidRPr="00303489" w:rsidTr="00F82E16">
        <w:trPr>
          <w:trHeight w:val="315"/>
        </w:trPr>
        <w:tc>
          <w:tcPr>
            <w:tcW w:w="6280" w:type="dxa"/>
            <w:tcBorders>
              <w:top w:val="nil"/>
              <w:left w:val="single" w:sz="4" w:space="0" w:color="auto"/>
              <w:bottom w:val="single" w:sz="4" w:space="0" w:color="auto"/>
              <w:right w:val="single" w:sz="4" w:space="0" w:color="auto"/>
            </w:tcBorders>
            <w:vAlign w:val="center"/>
          </w:tcPr>
          <w:p w:rsidR="00D82F45" w:rsidRPr="00FC434C" w:rsidRDefault="00D82F45" w:rsidP="00FC434C">
            <w:pPr>
              <w:spacing w:after="0" w:line="240" w:lineRule="auto"/>
              <w:rPr>
                <w:sz w:val="24"/>
                <w:szCs w:val="24"/>
                <w:lang w:eastAsia="ru-RU"/>
              </w:rPr>
            </w:pPr>
            <w:r w:rsidRPr="00FC434C">
              <w:rPr>
                <w:sz w:val="24"/>
                <w:szCs w:val="24"/>
                <w:lang w:eastAsia="ru-RU"/>
              </w:rPr>
              <w:t>В том числе:</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 </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 </w:t>
            </w:r>
          </w:p>
        </w:tc>
      </w:tr>
      <w:tr w:rsidR="00D82F45" w:rsidRPr="00303489" w:rsidTr="00F82E16">
        <w:trPr>
          <w:trHeight w:val="630"/>
        </w:trPr>
        <w:tc>
          <w:tcPr>
            <w:tcW w:w="6280" w:type="dxa"/>
            <w:vMerge w:val="restart"/>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lastRenderedPageBreak/>
              <w:t>Т1</w:t>
            </w:r>
            <w:r w:rsidRPr="00FC434C">
              <w:rPr>
                <w:sz w:val="24"/>
                <w:szCs w:val="24"/>
                <w:lang w:eastAsia="ru-RU"/>
              </w:rPr>
              <w:t xml:space="preserve"> зона автомобильного транспорта и объектов тран</w:t>
            </w:r>
            <w:r w:rsidRPr="00FC434C">
              <w:rPr>
                <w:sz w:val="24"/>
                <w:szCs w:val="24"/>
                <w:lang w:eastAsia="ru-RU"/>
              </w:rPr>
              <w:t>с</w:t>
            </w:r>
            <w:r w:rsidRPr="00FC434C">
              <w:rPr>
                <w:sz w:val="24"/>
                <w:szCs w:val="24"/>
                <w:lang w:eastAsia="ru-RU"/>
              </w:rPr>
              <w:t>портной инфраструктуры</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26.59</w:t>
            </w:r>
          </w:p>
        </w:tc>
      </w:tr>
      <w:tr w:rsidR="00D82F45" w:rsidRPr="00303489" w:rsidTr="00F82E16">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4.50</w:t>
            </w:r>
          </w:p>
        </w:tc>
      </w:tr>
      <w:tr w:rsidR="00D82F45" w:rsidRPr="00303489" w:rsidTr="00F82E16">
        <w:trPr>
          <w:trHeight w:val="315"/>
        </w:trPr>
        <w:tc>
          <w:tcPr>
            <w:tcW w:w="6280" w:type="dxa"/>
            <w:vMerge w:val="restart"/>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Зоны водных объектов. Всего.</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3.49</w:t>
            </w:r>
          </w:p>
        </w:tc>
      </w:tr>
      <w:tr w:rsidR="00D82F45" w:rsidRPr="00303489" w:rsidTr="00F82E16">
        <w:trPr>
          <w:trHeight w:val="315"/>
        </w:trPr>
        <w:tc>
          <w:tcPr>
            <w:tcW w:w="6280" w:type="dxa"/>
            <w:vMerge/>
            <w:tcBorders>
              <w:top w:val="nil"/>
              <w:left w:val="single" w:sz="4" w:space="0" w:color="auto"/>
              <w:bottom w:val="single" w:sz="4" w:space="0" w:color="000000"/>
              <w:right w:val="single" w:sz="4" w:space="0" w:color="auto"/>
            </w:tcBorders>
            <w:vAlign w:val="center"/>
          </w:tcPr>
          <w:p w:rsidR="00D82F45" w:rsidRPr="00FC434C" w:rsidRDefault="00D82F45" w:rsidP="00FC434C">
            <w:pPr>
              <w:spacing w:after="0" w:line="240" w:lineRule="auto"/>
              <w:rPr>
                <w:b/>
                <w:bCs/>
                <w:sz w:val="24"/>
                <w:szCs w:val="24"/>
                <w:lang w:eastAsia="ru-RU"/>
              </w:rPr>
            </w:pP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0.59</w:t>
            </w:r>
          </w:p>
        </w:tc>
      </w:tr>
      <w:tr w:rsidR="00D82F45" w:rsidRPr="00303489" w:rsidTr="00F82E16">
        <w:trPr>
          <w:trHeight w:val="315"/>
        </w:trPr>
        <w:tc>
          <w:tcPr>
            <w:tcW w:w="6280" w:type="dxa"/>
            <w:tcBorders>
              <w:top w:val="nil"/>
              <w:left w:val="single" w:sz="4" w:space="0" w:color="auto"/>
              <w:bottom w:val="single" w:sz="4" w:space="0" w:color="auto"/>
              <w:right w:val="single" w:sz="4" w:space="0" w:color="auto"/>
            </w:tcBorders>
            <w:vAlign w:val="center"/>
          </w:tcPr>
          <w:p w:rsidR="00D82F45" w:rsidRPr="00FC434C" w:rsidRDefault="00D82F45" w:rsidP="00FC434C">
            <w:pPr>
              <w:spacing w:after="0" w:line="240" w:lineRule="auto"/>
              <w:rPr>
                <w:b/>
                <w:bCs/>
                <w:sz w:val="24"/>
                <w:szCs w:val="24"/>
                <w:lang w:eastAsia="ru-RU"/>
              </w:rPr>
            </w:pPr>
            <w:r w:rsidRPr="00FC434C">
              <w:rPr>
                <w:b/>
                <w:bCs/>
                <w:sz w:val="24"/>
                <w:szCs w:val="24"/>
                <w:lang w:eastAsia="ru-RU"/>
              </w:rPr>
              <w:t>ИТОГО</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га</w:t>
            </w:r>
          </w:p>
        </w:tc>
        <w:tc>
          <w:tcPr>
            <w:tcW w:w="1660" w:type="dxa"/>
            <w:tcBorders>
              <w:top w:val="nil"/>
              <w:left w:val="nil"/>
              <w:bottom w:val="single" w:sz="4" w:space="0" w:color="auto"/>
              <w:right w:val="single" w:sz="4" w:space="0" w:color="auto"/>
            </w:tcBorders>
          </w:tcPr>
          <w:p w:rsidR="00D82F45" w:rsidRPr="00FC434C" w:rsidRDefault="00D82F45" w:rsidP="00FC434C">
            <w:pPr>
              <w:spacing w:after="0" w:line="240" w:lineRule="auto"/>
              <w:jc w:val="center"/>
              <w:rPr>
                <w:sz w:val="24"/>
                <w:szCs w:val="24"/>
                <w:lang w:eastAsia="ru-RU"/>
              </w:rPr>
            </w:pPr>
            <w:r w:rsidRPr="00FC434C">
              <w:rPr>
                <w:sz w:val="24"/>
                <w:szCs w:val="24"/>
                <w:lang w:eastAsia="ru-RU"/>
              </w:rPr>
              <w:t xml:space="preserve">591.44 </w:t>
            </w:r>
          </w:p>
        </w:tc>
      </w:tr>
    </w:tbl>
    <w:p w:rsidR="00D82F45" w:rsidRDefault="00D82F45" w:rsidP="00FC434C">
      <w:pPr>
        <w:suppressAutoHyphens/>
        <w:spacing w:after="0" w:line="288" w:lineRule="auto"/>
        <w:jc w:val="both"/>
        <w:rPr>
          <w:sz w:val="24"/>
          <w:szCs w:val="24"/>
          <w:lang w:eastAsia="ru-RU"/>
        </w:rPr>
      </w:pPr>
    </w:p>
    <w:p w:rsidR="00D82F45" w:rsidRPr="00FC434C" w:rsidRDefault="00D82F45" w:rsidP="00610DBE">
      <w:pPr>
        <w:suppressAutoHyphens/>
        <w:spacing w:after="0" w:line="360" w:lineRule="auto"/>
        <w:jc w:val="both"/>
        <w:rPr>
          <w:sz w:val="24"/>
          <w:szCs w:val="24"/>
          <w:lang w:eastAsia="ru-RU"/>
        </w:rPr>
      </w:pPr>
      <w:r w:rsidRPr="00FC434C">
        <w:rPr>
          <w:sz w:val="24"/>
          <w:szCs w:val="24"/>
          <w:lang w:eastAsia="ru-RU"/>
        </w:rPr>
        <w:t>Из таблицы</w:t>
      </w:r>
      <w:r>
        <w:rPr>
          <w:sz w:val="24"/>
          <w:szCs w:val="24"/>
          <w:lang w:eastAsia="ru-RU"/>
        </w:rPr>
        <w:t xml:space="preserve"> </w:t>
      </w:r>
      <w:r w:rsidRPr="00FC434C">
        <w:rPr>
          <w:sz w:val="24"/>
          <w:szCs w:val="24"/>
          <w:lang w:eastAsia="ru-RU"/>
        </w:rPr>
        <w:t>следует, что основная доля территории населенных пунктов Рябчинского сельского поселения площадью 368.76 га относится к территориям жилых зон, что составляет 62,35 % от общей площади населенных пунктов. Второе место занимают территории сельскохозяйственного назначения – 152.25 га, что соответствует 25,74 %, третье – территории зон транспортной инфраструктуры – 26,59 га (4,50%).</w:t>
      </w:r>
    </w:p>
    <w:p w:rsidR="00D82F45" w:rsidRDefault="00D82F45" w:rsidP="00610DBE">
      <w:pPr>
        <w:spacing w:after="0" w:line="360" w:lineRule="auto"/>
        <w:jc w:val="both"/>
        <w:rPr>
          <w:sz w:val="24"/>
          <w:szCs w:val="28"/>
          <w:lang w:eastAsia="ru-RU"/>
        </w:rPr>
      </w:pPr>
      <w:r w:rsidRPr="00B43B14">
        <w:rPr>
          <w:sz w:val="24"/>
          <w:szCs w:val="28"/>
          <w:lang w:eastAsia="ru-RU"/>
        </w:rPr>
        <w:t>Динамика изменения численности населения тесно связана с экономическими причинами, происходящими в стране, в последние годы численность населения стабилизировалась, и даже имел место незначительный рост численности населения.</w:t>
      </w:r>
    </w:p>
    <w:p w:rsidR="00D82F45" w:rsidRDefault="00D82F45" w:rsidP="00610DBE">
      <w:pPr>
        <w:spacing w:after="0" w:line="360" w:lineRule="auto"/>
        <w:jc w:val="both"/>
        <w:rPr>
          <w:sz w:val="24"/>
          <w:szCs w:val="28"/>
          <w:lang w:eastAsia="ru-RU"/>
        </w:rPr>
      </w:pPr>
    </w:p>
    <w:p w:rsidR="00D82F45" w:rsidRPr="00E44628" w:rsidRDefault="00D82F45" w:rsidP="00892F7A">
      <w:pPr>
        <w:tabs>
          <w:tab w:val="num" w:pos="900"/>
        </w:tabs>
        <w:autoSpaceDE w:val="0"/>
        <w:autoSpaceDN w:val="0"/>
        <w:adjustRightInd w:val="0"/>
        <w:spacing w:after="0" w:line="288" w:lineRule="auto"/>
        <w:contextualSpacing/>
        <w:jc w:val="center"/>
        <w:rPr>
          <w:b/>
          <w:sz w:val="24"/>
          <w:szCs w:val="28"/>
          <w:lang w:eastAsia="ru-RU"/>
        </w:rPr>
      </w:pPr>
      <w:r w:rsidRPr="00E44628">
        <w:rPr>
          <w:b/>
          <w:sz w:val="24"/>
          <w:szCs w:val="28"/>
          <w:lang w:eastAsia="ru-RU"/>
        </w:rPr>
        <w:t>Соотношение площадей функциональных зон Рябчинского сельского поселения.     Проектное положение.</w:t>
      </w:r>
    </w:p>
    <w:tbl>
      <w:tblPr>
        <w:tblW w:w="9725" w:type="dxa"/>
        <w:tblInd w:w="103" w:type="dxa"/>
        <w:tblLook w:val="0000" w:firstRow="0" w:lastRow="0" w:firstColumn="0" w:lastColumn="0" w:noHBand="0" w:noVBand="0"/>
      </w:tblPr>
      <w:tblGrid>
        <w:gridCol w:w="3808"/>
        <w:gridCol w:w="1368"/>
        <w:gridCol w:w="1892"/>
        <w:gridCol w:w="1244"/>
        <w:gridCol w:w="1413"/>
      </w:tblGrid>
      <w:tr w:rsidR="00D82F45" w:rsidRPr="00303489" w:rsidTr="00555AA3">
        <w:trPr>
          <w:trHeight w:val="630"/>
        </w:trPr>
        <w:tc>
          <w:tcPr>
            <w:tcW w:w="4445" w:type="dxa"/>
            <w:vMerge w:val="restart"/>
            <w:tcBorders>
              <w:top w:val="single" w:sz="4" w:space="0" w:color="auto"/>
              <w:left w:val="single" w:sz="4" w:space="0" w:color="auto"/>
              <w:right w:val="single" w:sz="4" w:space="0" w:color="auto"/>
            </w:tcBorders>
            <w:vAlign w:val="center"/>
          </w:tcPr>
          <w:p w:rsidR="00D82F45" w:rsidRPr="00CE3382" w:rsidRDefault="00D82F45" w:rsidP="00555AA3">
            <w:pPr>
              <w:suppressAutoHyphens/>
              <w:spacing w:after="0" w:line="240" w:lineRule="auto"/>
              <w:jc w:val="center"/>
              <w:rPr>
                <w:b/>
                <w:sz w:val="24"/>
                <w:szCs w:val="24"/>
                <w:lang w:eastAsia="ru-RU"/>
              </w:rPr>
            </w:pPr>
            <w:r w:rsidRPr="00CE3382">
              <w:rPr>
                <w:b/>
                <w:sz w:val="24"/>
                <w:szCs w:val="24"/>
                <w:lang w:eastAsia="ru-RU"/>
              </w:rPr>
              <w:t>Наименование функциональной зоны</w:t>
            </w:r>
          </w:p>
        </w:tc>
        <w:tc>
          <w:tcPr>
            <w:tcW w:w="1200" w:type="dxa"/>
            <w:vMerge w:val="restart"/>
            <w:tcBorders>
              <w:top w:val="single" w:sz="4" w:space="0" w:color="auto"/>
              <w:left w:val="nil"/>
              <w:right w:val="single" w:sz="4" w:space="0" w:color="auto"/>
            </w:tcBorders>
            <w:vAlign w:val="center"/>
          </w:tcPr>
          <w:p w:rsidR="00D82F45" w:rsidRPr="00CE3382" w:rsidRDefault="00D82F45" w:rsidP="00555AA3">
            <w:pPr>
              <w:suppressAutoHyphens/>
              <w:spacing w:after="0" w:line="240" w:lineRule="auto"/>
              <w:jc w:val="center"/>
              <w:rPr>
                <w:b/>
                <w:sz w:val="24"/>
                <w:szCs w:val="24"/>
                <w:lang w:eastAsia="ru-RU"/>
              </w:rPr>
            </w:pPr>
            <w:r w:rsidRPr="00CE3382">
              <w:rPr>
                <w:b/>
                <w:sz w:val="24"/>
                <w:szCs w:val="24"/>
                <w:lang w:eastAsia="ru-RU"/>
              </w:rPr>
              <w:t>Единица измерения</w:t>
            </w:r>
          </w:p>
        </w:tc>
        <w:tc>
          <w:tcPr>
            <w:tcW w:w="1440" w:type="dxa"/>
            <w:vMerge w:val="restart"/>
            <w:tcBorders>
              <w:top w:val="single" w:sz="4" w:space="0" w:color="auto"/>
              <w:left w:val="nil"/>
              <w:right w:val="single" w:sz="4" w:space="0" w:color="auto"/>
            </w:tcBorders>
            <w:vAlign w:val="center"/>
          </w:tcPr>
          <w:p w:rsidR="00D82F45" w:rsidRPr="00CE3382" w:rsidRDefault="00D82F45" w:rsidP="00555AA3">
            <w:pPr>
              <w:suppressAutoHyphens/>
              <w:spacing w:after="0" w:line="240" w:lineRule="auto"/>
              <w:jc w:val="center"/>
              <w:rPr>
                <w:b/>
                <w:sz w:val="24"/>
                <w:szCs w:val="24"/>
                <w:lang w:eastAsia="ru-RU"/>
              </w:rPr>
            </w:pPr>
            <w:r w:rsidRPr="00CE3382">
              <w:rPr>
                <w:b/>
                <w:sz w:val="24"/>
                <w:szCs w:val="24"/>
                <w:lang w:eastAsia="ru-RU"/>
              </w:rPr>
              <w:t xml:space="preserve">Существующее положение </w:t>
            </w:r>
          </w:p>
        </w:tc>
        <w:tc>
          <w:tcPr>
            <w:tcW w:w="1320" w:type="dxa"/>
            <w:tcBorders>
              <w:top w:val="single" w:sz="4" w:space="0" w:color="auto"/>
              <w:left w:val="nil"/>
              <w:bottom w:val="single" w:sz="4" w:space="0" w:color="auto"/>
              <w:right w:val="single" w:sz="4" w:space="0" w:color="auto"/>
            </w:tcBorders>
            <w:vAlign w:val="center"/>
          </w:tcPr>
          <w:p w:rsidR="00D82F45" w:rsidRPr="00CE3382" w:rsidRDefault="00D82F45" w:rsidP="00555AA3">
            <w:pPr>
              <w:suppressAutoHyphens/>
              <w:spacing w:after="0" w:line="240" w:lineRule="auto"/>
              <w:jc w:val="center"/>
              <w:rPr>
                <w:b/>
                <w:sz w:val="24"/>
                <w:szCs w:val="24"/>
                <w:lang w:eastAsia="ru-RU"/>
              </w:rPr>
            </w:pPr>
            <w:r w:rsidRPr="00CE3382">
              <w:rPr>
                <w:b/>
                <w:sz w:val="24"/>
                <w:szCs w:val="24"/>
                <w:lang w:eastAsia="ru-RU"/>
              </w:rPr>
              <w:t>1-ая очередь</w:t>
            </w:r>
          </w:p>
        </w:tc>
        <w:tc>
          <w:tcPr>
            <w:tcW w:w="1320" w:type="dxa"/>
            <w:tcBorders>
              <w:top w:val="single" w:sz="4" w:space="0" w:color="auto"/>
              <w:left w:val="nil"/>
              <w:bottom w:val="single" w:sz="4" w:space="0" w:color="auto"/>
              <w:right w:val="single" w:sz="4" w:space="0" w:color="auto"/>
            </w:tcBorders>
            <w:vAlign w:val="center"/>
          </w:tcPr>
          <w:p w:rsidR="00D82F45" w:rsidRPr="00CE3382" w:rsidRDefault="00D82F45" w:rsidP="00555AA3">
            <w:pPr>
              <w:suppressAutoHyphens/>
              <w:spacing w:after="0" w:line="240" w:lineRule="auto"/>
              <w:jc w:val="center"/>
              <w:rPr>
                <w:b/>
                <w:sz w:val="24"/>
                <w:szCs w:val="24"/>
                <w:lang w:eastAsia="ru-RU"/>
              </w:rPr>
            </w:pPr>
            <w:r w:rsidRPr="00CE3382">
              <w:rPr>
                <w:b/>
                <w:sz w:val="24"/>
                <w:szCs w:val="24"/>
                <w:lang w:eastAsia="ru-RU"/>
              </w:rPr>
              <w:t>Расчетный срок</w:t>
            </w:r>
          </w:p>
        </w:tc>
      </w:tr>
      <w:tr w:rsidR="00D82F45" w:rsidRPr="00303489" w:rsidTr="00555AA3">
        <w:trPr>
          <w:trHeight w:val="630"/>
        </w:trPr>
        <w:tc>
          <w:tcPr>
            <w:tcW w:w="4445" w:type="dxa"/>
            <w:vMerge/>
            <w:tcBorders>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sz w:val="24"/>
                <w:szCs w:val="24"/>
                <w:lang w:eastAsia="ru-RU"/>
              </w:rPr>
            </w:pPr>
          </w:p>
        </w:tc>
        <w:tc>
          <w:tcPr>
            <w:tcW w:w="1200" w:type="dxa"/>
            <w:vMerge/>
            <w:tcBorders>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p>
        </w:tc>
        <w:tc>
          <w:tcPr>
            <w:tcW w:w="1440" w:type="dxa"/>
            <w:vMerge/>
            <w:tcBorders>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p>
        </w:tc>
        <w:tc>
          <w:tcPr>
            <w:tcW w:w="1320" w:type="dxa"/>
            <w:tcBorders>
              <w:top w:val="single" w:sz="4" w:space="0" w:color="auto"/>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b/>
                <w:sz w:val="24"/>
                <w:szCs w:val="24"/>
                <w:lang w:eastAsia="ru-RU"/>
              </w:rPr>
              <w:t>201</w:t>
            </w:r>
            <w:r>
              <w:rPr>
                <w:b/>
                <w:sz w:val="24"/>
                <w:szCs w:val="24"/>
                <w:lang w:eastAsia="ru-RU"/>
              </w:rPr>
              <w:t>6</w:t>
            </w:r>
            <w:r w:rsidRPr="00CE3382">
              <w:rPr>
                <w:b/>
                <w:sz w:val="24"/>
                <w:szCs w:val="24"/>
                <w:lang w:eastAsia="ru-RU"/>
              </w:rPr>
              <w:t xml:space="preserve"> - 2021 г</w:t>
            </w:r>
            <w:r>
              <w:rPr>
                <w:b/>
                <w:sz w:val="24"/>
                <w:szCs w:val="24"/>
                <w:lang w:eastAsia="ru-RU"/>
              </w:rPr>
              <w:t>.</w:t>
            </w:r>
            <w:r w:rsidRPr="00CE3382">
              <w:rPr>
                <w:b/>
                <w:sz w:val="24"/>
                <w:szCs w:val="24"/>
                <w:lang w:eastAsia="ru-RU"/>
              </w:rPr>
              <w:t xml:space="preserve">г. </w:t>
            </w:r>
          </w:p>
        </w:tc>
        <w:tc>
          <w:tcPr>
            <w:tcW w:w="1320" w:type="dxa"/>
            <w:tcBorders>
              <w:top w:val="single" w:sz="4" w:space="0" w:color="auto"/>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b/>
                <w:sz w:val="24"/>
                <w:szCs w:val="24"/>
                <w:lang w:eastAsia="ru-RU"/>
              </w:rPr>
              <w:t>20</w:t>
            </w:r>
            <w:r>
              <w:rPr>
                <w:b/>
                <w:sz w:val="24"/>
                <w:szCs w:val="24"/>
                <w:lang w:eastAsia="ru-RU"/>
              </w:rPr>
              <w:t>21</w:t>
            </w:r>
            <w:r w:rsidRPr="00CE3382">
              <w:rPr>
                <w:b/>
                <w:sz w:val="24"/>
                <w:szCs w:val="24"/>
                <w:lang w:eastAsia="ru-RU"/>
              </w:rPr>
              <w:t>-203</w:t>
            </w:r>
            <w:r>
              <w:rPr>
                <w:b/>
                <w:sz w:val="24"/>
                <w:szCs w:val="24"/>
                <w:lang w:eastAsia="ru-RU"/>
              </w:rPr>
              <w:t>1</w:t>
            </w:r>
            <w:r w:rsidRPr="00CE3382">
              <w:rPr>
                <w:b/>
                <w:sz w:val="24"/>
                <w:szCs w:val="24"/>
                <w:lang w:eastAsia="ru-RU"/>
              </w:rPr>
              <w:t xml:space="preserve"> г</w:t>
            </w:r>
            <w:r>
              <w:rPr>
                <w:b/>
                <w:sz w:val="24"/>
                <w:szCs w:val="24"/>
                <w:lang w:eastAsia="ru-RU"/>
              </w:rPr>
              <w:t>.</w:t>
            </w:r>
            <w:r w:rsidRPr="00CE3382">
              <w:rPr>
                <w:b/>
                <w:sz w:val="24"/>
                <w:szCs w:val="24"/>
                <w:lang w:eastAsia="ru-RU"/>
              </w:rPr>
              <w:t>г.</w:t>
            </w:r>
          </w:p>
        </w:tc>
      </w:tr>
      <w:tr w:rsidR="00D82F45" w:rsidRPr="00303489" w:rsidTr="00555AA3">
        <w:trPr>
          <w:trHeight w:val="315"/>
        </w:trPr>
        <w:tc>
          <w:tcPr>
            <w:tcW w:w="4445" w:type="dxa"/>
            <w:vMerge w:val="restart"/>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Жилые зоны. Всего.</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380,39</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422,38</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446,15</w:t>
            </w:r>
          </w:p>
        </w:tc>
      </w:tr>
      <w:tr w:rsidR="00D82F45" w:rsidRPr="00303489" w:rsidTr="00555AA3">
        <w:trPr>
          <w:trHeight w:val="315"/>
        </w:trPr>
        <w:tc>
          <w:tcPr>
            <w:tcW w:w="4445" w:type="dxa"/>
            <w:vMerge/>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2,98</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3,31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3,50</w:t>
            </w:r>
          </w:p>
        </w:tc>
      </w:tr>
      <w:tr w:rsidR="00D82F45" w:rsidRPr="00303489" w:rsidTr="00555AA3">
        <w:trPr>
          <w:trHeight w:val="315"/>
        </w:trPr>
        <w:tc>
          <w:tcPr>
            <w:tcW w:w="4445" w:type="dxa"/>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sz w:val="24"/>
                <w:szCs w:val="24"/>
                <w:lang w:eastAsia="ru-RU"/>
              </w:rPr>
            </w:pPr>
            <w:r w:rsidRPr="00CE3382">
              <w:rPr>
                <w:sz w:val="24"/>
                <w:szCs w:val="24"/>
                <w:lang w:eastAsia="ru-RU"/>
              </w:rPr>
              <w:t>В том числе:</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Ж1</w:t>
            </w:r>
            <w:r w:rsidRPr="00CE3382">
              <w:rPr>
                <w:sz w:val="24"/>
                <w:szCs w:val="24"/>
                <w:lang w:eastAsia="ru-RU"/>
              </w:rPr>
              <w:t xml:space="preserve"> зоны застройки индивидуал</w:t>
            </w:r>
            <w:r w:rsidRPr="00CE3382">
              <w:rPr>
                <w:sz w:val="24"/>
                <w:szCs w:val="24"/>
                <w:lang w:eastAsia="ru-RU"/>
              </w:rPr>
              <w:t>ь</w:t>
            </w:r>
            <w:r w:rsidRPr="00CE3382">
              <w:rPr>
                <w:sz w:val="24"/>
                <w:szCs w:val="24"/>
                <w:lang w:eastAsia="ru-RU"/>
              </w:rPr>
              <w:t>ными жилыми домами</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351,65</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393,64</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417,41</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2,75</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3,08</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3,27</w:t>
            </w:r>
          </w:p>
        </w:tc>
      </w:tr>
      <w:tr w:rsidR="00D82F45" w:rsidRPr="00303489" w:rsidTr="00555AA3">
        <w:trPr>
          <w:trHeight w:val="315"/>
        </w:trPr>
        <w:tc>
          <w:tcPr>
            <w:tcW w:w="4445" w:type="dxa"/>
            <w:vMerge w:val="restart"/>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Ж2</w:t>
            </w:r>
            <w:r w:rsidRPr="00CE3382">
              <w:rPr>
                <w:sz w:val="24"/>
                <w:szCs w:val="24"/>
                <w:lang w:eastAsia="ru-RU"/>
              </w:rPr>
              <w:t xml:space="preserve"> зона застройки малоэтажными жилыми домами</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28,74</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28,74</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28,74</w:t>
            </w:r>
          </w:p>
        </w:tc>
      </w:tr>
      <w:tr w:rsidR="00D82F45" w:rsidRPr="00303489" w:rsidTr="00555AA3">
        <w:trPr>
          <w:trHeight w:val="315"/>
        </w:trPr>
        <w:tc>
          <w:tcPr>
            <w:tcW w:w="4445" w:type="dxa"/>
            <w:vMerge/>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0,23</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0,23</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0,23</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Общественно-деловые зоны. Всего.</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7,78</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10,78</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10,78</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0,06</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0,08</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0,08</w:t>
            </w:r>
          </w:p>
        </w:tc>
      </w:tr>
      <w:tr w:rsidR="00D82F45" w:rsidRPr="00303489" w:rsidTr="00555AA3">
        <w:trPr>
          <w:trHeight w:val="315"/>
        </w:trPr>
        <w:tc>
          <w:tcPr>
            <w:tcW w:w="4445" w:type="dxa"/>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sz w:val="24"/>
                <w:szCs w:val="24"/>
                <w:lang w:eastAsia="ru-RU"/>
              </w:rPr>
            </w:pPr>
            <w:r w:rsidRPr="00CE3382">
              <w:rPr>
                <w:sz w:val="24"/>
                <w:szCs w:val="24"/>
                <w:lang w:eastAsia="ru-RU"/>
              </w:rPr>
              <w:t>В том числе:</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ОД1</w:t>
            </w:r>
            <w:r w:rsidRPr="00CE3382">
              <w:rPr>
                <w:sz w:val="24"/>
                <w:szCs w:val="24"/>
                <w:lang w:eastAsia="ru-RU"/>
              </w:rPr>
              <w:t xml:space="preserve"> зоны делового, общественн</w:t>
            </w:r>
            <w:r w:rsidRPr="00CE3382">
              <w:rPr>
                <w:sz w:val="24"/>
                <w:szCs w:val="24"/>
                <w:lang w:eastAsia="ru-RU"/>
              </w:rPr>
              <w:t>о</w:t>
            </w:r>
            <w:r w:rsidRPr="00CE3382">
              <w:rPr>
                <w:sz w:val="24"/>
                <w:szCs w:val="24"/>
                <w:lang w:eastAsia="ru-RU"/>
              </w:rPr>
              <w:t>го и коммерческого назначения с включением жилой застройки</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1,15</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1,15</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0,00</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ОД2</w:t>
            </w:r>
            <w:r w:rsidRPr="00CE3382">
              <w:rPr>
                <w:sz w:val="24"/>
                <w:szCs w:val="24"/>
                <w:lang w:eastAsia="ru-RU"/>
              </w:rPr>
              <w:t xml:space="preserve"> зоны размещения объектов  социального и коммунально-бытового назначения</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7,78</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9,63</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9,63</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0,06</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0,07</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0,07</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Рекреационные зоны. Всего.</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3 333,73</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3 334,53</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3 335,41</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26,13</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26,14</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26,15</w:t>
            </w:r>
          </w:p>
        </w:tc>
      </w:tr>
      <w:tr w:rsidR="00D82F45" w:rsidRPr="00303489" w:rsidTr="00555AA3">
        <w:trPr>
          <w:trHeight w:val="315"/>
        </w:trPr>
        <w:tc>
          <w:tcPr>
            <w:tcW w:w="4445" w:type="dxa"/>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sz w:val="24"/>
                <w:szCs w:val="24"/>
                <w:lang w:eastAsia="ru-RU"/>
              </w:rPr>
            </w:pPr>
            <w:r w:rsidRPr="00CE3382">
              <w:rPr>
                <w:sz w:val="24"/>
                <w:szCs w:val="24"/>
                <w:lang w:eastAsia="ru-RU"/>
              </w:rPr>
              <w:lastRenderedPageBreak/>
              <w:t>В том числе:</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Р1</w:t>
            </w:r>
            <w:r w:rsidRPr="00CE3382">
              <w:rPr>
                <w:sz w:val="24"/>
                <w:szCs w:val="24"/>
                <w:lang w:eastAsia="ru-RU"/>
              </w:rPr>
              <w:t xml:space="preserve"> зона лесов</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3302,74</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3302,74</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3302,74</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25,89</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25,89</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25,89</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Р2</w:t>
            </w:r>
            <w:r w:rsidRPr="00CE3382">
              <w:rPr>
                <w:sz w:val="24"/>
                <w:szCs w:val="24"/>
                <w:lang w:eastAsia="ru-RU"/>
              </w:rPr>
              <w:t xml:space="preserve"> зона зеленых насаждения о</w:t>
            </w:r>
            <w:r w:rsidRPr="00CE3382">
              <w:rPr>
                <w:sz w:val="24"/>
                <w:szCs w:val="24"/>
                <w:lang w:eastAsia="ru-RU"/>
              </w:rPr>
              <w:t>б</w:t>
            </w:r>
            <w:r w:rsidRPr="00CE3382">
              <w:rPr>
                <w:sz w:val="24"/>
                <w:szCs w:val="24"/>
                <w:lang w:eastAsia="ru-RU"/>
              </w:rPr>
              <w:t>щего пользования</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30,99</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31,79</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31,79</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0,24</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0,25</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0,25</w:t>
            </w:r>
          </w:p>
        </w:tc>
      </w:tr>
      <w:tr w:rsidR="00D82F45" w:rsidRPr="00303489" w:rsidTr="00555AA3">
        <w:trPr>
          <w:trHeight w:val="315"/>
        </w:trPr>
        <w:tc>
          <w:tcPr>
            <w:tcW w:w="4445" w:type="dxa"/>
            <w:vMerge w:val="restart"/>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 xml:space="preserve">Р3 </w:t>
            </w:r>
            <w:r w:rsidRPr="00CE3382">
              <w:rPr>
                <w:sz w:val="24"/>
                <w:szCs w:val="24"/>
                <w:lang w:eastAsia="ru-RU"/>
              </w:rPr>
              <w:t>зона размещения объектов спортивного и культурно-массового назначения</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0,88</w:t>
            </w:r>
          </w:p>
        </w:tc>
      </w:tr>
      <w:tr w:rsidR="00D82F45" w:rsidRPr="00303489" w:rsidTr="00555AA3">
        <w:trPr>
          <w:trHeight w:val="315"/>
        </w:trPr>
        <w:tc>
          <w:tcPr>
            <w:tcW w:w="4445" w:type="dxa"/>
            <w:vMerge/>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0,00</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0,00</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Зоны специального назначения. Всего.</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7,67</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11,82</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11,82</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0,06</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0,09</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0,09</w:t>
            </w:r>
          </w:p>
        </w:tc>
      </w:tr>
      <w:tr w:rsidR="00D82F45" w:rsidRPr="00303489" w:rsidTr="00555AA3">
        <w:trPr>
          <w:trHeight w:val="315"/>
        </w:trPr>
        <w:tc>
          <w:tcPr>
            <w:tcW w:w="4445" w:type="dxa"/>
            <w:tcBorders>
              <w:top w:val="single" w:sz="4" w:space="0" w:color="auto"/>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sz w:val="24"/>
                <w:szCs w:val="24"/>
                <w:lang w:eastAsia="ru-RU"/>
              </w:rPr>
            </w:pPr>
            <w:r w:rsidRPr="00CE3382">
              <w:rPr>
                <w:sz w:val="24"/>
                <w:szCs w:val="24"/>
                <w:lang w:eastAsia="ru-RU"/>
              </w:rPr>
              <w:t>В том числе:</w:t>
            </w:r>
          </w:p>
        </w:tc>
        <w:tc>
          <w:tcPr>
            <w:tcW w:w="1200" w:type="dxa"/>
            <w:tcBorders>
              <w:top w:val="single" w:sz="4" w:space="0" w:color="auto"/>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440" w:type="dxa"/>
            <w:tcBorders>
              <w:top w:val="single" w:sz="4" w:space="0" w:color="auto"/>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single" w:sz="4" w:space="0" w:color="auto"/>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single" w:sz="4" w:space="0" w:color="auto"/>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СН1</w:t>
            </w:r>
            <w:r w:rsidRPr="00CE3382">
              <w:rPr>
                <w:sz w:val="24"/>
                <w:szCs w:val="24"/>
                <w:lang w:eastAsia="ru-RU"/>
              </w:rPr>
              <w:t xml:space="preserve"> зона размещения кладбищ</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7,67</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11,82</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11,82</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0,06</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0,09</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0,09</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Зоны сельскохозяйственного назначения. Всего.</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8906,34</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8850,42</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8820,72</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69,82</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69,38</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69,14</w:t>
            </w:r>
          </w:p>
        </w:tc>
      </w:tr>
      <w:tr w:rsidR="00D82F45" w:rsidRPr="00303489" w:rsidTr="00555AA3">
        <w:trPr>
          <w:trHeight w:val="315"/>
        </w:trPr>
        <w:tc>
          <w:tcPr>
            <w:tcW w:w="4445" w:type="dxa"/>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sz w:val="24"/>
                <w:szCs w:val="24"/>
                <w:lang w:eastAsia="ru-RU"/>
              </w:rPr>
            </w:pPr>
            <w:r w:rsidRPr="00CE3382">
              <w:rPr>
                <w:sz w:val="24"/>
                <w:szCs w:val="24"/>
                <w:lang w:eastAsia="ru-RU"/>
              </w:rPr>
              <w:t>В том числе:</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С1</w:t>
            </w:r>
            <w:r w:rsidRPr="00CE3382">
              <w:rPr>
                <w:sz w:val="24"/>
                <w:szCs w:val="24"/>
                <w:lang w:eastAsia="ru-RU"/>
              </w:rPr>
              <w:t xml:space="preserve"> зона сельхоз угодий</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8881,37</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8820,87</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8753,85</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69,62</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69,15</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68,62</w:t>
            </w:r>
          </w:p>
        </w:tc>
      </w:tr>
      <w:tr w:rsidR="00D82F45" w:rsidRPr="00303489" w:rsidTr="00555AA3">
        <w:trPr>
          <w:trHeight w:val="315"/>
        </w:trPr>
        <w:tc>
          <w:tcPr>
            <w:tcW w:w="4445" w:type="dxa"/>
            <w:vMerge w:val="restart"/>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 xml:space="preserve">С2 </w:t>
            </w:r>
            <w:r w:rsidRPr="00CE3382">
              <w:rPr>
                <w:sz w:val="24"/>
                <w:szCs w:val="24"/>
                <w:lang w:eastAsia="ru-RU"/>
              </w:rPr>
              <w:t>зона размещения сельскох</w:t>
            </w:r>
            <w:r w:rsidRPr="00CE3382">
              <w:rPr>
                <w:sz w:val="24"/>
                <w:szCs w:val="24"/>
                <w:lang w:eastAsia="ru-RU"/>
              </w:rPr>
              <w:t>о</w:t>
            </w:r>
            <w:r w:rsidRPr="00CE3382">
              <w:rPr>
                <w:sz w:val="24"/>
                <w:szCs w:val="24"/>
                <w:lang w:eastAsia="ru-RU"/>
              </w:rPr>
              <w:t>зяйственных предприятий</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24,97</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29,55</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66,87</w:t>
            </w:r>
          </w:p>
        </w:tc>
      </w:tr>
      <w:tr w:rsidR="00D82F45" w:rsidRPr="00303489" w:rsidTr="00555AA3">
        <w:trPr>
          <w:trHeight w:val="315"/>
        </w:trPr>
        <w:tc>
          <w:tcPr>
            <w:tcW w:w="4445" w:type="dxa"/>
            <w:vMerge/>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0,20</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0,23</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0,52</w:t>
            </w:r>
          </w:p>
        </w:tc>
      </w:tr>
      <w:tr w:rsidR="00D82F45" w:rsidRPr="00303489" w:rsidTr="00555AA3">
        <w:trPr>
          <w:trHeight w:val="315"/>
        </w:trPr>
        <w:tc>
          <w:tcPr>
            <w:tcW w:w="4445" w:type="dxa"/>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Производственные зоны. Всего.</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6,42</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6,42</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6,42</w:t>
            </w:r>
          </w:p>
        </w:tc>
      </w:tr>
      <w:tr w:rsidR="00D82F45" w:rsidRPr="00303489" w:rsidTr="00555AA3">
        <w:trPr>
          <w:trHeight w:val="315"/>
        </w:trPr>
        <w:tc>
          <w:tcPr>
            <w:tcW w:w="4445" w:type="dxa"/>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sz w:val="24"/>
                <w:szCs w:val="24"/>
                <w:lang w:eastAsia="ru-RU"/>
              </w:rPr>
            </w:pPr>
            <w:r w:rsidRPr="00CE3382">
              <w:rPr>
                <w:sz w:val="24"/>
                <w:szCs w:val="24"/>
                <w:lang w:eastAsia="ru-RU"/>
              </w:rPr>
              <w:t> </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0,05</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0,05</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0,05</w:t>
            </w:r>
          </w:p>
        </w:tc>
      </w:tr>
      <w:tr w:rsidR="00D82F45" w:rsidRPr="00303489" w:rsidTr="00555AA3">
        <w:trPr>
          <w:trHeight w:val="315"/>
        </w:trPr>
        <w:tc>
          <w:tcPr>
            <w:tcW w:w="4445" w:type="dxa"/>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sz w:val="24"/>
                <w:szCs w:val="24"/>
                <w:lang w:eastAsia="ru-RU"/>
              </w:rPr>
            </w:pPr>
            <w:r w:rsidRPr="00CE3382">
              <w:rPr>
                <w:sz w:val="24"/>
                <w:szCs w:val="24"/>
                <w:lang w:eastAsia="ru-RU"/>
              </w:rPr>
              <w:t>В том числе:</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r>
      <w:tr w:rsidR="00D82F45" w:rsidRPr="00303489" w:rsidTr="00555AA3">
        <w:trPr>
          <w:trHeight w:val="315"/>
        </w:trPr>
        <w:tc>
          <w:tcPr>
            <w:tcW w:w="4445" w:type="dxa"/>
            <w:vMerge w:val="restart"/>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П1</w:t>
            </w:r>
            <w:r w:rsidRPr="00CE3382">
              <w:rPr>
                <w:sz w:val="24"/>
                <w:szCs w:val="24"/>
                <w:lang w:eastAsia="ru-RU"/>
              </w:rPr>
              <w:t xml:space="preserve"> производственная зона с ра</w:t>
            </w:r>
            <w:r w:rsidRPr="00CE3382">
              <w:rPr>
                <w:sz w:val="24"/>
                <w:szCs w:val="24"/>
                <w:lang w:eastAsia="ru-RU"/>
              </w:rPr>
              <w:t>з</w:t>
            </w:r>
            <w:r w:rsidRPr="00CE3382">
              <w:rPr>
                <w:sz w:val="24"/>
                <w:szCs w:val="24"/>
                <w:lang w:eastAsia="ru-RU"/>
              </w:rPr>
              <w:t>мещением предприятий IV,V классов опасности</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4,83</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4,83</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4,83</w:t>
            </w:r>
          </w:p>
        </w:tc>
      </w:tr>
      <w:tr w:rsidR="00D82F45" w:rsidRPr="00303489" w:rsidTr="00555AA3">
        <w:trPr>
          <w:trHeight w:val="315"/>
        </w:trPr>
        <w:tc>
          <w:tcPr>
            <w:tcW w:w="4445" w:type="dxa"/>
            <w:vMerge/>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0,04</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0,04</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0,04</w:t>
            </w:r>
          </w:p>
        </w:tc>
      </w:tr>
      <w:tr w:rsidR="00D82F45" w:rsidRPr="00303489" w:rsidTr="00555AA3">
        <w:trPr>
          <w:trHeight w:val="315"/>
        </w:trPr>
        <w:tc>
          <w:tcPr>
            <w:tcW w:w="4445" w:type="dxa"/>
            <w:vMerge w:val="restart"/>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П2</w:t>
            </w:r>
            <w:r w:rsidRPr="00CE3382">
              <w:rPr>
                <w:sz w:val="24"/>
                <w:szCs w:val="24"/>
                <w:lang w:eastAsia="ru-RU"/>
              </w:rPr>
              <w:t xml:space="preserve"> производственная зона с ра</w:t>
            </w:r>
            <w:r w:rsidRPr="00CE3382">
              <w:rPr>
                <w:sz w:val="24"/>
                <w:szCs w:val="24"/>
                <w:lang w:eastAsia="ru-RU"/>
              </w:rPr>
              <w:t>з</w:t>
            </w:r>
            <w:r w:rsidRPr="00CE3382">
              <w:rPr>
                <w:sz w:val="24"/>
                <w:szCs w:val="24"/>
                <w:lang w:eastAsia="ru-RU"/>
              </w:rPr>
              <w:t>мещением предприятий III, IV и V классов опасности</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1,59</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1,59</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1,59</w:t>
            </w:r>
          </w:p>
        </w:tc>
      </w:tr>
      <w:tr w:rsidR="00D82F45" w:rsidRPr="00303489" w:rsidTr="00555AA3">
        <w:trPr>
          <w:trHeight w:val="315"/>
        </w:trPr>
        <w:tc>
          <w:tcPr>
            <w:tcW w:w="4445" w:type="dxa"/>
            <w:vMerge/>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Зона транспортной инфрастру</w:t>
            </w:r>
            <w:r w:rsidRPr="00CE3382">
              <w:rPr>
                <w:b/>
                <w:bCs/>
                <w:sz w:val="24"/>
                <w:szCs w:val="24"/>
                <w:lang w:eastAsia="ru-RU"/>
              </w:rPr>
              <w:t>к</w:t>
            </w:r>
            <w:r w:rsidRPr="00CE3382">
              <w:rPr>
                <w:b/>
                <w:bCs/>
                <w:sz w:val="24"/>
                <w:szCs w:val="24"/>
                <w:lang w:eastAsia="ru-RU"/>
              </w:rPr>
              <w:t>туры. Всего.</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92,69</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97,69</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102,74</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0,73</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0,77</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0,81</w:t>
            </w:r>
          </w:p>
        </w:tc>
      </w:tr>
      <w:tr w:rsidR="00D82F45" w:rsidRPr="00303489" w:rsidTr="00555AA3">
        <w:trPr>
          <w:trHeight w:val="315"/>
        </w:trPr>
        <w:tc>
          <w:tcPr>
            <w:tcW w:w="4445" w:type="dxa"/>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sz w:val="24"/>
                <w:szCs w:val="24"/>
                <w:lang w:eastAsia="ru-RU"/>
              </w:rPr>
            </w:pPr>
            <w:r w:rsidRPr="00CE3382">
              <w:rPr>
                <w:sz w:val="24"/>
                <w:szCs w:val="24"/>
                <w:lang w:eastAsia="ru-RU"/>
              </w:rPr>
              <w:t>В том числе:</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Т1</w:t>
            </w:r>
            <w:r w:rsidRPr="00CE3382">
              <w:rPr>
                <w:sz w:val="24"/>
                <w:szCs w:val="24"/>
                <w:lang w:eastAsia="ru-RU"/>
              </w:rPr>
              <w:t xml:space="preserve"> зона автомобильного тран</w:t>
            </w:r>
            <w:r w:rsidRPr="00CE3382">
              <w:rPr>
                <w:sz w:val="24"/>
                <w:szCs w:val="24"/>
                <w:lang w:eastAsia="ru-RU"/>
              </w:rPr>
              <w:t>с</w:t>
            </w:r>
            <w:r w:rsidRPr="00CE3382">
              <w:rPr>
                <w:sz w:val="24"/>
                <w:szCs w:val="24"/>
                <w:lang w:eastAsia="ru-RU"/>
              </w:rPr>
              <w:t>порта и объектов транспортной инфраструктуры</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92,69</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97,69</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102,74</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0,73</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0,77</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0,81</w:t>
            </w:r>
          </w:p>
        </w:tc>
      </w:tr>
      <w:tr w:rsidR="00D82F45" w:rsidRPr="00303489" w:rsidTr="00555AA3">
        <w:trPr>
          <w:trHeight w:val="315"/>
        </w:trPr>
        <w:tc>
          <w:tcPr>
            <w:tcW w:w="4445" w:type="dxa"/>
            <w:vMerge w:val="restart"/>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Коммунально-складские зоны. Всего.</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1,11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1,11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1,11</w:t>
            </w:r>
          </w:p>
        </w:tc>
      </w:tr>
      <w:tr w:rsidR="00D82F45" w:rsidRPr="00303489" w:rsidTr="00555AA3">
        <w:trPr>
          <w:trHeight w:val="315"/>
        </w:trPr>
        <w:tc>
          <w:tcPr>
            <w:tcW w:w="4445" w:type="dxa"/>
            <w:vMerge/>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r>
      <w:tr w:rsidR="00D82F45" w:rsidRPr="00303489" w:rsidTr="00555AA3">
        <w:trPr>
          <w:trHeight w:val="315"/>
        </w:trPr>
        <w:tc>
          <w:tcPr>
            <w:tcW w:w="4445" w:type="dxa"/>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sz w:val="24"/>
                <w:szCs w:val="24"/>
                <w:lang w:eastAsia="ru-RU"/>
              </w:rPr>
            </w:pPr>
            <w:r w:rsidRPr="00CE3382">
              <w:rPr>
                <w:sz w:val="24"/>
                <w:szCs w:val="24"/>
                <w:lang w:eastAsia="ru-RU"/>
              </w:rPr>
              <w:t>В том числе:</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r>
      <w:tr w:rsidR="00D82F45" w:rsidRPr="00303489" w:rsidTr="00555AA3">
        <w:trPr>
          <w:trHeight w:val="315"/>
        </w:trPr>
        <w:tc>
          <w:tcPr>
            <w:tcW w:w="4445" w:type="dxa"/>
            <w:vMerge w:val="restart"/>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 xml:space="preserve">КС </w:t>
            </w:r>
            <w:r w:rsidRPr="00CE3382">
              <w:rPr>
                <w:sz w:val="24"/>
                <w:szCs w:val="24"/>
                <w:lang w:eastAsia="ru-RU"/>
              </w:rPr>
              <w:t>коммунально-складская зона</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1,11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1,11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1,11</w:t>
            </w:r>
          </w:p>
        </w:tc>
      </w:tr>
      <w:tr w:rsidR="00D82F45" w:rsidRPr="00303489" w:rsidTr="00555AA3">
        <w:trPr>
          <w:trHeight w:val="315"/>
        </w:trPr>
        <w:tc>
          <w:tcPr>
            <w:tcW w:w="4445" w:type="dxa"/>
            <w:vMerge/>
            <w:tcBorders>
              <w:top w:val="nil"/>
              <w:left w:val="single" w:sz="4" w:space="0" w:color="auto"/>
              <w:bottom w:val="single" w:sz="4" w:space="0" w:color="000000"/>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Зоны инженерной инфрастру</w:t>
            </w:r>
            <w:r w:rsidRPr="00CE3382">
              <w:rPr>
                <w:b/>
                <w:bCs/>
                <w:sz w:val="24"/>
                <w:szCs w:val="24"/>
                <w:lang w:eastAsia="ru-RU"/>
              </w:rPr>
              <w:t>к</w:t>
            </w:r>
            <w:r w:rsidRPr="00CE3382">
              <w:rPr>
                <w:b/>
                <w:bCs/>
                <w:sz w:val="24"/>
                <w:szCs w:val="24"/>
                <w:lang w:eastAsia="ru-RU"/>
              </w:rPr>
              <w:t>туры. Всего.</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0,00</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0,98</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0,98</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0,00</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r>
      <w:tr w:rsidR="00D82F45" w:rsidRPr="00303489" w:rsidTr="00555AA3">
        <w:trPr>
          <w:trHeight w:val="315"/>
        </w:trPr>
        <w:tc>
          <w:tcPr>
            <w:tcW w:w="4445" w:type="dxa"/>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sz w:val="24"/>
                <w:szCs w:val="24"/>
                <w:lang w:eastAsia="ru-RU"/>
              </w:rPr>
            </w:pPr>
            <w:r w:rsidRPr="00CE3382">
              <w:rPr>
                <w:sz w:val="24"/>
                <w:szCs w:val="24"/>
                <w:lang w:eastAsia="ru-RU"/>
              </w:rPr>
              <w:t>В том числе:</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lastRenderedPageBreak/>
              <w:t xml:space="preserve">И1 </w:t>
            </w:r>
            <w:r w:rsidRPr="00CE3382">
              <w:rPr>
                <w:sz w:val="24"/>
                <w:szCs w:val="24"/>
                <w:lang w:eastAsia="ru-RU"/>
              </w:rPr>
              <w:t>зона инженерной инфрастру</w:t>
            </w:r>
            <w:r w:rsidRPr="00CE3382">
              <w:rPr>
                <w:sz w:val="24"/>
                <w:szCs w:val="24"/>
                <w:lang w:eastAsia="ru-RU"/>
              </w:rPr>
              <w:t>к</w:t>
            </w:r>
            <w:r w:rsidRPr="00CE3382">
              <w:rPr>
                <w:sz w:val="24"/>
                <w:szCs w:val="24"/>
                <w:lang w:eastAsia="ru-RU"/>
              </w:rPr>
              <w:t>туры</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0,98</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0,98</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0,00</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0,01</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Зоны водных объектов. Всего.</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20,85</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20,85</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20,85</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0,16</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0,16</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0,16</w:t>
            </w:r>
          </w:p>
        </w:tc>
      </w:tr>
      <w:tr w:rsidR="00D82F45" w:rsidRPr="00303489" w:rsidTr="00555AA3">
        <w:trPr>
          <w:trHeight w:val="315"/>
        </w:trPr>
        <w:tc>
          <w:tcPr>
            <w:tcW w:w="4445" w:type="dxa"/>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sz w:val="24"/>
                <w:szCs w:val="24"/>
                <w:lang w:eastAsia="ru-RU"/>
              </w:rPr>
            </w:pPr>
            <w:r w:rsidRPr="00CE3382">
              <w:rPr>
                <w:sz w:val="24"/>
                <w:szCs w:val="24"/>
                <w:lang w:eastAsia="ru-RU"/>
              </w:rPr>
              <w:t>В том числе:</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 </w:t>
            </w:r>
          </w:p>
        </w:tc>
      </w:tr>
      <w:tr w:rsidR="00D82F45" w:rsidRPr="00303489" w:rsidTr="00555AA3">
        <w:trPr>
          <w:trHeight w:val="315"/>
        </w:trPr>
        <w:tc>
          <w:tcPr>
            <w:tcW w:w="4445" w:type="dxa"/>
            <w:vMerge w:val="restart"/>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В</w:t>
            </w:r>
            <w:r w:rsidRPr="00CE3382">
              <w:rPr>
                <w:sz w:val="24"/>
                <w:szCs w:val="24"/>
                <w:lang w:eastAsia="ru-RU"/>
              </w:rPr>
              <w:t xml:space="preserve"> зона водных объектов</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20,85</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20,85</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20,85</w:t>
            </w:r>
          </w:p>
        </w:tc>
      </w:tr>
      <w:tr w:rsidR="00D82F45" w:rsidRPr="00303489" w:rsidTr="00555AA3">
        <w:trPr>
          <w:trHeight w:val="315"/>
        </w:trPr>
        <w:tc>
          <w:tcPr>
            <w:tcW w:w="4445" w:type="dxa"/>
            <w:vMerge/>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0,16</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0,16</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0,16</w:t>
            </w:r>
          </w:p>
        </w:tc>
      </w:tr>
      <w:tr w:rsidR="00D82F45" w:rsidRPr="00303489" w:rsidTr="00555AA3">
        <w:trPr>
          <w:trHeight w:val="255"/>
        </w:trPr>
        <w:tc>
          <w:tcPr>
            <w:tcW w:w="4445" w:type="dxa"/>
            <w:tcBorders>
              <w:top w:val="nil"/>
              <w:left w:val="single" w:sz="4" w:space="0" w:color="auto"/>
              <w:bottom w:val="single" w:sz="4" w:space="0" w:color="auto"/>
              <w:right w:val="single" w:sz="4" w:space="0" w:color="auto"/>
            </w:tcBorders>
            <w:vAlign w:val="center"/>
          </w:tcPr>
          <w:p w:rsidR="00D82F45" w:rsidRPr="00CE3382" w:rsidRDefault="00D82F45" w:rsidP="00555AA3">
            <w:pPr>
              <w:spacing w:after="0" w:line="240" w:lineRule="auto"/>
              <w:rPr>
                <w:b/>
                <w:bCs/>
                <w:sz w:val="24"/>
                <w:szCs w:val="24"/>
                <w:lang w:eastAsia="ru-RU"/>
              </w:rPr>
            </w:pPr>
            <w:r w:rsidRPr="00CE3382">
              <w:rPr>
                <w:b/>
                <w:bCs/>
                <w:sz w:val="24"/>
                <w:szCs w:val="24"/>
                <w:lang w:eastAsia="ru-RU"/>
              </w:rPr>
              <w:t>ИТОГО</w:t>
            </w:r>
          </w:p>
        </w:tc>
        <w:tc>
          <w:tcPr>
            <w:tcW w:w="120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га</w:t>
            </w:r>
          </w:p>
        </w:tc>
        <w:tc>
          <w:tcPr>
            <w:tcW w:w="144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12756,98</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12756,98</w:t>
            </w:r>
          </w:p>
        </w:tc>
        <w:tc>
          <w:tcPr>
            <w:tcW w:w="1320" w:type="dxa"/>
            <w:tcBorders>
              <w:top w:val="nil"/>
              <w:left w:val="nil"/>
              <w:bottom w:val="single" w:sz="4" w:space="0" w:color="auto"/>
              <w:right w:val="single" w:sz="4" w:space="0" w:color="auto"/>
            </w:tcBorders>
            <w:vAlign w:val="center"/>
          </w:tcPr>
          <w:p w:rsidR="00D82F45" w:rsidRPr="00CE3382" w:rsidRDefault="00D82F45" w:rsidP="00555AA3">
            <w:pPr>
              <w:spacing w:after="0" w:line="240" w:lineRule="auto"/>
              <w:jc w:val="center"/>
              <w:rPr>
                <w:sz w:val="24"/>
                <w:szCs w:val="24"/>
                <w:lang w:eastAsia="ru-RU"/>
              </w:rPr>
            </w:pPr>
            <w:r w:rsidRPr="00CE3382">
              <w:rPr>
                <w:sz w:val="24"/>
                <w:szCs w:val="24"/>
                <w:lang w:eastAsia="ru-RU"/>
              </w:rPr>
              <w:t>12756,98</w:t>
            </w:r>
          </w:p>
        </w:tc>
      </w:tr>
    </w:tbl>
    <w:p w:rsidR="00D82F45" w:rsidRDefault="00D82F45" w:rsidP="00B43B14">
      <w:pPr>
        <w:spacing w:after="0" w:line="360" w:lineRule="auto"/>
        <w:jc w:val="center"/>
        <w:rPr>
          <w:b/>
          <w:i/>
          <w:iCs/>
          <w:sz w:val="24"/>
          <w:szCs w:val="28"/>
          <w:lang w:eastAsia="ru-RU"/>
        </w:rPr>
      </w:pPr>
    </w:p>
    <w:p w:rsidR="00D82F45" w:rsidRPr="00E44628" w:rsidRDefault="00D82F45" w:rsidP="00B43B14">
      <w:pPr>
        <w:spacing w:after="0" w:line="360" w:lineRule="auto"/>
        <w:jc w:val="center"/>
        <w:rPr>
          <w:b/>
          <w:iCs/>
          <w:sz w:val="24"/>
          <w:szCs w:val="28"/>
          <w:lang w:eastAsia="ru-RU"/>
        </w:rPr>
      </w:pPr>
      <w:r w:rsidRPr="00E44628">
        <w:rPr>
          <w:b/>
          <w:iCs/>
          <w:sz w:val="24"/>
          <w:szCs w:val="28"/>
          <w:lang w:eastAsia="ru-RU"/>
        </w:rPr>
        <w:t>Численность населения поселения по населенным пунктам</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6"/>
        <w:gridCol w:w="4075"/>
        <w:gridCol w:w="1541"/>
        <w:gridCol w:w="1541"/>
        <w:gridCol w:w="1542"/>
      </w:tblGrid>
      <w:tr w:rsidR="00D82F45" w:rsidRPr="00303489" w:rsidTr="00E42EA0">
        <w:trPr>
          <w:cantSplit/>
          <w:trHeight w:val="1069"/>
          <w:jc w:val="center"/>
        </w:trPr>
        <w:tc>
          <w:tcPr>
            <w:tcW w:w="816" w:type="dxa"/>
          </w:tcPr>
          <w:p w:rsidR="00D82F45" w:rsidRPr="00B43B14" w:rsidRDefault="00D82F45" w:rsidP="00B43B14">
            <w:pPr>
              <w:spacing w:after="0" w:line="240" w:lineRule="auto"/>
              <w:jc w:val="center"/>
              <w:rPr>
                <w:iCs/>
                <w:sz w:val="24"/>
                <w:szCs w:val="24"/>
              </w:rPr>
            </w:pPr>
          </w:p>
        </w:tc>
        <w:tc>
          <w:tcPr>
            <w:tcW w:w="4075" w:type="dxa"/>
            <w:vAlign w:val="center"/>
          </w:tcPr>
          <w:p w:rsidR="00D82F45" w:rsidRPr="00B43B14" w:rsidRDefault="00D82F45" w:rsidP="00B43B14">
            <w:pPr>
              <w:spacing w:after="0" w:line="240" w:lineRule="auto"/>
              <w:jc w:val="center"/>
              <w:rPr>
                <w:iCs/>
                <w:sz w:val="24"/>
                <w:szCs w:val="24"/>
                <w:lang w:eastAsia="ru-RU"/>
              </w:rPr>
            </w:pPr>
            <w:r w:rsidRPr="00B43B14">
              <w:rPr>
                <w:iCs/>
                <w:sz w:val="24"/>
                <w:szCs w:val="24"/>
              </w:rPr>
              <w:t>Наименование населенных пунктов</w:t>
            </w:r>
          </w:p>
        </w:tc>
        <w:tc>
          <w:tcPr>
            <w:tcW w:w="1541" w:type="dxa"/>
            <w:vAlign w:val="center"/>
          </w:tcPr>
          <w:p w:rsidR="00D82F45" w:rsidRPr="00B43B14" w:rsidRDefault="00D82F45" w:rsidP="00B43B14">
            <w:pPr>
              <w:spacing w:after="0" w:line="240" w:lineRule="auto"/>
              <w:jc w:val="center"/>
              <w:rPr>
                <w:sz w:val="20"/>
                <w:szCs w:val="20"/>
                <w:lang w:eastAsia="ru-RU"/>
              </w:rPr>
            </w:pPr>
            <w:r w:rsidRPr="00B43B14">
              <w:rPr>
                <w:iCs/>
                <w:sz w:val="24"/>
                <w:szCs w:val="24"/>
                <w:lang w:eastAsia="ru-RU"/>
              </w:rPr>
              <w:t>01.01.20</w:t>
            </w:r>
            <w:r w:rsidRPr="00E42EA0">
              <w:rPr>
                <w:iCs/>
                <w:sz w:val="24"/>
                <w:szCs w:val="24"/>
                <w:lang w:eastAsia="ru-RU"/>
              </w:rPr>
              <w:t>12</w:t>
            </w:r>
            <w:r w:rsidRPr="00B43B14">
              <w:rPr>
                <w:iCs/>
                <w:sz w:val="24"/>
                <w:szCs w:val="24"/>
                <w:lang w:eastAsia="ru-RU"/>
              </w:rPr>
              <w:t>г</w:t>
            </w:r>
          </w:p>
        </w:tc>
        <w:tc>
          <w:tcPr>
            <w:tcW w:w="1541" w:type="dxa"/>
            <w:vAlign w:val="center"/>
          </w:tcPr>
          <w:p w:rsidR="00D82F45" w:rsidRPr="00B43B14" w:rsidRDefault="00D82F45" w:rsidP="00B43B14">
            <w:pPr>
              <w:spacing w:after="0" w:line="240" w:lineRule="auto"/>
              <w:jc w:val="center"/>
              <w:rPr>
                <w:iCs/>
                <w:sz w:val="24"/>
                <w:szCs w:val="24"/>
                <w:lang w:eastAsia="ru-RU"/>
              </w:rPr>
            </w:pPr>
            <w:r w:rsidRPr="00B43B14">
              <w:rPr>
                <w:iCs/>
                <w:sz w:val="24"/>
                <w:szCs w:val="24"/>
                <w:lang w:eastAsia="ru-RU"/>
              </w:rPr>
              <w:t>01.01.201</w:t>
            </w:r>
            <w:r w:rsidRPr="00E42EA0">
              <w:rPr>
                <w:iCs/>
                <w:sz w:val="24"/>
                <w:szCs w:val="24"/>
                <w:lang w:eastAsia="ru-RU"/>
              </w:rPr>
              <w:t xml:space="preserve">3 </w:t>
            </w:r>
            <w:r w:rsidRPr="00B43B14">
              <w:rPr>
                <w:iCs/>
                <w:sz w:val="24"/>
                <w:szCs w:val="24"/>
                <w:lang w:eastAsia="ru-RU"/>
              </w:rPr>
              <w:t>г</w:t>
            </w:r>
          </w:p>
        </w:tc>
        <w:tc>
          <w:tcPr>
            <w:tcW w:w="1542" w:type="dxa"/>
            <w:vAlign w:val="center"/>
          </w:tcPr>
          <w:p w:rsidR="00D82F45" w:rsidRPr="00B43B14" w:rsidRDefault="00D82F45" w:rsidP="00B43B14">
            <w:pPr>
              <w:spacing w:after="0" w:line="240" w:lineRule="auto"/>
              <w:jc w:val="center"/>
              <w:rPr>
                <w:iCs/>
                <w:sz w:val="24"/>
                <w:szCs w:val="24"/>
                <w:lang w:eastAsia="ru-RU"/>
              </w:rPr>
            </w:pPr>
            <w:r w:rsidRPr="00B43B14">
              <w:rPr>
                <w:iCs/>
                <w:sz w:val="24"/>
                <w:szCs w:val="24"/>
                <w:lang w:eastAsia="ru-RU"/>
              </w:rPr>
              <w:t>01.01.2014</w:t>
            </w:r>
            <w:r w:rsidRPr="00E42EA0">
              <w:rPr>
                <w:iCs/>
                <w:sz w:val="24"/>
                <w:szCs w:val="24"/>
                <w:lang w:eastAsia="ru-RU"/>
              </w:rPr>
              <w:t xml:space="preserve"> </w:t>
            </w:r>
            <w:r w:rsidRPr="00B43B14">
              <w:rPr>
                <w:iCs/>
                <w:sz w:val="24"/>
                <w:szCs w:val="24"/>
                <w:lang w:eastAsia="ru-RU"/>
              </w:rPr>
              <w:t>г</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1</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село </w:t>
            </w:r>
            <w:hyperlink r:id="rId179" w:tooltip="Рябчи" w:history="1">
              <w:r w:rsidRPr="00E42EA0">
                <w:rPr>
                  <w:sz w:val="24"/>
                  <w:szCs w:val="24"/>
                  <w:lang w:eastAsia="ru-RU"/>
                </w:rPr>
                <w:t>Рябчи</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527</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518</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503</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2</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деревня </w:t>
            </w:r>
            <w:hyperlink r:id="rId180" w:tooltip="Афонино (Рябчинское сельское поселение)" w:history="1">
              <w:r w:rsidRPr="00E42EA0">
                <w:rPr>
                  <w:sz w:val="24"/>
                  <w:szCs w:val="24"/>
                  <w:lang w:eastAsia="ru-RU"/>
                </w:rPr>
                <w:t>Афонино</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223</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219</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213</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3</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деревня </w:t>
            </w:r>
            <w:hyperlink r:id="rId181" w:tooltip="Болотня (Дубровский район)" w:history="1">
              <w:r w:rsidRPr="00E42EA0">
                <w:rPr>
                  <w:sz w:val="24"/>
                  <w:szCs w:val="24"/>
                  <w:lang w:eastAsia="ru-RU"/>
                </w:rPr>
                <w:t>Болотня</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28</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27</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26</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4</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деревня </w:t>
            </w:r>
            <w:hyperlink r:id="rId182" w:tooltip="Буда (Дубровский район)" w:history="1">
              <w:r w:rsidRPr="00E42EA0">
                <w:rPr>
                  <w:sz w:val="24"/>
                  <w:szCs w:val="24"/>
                  <w:lang w:eastAsia="ru-RU"/>
                </w:rPr>
                <w:t>Буда</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10</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9</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9</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5</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деревня </w:t>
            </w:r>
            <w:hyperlink r:id="rId183" w:tooltip="Ввозы" w:history="1">
              <w:r w:rsidRPr="00E42EA0">
                <w:rPr>
                  <w:sz w:val="24"/>
                  <w:szCs w:val="24"/>
                  <w:lang w:eastAsia="ru-RU"/>
                </w:rPr>
                <w:t>Ввозы</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12</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11</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11</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6</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деревня </w:t>
            </w:r>
            <w:hyperlink r:id="rId184" w:tooltip="Гайдуковка (Брянская область)" w:history="1">
              <w:r w:rsidRPr="00E42EA0">
                <w:rPr>
                  <w:sz w:val="24"/>
                  <w:szCs w:val="24"/>
                  <w:lang w:eastAsia="ru-RU"/>
                </w:rPr>
                <w:t>Гайдуковка</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5</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5</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5</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7</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деревня </w:t>
            </w:r>
            <w:hyperlink r:id="rId185" w:tooltip="Жуковщина (Брянская область)" w:history="1">
              <w:r w:rsidRPr="00E42EA0">
                <w:rPr>
                  <w:sz w:val="24"/>
                  <w:szCs w:val="24"/>
                  <w:lang w:eastAsia="ru-RU"/>
                </w:rPr>
                <w:t>Жуковщина</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0</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0</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0</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8</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деревня </w:t>
            </w:r>
            <w:hyperlink r:id="rId186" w:tooltip="Зобовка (Брянская область)" w:history="1">
              <w:r w:rsidRPr="00E42EA0">
                <w:rPr>
                  <w:sz w:val="24"/>
                  <w:szCs w:val="24"/>
                  <w:lang w:eastAsia="ru-RU"/>
                </w:rPr>
                <w:t>Зобовка</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4</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4</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4</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9</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посёлок </w:t>
            </w:r>
            <w:hyperlink r:id="rId187" w:tooltip="Михеевка (Брянская область)" w:history="1">
              <w:r w:rsidRPr="00E42EA0">
                <w:rPr>
                  <w:sz w:val="24"/>
                  <w:szCs w:val="24"/>
                  <w:lang w:eastAsia="ru-RU"/>
                </w:rPr>
                <w:t>Михеевка</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6</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6</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6</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10</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деревня </w:t>
            </w:r>
            <w:hyperlink r:id="rId188" w:tooltip="Прусаковка" w:history="1">
              <w:r w:rsidRPr="00E42EA0">
                <w:rPr>
                  <w:sz w:val="24"/>
                  <w:szCs w:val="24"/>
                  <w:lang w:eastAsia="ru-RU"/>
                </w:rPr>
                <w:t>Прусаковка</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10</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9</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9</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11</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деревня </w:t>
            </w:r>
            <w:hyperlink r:id="rId189" w:tooltip="Серпеевка (Брянская область)" w:history="1">
              <w:r w:rsidRPr="00E42EA0">
                <w:rPr>
                  <w:sz w:val="24"/>
                  <w:szCs w:val="24"/>
                  <w:lang w:eastAsia="ru-RU"/>
                </w:rPr>
                <w:t>Серпеевка</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2</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2</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2</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12</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посёлок </w:t>
            </w:r>
            <w:hyperlink r:id="rId190" w:tooltip="Серпеевский" w:history="1">
              <w:r w:rsidRPr="00E42EA0">
                <w:rPr>
                  <w:sz w:val="24"/>
                  <w:szCs w:val="24"/>
                  <w:lang w:eastAsia="ru-RU"/>
                </w:rPr>
                <w:t>Серпеевский</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0</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0</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0</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13</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деревня </w:t>
            </w:r>
            <w:hyperlink r:id="rId191" w:tooltip="Сетинка (Брянская область)" w:history="1">
              <w:r w:rsidRPr="00E42EA0">
                <w:rPr>
                  <w:sz w:val="24"/>
                  <w:szCs w:val="24"/>
                  <w:lang w:eastAsia="ru-RU"/>
                </w:rPr>
                <w:t>Сетинка</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17</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17</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16</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14</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деревня </w:t>
            </w:r>
            <w:hyperlink r:id="rId192" w:tooltip="Сусняг" w:history="1">
              <w:r w:rsidRPr="00E42EA0">
                <w:rPr>
                  <w:sz w:val="24"/>
                  <w:szCs w:val="24"/>
                  <w:lang w:eastAsia="ru-RU"/>
                </w:rPr>
                <w:t>Сусняг</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2</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2</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2</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r w:rsidRPr="00B43B14">
              <w:rPr>
                <w:sz w:val="24"/>
                <w:szCs w:val="24"/>
                <w:lang w:eastAsia="ru-RU"/>
              </w:rPr>
              <w:t>15</w:t>
            </w: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rPr>
                <w:sz w:val="24"/>
                <w:szCs w:val="24"/>
                <w:lang w:eastAsia="ru-RU"/>
              </w:rPr>
            </w:pPr>
            <w:r w:rsidRPr="00B43B14">
              <w:rPr>
                <w:sz w:val="24"/>
                <w:szCs w:val="24"/>
                <w:lang w:eastAsia="ru-RU"/>
              </w:rPr>
              <w:t xml:space="preserve">деревня </w:t>
            </w:r>
            <w:hyperlink r:id="rId193" w:tooltip="Чёт (деревня)" w:history="1">
              <w:r w:rsidRPr="00E42EA0">
                <w:rPr>
                  <w:sz w:val="24"/>
                  <w:szCs w:val="24"/>
                  <w:lang w:eastAsia="ru-RU"/>
                </w:rPr>
                <w:t>Чёт</w:t>
              </w:r>
            </w:hyperlink>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0</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0</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0</w:t>
            </w:r>
          </w:p>
        </w:tc>
      </w:tr>
      <w:tr w:rsidR="00D82F45" w:rsidRPr="00303489" w:rsidTr="00E42EA0">
        <w:trPr>
          <w:trHeight w:val="315"/>
          <w:jc w:val="center"/>
        </w:trPr>
        <w:tc>
          <w:tcPr>
            <w:tcW w:w="816" w:type="dxa"/>
          </w:tcPr>
          <w:p w:rsidR="00D82F45" w:rsidRPr="00B43B14" w:rsidRDefault="00D82F45" w:rsidP="00B43B14">
            <w:pPr>
              <w:spacing w:before="100" w:beforeAutospacing="1" w:after="100" w:afterAutospacing="1" w:line="240" w:lineRule="auto"/>
              <w:ind w:left="360"/>
              <w:rPr>
                <w:sz w:val="24"/>
                <w:szCs w:val="24"/>
                <w:lang w:eastAsia="ru-RU"/>
              </w:rPr>
            </w:pPr>
          </w:p>
        </w:tc>
        <w:tc>
          <w:tcPr>
            <w:tcW w:w="4075" w:type="dxa"/>
            <w:tcMar>
              <w:top w:w="15" w:type="dxa"/>
              <w:left w:w="15" w:type="dxa"/>
              <w:bottom w:w="0" w:type="dxa"/>
              <w:right w:w="15" w:type="dxa"/>
            </w:tcMar>
          </w:tcPr>
          <w:p w:rsidR="00D82F45" w:rsidRPr="00B43B14" w:rsidRDefault="00D82F45" w:rsidP="00B43B14">
            <w:pPr>
              <w:spacing w:before="100" w:beforeAutospacing="1" w:after="100" w:afterAutospacing="1" w:line="240" w:lineRule="auto"/>
              <w:ind w:left="360"/>
              <w:rPr>
                <w:b/>
                <w:sz w:val="24"/>
                <w:szCs w:val="24"/>
                <w:lang w:eastAsia="ru-RU"/>
              </w:rPr>
            </w:pPr>
            <w:r w:rsidRPr="00B43B14">
              <w:rPr>
                <w:b/>
                <w:sz w:val="24"/>
                <w:szCs w:val="24"/>
                <w:lang w:eastAsia="ru-RU"/>
              </w:rPr>
              <w:t>ИТОГО</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846</w:t>
            </w:r>
          </w:p>
        </w:tc>
        <w:tc>
          <w:tcPr>
            <w:tcW w:w="1541" w:type="dxa"/>
            <w:vAlign w:val="center"/>
          </w:tcPr>
          <w:p w:rsidR="00D82F45" w:rsidRPr="00303489" w:rsidRDefault="00D82F45" w:rsidP="00E42EA0">
            <w:pPr>
              <w:spacing w:after="0"/>
              <w:jc w:val="center"/>
              <w:rPr>
                <w:color w:val="000000"/>
                <w:sz w:val="24"/>
                <w:szCs w:val="24"/>
              </w:rPr>
            </w:pPr>
            <w:r w:rsidRPr="00303489">
              <w:rPr>
                <w:color w:val="000000"/>
                <w:sz w:val="24"/>
                <w:szCs w:val="24"/>
              </w:rPr>
              <w:t>830</w:t>
            </w:r>
          </w:p>
        </w:tc>
        <w:tc>
          <w:tcPr>
            <w:tcW w:w="1542" w:type="dxa"/>
            <w:tcMar>
              <w:top w:w="15" w:type="dxa"/>
              <w:left w:w="15" w:type="dxa"/>
              <w:bottom w:w="0" w:type="dxa"/>
              <w:right w:w="15" w:type="dxa"/>
            </w:tcMar>
            <w:vAlign w:val="center"/>
          </w:tcPr>
          <w:p w:rsidR="00D82F45" w:rsidRPr="00303489" w:rsidRDefault="00D82F45" w:rsidP="00E42EA0">
            <w:pPr>
              <w:spacing w:after="0"/>
              <w:jc w:val="center"/>
              <w:rPr>
                <w:color w:val="000000"/>
                <w:sz w:val="24"/>
                <w:szCs w:val="24"/>
              </w:rPr>
            </w:pPr>
            <w:r w:rsidRPr="00303489">
              <w:rPr>
                <w:color w:val="000000"/>
                <w:sz w:val="24"/>
                <w:szCs w:val="24"/>
              </w:rPr>
              <w:t>807</w:t>
            </w:r>
          </w:p>
        </w:tc>
      </w:tr>
    </w:tbl>
    <w:p w:rsidR="00D82F45" w:rsidRDefault="00D82F45" w:rsidP="00610DBE">
      <w:pPr>
        <w:spacing w:after="0" w:line="288" w:lineRule="auto"/>
        <w:jc w:val="both"/>
        <w:rPr>
          <w:sz w:val="24"/>
          <w:szCs w:val="28"/>
          <w:lang w:eastAsia="ru-RU"/>
        </w:rPr>
      </w:pPr>
    </w:p>
    <w:p w:rsidR="00D82F45" w:rsidRPr="00E44628" w:rsidRDefault="00D82F45" w:rsidP="00892F7A">
      <w:pPr>
        <w:spacing w:after="0" w:line="240" w:lineRule="auto"/>
        <w:jc w:val="center"/>
        <w:rPr>
          <w:b/>
          <w:sz w:val="24"/>
          <w:szCs w:val="28"/>
          <w:lang w:eastAsia="ru-RU"/>
        </w:rPr>
      </w:pPr>
      <w:r w:rsidRPr="00E44628">
        <w:rPr>
          <w:b/>
          <w:sz w:val="24"/>
          <w:szCs w:val="28"/>
          <w:lang w:eastAsia="ru-RU"/>
        </w:rPr>
        <w:t>Численность населения согласно Сценарию развития</w:t>
      </w:r>
    </w:p>
    <w:p w:rsidR="00D82F45" w:rsidRPr="00892F7A" w:rsidRDefault="00D82F45" w:rsidP="00892F7A">
      <w:pPr>
        <w:spacing w:after="0" w:line="240" w:lineRule="auto"/>
        <w:ind w:firstLine="720"/>
        <w:jc w:val="both"/>
        <w:rPr>
          <w:sz w:val="24"/>
          <w:szCs w:val="24"/>
          <w:highlight w:val="green"/>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73"/>
        <w:gridCol w:w="975"/>
        <w:gridCol w:w="1560"/>
        <w:gridCol w:w="1413"/>
      </w:tblGrid>
      <w:tr w:rsidR="00D82F45" w:rsidRPr="00303489" w:rsidTr="00892F7A">
        <w:trPr>
          <w:jc w:val="center"/>
        </w:trPr>
        <w:tc>
          <w:tcPr>
            <w:tcW w:w="3773" w:type="dxa"/>
            <w:vAlign w:val="center"/>
          </w:tcPr>
          <w:p w:rsidR="00D82F45" w:rsidRPr="00892F7A" w:rsidRDefault="00D82F45" w:rsidP="00892F7A">
            <w:pPr>
              <w:spacing w:after="0" w:line="240" w:lineRule="auto"/>
              <w:jc w:val="center"/>
              <w:rPr>
                <w:b/>
                <w:bCs/>
                <w:sz w:val="24"/>
                <w:szCs w:val="24"/>
                <w:lang w:eastAsia="ru-RU"/>
              </w:rPr>
            </w:pPr>
            <w:r w:rsidRPr="00892F7A">
              <w:rPr>
                <w:b/>
                <w:bCs/>
                <w:sz w:val="24"/>
                <w:szCs w:val="24"/>
                <w:lang w:eastAsia="ru-RU"/>
              </w:rPr>
              <w:t>Показатели</w:t>
            </w:r>
          </w:p>
        </w:tc>
        <w:tc>
          <w:tcPr>
            <w:tcW w:w="975" w:type="dxa"/>
            <w:vAlign w:val="center"/>
          </w:tcPr>
          <w:p w:rsidR="00D82F45" w:rsidRPr="00892F7A" w:rsidRDefault="00D82F45" w:rsidP="00892F7A">
            <w:pPr>
              <w:spacing w:after="0" w:line="240" w:lineRule="auto"/>
              <w:jc w:val="center"/>
              <w:rPr>
                <w:b/>
                <w:bCs/>
                <w:sz w:val="24"/>
                <w:szCs w:val="24"/>
                <w:lang w:eastAsia="ru-RU"/>
              </w:rPr>
            </w:pPr>
            <w:r w:rsidRPr="00892F7A">
              <w:rPr>
                <w:b/>
                <w:bCs/>
                <w:sz w:val="24"/>
                <w:szCs w:val="24"/>
                <w:lang w:eastAsia="ru-RU"/>
              </w:rPr>
              <w:t>2015 г.</w:t>
            </w:r>
          </w:p>
        </w:tc>
        <w:tc>
          <w:tcPr>
            <w:tcW w:w="1560" w:type="dxa"/>
            <w:vAlign w:val="center"/>
          </w:tcPr>
          <w:p w:rsidR="00D82F45" w:rsidRPr="00892F7A" w:rsidRDefault="00D82F45" w:rsidP="00892F7A">
            <w:pPr>
              <w:spacing w:after="0" w:line="240" w:lineRule="auto"/>
              <w:jc w:val="center"/>
              <w:rPr>
                <w:b/>
                <w:bCs/>
                <w:sz w:val="24"/>
                <w:szCs w:val="24"/>
                <w:lang w:eastAsia="ru-RU"/>
              </w:rPr>
            </w:pPr>
            <w:r w:rsidRPr="00892F7A">
              <w:rPr>
                <w:b/>
                <w:bCs/>
                <w:sz w:val="24"/>
                <w:szCs w:val="24"/>
                <w:lang w:eastAsia="ru-RU"/>
              </w:rPr>
              <w:t>Первая очередь</w:t>
            </w:r>
          </w:p>
          <w:p w:rsidR="00D82F45" w:rsidRPr="00892F7A" w:rsidRDefault="00D82F45" w:rsidP="00892F7A">
            <w:pPr>
              <w:spacing w:after="0" w:line="240" w:lineRule="auto"/>
              <w:jc w:val="center"/>
              <w:rPr>
                <w:b/>
                <w:bCs/>
                <w:sz w:val="24"/>
                <w:szCs w:val="24"/>
                <w:lang w:eastAsia="ru-RU"/>
              </w:rPr>
            </w:pPr>
            <w:r w:rsidRPr="00892F7A">
              <w:rPr>
                <w:b/>
                <w:bCs/>
                <w:sz w:val="24"/>
                <w:szCs w:val="24"/>
                <w:lang w:eastAsia="ru-RU"/>
              </w:rPr>
              <w:t>2021г.</w:t>
            </w:r>
          </w:p>
        </w:tc>
        <w:tc>
          <w:tcPr>
            <w:tcW w:w="1413" w:type="dxa"/>
            <w:vAlign w:val="center"/>
          </w:tcPr>
          <w:p w:rsidR="00D82F45" w:rsidRPr="00892F7A" w:rsidRDefault="00D82F45" w:rsidP="00892F7A">
            <w:pPr>
              <w:spacing w:after="0" w:line="240" w:lineRule="auto"/>
              <w:jc w:val="center"/>
              <w:rPr>
                <w:b/>
                <w:bCs/>
                <w:sz w:val="24"/>
                <w:szCs w:val="24"/>
                <w:lang w:eastAsia="ru-RU"/>
              </w:rPr>
            </w:pPr>
            <w:r w:rsidRPr="00892F7A">
              <w:rPr>
                <w:b/>
                <w:bCs/>
                <w:sz w:val="24"/>
                <w:szCs w:val="24"/>
                <w:lang w:eastAsia="ru-RU"/>
              </w:rPr>
              <w:t>Расчетный срок</w:t>
            </w:r>
          </w:p>
          <w:p w:rsidR="00D82F45" w:rsidRPr="00892F7A" w:rsidRDefault="00D82F45" w:rsidP="00892F7A">
            <w:pPr>
              <w:spacing w:after="0" w:line="240" w:lineRule="auto"/>
              <w:ind w:left="243" w:hanging="243"/>
              <w:jc w:val="center"/>
              <w:rPr>
                <w:b/>
                <w:bCs/>
                <w:sz w:val="24"/>
                <w:szCs w:val="24"/>
                <w:lang w:eastAsia="ru-RU"/>
              </w:rPr>
            </w:pPr>
            <w:r w:rsidRPr="00892F7A">
              <w:rPr>
                <w:b/>
                <w:bCs/>
                <w:sz w:val="24"/>
                <w:szCs w:val="24"/>
                <w:lang w:eastAsia="ru-RU"/>
              </w:rPr>
              <w:t>2032г.</w:t>
            </w:r>
          </w:p>
        </w:tc>
      </w:tr>
      <w:tr w:rsidR="00D82F45" w:rsidRPr="00303489" w:rsidTr="00892F7A">
        <w:trPr>
          <w:trHeight w:val="406"/>
          <w:jc w:val="center"/>
        </w:trPr>
        <w:tc>
          <w:tcPr>
            <w:tcW w:w="3773" w:type="dxa"/>
            <w:vAlign w:val="center"/>
          </w:tcPr>
          <w:p w:rsidR="00D82F45" w:rsidRPr="00892F7A" w:rsidRDefault="00D82F45" w:rsidP="00892F7A">
            <w:pPr>
              <w:spacing w:after="0" w:line="240" w:lineRule="auto"/>
              <w:rPr>
                <w:bCs/>
                <w:sz w:val="24"/>
                <w:szCs w:val="24"/>
                <w:lang w:eastAsia="ru-RU"/>
              </w:rPr>
            </w:pPr>
            <w:r w:rsidRPr="00892F7A">
              <w:rPr>
                <w:bCs/>
                <w:sz w:val="24"/>
                <w:szCs w:val="24"/>
                <w:lang w:eastAsia="ru-RU"/>
              </w:rPr>
              <w:t>Численность населения, тыс. чел.</w:t>
            </w:r>
          </w:p>
        </w:tc>
        <w:tc>
          <w:tcPr>
            <w:tcW w:w="975" w:type="dxa"/>
            <w:vAlign w:val="center"/>
          </w:tcPr>
          <w:p w:rsidR="00D82F45" w:rsidRPr="00892F7A" w:rsidRDefault="00D82F45" w:rsidP="00892F7A">
            <w:pPr>
              <w:spacing w:after="0" w:line="240" w:lineRule="auto"/>
              <w:jc w:val="center"/>
              <w:rPr>
                <w:bCs/>
                <w:sz w:val="24"/>
                <w:szCs w:val="24"/>
                <w:lang w:eastAsia="ru-RU"/>
              </w:rPr>
            </w:pPr>
            <w:r w:rsidRPr="00892F7A">
              <w:rPr>
                <w:bCs/>
                <w:sz w:val="24"/>
                <w:szCs w:val="24"/>
                <w:lang w:eastAsia="ru-RU"/>
              </w:rPr>
              <w:t>0,8</w:t>
            </w:r>
          </w:p>
        </w:tc>
        <w:tc>
          <w:tcPr>
            <w:tcW w:w="1560" w:type="dxa"/>
            <w:vAlign w:val="center"/>
          </w:tcPr>
          <w:p w:rsidR="00D82F45" w:rsidRPr="00892F7A" w:rsidRDefault="00D82F45" w:rsidP="00892F7A">
            <w:pPr>
              <w:spacing w:after="0" w:line="240" w:lineRule="auto"/>
              <w:jc w:val="center"/>
              <w:rPr>
                <w:bCs/>
                <w:sz w:val="24"/>
                <w:szCs w:val="24"/>
                <w:lang w:eastAsia="ru-RU"/>
              </w:rPr>
            </w:pPr>
            <w:r w:rsidRPr="00892F7A">
              <w:rPr>
                <w:bCs/>
                <w:sz w:val="24"/>
                <w:szCs w:val="24"/>
                <w:lang w:eastAsia="ru-RU"/>
              </w:rPr>
              <w:t>0,9</w:t>
            </w:r>
          </w:p>
        </w:tc>
        <w:tc>
          <w:tcPr>
            <w:tcW w:w="1413" w:type="dxa"/>
            <w:vAlign w:val="center"/>
          </w:tcPr>
          <w:p w:rsidR="00D82F45" w:rsidRPr="00892F7A" w:rsidRDefault="00D82F45" w:rsidP="00892F7A">
            <w:pPr>
              <w:spacing w:after="0" w:line="240" w:lineRule="auto"/>
              <w:jc w:val="center"/>
              <w:rPr>
                <w:bCs/>
                <w:sz w:val="24"/>
                <w:szCs w:val="24"/>
                <w:lang w:eastAsia="ru-RU"/>
              </w:rPr>
            </w:pPr>
            <w:r w:rsidRPr="00892F7A">
              <w:rPr>
                <w:bCs/>
                <w:sz w:val="24"/>
                <w:szCs w:val="24"/>
                <w:lang w:eastAsia="ru-RU"/>
              </w:rPr>
              <w:t>1,0</w:t>
            </w:r>
          </w:p>
        </w:tc>
      </w:tr>
    </w:tbl>
    <w:p w:rsidR="00D82F45" w:rsidRDefault="00D82F45" w:rsidP="00610DBE">
      <w:pPr>
        <w:spacing w:after="0" w:line="288" w:lineRule="auto"/>
        <w:jc w:val="both"/>
        <w:rPr>
          <w:sz w:val="24"/>
          <w:szCs w:val="28"/>
          <w:lang w:eastAsia="ru-RU"/>
        </w:rPr>
      </w:pPr>
    </w:p>
    <w:p w:rsidR="00D82F45" w:rsidRDefault="00D82F45" w:rsidP="00DF2C47">
      <w:pPr>
        <w:spacing w:after="0" w:line="360" w:lineRule="auto"/>
        <w:jc w:val="center"/>
        <w:rPr>
          <w:b/>
          <w:snapToGrid w:val="0"/>
          <w:sz w:val="24"/>
          <w:szCs w:val="28"/>
          <w:lang w:eastAsia="ru-RU"/>
        </w:rPr>
      </w:pPr>
    </w:p>
    <w:p w:rsidR="00D82F45" w:rsidRDefault="00D82F45" w:rsidP="00DF2C47">
      <w:pPr>
        <w:spacing w:after="0" w:line="360" w:lineRule="auto"/>
        <w:jc w:val="center"/>
        <w:rPr>
          <w:b/>
          <w:snapToGrid w:val="0"/>
          <w:sz w:val="24"/>
          <w:szCs w:val="28"/>
          <w:lang w:eastAsia="ru-RU"/>
        </w:rPr>
      </w:pPr>
    </w:p>
    <w:p w:rsidR="00D82F45" w:rsidRDefault="00D82F45" w:rsidP="00DF2C47">
      <w:pPr>
        <w:spacing w:after="0" w:line="360" w:lineRule="auto"/>
        <w:jc w:val="center"/>
        <w:rPr>
          <w:b/>
          <w:snapToGrid w:val="0"/>
          <w:sz w:val="24"/>
          <w:szCs w:val="28"/>
          <w:lang w:eastAsia="ru-RU"/>
        </w:rPr>
      </w:pPr>
    </w:p>
    <w:p w:rsidR="00D82F45" w:rsidRPr="00E44628" w:rsidRDefault="00D82F45" w:rsidP="00DF2C47">
      <w:pPr>
        <w:spacing w:after="0" w:line="360" w:lineRule="auto"/>
        <w:jc w:val="center"/>
        <w:rPr>
          <w:b/>
          <w:snapToGrid w:val="0"/>
          <w:sz w:val="24"/>
          <w:szCs w:val="28"/>
          <w:lang w:eastAsia="ru-RU"/>
        </w:rPr>
      </w:pPr>
      <w:r w:rsidRPr="00E44628">
        <w:rPr>
          <w:b/>
          <w:snapToGrid w:val="0"/>
          <w:sz w:val="24"/>
          <w:szCs w:val="28"/>
          <w:lang w:eastAsia="ru-RU"/>
        </w:rPr>
        <w:lastRenderedPageBreak/>
        <w:t>Численность населения по населенным пунктам</w:t>
      </w:r>
    </w:p>
    <w:tbl>
      <w:tblPr>
        <w:tblW w:w="8723" w:type="dxa"/>
        <w:jc w:val="center"/>
        <w:tblInd w:w="-1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2"/>
        <w:gridCol w:w="1877"/>
        <w:gridCol w:w="1877"/>
        <w:gridCol w:w="1877"/>
      </w:tblGrid>
      <w:tr w:rsidR="00D82F45" w:rsidRPr="00303489" w:rsidTr="00DF2C47">
        <w:trPr>
          <w:cantSplit/>
          <w:trHeight w:val="535"/>
          <w:jc w:val="center"/>
        </w:trPr>
        <w:tc>
          <w:tcPr>
            <w:tcW w:w="3092" w:type="dxa"/>
            <w:vAlign w:val="center"/>
          </w:tcPr>
          <w:p w:rsidR="00D82F45" w:rsidRPr="00DF2C47" w:rsidRDefault="00D82F45" w:rsidP="00DF2C47">
            <w:pPr>
              <w:spacing w:after="0" w:line="240" w:lineRule="auto"/>
              <w:jc w:val="center"/>
              <w:rPr>
                <w:bCs/>
                <w:sz w:val="24"/>
                <w:szCs w:val="24"/>
                <w:lang w:eastAsia="ru-RU"/>
              </w:rPr>
            </w:pPr>
            <w:r w:rsidRPr="00DF2C47">
              <w:rPr>
                <w:bCs/>
                <w:sz w:val="24"/>
                <w:szCs w:val="24"/>
                <w:lang w:eastAsia="ru-RU"/>
              </w:rPr>
              <w:t>Название населенного пункта</w:t>
            </w:r>
          </w:p>
        </w:tc>
        <w:tc>
          <w:tcPr>
            <w:tcW w:w="1877" w:type="dxa"/>
            <w:vAlign w:val="center"/>
          </w:tcPr>
          <w:p w:rsidR="00D82F45" w:rsidRPr="00DF2C47" w:rsidRDefault="00D82F45" w:rsidP="00DF2C47">
            <w:pPr>
              <w:spacing w:after="0" w:line="240" w:lineRule="auto"/>
              <w:jc w:val="center"/>
              <w:rPr>
                <w:bCs/>
                <w:sz w:val="24"/>
                <w:szCs w:val="24"/>
                <w:lang w:eastAsia="ru-RU"/>
              </w:rPr>
            </w:pPr>
            <w:r w:rsidRPr="00DF2C47">
              <w:rPr>
                <w:bCs/>
                <w:sz w:val="24"/>
                <w:szCs w:val="24"/>
                <w:lang w:eastAsia="ru-RU"/>
              </w:rPr>
              <w:t>Числ. насел</w:t>
            </w:r>
            <w:r w:rsidRPr="00DF2C47">
              <w:rPr>
                <w:bCs/>
                <w:sz w:val="24"/>
                <w:szCs w:val="24"/>
                <w:lang w:eastAsia="ru-RU"/>
              </w:rPr>
              <w:t>е</w:t>
            </w:r>
            <w:r w:rsidRPr="00DF2C47">
              <w:rPr>
                <w:bCs/>
                <w:sz w:val="24"/>
                <w:szCs w:val="24"/>
                <w:lang w:eastAsia="ru-RU"/>
              </w:rPr>
              <w:t>ния, чел</w:t>
            </w:r>
          </w:p>
          <w:p w:rsidR="00D82F45" w:rsidRPr="00DF2C47" w:rsidRDefault="00D82F45" w:rsidP="00DF2C47">
            <w:pPr>
              <w:spacing w:after="0" w:line="240" w:lineRule="auto"/>
              <w:jc w:val="center"/>
              <w:rPr>
                <w:bCs/>
                <w:sz w:val="24"/>
                <w:szCs w:val="24"/>
                <w:lang w:eastAsia="ru-RU"/>
              </w:rPr>
            </w:pPr>
            <w:r w:rsidRPr="00DF2C47">
              <w:rPr>
                <w:iCs/>
                <w:sz w:val="24"/>
                <w:szCs w:val="24"/>
                <w:lang w:eastAsia="ru-RU"/>
              </w:rPr>
              <w:t>Существующее положение</w:t>
            </w:r>
          </w:p>
        </w:tc>
        <w:tc>
          <w:tcPr>
            <w:tcW w:w="1877" w:type="dxa"/>
            <w:vAlign w:val="center"/>
          </w:tcPr>
          <w:p w:rsidR="00D82F45" w:rsidRPr="00DF2C47" w:rsidRDefault="00D82F45" w:rsidP="00DF2C47">
            <w:pPr>
              <w:spacing w:after="0" w:line="240" w:lineRule="auto"/>
              <w:jc w:val="center"/>
              <w:rPr>
                <w:bCs/>
                <w:sz w:val="24"/>
                <w:szCs w:val="24"/>
                <w:lang w:eastAsia="ru-RU"/>
              </w:rPr>
            </w:pPr>
            <w:r w:rsidRPr="00DF2C47">
              <w:rPr>
                <w:bCs/>
                <w:sz w:val="24"/>
                <w:szCs w:val="24"/>
                <w:lang w:eastAsia="ru-RU"/>
              </w:rPr>
              <w:t>Числ. насел</w:t>
            </w:r>
            <w:r w:rsidRPr="00DF2C47">
              <w:rPr>
                <w:bCs/>
                <w:sz w:val="24"/>
                <w:szCs w:val="24"/>
                <w:lang w:eastAsia="ru-RU"/>
              </w:rPr>
              <w:t>е</w:t>
            </w:r>
            <w:r w:rsidRPr="00DF2C47">
              <w:rPr>
                <w:bCs/>
                <w:sz w:val="24"/>
                <w:szCs w:val="24"/>
                <w:lang w:eastAsia="ru-RU"/>
              </w:rPr>
              <w:t>ния, чел</w:t>
            </w:r>
          </w:p>
          <w:p w:rsidR="00D82F45" w:rsidRPr="00DF2C47" w:rsidRDefault="00D82F45" w:rsidP="00DF2C47">
            <w:pPr>
              <w:spacing w:after="0" w:line="240" w:lineRule="auto"/>
              <w:jc w:val="center"/>
              <w:rPr>
                <w:iCs/>
                <w:sz w:val="24"/>
                <w:szCs w:val="24"/>
                <w:lang w:eastAsia="ru-RU"/>
              </w:rPr>
            </w:pPr>
            <w:r w:rsidRPr="00DF2C47">
              <w:rPr>
                <w:iCs/>
                <w:sz w:val="24"/>
                <w:szCs w:val="24"/>
                <w:lang w:eastAsia="ru-RU"/>
              </w:rPr>
              <w:t xml:space="preserve">1-я очередь </w:t>
            </w:r>
          </w:p>
          <w:p w:rsidR="00D82F45" w:rsidRPr="00DF2C47" w:rsidRDefault="00D82F45" w:rsidP="00DF2C47">
            <w:pPr>
              <w:spacing w:after="0" w:line="240" w:lineRule="auto"/>
              <w:jc w:val="center"/>
              <w:rPr>
                <w:bCs/>
                <w:sz w:val="24"/>
                <w:szCs w:val="24"/>
                <w:lang w:eastAsia="ru-RU"/>
              </w:rPr>
            </w:pPr>
            <w:r w:rsidRPr="00DF2C47">
              <w:rPr>
                <w:iCs/>
                <w:sz w:val="24"/>
                <w:szCs w:val="24"/>
                <w:lang w:eastAsia="ru-RU"/>
              </w:rPr>
              <w:t>(2012-2021</w:t>
            </w:r>
            <w:r>
              <w:rPr>
                <w:iCs/>
                <w:sz w:val="24"/>
                <w:szCs w:val="24"/>
                <w:lang w:eastAsia="ru-RU"/>
              </w:rPr>
              <w:t xml:space="preserve"> </w:t>
            </w:r>
            <w:r w:rsidRPr="00DF2C47">
              <w:rPr>
                <w:iCs/>
                <w:sz w:val="24"/>
                <w:szCs w:val="24"/>
                <w:lang w:eastAsia="ru-RU"/>
              </w:rPr>
              <w:t>г</w:t>
            </w:r>
            <w:r>
              <w:rPr>
                <w:iCs/>
                <w:sz w:val="24"/>
                <w:szCs w:val="24"/>
                <w:lang w:eastAsia="ru-RU"/>
              </w:rPr>
              <w:t>.</w:t>
            </w:r>
            <w:r w:rsidRPr="00DF2C47">
              <w:rPr>
                <w:iCs/>
                <w:sz w:val="24"/>
                <w:szCs w:val="24"/>
                <w:lang w:eastAsia="ru-RU"/>
              </w:rPr>
              <w:t>г.)</w:t>
            </w:r>
          </w:p>
        </w:tc>
        <w:tc>
          <w:tcPr>
            <w:tcW w:w="1877" w:type="dxa"/>
            <w:vAlign w:val="center"/>
          </w:tcPr>
          <w:p w:rsidR="00D82F45" w:rsidRPr="00DF2C47" w:rsidRDefault="00D82F45" w:rsidP="00DF2C47">
            <w:pPr>
              <w:spacing w:after="0" w:line="240" w:lineRule="auto"/>
              <w:jc w:val="center"/>
              <w:rPr>
                <w:iCs/>
                <w:sz w:val="24"/>
                <w:szCs w:val="24"/>
                <w:lang w:eastAsia="ru-RU"/>
              </w:rPr>
            </w:pPr>
            <w:r w:rsidRPr="00DF2C47">
              <w:rPr>
                <w:bCs/>
                <w:sz w:val="24"/>
                <w:szCs w:val="24"/>
                <w:lang w:eastAsia="ru-RU"/>
              </w:rPr>
              <w:t>Числ. насел</w:t>
            </w:r>
            <w:r w:rsidRPr="00DF2C47">
              <w:rPr>
                <w:bCs/>
                <w:sz w:val="24"/>
                <w:szCs w:val="24"/>
                <w:lang w:eastAsia="ru-RU"/>
              </w:rPr>
              <w:t>е</w:t>
            </w:r>
            <w:r w:rsidRPr="00DF2C47">
              <w:rPr>
                <w:bCs/>
                <w:sz w:val="24"/>
                <w:szCs w:val="24"/>
                <w:lang w:eastAsia="ru-RU"/>
              </w:rPr>
              <w:t>ния, че</w:t>
            </w:r>
            <w:r w:rsidRPr="00DF2C47">
              <w:rPr>
                <w:iCs/>
                <w:sz w:val="24"/>
                <w:szCs w:val="24"/>
                <w:lang w:eastAsia="ru-RU"/>
              </w:rPr>
              <w:t>л.</w:t>
            </w:r>
          </w:p>
          <w:p w:rsidR="00D82F45" w:rsidRPr="00DF2C47" w:rsidRDefault="00D82F45" w:rsidP="004441DE">
            <w:pPr>
              <w:spacing w:after="0" w:line="240" w:lineRule="auto"/>
              <w:jc w:val="center"/>
              <w:rPr>
                <w:bCs/>
                <w:sz w:val="24"/>
                <w:szCs w:val="24"/>
                <w:lang w:eastAsia="ru-RU"/>
              </w:rPr>
            </w:pPr>
            <w:r w:rsidRPr="00DF2C47">
              <w:rPr>
                <w:iCs/>
                <w:sz w:val="24"/>
                <w:szCs w:val="24"/>
                <w:lang w:eastAsia="ru-RU"/>
              </w:rPr>
              <w:t>Расчетный срок (2021-203</w:t>
            </w:r>
            <w:r>
              <w:rPr>
                <w:iCs/>
                <w:sz w:val="24"/>
                <w:szCs w:val="24"/>
                <w:lang w:eastAsia="ru-RU"/>
              </w:rPr>
              <w:t xml:space="preserve">1 </w:t>
            </w:r>
            <w:r w:rsidRPr="00DF2C47">
              <w:rPr>
                <w:iCs/>
                <w:sz w:val="24"/>
                <w:szCs w:val="24"/>
                <w:lang w:eastAsia="ru-RU"/>
              </w:rPr>
              <w:t>г</w:t>
            </w:r>
            <w:r>
              <w:rPr>
                <w:iCs/>
                <w:sz w:val="24"/>
                <w:szCs w:val="24"/>
                <w:lang w:eastAsia="ru-RU"/>
              </w:rPr>
              <w:t>.</w:t>
            </w:r>
            <w:r w:rsidRPr="00DF2C47">
              <w:rPr>
                <w:iCs/>
                <w:sz w:val="24"/>
                <w:szCs w:val="24"/>
                <w:lang w:eastAsia="ru-RU"/>
              </w:rPr>
              <w:t>г.)</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село Рябчи</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503</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540</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570</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деревня Афонино</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213</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деревня Болотня</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26</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16</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20</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деревня Буда</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9</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13</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20</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деревня Ввозы</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11</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4</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10</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деревня Гайдуковка</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5</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9</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10</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деревня Жуковщина</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0</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13</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13</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деревня Зобовка</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4</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посёлок Михеевка</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6</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7</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7</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деревня Прусаковка</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9</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деревня Серпеевка</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2</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24</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28</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посёлок Серпеевский</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0</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250</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290</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деревня Сетинка</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16</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30</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40</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деревня Сусняг</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2</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4</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4</w:t>
            </w:r>
          </w:p>
        </w:tc>
      </w:tr>
      <w:tr w:rsidR="00D82F45" w:rsidRPr="00303489" w:rsidTr="00555AA3">
        <w:trPr>
          <w:cantSplit/>
          <w:trHeight w:val="229"/>
          <w:jc w:val="center"/>
        </w:trPr>
        <w:tc>
          <w:tcPr>
            <w:tcW w:w="3092" w:type="dxa"/>
          </w:tcPr>
          <w:p w:rsidR="00D82F45" w:rsidRPr="00DF2C47" w:rsidRDefault="00D82F45" w:rsidP="00DF2C47">
            <w:pPr>
              <w:spacing w:after="0" w:line="240" w:lineRule="auto"/>
              <w:rPr>
                <w:sz w:val="24"/>
                <w:szCs w:val="24"/>
                <w:lang w:eastAsia="ru-RU"/>
              </w:rPr>
            </w:pPr>
            <w:r w:rsidRPr="00DF2C47">
              <w:rPr>
                <w:sz w:val="24"/>
                <w:szCs w:val="24"/>
                <w:lang w:eastAsia="ru-RU"/>
              </w:rPr>
              <w:t>деревня Чёт</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0</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7</w:t>
            </w:r>
          </w:p>
        </w:tc>
        <w:tc>
          <w:tcPr>
            <w:tcW w:w="1877" w:type="dxa"/>
            <w:vAlign w:val="center"/>
          </w:tcPr>
          <w:p w:rsidR="00D82F45" w:rsidRPr="00DF2C47" w:rsidRDefault="00D82F45" w:rsidP="00DF2C47">
            <w:pPr>
              <w:spacing w:after="0" w:line="240" w:lineRule="auto"/>
              <w:jc w:val="center"/>
              <w:rPr>
                <w:sz w:val="24"/>
                <w:szCs w:val="24"/>
                <w:lang w:eastAsia="ru-RU"/>
              </w:rPr>
            </w:pPr>
            <w:r w:rsidRPr="00DF2C47">
              <w:rPr>
                <w:sz w:val="24"/>
                <w:szCs w:val="24"/>
                <w:lang w:eastAsia="ru-RU"/>
              </w:rPr>
              <w:t>15</w:t>
            </w:r>
          </w:p>
        </w:tc>
      </w:tr>
      <w:tr w:rsidR="00D82F45" w:rsidRPr="00303489" w:rsidTr="00555AA3">
        <w:trPr>
          <w:cantSplit/>
          <w:trHeight w:val="229"/>
          <w:jc w:val="center"/>
        </w:trPr>
        <w:tc>
          <w:tcPr>
            <w:tcW w:w="3092" w:type="dxa"/>
          </w:tcPr>
          <w:p w:rsidR="00D82F45" w:rsidRPr="00DF2C47" w:rsidRDefault="00D82F45" w:rsidP="00DF2C47">
            <w:pPr>
              <w:spacing w:before="100" w:beforeAutospacing="1" w:after="100" w:afterAutospacing="1" w:line="240" w:lineRule="auto"/>
              <w:ind w:left="360"/>
              <w:rPr>
                <w:b/>
                <w:sz w:val="24"/>
                <w:szCs w:val="24"/>
                <w:lang w:eastAsia="ru-RU"/>
              </w:rPr>
            </w:pPr>
            <w:r w:rsidRPr="00DF2C47">
              <w:rPr>
                <w:b/>
                <w:sz w:val="24"/>
                <w:szCs w:val="24"/>
                <w:lang w:eastAsia="ru-RU"/>
              </w:rPr>
              <w:t>Итого:</w:t>
            </w:r>
          </w:p>
        </w:tc>
        <w:tc>
          <w:tcPr>
            <w:tcW w:w="1877" w:type="dxa"/>
            <w:vAlign w:val="center"/>
          </w:tcPr>
          <w:p w:rsidR="00D82F45" w:rsidRPr="00303489" w:rsidRDefault="00D82F45" w:rsidP="00555AA3">
            <w:pPr>
              <w:spacing w:after="0"/>
              <w:jc w:val="center"/>
              <w:rPr>
                <w:color w:val="000000"/>
                <w:sz w:val="24"/>
                <w:szCs w:val="24"/>
              </w:rPr>
            </w:pPr>
            <w:r w:rsidRPr="00303489">
              <w:rPr>
                <w:color w:val="000000"/>
                <w:sz w:val="24"/>
                <w:szCs w:val="24"/>
              </w:rPr>
              <w:t>807</w:t>
            </w:r>
          </w:p>
        </w:tc>
        <w:tc>
          <w:tcPr>
            <w:tcW w:w="1877" w:type="dxa"/>
            <w:vAlign w:val="center"/>
          </w:tcPr>
          <w:p w:rsidR="00D82F45" w:rsidRPr="00DF2C47" w:rsidRDefault="00D82F45" w:rsidP="00DF2C47">
            <w:pPr>
              <w:spacing w:after="0" w:line="240" w:lineRule="auto"/>
              <w:jc w:val="center"/>
              <w:rPr>
                <w:bCs/>
                <w:sz w:val="24"/>
                <w:szCs w:val="24"/>
                <w:lang w:eastAsia="ru-RU"/>
              </w:rPr>
            </w:pPr>
            <w:r w:rsidRPr="00DF2C47">
              <w:rPr>
                <w:bCs/>
                <w:sz w:val="24"/>
                <w:szCs w:val="24"/>
                <w:lang w:eastAsia="ru-RU"/>
              </w:rPr>
              <w:t>917</w:t>
            </w:r>
          </w:p>
        </w:tc>
        <w:tc>
          <w:tcPr>
            <w:tcW w:w="1877" w:type="dxa"/>
            <w:vAlign w:val="center"/>
          </w:tcPr>
          <w:p w:rsidR="00D82F45" w:rsidRPr="00DF2C47" w:rsidRDefault="00D82F45" w:rsidP="00DF2C47">
            <w:pPr>
              <w:spacing w:after="0" w:line="240" w:lineRule="auto"/>
              <w:jc w:val="center"/>
              <w:rPr>
                <w:bCs/>
                <w:sz w:val="24"/>
                <w:szCs w:val="24"/>
                <w:lang w:eastAsia="ru-RU"/>
              </w:rPr>
            </w:pPr>
            <w:r w:rsidRPr="00DF2C47">
              <w:rPr>
                <w:bCs/>
                <w:sz w:val="24"/>
                <w:szCs w:val="24"/>
                <w:lang w:eastAsia="ru-RU"/>
              </w:rPr>
              <w:t>1027</w:t>
            </w:r>
          </w:p>
        </w:tc>
      </w:tr>
    </w:tbl>
    <w:p w:rsidR="00D82F45" w:rsidRPr="00DF2C47" w:rsidRDefault="00D82F45" w:rsidP="00DF2C47">
      <w:pPr>
        <w:spacing w:after="0" w:line="360" w:lineRule="auto"/>
        <w:jc w:val="center"/>
        <w:outlineLvl w:val="2"/>
        <w:rPr>
          <w:b/>
          <w:snapToGrid w:val="0"/>
          <w:sz w:val="24"/>
          <w:szCs w:val="24"/>
          <w:lang w:eastAsia="ru-RU"/>
        </w:rPr>
      </w:pPr>
    </w:p>
    <w:p w:rsidR="00D82F45" w:rsidRDefault="00D82F45" w:rsidP="00610DBE">
      <w:pPr>
        <w:spacing w:after="0" w:line="288" w:lineRule="auto"/>
        <w:jc w:val="both"/>
        <w:rPr>
          <w:sz w:val="24"/>
          <w:szCs w:val="28"/>
          <w:lang w:eastAsia="ru-RU"/>
        </w:rPr>
      </w:pPr>
    </w:p>
    <w:p w:rsidR="00D82F45" w:rsidRPr="00610DBE" w:rsidRDefault="00D82F45" w:rsidP="00610DBE">
      <w:pPr>
        <w:spacing w:after="0" w:line="288" w:lineRule="auto"/>
        <w:jc w:val="both"/>
        <w:rPr>
          <w:sz w:val="24"/>
          <w:szCs w:val="28"/>
          <w:lang w:eastAsia="ru-RU"/>
        </w:rPr>
      </w:pPr>
      <w:r w:rsidRPr="00610DBE">
        <w:rPr>
          <w:sz w:val="24"/>
          <w:szCs w:val="28"/>
          <w:lang w:eastAsia="ru-RU"/>
        </w:rPr>
        <w:t>Жилищный фонд муниципального образования, составляет –</w:t>
      </w:r>
      <w:r>
        <w:rPr>
          <w:sz w:val="24"/>
          <w:szCs w:val="28"/>
          <w:lang w:eastAsia="ru-RU"/>
        </w:rPr>
        <w:t xml:space="preserve"> </w:t>
      </w:r>
      <w:r w:rsidRPr="00610DBE">
        <w:rPr>
          <w:sz w:val="24"/>
          <w:szCs w:val="28"/>
          <w:lang w:eastAsia="ru-RU"/>
        </w:rPr>
        <w:t>24,0 тыс.м², что составляет порядка 20 % от общего жилищного фонда Дубровского  муниципального района.</w:t>
      </w:r>
      <w:r>
        <w:rPr>
          <w:sz w:val="24"/>
          <w:szCs w:val="28"/>
          <w:lang w:eastAsia="ru-RU"/>
        </w:rPr>
        <w:t xml:space="preserve"> </w:t>
      </w:r>
      <w:r w:rsidRPr="00610DBE">
        <w:rPr>
          <w:sz w:val="24"/>
          <w:szCs w:val="28"/>
          <w:lang w:eastAsia="ru-RU"/>
        </w:rPr>
        <w:t>Жилая застройка населенных пунктов муниципального образования в основном представлена частными домами с приусадебными участками. Уровень благоустройства жилищного фонда в муниципальном образовании низкий.</w:t>
      </w:r>
    </w:p>
    <w:p w:rsidR="00D82F45" w:rsidRDefault="00D82F45" w:rsidP="00610DBE">
      <w:pPr>
        <w:spacing w:after="0" w:line="288" w:lineRule="auto"/>
        <w:jc w:val="center"/>
        <w:rPr>
          <w:b/>
          <w:i/>
          <w:sz w:val="24"/>
          <w:szCs w:val="28"/>
          <w:lang w:eastAsia="ru-RU"/>
        </w:rPr>
      </w:pPr>
    </w:p>
    <w:p w:rsidR="00D82F45" w:rsidRPr="00E44628" w:rsidRDefault="00D82F45" w:rsidP="00610DBE">
      <w:pPr>
        <w:spacing w:after="0" w:line="288" w:lineRule="auto"/>
        <w:jc w:val="center"/>
        <w:rPr>
          <w:b/>
          <w:sz w:val="24"/>
          <w:szCs w:val="28"/>
          <w:lang w:eastAsia="ru-RU"/>
        </w:rPr>
      </w:pPr>
      <w:r w:rsidRPr="00E44628">
        <w:rPr>
          <w:b/>
          <w:sz w:val="24"/>
          <w:szCs w:val="28"/>
          <w:lang w:eastAsia="ru-RU"/>
        </w:rPr>
        <w:t>Структура жилого фонда</w:t>
      </w:r>
    </w:p>
    <w:tbl>
      <w:tblPr>
        <w:tblpPr w:leftFromText="180" w:rightFromText="180" w:vertAnchor="text" w:tblpXSpec="center" w:tblpY="1"/>
        <w:tblOverlap w:val="never"/>
        <w:tblW w:w="6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4"/>
        <w:gridCol w:w="1681"/>
        <w:gridCol w:w="1501"/>
      </w:tblGrid>
      <w:tr w:rsidR="00D82F45" w:rsidRPr="00303489" w:rsidTr="00610DBE">
        <w:trPr>
          <w:cantSplit/>
          <w:trHeight w:val="571"/>
        </w:trPr>
        <w:tc>
          <w:tcPr>
            <w:tcW w:w="3754" w:type="dxa"/>
            <w:vAlign w:val="center"/>
          </w:tcPr>
          <w:p w:rsidR="00D82F45" w:rsidRPr="00610DBE" w:rsidRDefault="00D82F45" w:rsidP="00610DBE">
            <w:pPr>
              <w:spacing w:after="0" w:line="240" w:lineRule="auto"/>
              <w:jc w:val="center"/>
              <w:rPr>
                <w:iCs/>
                <w:sz w:val="24"/>
                <w:szCs w:val="24"/>
                <w:lang w:eastAsia="ru-RU"/>
              </w:rPr>
            </w:pPr>
            <w:r w:rsidRPr="00610DBE">
              <w:rPr>
                <w:iCs/>
                <w:sz w:val="24"/>
                <w:szCs w:val="24"/>
                <w:lang w:eastAsia="ru-RU"/>
              </w:rPr>
              <w:t>Наименование показателя</w:t>
            </w:r>
          </w:p>
        </w:tc>
        <w:tc>
          <w:tcPr>
            <w:tcW w:w="1681" w:type="dxa"/>
            <w:vAlign w:val="center"/>
          </w:tcPr>
          <w:p w:rsidR="00D82F45" w:rsidRPr="00610DBE" w:rsidRDefault="00D82F45" w:rsidP="00610DBE">
            <w:pPr>
              <w:spacing w:after="0" w:line="240" w:lineRule="auto"/>
              <w:jc w:val="center"/>
              <w:rPr>
                <w:iCs/>
                <w:sz w:val="24"/>
                <w:szCs w:val="24"/>
                <w:lang w:eastAsia="ru-RU"/>
              </w:rPr>
            </w:pPr>
            <w:r w:rsidRPr="00610DBE">
              <w:rPr>
                <w:iCs/>
                <w:sz w:val="24"/>
                <w:szCs w:val="24"/>
                <w:lang w:eastAsia="ru-RU"/>
              </w:rPr>
              <w:t>Жилой фонд, тыс. м</w:t>
            </w:r>
            <w:r w:rsidRPr="00610DBE">
              <w:rPr>
                <w:iCs/>
                <w:sz w:val="24"/>
                <w:szCs w:val="24"/>
                <w:vertAlign w:val="superscript"/>
                <w:lang w:eastAsia="ru-RU"/>
              </w:rPr>
              <w:t>2</w:t>
            </w:r>
          </w:p>
        </w:tc>
        <w:tc>
          <w:tcPr>
            <w:tcW w:w="1501" w:type="dxa"/>
            <w:vAlign w:val="center"/>
          </w:tcPr>
          <w:p w:rsidR="00D82F45" w:rsidRPr="00610DBE" w:rsidRDefault="00D82F45" w:rsidP="00610DBE">
            <w:pPr>
              <w:spacing w:after="0" w:line="240" w:lineRule="auto"/>
              <w:jc w:val="center"/>
              <w:rPr>
                <w:iCs/>
                <w:sz w:val="24"/>
                <w:szCs w:val="28"/>
                <w:lang w:eastAsia="ru-RU"/>
              </w:rPr>
            </w:pPr>
            <w:r w:rsidRPr="00610DBE">
              <w:rPr>
                <w:iCs/>
                <w:sz w:val="24"/>
                <w:szCs w:val="28"/>
                <w:lang w:eastAsia="ru-RU"/>
              </w:rPr>
              <w:t>Доля, %</w:t>
            </w:r>
          </w:p>
        </w:tc>
      </w:tr>
      <w:tr w:rsidR="00D82F45" w:rsidRPr="00303489" w:rsidTr="00610DBE">
        <w:trPr>
          <w:cantSplit/>
          <w:trHeight w:val="363"/>
        </w:trPr>
        <w:tc>
          <w:tcPr>
            <w:tcW w:w="3754" w:type="dxa"/>
            <w:vAlign w:val="center"/>
          </w:tcPr>
          <w:p w:rsidR="00D82F45" w:rsidRPr="00610DBE" w:rsidRDefault="00D82F45" w:rsidP="00610DBE">
            <w:pPr>
              <w:spacing w:after="0" w:line="240" w:lineRule="auto"/>
              <w:rPr>
                <w:sz w:val="24"/>
                <w:szCs w:val="28"/>
                <w:lang w:eastAsia="ru-RU"/>
              </w:rPr>
            </w:pPr>
            <w:r w:rsidRPr="00610DBE">
              <w:rPr>
                <w:sz w:val="24"/>
                <w:szCs w:val="24"/>
                <w:lang w:eastAsia="ru-RU"/>
              </w:rPr>
              <w:t>Индивидуальная застройка</w:t>
            </w:r>
          </w:p>
        </w:tc>
        <w:tc>
          <w:tcPr>
            <w:tcW w:w="1681"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21,8</w:t>
            </w:r>
          </w:p>
        </w:tc>
        <w:tc>
          <w:tcPr>
            <w:tcW w:w="1501"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91</w:t>
            </w:r>
          </w:p>
        </w:tc>
      </w:tr>
      <w:tr w:rsidR="00D82F45" w:rsidRPr="00303489" w:rsidTr="00610DBE">
        <w:trPr>
          <w:cantSplit/>
          <w:trHeight w:val="363"/>
        </w:trPr>
        <w:tc>
          <w:tcPr>
            <w:tcW w:w="3754" w:type="dxa"/>
            <w:vAlign w:val="center"/>
          </w:tcPr>
          <w:p w:rsidR="00D82F45" w:rsidRPr="00610DBE" w:rsidRDefault="00D82F45" w:rsidP="00610DBE">
            <w:pPr>
              <w:spacing w:after="0" w:line="240" w:lineRule="auto"/>
              <w:rPr>
                <w:sz w:val="24"/>
                <w:szCs w:val="24"/>
                <w:lang w:eastAsia="ru-RU"/>
              </w:rPr>
            </w:pPr>
            <w:r w:rsidRPr="00610DBE">
              <w:rPr>
                <w:sz w:val="24"/>
                <w:szCs w:val="24"/>
                <w:lang w:eastAsia="ru-RU"/>
              </w:rPr>
              <w:t>Малоэтажная застройка</w:t>
            </w:r>
          </w:p>
        </w:tc>
        <w:tc>
          <w:tcPr>
            <w:tcW w:w="1681"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2,2</w:t>
            </w:r>
          </w:p>
        </w:tc>
        <w:tc>
          <w:tcPr>
            <w:tcW w:w="1501"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9</w:t>
            </w:r>
          </w:p>
        </w:tc>
      </w:tr>
    </w:tbl>
    <w:p w:rsidR="00D82F45" w:rsidRPr="00610DBE" w:rsidRDefault="00D82F45" w:rsidP="00610DBE">
      <w:pPr>
        <w:spacing w:after="0" w:line="360" w:lineRule="auto"/>
        <w:ind w:firstLine="567"/>
        <w:jc w:val="both"/>
        <w:rPr>
          <w:color w:val="FF0000"/>
          <w:sz w:val="24"/>
          <w:szCs w:val="28"/>
          <w:lang w:eastAsia="ru-RU"/>
        </w:rPr>
      </w:pPr>
      <w:r w:rsidRPr="00610DBE">
        <w:rPr>
          <w:color w:val="FF0000"/>
          <w:sz w:val="24"/>
          <w:szCs w:val="28"/>
          <w:lang w:eastAsia="ru-RU"/>
        </w:rPr>
        <w:br w:type="textWrapping" w:clear="all"/>
      </w:r>
    </w:p>
    <w:p w:rsidR="00D82F45" w:rsidRDefault="00D82F45" w:rsidP="00610DBE">
      <w:pPr>
        <w:spacing w:after="0" w:line="288" w:lineRule="auto"/>
        <w:jc w:val="center"/>
        <w:rPr>
          <w:b/>
          <w:iCs/>
          <w:sz w:val="24"/>
          <w:szCs w:val="28"/>
          <w:lang w:eastAsia="ru-RU"/>
        </w:rPr>
      </w:pPr>
    </w:p>
    <w:p w:rsidR="00D82F45" w:rsidRDefault="00D82F45" w:rsidP="00610DBE">
      <w:pPr>
        <w:spacing w:after="0" w:line="288" w:lineRule="auto"/>
        <w:jc w:val="center"/>
        <w:rPr>
          <w:b/>
          <w:iCs/>
          <w:sz w:val="24"/>
          <w:szCs w:val="28"/>
          <w:lang w:eastAsia="ru-RU"/>
        </w:rPr>
      </w:pPr>
    </w:p>
    <w:p w:rsidR="00D82F45" w:rsidRDefault="00D82F45" w:rsidP="00610DBE">
      <w:pPr>
        <w:spacing w:after="0" w:line="288" w:lineRule="auto"/>
        <w:jc w:val="center"/>
        <w:rPr>
          <w:b/>
          <w:iCs/>
          <w:sz w:val="24"/>
          <w:szCs w:val="28"/>
          <w:lang w:eastAsia="ru-RU"/>
        </w:rPr>
      </w:pPr>
    </w:p>
    <w:p w:rsidR="00D82F45" w:rsidRDefault="00D82F45" w:rsidP="00610DBE">
      <w:pPr>
        <w:spacing w:after="0" w:line="288" w:lineRule="auto"/>
        <w:jc w:val="center"/>
        <w:rPr>
          <w:b/>
          <w:iCs/>
          <w:sz w:val="24"/>
          <w:szCs w:val="28"/>
          <w:lang w:eastAsia="ru-RU"/>
        </w:rPr>
      </w:pPr>
    </w:p>
    <w:p w:rsidR="00D82F45" w:rsidRDefault="00D82F45" w:rsidP="00610DBE">
      <w:pPr>
        <w:spacing w:after="0" w:line="288" w:lineRule="auto"/>
        <w:jc w:val="center"/>
        <w:rPr>
          <w:b/>
          <w:iCs/>
          <w:sz w:val="24"/>
          <w:szCs w:val="28"/>
          <w:lang w:eastAsia="ru-RU"/>
        </w:rPr>
      </w:pPr>
    </w:p>
    <w:p w:rsidR="00D82F45" w:rsidRDefault="00D82F45" w:rsidP="00610DBE">
      <w:pPr>
        <w:spacing w:after="0" w:line="288" w:lineRule="auto"/>
        <w:jc w:val="center"/>
        <w:rPr>
          <w:b/>
          <w:iCs/>
          <w:sz w:val="24"/>
          <w:szCs w:val="28"/>
          <w:lang w:eastAsia="ru-RU"/>
        </w:rPr>
      </w:pPr>
    </w:p>
    <w:p w:rsidR="00D82F45" w:rsidRPr="00E44628" w:rsidRDefault="00D82F45" w:rsidP="00610DBE">
      <w:pPr>
        <w:spacing w:after="0" w:line="288" w:lineRule="auto"/>
        <w:jc w:val="center"/>
        <w:rPr>
          <w:b/>
          <w:iCs/>
          <w:sz w:val="24"/>
          <w:szCs w:val="28"/>
          <w:lang w:eastAsia="ru-RU"/>
        </w:rPr>
      </w:pPr>
      <w:r w:rsidRPr="00E44628">
        <w:rPr>
          <w:b/>
          <w:iCs/>
          <w:sz w:val="24"/>
          <w:szCs w:val="28"/>
          <w:lang w:eastAsia="ru-RU"/>
        </w:rPr>
        <w:lastRenderedPageBreak/>
        <w:t>Структура жилой застройки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5"/>
        <w:gridCol w:w="1726"/>
        <w:gridCol w:w="1726"/>
        <w:gridCol w:w="1727"/>
      </w:tblGrid>
      <w:tr w:rsidR="00D82F45" w:rsidRPr="00303489" w:rsidTr="00610DBE">
        <w:trPr>
          <w:trHeight w:val="366"/>
          <w:jc w:val="center"/>
        </w:trPr>
        <w:tc>
          <w:tcPr>
            <w:tcW w:w="2565" w:type="dxa"/>
            <w:vMerge w:val="restart"/>
            <w:vAlign w:val="center"/>
          </w:tcPr>
          <w:p w:rsidR="00D82F45" w:rsidRPr="00610DBE" w:rsidRDefault="00D82F45" w:rsidP="00610DBE">
            <w:pPr>
              <w:spacing w:after="0" w:line="240" w:lineRule="auto"/>
              <w:jc w:val="center"/>
              <w:rPr>
                <w:iCs/>
                <w:sz w:val="24"/>
                <w:szCs w:val="24"/>
                <w:lang w:eastAsia="ru-RU"/>
              </w:rPr>
            </w:pPr>
            <w:r w:rsidRPr="00610DBE">
              <w:rPr>
                <w:iCs/>
                <w:sz w:val="24"/>
                <w:szCs w:val="24"/>
                <w:lang w:eastAsia="ru-RU"/>
              </w:rPr>
              <w:t>Населенные пункты</w:t>
            </w:r>
          </w:p>
        </w:tc>
        <w:tc>
          <w:tcPr>
            <w:tcW w:w="5179" w:type="dxa"/>
            <w:gridSpan w:val="3"/>
            <w:vAlign w:val="center"/>
          </w:tcPr>
          <w:p w:rsidR="00D82F45" w:rsidRPr="00610DBE" w:rsidRDefault="00D82F45" w:rsidP="00610DBE">
            <w:pPr>
              <w:spacing w:after="0" w:line="240" w:lineRule="auto"/>
              <w:jc w:val="center"/>
              <w:rPr>
                <w:iCs/>
                <w:sz w:val="24"/>
                <w:szCs w:val="24"/>
                <w:lang w:eastAsia="ru-RU"/>
              </w:rPr>
            </w:pPr>
            <w:r w:rsidRPr="00610DBE">
              <w:rPr>
                <w:sz w:val="24"/>
                <w:szCs w:val="24"/>
                <w:lang w:eastAsia="ru-RU"/>
              </w:rPr>
              <w:t>Площадь жилой застройки*, га</w:t>
            </w:r>
          </w:p>
        </w:tc>
      </w:tr>
      <w:tr w:rsidR="00D82F45" w:rsidRPr="00303489" w:rsidTr="00610DBE">
        <w:trPr>
          <w:trHeight w:val="366"/>
          <w:jc w:val="center"/>
        </w:trPr>
        <w:tc>
          <w:tcPr>
            <w:tcW w:w="2565" w:type="dxa"/>
            <w:vMerge/>
            <w:vAlign w:val="center"/>
          </w:tcPr>
          <w:p w:rsidR="00D82F45" w:rsidRPr="00610DBE" w:rsidRDefault="00D82F45" w:rsidP="00610DBE">
            <w:pPr>
              <w:spacing w:after="0" w:line="240" w:lineRule="auto"/>
              <w:jc w:val="center"/>
              <w:rPr>
                <w:iCs/>
                <w:sz w:val="24"/>
                <w:szCs w:val="24"/>
                <w:lang w:eastAsia="ru-RU"/>
              </w:rPr>
            </w:pPr>
          </w:p>
        </w:tc>
        <w:tc>
          <w:tcPr>
            <w:tcW w:w="1726" w:type="dxa"/>
            <w:vAlign w:val="center"/>
          </w:tcPr>
          <w:p w:rsidR="00D82F45" w:rsidRPr="00610DBE" w:rsidRDefault="00D82F45" w:rsidP="00610DBE">
            <w:pPr>
              <w:spacing w:after="0" w:line="240" w:lineRule="auto"/>
              <w:jc w:val="center"/>
              <w:rPr>
                <w:iCs/>
                <w:sz w:val="24"/>
                <w:szCs w:val="24"/>
                <w:lang w:eastAsia="ru-RU"/>
              </w:rPr>
            </w:pPr>
            <w:r w:rsidRPr="00610DBE">
              <w:rPr>
                <w:iCs/>
                <w:sz w:val="24"/>
                <w:szCs w:val="24"/>
                <w:lang w:eastAsia="ru-RU"/>
              </w:rPr>
              <w:t>Всего</w:t>
            </w:r>
          </w:p>
        </w:tc>
        <w:tc>
          <w:tcPr>
            <w:tcW w:w="1726" w:type="dxa"/>
            <w:vAlign w:val="center"/>
          </w:tcPr>
          <w:p w:rsidR="00D82F45" w:rsidRPr="00610DBE" w:rsidRDefault="00D82F45" w:rsidP="00610DBE">
            <w:pPr>
              <w:spacing w:after="0" w:line="240" w:lineRule="auto"/>
              <w:jc w:val="center"/>
              <w:rPr>
                <w:iCs/>
                <w:sz w:val="24"/>
                <w:szCs w:val="24"/>
                <w:lang w:eastAsia="ru-RU"/>
              </w:rPr>
            </w:pPr>
            <w:r w:rsidRPr="00610DBE">
              <w:rPr>
                <w:iCs/>
                <w:sz w:val="24"/>
                <w:szCs w:val="24"/>
                <w:lang w:eastAsia="ru-RU"/>
              </w:rPr>
              <w:t>Индивидуал</w:t>
            </w:r>
            <w:r w:rsidRPr="00610DBE">
              <w:rPr>
                <w:iCs/>
                <w:sz w:val="24"/>
                <w:szCs w:val="24"/>
                <w:lang w:eastAsia="ru-RU"/>
              </w:rPr>
              <w:t>ь</w:t>
            </w:r>
            <w:r w:rsidRPr="00610DBE">
              <w:rPr>
                <w:iCs/>
                <w:sz w:val="24"/>
                <w:szCs w:val="24"/>
                <w:lang w:eastAsia="ru-RU"/>
              </w:rPr>
              <w:t>ные жилые дома</w:t>
            </w:r>
          </w:p>
        </w:tc>
        <w:tc>
          <w:tcPr>
            <w:tcW w:w="1727" w:type="dxa"/>
          </w:tcPr>
          <w:p w:rsidR="00D82F45" w:rsidRPr="00610DBE" w:rsidRDefault="00D82F45" w:rsidP="00610DBE">
            <w:pPr>
              <w:spacing w:after="0" w:line="240" w:lineRule="auto"/>
              <w:jc w:val="center"/>
              <w:rPr>
                <w:iCs/>
                <w:sz w:val="24"/>
                <w:szCs w:val="24"/>
                <w:lang w:eastAsia="ru-RU"/>
              </w:rPr>
            </w:pPr>
            <w:r w:rsidRPr="00610DBE">
              <w:rPr>
                <w:iCs/>
                <w:sz w:val="24"/>
                <w:szCs w:val="24"/>
                <w:lang w:eastAsia="ru-RU"/>
              </w:rPr>
              <w:t>Малоэтажные многоква</w:t>
            </w:r>
            <w:r w:rsidRPr="00610DBE">
              <w:rPr>
                <w:iCs/>
                <w:sz w:val="24"/>
                <w:szCs w:val="24"/>
                <w:lang w:eastAsia="ru-RU"/>
              </w:rPr>
              <w:t>р</w:t>
            </w:r>
            <w:r w:rsidRPr="00610DBE">
              <w:rPr>
                <w:iCs/>
                <w:sz w:val="24"/>
                <w:szCs w:val="24"/>
                <w:lang w:eastAsia="ru-RU"/>
              </w:rPr>
              <w:t>тирные жилые дома</w:t>
            </w:r>
          </w:p>
        </w:tc>
      </w:tr>
      <w:tr w:rsidR="00D82F45" w:rsidRPr="00303489" w:rsidTr="00610DBE">
        <w:trPr>
          <w:jc w:val="center"/>
        </w:trPr>
        <w:tc>
          <w:tcPr>
            <w:tcW w:w="2565" w:type="dxa"/>
          </w:tcPr>
          <w:p w:rsidR="00D82F45" w:rsidRPr="00610DBE" w:rsidRDefault="00D82F45" w:rsidP="00610DBE">
            <w:pPr>
              <w:spacing w:before="100" w:beforeAutospacing="1" w:after="100" w:afterAutospacing="1" w:line="240" w:lineRule="auto"/>
              <w:ind w:left="360"/>
              <w:rPr>
                <w:sz w:val="24"/>
                <w:szCs w:val="24"/>
                <w:lang w:eastAsia="ru-RU"/>
              </w:rPr>
            </w:pPr>
            <w:r w:rsidRPr="00610DBE">
              <w:rPr>
                <w:sz w:val="24"/>
                <w:szCs w:val="24"/>
                <w:lang w:eastAsia="ru-RU"/>
              </w:rPr>
              <w:t>1</w:t>
            </w:r>
          </w:p>
        </w:tc>
        <w:tc>
          <w:tcPr>
            <w:tcW w:w="1726"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2</w:t>
            </w:r>
          </w:p>
        </w:tc>
        <w:tc>
          <w:tcPr>
            <w:tcW w:w="1726"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3</w:t>
            </w:r>
          </w:p>
        </w:tc>
        <w:tc>
          <w:tcPr>
            <w:tcW w:w="1727"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4</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с. Рябчи</w:t>
            </w:r>
          </w:p>
        </w:tc>
        <w:tc>
          <w:tcPr>
            <w:tcW w:w="1726"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78,86</w:t>
            </w:r>
          </w:p>
        </w:tc>
        <w:tc>
          <w:tcPr>
            <w:tcW w:w="1726" w:type="dxa"/>
            <w:vAlign w:val="center"/>
          </w:tcPr>
          <w:p w:rsidR="00D82F45" w:rsidRPr="00610DBE" w:rsidRDefault="00D82F45" w:rsidP="00610DBE">
            <w:pPr>
              <w:spacing w:after="0" w:line="240" w:lineRule="auto"/>
              <w:ind w:right="-99"/>
              <w:jc w:val="center"/>
              <w:rPr>
                <w:sz w:val="24"/>
                <w:szCs w:val="16"/>
                <w:lang w:eastAsia="ru-RU"/>
              </w:rPr>
            </w:pPr>
            <w:r w:rsidRPr="00610DBE">
              <w:rPr>
                <w:sz w:val="24"/>
                <w:szCs w:val="16"/>
                <w:lang w:eastAsia="ru-RU"/>
              </w:rPr>
              <w:t>62,02</w:t>
            </w:r>
          </w:p>
        </w:tc>
        <w:tc>
          <w:tcPr>
            <w:tcW w:w="1727" w:type="dxa"/>
            <w:vAlign w:val="center"/>
          </w:tcPr>
          <w:p w:rsidR="00D82F45" w:rsidRPr="00610DBE" w:rsidRDefault="00D82F45" w:rsidP="00610DBE">
            <w:pPr>
              <w:spacing w:after="0" w:line="240" w:lineRule="auto"/>
              <w:jc w:val="center"/>
              <w:rPr>
                <w:sz w:val="24"/>
                <w:szCs w:val="16"/>
                <w:lang w:eastAsia="ru-RU"/>
              </w:rPr>
            </w:pPr>
            <w:r w:rsidRPr="00610DBE">
              <w:rPr>
                <w:sz w:val="24"/>
                <w:szCs w:val="16"/>
                <w:lang w:eastAsia="ru-RU"/>
              </w:rPr>
              <w:t>16,84</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п. Серпеевский</w:t>
            </w:r>
          </w:p>
        </w:tc>
        <w:tc>
          <w:tcPr>
            <w:tcW w:w="1726"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43,69</w:t>
            </w:r>
          </w:p>
        </w:tc>
        <w:tc>
          <w:tcPr>
            <w:tcW w:w="1726" w:type="dxa"/>
            <w:vAlign w:val="center"/>
          </w:tcPr>
          <w:p w:rsidR="00D82F45" w:rsidRPr="00610DBE" w:rsidRDefault="00D82F45" w:rsidP="00610DBE">
            <w:pPr>
              <w:spacing w:after="0" w:line="240" w:lineRule="auto"/>
              <w:ind w:left="-108" w:right="-99"/>
              <w:jc w:val="center"/>
              <w:rPr>
                <w:sz w:val="24"/>
                <w:szCs w:val="16"/>
                <w:lang w:eastAsia="ru-RU"/>
              </w:rPr>
            </w:pPr>
            <w:r w:rsidRPr="00610DBE">
              <w:rPr>
                <w:sz w:val="24"/>
                <w:szCs w:val="16"/>
                <w:lang w:eastAsia="ru-RU"/>
              </w:rPr>
              <w:t>32,27</w:t>
            </w:r>
          </w:p>
        </w:tc>
        <w:tc>
          <w:tcPr>
            <w:tcW w:w="1727" w:type="dxa"/>
            <w:vAlign w:val="center"/>
          </w:tcPr>
          <w:p w:rsidR="00D82F45" w:rsidRPr="00610DBE" w:rsidRDefault="00D82F45" w:rsidP="00610DBE">
            <w:pPr>
              <w:spacing w:after="0" w:line="240" w:lineRule="auto"/>
              <w:jc w:val="center"/>
              <w:rPr>
                <w:sz w:val="24"/>
                <w:szCs w:val="16"/>
                <w:lang w:eastAsia="ru-RU"/>
              </w:rPr>
            </w:pPr>
            <w:r w:rsidRPr="00610DBE">
              <w:rPr>
                <w:sz w:val="24"/>
                <w:szCs w:val="16"/>
                <w:lang w:eastAsia="ru-RU"/>
              </w:rPr>
              <w:t>11,42</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д. Сетинка</w:t>
            </w:r>
          </w:p>
        </w:tc>
        <w:tc>
          <w:tcPr>
            <w:tcW w:w="1726"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27,71</w:t>
            </w:r>
          </w:p>
        </w:tc>
        <w:tc>
          <w:tcPr>
            <w:tcW w:w="1726" w:type="dxa"/>
            <w:vAlign w:val="center"/>
          </w:tcPr>
          <w:p w:rsidR="00D82F45" w:rsidRPr="00610DBE" w:rsidRDefault="00D82F45" w:rsidP="00610DBE">
            <w:pPr>
              <w:spacing w:after="0" w:line="240" w:lineRule="auto"/>
              <w:ind w:left="-108" w:right="-99"/>
              <w:jc w:val="center"/>
              <w:rPr>
                <w:sz w:val="24"/>
                <w:szCs w:val="16"/>
                <w:lang w:eastAsia="ru-RU"/>
              </w:rPr>
            </w:pPr>
            <w:r w:rsidRPr="00610DBE">
              <w:rPr>
                <w:sz w:val="24"/>
                <w:szCs w:val="16"/>
                <w:lang w:eastAsia="ru-RU"/>
              </w:rPr>
              <w:t xml:space="preserve">27,23 </w:t>
            </w:r>
          </w:p>
        </w:tc>
        <w:tc>
          <w:tcPr>
            <w:tcW w:w="1727" w:type="dxa"/>
            <w:vAlign w:val="center"/>
          </w:tcPr>
          <w:p w:rsidR="00D82F45" w:rsidRPr="00610DBE" w:rsidRDefault="00D82F45" w:rsidP="00610DBE">
            <w:pPr>
              <w:spacing w:after="0" w:line="240" w:lineRule="auto"/>
              <w:jc w:val="center"/>
              <w:rPr>
                <w:sz w:val="24"/>
                <w:szCs w:val="16"/>
                <w:lang w:eastAsia="ru-RU"/>
              </w:rPr>
            </w:pPr>
            <w:r w:rsidRPr="00610DBE">
              <w:rPr>
                <w:sz w:val="24"/>
                <w:szCs w:val="16"/>
                <w:lang w:eastAsia="ru-RU"/>
              </w:rPr>
              <w:t>0,48</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д. Буда</w:t>
            </w:r>
          </w:p>
        </w:tc>
        <w:tc>
          <w:tcPr>
            <w:tcW w:w="1726"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58,11</w:t>
            </w:r>
          </w:p>
        </w:tc>
        <w:tc>
          <w:tcPr>
            <w:tcW w:w="1726"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58,11</w:t>
            </w:r>
          </w:p>
        </w:tc>
        <w:tc>
          <w:tcPr>
            <w:tcW w:w="1727"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д. Болотня</w:t>
            </w:r>
          </w:p>
        </w:tc>
        <w:tc>
          <w:tcPr>
            <w:tcW w:w="1726"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53,51</w:t>
            </w:r>
          </w:p>
        </w:tc>
        <w:tc>
          <w:tcPr>
            <w:tcW w:w="1726"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53,51</w:t>
            </w:r>
          </w:p>
        </w:tc>
        <w:tc>
          <w:tcPr>
            <w:tcW w:w="1727"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д. Чет</w:t>
            </w:r>
          </w:p>
        </w:tc>
        <w:tc>
          <w:tcPr>
            <w:tcW w:w="1726"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18,88</w:t>
            </w:r>
          </w:p>
        </w:tc>
        <w:tc>
          <w:tcPr>
            <w:tcW w:w="1726" w:type="dxa"/>
            <w:vAlign w:val="center"/>
          </w:tcPr>
          <w:p w:rsidR="00D82F45" w:rsidRPr="00610DBE" w:rsidRDefault="00D82F45" w:rsidP="00610DBE">
            <w:pPr>
              <w:spacing w:after="0" w:line="240" w:lineRule="auto"/>
              <w:jc w:val="center"/>
              <w:rPr>
                <w:sz w:val="24"/>
                <w:szCs w:val="16"/>
                <w:lang w:eastAsia="ru-RU"/>
              </w:rPr>
            </w:pPr>
            <w:r w:rsidRPr="00610DBE">
              <w:rPr>
                <w:sz w:val="24"/>
                <w:szCs w:val="24"/>
                <w:lang w:eastAsia="ru-RU"/>
              </w:rPr>
              <w:t>18,88</w:t>
            </w:r>
          </w:p>
        </w:tc>
        <w:tc>
          <w:tcPr>
            <w:tcW w:w="1727"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д. Прусаковка</w:t>
            </w:r>
          </w:p>
        </w:tc>
        <w:tc>
          <w:tcPr>
            <w:tcW w:w="1726"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6,70</w:t>
            </w:r>
          </w:p>
        </w:tc>
        <w:tc>
          <w:tcPr>
            <w:tcW w:w="1726"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6,70</w:t>
            </w:r>
          </w:p>
        </w:tc>
        <w:tc>
          <w:tcPr>
            <w:tcW w:w="1727"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п. Михеевка</w:t>
            </w:r>
          </w:p>
        </w:tc>
        <w:tc>
          <w:tcPr>
            <w:tcW w:w="1726"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11,52</w:t>
            </w:r>
          </w:p>
        </w:tc>
        <w:tc>
          <w:tcPr>
            <w:tcW w:w="1726"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11,52</w:t>
            </w:r>
          </w:p>
        </w:tc>
        <w:tc>
          <w:tcPr>
            <w:tcW w:w="1727"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д. Гайдуковка</w:t>
            </w:r>
          </w:p>
        </w:tc>
        <w:tc>
          <w:tcPr>
            <w:tcW w:w="1726"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11,42</w:t>
            </w:r>
          </w:p>
        </w:tc>
        <w:tc>
          <w:tcPr>
            <w:tcW w:w="1726"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11,42</w:t>
            </w:r>
          </w:p>
        </w:tc>
        <w:tc>
          <w:tcPr>
            <w:tcW w:w="1727"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д. Жуковщина</w:t>
            </w:r>
          </w:p>
        </w:tc>
        <w:tc>
          <w:tcPr>
            <w:tcW w:w="1726"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8,68</w:t>
            </w:r>
          </w:p>
        </w:tc>
        <w:tc>
          <w:tcPr>
            <w:tcW w:w="1726" w:type="dxa"/>
            <w:vAlign w:val="center"/>
          </w:tcPr>
          <w:p w:rsidR="00D82F45" w:rsidRPr="00610DBE" w:rsidRDefault="00D82F45" w:rsidP="00610DBE">
            <w:pPr>
              <w:spacing w:after="0" w:line="240" w:lineRule="auto"/>
              <w:ind w:left="-108" w:right="-99"/>
              <w:jc w:val="center"/>
              <w:rPr>
                <w:sz w:val="24"/>
                <w:szCs w:val="16"/>
                <w:lang w:eastAsia="ru-RU"/>
              </w:rPr>
            </w:pPr>
            <w:r w:rsidRPr="00610DBE">
              <w:rPr>
                <w:sz w:val="24"/>
                <w:szCs w:val="16"/>
                <w:lang w:eastAsia="ru-RU"/>
              </w:rPr>
              <w:t>8,68</w:t>
            </w:r>
          </w:p>
        </w:tc>
        <w:tc>
          <w:tcPr>
            <w:tcW w:w="1727"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д. Сусняг</w:t>
            </w:r>
          </w:p>
        </w:tc>
        <w:tc>
          <w:tcPr>
            <w:tcW w:w="1726"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7,91</w:t>
            </w:r>
          </w:p>
        </w:tc>
        <w:tc>
          <w:tcPr>
            <w:tcW w:w="1726" w:type="dxa"/>
            <w:vAlign w:val="center"/>
          </w:tcPr>
          <w:p w:rsidR="00D82F45" w:rsidRPr="00610DBE" w:rsidRDefault="00D82F45" w:rsidP="00610DBE">
            <w:pPr>
              <w:spacing w:after="0" w:line="240" w:lineRule="auto"/>
              <w:ind w:left="-108" w:right="-99"/>
              <w:jc w:val="center"/>
              <w:rPr>
                <w:sz w:val="24"/>
                <w:szCs w:val="16"/>
                <w:lang w:eastAsia="ru-RU"/>
              </w:rPr>
            </w:pPr>
            <w:r w:rsidRPr="00610DBE">
              <w:rPr>
                <w:sz w:val="24"/>
                <w:szCs w:val="16"/>
                <w:lang w:eastAsia="ru-RU"/>
              </w:rPr>
              <w:t>7,91</w:t>
            </w:r>
          </w:p>
        </w:tc>
        <w:tc>
          <w:tcPr>
            <w:tcW w:w="1727"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д. Афонино</w:t>
            </w:r>
          </w:p>
        </w:tc>
        <w:tc>
          <w:tcPr>
            <w:tcW w:w="1726"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10,09</w:t>
            </w:r>
          </w:p>
        </w:tc>
        <w:tc>
          <w:tcPr>
            <w:tcW w:w="1726"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10,09</w:t>
            </w:r>
          </w:p>
        </w:tc>
        <w:tc>
          <w:tcPr>
            <w:tcW w:w="1727"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д. Серпеевка</w:t>
            </w:r>
          </w:p>
        </w:tc>
        <w:tc>
          <w:tcPr>
            <w:tcW w:w="1726"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19,22</w:t>
            </w:r>
          </w:p>
        </w:tc>
        <w:tc>
          <w:tcPr>
            <w:tcW w:w="1726"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19,22</w:t>
            </w:r>
          </w:p>
        </w:tc>
        <w:tc>
          <w:tcPr>
            <w:tcW w:w="1727"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д. Ввозы</w:t>
            </w:r>
          </w:p>
        </w:tc>
        <w:tc>
          <w:tcPr>
            <w:tcW w:w="1726"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19,57</w:t>
            </w:r>
          </w:p>
        </w:tc>
        <w:tc>
          <w:tcPr>
            <w:tcW w:w="1726"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19,57</w:t>
            </w:r>
          </w:p>
        </w:tc>
        <w:tc>
          <w:tcPr>
            <w:tcW w:w="1727"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sz w:val="24"/>
                <w:szCs w:val="24"/>
                <w:lang w:eastAsia="ru-RU"/>
              </w:rPr>
              <w:t>д. Зобовка</w:t>
            </w:r>
          </w:p>
        </w:tc>
        <w:tc>
          <w:tcPr>
            <w:tcW w:w="1726"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4,52</w:t>
            </w:r>
          </w:p>
        </w:tc>
        <w:tc>
          <w:tcPr>
            <w:tcW w:w="1726" w:type="dxa"/>
            <w:vAlign w:val="center"/>
          </w:tcPr>
          <w:p w:rsidR="00D82F45" w:rsidRPr="00610DBE" w:rsidRDefault="00D82F45" w:rsidP="00610DBE">
            <w:pPr>
              <w:spacing w:after="0" w:line="240" w:lineRule="auto"/>
              <w:jc w:val="center"/>
              <w:rPr>
                <w:sz w:val="24"/>
                <w:szCs w:val="24"/>
                <w:lang w:eastAsia="ru-RU"/>
              </w:rPr>
            </w:pPr>
            <w:r w:rsidRPr="00610DBE">
              <w:rPr>
                <w:sz w:val="24"/>
                <w:szCs w:val="24"/>
                <w:lang w:eastAsia="ru-RU"/>
              </w:rPr>
              <w:t>4,52</w:t>
            </w:r>
          </w:p>
        </w:tc>
        <w:tc>
          <w:tcPr>
            <w:tcW w:w="1727" w:type="dxa"/>
            <w:vAlign w:val="bottom"/>
          </w:tcPr>
          <w:p w:rsidR="00D82F45" w:rsidRPr="00610DBE" w:rsidRDefault="00D82F45" w:rsidP="00610DBE">
            <w:pPr>
              <w:spacing w:after="0" w:line="240" w:lineRule="auto"/>
              <w:jc w:val="center"/>
              <w:rPr>
                <w:sz w:val="24"/>
                <w:szCs w:val="24"/>
                <w:lang w:eastAsia="ru-RU"/>
              </w:rPr>
            </w:pPr>
            <w:r w:rsidRPr="00610DBE">
              <w:rPr>
                <w:sz w:val="24"/>
                <w:szCs w:val="24"/>
                <w:lang w:eastAsia="ru-RU"/>
              </w:rPr>
              <w:t>-</w:t>
            </w:r>
          </w:p>
        </w:tc>
      </w:tr>
      <w:tr w:rsidR="00D82F45" w:rsidRPr="00303489" w:rsidTr="00610DBE">
        <w:trPr>
          <w:jc w:val="center"/>
        </w:trPr>
        <w:tc>
          <w:tcPr>
            <w:tcW w:w="2565" w:type="dxa"/>
          </w:tcPr>
          <w:p w:rsidR="00D82F45" w:rsidRPr="00610DBE" w:rsidRDefault="00D82F45" w:rsidP="00610DBE">
            <w:pPr>
              <w:spacing w:after="0" w:line="240" w:lineRule="auto"/>
              <w:rPr>
                <w:sz w:val="24"/>
                <w:szCs w:val="24"/>
                <w:lang w:eastAsia="ru-RU"/>
              </w:rPr>
            </w:pPr>
            <w:r w:rsidRPr="00610DBE">
              <w:rPr>
                <w:b/>
                <w:sz w:val="24"/>
                <w:szCs w:val="24"/>
                <w:lang w:eastAsia="ru-RU"/>
              </w:rPr>
              <w:t>Итого:</w:t>
            </w:r>
          </w:p>
        </w:tc>
        <w:tc>
          <w:tcPr>
            <w:tcW w:w="1726" w:type="dxa"/>
            <w:vAlign w:val="bottom"/>
          </w:tcPr>
          <w:p w:rsidR="00D82F45" w:rsidRPr="00610DBE" w:rsidRDefault="00D82F45" w:rsidP="00610DBE">
            <w:pPr>
              <w:spacing w:after="0" w:line="240" w:lineRule="auto"/>
              <w:jc w:val="center"/>
              <w:rPr>
                <w:color w:val="000000"/>
                <w:sz w:val="22"/>
                <w:lang w:eastAsia="ru-RU"/>
              </w:rPr>
            </w:pPr>
            <w:r w:rsidRPr="00610DBE">
              <w:rPr>
                <w:color w:val="000000"/>
                <w:sz w:val="22"/>
                <w:lang w:eastAsia="ru-RU"/>
              </w:rPr>
              <w:t>380,39</w:t>
            </w:r>
          </w:p>
        </w:tc>
        <w:tc>
          <w:tcPr>
            <w:tcW w:w="1726" w:type="dxa"/>
            <w:vAlign w:val="bottom"/>
          </w:tcPr>
          <w:p w:rsidR="00D82F45" w:rsidRPr="00610DBE" w:rsidRDefault="00D82F45" w:rsidP="00610DBE">
            <w:pPr>
              <w:spacing w:after="0" w:line="240" w:lineRule="auto"/>
              <w:jc w:val="center"/>
              <w:rPr>
                <w:color w:val="000000"/>
                <w:sz w:val="22"/>
                <w:lang w:eastAsia="ru-RU"/>
              </w:rPr>
            </w:pPr>
            <w:r w:rsidRPr="00610DBE">
              <w:rPr>
                <w:color w:val="000000"/>
                <w:sz w:val="22"/>
                <w:lang w:eastAsia="ru-RU"/>
              </w:rPr>
              <w:t>351,65</w:t>
            </w:r>
          </w:p>
        </w:tc>
        <w:tc>
          <w:tcPr>
            <w:tcW w:w="1727" w:type="dxa"/>
            <w:vAlign w:val="bottom"/>
          </w:tcPr>
          <w:p w:rsidR="00D82F45" w:rsidRPr="00610DBE" w:rsidRDefault="00D82F45" w:rsidP="00610DBE">
            <w:pPr>
              <w:spacing w:after="0" w:line="240" w:lineRule="auto"/>
              <w:jc w:val="center"/>
              <w:rPr>
                <w:color w:val="000000"/>
                <w:sz w:val="22"/>
                <w:lang w:eastAsia="ru-RU"/>
              </w:rPr>
            </w:pPr>
            <w:r w:rsidRPr="00610DBE">
              <w:rPr>
                <w:color w:val="000000"/>
                <w:sz w:val="22"/>
                <w:lang w:eastAsia="ru-RU"/>
              </w:rPr>
              <w:t>28,74</w:t>
            </w:r>
          </w:p>
        </w:tc>
      </w:tr>
    </w:tbl>
    <w:p w:rsidR="00D82F45" w:rsidRDefault="00D82F45" w:rsidP="00593A47">
      <w:pPr>
        <w:pStyle w:val="50"/>
        <w:shd w:val="clear" w:color="auto" w:fill="auto"/>
        <w:spacing w:before="120" w:line="360" w:lineRule="auto"/>
        <w:jc w:val="both"/>
        <w:rPr>
          <w:b/>
          <w:bCs/>
          <w:i/>
          <w:sz w:val="24"/>
          <w:szCs w:val="28"/>
          <w:u w:val="single"/>
        </w:rPr>
      </w:pPr>
    </w:p>
    <w:p w:rsidR="00D82F45" w:rsidRPr="00555AA3" w:rsidRDefault="00D82F45" w:rsidP="00555AA3">
      <w:pPr>
        <w:spacing w:after="0" w:line="288" w:lineRule="auto"/>
        <w:jc w:val="both"/>
        <w:rPr>
          <w:sz w:val="24"/>
          <w:szCs w:val="28"/>
          <w:lang w:eastAsia="ru-RU"/>
        </w:rPr>
      </w:pPr>
      <w:r w:rsidRPr="00555AA3">
        <w:rPr>
          <w:sz w:val="24"/>
          <w:szCs w:val="28"/>
          <w:lang w:eastAsia="ru-RU"/>
        </w:rPr>
        <w:t>Объем нового жилищного строительства в период расчетного срока на территории  Ря</w:t>
      </w:r>
      <w:r w:rsidRPr="00555AA3">
        <w:rPr>
          <w:sz w:val="24"/>
          <w:szCs w:val="28"/>
          <w:lang w:eastAsia="ru-RU"/>
        </w:rPr>
        <w:t>б</w:t>
      </w:r>
      <w:r w:rsidRPr="00555AA3">
        <w:rPr>
          <w:sz w:val="24"/>
          <w:szCs w:val="28"/>
          <w:lang w:eastAsia="ru-RU"/>
        </w:rPr>
        <w:t>чинского сельского поселения составит 21,6 тыс. м</w:t>
      </w:r>
      <w:r w:rsidRPr="00555AA3">
        <w:rPr>
          <w:sz w:val="24"/>
          <w:szCs w:val="28"/>
          <w:vertAlign w:val="superscript"/>
          <w:lang w:eastAsia="ru-RU"/>
        </w:rPr>
        <w:t>2</w:t>
      </w:r>
      <w:r w:rsidRPr="00555AA3">
        <w:rPr>
          <w:sz w:val="24"/>
          <w:szCs w:val="28"/>
          <w:lang w:eastAsia="ru-RU"/>
        </w:rPr>
        <w:t>, в том числе на первую очередь -            13,4 тыс. м</w:t>
      </w:r>
      <w:r w:rsidRPr="00555AA3">
        <w:rPr>
          <w:sz w:val="24"/>
          <w:szCs w:val="28"/>
          <w:vertAlign w:val="superscript"/>
          <w:lang w:eastAsia="ru-RU"/>
        </w:rPr>
        <w:t>2</w:t>
      </w:r>
      <w:r w:rsidRPr="00555AA3">
        <w:rPr>
          <w:sz w:val="24"/>
          <w:szCs w:val="28"/>
          <w:lang w:eastAsia="ru-RU"/>
        </w:rPr>
        <w:t>.</w:t>
      </w:r>
      <w:r>
        <w:rPr>
          <w:sz w:val="24"/>
          <w:szCs w:val="28"/>
          <w:lang w:eastAsia="ru-RU"/>
        </w:rPr>
        <w:t xml:space="preserve"> </w:t>
      </w:r>
      <w:r w:rsidRPr="00555AA3">
        <w:rPr>
          <w:sz w:val="24"/>
          <w:szCs w:val="28"/>
          <w:lang w:eastAsia="ru-RU"/>
        </w:rPr>
        <w:t>Средняя жилообеспеченность к расчетному сроку составит 45 м</w:t>
      </w:r>
      <w:r w:rsidRPr="00555AA3">
        <w:rPr>
          <w:sz w:val="24"/>
          <w:szCs w:val="28"/>
          <w:vertAlign w:val="superscript"/>
          <w:lang w:eastAsia="ru-RU"/>
        </w:rPr>
        <w:t>2</w:t>
      </w:r>
      <w:r w:rsidRPr="00555AA3">
        <w:rPr>
          <w:sz w:val="24"/>
          <w:szCs w:val="28"/>
          <w:lang w:eastAsia="ru-RU"/>
        </w:rPr>
        <w:t xml:space="preserve"> (на период первой очереди 41 м</w:t>
      </w:r>
      <w:r w:rsidRPr="00555AA3">
        <w:rPr>
          <w:sz w:val="24"/>
          <w:szCs w:val="28"/>
          <w:vertAlign w:val="superscript"/>
          <w:lang w:eastAsia="ru-RU"/>
        </w:rPr>
        <w:t>2</w:t>
      </w:r>
      <w:r w:rsidRPr="00555AA3">
        <w:rPr>
          <w:sz w:val="24"/>
          <w:szCs w:val="28"/>
          <w:lang w:eastAsia="ru-RU"/>
        </w:rPr>
        <w:t>/чел.) на человека, а общий жилой фонд 45 тыс. м</w:t>
      </w:r>
      <w:r w:rsidRPr="00555AA3">
        <w:rPr>
          <w:sz w:val="24"/>
          <w:szCs w:val="28"/>
          <w:vertAlign w:val="superscript"/>
          <w:lang w:eastAsia="ru-RU"/>
        </w:rPr>
        <w:t>2</w:t>
      </w:r>
      <w:r w:rsidRPr="00555AA3">
        <w:rPr>
          <w:sz w:val="24"/>
          <w:szCs w:val="28"/>
          <w:lang w:eastAsia="ru-RU"/>
        </w:rPr>
        <w:t xml:space="preserve"> (на период первой очереди 36,9 тыс.м</w:t>
      </w:r>
      <w:r w:rsidRPr="00555AA3">
        <w:rPr>
          <w:sz w:val="24"/>
          <w:szCs w:val="28"/>
          <w:vertAlign w:val="superscript"/>
          <w:lang w:eastAsia="ru-RU"/>
        </w:rPr>
        <w:t>2</w:t>
      </w:r>
      <w:r w:rsidRPr="00555AA3">
        <w:rPr>
          <w:sz w:val="24"/>
          <w:szCs w:val="28"/>
          <w:lang w:eastAsia="ru-RU"/>
        </w:rPr>
        <w:t>). Расчёт объёмов нового жилищного строительства приведен в табл</w:t>
      </w:r>
      <w:r w:rsidRPr="00555AA3">
        <w:rPr>
          <w:sz w:val="24"/>
          <w:szCs w:val="28"/>
          <w:lang w:eastAsia="ru-RU"/>
        </w:rPr>
        <w:t>и</w:t>
      </w:r>
      <w:r w:rsidRPr="00555AA3">
        <w:rPr>
          <w:sz w:val="24"/>
          <w:szCs w:val="28"/>
          <w:lang w:eastAsia="ru-RU"/>
        </w:rPr>
        <w:t>це ниже.</w:t>
      </w:r>
    </w:p>
    <w:p w:rsidR="00D82F45" w:rsidRPr="00E44628" w:rsidRDefault="00D82F45" w:rsidP="00555AA3">
      <w:pPr>
        <w:spacing w:after="0" w:line="360" w:lineRule="auto"/>
        <w:contextualSpacing/>
        <w:jc w:val="center"/>
        <w:rPr>
          <w:b/>
          <w:sz w:val="24"/>
          <w:szCs w:val="28"/>
          <w:lang w:eastAsia="ru-RU"/>
        </w:rPr>
      </w:pPr>
      <w:r w:rsidRPr="00E44628">
        <w:rPr>
          <w:b/>
          <w:sz w:val="24"/>
          <w:szCs w:val="28"/>
          <w:lang w:eastAsia="ru-RU"/>
        </w:rPr>
        <w:t>Расчёт объёмов нового жилищного строительства</w:t>
      </w:r>
    </w:p>
    <w:tbl>
      <w:tblPr>
        <w:tblW w:w="9200"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6"/>
        <w:gridCol w:w="1292"/>
        <w:gridCol w:w="1384"/>
        <w:gridCol w:w="1553"/>
        <w:gridCol w:w="1385"/>
      </w:tblGrid>
      <w:tr w:rsidR="00D82F45" w:rsidRPr="00303489" w:rsidTr="00555AA3">
        <w:trPr>
          <w:trHeight w:val="915"/>
          <w:jc w:val="center"/>
        </w:trPr>
        <w:tc>
          <w:tcPr>
            <w:tcW w:w="3586"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Наименование показателей</w:t>
            </w:r>
          </w:p>
        </w:tc>
        <w:tc>
          <w:tcPr>
            <w:tcW w:w="129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 xml:space="preserve">Ед. </w:t>
            </w:r>
            <w:r>
              <w:rPr>
                <w:sz w:val="24"/>
                <w:szCs w:val="24"/>
                <w:lang w:eastAsia="ru-RU"/>
              </w:rPr>
              <w:t xml:space="preserve">               </w:t>
            </w:r>
            <w:r w:rsidRPr="00555AA3">
              <w:rPr>
                <w:sz w:val="24"/>
                <w:szCs w:val="24"/>
                <w:lang w:eastAsia="ru-RU"/>
              </w:rPr>
              <w:t>измерения</w:t>
            </w:r>
          </w:p>
        </w:tc>
        <w:tc>
          <w:tcPr>
            <w:tcW w:w="138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Сущ.</w:t>
            </w:r>
          </w:p>
          <w:p w:rsidR="00D82F45" w:rsidRPr="00555AA3" w:rsidRDefault="00D82F45" w:rsidP="00555AA3">
            <w:pPr>
              <w:spacing w:after="0" w:line="240" w:lineRule="auto"/>
              <w:jc w:val="center"/>
              <w:rPr>
                <w:sz w:val="24"/>
                <w:szCs w:val="24"/>
                <w:lang w:eastAsia="ru-RU"/>
              </w:rPr>
            </w:pPr>
            <w:r w:rsidRPr="00555AA3">
              <w:rPr>
                <w:sz w:val="24"/>
                <w:szCs w:val="24"/>
                <w:lang w:eastAsia="ru-RU"/>
              </w:rPr>
              <w:t>положение</w:t>
            </w:r>
          </w:p>
        </w:tc>
        <w:tc>
          <w:tcPr>
            <w:tcW w:w="1553"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1-я очередь (201</w:t>
            </w:r>
            <w:r>
              <w:rPr>
                <w:sz w:val="24"/>
                <w:szCs w:val="24"/>
                <w:lang w:eastAsia="ru-RU"/>
              </w:rPr>
              <w:t>6</w:t>
            </w:r>
            <w:r w:rsidRPr="00555AA3">
              <w:rPr>
                <w:sz w:val="24"/>
                <w:szCs w:val="24"/>
                <w:lang w:eastAsia="ru-RU"/>
              </w:rPr>
              <w:t>-2021</w:t>
            </w:r>
            <w:r>
              <w:rPr>
                <w:sz w:val="24"/>
                <w:szCs w:val="24"/>
                <w:lang w:eastAsia="ru-RU"/>
              </w:rPr>
              <w:t xml:space="preserve"> </w:t>
            </w:r>
            <w:r w:rsidRPr="00555AA3">
              <w:rPr>
                <w:sz w:val="24"/>
                <w:szCs w:val="24"/>
                <w:lang w:eastAsia="ru-RU"/>
              </w:rPr>
              <w:t>г</w:t>
            </w:r>
            <w:r>
              <w:rPr>
                <w:sz w:val="24"/>
                <w:szCs w:val="24"/>
                <w:lang w:eastAsia="ru-RU"/>
              </w:rPr>
              <w:t>.</w:t>
            </w:r>
            <w:r w:rsidRPr="00555AA3">
              <w:rPr>
                <w:sz w:val="24"/>
                <w:szCs w:val="24"/>
                <w:lang w:eastAsia="ru-RU"/>
              </w:rPr>
              <w:t>г.)</w:t>
            </w:r>
          </w:p>
        </w:tc>
        <w:tc>
          <w:tcPr>
            <w:tcW w:w="138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Расчетный срок (20</w:t>
            </w:r>
            <w:r>
              <w:rPr>
                <w:sz w:val="24"/>
                <w:szCs w:val="24"/>
                <w:lang w:eastAsia="ru-RU"/>
              </w:rPr>
              <w:t>21</w:t>
            </w:r>
            <w:r w:rsidRPr="00555AA3">
              <w:rPr>
                <w:sz w:val="24"/>
                <w:szCs w:val="24"/>
                <w:lang w:eastAsia="ru-RU"/>
              </w:rPr>
              <w:t>-203</w:t>
            </w:r>
            <w:r>
              <w:rPr>
                <w:sz w:val="24"/>
                <w:szCs w:val="24"/>
                <w:lang w:eastAsia="ru-RU"/>
              </w:rPr>
              <w:t xml:space="preserve">1 </w:t>
            </w:r>
            <w:r w:rsidRPr="00555AA3">
              <w:rPr>
                <w:sz w:val="24"/>
                <w:szCs w:val="24"/>
                <w:lang w:eastAsia="ru-RU"/>
              </w:rPr>
              <w:t>г</w:t>
            </w:r>
            <w:r>
              <w:rPr>
                <w:sz w:val="24"/>
                <w:szCs w:val="24"/>
                <w:lang w:eastAsia="ru-RU"/>
              </w:rPr>
              <w:t>.</w:t>
            </w:r>
            <w:r w:rsidRPr="00555AA3">
              <w:rPr>
                <w:sz w:val="24"/>
                <w:szCs w:val="24"/>
                <w:lang w:eastAsia="ru-RU"/>
              </w:rPr>
              <w:t>г.)</w:t>
            </w:r>
          </w:p>
        </w:tc>
      </w:tr>
      <w:tr w:rsidR="00D82F45" w:rsidRPr="00303489" w:rsidTr="00555AA3">
        <w:trPr>
          <w:trHeight w:val="398"/>
          <w:jc w:val="center"/>
        </w:trPr>
        <w:tc>
          <w:tcPr>
            <w:tcW w:w="3586" w:type="dxa"/>
            <w:vAlign w:val="center"/>
          </w:tcPr>
          <w:p w:rsidR="00D82F45" w:rsidRPr="00555AA3" w:rsidRDefault="00D82F45" w:rsidP="00555AA3">
            <w:pPr>
              <w:spacing w:after="0" w:line="240" w:lineRule="auto"/>
              <w:rPr>
                <w:sz w:val="24"/>
                <w:szCs w:val="24"/>
                <w:lang w:eastAsia="ru-RU"/>
              </w:rPr>
            </w:pPr>
            <w:r w:rsidRPr="00555AA3">
              <w:rPr>
                <w:sz w:val="24"/>
                <w:szCs w:val="24"/>
                <w:lang w:eastAsia="ru-RU"/>
              </w:rPr>
              <w:t>Численность постоянного нас</w:t>
            </w:r>
            <w:r w:rsidRPr="00555AA3">
              <w:rPr>
                <w:sz w:val="24"/>
                <w:szCs w:val="24"/>
                <w:lang w:eastAsia="ru-RU"/>
              </w:rPr>
              <w:t>е</w:t>
            </w:r>
            <w:r w:rsidRPr="00555AA3">
              <w:rPr>
                <w:sz w:val="24"/>
                <w:szCs w:val="24"/>
                <w:lang w:eastAsia="ru-RU"/>
              </w:rPr>
              <w:t>ления в границах проектиров</w:t>
            </w:r>
            <w:r w:rsidRPr="00555AA3">
              <w:rPr>
                <w:sz w:val="24"/>
                <w:szCs w:val="24"/>
                <w:lang w:eastAsia="ru-RU"/>
              </w:rPr>
              <w:t>а</w:t>
            </w:r>
            <w:r w:rsidRPr="00555AA3">
              <w:rPr>
                <w:sz w:val="24"/>
                <w:szCs w:val="24"/>
                <w:lang w:eastAsia="ru-RU"/>
              </w:rPr>
              <w:t>ния</w:t>
            </w:r>
          </w:p>
        </w:tc>
        <w:tc>
          <w:tcPr>
            <w:tcW w:w="129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тыс. чел</w:t>
            </w:r>
          </w:p>
        </w:tc>
        <w:tc>
          <w:tcPr>
            <w:tcW w:w="1384" w:type="dxa"/>
            <w:vAlign w:val="center"/>
          </w:tcPr>
          <w:p w:rsidR="00D82F45" w:rsidRPr="00555AA3" w:rsidRDefault="00D82F45" w:rsidP="00555AA3">
            <w:pPr>
              <w:spacing w:after="0" w:line="240" w:lineRule="auto"/>
              <w:jc w:val="center"/>
              <w:rPr>
                <w:bCs/>
                <w:sz w:val="24"/>
                <w:szCs w:val="24"/>
                <w:lang w:eastAsia="ru-RU"/>
              </w:rPr>
            </w:pPr>
            <w:r w:rsidRPr="00555AA3">
              <w:rPr>
                <w:bCs/>
                <w:sz w:val="24"/>
                <w:szCs w:val="24"/>
                <w:lang w:eastAsia="ru-RU"/>
              </w:rPr>
              <w:t>0,8</w:t>
            </w:r>
          </w:p>
        </w:tc>
        <w:tc>
          <w:tcPr>
            <w:tcW w:w="1553" w:type="dxa"/>
            <w:vAlign w:val="center"/>
          </w:tcPr>
          <w:p w:rsidR="00D82F45" w:rsidRPr="00555AA3" w:rsidRDefault="00D82F45" w:rsidP="00555AA3">
            <w:pPr>
              <w:spacing w:after="0" w:line="240" w:lineRule="auto"/>
              <w:jc w:val="center"/>
              <w:rPr>
                <w:bCs/>
                <w:sz w:val="24"/>
                <w:szCs w:val="24"/>
                <w:lang w:eastAsia="ru-RU"/>
              </w:rPr>
            </w:pPr>
            <w:r w:rsidRPr="00555AA3">
              <w:rPr>
                <w:bCs/>
                <w:sz w:val="24"/>
                <w:szCs w:val="24"/>
                <w:lang w:eastAsia="ru-RU"/>
              </w:rPr>
              <w:t>0,9</w:t>
            </w:r>
          </w:p>
        </w:tc>
        <w:tc>
          <w:tcPr>
            <w:tcW w:w="1385" w:type="dxa"/>
            <w:vAlign w:val="center"/>
          </w:tcPr>
          <w:p w:rsidR="00D82F45" w:rsidRPr="00555AA3" w:rsidRDefault="00D82F45" w:rsidP="00555AA3">
            <w:pPr>
              <w:spacing w:after="0" w:line="240" w:lineRule="auto"/>
              <w:jc w:val="center"/>
              <w:rPr>
                <w:bCs/>
                <w:sz w:val="24"/>
                <w:szCs w:val="24"/>
                <w:lang w:eastAsia="ru-RU"/>
              </w:rPr>
            </w:pPr>
            <w:r w:rsidRPr="00555AA3">
              <w:rPr>
                <w:bCs/>
                <w:sz w:val="24"/>
                <w:szCs w:val="24"/>
                <w:lang w:eastAsia="ru-RU"/>
              </w:rPr>
              <w:t>1,0</w:t>
            </w:r>
          </w:p>
        </w:tc>
      </w:tr>
      <w:tr w:rsidR="00D82F45" w:rsidRPr="00303489" w:rsidTr="00555AA3">
        <w:trPr>
          <w:trHeight w:val="360"/>
          <w:jc w:val="center"/>
        </w:trPr>
        <w:tc>
          <w:tcPr>
            <w:tcW w:w="3586" w:type="dxa"/>
            <w:vAlign w:val="center"/>
          </w:tcPr>
          <w:p w:rsidR="00D82F45" w:rsidRPr="00555AA3" w:rsidRDefault="00D82F45" w:rsidP="00555AA3">
            <w:pPr>
              <w:spacing w:after="0" w:line="240" w:lineRule="auto"/>
              <w:rPr>
                <w:sz w:val="24"/>
                <w:szCs w:val="24"/>
                <w:lang w:eastAsia="ru-RU"/>
              </w:rPr>
            </w:pPr>
            <w:r w:rsidRPr="00555AA3">
              <w:rPr>
                <w:sz w:val="24"/>
                <w:szCs w:val="24"/>
                <w:lang w:eastAsia="ru-RU"/>
              </w:rPr>
              <w:t>Средняя жилобеспеченность</w:t>
            </w:r>
          </w:p>
        </w:tc>
        <w:tc>
          <w:tcPr>
            <w:tcW w:w="129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м</w:t>
            </w:r>
            <w:r w:rsidRPr="00555AA3">
              <w:rPr>
                <w:sz w:val="24"/>
                <w:szCs w:val="24"/>
                <w:vertAlign w:val="superscript"/>
                <w:lang w:eastAsia="ru-RU"/>
              </w:rPr>
              <w:t>2</w:t>
            </w:r>
            <w:r w:rsidRPr="00555AA3">
              <w:rPr>
                <w:sz w:val="24"/>
                <w:szCs w:val="24"/>
                <w:lang w:eastAsia="ru-RU"/>
              </w:rPr>
              <w:t>/чел.</w:t>
            </w:r>
          </w:p>
        </w:tc>
        <w:tc>
          <w:tcPr>
            <w:tcW w:w="138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30</w:t>
            </w:r>
          </w:p>
        </w:tc>
        <w:tc>
          <w:tcPr>
            <w:tcW w:w="1553"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41</w:t>
            </w:r>
          </w:p>
        </w:tc>
        <w:tc>
          <w:tcPr>
            <w:tcW w:w="138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45</w:t>
            </w:r>
          </w:p>
        </w:tc>
      </w:tr>
      <w:tr w:rsidR="00D82F45" w:rsidRPr="00303489" w:rsidTr="00555AA3">
        <w:trPr>
          <w:trHeight w:val="600"/>
          <w:jc w:val="center"/>
        </w:trPr>
        <w:tc>
          <w:tcPr>
            <w:tcW w:w="3586" w:type="dxa"/>
            <w:vAlign w:val="center"/>
          </w:tcPr>
          <w:p w:rsidR="00D82F45" w:rsidRPr="00555AA3" w:rsidRDefault="00D82F45" w:rsidP="00555AA3">
            <w:pPr>
              <w:spacing w:after="0" w:line="240" w:lineRule="auto"/>
              <w:rPr>
                <w:sz w:val="24"/>
                <w:szCs w:val="24"/>
                <w:lang w:eastAsia="ru-RU"/>
              </w:rPr>
            </w:pPr>
            <w:r w:rsidRPr="00555AA3">
              <w:rPr>
                <w:sz w:val="24"/>
                <w:szCs w:val="24"/>
                <w:lang w:eastAsia="ru-RU"/>
              </w:rPr>
              <w:t>Убыль аварийного и ветхого жилищного фонда (износ более 70%)</w:t>
            </w:r>
          </w:p>
        </w:tc>
        <w:tc>
          <w:tcPr>
            <w:tcW w:w="129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тыс.м</w:t>
            </w:r>
            <w:r w:rsidRPr="00555AA3">
              <w:rPr>
                <w:sz w:val="24"/>
                <w:szCs w:val="24"/>
                <w:vertAlign w:val="superscript"/>
                <w:lang w:eastAsia="ru-RU"/>
              </w:rPr>
              <w:t>2</w:t>
            </w:r>
          </w:p>
        </w:tc>
        <w:tc>
          <w:tcPr>
            <w:tcW w:w="138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c>
          <w:tcPr>
            <w:tcW w:w="1553"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0,5</w:t>
            </w:r>
          </w:p>
        </w:tc>
        <w:tc>
          <w:tcPr>
            <w:tcW w:w="138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0,1</w:t>
            </w:r>
          </w:p>
        </w:tc>
      </w:tr>
      <w:tr w:rsidR="00D82F45" w:rsidRPr="00303489" w:rsidTr="00555AA3">
        <w:trPr>
          <w:trHeight w:val="360"/>
          <w:jc w:val="center"/>
        </w:trPr>
        <w:tc>
          <w:tcPr>
            <w:tcW w:w="3586" w:type="dxa"/>
            <w:vAlign w:val="center"/>
          </w:tcPr>
          <w:p w:rsidR="00D82F45" w:rsidRPr="00555AA3" w:rsidRDefault="00D82F45" w:rsidP="00555AA3">
            <w:pPr>
              <w:spacing w:after="0" w:line="240" w:lineRule="auto"/>
              <w:rPr>
                <w:sz w:val="24"/>
                <w:szCs w:val="24"/>
                <w:lang w:eastAsia="ru-RU"/>
              </w:rPr>
            </w:pPr>
            <w:r w:rsidRPr="00555AA3">
              <w:rPr>
                <w:sz w:val="24"/>
                <w:szCs w:val="24"/>
                <w:lang w:eastAsia="ru-RU"/>
              </w:rPr>
              <w:t>Существующий сохраняемый жилой фонд</w:t>
            </w:r>
          </w:p>
        </w:tc>
        <w:tc>
          <w:tcPr>
            <w:tcW w:w="129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тыс.м</w:t>
            </w:r>
            <w:r w:rsidRPr="00555AA3">
              <w:rPr>
                <w:sz w:val="24"/>
                <w:szCs w:val="24"/>
                <w:vertAlign w:val="superscript"/>
                <w:lang w:eastAsia="ru-RU"/>
              </w:rPr>
              <w:t>2</w:t>
            </w:r>
          </w:p>
        </w:tc>
        <w:tc>
          <w:tcPr>
            <w:tcW w:w="138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24,0</w:t>
            </w:r>
          </w:p>
        </w:tc>
        <w:tc>
          <w:tcPr>
            <w:tcW w:w="1553"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23,5</w:t>
            </w:r>
          </w:p>
        </w:tc>
        <w:tc>
          <w:tcPr>
            <w:tcW w:w="138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36,8</w:t>
            </w:r>
          </w:p>
        </w:tc>
      </w:tr>
      <w:tr w:rsidR="00D82F45" w:rsidRPr="00303489" w:rsidTr="00555AA3">
        <w:trPr>
          <w:trHeight w:val="360"/>
          <w:jc w:val="center"/>
        </w:trPr>
        <w:tc>
          <w:tcPr>
            <w:tcW w:w="3586" w:type="dxa"/>
            <w:vAlign w:val="center"/>
          </w:tcPr>
          <w:p w:rsidR="00D82F45" w:rsidRPr="00555AA3" w:rsidRDefault="00D82F45" w:rsidP="00555AA3">
            <w:pPr>
              <w:spacing w:after="0" w:line="240" w:lineRule="auto"/>
              <w:rPr>
                <w:sz w:val="24"/>
                <w:szCs w:val="24"/>
                <w:lang w:eastAsia="ru-RU"/>
              </w:rPr>
            </w:pPr>
            <w:r w:rsidRPr="00555AA3">
              <w:rPr>
                <w:sz w:val="24"/>
                <w:szCs w:val="24"/>
                <w:lang w:eastAsia="ru-RU"/>
              </w:rPr>
              <w:t>Новое жилищное строительство</w:t>
            </w:r>
          </w:p>
        </w:tc>
        <w:tc>
          <w:tcPr>
            <w:tcW w:w="129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тыс.м</w:t>
            </w:r>
            <w:r w:rsidRPr="00555AA3">
              <w:rPr>
                <w:sz w:val="24"/>
                <w:szCs w:val="24"/>
                <w:vertAlign w:val="superscript"/>
                <w:lang w:eastAsia="ru-RU"/>
              </w:rPr>
              <w:t>2</w:t>
            </w:r>
          </w:p>
        </w:tc>
        <w:tc>
          <w:tcPr>
            <w:tcW w:w="138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c>
          <w:tcPr>
            <w:tcW w:w="1553"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13,4</w:t>
            </w:r>
          </w:p>
        </w:tc>
        <w:tc>
          <w:tcPr>
            <w:tcW w:w="138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8,2</w:t>
            </w:r>
          </w:p>
        </w:tc>
      </w:tr>
      <w:tr w:rsidR="00D82F45" w:rsidRPr="00303489" w:rsidTr="00555AA3">
        <w:trPr>
          <w:trHeight w:val="360"/>
          <w:jc w:val="center"/>
        </w:trPr>
        <w:tc>
          <w:tcPr>
            <w:tcW w:w="3586" w:type="dxa"/>
            <w:vAlign w:val="center"/>
          </w:tcPr>
          <w:p w:rsidR="00D82F45" w:rsidRPr="00555AA3" w:rsidRDefault="00D82F45" w:rsidP="00555AA3">
            <w:pPr>
              <w:spacing w:after="0" w:line="240" w:lineRule="auto"/>
              <w:rPr>
                <w:sz w:val="24"/>
                <w:szCs w:val="24"/>
                <w:lang w:eastAsia="ru-RU"/>
              </w:rPr>
            </w:pPr>
            <w:r w:rsidRPr="00555AA3">
              <w:rPr>
                <w:sz w:val="24"/>
                <w:szCs w:val="24"/>
                <w:lang w:eastAsia="ru-RU"/>
              </w:rPr>
              <w:lastRenderedPageBreak/>
              <w:t>Весь жилой фонд к концу пер</w:t>
            </w:r>
            <w:r w:rsidRPr="00555AA3">
              <w:rPr>
                <w:sz w:val="24"/>
                <w:szCs w:val="24"/>
                <w:lang w:eastAsia="ru-RU"/>
              </w:rPr>
              <w:t>и</w:t>
            </w:r>
            <w:r w:rsidRPr="00555AA3">
              <w:rPr>
                <w:sz w:val="24"/>
                <w:szCs w:val="24"/>
                <w:lang w:eastAsia="ru-RU"/>
              </w:rPr>
              <w:t>ода</w:t>
            </w:r>
          </w:p>
        </w:tc>
        <w:tc>
          <w:tcPr>
            <w:tcW w:w="129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тыс.м</w:t>
            </w:r>
            <w:r w:rsidRPr="00555AA3">
              <w:rPr>
                <w:sz w:val="24"/>
                <w:szCs w:val="24"/>
                <w:vertAlign w:val="superscript"/>
                <w:lang w:eastAsia="ru-RU"/>
              </w:rPr>
              <w:t>2</w:t>
            </w:r>
          </w:p>
        </w:tc>
        <w:tc>
          <w:tcPr>
            <w:tcW w:w="138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24,0</w:t>
            </w:r>
          </w:p>
        </w:tc>
        <w:tc>
          <w:tcPr>
            <w:tcW w:w="1553"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36,9</w:t>
            </w:r>
          </w:p>
        </w:tc>
        <w:tc>
          <w:tcPr>
            <w:tcW w:w="138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45,0</w:t>
            </w:r>
          </w:p>
        </w:tc>
      </w:tr>
    </w:tbl>
    <w:p w:rsidR="00D82F45" w:rsidRPr="00555AA3" w:rsidRDefault="00D82F45" w:rsidP="00555AA3">
      <w:pPr>
        <w:spacing w:after="0" w:line="288" w:lineRule="auto"/>
        <w:ind w:firstLine="709"/>
        <w:jc w:val="both"/>
        <w:rPr>
          <w:color w:val="FF0000"/>
          <w:sz w:val="24"/>
          <w:szCs w:val="28"/>
          <w:lang w:eastAsia="ru-RU"/>
        </w:rPr>
      </w:pPr>
    </w:p>
    <w:p w:rsidR="00D82F45" w:rsidRDefault="00D82F45" w:rsidP="00555AA3">
      <w:pPr>
        <w:spacing w:after="0" w:line="288" w:lineRule="auto"/>
        <w:rPr>
          <w:iCs/>
          <w:sz w:val="24"/>
          <w:szCs w:val="24"/>
          <w:lang w:eastAsia="ru-RU"/>
        </w:rPr>
      </w:pPr>
      <w:r w:rsidRPr="00555AA3">
        <w:rPr>
          <w:kern w:val="2"/>
          <w:sz w:val="24"/>
          <w:szCs w:val="24"/>
          <w:shd w:val="clear" w:color="auto" w:fill="FFFFFF"/>
          <w:lang w:eastAsia="ru-RU"/>
        </w:rPr>
        <w:t>Новое жилищное строительство для постоянного населения будет вестись в первую оч</w:t>
      </w:r>
      <w:r w:rsidRPr="00555AA3">
        <w:rPr>
          <w:kern w:val="2"/>
          <w:sz w:val="24"/>
          <w:szCs w:val="24"/>
          <w:shd w:val="clear" w:color="auto" w:fill="FFFFFF"/>
          <w:lang w:eastAsia="ru-RU"/>
        </w:rPr>
        <w:t>е</w:t>
      </w:r>
      <w:r w:rsidRPr="00555AA3">
        <w:rPr>
          <w:kern w:val="2"/>
          <w:sz w:val="24"/>
          <w:szCs w:val="24"/>
          <w:shd w:val="clear" w:color="auto" w:fill="FFFFFF"/>
          <w:lang w:eastAsia="ru-RU"/>
        </w:rPr>
        <w:t>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r>
        <w:rPr>
          <w:kern w:val="2"/>
          <w:sz w:val="24"/>
          <w:szCs w:val="24"/>
          <w:shd w:val="clear" w:color="auto" w:fill="FFFFFF"/>
          <w:lang w:eastAsia="ru-RU"/>
        </w:rPr>
        <w:t xml:space="preserve"> </w:t>
      </w:r>
      <w:r w:rsidRPr="00555AA3">
        <w:rPr>
          <w:iCs/>
          <w:sz w:val="24"/>
          <w:szCs w:val="24"/>
          <w:lang w:eastAsia="ru-RU"/>
        </w:rPr>
        <w:t>Реализ</w:t>
      </w:r>
      <w:r w:rsidRPr="00555AA3">
        <w:rPr>
          <w:iCs/>
          <w:sz w:val="24"/>
          <w:szCs w:val="24"/>
          <w:lang w:eastAsia="ru-RU"/>
        </w:rPr>
        <w:t>а</w:t>
      </w:r>
      <w:r w:rsidRPr="00555AA3">
        <w:rPr>
          <w:iCs/>
          <w:sz w:val="24"/>
          <w:szCs w:val="24"/>
          <w:lang w:eastAsia="ru-RU"/>
        </w:rPr>
        <w:t>ция проектных мероприятий не изменит структуру жилого фонда поселения, преоблад</w:t>
      </w:r>
      <w:r w:rsidRPr="00555AA3">
        <w:rPr>
          <w:iCs/>
          <w:sz w:val="24"/>
          <w:szCs w:val="24"/>
          <w:lang w:eastAsia="ru-RU"/>
        </w:rPr>
        <w:t>а</w:t>
      </w:r>
      <w:r w:rsidRPr="00555AA3">
        <w:rPr>
          <w:iCs/>
          <w:sz w:val="24"/>
          <w:szCs w:val="24"/>
          <w:lang w:eastAsia="ru-RU"/>
        </w:rPr>
        <w:t>ющей так же останется индивидуальная застройка.</w:t>
      </w:r>
    </w:p>
    <w:p w:rsidR="00D82F45" w:rsidRPr="00555AA3" w:rsidRDefault="00D82F45" w:rsidP="00555AA3">
      <w:pPr>
        <w:spacing w:after="0" w:line="288" w:lineRule="auto"/>
        <w:rPr>
          <w:iCs/>
          <w:sz w:val="24"/>
          <w:szCs w:val="24"/>
          <w:lang w:eastAsia="ru-RU"/>
        </w:rPr>
      </w:pPr>
    </w:p>
    <w:p w:rsidR="00D82F45" w:rsidRPr="00E44628" w:rsidRDefault="00D82F45" w:rsidP="00555AA3">
      <w:pPr>
        <w:spacing w:after="0"/>
        <w:jc w:val="center"/>
        <w:rPr>
          <w:b/>
          <w:iCs/>
          <w:sz w:val="24"/>
          <w:szCs w:val="24"/>
          <w:lang w:eastAsia="ru-RU"/>
        </w:rPr>
      </w:pPr>
      <w:r w:rsidRPr="00E44628">
        <w:rPr>
          <w:b/>
          <w:sz w:val="24"/>
          <w:szCs w:val="24"/>
          <w:lang w:eastAsia="ru-RU"/>
        </w:rPr>
        <w:t xml:space="preserve">Проектная жилая застройка по населенным пунктам                                                           </w:t>
      </w:r>
      <w:r w:rsidRPr="00E44628">
        <w:rPr>
          <w:b/>
          <w:iCs/>
          <w:sz w:val="24"/>
          <w:szCs w:val="24"/>
          <w:lang w:eastAsia="ru-RU"/>
        </w:rPr>
        <w:t>Рябчинского сельского поселения</w:t>
      </w:r>
    </w:p>
    <w:tbl>
      <w:tblPr>
        <w:tblW w:w="9459" w:type="dxa"/>
        <w:jc w:val="center"/>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2930"/>
        <w:gridCol w:w="2132"/>
        <w:gridCol w:w="1475"/>
        <w:gridCol w:w="2270"/>
      </w:tblGrid>
      <w:tr w:rsidR="00D82F45" w:rsidRPr="00303489" w:rsidTr="00555AA3">
        <w:trPr>
          <w:jc w:val="center"/>
        </w:trPr>
        <w:tc>
          <w:tcPr>
            <w:tcW w:w="652" w:type="dxa"/>
            <w:vMerge w:val="restart"/>
            <w:vAlign w:val="center"/>
          </w:tcPr>
          <w:p w:rsidR="00D82F45" w:rsidRPr="00555AA3" w:rsidRDefault="00D82F45" w:rsidP="00555AA3">
            <w:pPr>
              <w:widowControl w:val="0"/>
              <w:suppressAutoHyphens/>
              <w:autoSpaceDE w:val="0"/>
              <w:spacing w:before="120" w:after="0" w:line="240" w:lineRule="auto"/>
              <w:ind w:left="135" w:hanging="135"/>
              <w:jc w:val="both"/>
              <w:rPr>
                <w:sz w:val="22"/>
                <w:lang w:eastAsia="ar-SA"/>
              </w:rPr>
            </w:pPr>
            <w:r w:rsidRPr="00555AA3">
              <w:rPr>
                <w:sz w:val="22"/>
                <w:lang w:eastAsia="ru-RU"/>
              </w:rPr>
              <w:t>№ п/п</w:t>
            </w:r>
          </w:p>
        </w:tc>
        <w:tc>
          <w:tcPr>
            <w:tcW w:w="2930" w:type="dxa"/>
            <w:vMerge w:val="restart"/>
            <w:vAlign w:val="center"/>
          </w:tcPr>
          <w:p w:rsidR="00D82F45" w:rsidRPr="00555AA3" w:rsidRDefault="00D82F45" w:rsidP="00555AA3">
            <w:pPr>
              <w:widowControl w:val="0"/>
              <w:suppressAutoHyphens/>
              <w:autoSpaceDE w:val="0"/>
              <w:spacing w:before="120" w:after="0" w:line="240" w:lineRule="auto"/>
              <w:ind w:left="720"/>
              <w:jc w:val="both"/>
              <w:rPr>
                <w:sz w:val="22"/>
                <w:lang w:eastAsia="ar-SA"/>
              </w:rPr>
            </w:pPr>
            <w:r w:rsidRPr="00555AA3">
              <w:rPr>
                <w:sz w:val="22"/>
                <w:lang w:eastAsia="ru-RU"/>
              </w:rPr>
              <w:t>Населенные пункты</w:t>
            </w:r>
          </w:p>
        </w:tc>
        <w:tc>
          <w:tcPr>
            <w:tcW w:w="3607" w:type="dxa"/>
            <w:gridSpan w:val="2"/>
          </w:tcPr>
          <w:p w:rsidR="00D82F45" w:rsidRPr="00555AA3" w:rsidRDefault="00D82F45" w:rsidP="00555AA3">
            <w:pPr>
              <w:widowControl w:val="0"/>
              <w:suppressAutoHyphens/>
              <w:autoSpaceDE w:val="0"/>
              <w:spacing w:before="120" w:after="0" w:line="240" w:lineRule="auto"/>
              <w:ind w:left="720" w:hanging="720"/>
              <w:jc w:val="center"/>
              <w:rPr>
                <w:sz w:val="22"/>
                <w:vertAlign w:val="superscript"/>
                <w:lang w:eastAsia="ar-SA"/>
              </w:rPr>
            </w:pPr>
            <w:r w:rsidRPr="00555AA3">
              <w:rPr>
                <w:sz w:val="22"/>
                <w:lang w:eastAsia="ru-RU"/>
              </w:rPr>
              <w:t>Проектная жилая застройка ,га.</w:t>
            </w:r>
            <w:r w:rsidRPr="00555AA3">
              <w:rPr>
                <w:sz w:val="22"/>
                <w:vertAlign w:val="superscript"/>
                <w:lang w:eastAsia="ru-RU"/>
              </w:rPr>
              <w:t>ж</w:t>
            </w:r>
          </w:p>
        </w:tc>
        <w:tc>
          <w:tcPr>
            <w:tcW w:w="2270" w:type="dxa"/>
            <w:vMerge w:val="restart"/>
            <w:vAlign w:val="center"/>
          </w:tcPr>
          <w:p w:rsidR="00D82F45" w:rsidRPr="00555AA3" w:rsidRDefault="00D82F45" w:rsidP="00555AA3">
            <w:pPr>
              <w:widowControl w:val="0"/>
              <w:suppressAutoHyphens/>
              <w:autoSpaceDE w:val="0"/>
              <w:spacing w:before="120" w:after="0" w:line="240" w:lineRule="auto"/>
              <w:ind w:left="-180" w:firstLine="180"/>
              <w:jc w:val="center"/>
              <w:rPr>
                <w:sz w:val="22"/>
                <w:lang w:eastAsia="ar-SA"/>
              </w:rPr>
            </w:pPr>
            <w:r w:rsidRPr="00555AA3">
              <w:rPr>
                <w:sz w:val="22"/>
                <w:lang w:eastAsia="ru-RU"/>
              </w:rPr>
              <w:t>Зона делового, общественного и коммерческого назначения с включением жилой застройки га.</w:t>
            </w:r>
          </w:p>
        </w:tc>
      </w:tr>
      <w:tr w:rsidR="00D82F45" w:rsidRPr="00303489" w:rsidTr="00555AA3">
        <w:trPr>
          <w:jc w:val="center"/>
        </w:trPr>
        <w:tc>
          <w:tcPr>
            <w:tcW w:w="652" w:type="dxa"/>
            <w:vMerge/>
            <w:vAlign w:val="center"/>
          </w:tcPr>
          <w:p w:rsidR="00D82F45" w:rsidRPr="00555AA3" w:rsidRDefault="00D82F45" w:rsidP="00555AA3">
            <w:pPr>
              <w:widowControl w:val="0"/>
              <w:suppressAutoHyphens/>
              <w:autoSpaceDE w:val="0"/>
              <w:spacing w:before="120" w:after="0" w:line="240" w:lineRule="auto"/>
              <w:ind w:left="135" w:hanging="135"/>
              <w:jc w:val="center"/>
              <w:rPr>
                <w:sz w:val="24"/>
                <w:szCs w:val="24"/>
                <w:lang w:eastAsia="ar-SA"/>
              </w:rPr>
            </w:pPr>
          </w:p>
        </w:tc>
        <w:tc>
          <w:tcPr>
            <w:tcW w:w="2930" w:type="dxa"/>
            <w:vMerge/>
            <w:vAlign w:val="center"/>
          </w:tcPr>
          <w:p w:rsidR="00D82F45" w:rsidRPr="00555AA3" w:rsidRDefault="00D82F45" w:rsidP="00555AA3">
            <w:pPr>
              <w:widowControl w:val="0"/>
              <w:suppressAutoHyphens/>
              <w:autoSpaceDE w:val="0"/>
              <w:spacing w:before="120" w:after="0" w:line="240" w:lineRule="auto"/>
              <w:ind w:left="720"/>
              <w:jc w:val="center"/>
              <w:rPr>
                <w:sz w:val="24"/>
                <w:szCs w:val="24"/>
                <w:lang w:eastAsia="ar-SA"/>
              </w:rPr>
            </w:pPr>
          </w:p>
        </w:tc>
        <w:tc>
          <w:tcPr>
            <w:tcW w:w="2132" w:type="dxa"/>
            <w:vAlign w:val="center"/>
          </w:tcPr>
          <w:p w:rsidR="00D82F45" w:rsidRPr="00555AA3" w:rsidRDefault="00D82F45" w:rsidP="00555AA3">
            <w:pPr>
              <w:widowControl w:val="0"/>
              <w:suppressAutoHyphens/>
              <w:autoSpaceDE w:val="0"/>
              <w:spacing w:before="120" w:after="0" w:line="240" w:lineRule="auto"/>
              <w:jc w:val="center"/>
              <w:rPr>
                <w:sz w:val="22"/>
                <w:lang w:eastAsia="ru-RU"/>
              </w:rPr>
            </w:pPr>
            <w:r w:rsidRPr="00555AA3">
              <w:rPr>
                <w:sz w:val="22"/>
                <w:lang w:eastAsia="ru-RU"/>
              </w:rPr>
              <w:t>Первая очередь строительства</w:t>
            </w:r>
          </w:p>
        </w:tc>
        <w:tc>
          <w:tcPr>
            <w:tcW w:w="1475" w:type="dxa"/>
            <w:vAlign w:val="center"/>
          </w:tcPr>
          <w:p w:rsidR="00D82F45" w:rsidRPr="00555AA3" w:rsidRDefault="00D82F45" w:rsidP="00555AA3">
            <w:pPr>
              <w:widowControl w:val="0"/>
              <w:suppressAutoHyphens/>
              <w:autoSpaceDE w:val="0"/>
              <w:spacing w:before="120" w:after="0" w:line="240" w:lineRule="auto"/>
              <w:jc w:val="center"/>
              <w:rPr>
                <w:sz w:val="22"/>
                <w:lang w:eastAsia="ar-SA"/>
              </w:rPr>
            </w:pPr>
            <w:r w:rsidRPr="00555AA3">
              <w:rPr>
                <w:sz w:val="22"/>
                <w:lang w:eastAsia="ru-RU"/>
              </w:rPr>
              <w:t>Расчетный срок</w:t>
            </w:r>
          </w:p>
        </w:tc>
        <w:tc>
          <w:tcPr>
            <w:tcW w:w="2270" w:type="dxa"/>
            <w:vMerge/>
            <w:vAlign w:val="center"/>
          </w:tcPr>
          <w:p w:rsidR="00D82F45" w:rsidRPr="00555AA3" w:rsidRDefault="00D82F45" w:rsidP="00555AA3">
            <w:pPr>
              <w:widowControl w:val="0"/>
              <w:suppressAutoHyphens/>
              <w:autoSpaceDE w:val="0"/>
              <w:spacing w:before="120" w:after="0" w:line="240" w:lineRule="auto"/>
              <w:ind w:left="720"/>
              <w:jc w:val="center"/>
              <w:rPr>
                <w:sz w:val="24"/>
                <w:szCs w:val="24"/>
                <w:lang w:eastAsia="ar-SA"/>
              </w:rPr>
            </w:pP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ar-SA"/>
              </w:rPr>
            </w:pPr>
            <w:r w:rsidRPr="00555AA3">
              <w:rPr>
                <w:sz w:val="24"/>
                <w:szCs w:val="24"/>
                <w:lang w:eastAsia="ru-RU"/>
              </w:rPr>
              <w:t>1</w:t>
            </w:r>
          </w:p>
        </w:tc>
        <w:tc>
          <w:tcPr>
            <w:tcW w:w="2930" w:type="dxa"/>
            <w:vAlign w:val="center"/>
          </w:tcPr>
          <w:p w:rsidR="00D82F45" w:rsidRPr="00555AA3" w:rsidRDefault="00D82F45" w:rsidP="00555AA3">
            <w:pPr>
              <w:widowControl w:val="0"/>
              <w:suppressAutoHyphens/>
              <w:autoSpaceDE w:val="0"/>
              <w:spacing w:after="0" w:line="240" w:lineRule="auto"/>
              <w:jc w:val="center"/>
              <w:rPr>
                <w:sz w:val="24"/>
                <w:szCs w:val="24"/>
                <w:lang w:eastAsia="ar-SA"/>
              </w:rPr>
            </w:pPr>
            <w:r w:rsidRPr="00555AA3">
              <w:rPr>
                <w:sz w:val="24"/>
                <w:szCs w:val="24"/>
                <w:lang w:eastAsia="ru-RU"/>
              </w:rPr>
              <w:t>2</w:t>
            </w:r>
          </w:p>
        </w:tc>
        <w:tc>
          <w:tcPr>
            <w:tcW w:w="2132" w:type="dxa"/>
          </w:tcPr>
          <w:p w:rsidR="00D82F45" w:rsidRPr="00555AA3" w:rsidRDefault="00D82F45" w:rsidP="00555AA3">
            <w:pPr>
              <w:widowControl w:val="0"/>
              <w:suppressAutoHyphens/>
              <w:autoSpaceDE w:val="0"/>
              <w:spacing w:after="0" w:line="240" w:lineRule="auto"/>
              <w:jc w:val="center"/>
              <w:rPr>
                <w:sz w:val="24"/>
                <w:szCs w:val="24"/>
                <w:lang w:eastAsia="ru-RU"/>
              </w:rPr>
            </w:pPr>
            <w:r w:rsidRPr="00555AA3">
              <w:rPr>
                <w:sz w:val="24"/>
                <w:szCs w:val="24"/>
                <w:lang w:eastAsia="ru-RU"/>
              </w:rPr>
              <w:t>3</w:t>
            </w:r>
          </w:p>
        </w:tc>
        <w:tc>
          <w:tcPr>
            <w:tcW w:w="1475" w:type="dxa"/>
            <w:vAlign w:val="center"/>
          </w:tcPr>
          <w:p w:rsidR="00D82F45" w:rsidRPr="00555AA3" w:rsidRDefault="00D82F45" w:rsidP="00555AA3">
            <w:pPr>
              <w:widowControl w:val="0"/>
              <w:suppressAutoHyphens/>
              <w:autoSpaceDE w:val="0"/>
              <w:spacing w:after="0" w:line="240" w:lineRule="auto"/>
              <w:jc w:val="center"/>
              <w:rPr>
                <w:sz w:val="24"/>
                <w:szCs w:val="24"/>
                <w:lang w:eastAsia="ar-SA"/>
              </w:rPr>
            </w:pPr>
            <w:r w:rsidRPr="00555AA3">
              <w:rPr>
                <w:sz w:val="24"/>
                <w:szCs w:val="24"/>
                <w:lang w:eastAsia="ru-RU"/>
              </w:rPr>
              <w:t>4</w:t>
            </w:r>
          </w:p>
        </w:tc>
        <w:tc>
          <w:tcPr>
            <w:tcW w:w="2270" w:type="dxa"/>
            <w:vAlign w:val="center"/>
          </w:tcPr>
          <w:p w:rsidR="00D82F45" w:rsidRPr="00555AA3" w:rsidRDefault="00D82F45" w:rsidP="00555AA3">
            <w:pPr>
              <w:widowControl w:val="0"/>
              <w:suppressAutoHyphens/>
              <w:autoSpaceDE w:val="0"/>
              <w:spacing w:after="0" w:line="240" w:lineRule="auto"/>
              <w:jc w:val="center"/>
              <w:rPr>
                <w:sz w:val="24"/>
                <w:szCs w:val="24"/>
                <w:lang w:eastAsia="ar-SA"/>
              </w:rPr>
            </w:pPr>
            <w:r w:rsidRPr="00555AA3">
              <w:rPr>
                <w:sz w:val="24"/>
                <w:szCs w:val="24"/>
                <w:lang w:eastAsia="ru-RU"/>
              </w:rPr>
              <w:t>5</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ar-SA"/>
              </w:rPr>
            </w:pPr>
            <w:r w:rsidRPr="00555AA3">
              <w:rPr>
                <w:sz w:val="24"/>
                <w:szCs w:val="24"/>
                <w:lang w:eastAsia="ru-RU"/>
              </w:rPr>
              <w:t>1</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с. Рябчи</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91,73</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95,15</w:t>
            </w:r>
          </w:p>
        </w:tc>
        <w:tc>
          <w:tcPr>
            <w:tcW w:w="2270"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0,47</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2</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п. Серпеевский</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60,89</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81,24</w:t>
            </w:r>
          </w:p>
        </w:tc>
        <w:tc>
          <w:tcPr>
            <w:tcW w:w="2270"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0,68</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3</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д. Сетинка</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32,38</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32,38</w:t>
            </w:r>
          </w:p>
        </w:tc>
        <w:tc>
          <w:tcPr>
            <w:tcW w:w="2270"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4</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д. Буда</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63,62</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63,62</w:t>
            </w:r>
          </w:p>
        </w:tc>
        <w:tc>
          <w:tcPr>
            <w:tcW w:w="2270"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5</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д. Болотня</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55,25</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55,25</w:t>
            </w:r>
          </w:p>
        </w:tc>
        <w:tc>
          <w:tcPr>
            <w:tcW w:w="2270"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6</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д. Чет</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18,88</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18,88</w:t>
            </w:r>
          </w:p>
        </w:tc>
        <w:tc>
          <w:tcPr>
            <w:tcW w:w="2270"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7</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д. Прусаковка</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6,70</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6,70</w:t>
            </w:r>
          </w:p>
        </w:tc>
        <w:tc>
          <w:tcPr>
            <w:tcW w:w="2270"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8</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п. Михеевка</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11,52</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11,52</w:t>
            </w:r>
          </w:p>
        </w:tc>
        <w:tc>
          <w:tcPr>
            <w:tcW w:w="2270"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9</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д. Гайдуковка</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11,42</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11,42</w:t>
            </w:r>
          </w:p>
        </w:tc>
        <w:tc>
          <w:tcPr>
            <w:tcW w:w="2270"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10</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д. Жуковщина</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8,68</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8,68</w:t>
            </w:r>
          </w:p>
        </w:tc>
        <w:tc>
          <w:tcPr>
            <w:tcW w:w="2270"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11</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д. Сусняг</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7,91</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7,91</w:t>
            </w:r>
          </w:p>
        </w:tc>
        <w:tc>
          <w:tcPr>
            <w:tcW w:w="2270"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12</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д. Афонино</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10,09</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10,09</w:t>
            </w:r>
          </w:p>
        </w:tc>
        <w:tc>
          <w:tcPr>
            <w:tcW w:w="2270"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13</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д. Серпеевка</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19,22</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19,22</w:t>
            </w:r>
          </w:p>
        </w:tc>
        <w:tc>
          <w:tcPr>
            <w:tcW w:w="2270"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14</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д. Ввозы</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19,57</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19,57</w:t>
            </w:r>
          </w:p>
        </w:tc>
        <w:tc>
          <w:tcPr>
            <w:tcW w:w="2270"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r w:rsidRPr="00555AA3">
              <w:rPr>
                <w:sz w:val="24"/>
                <w:szCs w:val="24"/>
                <w:lang w:eastAsia="ru-RU"/>
              </w:rPr>
              <w:t>15</w:t>
            </w:r>
          </w:p>
        </w:tc>
        <w:tc>
          <w:tcPr>
            <w:tcW w:w="2930" w:type="dxa"/>
          </w:tcPr>
          <w:p w:rsidR="00D82F45" w:rsidRPr="00555AA3" w:rsidRDefault="00D82F45" w:rsidP="00555AA3">
            <w:pPr>
              <w:spacing w:after="0" w:line="240" w:lineRule="auto"/>
              <w:rPr>
                <w:sz w:val="24"/>
                <w:szCs w:val="24"/>
                <w:lang w:eastAsia="ru-RU"/>
              </w:rPr>
            </w:pPr>
            <w:r w:rsidRPr="00555AA3">
              <w:rPr>
                <w:sz w:val="24"/>
                <w:szCs w:val="24"/>
                <w:lang w:eastAsia="ru-RU"/>
              </w:rPr>
              <w:t>д. Зобовка</w:t>
            </w:r>
          </w:p>
        </w:tc>
        <w:tc>
          <w:tcPr>
            <w:tcW w:w="2132"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4,52</w:t>
            </w:r>
          </w:p>
        </w:tc>
        <w:tc>
          <w:tcPr>
            <w:tcW w:w="147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4,52</w:t>
            </w:r>
          </w:p>
        </w:tc>
        <w:tc>
          <w:tcPr>
            <w:tcW w:w="2270"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555AA3">
        <w:trPr>
          <w:jc w:val="center"/>
        </w:trPr>
        <w:tc>
          <w:tcPr>
            <w:tcW w:w="652" w:type="dxa"/>
            <w:vAlign w:val="center"/>
          </w:tcPr>
          <w:p w:rsidR="00D82F45" w:rsidRPr="00555AA3" w:rsidRDefault="00D82F45" w:rsidP="00555AA3">
            <w:pPr>
              <w:widowControl w:val="0"/>
              <w:suppressAutoHyphens/>
              <w:autoSpaceDE w:val="0"/>
              <w:spacing w:after="0" w:line="240" w:lineRule="auto"/>
              <w:ind w:hanging="135"/>
              <w:jc w:val="center"/>
              <w:rPr>
                <w:sz w:val="24"/>
                <w:szCs w:val="24"/>
                <w:lang w:eastAsia="ru-RU"/>
              </w:rPr>
            </w:pPr>
          </w:p>
        </w:tc>
        <w:tc>
          <w:tcPr>
            <w:tcW w:w="2930" w:type="dxa"/>
            <w:vAlign w:val="bottom"/>
          </w:tcPr>
          <w:p w:rsidR="00D82F45" w:rsidRPr="00555AA3" w:rsidRDefault="00D82F45" w:rsidP="00555AA3">
            <w:pPr>
              <w:spacing w:after="0" w:line="240" w:lineRule="auto"/>
              <w:rPr>
                <w:b/>
                <w:sz w:val="24"/>
                <w:szCs w:val="24"/>
                <w:lang w:eastAsia="ru-RU"/>
              </w:rPr>
            </w:pPr>
            <w:r w:rsidRPr="00555AA3">
              <w:rPr>
                <w:b/>
                <w:sz w:val="24"/>
                <w:szCs w:val="24"/>
                <w:lang w:eastAsia="ru-RU"/>
              </w:rPr>
              <w:t>Итого:</w:t>
            </w:r>
          </w:p>
        </w:tc>
        <w:tc>
          <w:tcPr>
            <w:tcW w:w="2132" w:type="dxa"/>
            <w:vAlign w:val="bottom"/>
          </w:tcPr>
          <w:p w:rsidR="00D82F45" w:rsidRPr="00555AA3" w:rsidRDefault="00D82F45" w:rsidP="00555AA3">
            <w:pPr>
              <w:spacing w:after="0" w:line="240" w:lineRule="auto"/>
              <w:jc w:val="center"/>
              <w:rPr>
                <w:color w:val="000000"/>
                <w:sz w:val="24"/>
                <w:szCs w:val="24"/>
                <w:lang w:eastAsia="ru-RU"/>
              </w:rPr>
            </w:pPr>
            <w:r w:rsidRPr="00555AA3">
              <w:rPr>
                <w:color w:val="000000"/>
                <w:sz w:val="24"/>
                <w:szCs w:val="24"/>
                <w:lang w:eastAsia="ru-RU"/>
              </w:rPr>
              <w:t>422,38</w:t>
            </w:r>
          </w:p>
        </w:tc>
        <w:tc>
          <w:tcPr>
            <w:tcW w:w="1475" w:type="dxa"/>
            <w:vAlign w:val="bottom"/>
          </w:tcPr>
          <w:p w:rsidR="00D82F45" w:rsidRPr="00555AA3" w:rsidRDefault="00D82F45" w:rsidP="00555AA3">
            <w:pPr>
              <w:spacing w:after="0" w:line="240" w:lineRule="auto"/>
              <w:jc w:val="center"/>
              <w:rPr>
                <w:color w:val="000000"/>
                <w:sz w:val="24"/>
                <w:szCs w:val="24"/>
                <w:lang w:eastAsia="ru-RU"/>
              </w:rPr>
            </w:pPr>
            <w:r w:rsidRPr="00555AA3">
              <w:rPr>
                <w:color w:val="000000"/>
                <w:sz w:val="24"/>
                <w:szCs w:val="24"/>
                <w:lang w:eastAsia="ru-RU"/>
              </w:rPr>
              <w:t>446,15</w:t>
            </w:r>
          </w:p>
        </w:tc>
        <w:tc>
          <w:tcPr>
            <w:tcW w:w="2270" w:type="dxa"/>
            <w:vAlign w:val="center"/>
          </w:tcPr>
          <w:p w:rsidR="00D82F45" w:rsidRPr="00555AA3" w:rsidRDefault="00D82F45" w:rsidP="00555AA3">
            <w:pPr>
              <w:widowControl w:val="0"/>
              <w:suppressAutoHyphens/>
              <w:autoSpaceDE w:val="0"/>
              <w:spacing w:after="0" w:line="240" w:lineRule="auto"/>
              <w:jc w:val="center"/>
              <w:rPr>
                <w:sz w:val="24"/>
                <w:szCs w:val="24"/>
                <w:lang w:eastAsia="ar-SA"/>
              </w:rPr>
            </w:pPr>
            <w:r w:rsidRPr="00555AA3">
              <w:rPr>
                <w:sz w:val="24"/>
                <w:szCs w:val="24"/>
                <w:lang w:eastAsia="ar-SA"/>
              </w:rPr>
              <w:t>1,15</w:t>
            </w:r>
          </w:p>
        </w:tc>
      </w:tr>
    </w:tbl>
    <w:p w:rsidR="00D82F45" w:rsidRPr="00555AA3" w:rsidRDefault="00D82F45" w:rsidP="00555AA3">
      <w:pPr>
        <w:spacing w:after="0" w:line="240" w:lineRule="auto"/>
        <w:ind w:firstLine="709"/>
        <w:jc w:val="center"/>
        <w:rPr>
          <w:color w:val="FF0000"/>
          <w:sz w:val="24"/>
          <w:szCs w:val="24"/>
          <w:lang w:val="en-US" w:eastAsia="ru-RU"/>
        </w:rPr>
      </w:pPr>
    </w:p>
    <w:p w:rsidR="00D82F45" w:rsidRDefault="00D82F45" w:rsidP="00555AA3">
      <w:pPr>
        <w:spacing w:after="0" w:line="240" w:lineRule="auto"/>
        <w:rPr>
          <w:b/>
          <w:sz w:val="24"/>
          <w:szCs w:val="24"/>
          <w:lang w:eastAsia="ru-RU"/>
        </w:rPr>
      </w:pPr>
    </w:p>
    <w:p w:rsidR="00D82F45" w:rsidRDefault="00D82F45" w:rsidP="00555AA3">
      <w:pPr>
        <w:spacing w:after="0" w:line="240" w:lineRule="auto"/>
        <w:rPr>
          <w:b/>
          <w:sz w:val="24"/>
          <w:szCs w:val="24"/>
          <w:lang w:eastAsia="ru-RU"/>
        </w:rPr>
      </w:pPr>
    </w:p>
    <w:p w:rsidR="00D82F45" w:rsidRDefault="00D82F45" w:rsidP="00555AA3">
      <w:pPr>
        <w:spacing w:after="0" w:line="240" w:lineRule="auto"/>
        <w:rPr>
          <w:b/>
          <w:sz w:val="24"/>
          <w:szCs w:val="24"/>
          <w:lang w:eastAsia="ru-RU"/>
        </w:rPr>
      </w:pPr>
    </w:p>
    <w:p w:rsidR="00D82F45" w:rsidRDefault="00D82F45" w:rsidP="00555AA3">
      <w:pPr>
        <w:spacing w:after="0" w:line="240" w:lineRule="auto"/>
        <w:rPr>
          <w:b/>
          <w:sz w:val="24"/>
          <w:szCs w:val="24"/>
          <w:lang w:eastAsia="ru-RU"/>
        </w:rPr>
      </w:pPr>
    </w:p>
    <w:p w:rsidR="00D82F45" w:rsidRDefault="00D82F45" w:rsidP="00555AA3">
      <w:pPr>
        <w:spacing w:after="0" w:line="240" w:lineRule="auto"/>
        <w:rPr>
          <w:b/>
          <w:sz w:val="24"/>
          <w:szCs w:val="24"/>
          <w:lang w:eastAsia="ru-RU"/>
        </w:rPr>
      </w:pPr>
    </w:p>
    <w:p w:rsidR="00D82F45" w:rsidRDefault="00D82F45" w:rsidP="00555AA3">
      <w:pPr>
        <w:spacing w:after="0" w:line="240" w:lineRule="auto"/>
        <w:rPr>
          <w:b/>
          <w:sz w:val="24"/>
          <w:szCs w:val="24"/>
          <w:lang w:eastAsia="ru-RU"/>
        </w:rPr>
      </w:pPr>
    </w:p>
    <w:p w:rsidR="00D82F45" w:rsidRDefault="00D82F45" w:rsidP="00555AA3">
      <w:pPr>
        <w:spacing w:after="0" w:line="240" w:lineRule="auto"/>
        <w:rPr>
          <w:b/>
          <w:sz w:val="24"/>
          <w:szCs w:val="24"/>
          <w:lang w:eastAsia="ru-RU"/>
        </w:rPr>
      </w:pPr>
    </w:p>
    <w:p w:rsidR="00D82F45" w:rsidRDefault="00D82F45" w:rsidP="00555AA3">
      <w:pPr>
        <w:spacing w:after="0" w:line="240" w:lineRule="auto"/>
        <w:rPr>
          <w:b/>
          <w:sz w:val="24"/>
          <w:szCs w:val="24"/>
          <w:lang w:eastAsia="ru-RU"/>
        </w:rPr>
      </w:pPr>
    </w:p>
    <w:p w:rsidR="00D82F45" w:rsidRDefault="00D82F45" w:rsidP="00555AA3">
      <w:pPr>
        <w:spacing w:after="0" w:line="240" w:lineRule="auto"/>
        <w:rPr>
          <w:b/>
          <w:sz w:val="24"/>
          <w:szCs w:val="24"/>
          <w:lang w:eastAsia="ru-RU"/>
        </w:rPr>
      </w:pPr>
    </w:p>
    <w:p w:rsidR="00D82F45" w:rsidRDefault="00D82F45" w:rsidP="00555AA3">
      <w:pPr>
        <w:spacing w:after="0" w:line="240" w:lineRule="auto"/>
        <w:rPr>
          <w:b/>
          <w:sz w:val="24"/>
          <w:szCs w:val="24"/>
          <w:lang w:eastAsia="ru-RU"/>
        </w:rPr>
      </w:pPr>
    </w:p>
    <w:p w:rsidR="00D82F45" w:rsidRDefault="00D82F45" w:rsidP="00555AA3">
      <w:pPr>
        <w:spacing w:after="0" w:line="240" w:lineRule="auto"/>
        <w:rPr>
          <w:b/>
          <w:sz w:val="24"/>
          <w:szCs w:val="24"/>
          <w:lang w:eastAsia="ru-RU"/>
        </w:rPr>
      </w:pPr>
    </w:p>
    <w:p w:rsidR="00D82F45" w:rsidRDefault="00D82F45" w:rsidP="00555AA3">
      <w:pPr>
        <w:spacing w:after="0" w:line="240" w:lineRule="auto"/>
        <w:rPr>
          <w:b/>
          <w:sz w:val="24"/>
          <w:szCs w:val="24"/>
          <w:lang w:eastAsia="ru-RU"/>
        </w:rPr>
      </w:pPr>
    </w:p>
    <w:p w:rsidR="00D82F45" w:rsidRDefault="00D82F45" w:rsidP="00555AA3">
      <w:pPr>
        <w:spacing w:after="0" w:line="240" w:lineRule="auto"/>
        <w:rPr>
          <w:b/>
          <w:sz w:val="24"/>
          <w:szCs w:val="24"/>
          <w:lang w:eastAsia="ru-RU"/>
        </w:rPr>
      </w:pPr>
      <w:r w:rsidRPr="00555AA3">
        <w:rPr>
          <w:b/>
          <w:sz w:val="24"/>
          <w:szCs w:val="24"/>
          <w:lang w:eastAsia="ru-RU"/>
        </w:rPr>
        <w:lastRenderedPageBreak/>
        <w:t>Новое строительство (Индивидуальная Застройка)</w:t>
      </w:r>
    </w:p>
    <w:p w:rsidR="00D82F45" w:rsidRPr="00555AA3" w:rsidRDefault="00D82F45" w:rsidP="00555AA3">
      <w:pPr>
        <w:spacing w:after="0" w:line="240" w:lineRule="auto"/>
        <w:rPr>
          <w:b/>
          <w:sz w:val="24"/>
          <w:szCs w:val="24"/>
          <w:lang w:eastAsia="ru-RU"/>
        </w:rPr>
      </w:pPr>
    </w:p>
    <w:tbl>
      <w:tblPr>
        <w:tblW w:w="9700" w:type="dxa"/>
        <w:jc w:val="center"/>
        <w:tblInd w:w="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91"/>
        <w:gridCol w:w="1150"/>
        <w:gridCol w:w="1461"/>
        <w:gridCol w:w="1511"/>
        <w:gridCol w:w="938"/>
        <w:gridCol w:w="1224"/>
        <w:gridCol w:w="1225"/>
      </w:tblGrid>
      <w:tr w:rsidR="00D82F45" w:rsidRPr="00303489" w:rsidTr="00D47F84">
        <w:trPr>
          <w:trHeight w:val="1870"/>
          <w:jc w:val="center"/>
        </w:trPr>
        <w:tc>
          <w:tcPr>
            <w:tcW w:w="2191" w:type="dxa"/>
            <w:vAlign w:val="center"/>
          </w:tcPr>
          <w:p w:rsidR="00D82F45" w:rsidRPr="00555AA3" w:rsidRDefault="00D82F45" w:rsidP="00555AA3">
            <w:pPr>
              <w:spacing w:after="0" w:line="240" w:lineRule="auto"/>
              <w:jc w:val="center"/>
              <w:rPr>
                <w:sz w:val="22"/>
                <w:lang w:eastAsia="ru-RU"/>
              </w:rPr>
            </w:pPr>
            <w:r w:rsidRPr="00555AA3">
              <w:rPr>
                <w:sz w:val="22"/>
                <w:lang w:eastAsia="ru-RU"/>
              </w:rPr>
              <w:t>Состав сельского поселения (перечень населенных пун</w:t>
            </w:r>
            <w:r w:rsidRPr="00555AA3">
              <w:rPr>
                <w:sz w:val="22"/>
                <w:lang w:eastAsia="ru-RU"/>
              </w:rPr>
              <w:t>к</w:t>
            </w:r>
            <w:r w:rsidRPr="00555AA3">
              <w:rPr>
                <w:sz w:val="22"/>
                <w:lang w:eastAsia="ru-RU"/>
              </w:rPr>
              <w:t>тов)</w:t>
            </w:r>
          </w:p>
        </w:tc>
        <w:tc>
          <w:tcPr>
            <w:tcW w:w="1150" w:type="dxa"/>
            <w:vAlign w:val="center"/>
          </w:tcPr>
          <w:p w:rsidR="00D82F45" w:rsidRPr="00555AA3" w:rsidRDefault="00D82F45" w:rsidP="00555AA3">
            <w:pPr>
              <w:spacing w:after="0" w:line="240" w:lineRule="auto"/>
              <w:jc w:val="center"/>
              <w:rPr>
                <w:sz w:val="22"/>
                <w:lang w:eastAsia="ru-RU"/>
              </w:rPr>
            </w:pPr>
            <w:r w:rsidRPr="00555AA3">
              <w:rPr>
                <w:sz w:val="22"/>
                <w:lang w:eastAsia="ru-RU"/>
              </w:rPr>
              <w:t>Жили</w:t>
            </w:r>
            <w:r w:rsidRPr="00555AA3">
              <w:rPr>
                <w:sz w:val="22"/>
                <w:lang w:eastAsia="ru-RU"/>
              </w:rPr>
              <w:t>щ</w:t>
            </w:r>
            <w:r w:rsidRPr="00555AA3">
              <w:rPr>
                <w:sz w:val="22"/>
                <w:lang w:eastAsia="ru-RU"/>
              </w:rPr>
              <w:t>ный фонд  тыс. кв.м</w:t>
            </w:r>
          </w:p>
        </w:tc>
        <w:tc>
          <w:tcPr>
            <w:tcW w:w="1461" w:type="dxa"/>
            <w:vAlign w:val="center"/>
          </w:tcPr>
          <w:p w:rsidR="00D82F45" w:rsidRPr="00555AA3" w:rsidRDefault="00D82F45" w:rsidP="00555AA3">
            <w:pPr>
              <w:spacing w:after="0" w:line="240" w:lineRule="auto"/>
              <w:jc w:val="center"/>
              <w:rPr>
                <w:sz w:val="22"/>
                <w:lang w:eastAsia="ru-RU"/>
              </w:rPr>
            </w:pPr>
            <w:r w:rsidRPr="00555AA3">
              <w:rPr>
                <w:sz w:val="22"/>
                <w:lang w:eastAsia="ru-RU"/>
              </w:rPr>
              <w:t>Жилищный фонд тыс. кв.м на первую оч</w:t>
            </w:r>
            <w:r w:rsidRPr="00555AA3">
              <w:rPr>
                <w:sz w:val="22"/>
                <w:lang w:eastAsia="ru-RU"/>
              </w:rPr>
              <w:t>е</w:t>
            </w:r>
            <w:r w:rsidRPr="00555AA3">
              <w:rPr>
                <w:sz w:val="22"/>
                <w:lang w:eastAsia="ru-RU"/>
              </w:rPr>
              <w:t>редь</w:t>
            </w:r>
          </w:p>
        </w:tc>
        <w:tc>
          <w:tcPr>
            <w:tcW w:w="1511" w:type="dxa"/>
            <w:vAlign w:val="center"/>
          </w:tcPr>
          <w:p w:rsidR="00D82F45" w:rsidRPr="00555AA3" w:rsidRDefault="00D82F45" w:rsidP="00555AA3">
            <w:pPr>
              <w:spacing w:after="0" w:line="240" w:lineRule="auto"/>
              <w:jc w:val="center"/>
              <w:rPr>
                <w:sz w:val="22"/>
                <w:lang w:eastAsia="ru-RU"/>
              </w:rPr>
            </w:pPr>
            <w:r w:rsidRPr="00555AA3">
              <w:rPr>
                <w:sz w:val="22"/>
                <w:lang w:eastAsia="ru-RU"/>
              </w:rPr>
              <w:t>Жилищный фонд тыс. кв.м на ра</w:t>
            </w:r>
            <w:r w:rsidRPr="00555AA3">
              <w:rPr>
                <w:sz w:val="22"/>
                <w:lang w:eastAsia="ru-RU"/>
              </w:rPr>
              <w:t>с</w:t>
            </w:r>
            <w:r w:rsidRPr="00555AA3">
              <w:rPr>
                <w:sz w:val="22"/>
                <w:lang w:eastAsia="ru-RU"/>
              </w:rPr>
              <w:t>четный срок</w:t>
            </w:r>
          </w:p>
        </w:tc>
        <w:tc>
          <w:tcPr>
            <w:tcW w:w="938" w:type="dxa"/>
            <w:vAlign w:val="center"/>
          </w:tcPr>
          <w:p w:rsidR="00D82F45" w:rsidRPr="00555AA3" w:rsidRDefault="00D82F45" w:rsidP="00555AA3">
            <w:pPr>
              <w:spacing w:after="0" w:line="240" w:lineRule="auto"/>
              <w:jc w:val="center"/>
              <w:rPr>
                <w:sz w:val="22"/>
                <w:lang w:eastAsia="ru-RU"/>
              </w:rPr>
            </w:pPr>
            <w:r w:rsidRPr="00555AA3">
              <w:rPr>
                <w:sz w:val="22"/>
                <w:lang w:eastAsia="ru-RU"/>
              </w:rPr>
              <w:t>Новое стро</w:t>
            </w:r>
            <w:r w:rsidRPr="00555AA3">
              <w:rPr>
                <w:sz w:val="22"/>
                <w:lang w:eastAsia="ru-RU"/>
              </w:rPr>
              <w:t>и</w:t>
            </w:r>
            <w:r w:rsidRPr="00555AA3">
              <w:rPr>
                <w:sz w:val="22"/>
                <w:lang w:eastAsia="ru-RU"/>
              </w:rPr>
              <w:t>тел</w:t>
            </w:r>
            <w:r w:rsidRPr="00555AA3">
              <w:rPr>
                <w:sz w:val="22"/>
                <w:lang w:eastAsia="ru-RU"/>
              </w:rPr>
              <w:t>ь</w:t>
            </w:r>
            <w:r w:rsidRPr="00555AA3">
              <w:rPr>
                <w:sz w:val="22"/>
                <w:lang w:eastAsia="ru-RU"/>
              </w:rPr>
              <w:t>ство тыс. кв.м на первую оч</w:t>
            </w:r>
            <w:r w:rsidRPr="00555AA3">
              <w:rPr>
                <w:sz w:val="22"/>
                <w:lang w:eastAsia="ru-RU"/>
              </w:rPr>
              <w:t>е</w:t>
            </w:r>
            <w:r w:rsidRPr="00555AA3">
              <w:rPr>
                <w:sz w:val="22"/>
                <w:lang w:eastAsia="ru-RU"/>
              </w:rPr>
              <w:t>редь</w:t>
            </w:r>
          </w:p>
        </w:tc>
        <w:tc>
          <w:tcPr>
            <w:tcW w:w="1224" w:type="dxa"/>
            <w:vAlign w:val="center"/>
          </w:tcPr>
          <w:p w:rsidR="00D82F45" w:rsidRPr="00555AA3" w:rsidRDefault="00D82F45" w:rsidP="00555AA3">
            <w:pPr>
              <w:spacing w:after="0" w:line="240" w:lineRule="auto"/>
              <w:jc w:val="center"/>
              <w:rPr>
                <w:sz w:val="22"/>
                <w:lang w:eastAsia="ru-RU"/>
              </w:rPr>
            </w:pPr>
            <w:r w:rsidRPr="00555AA3">
              <w:rPr>
                <w:sz w:val="22"/>
                <w:lang w:eastAsia="ru-RU"/>
              </w:rPr>
              <w:t>Новое стро</w:t>
            </w:r>
            <w:r w:rsidRPr="00555AA3">
              <w:rPr>
                <w:sz w:val="22"/>
                <w:lang w:eastAsia="ru-RU"/>
              </w:rPr>
              <w:t>и</w:t>
            </w:r>
            <w:r w:rsidRPr="00555AA3">
              <w:rPr>
                <w:sz w:val="22"/>
                <w:lang w:eastAsia="ru-RU"/>
              </w:rPr>
              <w:t>тельство тыс. кв.м расчетный срок</w:t>
            </w:r>
          </w:p>
        </w:tc>
        <w:tc>
          <w:tcPr>
            <w:tcW w:w="1225" w:type="dxa"/>
          </w:tcPr>
          <w:p w:rsidR="00D82F45" w:rsidRPr="00555AA3" w:rsidRDefault="00D82F45" w:rsidP="00555AA3">
            <w:pPr>
              <w:spacing w:after="0" w:line="240" w:lineRule="auto"/>
              <w:jc w:val="center"/>
              <w:rPr>
                <w:sz w:val="22"/>
                <w:lang w:eastAsia="ru-RU"/>
              </w:rPr>
            </w:pPr>
            <w:r w:rsidRPr="00555AA3">
              <w:rPr>
                <w:sz w:val="22"/>
                <w:lang w:eastAsia="ru-RU"/>
              </w:rPr>
              <w:t>Всего Н</w:t>
            </w:r>
            <w:r w:rsidRPr="00555AA3">
              <w:rPr>
                <w:sz w:val="22"/>
                <w:lang w:eastAsia="ru-RU"/>
              </w:rPr>
              <w:t>о</w:t>
            </w:r>
            <w:r w:rsidRPr="00555AA3">
              <w:rPr>
                <w:sz w:val="22"/>
                <w:lang w:eastAsia="ru-RU"/>
              </w:rPr>
              <w:t>вое стро</w:t>
            </w:r>
            <w:r w:rsidRPr="00555AA3">
              <w:rPr>
                <w:sz w:val="22"/>
                <w:lang w:eastAsia="ru-RU"/>
              </w:rPr>
              <w:t>и</w:t>
            </w:r>
            <w:r w:rsidRPr="00555AA3">
              <w:rPr>
                <w:sz w:val="22"/>
                <w:lang w:eastAsia="ru-RU"/>
              </w:rPr>
              <w:t>тельство тыс. кв.м</w:t>
            </w:r>
          </w:p>
          <w:p w:rsidR="00D82F45" w:rsidRPr="00555AA3" w:rsidRDefault="00D82F45" w:rsidP="00555AA3">
            <w:pPr>
              <w:spacing w:after="0" w:line="240" w:lineRule="auto"/>
              <w:jc w:val="center"/>
              <w:rPr>
                <w:sz w:val="22"/>
                <w:lang w:eastAsia="ru-RU"/>
              </w:rPr>
            </w:pPr>
          </w:p>
          <w:p w:rsidR="00D82F45" w:rsidRPr="00555AA3" w:rsidRDefault="00D82F45" w:rsidP="00555AA3">
            <w:pPr>
              <w:spacing w:after="0" w:line="240" w:lineRule="auto"/>
              <w:jc w:val="center"/>
              <w:rPr>
                <w:sz w:val="22"/>
                <w:lang w:eastAsia="ru-RU"/>
              </w:rPr>
            </w:pPr>
            <w:r w:rsidRPr="00555AA3">
              <w:rPr>
                <w:sz w:val="22"/>
                <w:lang w:eastAsia="ru-RU"/>
              </w:rPr>
              <w:t xml:space="preserve"> </w:t>
            </w:r>
          </w:p>
        </w:tc>
      </w:tr>
      <w:tr w:rsidR="00D82F45" w:rsidRPr="00303489" w:rsidTr="00D47F84">
        <w:trPr>
          <w:jc w:val="center"/>
        </w:trPr>
        <w:tc>
          <w:tcPr>
            <w:tcW w:w="219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w:t>
            </w:r>
          </w:p>
        </w:tc>
        <w:tc>
          <w:tcPr>
            <w:tcW w:w="1150"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2</w:t>
            </w:r>
          </w:p>
        </w:tc>
        <w:tc>
          <w:tcPr>
            <w:tcW w:w="146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3</w:t>
            </w:r>
          </w:p>
        </w:tc>
        <w:tc>
          <w:tcPr>
            <w:tcW w:w="1511"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4</w:t>
            </w:r>
          </w:p>
        </w:tc>
        <w:tc>
          <w:tcPr>
            <w:tcW w:w="938"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5</w:t>
            </w:r>
          </w:p>
        </w:tc>
        <w:tc>
          <w:tcPr>
            <w:tcW w:w="122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6</w:t>
            </w:r>
          </w:p>
        </w:tc>
        <w:tc>
          <w:tcPr>
            <w:tcW w:w="1225" w:type="dxa"/>
          </w:tcPr>
          <w:p w:rsidR="00D82F45" w:rsidRPr="00555AA3" w:rsidRDefault="00D82F45" w:rsidP="00555AA3">
            <w:pPr>
              <w:spacing w:after="0" w:line="240" w:lineRule="auto"/>
              <w:jc w:val="center"/>
              <w:rPr>
                <w:sz w:val="24"/>
                <w:szCs w:val="24"/>
                <w:lang w:eastAsia="ru-RU"/>
              </w:rPr>
            </w:pPr>
            <w:r w:rsidRPr="00555AA3">
              <w:rPr>
                <w:sz w:val="24"/>
                <w:szCs w:val="24"/>
                <w:lang w:eastAsia="ru-RU"/>
              </w:rPr>
              <w:t>7</w:t>
            </w:r>
          </w:p>
        </w:tc>
      </w:tr>
      <w:tr w:rsidR="00D82F45" w:rsidRPr="00303489" w:rsidTr="00D47F84">
        <w:trPr>
          <w:jc w:val="center"/>
        </w:trPr>
        <w:tc>
          <w:tcPr>
            <w:tcW w:w="2191" w:type="dxa"/>
          </w:tcPr>
          <w:p w:rsidR="00D82F45" w:rsidRPr="00555AA3" w:rsidRDefault="00D82F45" w:rsidP="00555AA3">
            <w:pPr>
              <w:spacing w:after="0" w:line="240" w:lineRule="auto"/>
              <w:rPr>
                <w:sz w:val="24"/>
                <w:szCs w:val="24"/>
                <w:lang w:eastAsia="ru-RU"/>
              </w:rPr>
            </w:pPr>
            <w:r w:rsidRPr="00555AA3">
              <w:rPr>
                <w:sz w:val="24"/>
                <w:szCs w:val="24"/>
                <w:lang w:eastAsia="ru-RU"/>
              </w:rPr>
              <w:t>с. Рябчи</w:t>
            </w:r>
          </w:p>
        </w:tc>
        <w:tc>
          <w:tcPr>
            <w:tcW w:w="1150"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10,8</w:t>
            </w:r>
          </w:p>
        </w:tc>
        <w:tc>
          <w:tcPr>
            <w:tcW w:w="146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14,9</w:t>
            </w:r>
          </w:p>
        </w:tc>
        <w:tc>
          <w:tcPr>
            <w:tcW w:w="151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15,9</w:t>
            </w:r>
          </w:p>
        </w:tc>
        <w:tc>
          <w:tcPr>
            <w:tcW w:w="938" w:type="dxa"/>
            <w:vAlign w:val="center"/>
          </w:tcPr>
          <w:p w:rsidR="00D82F45" w:rsidRPr="00555AA3" w:rsidRDefault="00D82F45" w:rsidP="00555AA3">
            <w:pPr>
              <w:spacing w:after="0" w:line="240" w:lineRule="auto"/>
              <w:jc w:val="center"/>
              <w:rPr>
                <w:color w:val="000000"/>
                <w:sz w:val="24"/>
                <w:szCs w:val="24"/>
                <w:lang w:eastAsia="ru-RU"/>
              </w:rPr>
            </w:pPr>
            <w:r w:rsidRPr="00555AA3">
              <w:rPr>
                <w:color w:val="000000"/>
                <w:sz w:val="24"/>
                <w:szCs w:val="24"/>
                <w:lang w:eastAsia="ru-RU"/>
              </w:rPr>
              <w:t>4,3</w:t>
            </w:r>
          </w:p>
        </w:tc>
        <w:tc>
          <w:tcPr>
            <w:tcW w:w="122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1,1</w:t>
            </w:r>
          </w:p>
        </w:tc>
        <w:tc>
          <w:tcPr>
            <w:tcW w:w="122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5,4</w:t>
            </w:r>
          </w:p>
        </w:tc>
      </w:tr>
      <w:tr w:rsidR="00D82F45" w:rsidRPr="00303489" w:rsidTr="00D47F84">
        <w:trPr>
          <w:jc w:val="center"/>
        </w:trPr>
        <w:tc>
          <w:tcPr>
            <w:tcW w:w="2191" w:type="dxa"/>
          </w:tcPr>
          <w:p w:rsidR="00D82F45" w:rsidRPr="00555AA3" w:rsidRDefault="00D82F45" w:rsidP="00555AA3">
            <w:pPr>
              <w:spacing w:after="0" w:line="240" w:lineRule="auto"/>
              <w:rPr>
                <w:sz w:val="24"/>
                <w:szCs w:val="24"/>
                <w:lang w:eastAsia="ru-RU"/>
              </w:rPr>
            </w:pPr>
            <w:r w:rsidRPr="00555AA3">
              <w:rPr>
                <w:sz w:val="24"/>
                <w:szCs w:val="24"/>
                <w:lang w:eastAsia="ru-RU"/>
              </w:rPr>
              <w:t>п. Серпеевский</w:t>
            </w:r>
          </w:p>
        </w:tc>
        <w:tc>
          <w:tcPr>
            <w:tcW w:w="1150"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5,3</w:t>
            </w:r>
          </w:p>
        </w:tc>
        <w:tc>
          <w:tcPr>
            <w:tcW w:w="146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11,0</w:t>
            </w:r>
          </w:p>
        </w:tc>
        <w:tc>
          <w:tcPr>
            <w:tcW w:w="151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18,1</w:t>
            </w:r>
          </w:p>
        </w:tc>
        <w:tc>
          <w:tcPr>
            <w:tcW w:w="938" w:type="dxa"/>
            <w:vAlign w:val="center"/>
          </w:tcPr>
          <w:p w:rsidR="00D82F45" w:rsidRPr="00555AA3" w:rsidRDefault="00D82F45" w:rsidP="00555AA3">
            <w:pPr>
              <w:spacing w:after="0" w:line="240" w:lineRule="auto"/>
              <w:jc w:val="center"/>
              <w:rPr>
                <w:color w:val="000000"/>
                <w:sz w:val="24"/>
                <w:szCs w:val="24"/>
                <w:lang w:eastAsia="ru-RU"/>
              </w:rPr>
            </w:pPr>
            <w:r w:rsidRPr="00555AA3">
              <w:rPr>
                <w:color w:val="000000"/>
                <w:sz w:val="24"/>
                <w:szCs w:val="24"/>
                <w:lang w:eastAsia="ru-RU"/>
              </w:rPr>
              <w:t>5,8</w:t>
            </w:r>
          </w:p>
        </w:tc>
        <w:tc>
          <w:tcPr>
            <w:tcW w:w="122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7,1</w:t>
            </w:r>
          </w:p>
        </w:tc>
        <w:tc>
          <w:tcPr>
            <w:tcW w:w="122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12,9</w:t>
            </w:r>
          </w:p>
        </w:tc>
      </w:tr>
      <w:tr w:rsidR="00D82F45" w:rsidRPr="00303489" w:rsidTr="00D47F84">
        <w:trPr>
          <w:jc w:val="center"/>
        </w:trPr>
        <w:tc>
          <w:tcPr>
            <w:tcW w:w="2191" w:type="dxa"/>
          </w:tcPr>
          <w:p w:rsidR="00D82F45" w:rsidRPr="00555AA3" w:rsidRDefault="00D82F45" w:rsidP="00555AA3">
            <w:pPr>
              <w:spacing w:after="0" w:line="240" w:lineRule="auto"/>
              <w:rPr>
                <w:sz w:val="24"/>
                <w:szCs w:val="24"/>
                <w:lang w:eastAsia="ru-RU"/>
              </w:rPr>
            </w:pPr>
            <w:r w:rsidRPr="00555AA3">
              <w:rPr>
                <w:sz w:val="24"/>
                <w:szCs w:val="24"/>
                <w:lang w:eastAsia="ru-RU"/>
              </w:rPr>
              <w:t>д. Сетинка</w:t>
            </w:r>
          </w:p>
        </w:tc>
        <w:tc>
          <w:tcPr>
            <w:tcW w:w="1150"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2,2</w:t>
            </w:r>
          </w:p>
        </w:tc>
        <w:tc>
          <w:tcPr>
            <w:tcW w:w="146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3,4</w:t>
            </w:r>
          </w:p>
        </w:tc>
        <w:tc>
          <w:tcPr>
            <w:tcW w:w="151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3,4</w:t>
            </w:r>
          </w:p>
        </w:tc>
        <w:tc>
          <w:tcPr>
            <w:tcW w:w="938" w:type="dxa"/>
            <w:vAlign w:val="center"/>
          </w:tcPr>
          <w:p w:rsidR="00D82F45" w:rsidRPr="00555AA3" w:rsidRDefault="00D82F45" w:rsidP="00555AA3">
            <w:pPr>
              <w:spacing w:after="0" w:line="240" w:lineRule="auto"/>
              <w:jc w:val="center"/>
              <w:rPr>
                <w:color w:val="000000"/>
                <w:sz w:val="24"/>
                <w:szCs w:val="24"/>
                <w:lang w:eastAsia="ru-RU"/>
              </w:rPr>
            </w:pPr>
            <w:r w:rsidRPr="00555AA3">
              <w:rPr>
                <w:color w:val="000000"/>
                <w:sz w:val="24"/>
                <w:szCs w:val="24"/>
                <w:lang w:eastAsia="ru-RU"/>
              </w:rPr>
              <w:t>1,3</w:t>
            </w:r>
          </w:p>
        </w:tc>
        <w:tc>
          <w:tcPr>
            <w:tcW w:w="122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c>
          <w:tcPr>
            <w:tcW w:w="122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1,3</w:t>
            </w:r>
          </w:p>
        </w:tc>
      </w:tr>
      <w:tr w:rsidR="00D82F45" w:rsidRPr="00303489" w:rsidTr="00D47F84">
        <w:trPr>
          <w:jc w:val="center"/>
        </w:trPr>
        <w:tc>
          <w:tcPr>
            <w:tcW w:w="2191" w:type="dxa"/>
          </w:tcPr>
          <w:p w:rsidR="00D82F45" w:rsidRPr="00555AA3" w:rsidRDefault="00D82F45" w:rsidP="00555AA3">
            <w:pPr>
              <w:spacing w:after="0" w:line="240" w:lineRule="auto"/>
              <w:rPr>
                <w:sz w:val="24"/>
                <w:szCs w:val="24"/>
                <w:lang w:eastAsia="ru-RU"/>
              </w:rPr>
            </w:pPr>
            <w:r w:rsidRPr="00555AA3">
              <w:rPr>
                <w:sz w:val="24"/>
                <w:szCs w:val="24"/>
                <w:lang w:eastAsia="ru-RU"/>
              </w:rPr>
              <w:t>д. Буда</w:t>
            </w:r>
          </w:p>
        </w:tc>
        <w:tc>
          <w:tcPr>
            <w:tcW w:w="1150"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2,5</w:t>
            </w:r>
          </w:p>
        </w:tc>
        <w:tc>
          <w:tcPr>
            <w:tcW w:w="146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4,0</w:t>
            </w:r>
          </w:p>
        </w:tc>
        <w:tc>
          <w:tcPr>
            <w:tcW w:w="151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4,0</w:t>
            </w:r>
          </w:p>
        </w:tc>
        <w:tc>
          <w:tcPr>
            <w:tcW w:w="938" w:type="dxa"/>
            <w:vAlign w:val="center"/>
          </w:tcPr>
          <w:p w:rsidR="00D82F45" w:rsidRPr="00555AA3" w:rsidRDefault="00D82F45" w:rsidP="00555AA3">
            <w:pPr>
              <w:spacing w:after="0" w:line="240" w:lineRule="auto"/>
              <w:jc w:val="center"/>
              <w:rPr>
                <w:color w:val="000000"/>
                <w:sz w:val="24"/>
                <w:szCs w:val="24"/>
                <w:lang w:eastAsia="ru-RU"/>
              </w:rPr>
            </w:pPr>
            <w:r w:rsidRPr="00555AA3">
              <w:rPr>
                <w:color w:val="000000"/>
                <w:sz w:val="24"/>
                <w:szCs w:val="24"/>
                <w:lang w:eastAsia="ru-RU"/>
              </w:rPr>
              <w:t>1,6</w:t>
            </w:r>
          </w:p>
        </w:tc>
        <w:tc>
          <w:tcPr>
            <w:tcW w:w="122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c>
          <w:tcPr>
            <w:tcW w:w="122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1,6</w:t>
            </w:r>
          </w:p>
        </w:tc>
      </w:tr>
      <w:tr w:rsidR="00D82F45" w:rsidRPr="00303489" w:rsidTr="00D47F84">
        <w:trPr>
          <w:jc w:val="center"/>
        </w:trPr>
        <w:tc>
          <w:tcPr>
            <w:tcW w:w="2191" w:type="dxa"/>
          </w:tcPr>
          <w:p w:rsidR="00D82F45" w:rsidRPr="00555AA3" w:rsidRDefault="00D82F45" w:rsidP="00555AA3">
            <w:pPr>
              <w:spacing w:after="0" w:line="240" w:lineRule="auto"/>
              <w:rPr>
                <w:sz w:val="24"/>
                <w:szCs w:val="24"/>
                <w:lang w:eastAsia="ru-RU"/>
              </w:rPr>
            </w:pPr>
            <w:r w:rsidRPr="00555AA3">
              <w:rPr>
                <w:sz w:val="24"/>
                <w:szCs w:val="24"/>
                <w:lang w:eastAsia="ru-RU"/>
              </w:rPr>
              <w:t>д. Болотня</w:t>
            </w:r>
          </w:p>
        </w:tc>
        <w:tc>
          <w:tcPr>
            <w:tcW w:w="1150"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2,1</w:t>
            </w:r>
          </w:p>
        </w:tc>
        <w:tc>
          <w:tcPr>
            <w:tcW w:w="146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2,5</w:t>
            </w:r>
          </w:p>
        </w:tc>
        <w:tc>
          <w:tcPr>
            <w:tcW w:w="151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2,5</w:t>
            </w:r>
          </w:p>
        </w:tc>
        <w:tc>
          <w:tcPr>
            <w:tcW w:w="938" w:type="dxa"/>
            <w:vAlign w:val="center"/>
          </w:tcPr>
          <w:p w:rsidR="00D82F45" w:rsidRPr="00555AA3" w:rsidRDefault="00D82F45" w:rsidP="00555AA3">
            <w:pPr>
              <w:spacing w:after="0" w:line="240" w:lineRule="auto"/>
              <w:jc w:val="center"/>
              <w:rPr>
                <w:color w:val="000000"/>
                <w:sz w:val="24"/>
                <w:szCs w:val="24"/>
                <w:lang w:eastAsia="ru-RU"/>
              </w:rPr>
            </w:pPr>
            <w:r w:rsidRPr="00555AA3">
              <w:rPr>
                <w:color w:val="000000"/>
                <w:sz w:val="24"/>
                <w:szCs w:val="24"/>
                <w:lang w:eastAsia="ru-RU"/>
              </w:rPr>
              <w:t>0,4</w:t>
            </w:r>
          </w:p>
        </w:tc>
        <w:tc>
          <w:tcPr>
            <w:tcW w:w="122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c>
          <w:tcPr>
            <w:tcW w:w="122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0,4</w:t>
            </w:r>
          </w:p>
        </w:tc>
      </w:tr>
      <w:tr w:rsidR="00D82F45" w:rsidRPr="00303489" w:rsidTr="00D47F84">
        <w:trPr>
          <w:jc w:val="center"/>
        </w:trPr>
        <w:tc>
          <w:tcPr>
            <w:tcW w:w="2191" w:type="dxa"/>
          </w:tcPr>
          <w:p w:rsidR="00D82F45" w:rsidRPr="00555AA3" w:rsidRDefault="00D82F45" w:rsidP="00555AA3">
            <w:pPr>
              <w:spacing w:after="0" w:line="240" w:lineRule="auto"/>
              <w:rPr>
                <w:sz w:val="24"/>
                <w:szCs w:val="24"/>
                <w:lang w:eastAsia="ru-RU"/>
              </w:rPr>
            </w:pPr>
            <w:r w:rsidRPr="00555AA3">
              <w:rPr>
                <w:sz w:val="24"/>
                <w:szCs w:val="24"/>
                <w:lang w:eastAsia="ru-RU"/>
              </w:rPr>
              <w:t>Остальные нас</w:t>
            </w:r>
            <w:r w:rsidRPr="00555AA3">
              <w:rPr>
                <w:sz w:val="24"/>
                <w:szCs w:val="24"/>
                <w:lang w:eastAsia="ru-RU"/>
              </w:rPr>
              <w:t>е</w:t>
            </w:r>
            <w:r w:rsidRPr="00555AA3">
              <w:rPr>
                <w:sz w:val="24"/>
                <w:szCs w:val="24"/>
                <w:lang w:eastAsia="ru-RU"/>
              </w:rPr>
              <w:t>ленные пункты</w:t>
            </w:r>
          </w:p>
        </w:tc>
        <w:tc>
          <w:tcPr>
            <w:tcW w:w="1150"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1,1</w:t>
            </w:r>
          </w:p>
        </w:tc>
        <w:tc>
          <w:tcPr>
            <w:tcW w:w="146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1,1</w:t>
            </w:r>
          </w:p>
        </w:tc>
        <w:tc>
          <w:tcPr>
            <w:tcW w:w="151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1,1</w:t>
            </w:r>
          </w:p>
        </w:tc>
        <w:tc>
          <w:tcPr>
            <w:tcW w:w="938"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c>
          <w:tcPr>
            <w:tcW w:w="122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c>
          <w:tcPr>
            <w:tcW w:w="122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w:t>
            </w:r>
          </w:p>
        </w:tc>
      </w:tr>
      <w:tr w:rsidR="00D82F45" w:rsidRPr="00303489" w:rsidTr="00D47F84">
        <w:trPr>
          <w:jc w:val="center"/>
        </w:trPr>
        <w:tc>
          <w:tcPr>
            <w:tcW w:w="2191" w:type="dxa"/>
            <w:vAlign w:val="center"/>
          </w:tcPr>
          <w:p w:rsidR="00D82F45" w:rsidRPr="00555AA3" w:rsidRDefault="00D82F45" w:rsidP="00555AA3">
            <w:pPr>
              <w:spacing w:before="40" w:after="40" w:line="240" w:lineRule="auto"/>
              <w:rPr>
                <w:sz w:val="24"/>
                <w:szCs w:val="24"/>
                <w:lang w:eastAsia="ru-RU"/>
              </w:rPr>
            </w:pPr>
            <w:r w:rsidRPr="00555AA3">
              <w:rPr>
                <w:sz w:val="24"/>
                <w:szCs w:val="24"/>
                <w:lang w:eastAsia="ru-RU"/>
              </w:rPr>
              <w:t>Итого</w:t>
            </w:r>
          </w:p>
        </w:tc>
        <w:tc>
          <w:tcPr>
            <w:tcW w:w="1150"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24,0</w:t>
            </w:r>
          </w:p>
        </w:tc>
        <w:tc>
          <w:tcPr>
            <w:tcW w:w="146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36,9</w:t>
            </w:r>
          </w:p>
        </w:tc>
        <w:tc>
          <w:tcPr>
            <w:tcW w:w="1511"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45,0</w:t>
            </w:r>
          </w:p>
        </w:tc>
        <w:tc>
          <w:tcPr>
            <w:tcW w:w="938"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13,4</w:t>
            </w:r>
          </w:p>
        </w:tc>
        <w:tc>
          <w:tcPr>
            <w:tcW w:w="1224"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8,2</w:t>
            </w:r>
          </w:p>
        </w:tc>
        <w:tc>
          <w:tcPr>
            <w:tcW w:w="1225" w:type="dxa"/>
            <w:vAlign w:val="center"/>
          </w:tcPr>
          <w:p w:rsidR="00D82F45" w:rsidRPr="00555AA3" w:rsidRDefault="00D82F45" w:rsidP="00555AA3">
            <w:pPr>
              <w:spacing w:after="0" w:line="240" w:lineRule="auto"/>
              <w:jc w:val="center"/>
              <w:rPr>
                <w:sz w:val="24"/>
                <w:szCs w:val="24"/>
                <w:lang w:eastAsia="ru-RU"/>
              </w:rPr>
            </w:pPr>
            <w:r w:rsidRPr="00555AA3">
              <w:rPr>
                <w:sz w:val="24"/>
                <w:szCs w:val="24"/>
                <w:lang w:eastAsia="ru-RU"/>
              </w:rPr>
              <w:t>21,6</w:t>
            </w:r>
          </w:p>
        </w:tc>
      </w:tr>
    </w:tbl>
    <w:p w:rsidR="00D82F45" w:rsidRPr="00555AA3" w:rsidRDefault="00D82F45" w:rsidP="00555AA3">
      <w:pPr>
        <w:autoSpaceDN w:val="0"/>
        <w:spacing w:after="0" w:line="288" w:lineRule="auto"/>
        <w:ind w:firstLine="709"/>
        <w:jc w:val="both"/>
        <w:rPr>
          <w:b/>
          <w:sz w:val="24"/>
          <w:szCs w:val="24"/>
        </w:rPr>
      </w:pPr>
    </w:p>
    <w:p w:rsidR="00D82F45" w:rsidRDefault="00D82F45" w:rsidP="00066307">
      <w:pPr>
        <w:pStyle w:val="50"/>
        <w:shd w:val="clear" w:color="auto" w:fill="auto"/>
        <w:spacing w:before="120" w:line="360" w:lineRule="auto"/>
        <w:jc w:val="both"/>
        <w:rPr>
          <w:b/>
          <w:bCs/>
          <w:i/>
          <w:sz w:val="24"/>
          <w:szCs w:val="28"/>
          <w:u w:val="single"/>
        </w:rPr>
      </w:pPr>
      <w:r>
        <w:rPr>
          <w:b/>
          <w:bCs/>
          <w:i/>
          <w:sz w:val="24"/>
          <w:szCs w:val="28"/>
          <w:u w:val="single"/>
        </w:rPr>
        <w:t>3.1.5 Рековичское сельское поселение</w:t>
      </w:r>
    </w:p>
    <w:p w:rsidR="00D82F45" w:rsidRDefault="00D82F45" w:rsidP="00442E68">
      <w:pPr>
        <w:spacing w:after="0" w:line="360" w:lineRule="auto"/>
        <w:jc w:val="both"/>
        <w:rPr>
          <w:sz w:val="24"/>
          <w:szCs w:val="24"/>
          <w:lang w:eastAsia="ru-RU"/>
        </w:rPr>
      </w:pPr>
      <w:r w:rsidRPr="00442E68">
        <w:rPr>
          <w:sz w:val="24"/>
          <w:szCs w:val="24"/>
          <w:lang w:eastAsia="ru-RU"/>
        </w:rPr>
        <w:t>Административным центром Рековичского сельского поселения является село Рековичи. Село расположено в 9 км от центра района п. Дубровка.</w:t>
      </w:r>
      <w:r>
        <w:rPr>
          <w:sz w:val="24"/>
          <w:szCs w:val="24"/>
          <w:lang w:eastAsia="ru-RU"/>
        </w:rPr>
        <w:t xml:space="preserve"> </w:t>
      </w:r>
      <w:r w:rsidRPr="00442E68">
        <w:rPr>
          <w:sz w:val="24"/>
          <w:szCs w:val="24"/>
          <w:lang w:eastAsia="ru-RU"/>
        </w:rPr>
        <w:t>Территория поселения вытянута с севера на юг на 12,7 км. С запада на восток на</w:t>
      </w:r>
      <w:r>
        <w:rPr>
          <w:sz w:val="24"/>
          <w:szCs w:val="24"/>
          <w:lang w:eastAsia="ru-RU"/>
        </w:rPr>
        <w:t xml:space="preserve"> </w:t>
      </w:r>
      <w:r w:rsidRPr="00442E68">
        <w:rPr>
          <w:sz w:val="24"/>
          <w:szCs w:val="24"/>
          <w:lang w:eastAsia="ru-RU"/>
        </w:rPr>
        <w:t>16,2 км. Площадь территории поселения по обмеру топографических материалов составляет 10084,19 га.</w:t>
      </w:r>
      <w:r w:rsidRPr="00442E68">
        <w:rPr>
          <w:color w:val="FF0000"/>
          <w:sz w:val="24"/>
          <w:szCs w:val="24"/>
          <w:lang w:eastAsia="ru-RU"/>
        </w:rPr>
        <w:t xml:space="preserve"> </w:t>
      </w:r>
      <w:r w:rsidRPr="00442E68">
        <w:rPr>
          <w:sz w:val="24"/>
          <w:szCs w:val="24"/>
          <w:lang w:eastAsia="ru-RU"/>
        </w:rPr>
        <w:t>Численность населения на 01.01.2012г. – 1,242 тыс. человек.</w:t>
      </w:r>
      <w:r>
        <w:rPr>
          <w:sz w:val="24"/>
          <w:szCs w:val="24"/>
          <w:lang w:eastAsia="ru-RU"/>
        </w:rPr>
        <w:t xml:space="preserve"> </w:t>
      </w:r>
      <w:r w:rsidRPr="00442E68">
        <w:rPr>
          <w:sz w:val="24"/>
          <w:szCs w:val="24"/>
          <w:lang w:eastAsia="ru-RU"/>
        </w:rPr>
        <w:t>В состав Рековичского сельского поселения входят 9 населённых пунктов: село Рековичи, деревня Зимницкая Слобода, д. Должанская Слобода, деревня Загорье, деревня Казаново, деревня Девочкино, деревня Вязовск, деревня Гол</w:t>
      </w:r>
      <w:r w:rsidRPr="00442E68">
        <w:rPr>
          <w:sz w:val="24"/>
          <w:szCs w:val="24"/>
          <w:lang w:eastAsia="ru-RU"/>
        </w:rPr>
        <w:t>у</w:t>
      </w:r>
      <w:r w:rsidRPr="00442E68">
        <w:rPr>
          <w:sz w:val="24"/>
          <w:szCs w:val="24"/>
          <w:lang w:eastAsia="ru-RU"/>
        </w:rPr>
        <w:t>бея, ж/д станция Рековичи общей площадью 376,12 га.</w:t>
      </w:r>
      <w:r>
        <w:rPr>
          <w:sz w:val="24"/>
          <w:szCs w:val="24"/>
          <w:lang w:eastAsia="ru-RU"/>
        </w:rPr>
        <w:t xml:space="preserve"> </w:t>
      </w:r>
      <w:r w:rsidRPr="00442E68">
        <w:rPr>
          <w:sz w:val="24"/>
          <w:szCs w:val="24"/>
          <w:lang w:eastAsia="ru-RU"/>
        </w:rPr>
        <w:t>Площади населённых пунктов, а также численность населения в разрезе населённых пунктов, входящих в состав Рекови</w:t>
      </w:r>
      <w:r w:rsidRPr="00442E68">
        <w:rPr>
          <w:sz w:val="24"/>
          <w:szCs w:val="24"/>
          <w:lang w:eastAsia="ru-RU"/>
        </w:rPr>
        <w:t>ч</w:t>
      </w:r>
      <w:r w:rsidRPr="00442E68">
        <w:rPr>
          <w:sz w:val="24"/>
          <w:szCs w:val="24"/>
          <w:lang w:eastAsia="ru-RU"/>
        </w:rPr>
        <w:t>ского сельского поселения приведены в таблице</w:t>
      </w:r>
    </w:p>
    <w:p w:rsidR="00D82F45" w:rsidRPr="00442E68" w:rsidRDefault="00D82F45" w:rsidP="002A42AE">
      <w:pPr>
        <w:tabs>
          <w:tab w:val="left" w:pos="4085"/>
        </w:tabs>
        <w:spacing w:after="0" w:line="240" w:lineRule="auto"/>
        <w:ind w:firstLine="709"/>
        <w:jc w:val="right"/>
        <w:rPr>
          <w:i/>
          <w:color w:val="FF0000"/>
          <w:sz w:val="24"/>
          <w:szCs w:val="24"/>
          <w:lang w:eastAsia="ru-RU"/>
        </w:rPr>
      </w:pPr>
      <w:r w:rsidRPr="00442E68">
        <w:rPr>
          <w:i/>
          <w:szCs w:val="28"/>
          <w:lang w:eastAsia="ru-RU"/>
        </w:rPr>
        <w:tab/>
      </w:r>
    </w:p>
    <w:p w:rsidR="00D82F45" w:rsidRPr="00E44628" w:rsidRDefault="00D82F45" w:rsidP="00442E68">
      <w:pPr>
        <w:spacing w:after="0" w:line="240" w:lineRule="auto"/>
        <w:jc w:val="center"/>
        <w:rPr>
          <w:b/>
          <w:sz w:val="24"/>
          <w:szCs w:val="24"/>
          <w:lang w:eastAsia="ru-RU"/>
        </w:rPr>
      </w:pPr>
      <w:r w:rsidRPr="00E44628">
        <w:rPr>
          <w:b/>
          <w:sz w:val="24"/>
          <w:szCs w:val="24"/>
          <w:lang w:eastAsia="ru-RU"/>
        </w:rPr>
        <w:t xml:space="preserve">Характеристика населённых пунктов Рековичского сельского поселения по площади и численности населения </w:t>
      </w:r>
    </w:p>
    <w:p w:rsidR="00D82F45" w:rsidRPr="00E44628" w:rsidRDefault="00D82F45" w:rsidP="00442E68">
      <w:pPr>
        <w:spacing w:after="0" w:line="240" w:lineRule="auto"/>
        <w:jc w:val="center"/>
        <w:rPr>
          <w:b/>
          <w:sz w:val="24"/>
          <w:szCs w:val="24"/>
          <w:lang w:eastAsia="ru-RU"/>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2"/>
        <w:gridCol w:w="2835"/>
        <w:gridCol w:w="2391"/>
        <w:gridCol w:w="3240"/>
      </w:tblGrid>
      <w:tr w:rsidR="00D82F45" w:rsidRPr="00303489" w:rsidTr="007C4C74">
        <w:tc>
          <w:tcPr>
            <w:tcW w:w="1242" w:type="dxa"/>
            <w:vAlign w:val="center"/>
          </w:tcPr>
          <w:p w:rsidR="00D82F45" w:rsidRPr="00442E68" w:rsidRDefault="00D82F45" w:rsidP="00442E68">
            <w:pPr>
              <w:spacing w:after="0" w:line="240" w:lineRule="auto"/>
              <w:jc w:val="center"/>
              <w:rPr>
                <w:sz w:val="24"/>
                <w:szCs w:val="24"/>
                <w:lang w:eastAsia="ru-RU"/>
              </w:rPr>
            </w:pPr>
            <w:r w:rsidRPr="00442E68">
              <w:rPr>
                <w:sz w:val="24"/>
                <w:szCs w:val="24"/>
                <w:lang w:eastAsia="ru-RU"/>
              </w:rPr>
              <w:t>№ п/п</w:t>
            </w:r>
          </w:p>
        </w:tc>
        <w:tc>
          <w:tcPr>
            <w:tcW w:w="2835" w:type="dxa"/>
            <w:vAlign w:val="center"/>
          </w:tcPr>
          <w:p w:rsidR="00D82F45" w:rsidRPr="00442E68" w:rsidRDefault="00D82F45" w:rsidP="00442E68">
            <w:pPr>
              <w:spacing w:after="0" w:line="240" w:lineRule="auto"/>
              <w:jc w:val="center"/>
              <w:rPr>
                <w:sz w:val="24"/>
                <w:szCs w:val="24"/>
                <w:lang w:eastAsia="ru-RU"/>
              </w:rPr>
            </w:pPr>
            <w:r w:rsidRPr="00442E68">
              <w:rPr>
                <w:sz w:val="24"/>
                <w:szCs w:val="24"/>
                <w:lang w:eastAsia="ru-RU"/>
              </w:rPr>
              <w:t>Наименование населё</w:t>
            </w:r>
            <w:r w:rsidRPr="00442E68">
              <w:rPr>
                <w:sz w:val="24"/>
                <w:szCs w:val="24"/>
                <w:lang w:eastAsia="ru-RU"/>
              </w:rPr>
              <w:t>н</w:t>
            </w:r>
            <w:r w:rsidRPr="00442E68">
              <w:rPr>
                <w:sz w:val="24"/>
                <w:szCs w:val="24"/>
                <w:lang w:eastAsia="ru-RU"/>
              </w:rPr>
              <w:t>ного пункта</w:t>
            </w:r>
          </w:p>
        </w:tc>
        <w:tc>
          <w:tcPr>
            <w:tcW w:w="2391" w:type="dxa"/>
            <w:vAlign w:val="center"/>
          </w:tcPr>
          <w:p w:rsidR="00D82F45" w:rsidRPr="00442E68" w:rsidRDefault="00D82F45" w:rsidP="00442E68">
            <w:pPr>
              <w:spacing w:after="0" w:line="240" w:lineRule="auto"/>
              <w:jc w:val="center"/>
              <w:rPr>
                <w:sz w:val="24"/>
                <w:szCs w:val="24"/>
                <w:highlight w:val="yellow"/>
                <w:lang w:eastAsia="ru-RU"/>
              </w:rPr>
            </w:pPr>
            <w:r w:rsidRPr="00442E68">
              <w:rPr>
                <w:sz w:val="24"/>
                <w:szCs w:val="24"/>
                <w:lang w:eastAsia="ru-RU"/>
              </w:rPr>
              <w:t>Площадь, га</w:t>
            </w:r>
          </w:p>
        </w:tc>
        <w:tc>
          <w:tcPr>
            <w:tcW w:w="3240" w:type="dxa"/>
            <w:vAlign w:val="center"/>
          </w:tcPr>
          <w:p w:rsidR="00D82F45" w:rsidRPr="00442E68" w:rsidRDefault="00D82F45" w:rsidP="00442E68">
            <w:pPr>
              <w:spacing w:after="0" w:line="240" w:lineRule="auto"/>
              <w:jc w:val="center"/>
              <w:rPr>
                <w:sz w:val="24"/>
                <w:szCs w:val="24"/>
                <w:lang w:eastAsia="ru-RU"/>
              </w:rPr>
            </w:pPr>
            <w:r w:rsidRPr="00442E68">
              <w:rPr>
                <w:sz w:val="24"/>
                <w:szCs w:val="24"/>
                <w:lang w:eastAsia="ru-RU"/>
              </w:rPr>
              <w:t>Численность населения,</w:t>
            </w:r>
          </w:p>
          <w:p w:rsidR="00D82F45" w:rsidRPr="00442E68" w:rsidRDefault="00D82F45" w:rsidP="00442E68">
            <w:pPr>
              <w:spacing w:after="0" w:line="240" w:lineRule="auto"/>
              <w:jc w:val="center"/>
              <w:rPr>
                <w:sz w:val="24"/>
                <w:szCs w:val="24"/>
                <w:highlight w:val="yellow"/>
                <w:lang w:eastAsia="ru-RU"/>
              </w:rPr>
            </w:pPr>
            <w:r w:rsidRPr="00442E68">
              <w:rPr>
                <w:sz w:val="24"/>
                <w:szCs w:val="24"/>
                <w:lang w:eastAsia="ru-RU"/>
              </w:rPr>
              <w:t>чел.</w:t>
            </w:r>
          </w:p>
        </w:tc>
      </w:tr>
      <w:tr w:rsidR="00D82F45" w:rsidRPr="00303489" w:rsidTr="007C4C74">
        <w:tc>
          <w:tcPr>
            <w:tcW w:w="1242" w:type="dxa"/>
          </w:tcPr>
          <w:p w:rsidR="00D82F45" w:rsidRPr="00442E68" w:rsidRDefault="00D82F45" w:rsidP="00E6061B">
            <w:pPr>
              <w:numPr>
                <w:ilvl w:val="0"/>
                <w:numId w:val="139"/>
              </w:numPr>
              <w:spacing w:after="0" w:line="240" w:lineRule="auto"/>
              <w:jc w:val="center"/>
              <w:rPr>
                <w:sz w:val="24"/>
                <w:szCs w:val="24"/>
                <w:lang w:eastAsia="ru-RU"/>
              </w:rPr>
            </w:pPr>
          </w:p>
        </w:tc>
        <w:tc>
          <w:tcPr>
            <w:tcW w:w="2835" w:type="dxa"/>
          </w:tcPr>
          <w:p w:rsidR="00D82F45" w:rsidRPr="00442E68" w:rsidRDefault="00D82F45" w:rsidP="00442E68">
            <w:pPr>
              <w:spacing w:after="0" w:line="240" w:lineRule="auto"/>
              <w:rPr>
                <w:sz w:val="24"/>
                <w:szCs w:val="24"/>
                <w:lang w:eastAsia="ru-RU"/>
              </w:rPr>
            </w:pPr>
            <w:r w:rsidRPr="00442E68">
              <w:rPr>
                <w:sz w:val="24"/>
                <w:szCs w:val="24"/>
                <w:lang w:eastAsia="ru-RU"/>
              </w:rPr>
              <w:t>с. Рековичи</w:t>
            </w:r>
          </w:p>
        </w:tc>
        <w:tc>
          <w:tcPr>
            <w:tcW w:w="2391" w:type="dxa"/>
          </w:tcPr>
          <w:p w:rsidR="00D82F45" w:rsidRPr="00442E68" w:rsidRDefault="00D82F45" w:rsidP="00442E68">
            <w:pPr>
              <w:spacing w:after="0" w:line="240" w:lineRule="auto"/>
              <w:jc w:val="center"/>
              <w:rPr>
                <w:sz w:val="24"/>
                <w:szCs w:val="24"/>
                <w:lang w:eastAsia="ru-RU"/>
              </w:rPr>
            </w:pPr>
            <w:r w:rsidRPr="00442E68">
              <w:rPr>
                <w:sz w:val="24"/>
                <w:szCs w:val="24"/>
                <w:lang w:eastAsia="ru-RU"/>
              </w:rPr>
              <w:t>122,35</w:t>
            </w:r>
          </w:p>
        </w:tc>
        <w:tc>
          <w:tcPr>
            <w:tcW w:w="3240" w:type="dxa"/>
            <w:vAlign w:val="center"/>
          </w:tcPr>
          <w:p w:rsidR="00D82F45" w:rsidRPr="00303489" w:rsidRDefault="00D82F45" w:rsidP="00442E68">
            <w:pPr>
              <w:spacing w:after="0"/>
              <w:jc w:val="center"/>
              <w:rPr>
                <w:color w:val="000000"/>
                <w:sz w:val="24"/>
              </w:rPr>
            </w:pPr>
            <w:r w:rsidRPr="00303489">
              <w:rPr>
                <w:color w:val="000000"/>
                <w:sz w:val="24"/>
              </w:rPr>
              <w:t>424</w:t>
            </w:r>
          </w:p>
        </w:tc>
      </w:tr>
      <w:tr w:rsidR="00D82F45" w:rsidRPr="00303489" w:rsidTr="007C4C74">
        <w:tc>
          <w:tcPr>
            <w:tcW w:w="1242" w:type="dxa"/>
          </w:tcPr>
          <w:p w:rsidR="00D82F45" w:rsidRPr="00442E68" w:rsidRDefault="00D82F45" w:rsidP="00E6061B">
            <w:pPr>
              <w:numPr>
                <w:ilvl w:val="0"/>
                <w:numId w:val="139"/>
              </w:numPr>
              <w:spacing w:after="0" w:line="240" w:lineRule="auto"/>
              <w:rPr>
                <w:sz w:val="24"/>
                <w:szCs w:val="24"/>
                <w:lang w:eastAsia="ru-RU"/>
              </w:rPr>
            </w:pPr>
          </w:p>
        </w:tc>
        <w:tc>
          <w:tcPr>
            <w:tcW w:w="2835" w:type="dxa"/>
          </w:tcPr>
          <w:p w:rsidR="00D82F45" w:rsidRPr="00442E68" w:rsidRDefault="00D82F45" w:rsidP="00442E68">
            <w:pPr>
              <w:spacing w:after="0" w:line="240" w:lineRule="auto"/>
              <w:rPr>
                <w:sz w:val="24"/>
                <w:szCs w:val="24"/>
                <w:lang w:eastAsia="ru-RU"/>
              </w:rPr>
            </w:pPr>
            <w:r w:rsidRPr="00442E68">
              <w:rPr>
                <w:sz w:val="24"/>
                <w:szCs w:val="24"/>
                <w:lang w:eastAsia="ru-RU"/>
              </w:rPr>
              <w:t>д. Зимницкая Слобода</w:t>
            </w:r>
          </w:p>
        </w:tc>
        <w:tc>
          <w:tcPr>
            <w:tcW w:w="2391" w:type="dxa"/>
          </w:tcPr>
          <w:p w:rsidR="00D82F45" w:rsidRPr="00442E68" w:rsidRDefault="00D82F45" w:rsidP="00442E68">
            <w:pPr>
              <w:spacing w:after="0" w:line="240" w:lineRule="auto"/>
              <w:jc w:val="center"/>
              <w:rPr>
                <w:sz w:val="24"/>
                <w:szCs w:val="24"/>
                <w:lang w:eastAsia="ru-RU"/>
              </w:rPr>
            </w:pPr>
            <w:r w:rsidRPr="00442E68">
              <w:rPr>
                <w:sz w:val="24"/>
                <w:szCs w:val="24"/>
                <w:lang w:eastAsia="ru-RU"/>
              </w:rPr>
              <w:t>96,26</w:t>
            </w:r>
          </w:p>
        </w:tc>
        <w:tc>
          <w:tcPr>
            <w:tcW w:w="3240" w:type="dxa"/>
            <w:vAlign w:val="center"/>
          </w:tcPr>
          <w:p w:rsidR="00D82F45" w:rsidRPr="00303489" w:rsidRDefault="00D82F45" w:rsidP="00442E68">
            <w:pPr>
              <w:spacing w:after="0"/>
              <w:jc w:val="center"/>
              <w:rPr>
                <w:color w:val="000000"/>
                <w:sz w:val="24"/>
              </w:rPr>
            </w:pPr>
            <w:r w:rsidRPr="00303489">
              <w:rPr>
                <w:color w:val="000000"/>
                <w:sz w:val="24"/>
              </w:rPr>
              <w:t>628</w:t>
            </w:r>
          </w:p>
        </w:tc>
      </w:tr>
      <w:tr w:rsidR="00D82F45" w:rsidRPr="00303489" w:rsidTr="007C4C74">
        <w:tc>
          <w:tcPr>
            <w:tcW w:w="1242" w:type="dxa"/>
          </w:tcPr>
          <w:p w:rsidR="00D82F45" w:rsidRPr="00442E68" w:rsidRDefault="00D82F45" w:rsidP="00E6061B">
            <w:pPr>
              <w:numPr>
                <w:ilvl w:val="0"/>
                <w:numId w:val="139"/>
              </w:numPr>
              <w:spacing w:after="0" w:line="240" w:lineRule="auto"/>
              <w:rPr>
                <w:sz w:val="24"/>
                <w:szCs w:val="24"/>
                <w:lang w:eastAsia="ru-RU"/>
              </w:rPr>
            </w:pPr>
          </w:p>
        </w:tc>
        <w:tc>
          <w:tcPr>
            <w:tcW w:w="2835" w:type="dxa"/>
          </w:tcPr>
          <w:p w:rsidR="00D82F45" w:rsidRPr="00442E68" w:rsidRDefault="00D82F45" w:rsidP="00442E68">
            <w:pPr>
              <w:spacing w:after="0" w:line="240" w:lineRule="auto"/>
              <w:rPr>
                <w:sz w:val="24"/>
                <w:szCs w:val="24"/>
                <w:lang w:eastAsia="ru-RU"/>
              </w:rPr>
            </w:pPr>
            <w:r w:rsidRPr="00442E68">
              <w:rPr>
                <w:sz w:val="24"/>
                <w:szCs w:val="24"/>
                <w:lang w:eastAsia="ru-RU"/>
              </w:rPr>
              <w:t>д. Должанская Слобода</w:t>
            </w:r>
          </w:p>
        </w:tc>
        <w:tc>
          <w:tcPr>
            <w:tcW w:w="2391" w:type="dxa"/>
          </w:tcPr>
          <w:p w:rsidR="00D82F45" w:rsidRPr="00442E68" w:rsidRDefault="00D82F45" w:rsidP="00442E68">
            <w:pPr>
              <w:spacing w:after="0" w:line="240" w:lineRule="auto"/>
              <w:jc w:val="center"/>
              <w:rPr>
                <w:sz w:val="24"/>
                <w:szCs w:val="24"/>
                <w:lang w:eastAsia="ru-RU"/>
              </w:rPr>
            </w:pPr>
            <w:r w:rsidRPr="00442E68">
              <w:rPr>
                <w:sz w:val="24"/>
                <w:szCs w:val="24"/>
                <w:lang w:eastAsia="ru-RU"/>
              </w:rPr>
              <w:t>18,25</w:t>
            </w:r>
          </w:p>
        </w:tc>
        <w:tc>
          <w:tcPr>
            <w:tcW w:w="3240" w:type="dxa"/>
            <w:vAlign w:val="center"/>
          </w:tcPr>
          <w:p w:rsidR="00D82F45" w:rsidRPr="00303489" w:rsidRDefault="00D82F45" w:rsidP="00442E68">
            <w:pPr>
              <w:spacing w:after="0"/>
              <w:jc w:val="center"/>
              <w:rPr>
                <w:color w:val="000000"/>
                <w:sz w:val="24"/>
              </w:rPr>
            </w:pPr>
            <w:r w:rsidRPr="00303489">
              <w:rPr>
                <w:color w:val="000000"/>
                <w:sz w:val="24"/>
              </w:rPr>
              <w:t>2</w:t>
            </w:r>
          </w:p>
        </w:tc>
      </w:tr>
      <w:tr w:rsidR="00D82F45" w:rsidRPr="00303489" w:rsidTr="007C4C74">
        <w:tc>
          <w:tcPr>
            <w:tcW w:w="1242" w:type="dxa"/>
          </w:tcPr>
          <w:p w:rsidR="00D82F45" w:rsidRPr="00442E68" w:rsidRDefault="00D82F45" w:rsidP="00E6061B">
            <w:pPr>
              <w:numPr>
                <w:ilvl w:val="0"/>
                <w:numId w:val="139"/>
              </w:numPr>
              <w:spacing w:after="0" w:line="240" w:lineRule="auto"/>
              <w:rPr>
                <w:sz w:val="24"/>
                <w:szCs w:val="24"/>
                <w:lang w:eastAsia="ru-RU"/>
              </w:rPr>
            </w:pPr>
          </w:p>
        </w:tc>
        <w:tc>
          <w:tcPr>
            <w:tcW w:w="2835" w:type="dxa"/>
          </w:tcPr>
          <w:p w:rsidR="00D82F45" w:rsidRPr="00442E68" w:rsidRDefault="00D82F45" w:rsidP="00442E68">
            <w:pPr>
              <w:spacing w:after="0" w:line="240" w:lineRule="auto"/>
              <w:rPr>
                <w:sz w:val="24"/>
                <w:szCs w:val="24"/>
                <w:lang w:eastAsia="ru-RU"/>
              </w:rPr>
            </w:pPr>
            <w:r w:rsidRPr="00442E68">
              <w:rPr>
                <w:sz w:val="24"/>
                <w:szCs w:val="24"/>
                <w:lang w:eastAsia="ru-RU"/>
              </w:rPr>
              <w:t>д. Загорье</w:t>
            </w:r>
          </w:p>
        </w:tc>
        <w:tc>
          <w:tcPr>
            <w:tcW w:w="2391" w:type="dxa"/>
          </w:tcPr>
          <w:p w:rsidR="00D82F45" w:rsidRPr="00442E68" w:rsidRDefault="00D82F45" w:rsidP="00442E68">
            <w:pPr>
              <w:spacing w:after="0" w:line="240" w:lineRule="auto"/>
              <w:jc w:val="center"/>
              <w:rPr>
                <w:sz w:val="24"/>
                <w:szCs w:val="24"/>
                <w:lang w:eastAsia="ru-RU"/>
              </w:rPr>
            </w:pPr>
            <w:r w:rsidRPr="00442E68">
              <w:rPr>
                <w:sz w:val="24"/>
                <w:szCs w:val="24"/>
                <w:lang w:eastAsia="ru-RU"/>
              </w:rPr>
              <w:t>12,02</w:t>
            </w:r>
          </w:p>
        </w:tc>
        <w:tc>
          <w:tcPr>
            <w:tcW w:w="3240" w:type="dxa"/>
            <w:vAlign w:val="center"/>
          </w:tcPr>
          <w:p w:rsidR="00D82F45" w:rsidRPr="00303489" w:rsidRDefault="00D82F45" w:rsidP="00442E68">
            <w:pPr>
              <w:spacing w:after="0"/>
              <w:jc w:val="center"/>
              <w:rPr>
                <w:color w:val="000000"/>
                <w:sz w:val="24"/>
              </w:rPr>
            </w:pPr>
            <w:r w:rsidRPr="00303489">
              <w:rPr>
                <w:color w:val="000000"/>
                <w:sz w:val="24"/>
              </w:rPr>
              <w:t>6</w:t>
            </w:r>
          </w:p>
        </w:tc>
      </w:tr>
      <w:tr w:rsidR="00D82F45" w:rsidRPr="00303489" w:rsidTr="007C4C74">
        <w:tc>
          <w:tcPr>
            <w:tcW w:w="1242" w:type="dxa"/>
          </w:tcPr>
          <w:p w:rsidR="00D82F45" w:rsidRPr="00442E68" w:rsidRDefault="00D82F45" w:rsidP="00E6061B">
            <w:pPr>
              <w:numPr>
                <w:ilvl w:val="0"/>
                <w:numId w:val="139"/>
              </w:numPr>
              <w:spacing w:after="0" w:line="240" w:lineRule="auto"/>
              <w:rPr>
                <w:sz w:val="24"/>
                <w:szCs w:val="24"/>
                <w:lang w:eastAsia="ru-RU"/>
              </w:rPr>
            </w:pPr>
          </w:p>
        </w:tc>
        <w:tc>
          <w:tcPr>
            <w:tcW w:w="2835" w:type="dxa"/>
          </w:tcPr>
          <w:p w:rsidR="00D82F45" w:rsidRPr="00442E68" w:rsidRDefault="00D82F45" w:rsidP="00442E68">
            <w:pPr>
              <w:spacing w:after="0" w:line="240" w:lineRule="auto"/>
              <w:rPr>
                <w:sz w:val="24"/>
                <w:szCs w:val="24"/>
                <w:lang w:eastAsia="ru-RU"/>
              </w:rPr>
            </w:pPr>
            <w:r w:rsidRPr="00442E68">
              <w:rPr>
                <w:sz w:val="24"/>
                <w:szCs w:val="24"/>
                <w:lang w:eastAsia="ru-RU"/>
              </w:rPr>
              <w:t>д. Казаново</w:t>
            </w:r>
          </w:p>
        </w:tc>
        <w:tc>
          <w:tcPr>
            <w:tcW w:w="2391" w:type="dxa"/>
          </w:tcPr>
          <w:p w:rsidR="00D82F45" w:rsidRPr="00442E68" w:rsidRDefault="00D82F45" w:rsidP="00442E68">
            <w:pPr>
              <w:spacing w:after="0" w:line="240" w:lineRule="auto"/>
              <w:jc w:val="center"/>
              <w:rPr>
                <w:sz w:val="24"/>
                <w:szCs w:val="24"/>
                <w:lang w:eastAsia="ru-RU"/>
              </w:rPr>
            </w:pPr>
            <w:r w:rsidRPr="00442E68">
              <w:rPr>
                <w:sz w:val="24"/>
                <w:szCs w:val="24"/>
                <w:lang w:eastAsia="ru-RU"/>
              </w:rPr>
              <w:t>18,41</w:t>
            </w:r>
          </w:p>
        </w:tc>
        <w:tc>
          <w:tcPr>
            <w:tcW w:w="3240" w:type="dxa"/>
            <w:vAlign w:val="center"/>
          </w:tcPr>
          <w:p w:rsidR="00D82F45" w:rsidRPr="00303489" w:rsidRDefault="00D82F45" w:rsidP="00442E68">
            <w:pPr>
              <w:spacing w:after="0"/>
              <w:jc w:val="center"/>
              <w:rPr>
                <w:color w:val="000000"/>
                <w:sz w:val="24"/>
              </w:rPr>
            </w:pPr>
            <w:r w:rsidRPr="00303489">
              <w:rPr>
                <w:color w:val="000000"/>
                <w:sz w:val="24"/>
              </w:rPr>
              <w:t>15</w:t>
            </w:r>
          </w:p>
        </w:tc>
      </w:tr>
      <w:tr w:rsidR="00D82F45" w:rsidRPr="00303489" w:rsidTr="007C4C74">
        <w:tc>
          <w:tcPr>
            <w:tcW w:w="1242" w:type="dxa"/>
          </w:tcPr>
          <w:p w:rsidR="00D82F45" w:rsidRPr="00442E68" w:rsidRDefault="00D82F45" w:rsidP="00E6061B">
            <w:pPr>
              <w:numPr>
                <w:ilvl w:val="0"/>
                <w:numId w:val="139"/>
              </w:numPr>
              <w:spacing w:after="0" w:line="240" w:lineRule="auto"/>
              <w:rPr>
                <w:sz w:val="24"/>
                <w:szCs w:val="24"/>
                <w:lang w:eastAsia="ru-RU"/>
              </w:rPr>
            </w:pPr>
          </w:p>
        </w:tc>
        <w:tc>
          <w:tcPr>
            <w:tcW w:w="2835" w:type="dxa"/>
          </w:tcPr>
          <w:p w:rsidR="00D82F45" w:rsidRPr="00442E68" w:rsidRDefault="00D82F45" w:rsidP="00442E68">
            <w:pPr>
              <w:spacing w:after="0" w:line="240" w:lineRule="auto"/>
              <w:rPr>
                <w:sz w:val="24"/>
                <w:szCs w:val="24"/>
                <w:lang w:eastAsia="ru-RU"/>
              </w:rPr>
            </w:pPr>
            <w:r w:rsidRPr="00442E68">
              <w:rPr>
                <w:sz w:val="24"/>
                <w:szCs w:val="24"/>
                <w:lang w:eastAsia="ru-RU"/>
              </w:rPr>
              <w:t>д. Девочкино</w:t>
            </w:r>
          </w:p>
        </w:tc>
        <w:tc>
          <w:tcPr>
            <w:tcW w:w="2391" w:type="dxa"/>
          </w:tcPr>
          <w:p w:rsidR="00D82F45" w:rsidRPr="00442E68" w:rsidRDefault="00D82F45" w:rsidP="00442E68">
            <w:pPr>
              <w:spacing w:after="0" w:line="240" w:lineRule="auto"/>
              <w:jc w:val="center"/>
              <w:rPr>
                <w:sz w:val="24"/>
                <w:szCs w:val="24"/>
                <w:lang w:eastAsia="ru-RU"/>
              </w:rPr>
            </w:pPr>
            <w:r w:rsidRPr="00442E68">
              <w:rPr>
                <w:sz w:val="24"/>
                <w:szCs w:val="24"/>
                <w:lang w:eastAsia="ru-RU"/>
              </w:rPr>
              <w:t>14,83</w:t>
            </w:r>
          </w:p>
        </w:tc>
        <w:tc>
          <w:tcPr>
            <w:tcW w:w="3240" w:type="dxa"/>
            <w:vAlign w:val="center"/>
          </w:tcPr>
          <w:p w:rsidR="00D82F45" w:rsidRPr="00303489" w:rsidRDefault="00D82F45" w:rsidP="00442E68">
            <w:pPr>
              <w:spacing w:after="0"/>
              <w:jc w:val="center"/>
              <w:rPr>
                <w:color w:val="000000"/>
                <w:sz w:val="24"/>
              </w:rPr>
            </w:pPr>
            <w:r w:rsidRPr="00303489">
              <w:rPr>
                <w:color w:val="000000"/>
                <w:sz w:val="24"/>
              </w:rPr>
              <w:t>1</w:t>
            </w:r>
          </w:p>
        </w:tc>
      </w:tr>
      <w:tr w:rsidR="00D82F45" w:rsidRPr="00303489" w:rsidTr="007C4C74">
        <w:tc>
          <w:tcPr>
            <w:tcW w:w="1242" w:type="dxa"/>
          </w:tcPr>
          <w:p w:rsidR="00D82F45" w:rsidRPr="00442E68" w:rsidRDefault="00D82F45" w:rsidP="00E6061B">
            <w:pPr>
              <w:numPr>
                <w:ilvl w:val="0"/>
                <w:numId w:val="139"/>
              </w:numPr>
              <w:spacing w:after="0" w:line="240" w:lineRule="auto"/>
              <w:rPr>
                <w:sz w:val="24"/>
                <w:szCs w:val="24"/>
                <w:lang w:eastAsia="ru-RU"/>
              </w:rPr>
            </w:pPr>
          </w:p>
        </w:tc>
        <w:tc>
          <w:tcPr>
            <w:tcW w:w="2835" w:type="dxa"/>
          </w:tcPr>
          <w:p w:rsidR="00D82F45" w:rsidRPr="00442E68" w:rsidRDefault="00D82F45" w:rsidP="00442E68">
            <w:pPr>
              <w:spacing w:after="0" w:line="240" w:lineRule="auto"/>
              <w:rPr>
                <w:sz w:val="24"/>
                <w:szCs w:val="24"/>
                <w:lang w:eastAsia="ru-RU"/>
              </w:rPr>
            </w:pPr>
            <w:r w:rsidRPr="00442E68">
              <w:rPr>
                <w:sz w:val="24"/>
                <w:szCs w:val="24"/>
                <w:lang w:eastAsia="ru-RU"/>
              </w:rPr>
              <w:t>д. Вязовск</w:t>
            </w:r>
          </w:p>
        </w:tc>
        <w:tc>
          <w:tcPr>
            <w:tcW w:w="2391" w:type="dxa"/>
          </w:tcPr>
          <w:p w:rsidR="00D82F45" w:rsidRPr="00442E68" w:rsidRDefault="00D82F45" w:rsidP="00442E68">
            <w:pPr>
              <w:spacing w:after="0" w:line="240" w:lineRule="auto"/>
              <w:jc w:val="center"/>
              <w:rPr>
                <w:sz w:val="24"/>
                <w:szCs w:val="24"/>
                <w:lang w:eastAsia="ru-RU"/>
              </w:rPr>
            </w:pPr>
            <w:r w:rsidRPr="00442E68">
              <w:rPr>
                <w:sz w:val="24"/>
                <w:szCs w:val="24"/>
                <w:lang w:eastAsia="ru-RU"/>
              </w:rPr>
              <w:t>57,47</w:t>
            </w:r>
          </w:p>
        </w:tc>
        <w:tc>
          <w:tcPr>
            <w:tcW w:w="3240" w:type="dxa"/>
            <w:vAlign w:val="center"/>
          </w:tcPr>
          <w:p w:rsidR="00D82F45" w:rsidRPr="00303489" w:rsidRDefault="00D82F45" w:rsidP="00442E68">
            <w:pPr>
              <w:spacing w:after="0"/>
              <w:jc w:val="center"/>
              <w:rPr>
                <w:color w:val="000000"/>
                <w:sz w:val="24"/>
              </w:rPr>
            </w:pPr>
            <w:r w:rsidRPr="00303489">
              <w:rPr>
                <w:color w:val="000000"/>
                <w:sz w:val="24"/>
              </w:rPr>
              <w:t>50</w:t>
            </w:r>
          </w:p>
        </w:tc>
      </w:tr>
      <w:tr w:rsidR="00D82F45" w:rsidRPr="00303489" w:rsidTr="007C4C74">
        <w:tc>
          <w:tcPr>
            <w:tcW w:w="1242" w:type="dxa"/>
          </w:tcPr>
          <w:p w:rsidR="00D82F45" w:rsidRPr="00442E68" w:rsidRDefault="00D82F45" w:rsidP="00E6061B">
            <w:pPr>
              <w:numPr>
                <w:ilvl w:val="0"/>
                <w:numId w:val="139"/>
              </w:numPr>
              <w:spacing w:after="0" w:line="240" w:lineRule="auto"/>
              <w:rPr>
                <w:sz w:val="24"/>
                <w:szCs w:val="24"/>
                <w:lang w:eastAsia="ru-RU"/>
              </w:rPr>
            </w:pPr>
          </w:p>
        </w:tc>
        <w:tc>
          <w:tcPr>
            <w:tcW w:w="2835" w:type="dxa"/>
          </w:tcPr>
          <w:p w:rsidR="00D82F45" w:rsidRPr="00442E68" w:rsidRDefault="00D82F45" w:rsidP="00442E68">
            <w:pPr>
              <w:spacing w:after="0" w:line="240" w:lineRule="auto"/>
              <w:rPr>
                <w:sz w:val="24"/>
                <w:szCs w:val="24"/>
                <w:lang w:eastAsia="ru-RU"/>
              </w:rPr>
            </w:pPr>
            <w:r w:rsidRPr="00442E68">
              <w:rPr>
                <w:sz w:val="24"/>
                <w:szCs w:val="24"/>
                <w:lang w:eastAsia="ru-RU"/>
              </w:rPr>
              <w:t>д. Голубея</w:t>
            </w:r>
          </w:p>
        </w:tc>
        <w:tc>
          <w:tcPr>
            <w:tcW w:w="2391" w:type="dxa"/>
          </w:tcPr>
          <w:p w:rsidR="00D82F45" w:rsidRPr="00442E68" w:rsidRDefault="00D82F45" w:rsidP="00442E68">
            <w:pPr>
              <w:spacing w:after="0" w:line="240" w:lineRule="auto"/>
              <w:jc w:val="center"/>
              <w:rPr>
                <w:sz w:val="24"/>
                <w:szCs w:val="24"/>
                <w:lang w:eastAsia="ru-RU"/>
              </w:rPr>
            </w:pPr>
            <w:r w:rsidRPr="00442E68">
              <w:rPr>
                <w:sz w:val="24"/>
                <w:szCs w:val="24"/>
                <w:lang w:eastAsia="ru-RU"/>
              </w:rPr>
              <w:t>35,00</w:t>
            </w:r>
          </w:p>
        </w:tc>
        <w:tc>
          <w:tcPr>
            <w:tcW w:w="3240" w:type="dxa"/>
            <w:vAlign w:val="center"/>
          </w:tcPr>
          <w:p w:rsidR="00D82F45" w:rsidRPr="00303489" w:rsidRDefault="00D82F45" w:rsidP="00442E68">
            <w:pPr>
              <w:spacing w:after="0"/>
              <w:jc w:val="center"/>
              <w:rPr>
                <w:color w:val="000000"/>
                <w:sz w:val="24"/>
              </w:rPr>
            </w:pPr>
            <w:r w:rsidRPr="00303489">
              <w:rPr>
                <w:color w:val="000000"/>
                <w:sz w:val="24"/>
              </w:rPr>
              <w:t>43</w:t>
            </w:r>
          </w:p>
        </w:tc>
      </w:tr>
      <w:tr w:rsidR="00D82F45" w:rsidRPr="00303489" w:rsidTr="007C4C74">
        <w:tc>
          <w:tcPr>
            <w:tcW w:w="1242" w:type="dxa"/>
          </w:tcPr>
          <w:p w:rsidR="00D82F45" w:rsidRPr="00442E68" w:rsidRDefault="00D82F45" w:rsidP="00E6061B">
            <w:pPr>
              <w:numPr>
                <w:ilvl w:val="0"/>
                <w:numId w:val="139"/>
              </w:numPr>
              <w:spacing w:after="0" w:line="240" w:lineRule="auto"/>
              <w:rPr>
                <w:sz w:val="24"/>
                <w:szCs w:val="24"/>
                <w:lang w:eastAsia="ru-RU"/>
              </w:rPr>
            </w:pPr>
          </w:p>
        </w:tc>
        <w:tc>
          <w:tcPr>
            <w:tcW w:w="2835" w:type="dxa"/>
          </w:tcPr>
          <w:p w:rsidR="00D82F45" w:rsidRPr="00442E68" w:rsidRDefault="00D82F45" w:rsidP="00442E68">
            <w:pPr>
              <w:spacing w:after="0" w:line="240" w:lineRule="auto"/>
              <w:rPr>
                <w:sz w:val="24"/>
                <w:szCs w:val="24"/>
                <w:lang w:eastAsia="ru-RU"/>
              </w:rPr>
            </w:pPr>
            <w:r w:rsidRPr="00442E68">
              <w:rPr>
                <w:sz w:val="24"/>
                <w:szCs w:val="24"/>
                <w:lang w:eastAsia="ru-RU"/>
              </w:rPr>
              <w:t>ж/д. ст. Рековичи</w:t>
            </w:r>
          </w:p>
        </w:tc>
        <w:tc>
          <w:tcPr>
            <w:tcW w:w="2391" w:type="dxa"/>
          </w:tcPr>
          <w:p w:rsidR="00D82F45" w:rsidRPr="00442E68" w:rsidRDefault="00D82F45" w:rsidP="00442E68">
            <w:pPr>
              <w:spacing w:after="0" w:line="240" w:lineRule="auto"/>
              <w:jc w:val="center"/>
              <w:rPr>
                <w:sz w:val="24"/>
                <w:szCs w:val="24"/>
                <w:lang w:eastAsia="ru-RU"/>
              </w:rPr>
            </w:pPr>
            <w:r w:rsidRPr="00442E68">
              <w:rPr>
                <w:sz w:val="24"/>
                <w:szCs w:val="24"/>
                <w:lang w:eastAsia="ru-RU"/>
              </w:rPr>
              <w:t>1,53</w:t>
            </w:r>
          </w:p>
        </w:tc>
        <w:tc>
          <w:tcPr>
            <w:tcW w:w="3240" w:type="dxa"/>
            <w:vAlign w:val="center"/>
          </w:tcPr>
          <w:p w:rsidR="00D82F45" w:rsidRPr="00303489" w:rsidRDefault="00D82F45" w:rsidP="00442E68">
            <w:pPr>
              <w:spacing w:after="0"/>
              <w:jc w:val="center"/>
              <w:rPr>
                <w:color w:val="000000"/>
                <w:sz w:val="24"/>
              </w:rPr>
            </w:pPr>
            <w:r w:rsidRPr="00303489">
              <w:rPr>
                <w:color w:val="000000"/>
                <w:sz w:val="24"/>
              </w:rPr>
              <w:t>6</w:t>
            </w:r>
          </w:p>
        </w:tc>
      </w:tr>
      <w:tr w:rsidR="00D82F45" w:rsidRPr="00303489" w:rsidTr="007C4C74">
        <w:tc>
          <w:tcPr>
            <w:tcW w:w="1242" w:type="dxa"/>
          </w:tcPr>
          <w:p w:rsidR="00D82F45" w:rsidRPr="00442E68" w:rsidRDefault="00D82F45" w:rsidP="00442E68">
            <w:pPr>
              <w:spacing w:after="0" w:line="240" w:lineRule="auto"/>
              <w:ind w:left="709"/>
              <w:rPr>
                <w:sz w:val="24"/>
                <w:szCs w:val="24"/>
                <w:lang w:eastAsia="ru-RU"/>
              </w:rPr>
            </w:pPr>
          </w:p>
        </w:tc>
        <w:tc>
          <w:tcPr>
            <w:tcW w:w="2835" w:type="dxa"/>
          </w:tcPr>
          <w:p w:rsidR="00D82F45" w:rsidRPr="00442E68" w:rsidRDefault="00D82F45" w:rsidP="00442E68">
            <w:pPr>
              <w:spacing w:after="0" w:line="240" w:lineRule="auto"/>
              <w:rPr>
                <w:sz w:val="24"/>
                <w:szCs w:val="24"/>
                <w:lang w:eastAsia="ru-RU"/>
              </w:rPr>
            </w:pPr>
            <w:r w:rsidRPr="00442E68">
              <w:rPr>
                <w:sz w:val="24"/>
                <w:szCs w:val="24"/>
                <w:lang w:eastAsia="ru-RU"/>
              </w:rPr>
              <w:t>ИТОГО:</w:t>
            </w:r>
          </w:p>
        </w:tc>
        <w:tc>
          <w:tcPr>
            <w:tcW w:w="2391" w:type="dxa"/>
          </w:tcPr>
          <w:p w:rsidR="00D82F45" w:rsidRPr="00442E68" w:rsidRDefault="00D82F45" w:rsidP="00442E68">
            <w:pPr>
              <w:spacing w:after="0" w:line="240" w:lineRule="auto"/>
              <w:jc w:val="center"/>
              <w:rPr>
                <w:sz w:val="24"/>
                <w:szCs w:val="24"/>
                <w:lang w:eastAsia="ru-RU"/>
              </w:rPr>
            </w:pPr>
            <w:r w:rsidRPr="00442E68">
              <w:rPr>
                <w:sz w:val="24"/>
                <w:szCs w:val="24"/>
                <w:lang w:eastAsia="ru-RU"/>
              </w:rPr>
              <w:t>376,12</w:t>
            </w:r>
          </w:p>
        </w:tc>
        <w:tc>
          <w:tcPr>
            <w:tcW w:w="3240" w:type="dxa"/>
            <w:vAlign w:val="center"/>
          </w:tcPr>
          <w:p w:rsidR="00D82F45" w:rsidRPr="00303489" w:rsidRDefault="00D82F45" w:rsidP="00442E68">
            <w:pPr>
              <w:spacing w:after="0"/>
              <w:jc w:val="center"/>
              <w:rPr>
                <w:color w:val="000000"/>
                <w:sz w:val="24"/>
              </w:rPr>
            </w:pPr>
            <w:r w:rsidRPr="00303489">
              <w:rPr>
                <w:color w:val="000000"/>
                <w:sz w:val="24"/>
              </w:rPr>
              <w:t>1174</w:t>
            </w:r>
          </w:p>
        </w:tc>
      </w:tr>
    </w:tbl>
    <w:p w:rsidR="00D82F45" w:rsidRPr="00442E68" w:rsidRDefault="00D82F45" w:rsidP="00442E68">
      <w:pPr>
        <w:spacing w:after="0" w:line="360" w:lineRule="auto"/>
        <w:ind w:firstLine="709"/>
        <w:jc w:val="both"/>
        <w:rPr>
          <w:color w:val="FF0000"/>
          <w:sz w:val="24"/>
          <w:szCs w:val="24"/>
          <w:lang w:eastAsia="ru-RU"/>
        </w:rPr>
      </w:pPr>
    </w:p>
    <w:p w:rsidR="00D82F45" w:rsidRPr="007C4C74" w:rsidRDefault="00D82F45" w:rsidP="007C4C74">
      <w:pPr>
        <w:suppressAutoHyphens/>
        <w:spacing w:after="0" w:line="360" w:lineRule="auto"/>
        <w:jc w:val="both"/>
        <w:rPr>
          <w:sz w:val="24"/>
          <w:szCs w:val="24"/>
          <w:lang w:eastAsia="ru-RU"/>
        </w:rPr>
      </w:pPr>
      <w:r w:rsidRPr="007C4C74">
        <w:rPr>
          <w:sz w:val="24"/>
          <w:szCs w:val="24"/>
          <w:lang w:eastAsia="ru-RU"/>
        </w:rPr>
        <w:t>Распределение суммарной площади территорий всех населенных пунктов Рековичского сельского поселения по функциональному использованию приведено в таблице ниже.</w:t>
      </w:r>
    </w:p>
    <w:p w:rsidR="00D82F45" w:rsidRDefault="00D82F45" w:rsidP="007C4C74">
      <w:pPr>
        <w:spacing w:after="0" w:line="240" w:lineRule="auto"/>
        <w:jc w:val="center"/>
        <w:rPr>
          <w:b/>
          <w:i/>
          <w:sz w:val="24"/>
          <w:szCs w:val="24"/>
          <w:lang w:eastAsia="ru-RU"/>
        </w:rPr>
      </w:pPr>
    </w:p>
    <w:p w:rsidR="00D82F45" w:rsidRPr="00E44628" w:rsidRDefault="00D82F45" w:rsidP="007C4C74">
      <w:pPr>
        <w:spacing w:after="0" w:line="240" w:lineRule="auto"/>
        <w:jc w:val="center"/>
        <w:rPr>
          <w:b/>
          <w:sz w:val="24"/>
          <w:szCs w:val="24"/>
          <w:lang w:eastAsia="ru-RU"/>
        </w:rPr>
      </w:pPr>
      <w:r w:rsidRPr="00E44628">
        <w:rPr>
          <w:b/>
          <w:sz w:val="24"/>
          <w:szCs w:val="24"/>
          <w:lang w:eastAsia="ru-RU"/>
        </w:rPr>
        <w:t>Распределение суммарной площади территорий всех населенных пунктов Рекови</w:t>
      </w:r>
      <w:r w:rsidRPr="00E44628">
        <w:rPr>
          <w:b/>
          <w:sz w:val="24"/>
          <w:szCs w:val="24"/>
          <w:lang w:eastAsia="ru-RU"/>
        </w:rPr>
        <w:t>ч</w:t>
      </w:r>
      <w:r w:rsidRPr="00E44628">
        <w:rPr>
          <w:b/>
          <w:sz w:val="24"/>
          <w:szCs w:val="24"/>
          <w:lang w:eastAsia="ru-RU"/>
        </w:rPr>
        <w:t>ского сельского поселения по функциональному использованию.</w:t>
      </w:r>
    </w:p>
    <w:p w:rsidR="00D82F45" w:rsidRPr="00E44628" w:rsidRDefault="00D82F45" w:rsidP="007C4C74">
      <w:pPr>
        <w:spacing w:after="0" w:line="240" w:lineRule="auto"/>
        <w:jc w:val="center"/>
        <w:rPr>
          <w:sz w:val="24"/>
          <w:szCs w:val="24"/>
          <w:lang w:eastAsia="ru-RU"/>
        </w:rPr>
      </w:pPr>
      <w:r w:rsidRPr="00E44628">
        <w:rPr>
          <w:b/>
          <w:sz w:val="24"/>
          <w:szCs w:val="24"/>
          <w:lang w:eastAsia="ru-RU"/>
        </w:rPr>
        <w:t>Существующее положение.</w:t>
      </w:r>
    </w:p>
    <w:p w:rsidR="00D82F45" w:rsidRPr="007C4C74" w:rsidRDefault="00D82F45" w:rsidP="007C4C74">
      <w:pPr>
        <w:spacing w:after="0" w:line="240" w:lineRule="auto"/>
        <w:ind w:firstLine="839"/>
        <w:jc w:val="center"/>
        <w:rPr>
          <w:color w:val="FF0000"/>
          <w:sz w:val="24"/>
          <w:szCs w:val="24"/>
          <w:lang w:eastAsia="ru-RU"/>
        </w:rPr>
      </w:pPr>
    </w:p>
    <w:tbl>
      <w:tblPr>
        <w:tblW w:w="9000" w:type="dxa"/>
        <w:jc w:val="center"/>
        <w:tblInd w:w="4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52"/>
        <w:gridCol w:w="1292"/>
        <w:gridCol w:w="2056"/>
      </w:tblGrid>
      <w:tr w:rsidR="00D82F45" w:rsidRPr="00303489" w:rsidTr="007C4C74">
        <w:trPr>
          <w:trHeight w:val="630"/>
          <w:jc w:val="center"/>
        </w:trPr>
        <w:tc>
          <w:tcPr>
            <w:tcW w:w="5652" w:type="dxa"/>
            <w:vAlign w:val="center"/>
          </w:tcPr>
          <w:p w:rsidR="00D82F45" w:rsidRPr="007C4C74" w:rsidRDefault="00D82F45" w:rsidP="007C4C74">
            <w:pPr>
              <w:suppressAutoHyphens/>
              <w:spacing w:after="0" w:line="240" w:lineRule="auto"/>
              <w:jc w:val="center"/>
              <w:rPr>
                <w:sz w:val="24"/>
                <w:szCs w:val="24"/>
                <w:lang w:eastAsia="ru-RU"/>
              </w:rPr>
            </w:pPr>
            <w:r w:rsidRPr="007C4C74">
              <w:rPr>
                <w:sz w:val="24"/>
                <w:szCs w:val="24"/>
                <w:lang w:eastAsia="ru-RU"/>
              </w:rPr>
              <w:t>Наименование территории</w:t>
            </w:r>
          </w:p>
        </w:tc>
        <w:tc>
          <w:tcPr>
            <w:tcW w:w="1292" w:type="dxa"/>
            <w:vAlign w:val="center"/>
          </w:tcPr>
          <w:p w:rsidR="00D82F45" w:rsidRPr="007C4C74" w:rsidRDefault="00D82F45" w:rsidP="007C4C74">
            <w:pPr>
              <w:suppressAutoHyphens/>
              <w:spacing w:after="0" w:line="240" w:lineRule="auto"/>
              <w:jc w:val="center"/>
              <w:rPr>
                <w:sz w:val="24"/>
                <w:szCs w:val="24"/>
                <w:lang w:eastAsia="ru-RU"/>
              </w:rPr>
            </w:pPr>
            <w:r w:rsidRPr="007C4C74">
              <w:rPr>
                <w:sz w:val="24"/>
                <w:szCs w:val="24"/>
                <w:lang w:eastAsia="ru-RU"/>
              </w:rPr>
              <w:t>Ед. измерения</w:t>
            </w:r>
          </w:p>
        </w:tc>
        <w:tc>
          <w:tcPr>
            <w:tcW w:w="2056" w:type="dxa"/>
            <w:vAlign w:val="center"/>
          </w:tcPr>
          <w:p w:rsidR="00D82F45" w:rsidRPr="007C4C74" w:rsidRDefault="00D82F45" w:rsidP="007C4C74">
            <w:pPr>
              <w:suppressAutoHyphens/>
              <w:spacing w:after="0" w:line="240" w:lineRule="auto"/>
              <w:jc w:val="center"/>
              <w:rPr>
                <w:sz w:val="24"/>
                <w:szCs w:val="24"/>
                <w:lang w:eastAsia="ru-RU"/>
              </w:rPr>
            </w:pPr>
            <w:r w:rsidRPr="007C4C74">
              <w:rPr>
                <w:sz w:val="24"/>
                <w:szCs w:val="24"/>
                <w:lang w:eastAsia="ru-RU"/>
              </w:rPr>
              <w:t>Площадь/процент от общей площади населенных пунктов</w:t>
            </w:r>
          </w:p>
        </w:tc>
      </w:tr>
      <w:tr w:rsidR="00D82F45" w:rsidRPr="00303489" w:rsidTr="007C4C74">
        <w:trPr>
          <w:trHeight w:val="360"/>
          <w:jc w:val="center"/>
        </w:trPr>
        <w:tc>
          <w:tcPr>
            <w:tcW w:w="5652" w:type="dxa"/>
          </w:tcPr>
          <w:p w:rsidR="00D82F45" w:rsidRPr="007C4C74" w:rsidRDefault="00D82F45" w:rsidP="007C4C74">
            <w:pPr>
              <w:spacing w:after="0" w:line="240" w:lineRule="auto"/>
              <w:rPr>
                <w:b/>
                <w:sz w:val="24"/>
                <w:szCs w:val="24"/>
                <w:lang w:eastAsia="ru-RU"/>
              </w:rPr>
            </w:pPr>
            <w:r w:rsidRPr="007C4C74">
              <w:rPr>
                <w:b/>
                <w:sz w:val="24"/>
                <w:szCs w:val="24"/>
                <w:lang w:eastAsia="ru-RU"/>
              </w:rPr>
              <w:t>Жилые зоны. Всего.</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222,61</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 </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59,19</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В том числе:</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 </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 </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b/>
                <w:sz w:val="24"/>
                <w:szCs w:val="24"/>
                <w:lang w:eastAsia="ru-RU"/>
              </w:rPr>
              <w:t>Ж1</w:t>
            </w:r>
            <w:r w:rsidRPr="007C4C74">
              <w:rPr>
                <w:sz w:val="24"/>
                <w:szCs w:val="24"/>
                <w:lang w:eastAsia="ru-RU"/>
              </w:rPr>
              <w:t xml:space="preserve"> зоны застройки индивидуальными жилыми д</w:t>
            </w:r>
            <w:r w:rsidRPr="007C4C74">
              <w:rPr>
                <w:sz w:val="24"/>
                <w:szCs w:val="24"/>
                <w:lang w:eastAsia="ru-RU"/>
              </w:rPr>
              <w:t>о</w:t>
            </w:r>
            <w:r w:rsidRPr="007C4C74">
              <w:rPr>
                <w:sz w:val="24"/>
                <w:szCs w:val="24"/>
                <w:lang w:eastAsia="ru-RU"/>
              </w:rPr>
              <w:t>мами</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203,50</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 </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54,11</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b/>
                <w:sz w:val="24"/>
                <w:szCs w:val="24"/>
                <w:lang w:eastAsia="ru-RU"/>
              </w:rPr>
              <w:t>Ж2</w:t>
            </w:r>
            <w:r w:rsidRPr="007C4C74">
              <w:rPr>
                <w:sz w:val="24"/>
                <w:szCs w:val="24"/>
                <w:lang w:eastAsia="ru-RU"/>
              </w:rPr>
              <w:t xml:space="preserve"> зона застройки малоэтажными жилыми домами</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19,11</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 </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5,08</w:t>
            </w:r>
          </w:p>
        </w:tc>
      </w:tr>
      <w:tr w:rsidR="00D82F45" w:rsidRPr="00303489" w:rsidTr="007C4C74">
        <w:trPr>
          <w:trHeight w:val="360"/>
          <w:jc w:val="center"/>
        </w:trPr>
        <w:tc>
          <w:tcPr>
            <w:tcW w:w="5652" w:type="dxa"/>
          </w:tcPr>
          <w:p w:rsidR="00D82F45" w:rsidRPr="007C4C74" w:rsidRDefault="00D82F45" w:rsidP="007C4C74">
            <w:pPr>
              <w:spacing w:after="0" w:line="240" w:lineRule="auto"/>
              <w:rPr>
                <w:b/>
                <w:sz w:val="24"/>
                <w:szCs w:val="24"/>
                <w:lang w:eastAsia="ru-RU"/>
              </w:rPr>
            </w:pPr>
            <w:r w:rsidRPr="007C4C74">
              <w:rPr>
                <w:b/>
                <w:sz w:val="24"/>
                <w:szCs w:val="24"/>
                <w:lang w:eastAsia="ru-RU"/>
              </w:rPr>
              <w:t>Общественно-деловые зоны. Всего.</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6,34</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 </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1,69</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В том числе:</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 </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 </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b/>
                <w:sz w:val="24"/>
                <w:szCs w:val="24"/>
                <w:lang w:eastAsia="ru-RU"/>
              </w:rPr>
              <w:t>ОД2</w:t>
            </w:r>
            <w:r w:rsidRPr="007C4C74">
              <w:rPr>
                <w:sz w:val="24"/>
                <w:szCs w:val="24"/>
                <w:lang w:eastAsia="ru-RU"/>
              </w:rPr>
              <w:t xml:space="preserve"> зоны размещения объектов социального и коммунально-бытового назначения</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6,34</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 </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1,69</w:t>
            </w:r>
          </w:p>
        </w:tc>
      </w:tr>
      <w:tr w:rsidR="00D82F45" w:rsidRPr="00303489" w:rsidTr="007C4C74">
        <w:trPr>
          <w:trHeight w:val="360"/>
          <w:jc w:val="center"/>
        </w:trPr>
        <w:tc>
          <w:tcPr>
            <w:tcW w:w="5652" w:type="dxa"/>
          </w:tcPr>
          <w:p w:rsidR="00D82F45" w:rsidRPr="007C4C74" w:rsidRDefault="00D82F45" w:rsidP="007C4C74">
            <w:pPr>
              <w:spacing w:after="0" w:line="240" w:lineRule="auto"/>
              <w:rPr>
                <w:b/>
                <w:sz w:val="24"/>
                <w:szCs w:val="24"/>
                <w:lang w:eastAsia="ru-RU"/>
              </w:rPr>
            </w:pPr>
            <w:r w:rsidRPr="007C4C74">
              <w:rPr>
                <w:b/>
                <w:sz w:val="24"/>
                <w:szCs w:val="24"/>
                <w:lang w:eastAsia="ru-RU"/>
              </w:rPr>
              <w:t>Рекреационные зоны. Всего.</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8,40</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 </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2,23</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В том числе:</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 </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 </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b/>
                <w:sz w:val="24"/>
                <w:szCs w:val="24"/>
                <w:lang w:eastAsia="ru-RU"/>
              </w:rPr>
              <w:t>Р2</w:t>
            </w:r>
            <w:r w:rsidRPr="007C4C74">
              <w:rPr>
                <w:sz w:val="24"/>
                <w:szCs w:val="24"/>
                <w:lang w:eastAsia="ru-RU"/>
              </w:rPr>
              <w:t xml:space="preserve"> зона зеленых насаждения общего пользования</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8,40</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 </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2,23</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Зоны специального назначения. Всего.</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2,59</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0,69</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lastRenderedPageBreak/>
              <w:t>В том числе:</w:t>
            </w:r>
          </w:p>
        </w:tc>
        <w:tc>
          <w:tcPr>
            <w:tcW w:w="1292" w:type="dxa"/>
          </w:tcPr>
          <w:p w:rsidR="00D82F45" w:rsidRPr="007C4C74" w:rsidRDefault="00D82F45" w:rsidP="007C4C74">
            <w:pPr>
              <w:spacing w:after="0" w:line="240" w:lineRule="auto"/>
              <w:jc w:val="center"/>
              <w:rPr>
                <w:sz w:val="24"/>
                <w:szCs w:val="24"/>
                <w:lang w:eastAsia="ru-RU"/>
              </w:rPr>
            </w:pPr>
          </w:p>
        </w:tc>
        <w:tc>
          <w:tcPr>
            <w:tcW w:w="2056" w:type="dxa"/>
          </w:tcPr>
          <w:p w:rsidR="00D82F45" w:rsidRPr="007C4C74" w:rsidRDefault="00D82F45" w:rsidP="007C4C74">
            <w:pPr>
              <w:spacing w:after="0" w:line="240" w:lineRule="auto"/>
              <w:jc w:val="center"/>
              <w:rPr>
                <w:sz w:val="24"/>
                <w:szCs w:val="24"/>
                <w:lang w:eastAsia="ru-RU"/>
              </w:rPr>
            </w:pPr>
          </w:p>
        </w:tc>
      </w:tr>
      <w:tr w:rsidR="00D82F45" w:rsidRPr="00303489" w:rsidTr="007C4C74">
        <w:trPr>
          <w:trHeight w:val="360"/>
          <w:jc w:val="center"/>
        </w:trPr>
        <w:tc>
          <w:tcPr>
            <w:tcW w:w="5652" w:type="dxa"/>
          </w:tcPr>
          <w:p w:rsidR="00D82F45" w:rsidRPr="007C4C74" w:rsidRDefault="00D82F45" w:rsidP="007C4C74">
            <w:pPr>
              <w:spacing w:after="0" w:line="240" w:lineRule="auto"/>
              <w:rPr>
                <w:b/>
                <w:bCs/>
                <w:sz w:val="24"/>
                <w:szCs w:val="24"/>
                <w:lang w:eastAsia="ru-RU"/>
              </w:rPr>
            </w:pPr>
            <w:r w:rsidRPr="007C4C74">
              <w:rPr>
                <w:b/>
                <w:bCs/>
                <w:sz w:val="24"/>
                <w:szCs w:val="24"/>
                <w:lang w:eastAsia="ru-RU"/>
              </w:rPr>
              <w:t>СН1</w:t>
            </w:r>
            <w:r w:rsidRPr="007C4C74">
              <w:rPr>
                <w:sz w:val="24"/>
                <w:szCs w:val="24"/>
                <w:lang w:eastAsia="ru-RU"/>
              </w:rPr>
              <w:t xml:space="preserve"> зона размещения кладбищ</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2,59</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0,69</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p>
        </w:tc>
        <w:tc>
          <w:tcPr>
            <w:tcW w:w="1292" w:type="dxa"/>
          </w:tcPr>
          <w:p w:rsidR="00D82F45" w:rsidRPr="007C4C74" w:rsidRDefault="00D82F45" w:rsidP="007C4C74">
            <w:pPr>
              <w:spacing w:after="0" w:line="240" w:lineRule="auto"/>
              <w:jc w:val="center"/>
              <w:rPr>
                <w:sz w:val="24"/>
                <w:szCs w:val="24"/>
                <w:lang w:eastAsia="ru-RU"/>
              </w:rPr>
            </w:pPr>
          </w:p>
        </w:tc>
        <w:tc>
          <w:tcPr>
            <w:tcW w:w="2056" w:type="dxa"/>
          </w:tcPr>
          <w:p w:rsidR="00D82F45" w:rsidRPr="007C4C74" w:rsidRDefault="00D82F45" w:rsidP="007C4C74">
            <w:pPr>
              <w:spacing w:after="0" w:line="240" w:lineRule="auto"/>
              <w:jc w:val="center"/>
              <w:rPr>
                <w:sz w:val="24"/>
                <w:szCs w:val="24"/>
                <w:lang w:eastAsia="ru-RU"/>
              </w:rPr>
            </w:pPr>
          </w:p>
        </w:tc>
      </w:tr>
      <w:tr w:rsidR="00D82F45" w:rsidRPr="00303489" w:rsidTr="007C4C74">
        <w:trPr>
          <w:trHeight w:val="360"/>
          <w:jc w:val="center"/>
        </w:trPr>
        <w:tc>
          <w:tcPr>
            <w:tcW w:w="5652" w:type="dxa"/>
          </w:tcPr>
          <w:p w:rsidR="00D82F45" w:rsidRPr="007C4C74" w:rsidRDefault="00D82F45" w:rsidP="007C4C74">
            <w:pPr>
              <w:spacing w:after="0" w:line="240" w:lineRule="auto"/>
              <w:rPr>
                <w:b/>
                <w:sz w:val="24"/>
                <w:szCs w:val="24"/>
                <w:lang w:eastAsia="ru-RU"/>
              </w:rPr>
            </w:pPr>
            <w:r w:rsidRPr="007C4C74">
              <w:rPr>
                <w:b/>
                <w:sz w:val="24"/>
                <w:szCs w:val="24"/>
                <w:lang w:eastAsia="ru-RU"/>
              </w:rPr>
              <w:t>Зоны сельскохозяйственного назначения. Всего.</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105,06</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 </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27,93</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В том числе:</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 </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 </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b/>
                <w:sz w:val="24"/>
                <w:szCs w:val="24"/>
                <w:lang w:eastAsia="ru-RU"/>
              </w:rPr>
              <w:t>С1</w:t>
            </w:r>
            <w:r w:rsidRPr="007C4C74">
              <w:rPr>
                <w:sz w:val="24"/>
                <w:szCs w:val="24"/>
                <w:lang w:eastAsia="ru-RU"/>
              </w:rPr>
              <w:t xml:space="preserve"> зона сельхоз угодий</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105,06</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 </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27,93</w:t>
            </w:r>
          </w:p>
        </w:tc>
      </w:tr>
      <w:tr w:rsidR="00D82F45" w:rsidRPr="00303489" w:rsidTr="007C4C74">
        <w:trPr>
          <w:trHeight w:val="360"/>
          <w:jc w:val="center"/>
        </w:trPr>
        <w:tc>
          <w:tcPr>
            <w:tcW w:w="5652" w:type="dxa"/>
          </w:tcPr>
          <w:p w:rsidR="00D82F45" w:rsidRPr="007C4C74" w:rsidRDefault="00D82F45" w:rsidP="007C4C74">
            <w:pPr>
              <w:spacing w:after="0" w:line="240" w:lineRule="auto"/>
              <w:rPr>
                <w:b/>
                <w:sz w:val="24"/>
                <w:szCs w:val="24"/>
                <w:lang w:eastAsia="ru-RU"/>
              </w:rPr>
            </w:pPr>
            <w:r w:rsidRPr="007C4C74">
              <w:rPr>
                <w:b/>
                <w:sz w:val="24"/>
                <w:szCs w:val="24"/>
                <w:lang w:eastAsia="ru-RU"/>
              </w:rPr>
              <w:t>Зона транспортной инфраструктуры. Всего.</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31,04</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 </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8,25</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В том числе:</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 </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 </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b/>
                <w:sz w:val="24"/>
                <w:szCs w:val="24"/>
                <w:lang w:eastAsia="ru-RU"/>
              </w:rPr>
              <w:t>Т1</w:t>
            </w:r>
            <w:r w:rsidRPr="007C4C74">
              <w:rPr>
                <w:sz w:val="24"/>
                <w:szCs w:val="24"/>
                <w:lang w:eastAsia="ru-RU"/>
              </w:rPr>
              <w:t xml:space="preserve"> зона автомобильного транспорта и объектов транспортной инфраструктуры</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31,04</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 </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8,25</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b/>
                <w:sz w:val="24"/>
                <w:szCs w:val="24"/>
                <w:lang w:eastAsia="ru-RU"/>
              </w:rPr>
              <w:t>Зоны водных объектов. Всего</w:t>
            </w:r>
            <w:r w:rsidRPr="007C4C74">
              <w:rPr>
                <w:sz w:val="24"/>
                <w:szCs w:val="24"/>
                <w:lang w:eastAsia="ru-RU"/>
              </w:rPr>
              <w:t>.</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0,08</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 </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0,02</w:t>
            </w:r>
          </w:p>
        </w:tc>
      </w:tr>
      <w:tr w:rsidR="00D82F45" w:rsidRPr="00303489" w:rsidTr="007C4C74">
        <w:trPr>
          <w:trHeight w:val="360"/>
          <w:jc w:val="center"/>
        </w:trPr>
        <w:tc>
          <w:tcPr>
            <w:tcW w:w="5652" w:type="dxa"/>
          </w:tcPr>
          <w:p w:rsidR="00D82F45" w:rsidRPr="007C4C74" w:rsidRDefault="00D82F45" w:rsidP="007C4C74">
            <w:pPr>
              <w:spacing w:after="0" w:line="240" w:lineRule="auto"/>
              <w:rPr>
                <w:sz w:val="24"/>
                <w:szCs w:val="24"/>
                <w:lang w:eastAsia="ru-RU"/>
              </w:rPr>
            </w:pPr>
            <w:r w:rsidRPr="007C4C74">
              <w:rPr>
                <w:sz w:val="24"/>
                <w:szCs w:val="24"/>
                <w:lang w:eastAsia="ru-RU"/>
              </w:rPr>
              <w:t>ИТОГО</w:t>
            </w:r>
          </w:p>
        </w:tc>
        <w:tc>
          <w:tcPr>
            <w:tcW w:w="1292"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га</w:t>
            </w:r>
          </w:p>
        </w:tc>
        <w:tc>
          <w:tcPr>
            <w:tcW w:w="2056" w:type="dxa"/>
          </w:tcPr>
          <w:p w:rsidR="00D82F45" w:rsidRPr="007C4C74" w:rsidRDefault="00D82F45" w:rsidP="007C4C74">
            <w:pPr>
              <w:spacing w:after="0" w:line="240" w:lineRule="auto"/>
              <w:jc w:val="center"/>
              <w:rPr>
                <w:sz w:val="24"/>
                <w:szCs w:val="24"/>
                <w:lang w:eastAsia="ru-RU"/>
              </w:rPr>
            </w:pPr>
            <w:r w:rsidRPr="007C4C74">
              <w:rPr>
                <w:sz w:val="24"/>
                <w:szCs w:val="24"/>
                <w:lang w:eastAsia="ru-RU"/>
              </w:rPr>
              <w:t xml:space="preserve">376,12 </w:t>
            </w:r>
          </w:p>
        </w:tc>
      </w:tr>
    </w:tbl>
    <w:p w:rsidR="00D82F45" w:rsidRPr="007C4C74" w:rsidRDefault="00D82F45" w:rsidP="007C4C74">
      <w:pPr>
        <w:spacing w:after="0" w:line="360" w:lineRule="auto"/>
        <w:ind w:firstLine="840"/>
        <w:jc w:val="both"/>
        <w:rPr>
          <w:color w:val="FF0000"/>
          <w:sz w:val="24"/>
          <w:szCs w:val="24"/>
          <w:highlight w:val="yellow"/>
          <w:lang w:eastAsia="ru-RU"/>
        </w:rPr>
      </w:pPr>
    </w:p>
    <w:p w:rsidR="00D82F45" w:rsidRPr="007C4C74" w:rsidRDefault="00D82F45" w:rsidP="00C87EE6">
      <w:pPr>
        <w:suppressAutoHyphens/>
        <w:spacing w:after="0" w:line="360" w:lineRule="auto"/>
        <w:jc w:val="both"/>
        <w:rPr>
          <w:sz w:val="24"/>
          <w:szCs w:val="24"/>
          <w:lang w:eastAsia="ru-RU"/>
        </w:rPr>
      </w:pPr>
      <w:r w:rsidRPr="007C4C74">
        <w:rPr>
          <w:sz w:val="24"/>
          <w:szCs w:val="24"/>
          <w:lang w:eastAsia="ru-RU"/>
        </w:rPr>
        <w:t>Из таблицы</w:t>
      </w:r>
      <w:r>
        <w:rPr>
          <w:sz w:val="24"/>
          <w:szCs w:val="24"/>
          <w:lang w:eastAsia="ru-RU"/>
        </w:rPr>
        <w:t xml:space="preserve"> </w:t>
      </w:r>
      <w:r w:rsidRPr="007C4C74">
        <w:rPr>
          <w:sz w:val="24"/>
          <w:szCs w:val="24"/>
          <w:lang w:eastAsia="ru-RU"/>
        </w:rPr>
        <w:t>следует, что основная доля территории населенных пунктов Рековичского сельского поселения площадью 376,12 га относится к территориям жилых зон – 222,61 га, что составляет 59,19% от общей площади населенных пунктов. Второе место занимают территории сельскохозяйственного назначения – 105,06 га, что соответствует 24,93%, третье – территории зон транспортной инфраструктуры – 31,04 га (8,25%).</w:t>
      </w:r>
    </w:p>
    <w:p w:rsidR="00D82F45" w:rsidRDefault="00D82F45" w:rsidP="005B517E">
      <w:pPr>
        <w:tabs>
          <w:tab w:val="num" w:pos="900"/>
        </w:tabs>
        <w:autoSpaceDE w:val="0"/>
        <w:autoSpaceDN w:val="0"/>
        <w:adjustRightInd w:val="0"/>
        <w:spacing w:after="0" w:line="288" w:lineRule="auto"/>
        <w:contextualSpacing/>
        <w:jc w:val="center"/>
        <w:rPr>
          <w:b/>
          <w:i/>
          <w:sz w:val="24"/>
          <w:szCs w:val="28"/>
          <w:lang w:eastAsia="ru-RU"/>
        </w:rPr>
      </w:pPr>
    </w:p>
    <w:p w:rsidR="00D82F45" w:rsidRPr="00791CD6" w:rsidRDefault="00D82F45" w:rsidP="005B517E">
      <w:pPr>
        <w:tabs>
          <w:tab w:val="num" w:pos="900"/>
        </w:tabs>
        <w:autoSpaceDE w:val="0"/>
        <w:autoSpaceDN w:val="0"/>
        <w:adjustRightInd w:val="0"/>
        <w:spacing w:after="0" w:line="288" w:lineRule="auto"/>
        <w:contextualSpacing/>
        <w:jc w:val="center"/>
        <w:rPr>
          <w:b/>
          <w:sz w:val="24"/>
          <w:szCs w:val="28"/>
          <w:lang w:eastAsia="ru-RU"/>
        </w:rPr>
      </w:pPr>
      <w:r w:rsidRPr="00791CD6">
        <w:rPr>
          <w:b/>
          <w:sz w:val="24"/>
          <w:szCs w:val="28"/>
          <w:lang w:eastAsia="ru-RU"/>
        </w:rPr>
        <w:t>Соотношение площадей функциональных зон Рековичского сельского поселения.   Проектное положение.</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40"/>
        <w:gridCol w:w="1175"/>
        <w:gridCol w:w="1565"/>
        <w:gridCol w:w="1315"/>
        <w:gridCol w:w="1260"/>
      </w:tblGrid>
      <w:tr w:rsidR="00D82F45" w:rsidRPr="00303489" w:rsidTr="005B517E">
        <w:trPr>
          <w:trHeight w:val="630"/>
          <w:jc w:val="center"/>
        </w:trPr>
        <w:tc>
          <w:tcPr>
            <w:tcW w:w="4340" w:type="dxa"/>
            <w:vMerge w:val="restart"/>
            <w:vAlign w:val="center"/>
          </w:tcPr>
          <w:p w:rsidR="00D82F45" w:rsidRPr="005B517E" w:rsidRDefault="00D82F45" w:rsidP="005B517E">
            <w:pPr>
              <w:suppressAutoHyphens/>
              <w:spacing w:after="0" w:line="240" w:lineRule="auto"/>
              <w:jc w:val="center"/>
              <w:rPr>
                <w:b/>
                <w:sz w:val="24"/>
                <w:szCs w:val="24"/>
                <w:lang w:eastAsia="ru-RU"/>
              </w:rPr>
            </w:pPr>
            <w:r w:rsidRPr="005B517E">
              <w:rPr>
                <w:b/>
                <w:sz w:val="24"/>
                <w:szCs w:val="24"/>
                <w:lang w:eastAsia="ru-RU"/>
              </w:rPr>
              <w:t>Наименование функциональной зоны</w:t>
            </w:r>
          </w:p>
        </w:tc>
        <w:tc>
          <w:tcPr>
            <w:tcW w:w="1175" w:type="dxa"/>
            <w:vMerge w:val="restart"/>
            <w:vAlign w:val="center"/>
          </w:tcPr>
          <w:p w:rsidR="00D82F45" w:rsidRPr="005B517E" w:rsidRDefault="00D82F45" w:rsidP="005B517E">
            <w:pPr>
              <w:suppressAutoHyphens/>
              <w:spacing w:after="0" w:line="240" w:lineRule="auto"/>
              <w:jc w:val="center"/>
              <w:rPr>
                <w:b/>
                <w:sz w:val="24"/>
                <w:szCs w:val="24"/>
                <w:lang w:eastAsia="ru-RU"/>
              </w:rPr>
            </w:pPr>
            <w:r w:rsidRPr="005B517E">
              <w:rPr>
                <w:b/>
                <w:sz w:val="24"/>
                <w:szCs w:val="24"/>
                <w:lang w:eastAsia="ru-RU"/>
              </w:rPr>
              <w:t>Единица измерения</w:t>
            </w:r>
          </w:p>
        </w:tc>
        <w:tc>
          <w:tcPr>
            <w:tcW w:w="1565" w:type="dxa"/>
            <w:vMerge w:val="restart"/>
            <w:vAlign w:val="center"/>
          </w:tcPr>
          <w:p w:rsidR="00D82F45" w:rsidRPr="005B517E" w:rsidRDefault="00D82F45" w:rsidP="005B517E">
            <w:pPr>
              <w:suppressAutoHyphens/>
              <w:spacing w:after="0" w:line="240" w:lineRule="auto"/>
              <w:jc w:val="center"/>
              <w:rPr>
                <w:b/>
                <w:sz w:val="24"/>
                <w:szCs w:val="24"/>
                <w:lang w:eastAsia="ru-RU"/>
              </w:rPr>
            </w:pPr>
            <w:r w:rsidRPr="005B517E">
              <w:rPr>
                <w:b/>
                <w:sz w:val="24"/>
                <w:szCs w:val="24"/>
                <w:lang w:eastAsia="ru-RU"/>
              </w:rPr>
              <w:t xml:space="preserve">Существующее положение </w:t>
            </w:r>
          </w:p>
        </w:tc>
        <w:tc>
          <w:tcPr>
            <w:tcW w:w="1315" w:type="dxa"/>
            <w:vAlign w:val="center"/>
          </w:tcPr>
          <w:p w:rsidR="00D82F45" w:rsidRPr="005B517E" w:rsidRDefault="00D82F45" w:rsidP="005B517E">
            <w:pPr>
              <w:suppressAutoHyphens/>
              <w:spacing w:after="0" w:line="240" w:lineRule="auto"/>
              <w:jc w:val="center"/>
              <w:rPr>
                <w:b/>
                <w:sz w:val="24"/>
                <w:szCs w:val="24"/>
                <w:lang w:eastAsia="ru-RU"/>
              </w:rPr>
            </w:pPr>
            <w:r w:rsidRPr="005B517E">
              <w:rPr>
                <w:b/>
                <w:sz w:val="24"/>
                <w:szCs w:val="24"/>
                <w:lang w:eastAsia="ru-RU"/>
              </w:rPr>
              <w:t>1-ая очередь</w:t>
            </w:r>
          </w:p>
        </w:tc>
        <w:tc>
          <w:tcPr>
            <w:tcW w:w="1260" w:type="dxa"/>
            <w:vAlign w:val="center"/>
          </w:tcPr>
          <w:p w:rsidR="00D82F45" w:rsidRPr="005B517E" w:rsidRDefault="00D82F45" w:rsidP="005B517E">
            <w:pPr>
              <w:suppressAutoHyphens/>
              <w:spacing w:after="0" w:line="240" w:lineRule="auto"/>
              <w:jc w:val="center"/>
              <w:rPr>
                <w:b/>
                <w:sz w:val="24"/>
                <w:szCs w:val="24"/>
                <w:lang w:eastAsia="ru-RU"/>
              </w:rPr>
            </w:pPr>
            <w:r w:rsidRPr="005B517E">
              <w:rPr>
                <w:b/>
                <w:sz w:val="24"/>
                <w:szCs w:val="24"/>
                <w:lang w:eastAsia="ru-RU"/>
              </w:rPr>
              <w:t>Расчетный срок</w:t>
            </w:r>
          </w:p>
        </w:tc>
      </w:tr>
      <w:tr w:rsidR="00D82F45" w:rsidRPr="00303489" w:rsidTr="005B517E">
        <w:trPr>
          <w:trHeight w:val="630"/>
          <w:jc w:val="center"/>
        </w:trPr>
        <w:tc>
          <w:tcPr>
            <w:tcW w:w="4340" w:type="dxa"/>
            <w:vMerge/>
            <w:vAlign w:val="center"/>
          </w:tcPr>
          <w:p w:rsidR="00D82F45" w:rsidRPr="005B517E" w:rsidRDefault="00D82F45" w:rsidP="005B517E">
            <w:pPr>
              <w:suppressAutoHyphens/>
              <w:spacing w:after="0" w:line="240" w:lineRule="auto"/>
              <w:rPr>
                <w:sz w:val="24"/>
                <w:szCs w:val="24"/>
                <w:lang w:eastAsia="ru-RU"/>
              </w:rPr>
            </w:pPr>
          </w:p>
        </w:tc>
        <w:tc>
          <w:tcPr>
            <w:tcW w:w="1175" w:type="dxa"/>
            <w:vMerge/>
            <w:vAlign w:val="center"/>
          </w:tcPr>
          <w:p w:rsidR="00D82F45" w:rsidRPr="005B517E" w:rsidRDefault="00D82F45" w:rsidP="005B517E">
            <w:pPr>
              <w:suppressAutoHyphens/>
              <w:spacing w:after="0" w:line="240" w:lineRule="auto"/>
              <w:jc w:val="center"/>
              <w:rPr>
                <w:sz w:val="24"/>
                <w:szCs w:val="24"/>
                <w:lang w:eastAsia="ru-RU"/>
              </w:rPr>
            </w:pPr>
          </w:p>
        </w:tc>
        <w:tc>
          <w:tcPr>
            <w:tcW w:w="1565" w:type="dxa"/>
            <w:vMerge/>
            <w:vAlign w:val="center"/>
          </w:tcPr>
          <w:p w:rsidR="00D82F45" w:rsidRPr="005B517E" w:rsidRDefault="00D82F45" w:rsidP="005B517E">
            <w:pPr>
              <w:suppressAutoHyphens/>
              <w:spacing w:after="0" w:line="240" w:lineRule="auto"/>
              <w:jc w:val="center"/>
              <w:rPr>
                <w:sz w:val="24"/>
                <w:szCs w:val="24"/>
                <w:lang w:eastAsia="ru-RU"/>
              </w:rPr>
            </w:pPr>
          </w:p>
        </w:tc>
        <w:tc>
          <w:tcPr>
            <w:tcW w:w="1315" w:type="dxa"/>
            <w:vAlign w:val="center"/>
          </w:tcPr>
          <w:p w:rsidR="00D82F45" w:rsidRPr="005B517E" w:rsidRDefault="00D82F45" w:rsidP="005B517E">
            <w:pPr>
              <w:suppressAutoHyphens/>
              <w:spacing w:after="0" w:line="240" w:lineRule="auto"/>
              <w:jc w:val="center"/>
              <w:rPr>
                <w:sz w:val="24"/>
                <w:szCs w:val="24"/>
                <w:lang w:eastAsia="ru-RU"/>
              </w:rPr>
            </w:pPr>
            <w:r w:rsidRPr="005B517E">
              <w:rPr>
                <w:b/>
                <w:sz w:val="24"/>
                <w:szCs w:val="24"/>
                <w:lang w:eastAsia="ru-RU"/>
              </w:rPr>
              <w:t xml:space="preserve">2016 - 2021 г.г. </w:t>
            </w:r>
          </w:p>
        </w:tc>
        <w:tc>
          <w:tcPr>
            <w:tcW w:w="1260" w:type="dxa"/>
            <w:vAlign w:val="center"/>
          </w:tcPr>
          <w:p w:rsidR="00D82F45" w:rsidRPr="005B517E" w:rsidRDefault="00D82F45" w:rsidP="005B517E">
            <w:pPr>
              <w:suppressAutoHyphens/>
              <w:spacing w:after="0" w:line="240" w:lineRule="auto"/>
              <w:jc w:val="center"/>
              <w:rPr>
                <w:sz w:val="24"/>
                <w:szCs w:val="24"/>
                <w:lang w:eastAsia="ru-RU"/>
              </w:rPr>
            </w:pPr>
            <w:r w:rsidRPr="005B517E">
              <w:rPr>
                <w:b/>
                <w:sz w:val="24"/>
                <w:szCs w:val="24"/>
                <w:lang w:eastAsia="ru-RU"/>
              </w:rPr>
              <w:t>2021 – 2031 г.г.</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b/>
                <w:sz w:val="24"/>
                <w:szCs w:val="24"/>
                <w:lang w:eastAsia="ru-RU"/>
              </w:rPr>
            </w:pPr>
            <w:r w:rsidRPr="005B517E">
              <w:rPr>
                <w:b/>
                <w:sz w:val="24"/>
                <w:szCs w:val="24"/>
                <w:lang w:eastAsia="ru-RU"/>
              </w:rPr>
              <w:t>Жилые зоны. Всего.</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224,55</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245,91</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258,95</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2,23</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2,44</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2,57</w:t>
            </w:r>
          </w:p>
        </w:tc>
      </w:tr>
      <w:tr w:rsidR="00D82F45" w:rsidRPr="00303489" w:rsidTr="005B517E">
        <w:trPr>
          <w:trHeight w:val="315"/>
          <w:jc w:val="center"/>
        </w:trPr>
        <w:tc>
          <w:tcPr>
            <w:tcW w:w="4340" w:type="dxa"/>
            <w:vAlign w:val="center"/>
          </w:tcPr>
          <w:p w:rsidR="00D82F45" w:rsidRPr="005B517E" w:rsidRDefault="00D82F45" w:rsidP="005B517E">
            <w:pPr>
              <w:spacing w:after="0" w:line="240" w:lineRule="auto"/>
              <w:rPr>
                <w:sz w:val="24"/>
                <w:szCs w:val="24"/>
                <w:lang w:eastAsia="ru-RU"/>
              </w:rPr>
            </w:pPr>
            <w:r w:rsidRPr="005B517E">
              <w:rPr>
                <w:sz w:val="24"/>
                <w:szCs w:val="24"/>
                <w:lang w:eastAsia="ru-RU"/>
              </w:rPr>
              <w:t>В том числе:</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Ж1</w:t>
            </w:r>
            <w:r w:rsidRPr="005B517E">
              <w:rPr>
                <w:sz w:val="24"/>
                <w:szCs w:val="24"/>
                <w:lang w:eastAsia="ru-RU"/>
              </w:rPr>
              <w:t xml:space="preserve"> зоны застройки индивидуальными жилыми домами</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205,44</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227,00</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240,04</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2,04</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2,25</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2,38</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Ж2</w:t>
            </w:r>
            <w:r w:rsidRPr="005B517E">
              <w:rPr>
                <w:sz w:val="24"/>
                <w:szCs w:val="24"/>
                <w:lang w:eastAsia="ru-RU"/>
              </w:rPr>
              <w:t xml:space="preserve"> зона застройки малоэтажными ж</w:t>
            </w:r>
            <w:r w:rsidRPr="005B517E">
              <w:rPr>
                <w:sz w:val="24"/>
                <w:szCs w:val="24"/>
                <w:lang w:eastAsia="ru-RU"/>
              </w:rPr>
              <w:t>и</w:t>
            </w:r>
            <w:r w:rsidRPr="005B517E">
              <w:rPr>
                <w:sz w:val="24"/>
                <w:szCs w:val="24"/>
                <w:lang w:eastAsia="ru-RU"/>
              </w:rPr>
              <w:t>лыми домами</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19,11</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18,91</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18,91</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0,19</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0,19</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0,19</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b/>
                <w:sz w:val="24"/>
                <w:szCs w:val="24"/>
                <w:lang w:eastAsia="ru-RU"/>
              </w:rPr>
            </w:pPr>
            <w:r w:rsidRPr="005B517E">
              <w:rPr>
                <w:b/>
                <w:sz w:val="24"/>
                <w:szCs w:val="24"/>
                <w:lang w:eastAsia="ru-RU"/>
              </w:rPr>
              <w:lastRenderedPageBreak/>
              <w:t>Общественно-деловые зоны. Всего.</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6,33</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9,96</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9,96</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0,06</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0,10</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0,10</w:t>
            </w:r>
          </w:p>
        </w:tc>
      </w:tr>
      <w:tr w:rsidR="00D82F45" w:rsidRPr="00303489" w:rsidTr="005B517E">
        <w:trPr>
          <w:trHeight w:val="315"/>
          <w:jc w:val="center"/>
        </w:trPr>
        <w:tc>
          <w:tcPr>
            <w:tcW w:w="4340" w:type="dxa"/>
            <w:vAlign w:val="center"/>
          </w:tcPr>
          <w:p w:rsidR="00D82F45" w:rsidRPr="005B517E" w:rsidRDefault="00D82F45" w:rsidP="005B517E">
            <w:pPr>
              <w:spacing w:after="0" w:line="240" w:lineRule="auto"/>
              <w:rPr>
                <w:sz w:val="24"/>
                <w:szCs w:val="24"/>
                <w:lang w:eastAsia="ru-RU"/>
              </w:rPr>
            </w:pPr>
            <w:r w:rsidRPr="005B517E">
              <w:rPr>
                <w:sz w:val="24"/>
                <w:szCs w:val="24"/>
                <w:lang w:eastAsia="ru-RU"/>
              </w:rPr>
              <w:t>В том числе:</w:t>
            </w:r>
          </w:p>
        </w:tc>
        <w:tc>
          <w:tcPr>
            <w:tcW w:w="1175" w:type="dxa"/>
            <w:vAlign w:val="center"/>
          </w:tcPr>
          <w:p w:rsidR="00D82F45" w:rsidRPr="005B517E" w:rsidRDefault="00D82F45" w:rsidP="005B517E">
            <w:pPr>
              <w:spacing w:after="0" w:line="240" w:lineRule="auto"/>
              <w:jc w:val="center"/>
              <w:rPr>
                <w:sz w:val="24"/>
                <w:szCs w:val="24"/>
                <w:lang w:eastAsia="ru-RU"/>
              </w:rPr>
            </w:pP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b/>
                <w:sz w:val="24"/>
                <w:szCs w:val="24"/>
                <w:lang w:eastAsia="ru-RU"/>
              </w:rPr>
            </w:pPr>
            <w:r w:rsidRPr="005B517E">
              <w:rPr>
                <w:b/>
                <w:sz w:val="24"/>
                <w:szCs w:val="24"/>
                <w:lang w:eastAsia="ru-RU"/>
              </w:rPr>
              <w:t>ОД1</w:t>
            </w:r>
            <w:r w:rsidRPr="005B517E">
              <w:rPr>
                <w:sz w:val="24"/>
                <w:szCs w:val="24"/>
                <w:lang w:eastAsia="ru-RU"/>
              </w:rPr>
              <w:t xml:space="preserve"> зоны делового, общественного и коммерческого назначения с включен</w:t>
            </w:r>
            <w:r w:rsidRPr="005B517E">
              <w:rPr>
                <w:sz w:val="24"/>
                <w:szCs w:val="24"/>
                <w:lang w:eastAsia="ru-RU"/>
              </w:rPr>
              <w:t>и</w:t>
            </w:r>
            <w:r w:rsidRPr="005B517E">
              <w:rPr>
                <w:sz w:val="24"/>
                <w:szCs w:val="24"/>
                <w:lang w:eastAsia="ru-RU"/>
              </w:rPr>
              <w:t>ем жилой застройки</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2,81</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2,81</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b/>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0,00</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0,03</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0,03</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ОД2</w:t>
            </w:r>
            <w:r w:rsidRPr="005B517E">
              <w:rPr>
                <w:sz w:val="24"/>
                <w:szCs w:val="24"/>
                <w:lang w:eastAsia="ru-RU"/>
              </w:rPr>
              <w:t xml:space="preserve"> зоны размещения объектов соц</w:t>
            </w:r>
            <w:r w:rsidRPr="005B517E">
              <w:rPr>
                <w:sz w:val="24"/>
                <w:szCs w:val="24"/>
                <w:lang w:eastAsia="ru-RU"/>
              </w:rPr>
              <w:t>и</w:t>
            </w:r>
            <w:r w:rsidRPr="005B517E">
              <w:rPr>
                <w:sz w:val="24"/>
                <w:szCs w:val="24"/>
                <w:lang w:eastAsia="ru-RU"/>
              </w:rPr>
              <w:t>ального и коммунально-бытового назначения</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6,33</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7,15</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7,15</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0,06</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0,07</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0,07</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b/>
                <w:sz w:val="24"/>
                <w:szCs w:val="24"/>
                <w:lang w:eastAsia="ru-RU"/>
              </w:rPr>
            </w:pPr>
            <w:r w:rsidRPr="005B517E">
              <w:rPr>
                <w:b/>
                <w:sz w:val="24"/>
                <w:szCs w:val="24"/>
                <w:lang w:eastAsia="ru-RU"/>
              </w:rPr>
              <w:t>Рекреационные зоны. Всего.</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2 044,11</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2 043,89</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2 043,89</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20,27</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20,27</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20,27</w:t>
            </w:r>
          </w:p>
        </w:tc>
      </w:tr>
      <w:tr w:rsidR="00D82F45" w:rsidRPr="00303489" w:rsidTr="005B517E">
        <w:trPr>
          <w:trHeight w:val="315"/>
          <w:jc w:val="center"/>
        </w:trPr>
        <w:tc>
          <w:tcPr>
            <w:tcW w:w="4340" w:type="dxa"/>
            <w:vAlign w:val="center"/>
          </w:tcPr>
          <w:p w:rsidR="00D82F45" w:rsidRPr="005B517E" w:rsidRDefault="00D82F45" w:rsidP="005B517E">
            <w:pPr>
              <w:spacing w:after="0" w:line="240" w:lineRule="auto"/>
              <w:rPr>
                <w:sz w:val="24"/>
                <w:szCs w:val="24"/>
                <w:lang w:eastAsia="ru-RU"/>
              </w:rPr>
            </w:pPr>
            <w:r w:rsidRPr="005B517E">
              <w:rPr>
                <w:sz w:val="24"/>
                <w:szCs w:val="24"/>
                <w:lang w:eastAsia="ru-RU"/>
              </w:rPr>
              <w:t>В том числе:</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Р1</w:t>
            </w:r>
            <w:r w:rsidRPr="005B517E">
              <w:rPr>
                <w:sz w:val="24"/>
                <w:szCs w:val="24"/>
                <w:lang w:eastAsia="ru-RU"/>
              </w:rPr>
              <w:t xml:space="preserve"> зона лесов</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2035,71</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2035,71</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2035,71</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20,19</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20,19</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20,19</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Р2</w:t>
            </w:r>
            <w:r w:rsidRPr="005B517E">
              <w:rPr>
                <w:sz w:val="24"/>
                <w:szCs w:val="24"/>
                <w:lang w:eastAsia="ru-RU"/>
              </w:rPr>
              <w:t xml:space="preserve"> зона зеленых насаждения общего пользования</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8,40</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7,90</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7,90</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0,08</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0,08</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0,08</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Р3</w:t>
            </w:r>
            <w:r w:rsidRPr="005B517E">
              <w:rPr>
                <w:sz w:val="24"/>
                <w:szCs w:val="24"/>
                <w:lang w:eastAsia="ru-RU"/>
              </w:rPr>
              <w:t xml:space="preserve"> зона размещения объектов спорти</w:t>
            </w:r>
            <w:r w:rsidRPr="005B517E">
              <w:rPr>
                <w:sz w:val="24"/>
                <w:szCs w:val="24"/>
                <w:lang w:eastAsia="ru-RU"/>
              </w:rPr>
              <w:t>в</w:t>
            </w:r>
            <w:r w:rsidRPr="005B517E">
              <w:rPr>
                <w:sz w:val="24"/>
                <w:szCs w:val="24"/>
                <w:lang w:eastAsia="ru-RU"/>
              </w:rPr>
              <w:t>ного и культурно-массового назначения</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0,28</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0,28</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0,00</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0,003</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0,003</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b/>
                <w:sz w:val="24"/>
                <w:szCs w:val="24"/>
                <w:lang w:eastAsia="ru-RU"/>
              </w:rPr>
            </w:pPr>
            <w:r w:rsidRPr="005B517E">
              <w:rPr>
                <w:b/>
                <w:sz w:val="24"/>
                <w:szCs w:val="24"/>
                <w:lang w:eastAsia="ru-RU"/>
              </w:rPr>
              <w:t>Зоны специального назначения. Вс</w:t>
            </w:r>
            <w:r w:rsidRPr="005B517E">
              <w:rPr>
                <w:b/>
                <w:sz w:val="24"/>
                <w:szCs w:val="24"/>
                <w:lang w:eastAsia="ru-RU"/>
              </w:rPr>
              <w:t>е</w:t>
            </w:r>
            <w:r w:rsidRPr="005B517E">
              <w:rPr>
                <w:b/>
                <w:sz w:val="24"/>
                <w:szCs w:val="24"/>
                <w:lang w:eastAsia="ru-RU"/>
              </w:rPr>
              <w:t>го.</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6,70</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7,30</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7,30</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0,07</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0,07</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0,07</w:t>
            </w:r>
          </w:p>
        </w:tc>
      </w:tr>
      <w:tr w:rsidR="00D82F45" w:rsidRPr="00303489" w:rsidTr="005B517E">
        <w:trPr>
          <w:trHeight w:val="315"/>
          <w:jc w:val="center"/>
        </w:trPr>
        <w:tc>
          <w:tcPr>
            <w:tcW w:w="4340" w:type="dxa"/>
            <w:vAlign w:val="center"/>
          </w:tcPr>
          <w:p w:rsidR="00D82F45" w:rsidRPr="005B517E" w:rsidRDefault="00D82F45" w:rsidP="005B517E">
            <w:pPr>
              <w:spacing w:after="0" w:line="240" w:lineRule="auto"/>
              <w:rPr>
                <w:sz w:val="24"/>
                <w:szCs w:val="24"/>
                <w:lang w:eastAsia="ru-RU"/>
              </w:rPr>
            </w:pPr>
            <w:r w:rsidRPr="005B517E">
              <w:rPr>
                <w:sz w:val="24"/>
                <w:szCs w:val="24"/>
                <w:lang w:eastAsia="ru-RU"/>
              </w:rPr>
              <w:t>В том числе:</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 xml:space="preserve">СН1 </w:t>
            </w:r>
            <w:r w:rsidRPr="005B517E">
              <w:rPr>
                <w:sz w:val="24"/>
                <w:szCs w:val="24"/>
                <w:lang w:eastAsia="ru-RU"/>
              </w:rPr>
              <w:t>зона размещения кладбищ</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6,44</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6,44</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6,44</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0,07</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0,06</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0,06</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СН2</w:t>
            </w:r>
            <w:r w:rsidRPr="005B517E">
              <w:rPr>
                <w:sz w:val="24"/>
                <w:szCs w:val="24"/>
                <w:lang w:eastAsia="ru-RU"/>
              </w:rPr>
              <w:t xml:space="preserve"> зона размещения скотомогильн</w:t>
            </w:r>
            <w:r w:rsidRPr="005B517E">
              <w:rPr>
                <w:sz w:val="24"/>
                <w:szCs w:val="24"/>
                <w:lang w:eastAsia="ru-RU"/>
              </w:rPr>
              <w:t>и</w:t>
            </w:r>
            <w:r w:rsidRPr="005B517E">
              <w:rPr>
                <w:sz w:val="24"/>
                <w:szCs w:val="24"/>
                <w:lang w:eastAsia="ru-RU"/>
              </w:rPr>
              <w:t>ков</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0,26</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0,00</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0,00</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0,00</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ЗСО</w:t>
            </w:r>
            <w:r w:rsidRPr="005B517E">
              <w:rPr>
                <w:sz w:val="24"/>
                <w:szCs w:val="24"/>
                <w:lang w:eastAsia="ru-RU"/>
              </w:rPr>
              <w:t xml:space="preserve"> зона озеленения специального назначения</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0,86</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0,86</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0,00</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0,01</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0,01</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b/>
                <w:sz w:val="24"/>
                <w:szCs w:val="24"/>
                <w:lang w:eastAsia="ru-RU"/>
              </w:rPr>
            </w:pPr>
            <w:r w:rsidRPr="005B517E">
              <w:rPr>
                <w:b/>
                <w:sz w:val="24"/>
                <w:szCs w:val="24"/>
                <w:lang w:eastAsia="ru-RU"/>
              </w:rPr>
              <w:t>Зоны сельскохозяйственного назн</w:t>
            </w:r>
            <w:r w:rsidRPr="005B517E">
              <w:rPr>
                <w:b/>
                <w:sz w:val="24"/>
                <w:szCs w:val="24"/>
                <w:lang w:eastAsia="ru-RU"/>
              </w:rPr>
              <w:t>а</w:t>
            </w:r>
            <w:r w:rsidRPr="005B517E">
              <w:rPr>
                <w:b/>
                <w:sz w:val="24"/>
                <w:szCs w:val="24"/>
                <w:lang w:eastAsia="ru-RU"/>
              </w:rPr>
              <w:t>чения. Всего.</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7514,25</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7487,49</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7473,46</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74,52</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74,25</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74,11</w:t>
            </w:r>
          </w:p>
        </w:tc>
      </w:tr>
      <w:tr w:rsidR="00D82F45" w:rsidRPr="00303489" w:rsidTr="005B517E">
        <w:trPr>
          <w:trHeight w:val="315"/>
          <w:jc w:val="center"/>
        </w:trPr>
        <w:tc>
          <w:tcPr>
            <w:tcW w:w="4340" w:type="dxa"/>
            <w:vAlign w:val="center"/>
          </w:tcPr>
          <w:p w:rsidR="00D82F45" w:rsidRPr="005B517E" w:rsidRDefault="00D82F45" w:rsidP="005B517E">
            <w:pPr>
              <w:spacing w:after="0" w:line="240" w:lineRule="auto"/>
              <w:rPr>
                <w:sz w:val="24"/>
                <w:szCs w:val="24"/>
                <w:lang w:eastAsia="ru-RU"/>
              </w:rPr>
            </w:pPr>
            <w:r w:rsidRPr="005B517E">
              <w:rPr>
                <w:sz w:val="24"/>
                <w:szCs w:val="24"/>
                <w:lang w:eastAsia="ru-RU"/>
              </w:rPr>
              <w:t>В том числе:</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 xml:space="preserve">С1 </w:t>
            </w:r>
            <w:r w:rsidRPr="005B517E">
              <w:rPr>
                <w:sz w:val="24"/>
                <w:szCs w:val="24"/>
                <w:lang w:eastAsia="ru-RU"/>
              </w:rPr>
              <w:t>зона сельхоз угодий</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7471,06</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7440,14</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7426,11</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74,09</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73,78</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73,64</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С2</w:t>
            </w:r>
            <w:r w:rsidRPr="005B517E">
              <w:rPr>
                <w:sz w:val="24"/>
                <w:szCs w:val="24"/>
                <w:lang w:eastAsia="ru-RU"/>
              </w:rPr>
              <w:t xml:space="preserve"> зона размещения сельскохозя</w:t>
            </w:r>
            <w:r w:rsidRPr="005B517E">
              <w:rPr>
                <w:sz w:val="24"/>
                <w:szCs w:val="24"/>
                <w:lang w:eastAsia="ru-RU"/>
              </w:rPr>
              <w:t>й</w:t>
            </w:r>
            <w:r w:rsidRPr="005B517E">
              <w:rPr>
                <w:sz w:val="24"/>
                <w:szCs w:val="24"/>
                <w:lang w:eastAsia="ru-RU"/>
              </w:rPr>
              <w:t>ственных предприятий</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43,19</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47,35</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47,35</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0,43</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0,47</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0,47</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Зона транспортной инфраструктуры. Всего</w:t>
            </w:r>
            <w:r w:rsidRPr="005B517E">
              <w:rPr>
                <w:sz w:val="24"/>
                <w:szCs w:val="24"/>
                <w:lang w:eastAsia="ru-RU"/>
              </w:rPr>
              <w:t>.</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200,05</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201,44</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201,44</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1,98</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2,00</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2,00</w:t>
            </w:r>
          </w:p>
        </w:tc>
      </w:tr>
      <w:tr w:rsidR="00D82F45" w:rsidRPr="00303489" w:rsidTr="005B517E">
        <w:trPr>
          <w:trHeight w:val="315"/>
          <w:jc w:val="center"/>
        </w:trPr>
        <w:tc>
          <w:tcPr>
            <w:tcW w:w="4340" w:type="dxa"/>
            <w:vAlign w:val="center"/>
          </w:tcPr>
          <w:p w:rsidR="00D82F45" w:rsidRPr="005B517E" w:rsidRDefault="00D82F45" w:rsidP="005B517E">
            <w:pPr>
              <w:spacing w:after="0" w:line="240" w:lineRule="auto"/>
              <w:rPr>
                <w:sz w:val="24"/>
                <w:szCs w:val="24"/>
                <w:lang w:eastAsia="ru-RU"/>
              </w:rPr>
            </w:pPr>
            <w:r w:rsidRPr="005B517E">
              <w:rPr>
                <w:sz w:val="24"/>
                <w:szCs w:val="24"/>
                <w:lang w:eastAsia="ru-RU"/>
              </w:rPr>
              <w:t>В том числе:</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Т1</w:t>
            </w:r>
            <w:r w:rsidRPr="005B517E">
              <w:rPr>
                <w:sz w:val="24"/>
                <w:szCs w:val="24"/>
                <w:lang w:eastAsia="ru-RU"/>
              </w:rPr>
              <w:t xml:space="preserve"> зона автомобильного транспорта и объектов транспортной инфраструкт</w:t>
            </w:r>
            <w:r w:rsidRPr="005B517E">
              <w:rPr>
                <w:sz w:val="24"/>
                <w:szCs w:val="24"/>
                <w:lang w:eastAsia="ru-RU"/>
              </w:rPr>
              <w:t>у</w:t>
            </w:r>
            <w:r w:rsidRPr="005B517E">
              <w:rPr>
                <w:sz w:val="24"/>
                <w:szCs w:val="24"/>
                <w:lang w:eastAsia="ru-RU"/>
              </w:rPr>
              <w:t>ры</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91,36</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92,75</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92,75</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0,91</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0,92</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0,92</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Т2</w:t>
            </w:r>
            <w:r w:rsidRPr="005B517E">
              <w:rPr>
                <w:sz w:val="24"/>
                <w:szCs w:val="24"/>
                <w:lang w:eastAsia="ru-RU"/>
              </w:rPr>
              <w:t xml:space="preserve"> зона отвода железной дороги</w:t>
            </w:r>
          </w:p>
          <w:p w:rsidR="00D82F45" w:rsidRPr="005B517E" w:rsidRDefault="00D82F45" w:rsidP="005B517E">
            <w:pPr>
              <w:spacing w:after="0" w:line="240" w:lineRule="auto"/>
              <w:rPr>
                <w:sz w:val="24"/>
                <w:szCs w:val="24"/>
                <w:lang w:eastAsia="ru-RU"/>
              </w:rPr>
            </w:pPr>
            <w:r w:rsidRPr="005B517E">
              <w:rPr>
                <w:sz w:val="24"/>
                <w:szCs w:val="24"/>
                <w:lang w:eastAsia="ru-RU"/>
              </w:rPr>
              <w:t> </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108,69</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108,69</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108,69</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1,07</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1,08</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1,08</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b/>
                <w:sz w:val="24"/>
                <w:szCs w:val="24"/>
                <w:lang w:eastAsia="ru-RU"/>
              </w:rPr>
            </w:pPr>
            <w:r w:rsidRPr="005B517E">
              <w:rPr>
                <w:b/>
                <w:sz w:val="24"/>
                <w:szCs w:val="24"/>
                <w:lang w:eastAsia="ru-RU"/>
              </w:rPr>
              <w:t>Коммунально-складские зоны. Всего.</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4,32</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4,32</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4,32</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0,04</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0,04</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0,04</w:t>
            </w:r>
          </w:p>
        </w:tc>
      </w:tr>
      <w:tr w:rsidR="00D82F45" w:rsidRPr="00303489" w:rsidTr="005B517E">
        <w:trPr>
          <w:trHeight w:val="315"/>
          <w:jc w:val="center"/>
        </w:trPr>
        <w:tc>
          <w:tcPr>
            <w:tcW w:w="4340" w:type="dxa"/>
            <w:vAlign w:val="center"/>
          </w:tcPr>
          <w:p w:rsidR="00D82F45" w:rsidRPr="005B517E" w:rsidRDefault="00D82F45" w:rsidP="005B517E">
            <w:pPr>
              <w:spacing w:after="0" w:line="240" w:lineRule="auto"/>
              <w:rPr>
                <w:sz w:val="24"/>
                <w:szCs w:val="24"/>
                <w:lang w:eastAsia="ru-RU"/>
              </w:rPr>
            </w:pPr>
            <w:r w:rsidRPr="005B517E">
              <w:rPr>
                <w:sz w:val="24"/>
                <w:szCs w:val="24"/>
                <w:lang w:eastAsia="ru-RU"/>
              </w:rPr>
              <w:t>В том числе:</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КС</w:t>
            </w:r>
            <w:r w:rsidRPr="005B517E">
              <w:rPr>
                <w:sz w:val="24"/>
                <w:szCs w:val="24"/>
                <w:lang w:eastAsia="ru-RU"/>
              </w:rPr>
              <w:t xml:space="preserve"> коммунально-складская зона</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4,32</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4,32</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4,32</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0,04</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0,04</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0,04</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b/>
                <w:sz w:val="24"/>
                <w:szCs w:val="24"/>
                <w:lang w:eastAsia="ru-RU"/>
              </w:rPr>
            </w:pPr>
            <w:r w:rsidRPr="005B517E">
              <w:rPr>
                <w:b/>
                <w:sz w:val="24"/>
                <w:szCs w:val="24"/>
                <w:lang w:eastAsia="ru-RU"/>
              </w:rPr>
              <w:t>Зоны инженерной инфраструктуры. Всего.</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1,76</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1,76</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2,75</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0,02</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0,02</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0,03</w:t>
            </w:r>
          </w:p>
        </w:tc>
      </w:tr>
      <w:tr w:rsidR="00D82F45" w:rsidRPr="00303489" w:rsidTr="005B517E">
        <w:trPr>
          <w:trHeight w:val="315"/>
          <w:jc w:val="center"/>
        </w:trPr>
        <w:tc>
          <w:tcPr>
            <w:tcW w:w="4340" w:type="dxa"/>
            <w:vAlign w:val="center"/>
          </w:tcPr>
          <w:p w:rsidR="00D82F45" w:rsidRPr="005B517E" w:rsidRDefault="00D82F45" w:rsidP="005B517E">
            <w:pPr>
              <w:spacing w:after="0" w:line="240" w:lineRule="auto"/>
              <w:rPr>
                <w:sz w:val="24"/>
                <w:szCs w:val="24"/>
                <w:lang w:eastAsia="ru-RU"/>
              </w:rPr>
            </w:pPr>
            <w:r w:rsidRPr="005B517E">
              <w:rPr>
                <w:sz w:val="24"/>
                <w:szCs w:val="24"/>
                <w:lang w:eastAsia="ru-RU"/>
              </w:rPr>
              <w:t>В том числе:</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И1</w:t>
            </w:r>
            <w:r w:rsidRPr="005B517E">
              <w:rPr>
                <w:sz w:val="24"/>
                <w:szCs w:val="24"/>
                <w:lang w:eastAsia="ru-RU"/>
              </w:rPr>
              <w:t xml:space="preserve"> зона инженерной инфраструктуры</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1,76</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1,76</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2,75</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0,02</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0,02</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0,03</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b/>
                <w:sz w:val="24"/>
                <w:szCs w:val="24"/>
                <w:lang w:eastAsia="ru-RU"/>
              </w:rPr>
            </w:pPr>
            <w:r w:rsidRPr="005B517E">
              <w:rPr>
                <w:b/>
                <w:sz w:val="24"/>
                <w:szCs w:val="24"/>
                <w:lang w:eastAsia="ru-RU"/>
              </w:rPr>
              <w:t>Зоны водных объектов. Всего.</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82,12</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82,12</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82,12</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0,81</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0,81</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0,81</w:t>
            </w:r>
          </w:p>
        </w:tc>
      </w:tr>
      <w:tr w:rsidR="00D82F45" w:rsidRPr="00303489" w:rsidTr="005B517E">
        <w:trPr>
          <w:trHeight w:val="315"/>
          <w:jc w:val="center"/>
        </w:trPr>
        <w:tc>
          <w:tcPr>
            <w:tcW w:w="4340" w:type="dxa"/>
            <w:vAlign w:val="center"/>
          </w:tcPr>
          <w:p w:rsidR="00D82F45" w:rsidRPr="005B517E" w:rsidRDefault="00D82F45" w:rsidP="005B517E">
            <w:pPr>
              <w:spacing w:after="0" w:line="240" w:lineRule="auto"/>
              <w:rPr>
                <w:sz w:val="24"/>
                <w:szCs w:val="24"/>
                <w:lang w:eastAsia="ru-RU"/>
              </w:rPr>
            </w:pPr>
            <w:r w:rsidRPr="005B517E">
              <w:rPr>
                <w:sz w:val="24"/>
                <w:szCs w:val="24"/>
                <w:lang w:eastAsia="ru-RU"/>
              </w:rPr>
              <w:t>В том числе:</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 </w:t>
            </w:r>
          </w:p>
        </w:tc>
      </w:tr>
      <w:tr w:rsidR="00D82F45" w:rsidRPr="00303489" w:rsidTr="005B517E">
        <w:trPr>
          <w:trHeight w:val="315"/>
          <w:jc w:val="center"/>
        </w:trPr>
        <w:tc>
          <w:tcPr>
            <w:tcW w:w="4340" w:type="dxa"/>
            <w:vMerge w:val="restart"/>
            <w:vAlign w:val="center"/>
          </w:tcPr>
          <w:p w:rsidR="00D82F45" w:rsidRPr="005B517E" w:rsidRDefault="00D82F45" w:rsidP="005B517E">
            <w:pPr>
              <w:spacing w:after="0" w:line="240" w:lineRule="auto"/>
              <w:rPr>
                <w:sz w:val="24"/>
                <w:szCs w:val="24"/>
                <w:lang w:eastAsia="ru-RU"/>
              </w:rPr>
            </w:pPr>
            <w:r w:rsidRPr="005B517E">
              <w:rPr>
                <w:b/>
                <w:sz w:val="24"/>
                <w:szCs w:val="24"/>
                <w:lang w:eastAsia="ru-RU"/>
              </w:rPr>
              <w:t>В</w:t>
            </w:r>
            <w:r w:rsidRPr="005B517E">
              <w:rPr>
                <w:sz w:val="24"/>
                <w:szCs w:val="24"/>
                <w:lang w:eastAsia="ru-RU"/>
              </w:rPr>
              <w:t xml:space="preserve"> зона водных объектов</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82,12</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82,12</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82,12</w:t>
            </w:r>
          </w:p>
        </w:tc>
      </w:tr>
      <w:tr w:rsidR="00D82F45" w:rsidRPr="00303489" w:rsidTr="005B517E">
        <w:trPr>
          <w:trHeight w:val="315"/>
          <w:jc w:val="center"/>
        </w:trPr>
        <w:tc>
          <w:tcPr>
            <w:tcW w:w="4340" w:type="dxa"/>
            <w:vMerge/>
            <w:vAlign w:val="center"/>
          </w:tcPr>
          <w:p w:rsidR="00D82F45" w:rsidRPr="005B517E" w:rsidRDefault="00D82F45" w:rsidP="005B517E">
            <w:pPr>
              <w:spacing w:after="0" w:line="240" w:lineRule="auto"/>
              <w:rPr>
                <w:sz w:val="24"/>
                <w:szCs w:val="24"/>
                <w:lang w:eastAsia="ru-RU"/>
              </w:rPr>
            </w:pP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0,81</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0,81</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0,81</w:t>
            </w:r>
          </w:p>
        </w:tc>
      </w:tr>
      <w:tr w:rsidR="00D82F45" w:rsidRPr="00303489" w:rsidTr="005B517E">
        <w:trPr>
          <w:trHeight w:val="315"/>
          <w:jc w:val="center"/>
        </w:trPr>
        <w:tc>
          <w:tcPr>
            <w:tcW w:w="4340" w:type="dxa"/>
            <w:vAlign w:val="center"/>
          </w:tcPr>
          <w:p w:rsidR="00D82F45" w:rsidRPr="005B517E" w:rsidRDefault="00D82F45" w:rsidP="005B517E">
            <w:pPr>
              <w:spacing w:after="0" w:line="240" w:lineRule="auto"/>
              <w:rPr>
                <w:b/>
                <w:sz w:val="24"/>
                <w:szCs w:val="24"/>
                <w:lang w:eastAsia="ru-RU"/>
              </w:rPr>
            </w:pPr>
            <w:r w:rsidRPr="005B517E">
              <w:rPr>
                <w:b/>
                <w:sz w:val="24"/>
                <w:szCs w:val="24"/>
                <w:lang w:eastAsia="ru-RU"/>
              </w:rPr>
              <w:t>ИТОГО</w:t>
            </w:r>
          </w:p>
        </w:tc>
        <w:tc>
          <w:tcPr>
            <w:tcW w:w="117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га</w:t>
            </w:r>
          </w:p>
        </w:tc>
        <w:tc>
          <w:tcPr>
            <w:tcW w:w="156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10 084,19</w:t>
            </w:r>
          </w:p>
        </w:tc>
        <w:tc>
          <w:tcPr>
            <w:tcW w:w="1315"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10 084,19</w:t>
            </w:r>
          </w:p>
        </w:tc>
        <w:tc>
          <w:tcPr>
            <w:tcW w:w="1260" w:type="dxa"/>
            <w:vAlign w:val="center"/>
          </w:tcPr>
          <w:p w:rsidR="00D82F45" w:rsidRPr="005B517E" w:rsidRDefault="00D82F45" w:rsidP="005B517E">
            <w:pPr>
              <w:spacing w:after="0" w:line="240" w:lineRule="auto"/>
              <w:jc w:val="center"/>
              <w:rPr>
                <w:sz w:val="24"/>
                <w:szCs w:val="24"/>
                <w:lang w:eastAsia="ru-RU"/>
              </w:rPr>
            </w:pPr>
            <w:r w:rsidRPr="005B517E">
              <w:rPr>
                <w:sz w:val="24"/>
                <w:szCs w:val="24"/>
                <w:lang w:eastAsia="ru-RU"/>
              </w:rPr>
              <w:t>10 084,19</w:t>
            </w:r>
          </w:p>
        </w:tc>
      </w:tr>
    </w:tbl>
    <w:p w:rsidR="00D82F45" w:rsidRPr="005B517E" w:rsidRDefault="00D82F45" w:rsidP="005B517E">
      <w:pPr>
        <w:spacing w:after="0" w:line="240" w:lineRule="auto"/>
        <w:rPr>
          <w:color w:val="FF0000"/>
          <w:sz w:val="24"/>
          <w:szCs w:val="24"/>
          <w:lang w:eastAsia="ru-RU"/>
        </w:rPr>
      </w:pPr>
    </w:p>
    <w:p w:rsidR="00D82F45" w:rsidRPr="00C87EE6" w:rsidRDefault="00D82F45" w:rsidP="00C87EE6">
      <w:pPr>
        <w:spacing w:after="0" w:line="360" w:lineRule="auto"/>
        <w:jc w:val="both"/>
        <w:rPr>
          <w:color w:val="FF0000"/>
          <w:sz w:val="24"/>
          <w:szCs w:val="24"/>
          <w:lang w:eastAsia="ru-RU"/>
        </w:rPr>
      </w:pPr>
      <w:r w:rsidRPr="00C87EE6">
        <w:rPr>
          <w:sz w:val="24"/>
          <w:szCs w:val="24"/>
          <w:lang w:eastAsia="ru-RU"/>
        </w:rPr>
        <w:t>Таким образом, наиболее высоким потенциалом и инвестиционной привлекательностью с точки зрения градостроительного освоения представляют следующие территории:</w:t>
      </w:r>
    </w:p>
    <w:p w:rsidR="00D82F45" w:rsidRPr="00C87EE6" w:rsidRDefault="00D82F45" w:rsidP="00FB3F35">
      <w:pPr>
        <w:pStyle w:val="a6"/>
        <w:numPr>
          <w:ilvl w:val="0"/>
          <w:numId w:val="76"/>
        </w:numPr>
        <w:spacing w:after="0" w:line="360" w:lineRule="auto"/>
        <w:jc w:val="both"/>
        <w:rPr>
          <w:sz w:val="24"/>
          <w:szCs w:val="24"/>
          <w:lang w:eastAsia="ru-RU"/>
        </w:rPr>
      </w:pPr>
      <w:r w:rsidRPr="00C87EE6">
        <w:rPr>
          <w:sz w:val="24"/>
          <w:szCs w:val="24"/>
          <w:lang w:eastAsia="ru-RU"/>
        </w:rPr>
        <w:t xml:space="preserve">в </w:t>
      </w:r>
      <w:r w:rsidRPr="00C87EE6">
        <w:rPr>
          <w:b/>
          <w:sz w:val="24"/>
          <w:szCs w:val="24"/>
          <w:lang w:eastAsia="ru-RU"/>
        </w:rPr>
        <w:t xml:space="preserve">с. Рековичи </w:t>
      </w:r>
      <w:r w:rsidRPr="00C87EE6">
        <w:rPr>
          <w:sz w:val="24"/>
          <w:szCs w:val="24"/>
          <w:lang w:eastAsia="ru-RU"/>
        </w:rPr>
        <w:t>новое жилищное строительство предполагается на свободных от з</w:t>
      </w:r>
      <w:r w:rsidRPr="00C87EE6">
        <w:rPr>
          <w:sz w:val="24"/>
          <w:szCs w:val="24"/>
          <w:lang w:eastAsia="ru-RU"/>
        </w:rPr>
        <w:t>а</w:t>
      </w:r>
      <w:r w:rsidRPr="00C87EE6">
        <w:rPr>
          <w:sz w:val="24"/>
          <w:szCs w:val="24"/>
          <w:lang w:eastAsia="ru-RU"/>
        </w:rPr>
        <w:t>стройки территориях в существующих границах населенного пункта в южной, с</w:t>
      </w:r>
      <w:r w:rsidRPr="00C87EE6">
        <w:rPr>
          <w:sz w:val="24"/>
          <w:szCs w:val="24"/>
          <w:lang w:eastAsia="ru-RU"/>
        </w:rPr>
        <w:t>е</w:t>
      </w:r>
      <w:r w:rsidRPr="00C87EE6">
        <w:rPr>
          <w:sz w:val="24"/>
          <w:szCs w:val="24"/>
          <w:lang w:eastAsia="ru-RU"/>
        </w:rPr>
        <w:t>верной и северо-западной частях села;</w:t>
      </w:r>
    </w:p>
    <w:p w:rsidR="00D82F45" w:rsidRPr="00C87EE6" w:rsidRDefault="00D82F45" w:rsidP="00FB3F35">
      <w:pPr>
        <w:pStyle w:val="a6"/>
        <w:numPr>
          <w:ilvl w:val="0"/>
          <w:numId w:val="76"/>
        </w:numPr>
        <w:suppressAutoHyphens/>
        <w:spacing w:after="0" w:line="360" w:lineRule="auto"/>
        <w:jc w:val="both"/>
        <w:rPr>
          <w:sz w:val="24"/>
          <w:szCs w:val="24"/>
          <w:lang w:eastAsia="ru-RU"/>
        </w:rPr>
      </w:pPr>
      <w:r w:rsidRPr="00C87EE6">
        <w:rPr>
          <w:sz w:val="24"/>
          <w:szCs w:val="24"/>
          <w:lang w:eastAsia="ru-RU"/>
        </w:rPr>
        <w:t xml:space="preserve">в </w:t>
      </w:r>
      <w:r w:rsidRPr="00C87EE6">
        <w:rPr>
          <w:b/>
          <w:sz w:val="24"/>
          <w:szCs w:val="24"/>
          <w:lang w:eastAsia="ru-RU"/>
        </w:rPr>
        <w:t xml:space="preserve">д. Зимницкая Слобода </w:t>
      </w:r>
      <w:r w:rsidRPr="00C87EE6">
        <w:rPr>
          <w:sz w:val="24"/>
          <w:szCs w:val="24"/>
          <w:lang w:eastAsia="ru-RU"/>
        </w:rPr>
        <w:t>новое жилищное строительство предполагается на свободных от застройки территориях в существующих границах населенного пункта в восточной и южной частях деревни.</w:t>
      </w:r>
    </w:p>
    <w:p w:rsidR="00D82F45" w:rsidRPr="00C87EE6" w:rsidRDefault="00D82F45" w:rsidP="00FB3F35">
      <w:pPr>
        <w:pStyle w:val="a6"/>
        <w:numPr>
          <w:ilvl w:val="0"/>
          <w:numId w:val="76"/>
        </w:numPr>
        <w:suppressAutoHyphens/>
        <w:spacing w:after="0" w:line="360" w:lineRule="auto"/>
        <w:jc w:val="both"/>
        <w:rPr>
          <w:sz w:val="24"/>
          <w:szCs w:val="24"/>
          <w:lang w:eastAsia="ru-RU"/>
        </w:rPr>
      </w:pPr>
      <w:r w:rsidRPr="00C87EE6">
        <w:rPr>
          <w:sz w:val="24"/>
          <w:szCs w:val="24"/>
          <w:lang w:eastAsia="ru-RU"/>
        </w:rPr>
        <w:t xml:space="preserve">в </w:t>
      </w:r>
      <w:r w:rsidRPr="00C87EE6">
        <w:rPr>
          <w:b/>
          <w:sz w:val="24"/>
          <w:szCs w:val="24"/>
          <w:lang w:eastAsia="ru-RU"/>
        </w:rPr>
        <w:t xml:space="preserve">д. Вязовск </w:t>
      </w:r>
      <w:r w:rsidRPr="00C87EE6">
        <w:rPr>
          <w:sz w:val="24"/>
          <w:szCs w:val="24"/>
          <w:lang w:eastAsia="ru-RU"/>
        </w:rPr>
        <w:t>новое жилищное строительство предполагается на свободных от застройки территориях в существующих границах населенного пункта в западной части деревни и на землях сельскохозяйственного назначения, прилегающих к северной ее границе.</w:t>
      </w:r>
    </w:p>
    <w:p w:rsidR="00D82F45" w:rsidRPr="00C87EE6" w:rsidRDefault="00D82F45" w:rsidP="00FB3F35">
      <w:pPr>
        <w:pStyle w:val="a6"/>
        <w:numPr>
          <w:ilvl w:val="0"/>
          <w:numId w:val="76"/>
        </w:numPr>
        <w:autoSpaceDE w:val="0"/>
        <w:autoSpaceDN w:val="0"/>
        <w:adjustRightInd w:val="0"/>
        <w:spacing w:after="0" w:line="360" w:lineRule="auto"/>
        <w:jc w:val="both"/>
        <w:rPr>
          <w:sz w:val="24"/>
          <w:szCs w:val="24"/>
          <w:lang w:eastAsia="ru-RU"/>
        </w:rPr>
      </w:pPr>
      <w:r w:rsidRPr="00C87EE6">
        <w:rPr>
          <w:sz w:val="24"/>
          <w:szCs w:val="24"/>
          <w:lang w:eastAsia="ru-RU"/>
        </w:rPr>
        <w:t xml:space="preserve">в </w:t>
      </w:r>
      <w:r w:rsidRPr="00C87EE6">
        <w:rPr>
          <w:b/>
          <w:sz w:val="24"/>
          <w:szCs w:val="24"/>
          <w:lang w:eastAsia="ru-RU"/>
        </w:rPr>
        <w:t xml:space="preserve">д. Голубея </w:t>
      </w:r>
      <w:r w:rsidRPr="00C87EE6">
        <w:rPr>
          <w:sz w:val="24"/>
          <w:szCs w:val="24"/>
          <w:lang w:eastAsia="ru-RU"/>
        </w:rPr>
        <w:t>в качестве перспективного направления развития селитебной функции выбраны территории сельскохозяйственного назначения, примыкающие к восто</w:t>
      </w:r>
      <w:r w:rsidRPr="00C87EE6">
        <w:rPr>
          <w:sz w:val="24"/>
          <w:szCs w:val="24"/>
          <w:lang w:eastAsia="ru-RU"/>
        </w:rPr>
        <w:t>ч</w:t>
      </w:r>
      <w:r w:rsidRPr="00C87EE6">
        <w:rPr>
          <w:sz w:val="24"/>
          <w:szCs w:val="24"/>
          <w:lang w:eastAsia="ru-RU"/>
        </w:rPr>
        <w:t>ной границе населенного пункта;</w:t>
      </w:r>
    </w:p>
    <w:p w:rsidR="00D82F45" w:rsidRDefault="00D82F45" w:rsidP="00837EAC">
      <w:pPr>
        <w:spacing w:after="0" w:line="360" w:lineRule="auto"/>
        <w:jc w:val="both"/>
        <w:rPr>
          <w:sz w:val="24"/>
          <w:szCs w:val="28"/>
          <w:lang w:eastAsia="ru-RU"/>
        </w:rPr>
      </w:pPr>
      <w:r w:rsidRPr="00536546">
        <w:rPr>
          <w:sz w:val="24"/>
          <w:szCs w:val="28"/>
          <w:lang w:eastAsia="ru-RU"/>
        </w:rPr>
        <w:t>Динамика изменения численности населения тесно связана с экономическими причинами, происходящими в стране, в последние годы численность населения стабилизировалась, хотя и идет незначительное уменьшение населения.</w:t>
      </w:r>
    </w:p>
    <w:p w:rsidR="00D82F45" w:rsidRPr="00536546" w:rsidRDefault="00D82F45" w:rsidP="00837EAC">
      <w:pPr>
        <w:spacing w:after="0" w:line="240" w:lineRule="auto"/>
        <w:jc w:val="both"/>
        <w:rPr>
          <w:iCs/>
          <w:sz w:val="24"/>
          <w:szCs w:val="28"/>
          <w:lang w:eastAsia="ru-RU"/>
        </w:rPr>
      </w:pPr>
    </w:p>
    <w:p w:rsidR="00D82F45" w:rsidRPr="00791CD6" w:rsidRDefault="00D82F45" w:rsidP="00536546">
      <w:pPr>
        <w:spacing w:after="0" w:line="360" w:lineRule="auto"/>
        <w:jc w:val="center"/>
        <w:rPr>
          <w:b/>
          <w:iCs/>
          <w:sz w:val="24"/>
          <w:szCs w:val="28"/>
          <w:lang w:eastAsia="ru-RU"/>
        </w:rPr>
      </w:pPr>
      <w:r w:rsidRPr="00791CD6">
        <w:rPr>
          <w:b/>
          <w:iCs/>
          <w:sz w:val="24"/>
          <w:szCs w:val="28"/>
          <w:lang w:eastAsia="ru-RU"/>
        </w:rPr>
        <w:t>Численность населения поселения по населенным пунктам</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6"/>
        <w:gridCol w:w="4075"/>
        <w:gridCol w:w="2096"/>
        <w:gridCol w:w="2096"/>
      </w:tblGrid>
      <w:tr w:rsidR="00D82F45" w:rsidRPr="00303489" w:rsidTr="00536546">
        <w:trPr>
          <w:cantSplit/>
          <w:trHeight w:val="519"/>
          <w:jc w:val="center"/>
        </w:trPr>
        <w:tc>
          <w:tcPr>
            <w:tcW w:w="816" w:type="dxa"/>
          </w:tcPr>
          <w:p w:rsidR="00D82F45" w:rsidRPr="00536546" w:rsidRDefault="00D82F45" w:rsidP="00536546">
            <w:pPr>
              <w:spacing w:after="0" w:line="240" w:lineRule="auto"/>
              <w:jc w:val="center"/>
              <w:rPr>
                <w:i/>
                <w:iCs/>
                <w:sz w:val="24"/>
                <w:szCs w:val="24"/>
              </w:rPr>
            </w:pPr>
          </w:p>
        </w:tc>
        <w:tc>
          <w:tcPr>
            <w:tcW w:w="4075" w:type="dxa"/>
            <w:vAlign w:val="center"/>
          </w:tcPr>
          <w:p w:rsidR="00D82F45" w:rsidRPr="00536546" w:rsidRDefault="00D82F45" w:rsidP="00536546">
            <w:pPr>
              <w:spacing w:after="0" w:line="240" w:lineRule="auto"/>
              <w:jc w:val="center"/>
              <w:rPr>
                <w:i/>
                <w:iCs/>
                <w:sz w:val="24"/>
                <w:szCs w:val="24"/>
                <w:lang w:eastAsia="ru-RU"/>
              </w:rPr>
            </w:pPr>
            <w:r w:rsidRPr="00536546">
              <w:rPr>
                <w:i/>
                <w:iCs/>
                <w:sz w:val="24"/>
                <w:szCs w:val="24"/>
              </w:rPr>
              <w:t>Наименование населенных пунктов</w:t>
            </w:r>
          </w:p>
        </w:tc>
        <w:tc>
          <w:tcPr>
            <w:tcW w:w="2096" w:type="dxa"/>
            <w:vAlign w:val="center"/>
          </w:tcPr>
          <w:p w:rsidR="00D82F45" w:rsidRPr="00536546" w:rsidRDefault="00D82F45" w:rsidP="00536546">
            <w:pPr>
              <w:spacing w:after="0" w:line="240" w:lineRule="auto"/>
              <w:jc w:val="center"/>
              <w:rPr>
                <w:sz w:val="20"/>
                <w:szCs w:val="20"/>
                <w:lang w:eastAsia="ru-RU"/>
              </w:rPr>
            </w:pPr>
            <w:r w:rsidRPr="00536546">
              <w:rPr>
                <w:i/>
                <w:iCs/>
                <w:sz w:val="24"/>
                <w:szCs w:val="24"/>
                <w:lang w:eastAsia="ru-RU"/>
              </w:rPr>
              <w:t>01.01.201</w:t>
            </w:r>
            <w:r>
              <w:rPr>
                <w:i/>
                <w:iCs/>
                <w:sz w:val="24"/>
                <w:szCs w:val="24"/>
                <w:lang w:eastAsia="ru-RU"/>
              </w:rPr>
              <w:t xml:space="preserve">3 </w:t>
            </w:r>
            <w:r w:rsidRPr="00536546">
              <w:rPr>
                <w:i/>
                <w:iCs/>
                <w:sz w:val="24"/>
                <w:szCs w:val="24"/>
                <w:lang w:eastAsia="ru-RU"/>
              </w:rPr>
              <w:t>г</w:t>
            </w:r>
          </w:p>
        </w:tc>
        <w:tc>
          <w:tcPr>
            <w:tcW w:w="2096" w:type="dxa"/>
            <w:vAlign w:val="center"/>
          </w:tcPr>
          <w:p w:rsidR="00D82F45" w:rsidRPr="00536546" w:rsidRDefault="00D82F45" w:rsidP="00536546">
            <w:pPr>
              <w:spacing w:after="0" w:line="240" w:lineRule="auto"/>
              <w:jc w:val="center"/>
              <w:rPr>
                <w:i/>
                <w:iCs/>
                <w:sz w:val="24"/>
                <w:szCs w:val="24"/>
                <w:lang w:eastAsia="ru-RU"/>
              </w:rPr>
            </w:pPr>
            <w:r w:rsidRPr="00536546">
              <w:rPr>
                <w:i/>
                <w:iCs/>
                <w:sz w:val="24"/>
                <w:szCs w:val="24"/>
                <w:lang w:eastAsia="ru-RU"/>
              </w:rPr>
              <w:t>01.01.201</w:t>
            </w:r>
            <w:r>
              <w:rPr>
                <w:i/>
                <w:iCs/>
                <w:sz w:val="24"/>
                <w:szCs w:val="24"/>
                <w:lang w:eastAsia="ru-RU"/>
              </w:rPr>
              <w:t xml:space="preserve">5 </w:t>
            </w:r>
            <w:r w:rsidRPr="00536546">
              <w:rPr>
                <w:i/>
                <w:iCs/>
                <w:sz w:val="24"/>
                <w:szCs w:val="24"/>
                <w:lang w:eastAsia="ru-RU"/>
              </w:rPr>
              <w:t>г</w:t>
            </w:r>
          </w:p>
        </w:tc>
      </w:tr>
      <w:tr w:rsidR="00D82F45" w:rsidRPr="00303489" w:rsidTr="00536546">
        <w:trPr>
          <w:trHeight w:val="315"/>
          <w:jc w:val="center"/>
        </w:trPr>
        <w:tc>
          <w:tcPr>
            <w:tcW w:w="816" w:type="dxa"/>
          </w:tcPr>
          <w:p w:rsidR="00D82F45" w:rsidRPr="00536546" w:rsidRDefault="00D82F45" w:rsidP="00536546">
            <w:pPr>
              <w:spacing w:before="100" w:beforeAutospacing="1" w:after="100" w:afterAutospacing="1" w:line="240" w:lineRule="auto"/>
              <w:ind w:left="360"/>
              <w:rPr>
                <w:sz w:val="24"/>
                <w:szCs w:val="24"/>
                <w:lang w:eastAsia="ru-RU"/>
              </w:rPr>
            </w:pPr>
            <w:r w:rsidRPr="00536546">
              <w:rPr>
                <w:sz w:val="24"/>
                <w:szCs w:val="24"/>
                <w:lang w:eastAsia="ru-RU"/>
              </w:rPr>
              <w:t>1</w:t>
            </w:r>
          </w:p>
        </w:tc>
        <w:tc>
          <w:tcPr>
            <w:tcW w:w="4075" w:type="dxa"/>
            <w:tcMar>
              <w:top w:w="15" w:type="dxa"/>
              <w:left w:w="15" w:type="dxa"/>
              <w:bottom w:w="0" w:type="dxa"/>
              <w:right w:w="15" w:type="dxa"/>
            </w:tcMar>
            <w:vAlign w:val="bottom"/>
          </w:tcPr>
          <w:p w:rsidR="00D82F45" w:rsidRPr="00536546" w:rsidRDefault="00D82F45" w:rsidP="00536546">
            <w:pPr>
              <w:spacing w:after="0" w:line="240" w:lineRule="auto"/>
              <w:rPr>
                <w:sz w:val="24"/>
                <w:szCs w:val="24"/>
                <w:lang w:eastAsia="ru-RU"/>
              </w:rPr>
            </w:pPr>
            <w:r w:rsidRPr="00536546">
              <w:rPr>
                <w:sz w:val="24"/>
                <w:szCs w:val="24"/>
                <w:lang w:eastAsia="ru-RU"/>
              </w:rPr>
              <w:t xml:space="preserve">с. Рековичи </w:t>
            </w:r>
          </w:p>
        </w:tc>
        <w:tc>
          <w:tcPr>
            <w:tcW w:w="2096" w:type="dxa"/>
            <w:vAlign w:val="center"/>
          </w:tcPr>
          <w:p w:rsidR="00D82F45" w:rsidRPr="00536546" w:rsidRDefault="00D82F45" w:rsidP="00711828">
            <w:pPr>
              <w:spacing w:after="0" w:line="240" w:lineRule="auto"/>
              <w:jc w:val="center"/>
              <w:rPr>
                <w:sz w:val="24"/>
                <w:szCs w:val="24"/>
                <w:lang w:eastAsia="ru-RU"/>
              </w:rPr>
            </w:pPr>
            <w:r w:rsidRPr="00536546">
              <w:rPr>
                <w:sz w:val="24"/>
                <w:szCs w:val="24"/>
                <w:lang w:eastAsia="ru-RU"/>
              </w:rPr>
              <w:t>445</w:t>
            </w:r>
          </w:p>
        </w:tc>
        <w:tc>
          <w:tcPr>
            <w:tcW w:w="2096" w:type="dxa"/>
            <w:tcMar>
              <w:top w:w="15" w:type="dxa"/>
              <w:left w:w="15" w:type="dxa"/>
              <w:bottom w:w="0" w:type="dxa"/>
              <w:right w:w="15" w:type="dxa"/>
            </w:tcMar>
            <w:vAlign w:val="center"/>
          </w:tcPr>
          <w:p w:rsidR="00D82F45" w:rsidRPr="00303489" w:rsidRDefault="00D82F45" w:rsidP="00711828">
            <w:pPr>
              <w:spacing w:after="0"/>
              <w:jc w:val="center"/>
              <w:rPr>
                <w:color w:val="000000"/>
                <w:sz w:val="24"/>
              </w:rPr>
            </w:pPr>
            <w:r w:rsidRPr="00303489">
              <w:rPr>
                <w:color w:val="000000"/>
                <w:sz w:val="24"/>
              </w:rPr>
              <w:t>424</w:t>
            </w:r>
          </w:p>
        </w:tc>
      </w:tr>
      <w:tr w:rsidR="00D82F45" w:rsidRPr="00303489" w:rsidTr="00536546">
        <w:trPr>
          <w:trHeight w:val="315"/>
          <w:jc w:val="center"/>
        </w:trPr>
        <w:tc>
          <w:tcPr>
            <w:tcW w:w="816" w:type="dxa"/>
          </w:tcPr>
          <w:p w:rsidR="00D82F45" w:rsidRPr="00536546" w:rsidRDefault="00D82F45" w:rsidP="00536546">
            <w:pPr>
              <w:spacing w:before="100" w:beforeAutospacing="1" w:after="100" w:afterAutospacing="1" w:line="240" w:lineRule="auto"/>
              <w:ind w:left="360"/>
              <w:rPr>
                <w:sz w:val="24"/>
                <w:szCs w:val="24"/>
                <w:lang w:eastAsia="ru-RU"/>
              </w:rPr>
            </w:pPr>
            <w:r w:rsidRPr="00536546">
              <w:rPr>
                <w:sz w:val="24"/>
                <w:szCs w:val="24"/>
                <w:lang w:eastAsia="ru-RU"/>
              </w:rPr>
              <w:t>2</w:t>
            </w:r>
          </w:p>
        </w:tc>
        <w:tc>
          <w:tcPr>
            <w:tcW w:w="4075" w:type="dxa"/>
            <w:tcMar>
              <w:top w:w="15" w:type="dxa"/>
              <w:left w:w="15" w:type="dxa"/>
              <w:bottom w:w="0" w:type="dxa"/>
              <w:right w:w="15" w:type="dxa"/>
            </w:tcMar>
            <w:vAlign w:val="bottom"/>
          </w:tcPr>
          <w:p w:rsidR="00D82F45" w:rsidRPr="00536546" w:rsidRDefault="00D82F45" w:rsidP="00536546">
            <w:pPr>
              <w:spacing w:after="0" w:line="240" w:lineRule="auto"/>
              <w:rPr>
                <w:sz w:val="24"/>
                <w:szCs w:val="24"/>
                <w:lang w:eastAsia="ru-RU"/>
              </w:rPr>
            </w:pPr>
            <w:r w:rsidRPr="00536546">
              <w:rPr>
                <w:sz w:val="24"/>
                <w:szCs w:val="24"/>
                <w:lang w:eastAsia="ru-RU"/>
              </w:rPr>
              <w:t xml:space="preserve">д. Вязовск </w:t>
            </w:r>
          </w:p>
        </w:tc>
        <w:tc>
          <w:tcPr>
            <w:tcW w:w="2096" w:type="dxa"/>
            <w:vAlign w:val="center"/>
          </w:tcPr>
          <w:p w:rsidR="00D82F45" w:rsidRPr="00536546" w:rsidRDefault="00D82F45" w:rsidP="00711828">
            <w:pPr>
              <w:spacing w:after="0" w:line="240" w:lineRule="auto"/>
              <w:jc w:val="center"/>
              <w:rPr>
                <w:sz w:val="24"/>
                <w:szCs w:val="24"/>
                <w:lang w:eastAsia="ru-RU"/>
              </w:rPr>
            </w:pPr>
            <w:r w:rsidRPr="00536546">
              <w:rPr>
                <w:sz w:val="24"/>
                <w:szCs w:val="24"/>
                <w:lang w:eastAsia="ru-RU"/>
              </w:rPr>
              <w:t>52</w:t>
            </w:r>
          </w:p>
        </w:tc>
        <w:tc>
          <w:tcPr>
            <w:tcW w:w="2096" w:type="dxa"/>
            <w:tcMar>
              <w:top w:w="15" w:type="dxa"/>
              <w:left w:w="15" w:type="dxa"/>
              <w:bottom w:w="0" w:type="dxa"/>
              <w:right w:w="15" w:type="dxa"/>
            </w:tcMar>
            <w:vAlign w:val="center"/>
          </w:tcPr>
          <w:p w:rsidR="00D82F45" w:rsidRPr="00303489" w:rsidRDefault="00D82F45" w:rsidP="00711828">
            <w:pPr>
              <w:spacing w:after="0"/>
              <w:jc w:val="center"/>
              <w:rPr>
                <w:color w:val="000000"/>
                <w:sz w:val="24"/>
              </w:rPr>
            </w:pPr>
            <w:r w:rsidRPr="00303489">
              <w:rPr>
                <w:color w:val="000000"/>
                <w:sz w:val="24"/>
              </w:rPr>
              <w:t>628</w:t>
            </w:r>
          </w:p>
        </w:tc>
      </w:tr>
      <w:tr w:rsidR="00D82F45" w:rsidRPr="00303489" w:rsidTr="00536546">
        <w:trPr>
          <w:trHeight w:val="315"/>
          <w:jc w:val="center"/>
        </w:trPr>
        <w:tc>
          <w:tcPr>
            <w:tcW w:w="816" w:type="dxa"/>
          </w:tcPr>
          <w:p w:rsidR="00D82F45" w:rsidRPr="00536546" w:rsidRDefault="00D82F45" w:rsidP="00536546">
            <w:pPr>
              <w:spacing w:before="100" w:beforeAutospacing="1" w:after="100" w:afterAutospacing="1" w:line="240" w:lineRule="auto"/>
              <w:ind w:left="360"/>
              <w:rPr>
                <w:sz w:val="24"/>
                <w:szCs w:val="24"/>
                <w:lang w:eastAsia="ru-RU"/>
              </w:rPr>
            </w:pPr>
            <w:r w:rsidRPr="00536546">
              <w:rPr>
                <w:sz w:val="24"/>
                <w:szCs w:val="24"/>
                <w:lang w:eastAsia="ru-RU"/>
              </w:rPr>
              <w:t>3</w:t>
            </w:r>
          </w:p>
        </w:tc>
        <w:tc>
          <w:tcPr>
            <w:tcW w:w="4075" w:type="dxa"/>
            <w:tcMar>
              <w:top w:w="15" w:type="dxa"/>
              <w:left w:w="15" w:type="dxa"/>
              <w:bottom w:w="0" w:type="dxa"/>
              <w:right w:w="15" w:type="dxa"/>
            </w:tcMar>
            <w:vAlign w:val="bottom"/>
          </w:tcPr>
          <w:p w:rsidR="00D82F45" w:rsidRPr="00536546" w:rsidRDefault="00D82F45" w:rsidP="00536546">
            <w:pPr>
              <w:spacing w:after="0" w:line="240" w:lineRule="auto"/>
              <w:rPr>
                <w:sz w:val="24"/>
                <w:szCs w:val="24"/>
                <w:lang w:eastAsia="ru-RU"/>
              </w:rPr>
            </w:pPr>
            <w:r w:rsidRPr="00536546">
              <w:rPr>
                <w:sz w:val="24"/>
                <w:szCs w:val="24"/>
                <w:lang w:eastAsia="ru-RU"/>
              </w:rPr>
              <w:t>с. Голубея</w:t>
            </w:r>
          </w:p>
        </w:tc>
        <w:tc>
          <w:tcPr>
            <w:tcW w:w="2096" w:type="dxa"/>
            <w:vAlign w:val="center"/>
          </w:tcPr>
          <w:p w:rsidR="00D82F45" w:rsidRPr="00536546" w:rsidRDefault="00D82F45" w:rsidP="00711828">
            <w:pPr>
              <w:spacing w:after="0" w:line="240" w:lineRule="auto"/>
              <w:jc w:val="center"/>
              <w:rPr>
                <w:sz w:val="24"/>
                <w:szCs w:val="24"/>
                <w:lang w:eastAsia="ru-RU"/>
              </w:rPr>
            </w:pPr>
            <w:r w:rsidRPr="00536546">
              <w:rPr>
                <w:sz w:val="24"/>
                <w:szCs w:val="24"/>
                <w:lang w:eastAsia="ru-RU"/>
              </w:rPr>
              <w:t>45</w:t>
            </w:r>
          </w:p>
        </w:tc>
        <w:tc>
          <w:tcPr>
            <w:tcW w:w="2096" w:type="dxa"/>
            <w:tcMar>
              <w:top w:w="15" w:type="dxa"/>
              <w:left w:w="15" w:type="dxa"/>
              <w:bottom w:w="0" w:type="dxa"/>
              <w:right w:w="15" w:type="dxa"/>
            </w:tcMar>
            <w:vAlign w:val="center"/>
          </w:tcPr>
          <w:p w:rsidR="00D82F45" w:rsidRPr="00303489" w:rsidRDefault="00D82F45" w:rsidP="00711828">
            <w:pPr>
              <w:spacing w:after="0"/>
              <w:jc w:val="center"/>
              <w:rPr>
                <w:color w:val="000000"/>
                <w:sz w:val="24"/>
              </w:rPr>
            </w:pPr>
            <w:r w:rsidRPr="00303489">
              <w:rPr>
                <w:color w:val="000000"/>
                <w:sz w:val="24"/>
              </w:rPr>
              <w:t>2</w:t>
            </w:r>
          </w:p>
        </w:tc>
      </w:tr>
      <w:tr w:rsidR="00D82F45" w:rsidRPr="00303489" w:rsidTr="00536546">
        <w:trPr>
          <w:trHeight w:val="315"/>
          <w:jc w:val="center"/>
        </w:trPr>
        <w:tc>
          <w:tcPr>
            <w:tcW w:w="816" w:type="dxa"/>
          </w:tcPr>
          <w:p w:rsidR="00D82F45" w:rsidRPr="00536546" w:rsidRDefault="00D82F45" w:rsidP="00536546">
            <w:pPr>
              <w:spacing w:before="100" w:beforeAutospacing="1" w:after="100" w:afterAutospacing="1" w:line="240" w:lineRule="auto"/>
              <w:ind w:left="360"/>
              <w:rPr>
                <w:sz w:val="24"/>
                <w:szCs w:val="24"/>
                <w:lang w:eastAsia="ru-RU"/>
              </w:rPr>
            </w:pPr>
            <w:r w:rsidRPr="00536546">
              <w:rPr>
                <w:sz w:val="24"/>
                <w:szCs w:val="24"/>
                <w:lang w:eastAsia="ru-RU"/>
              </w:rPr>
              <w:t>4</w:t>
            </w:r>
          </w:p>
        </w:tc>
        <w:tc>
          <w:tcPr>
            <w:tcW w:w="4075" w:type="dxa"/>
            <w:tcMar>
              <w:top w:w="15" w:type="dxa"/>
              <w:left w:w="15" w:type="dxa"/>
              <w:bottom w:w="0" w:type="dxa"/>
              <w:right w:w="15" w:type="dxa"/>
            </w:tcMar>
            <w:vAlign w:val="bottom"/>
          </w:tcPr>
          <w:p w:rsidR="00D82F45" w:rsidRPr="00536546" w:rsidRDefault="00D82F45" w:rsidP="00536546">
            <w:pPr>
              <w:spacing w:after="0" w:line="240" w:lineRule="auto"/>
              <w:rPr>
                <w:sz w:val="24"/>
                <w:szCs w:val="24"/>
                <w:lang w:eastAsia="ru-RU"/>
              </w:rPr>
            </w:pPr>
            <w:r w:rsidRPr="00536546">
              <w:rPr>
                <w:sz w:val="24"/>
                <w:szCs w:val="24"/>
                <w:lang w:eastAsia="ru-RU"/>
              </w:rPr>
              <w:t>д. Девочкино</w:t>
            </w:r>
          </w:p>
        </w:tc>
        <w:tc>
          <w:tcPr>
            <w:tcW w:w="2096" w:type="dxa"/>
            <w:vAlign w:val="center"/>
          </w:tcPr>
          <w:p w:rsidR="00D82F45" w:rsidRPr="00536546" w:rsidRDefault="00D82F45" w:rsidP="00711828">
            <w:pPr>
              <w:spacing w:after="0" w:line="240" w:lineRule="auto"/>
              <w:jc w:val="center"/>
              <w:rPr>
                <w:sz w:val="24"/>
                <w:szCs w:val="24"/>
                <w:lang w:eastAsia="ru-RU"/>
              </w:rPr>
            </w:pPr>
            <w:r w:rsidRPr="00536546">
              <w:rPr>
                <w:sz w:val="24"/>
                <w:szCs w:val="24"/>
                <w:lang w:eastAsia="ru-RU"/>
              </w:rPr>
              <w:t>1</w:t>
            </w:r>
          </w:p>
        </w:tc>
        <w:tc>
          <w:tcPr>
            <w:tcW w:w="2096" w:type="dxa"/>
            <w:tcMar>
              <w:top w:w="15" w:type="dxa"/>
              <w:left w:w="15" w:type="dxa"/>
              <w:bottom w:w="0" w:type="dxa"/>
              <w:right w:w="15" w:type="dxa"/>
            </w:tcMar>
            <w:vAlign w:val="center"/>
          </w:tcPr>
          <w:p w:rsidR="00D82F45" w:rsidRPr="00303489" w:rsidRDefault="00D82F45" w:rsidP="00711828">
            <w:pPr>
              <w:spacing w:after="0"/>
              <w:jc w:val="center"/>
              <w:rPr>
                <w:color w:val="000000"/>
                <w:sz w:val="24"/>
              </w:rPr>
            </w:pPr>
            <w:r w:rsidRPr="00303489">
              <w:rPr>
                <w:color w:val="000000"/>
                <w:sz w:val="24"/>
              </w:rPr>
              <w:t>6</w:t>
            </w:r>
          </w:p>
        </w:tc>
      </w:tr>
      <w:tr w:rsidR="00D82F45" w:rsidRPr="00303489" w:rsidTr="00536546">
        <w:trPr>
          <w:trHeight w:val="315"/>
          <w:jc w:val="center"/>
        </w:trPr>
        <w:tc>
          <w:tcPr>
            <w:tcW w:w="816" w:type="dxa"/>
          </w:tcPr>
          <w:p w:rsidR="00D82F45" w:rsidRPr="00536546" w:rsidRDefault="00D82F45" w:rsidP="00536546">
            <w:pPr>
              <w:spacing w:before="100" w:beforeAutospacing="1" w:after="100" w:afterAutospacing="1" w:line="240" w:lineRule="auto"/>
              <w:ind w:left="360"/>
              <w:rPr>
                <w:sz w:val="24"/>
                <w:szCs w:val="24"/>
                <w:lang w:eastAsia="ru-RU"/>
              </w:rPr>
            </w:pPr>
            <w:r w:rsidRPr="00536546">
              <w:rPr>
                <w:sz w:val="24"/>
                <w:szCs w:val="24"/>
                <w:lang w:eastAsia="ru-RU"/>
              </w:rPr>
              <w:t>5</w:t>
            </w:r>
          </w:p>
        </w:tc>
        <w:tc>
          <w:tcPr>
            <w:tcW w:w="4075" w:type="dxa"/>
            <w:tcMar>
              <w:top w:w="15" w:type="dxa"/>
              <w:left w:w="15" w:type="dxa"/>
              <w:bottom w:w="0" w:type="dxa"/>
              <w:right w:w="15" w:type="dxa"/>
            </w:tcMar>
            <w:vAlign w:val="bottom"/>
          </w:tcPr>
          <w:p w:rsidR="00D82F45" w:rsidRPr="00536546" w:rsidRDefault="00D82F45" w:rsidP="00536546">
            <w:pPr>
              <w:spacing w:after="0" w:line="240" w:lineRule="auto"/>
              <w:rPr>
                <w:sz w:val="24"/>
                <w:szCs w:val="24"/>
                <w:lang w:eastAsia="ru-RU"/>
              </w:rPr>
            </w:pPr>
            <w:r w:rsidRPr="00536546">
              <w:rPr>
                <w:sz w:val="24"/>
                <w:szCs w:val="24"/>
                <w:lang w:eastAsia="ru-RU"/>
              </w:rPr>
              <w:t xml:space="preserve">д. Должанская Слобода </w:t>
            </w:r>
          </w:p>
        </w:tc>
        <w:tc>
          <w:tcPr>
            <w:tcW w:w="2096" w:type="dxa"/>
            <w:vAlign w:val="center"/>
          </w:tcPr>
          <w:p w:rsidR="00D82F45" w:rsidRPr="00536546" w:rsidRDefault="00D82F45" w:rsidP="00711828">
            <w:pPr>
              <w:spacing w:after="0" w:line="240" w:lineRule="auto"/>
              <w:jc w:val="center"/>
              <w:rPr>
                <w:sz w:val="24"/>
                <w:szCs w:val="24"/>
                <w:lang w:eastAsia="ru-RU"/>
              </w:rPr>
            </w:pPr>
            <w:r w:rsidRPr="00536546">
              <w:rPr>
                <w:sz w:val="24"/>
                <w:szCs w:val="24"/>
                <w:lang w:eastAsia="ru-RU"/>
              </w:rPr>
              <w:t>2</w:t>
            </w:r>
          </w:p>
        </w:tc>
        <w:tc>
          <w:tcPr>
            <w:tcW w:w="2096" w:type="dxa"/>
            <w:tcMar>
              <w:top w:w="15" w:type="dxa"/>
              <w:left w:w="15" w:type="dxa"/>
              <w:bottom w:w="0" w:type="dxa"/>
              <w:right w:w="15" w:type="dxa"/>
            </w:tcMar>
            <w:vAlign w:val="center"/>
          </w:tcPr>
          <w:p w:rsidR="00D82F45" w:rsidRPr="00303489" w:rsidRDefault="00D82F45" w:rsidP="00711828">
            <w:pPr>
              <w:spacing w:after="0"/>
              <w:jc w:val="center"/>
              <w:rPr>
                <w:color w:val="000000"/>
                <w:sz w:val="24"/>
              </w:rPr>
            </w:pPr>
            <w:r w:rsidRPr="00303489">
              <w:rPr>
                <w:color w:val="000000"/>
                <w:sz w:val="24"/>
              </w:rPr>
              <w:t>15</w:t>
            </w:r>
          </w:p>
        </w:tc>
      </w:tr>
      <w:tr w:rsidR="00D82F45" w:rsidRPr="00303489" w:rsidTr="00536546">
        <w:trPr>
          <w:trHeight w:val="315"/>
          <w:jc w:val="center"/>
        </w:trPr>
        <w:tc>
          <w:tcPr>
            <w:tcW w:w="816" w:type="dxa"/>
          </w:tcPr>
          <w:p w:rsidR="00D82F45" w:rsidRPr="00536546" w:rsidRDefault="00D82F45" w:rsidP="00536546">
            <w:pPr>
              <w:spacing w:before="100" w:beforeAutospacing="1" w:after="100" w:afterAutospacing="1" w:line="240" w:lineRule="auto"/>
              <w:ind w:left="360"/>
              <w:rPr>
                <w:sz w:val="24"/>
                <w:szCs w:val="24"/>
                <w:lang w:eastAsia="ru-RU"/>
              </w:rPr>
            </w:pPr>
            <w:r w:rsidRPr="00536546">
              <w:rPr>
                <w:sz w:val="24"/>
                <w:szCs w:val="24"/>
                <w:lang w:eastAsia="ru-RU"/>
              </w:rPr>
              <w:t>6</w:t>
            </w:r>
          </w:p>
        </w:tc>
        <w:tc>
          <w:tcPr>
            <w:tcW w:w="4075" w:type="dxa"/>
            <w:tcMar>
              <w:top w:w="15" w:type="dxa"/>
              <w:left w:w="15" w:type="dxa"/>
              <w:bottom w:w="0" w:type="dxa"/>
              <w:right w:w="15" w:type="dxa"/>
            </w:tcMar>
            <w:vAlign w:val="bottom"/>
          </w:tcPr>
          <w:p w:rsidR="00D82F45" w:rsidRPr="00536546" w:rsidRDefault="00D82F45" w:rsidP="00536546">
            <w:pPr>
              <w:spacing w:after="0" w:line="240" w:lineRule="auto"/>
              <w:rPr>
                <w:sz w:val="24"/>
                <w:szCs w:val="24"/>
                <w:lang w:eastAsia="ru-RU"/>
              </w:rPr>
            </w:pPr>
            <w:r w:rsidRPr="00536546">
              <w:rPr>
                <w:sz w:val="24"/>
                <w:szCs w:val="24"/>
                <w:lang w:eastAsia="ru-RU"/>
              </w:rPr>
              <w:t>д. Загорье</w:t>
            </w:r>
          </w:p>
        </w:tc>
        <w:tc>
          <w:tcPr>
            <w:tcW w:w="2096" w:type="dxa"/>
            <w:vAlign w:val="center"/>
          </w:tcPr>
          <w:p w:rsidR="00D82F45" w:rsidRPr="00536546" w:rsidRDefault="00D82F45" w:rsidP="00711828">
            <w:pPr>
              <w:spacing w:after="0" w:line="240" w:lineRule="auto"/>
              <w:jc w:val="center"/>
              <w:rPr>
                <w:sz w:val="24"/>
                <w:szCs w:val="24"/>
                <w:lang w:eastAsia="ru-RU"/>
              </w:rPr>
            </w:pPr>
            <w:r w:rsidRPr="00536546">
              <w:rPr>
                <w:sz w:val="24"/>
                <w:szCs w:val="24"/>
                <w:lang w:eastAsia="ru-RU"/>
              </w:rPr>
              <w:t>6</w:t>
            </w:r>
          </w:p>
        </w:tc>
        <w:tc>
          <w:tcPr>
            <w:tcW w:w="2096" w:type="dxa"/>
            <w:tcMar>
              <w:top w:w="15" w:type="dxa"/>
              <w:left w:w="15" w:type="dxa"/>
              <w:bottom w:w="0" w:type="dxa"/>
              <w:right w:w="15" w:type="dxa"/>
            </w:tcMar>
            <w:vAlign w:val="center"/>
          </w:tcPr>
          <w:p w:rsidR="00D82F45" w:rsidRPr="00303489" w:rsidRDefault="00D82F45" w:rsidP="00711828">
            <w:pPr>
              <w:spacing w:after="0"/>
              <w:jc w:val="center"/>
              <w:rPr>
                <w:color w:val="000000"/>
                <w:sz w:val="24"/>
              </w:rPr>
            </w:pPr>
            <w:r w:rsidRPr="00303489">
              <w:rPr>
                <w:color w:val="000000"/>
                <w:sz w:val="24"/>
              </w:rPr>
              <w:t>1</w:t>
            </w:r>
          </w:p>
        </w:tc>
      </w:tr>
      <w:tr w:rsidR="00D82F45" w:rsidRPr="00303489" w:rsidTr="00536546">
        <w:trPr>
          <w:trHeight w:val="315"/>
          <w:jc w:val="center"/>
        </w:trPr>
        <w:tc>
          <w:tcPr>
            <w:tcW w:w="816" w:type="dxa"/>
          </w:tcPr>
          <w:p w:rsidR="00D82F45" w:rsidRPr="00536546" w:rsidRDefault="00D82F45" w:rsidP="00536546">
            <w:pPr>
              <w:spacing w:before="100" w:beforeAutospacing="1" w:after="100" w:afterAutospacing="1" w:line="240" w:lineRule="auto"/>
              <w:ind w:left="360"/>
              <w:rPr>
                <w:sz w:val="24"/>
                <w:szCs w:val="24"/>
                <w:lang w:eastAsia="ru-RU"/>
              </w:rPr>
            </w:pPr>
            <w:r w:rsidRPr="00536546">
              <w:rPr>
                <w:sz w:val="24"/>
                <w:szCs w:val="24"/>
                <w:lang w:eastAsia="ru-RU"/>
              </w:rPr>
              <w:t>7</w:t>
            </w:r>
          </w:p>
        </w:tc>
        <w:tc>
          <w:tcPr>
            <w:tcW w:w="4075" w:type="dxa"/>
            <w:tcMar>
              <w:top w:w="15" w:type="dxa"/>
              <w:left w:w="15" w:type="dxa"/>
              <w:bottom w:w="0" w:type="dxa"/>
              <w:right w:w="15" w:type="dxa"/>
            </w:tcMar>
          </w:tcPr>
          <w:p w:rsidR="00D82F45" w:rsidRPr="00536546" w:rsidRDefault="00D82F45" w:rsidP="00536546">
            <w:pPr>
              <w:spacing w:after="0" w:line="240" w:lineRule="auto"/>
              <w:rPr>
                <w:sz w:val="24"/>
                <w:szCs w:val="24"/>
                <w:lang w:eastAsia="ru-RU"/>
              </w:rPr>
            </w:pPr>
            <w:r w:rsidRPr="00536546">
              <w:rPr>
                <w:sz w:val="24"/>
                <w:szCs w:val="24"/>
                <w:lang w:eastAsia="ru-RU"/>
              </w:rPr>
              <w:t>д. Зимницкая Слобода</w:t>
            </w:r>
          </w:p>
        </w:tc>
        <w:tc>
          <w:tcPr>
            <w:tcW w:w="2096" w:type="dxa"/>
            <w:vAlign w:val="center"/>
          </w:tcPr>
          <w:p w:rsidR="00D82F45" w:rsidRPr="00536546" w:rsidRDefault="00D82F45" w:rsidP="00711828">
            <w:pPr>
              <w:spacing w:after="0" w:line="240" w:lineRule="auto"/>
              <w:jc w:val="center"/>
              <w:rPr>
                <w:sz w:val="24"/>
                <w:szCs w:val="24"/>
                <w:lang w:eastAsia="ru-RU"/>
              </w:rPr>
            </w:pPr>
            <w:r w:rsidRPr="00536546">
              <w:rPr>
                <w:sz w:val="24"/>
                <w:szCs w:val="24"/>
                <w:lang w:eastAsia="ru-RU"/>
              </w:rPr>
              <w:t>659</w:t>
            </w:r>
          </w:p>
        </w:tc>
        <w:tc>
          <w:tcPr>
            <w:tcW w:w="2096" w:type="dxa"/>
            <w:tcMar>
              <w:top w:w="15" w:type="dxa"/>
              <w:left w:w="15" w:type="dxa"/>
              <w:bottom w:w="0" w:type="dxa"/>
              <w:right w:w="15" w:type="dxa"/>
            </w:tcMar>
            <w:vAlign w:val="center"/>
          </w:tcPr>
          <w:p w:rsidR="00D82F45" w:rsidRPr="00303489" w:rsidRDefault="00D82F45" w:rsidP="00711828">
            <w:pPr>
              <w:spacing w:after="0"/>
              <w:jc w:val="center"/>
              <w:rPr>
                <w:color w:val="000000"/>
                <w:sz w:val="24"/>
              </w:rPr>
            </w:pPr>
            <w:r w:rsidRPr="00303489">
              <w:rPr>
                <w:color w:val="000000"/>
                <w:sz w:val="24"/>
              </w:rPr>
              <w:t>50</w:t>
            </w:r>
          </w:p>
        </w:tc>
      </w:tr>
      <w:tr w:rsidR="00D82F45" w:rsidRPr="00303489" w:rsidTr="00536546">
        <w:trPr>
          <w:trHeight w:val="315"/>
          <w:jc w:val="center"/>
        </w:trPr>
        <w:tc>
          <w:tcPr>
            <w:tcW w:w="816" w:type="dxa"/>
          </w:tcPr>
          <w:p w:rsidR="00D82F45" w:rsidRPr="00536546" w:rsidRDefault="00D82F45" w:rsidP="00536546">
            <w:pPr>
              <w:spacing w:before="100" w:beforeAutospacing="1" w:after="100" w:afterAutospacing="1" w:line="240" w:lineRule="auto"/>
              <w:ind w:left="360"/>
              <w:rPr>
                <w:sz w:val="24"/>
                <w:szCs w:val="24"/>
                <w:lang w:eastAsia="ru-RU"/>
              </w:rPr>
            </w:pPr>
            <w:r w:rsidRPr="00536546">
              <w:rPr>
                <w:sz w:val="24"/>
                <w:szCs w:val="24"/>
                <w:lang w:eastAsia="ru-RU"/>
              </w:rPr>
              <w:t>8</w:t>
            </w:r>
          </w:p>
        </w:tc>
        <w:tc>
          <w:tcPr>
            <w:tcW w:w="4075" w:type="dxa"/>
            <w:tcMar>
              <w:top w:w="15" w:type="dxa"/>
              <w:left w:w="15" w:type="dxa"/>
              <w:bottom w:w="0" w:type="dxa"/>
              <w:right w:w="15" w:type="dxa"/>
            </w:tcMar>
            <w:vAlign w:val="bottom"/>
          </w:tcPr>
          <w:p w:rsidR="00D82F45" w:rsidRPr="00536546" w:rsidRDefault="00D82F45" w:rsidP="00536546">
            <w:pPr>
              <w:spacing w:after="0" w:line="240" w:lineRule="auto"/>
              <w:rPr>
                <w:sz w:val="24"/>
                <w:szCs w:val="24"/>
                <w:lang w:eastAsia="ru-RU"/>
              </w:rPr>
            </w:pPr>
            <w:r w:rsidRPr="00536546">
              <w:rPr>
                <w:sz w:val="24"/>
                <w:szCs w:val="24"/>
                <w:lang w:eastAsia="ru-RU"/>
              </w:rPr>
              <w:t xml:space="preserve">д. Казаново </w:t>
            </w:r>
          </w:p>
        </w:tc>
        <w:tc>
          <w:tcPr>
            <w:tcW w:w="2096" w:type="dxa"/>
            <w:vAlign w:val="center"/>
          </w:tcPr>
          <w:p w:rsidR="00D82F45" w:rsidRPr="00536546" w:rsidRDefault="00D82F45" w:rsidP="00711828">
            <w:pPr>
              <w:spacing w:after="0" w:line="240" w:lineRule="auto"/>
              <w:jc w:val="center"/>
              <w:rPr>
                <w:sz w:val="24"/>
                <w:szCs w:val="24"/>
                <w:lang w:eastAsia="ru-RU"/>
              </w:rPr>
            </w:pPr>
            <w:r w:rsidRPr="00536546">
              <w:rPr>
                <w:sz w:val="24"/>
                <w:szCs w:val="24"/>
                <w:lang w:eastAsia="ru-RU"/>
              </w:rPr>
              <w:t>16</w:t>
            </w:r>
          </w:p>
        </w:tc>
        <w:tc>
          <w:tcPr>
            <w:tcW w:w="2096" w:type="dxa"/>
            <w:tcMar>
              <w:top w:w="15" w:type="dxa"/>
              <w:left w:w="15" w:type="dxa"/>
              <w:bottom w:w="0" w:type="dxa"/>
              <w:right w:w="15" w:type="dxa"/>
            </w:tcMar>
            <w:vAlign w:val="center"/>
          </w:tcPr>
          <w:p w:rsidR="00D82F45" w:rsidRPr="00303489" w:rsidRDefault="00D82F45" w:rsidP="00711828">
            <w:pPr>
              <w:spacing w:after="0"/>
              <w:jc w:val="center"/>
              <w:rPr>
                <w:color w:val="000000"/>
                <w:sz w:val="24"/>
              </w:rPr>
            </w:pPr>
            <w:r w:rsidRPr="00303489">
              <w:rPr>
                <w:color w:val="000000"/>
                <w:sz w:val="24"/>
              </w:rPr>
              <w:t>43</w:t>
            </w:r>
          </w:p>
        </w:tc>
      </w:tr>
      <w:tr w:rsidR="00D82F45" w:rsidRPr="00303489" w:rsidTr="00536546">
        <w:trPr>
          <w:trHeight w:val="315"/>
          <w:jc w:val="center"/>
        </w:trPr>
        <w:tc>
          <w:tcPr>
            <w:tcW w:w="816" w:type="dxa"/>
          </w:tcPr>
          <w:p w:rsidR="00D82F45" w:rsidRPr="00536546" w:rsidRDefault="00D82F45" w:rsidP="00536546">
            <w:pPr>
              <w:spacing w:before="100" w:beforeAutospacing="1" w:after="100" w:afterAutospacing="1" w:line="240" w:lineRule="auto"/>
              <w:ind w:left="360"/>
              <w:rPr>
                <w:sz w:val="24"/>
                <w:szCs w:val="24"/>
                <w:lang w:eastAsia="ru-RU"/>
              </w:rPr>
            </w:pPr>
            <w:r w:rsidRPr="00536546">
              <w:rPr>
                <w:sz w:val="24"/>
                <w:szCs w:val="24"/>
                <w:lang w:eastAsia="ru-RU"/>
              </w:rPr>
              <w:t>9</w:t>
            </w:r>
          </w:p>
        </w:tc>
        <w:tc>
          <w:tcPr>
            <w:tcW w:w="4075" w:type="dxa"/>
            <w:tcMar>
              <w:top w:w="15" w:type="dxa"/>
              <w:left w:w="15" w:type="dxa"/>
              <w:bottom w:w="0" w:type="dxa"/>
              <w:right w:w="15" w:type="dxa"/>
            </w:tcMar>
            <w:vAlign w:val="bottom"/>
          </w:tcPr>
          <w:p w:rsidR="00D82F45" w:rsidRPr="00536546" w:rsidRDefault="00D82F45" w:rsidP="00536546">
            <w:pPr>
              <w:spacing w:after="0" w:line="240" w:lineRule="auto"/>
              <w:rPr>
                <w:sz w:val="24"/>
                <w:szCs w:val="24"/>
                <w:lang w:eastAsia="ru-RU"/>
              </w:rPr>
            </w:pPr>
            <w:r w:rsidRPr="00536546">
              <w:rPr>
                <w:sz w:val="24"/>
                <w:szCs w:val="24"/>
                <w:lang w:eastAsia="ru-RU"/>
              </w:rPr>
              <w:t xml:space="preserve">ж/д станция Рековичи </w:t>
            </w:r>
          </w:p>
        </w:tc>
        <w:tc>
          <w:tcPr>
            <w:tcW w:w="2096" w:type="dxa"/>
            <w:vAlign w:val="center"/>
          </w:tcPr>
          <w:p w:rsidR="00D82F45" w:rsidRPr="00536546" w:rsidRDefault="00D82F45" w:rsidP="00711828">
            <w:pPr>
              <w:spacing w:after="0" w:line="240" w:lineRule="auto"/>
              <w:jc w:val="center"/>
              <w:rPr>
                <w:sz w:val="24"/>
                <w:szCs w:val="24"/>
                <w:lang w:eastAsia="ru-RU"/>
              </w:rPr>
            </w:pPr>
            <w:r w:rsidRPr="00536546">
              <w:rPr>
                <w:sz w:val="24"/>
                <w:szCs w:val="24"/>
                <w:lang w:eastAsia="ru-RU"/>
              </w:rPr>
              <w:t>6</w:t>
            </w:r>
          </w:p>
        </w:tc>
        <w:tc>
          <w:tcPr>
            <w:tcW w:w="2096" w:type="dxa"/>
            <w:tcMar>
              <w:top w:w="15" w:type="dxa"/>
              <w:left w:w="15" w:type="dxa"/>
              <w:bottom w:w="0" w:type="dxa"/>
              <w:right w:w="15" w:type="dxa"/>
            </w:tcMar>
            <w:vAlign w:val="center"/>
          </w:tcPr>
          <w:p w:rsidR="00D82F45" w:rsidRPr="00303489" w:rsidRDefault="00D82F45" w:rsidP="00711828">
            <w:pPr>
              <w:spacing w:after="0"/>
              <w:jc w:val="center"/>
              <w:rPr>
                <w:color w:val="000000"/>
                <w:sz w:val="24"/>
              </w:rPr>
            </w:pPr>
            <w:r w:rsidRPr="00303489">
              <w:rPr>
                <w:color w:val="000000"/>
                <w:sz w:val="24"/>
              </w:rPr>
              <w:t>6</w:t>
            </w:r>
          </w:p>
        </w:tc>
      </w:tr>
      <w:tr w:rsidR="00D82F45" w:rsidRPr="00303489" w:rsidTr="00536546">
        <w:trPr>
          <w:trHeight w:val="315"/>
          <w:jc w:val="center"/>
        </w:trPr>
        <w:tc>
          <w:tcPr>
            <w:tcW w:w="816" w:type="dxa"/>
          </w:tcPr>
          <w:p w:rsidR="00D82F45" w:rsidRPr="00536546" w:rsidRDefault="00D82F45" w:rsidP="00536546">
            <w:pPr>
              <w:spacing w:before="100" w:beforeAutospacing="1" w:after="100" w:afterAutospacing="1" w:line="240" w:lineRule="auto"/>
              <w:ind w:left="360"/>
              <w:rPr>
                <w:sz w:val="24"/>
                <w:szCs w:val="24"/>
                <w:lang w:eastAsia="ru-RU"/>
              </w:rPr>
            </w:pPr>
          </w:p>
        </w:tc>
        <w:tc>
          <w:tcPr>
            <w:tcW w:w="4075" w:type="dxa"/>
            <w:tcMar>
              <w:top w:w="15" w:type="dxa"/>
              <w:left w:w="15" w:type="dxa"/>
              <w:bottom w:w="0" w:type="dxa"/>
              <w:right w:w="15" w:type="dxa"/>
            </w:tcMar>
          </w:tcPr>
          <w:p w:rsidR="00D82F45" w:rsidRPr="00536546" w:rsidRDefault="00D82F45" w:rsidP="00536546">
            <w:pPr>
              <w:spacing w:before="100" w:beforeAutospacing="1" w:after="100" w:afterAutospacing="1" w:line="240" w:lineRule="auto"/>
              <w:ind w:left="360"/>
              <w:rPr>
                <w:b/>
                <w:sz w:val="24"/>
                <w:szCs w:val="24"/>
                <w:lang w:eastAsia="ru-RU"/>
              </w:rPr>
            </w:pPr>
            <w:r w:rsidRPr="00536546">
              <w:rPr>
                <w:b/>
                <w:sz w:val="24"/>
                <w:szCs w:val="24"/>
                <w:lang w:eastAsia="ru-RU"/>
              </w:rPr>
              <w:t>ИТОГО</w:t>
            </w:r>
          </w:p>
        </w:tc>
        <w:tc>
          <w:tcPr>
            <w:tcW w:w="2096" w:type="dxa"/>
            <w:vAlign w:val="center"/>
          </w:tcPr>
          <w:p w:rsidR="00D82F45" w:rsidRPr="00536546" w:rsidRDefault="00D82F45" w:rsidP="00711828">
            <w:pPr>
              <w:spacing w:after="0" w:line="240" w:lineRule="auto"/>
              <w:jc w:val="center"/>
              <w:rPr>
                <w:bCs/>
                <w:sz w:val="24"/>
                <w:szCs w:val="24"/>
                <w:lang w:eastAsia="ru-RU"/>
              </w:rPr>
            </w:pPr>
            <w:r w:rsidRPr="00536546">
              <w:rPr>
                <w:bCs/>
                <w:sz w:val="24"/>
                <w:szCs w:val="24"/>
                <w:lang w:eastAsia="ru-RU"/>
              </w:rPr>
              <w:t>1232</w:t>
            </w:r>
          </w:p>
        </w:tc>
        <w:tc>
          <w:tcPr>
            <w:tcW w:w="2096" w:type="dxa"/>
            <w:tcMar>
              <w:top w:w="15" w:type="dxa"/>
              <w:left w:w="15" w:type="dxa"/>
              <w:bottom w:w="0" w:type="dxa"/>
              <w:right w:w="15" w:type="dxa"/>
            </w:tcMar>
            <w:vAlign w:val="center"/>
          </w:tcPr>
          <w:p w:rsidR="00D82F45" w:rsidRPr="00303489" w:rsidRDefault="00D82F45" w:rsidP="00711828">
            <w:pPr>
              <w:spacing w:after="0"/>
              <w:jc w:val="center"/>
              <w:rPr>
                <w:color w:val="000000"/>
                <w:sz w:val="24"/>
              </w:rPr>
            </w:pPr>
            <w:r w:rsidRPr="00303489">
              <w:rPr>
                <w:color w:val="000000"/>
                <w:sz w:val="24"/>
              </w:rPr>
              <w:t>1174</w:t>
            </w:r>
          </w:p>
        </w:tc>
      </w:tr>
    </w:tbl>
    <w:p w:rsidR="00D82F45" w:rsidRDefault="00D82F45" w:rsidP="007F28C3">
      <w:pPr>
        <w:pStyle w:val="50"/>
        <w:shd w:val="clear" w:color="auto" w:fill="auto"/>
        <w:spacing w:before="120" w:line="240" w:lineRule="auto"/>
        <w:jc w:val="both"/>
        <w:rPr>
          <w:b/>
          <w:bCs/>
          <w:i/>
          <w:sz w:val="24"/>
          <w:szCs w:val="28"/>
          <w:u w:val="single"/>
        </w:rPr>
      </w:pPr>
    </w:p>
    <w:p w:rsidR="00D82F45" w:rsidRPr="00791CD6" w:rsidRDefault="00D82F45" w:rsidP="00837EAC">
      <w:pPr>
        <w:spacing w:after="0" w:line="288" w:lineRule="auto"/>
        <w:jc w:val="center"/>
        <w:rPr>
          <w:b/>
          <w:sz w:val="24"/>
          <w:szCs w:val="28"/>
          <w:lang w:eastAsia="ru-RU"/>
        </w:rPr>
      </w:pPr>
      <w:r w:rsidRPr="00791CD6">
        <w:rPr>
          <w:b/>
          <w:sz w:val="24"/>
          <w:szCs w:val="28"/>
          <w:lang w:eastAsia="ru-RU"/>
        </w:rPr>
        <w:t>Численность населения согласно Сценарию развития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73"/>
        <w:gridCol w:w="975"/>
        <w:gridCol w:w="1560"/>
        <w:gridCol w:w="1413"/>
      </w:tblGrid>
      <w:tr w:rsidR="00D82F45" w:rsidRPr="00303489" w:rsidTr="00837EAC">
        <w:trPr>
          <w:jc w:val="center"/>
        </w:trPr>
        <w:tc>
          <w:tcPr>
            <w:tcW w:w="3773" w:type="dxa"/>
            <w:vAlign w:val="center"/>
          </w:tcPr>
          <w:p w:rsidR="00D82F45" w:rsidRPr="00837EAC" w:rsidRDefault="00D82F45" w:rsidP="00837EAC">
            <w:pPr>
              <w:spacing w:after="0" w:line="240" w:lineRule="auto"/>
              <w:jc w:val="center"/>
              <w:rPr>
                <w:bCs/>
                <w:sz w:val="24"/>
                <w:szCs w:val="24"/>
                <w:lang w:eastAsia="ru-RU"/>
              </w:rPr>
            </w:pPr>
            <w:r w:rsidRPr="00837EAC">
              <w:rPr>
                <w:bCs/>
                <w:sz w:val="24"/>
                <w:szCs w:val="24"/>
                <w:lang w:eastAsia="ru-RU"/>
              </w:rPr>
              <w:t>Показатели</w:t>
            </w:r>
          </w:p>
        </w:tc>
        <w:tc>
          <w:tcPr>
            <w:tcW w:w="975" w:type="dxa"/>
            <w:vAlign w:val="center"/>
          </w:tcPr>
          <w:p w:rsidR="00D82F45" w:rsidRPr="00837EAC" w:rsidRDefault="00D82F45" w:rsidP="00837EAC">
            <w:pPr>
              <w:spacing w:after="0" w:line="240" w:lineRule="auto"/>
              <w:jc w:val="center"/>
              <w:rPr>
                <w:bCs/>
                <w:sz w:val="24"/>
                <w:szCs w:val="24"/>
                <w:lang w:eastAsia="ru-RU"/>
              </w:rPr>
            </w:pPr>
            <w:r w:rsidRPr="00837EAC">
              <w:rPr>
                <w:bCs/>
                <w:sz w:val="24"/>
                <w:szCs w:val="24"/>
                <w:lang w:eastAsia="ru-RU"/>
              </w:rPr>
              <w:t>2015 г.</w:t>
            </w:r>
          </w:p>
        </w:tc>
        <w:tc>
          <w:tcPr>
            <w:tcW w:w="1560" w:type="dxa"/>
            <w:vAlign w:val="center"/>
          </w:tcPr>
          <w:p w:rsidR="00D82F45" w:rsidRPr="00837EAC" w:rsidRDefault="00D82F45" w:rsidP="00837EAC">
            <w:pPr>
              <w:spacing w:after="0" w:line="240" w:lineRule="auto"/>
              <w:jc w:val="center"/>
              <w:rPr>
                <w:bCs/>
                <w:sz w:val="24"/>
                <w:szCs w:val="24"/>
                <w:lang w:eastAsia="ru-RU"/>
              </w:rPr>
            </w:pPr>
            <w:r w:rsidRPr="00837EAC">
              <w:rPr>
                <w:bCs/>
                <w:sz w:val="24"/>
                <w:szCs w:val="24"/>
                <w:lang w:eastAsia="ru-RU"/>
              </w:rPr>
              <w:t>Первая оч</w:t>
            </w:r>
            <w:r w:rsidRPr="00837EAC">
              <w:rPr>
                <w:bCs/>
                <w:sz w:val="24"/>
                <w:szCs w:val="24"/>
                <w:lang w:eastAsia="ru-RU"/>
              </w:rPr>
              <w:t>е</w:t>
            </w:r>
            <w:r w:rsidRPr="00837EAC">
              <w:rPr>
                <w:bCs/>
                <w:sz w:val="24"/>
                <w:szCs w:val="24"/>
                <w:lang w:eastAsia="ru-RU"/>
              </w:rPr>
              <w:t>редь</w:t>
            </w:r>
          </w:p>
          <w:p w:rsidR="00D82F45" w:rsidRPr="00837EAC" w:rsidRDefault="00D82F45" w:rsidP="00837EAC">
            <w:pPr>
              <w:spacing w:after="0" w:line="240" w:lineRule="auto"/>
              <w:jc w:val="center"/>
              <w:rPr>
                <w:bCs/>
                <w:sz w:val="24"/>
                <w:szCs w:val="24"/>
                <w:lang w:eastAsia="ru-RU"/>
              </w:rPr>
            </w:pPr>
            <w:r w:rsidRPr="00837EAC">
              <w:rPr>
                <w:bCs/>
                <w:sz w:val="24"/>
                <w:szCs w:val="24"/>
                <w:lang w:eastAsia="ru-RU"/>
              </w:rPr>
              <w:t>2021г.</w:t>
            </w:r>
          </w:p>
        </w:tc>
        <w:tc>
          <w:tcPr>
            <w:tcW w:w="1413" w:type="dxa"/>
            <w:vAlign w:val="center"/>
          </w:tcPr>
          <w:p w:rsidR="00D82F45" w:rsidRPr="00837EAC" w:rsidRDefault="00D82F45" w:rsidP="00837EAC">
            <w:pPr>
              <w:spacing w:after="0" w:line="240" w:lineRule="auto"/>
              <w:jc w:val="center"/>
              <w:rPr>
                <w:bCs/>
                <w:sz w:val="24"/>
                <w:szCs w:val="24"/>
                <w:lang w:eastAsia="ru-RU"/>
              </w:rPr>
            </w:pPr>
            <w:r w:rsidRPr="00837EAC">
              <w:rPr>
                <w:bCs/>
                <w:sz w:val="24"/>
                <w:szCs w:val="24"/>
                <w:lang w:eastAsia="ru-RU"/>
              </w:rPr>
              <w:t>Расчетный срок</w:t>
            </w:r>
          </w:p>
          <w:p w:rsidR="00D82F45" w:rsidRPr="00837EAC" w:rsidRDefault="00D82F45" w:rsidP="00837EAC">
            <w:pPr>
              <w:spacing w:after="0" w:line="240" w:lineRule="auto"/>
              <w:ind w:left="243" w:hanging="243"/>
              <w:jc w:val="center"/>
              <w:rPr>
                <w:bCs/>
                <w:sz w:val="24"/>
                <w:szCs w:val="24"/>
                <w:lang w:eastAsia="ru-RU"/>
              </w:rPr>
            </w:pPr>
            <w:r w:rsidRPr="00837EAC">
              <w:rPr>
                <w:bCs/>
                <w:sz w:val="24"/>
                <w:szCs w:val="24"/>
                <w:lang w:eastAsia="ru-RU"/>
              </w:rPr>
              <w:t>2031г.</w:t>
            </w:r>
          </w:p>
        </w:tc>
      </w:tr>
      <w:tr w:rsidR="00D82F45" w:rsidRPr="00303489" w:rsidTr="00837EAC">
        <w:trPr>
          <w:trHeight w:val="406"/>
          <w:jc w:val="center"/>
        </w:trPr>
        <w:tc>
          <w:tcPr>
            <w:tcW w:w="3773" w:type="dxa"/>
            <w:vAlign w:val="center"/>
          </w:tcPr>
          <w:p w:rsidR="00D82F45" w:rsidRPr="00837EAC" w:rsidRDefault="00D82F45" w:rsidP="00837EAC">
            <w:pPr>
              <w:spacing w:after="0" w:line="240" w:lineRule="auto"/>
              <w:rPr>
                <w:bCs/>
                <w:sz w:val="24"/>
                <w:szCs w:val="24"/>
                <w:lang w:eastAsia="ru-RU"/>
              </w:rPr>
            </w:pPr>
            <w:r w:rsidRPr="00837EAC">
              <w:rPr>
                <w:bCs/>
                <w:sz w:val="24"/>
                <w:szCs w:val="24"/>
                <w:lang w:eastAsia="ru-RU"/>
              </w:rPr>
              <w:t>Численность населения, тыс.чел.</w:t>
            </w:r>
          </w:p>
        </w:tc>
        <w:tc>
          <w:tcPr>
            <w:tcW w:w="975" w:type="dxa"/>
            <w:vAlign w:val="center"/>
          </w:tcPr>
          <w:p w:rsidR="00D82F45" w:rsidRPr="00837EAC" w:rsidRDefault="00D82F45" w:rsidP="00837EAC">
            <w:pPr>
              <w:spacing w:after="0" w:line="240" w:lineRule="auto"/>
              <w:jc w:val="center"/>
              <w:rPr>
                <w:bCs/>
                <w:sz w:val="24"/>
                <w:szCs w:val="24"/>
                <w:lang w:eastAsia="ru-RU"/>
              </w:rPr>
            </w:pPr>
            <w:r w:rsidRPr="00837EAC">
              <w:rPr>
                <w:bCs/>
                <w:sz w:val="24"/>
                <w:szCs w:val="24"/>
                <w:lang w:eastAsia="ru-RU"/>
              </w:rPr>
              <w:t>1,2</w:t>
            </w:r>
          </w:p>
        </w:tc>
        <w:tc>
          <w:tcPr>
            <w:tcW w:w="1560" w:type="dxa"/>
            <w:vAlign w:val="center"/>
          </w:tcPr>
          <w:p w:rsidR="00D82F45" w:rsidRPr="00837EAC" w:rsidRDefault="00D82F45" w:rsidP="00837EAC">
            <w:pPr>
              <w:spacing w:after="0" w:line="240" w:lineRule="auto"/>
              <w:jc w:val="center"/>
              <w:rPr>
                <w:bCs/>
                <w:sz w:val="24"/>
                <w:szCs w:val="24"/>
                <w:lang w:eastAsia="ru-RU"/>
              </w:rPr>
            </w:pPr>
            <w:r w:rsidRPr="00837EAC">
              <w:rPr>
                <w:bCs/>
                <w:sz w:val="24"/>
                <w:szCs w:val="24"/>
                <w:lang w:eastAsia="ru-RU"/>
              </w:rPr>
              <w:t>1,2</w:t>
            </w:r>
          </w:p>
        </w:tc>
        <w:tc>
          <w:tcPr>
            <w:tcW w:w="1413" w:type="dxa"/>
            <w:vAlign w:val="center"/>
          </w:tcPr>
          <w:p w:rsidR="00D82F45" w:rsidRPr="00837EAC" w:rsidRDefault="00D82F45" w:rsidP="00837EAC">
            <w:pPr>
              <w:spacing w:after="0" w:line="240" w:lineRule="auto"/>
              <w:jc w:val="center"/>
              <w:rPr>
                <w:bCs/>
                <w:sz w:val="24"/>
                <w:szCs w:val="24"/>
                <w:lang w:eastAsia="ru-RU"/>
              </w:rPr>
            </w:pPr>
            <w:r w:rsidRPr="00837EAC">
              <w:rPr>
                <w:bCs/>
                <w:sz w:val="24"/>
                <w:szCs w:val="24"/>
                <w:lang w:eastAsia="ru-RU"/>
              </w:rPr>
              <w:t>1,3</w:t>
            </w:r>
          </w:p>
        </w:tc>
      </w:tr>
    </w:tbl>
    <w:p w:rsidR="00D82F45" w:rsidRDefault="00D82F45" w:rsidP="007F28C3">
      <w:pPr>
        <w:spacing w:after="0" w:line="360" w:lineRule="auto"/>
        <w:jc w:val="both"/>
        <w:rPr>
          <w:sz w:val="24"/>
          <w:szCs w:val="28"/>
          <w:lang w:eastAsia="ru-RU"/>
        </w:rPr>
      </w:pPr>
    </w:p>
    <w:p w:rsidR="00D82F45" w:rsidRPr="0093258C" w:rsidRDefault="00D82F45" w:rsidP="007F28C3">
      <w:pPr>
        <w:spacing w:after="0" w:line="360" w:lineRule="auto"/>
        <w:jc w:val="both"/>
        <w:rPr>
          <w:sz w:val="24"/>
          <w:szCs w:val="28"/>
          <w:lang w:eastAsia="ru-RU"/>
        </w:rPr>
      </w:pPr>
      <w:r w:rsidRPr="0093258C">
        <w:rPr>
          <w:sz w:val="24"/>
          <w:szCs w:val="28"/>
          <w:lang w:eastAsia="ru-RU"/>
        </w:rPr>
        <w:t>Жилищный фонд муниципального образования,</w:t>
      </w:r>
      <w:r>
        <w:rPr>
          <w:sz w:val="24"/>
          <w:szCs w:val="28"/>
          <w:lang w:eastAsia="ru-RU"/>
        </w:rPr>
        <w:t xml:space="preserve"> примерно </w:t>
      </w:r>
      <w:r w:rsidRPr="0093258C">
        <w:rPr>
          <w:sz w:val="24"/>
          <w:szCs w:val="28"/>
          <w:lang w:eastAsia="ru-RU"/>
        </w:rPr>
        <w:t>составляет</w:t>
      </w:r>
      <w:r>
        <w:rPr>
          <w:sz w:val="24"/>
          <w:szCs w:val="28"/>
          <w:lang w:eastAsia="ru-RU"/>
        </w:rPr>
        <w:t xml:space="preserve"> </w:t>
      </w:r>
      <w:r w:rsidRPr="0093258C">
        <w:rPr>
          <w:sz w:val="24"/>
          <w:szCs w:val="28"/>
          <w:lang w:eastAsia="ru-RU"/>
        </w:rPr>
        <w:t>28,5 тыс.м², что с</w:t>
      </w:r>
      <w:r w:rsidRPr="0093258C">
        <w:rPr>
          <w:sz w:val="24"/>
          <w:szCs w:val="28"/>
          <w:lang w:eastAsia="ru-RU"/>
        </w:rPr>
        <w:t>о</w:t>
      </w:r>
      <w:r w:rsidRPr="0093258C">
        <w:rPr>
          <w:sz w:val="24"/>
          <w:szCs w:val="28"/>
          <w:lang w:eastAsia="ru-RU"/>
        </w:rPr>
        <w:t>ставляет порядка 5 % от общего жилищного фонда Дубровского  муниципального района.</w:t>
      </w:r>
      <w:r>
        <w:rPr>
          <w:sz w:val="24"/>
          <w:szCs w:val="28"/>
          <w:lang w:eastAsia="ru-RU"/>
        </w:rPr>
        <w:t xml:space="preserve"> </w:t>
      </w:r>
      <w:r w:rsidRPr="0093258C">
        <w:rPr>
          <w:sz w:val="24"/>
          <w:szCs w:val="28"/>
          <w:lang w:eastAsia="ru-RU"/>
        </w:rPr>
        <w:t>Жилая застройка населенных пунктов муниципального образования в основном предста</w:t>
      </w:r>
      <w:r w:rsidRPr="0093258C">
        <w:rPr>
          <w:sz w:val="24"/>
          <w:szCs w:val="28"/>
          <w:lang w:eastAsia="ru-RU"/>
        </w:rPr>
        <w:t>в</w:t>
      </w:r>
      <w:r w:rsidRPr="0093258C">
        <w:rPr>
          <w:sz w:val="24"/>
          <w:szCs w:val="28"/>
          <w:lang w:eastAsia="ru-RU"/>
        </w:rPr>
        <w:t xml:space="preserve">лена частными домами с приусадебными участками. Уровень благоустройства жилищного фонда в муниципальном образовании низкий. </w:t>
      </w:r>
    </w:p>
    <w:p w:rsidR="00D82F45" w:rsidRDefault="00D82F45" w:rsidP="002A42AE">
      <w:pPr>
        <w:spacing w:after="0" w:line="240" w:lineRule="auto"/>
        <w:jc w:val="center"/>
        <w:rPr>
          <w:b/>
          <w:sz w:val="24"/>
          <w:szCs w:val="28"/>
          <w:lang w:eastAsia="ru-RU"/>
        </w:rPr>
      </w:pPr>
    </w:p>
    <w:p w:rsidR="00D82F45" w:rsidRPr="00791CD6" w:rsidRDefault="00D82F45" w:rsidP="0093258C">
      <w:pPr>
        <w:spacing w:after="0" w:line="360" w:lineRule="auto"/>
        <w:jc w:val="center"/>
        <w:rPr>
          <w:b/>
          <w:sz w:val="24"/>
          <w:szCs w:val="28"/>
          <w:lang w:eastAsia="ru-RU"/>
        </w:rPr>
      </w:pPr>
      <w:r w:rsidRPr="00791CD6">
        <w:rPr>
          <w:b/>
          <w:sz w:val="24"/>
          <w:szCs w:val="28"/>
          <w:lang w:eastAsia="ru-RU"/>
        </w:rPr>
        <w:t>Структура жилого фонда</w:t>
      </w:r>
    </w:p>
    <w:tbl>
      <w:tblPr>
        <w:tblpPr w:leftFromText="180" w:rightFromText="180" w:vertAnchor="text" w:tblpXSpec="center" w:tblpY="1"/>
        <w:tblOverlap w:val="never"/>
        <w:tblW w:w="6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4"/>
        <w:gridCol w:w="1681"/>
        <w:gridCol w:w="1501"/>
      </w:tblGrid>
      <w:tr w:rsidR="00D82F45" w:rsidRPr="00303489" w:rsidTr="00E33196">
        <w:trPr>
          <w:cantSplit/>
          <w:trHeight w:val="571"/>
        </w:trPr>
        <w:tc>
          <w:tcPr>
            <w:tcW w:w="3754" w:type="dxa"/>
            <w:vAlign w:val="center"/>
          </w:tcPr>
          <w:p w:rsidR="00D82F45" w:rsidRPr="0093258C" w:rsidRDefault="00D82F45" w:rsidP="0093258C">
            <w:pPr>
              <w:spacing w:after="0" w:line="240" w:lineRule="auto"/>
              <w:jc w:val="center"/>
              <w:rPr>
                <w:iCs/>
                <w:sz w:val="24"/>
                <w:szCs w:val="24"/>
                <w:lang w:eastAsia="ru-RU"/>
              </w:rPr>
            </w:pPr>
            <w:r w:rsidRPr="0093258C">
              <w:rPr>
                <w:iCs/>
                <w:sz w:val="24"/>
                <w:szCs w:val="24"/>
                <w:lang w:eastAsia="ru-RU"/>
              </w:rPr>
              <w:t>Наименование показателя</w:t>
            </w:r>
          </w:p>
        </w:tc>
        <w:tc>
          <w:tcPr>
            <w:tcW w:w="1681" w:type="dxa"/>
            <w:vAlign w:val="center"/>
          </w:tcPr>
          <w:p w:rsidR="00D82F45" w:rsidRPr="0093258C" w:rsidRDefault="00D82F45" w:rsidP="0093258C">
            <w:pPr>
              <w:spacing w:after="0" w:line="240" w:lineRule="auto"/>
              <w:jc w:val="center"/>
              <w:rPr>
                <w:iCs/>
                <w:sz w:val="24"/>
                <w:szCs w:val="24"/>
                <w:lang w:eastAsia="ru-RU"/>
              </w:rPr>
            </w:pPr>
            <w:r w:rsidRPr="0093258C">
              <w:rPr>
                <w:iCs/>
                <w:sz w:val="24"/>
                <w:szCs w:val="24"/>
                <w:lang w:eastAsia="ru-RU"/>
              </w:rPr>
              <w:t>Жилой фонд, тыс. м</w:t>
            </w:r>
            <w:r w:rsidRPr="0093258C">
              <w:rPr>
                <w:iCs/>
                <w:sz w:val="24"/>
                <w:szCs w:val="24"/>
                <w:vertAlign w:val="superscript"/>
                <w:lang w:eastAsia="ru-RU"/>
              </w:rPr>
              <w:t>2</w:t>
            </w:r>
          </w:p>
        </w:tc>
        <w:tc>
          <w:tcPr>
            <w:tcW w:w="1501" w:type="dxa"/>
            <w:vAlign w:val="center"/>
          </w:tcPr>
          <w:p w:rsidR="00D82F45" w:rsidRPr="0093258C" w:rsidRDefault="00D82F45" w:rsidP="0093258C">
            <w:pPr>
              <w:spacing w:after="0" w:line="240" w:lineRule="auto"/>
              <w:jc w:val="center"/>
              <w:rPr>
                <w:iCs/>
                <w:sz w:val="24"/>
                <w:szCs w:val="28"/>
                <w:lang w:eastAsia="ru-RU"/>
              </w:rPr>
            </w:pPr>
            <w:r w:rsidRPr="0093258C">
              <w:rPr>
                <w:iCs/>
                <w:sz w:val="24"/>
                <w:szCs w:val="28"/>
                <w:lang w:eastAsia="ru-RU"/>
              </w:rPr>
              <w:t>Доля, %</w:t>
            </w:r>
          </w:p>
        </w:tc>
      </w:tr>
      <w:tr w:rsidR="00D82F45" w:rsidRPr="00303489" w:rsidTr="00E33196">
        <w:trPr>
          <w:cantSplit/>
          <w:trHeight w:val="363"/>
        </w:trPr>
        <w:tc>
          <w:tcPr>
            <w:tcW w:w="3754" w:type="dxa"/>
            <w:vAlign w:val="center"/>
          </w:tcPr>
          <w:p w:rsidR="00D82F45" w:rsidRPr="0093258C" w:rsidRDefault="00D82F45" w:rsidP="0093258C">
            <w:pPr>
              <w:spacing w:after="0" w:line="240" w:lineRule="auto"/>
              <w:rPr>
                <w:sz w:val="24"/>
                <w:szCs w:val="28"/>
                <w:lang w:eastAsia="ru-RU"/>
              </w:rPr>
            </w:pPr>
            <w:r w:rsidRPr="0093258C">
              <w:rPr>
                <w:sz w:val="24"/>
                <w:szCs w:val="24"/>
                <w:lang w:eastAsia="ru-RU"/>
              </w:rPr>
              <w:t>Индивидуальная застройка</w:t>
            </w:r>
          </w:p>
        </w:tc>
        <w:tc>
          <w:tcPr>
            <w:tcW w:w="1681"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25,9</w:t>
            </w:r>
          </w:p>
        </w:tc>
        <w:tc>
          <w:tcPr>
            <w:tcW w:w="1501"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91</w:t>
            </w:r>
          </w:p>
        </w:tc>
      </w:tr>
      <w:tr w:rsidR="00D82F45" w:rsidRPr="00303489" w:rsidTr="00E33196">
        <w:trPr>
          <w:cantSplit/>
          <w:trHeight w:val="363"/>
        </w:trPr>
        <w:tc>
          <w:tcPr>
            <w:tcW w:w="3754" w:type="dxa"/>
            <w:vAlign w:val="center"/>
          </w:tcPr>
          <w:p w:rsidR="00D82F45" w:rsidRPr="0093258C" w:rsidRDefault="00D82F45" w:rsidP="0093258C">
            <w:pPr>
              <w:spacing w:after="0" w:line="240" w:lineRule="auto"/>
              <w:rPr>
                <w:sz w:val="24"/>
                <w:szCs w:val="24"/>
                <w:lang w:eastAsia="ru-RU"/>
              </w:rPr>
            </w:pPr>
            <w:r w:rsidRPr="0093258C">
              <w:rPr>
                <w:sz w:val="24"/>
                <w:szCs w:val="24"/>
                <w:lang w:eastAsia="ru-RU"/>
              </w:rPr>
              <w:t>Малоэтажная застройка</w:t>
            </w:r>
          </w:p>
        </w:tc>
        <w:tc>
          <w:tcPr>
            <w:tcW w:w="1681"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2,6</w:t>
            </w:r>
          </w:p>
        </w:tc>
        <w:tc>
          <w:tcPr>
            <w:tcW w:w="1501"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9</w:t>
            </w:r>
          </w:p>
        </w:tc>
      </w:tr>
    </w:tbl>
    <w:p w:rsidR="00D82F45" w:rsidRPr="0093258C" w:rsidRDefault="00D82F45" w:rsidP="0093258C">
      <w:pPr>
        <w:spacing w:after="0" w:line="360" w:lineRule="auto"/>
        <w:ind w:firstLine="567"/>
        <w:jc w:val="both"/>
        <w:rPr>
          <w:sz w:val="24"/>
          <w:szCs w:val="28"/>
          <w:lang w:eastAsia="ru-RU"/>
        </w:rPr>
      </w:pPr>
      <w:r w:rsidRPr="0093258C">
        <w:rPr>
          <w:sz w:val="24"/>
          <w:szCs w:val="28"/>
          <w:lang w:eastAsia="ru-RU"/>
        </w:rPr>
        <w:br w:type="textWrapping" w:clear="all"/>
      </w:r>
    </w:p>
    <w:p w:rsidR="00D82F45" w:rsidRPr="0093258C" w:rsidRDefault="00D82F45" w:rsidP="00E33196">
      <w:pPr>
        <w:spacing w:after="0" w:line="360" w:lineRule="auto"/>
        <w:ind w:firstLine="567"/>
        <w:jc w:val="both"/>
        <w:rPr>
          <w:sz w:val="24"/>
          <w:szCs w:val="28"/>
          <w:lang w:eastAsia="ru-RU"/>
        </w:rPr>
      </w:pPr>
      <w:r w:rsidRPr="0093258C">
        <w:rPr>
          <w:sz w:val="24"/>
          <w:szCs w:val="28"/>
          <w:lang w:eastAsia="ru-RU"/>
        </w:rPr>
        <w:t>Ниже представлены данные по площади жилой застройки в населенных пунктах</w:t>
      </w:r>
      <w:r w:rsidRPr="0093258C">
        <w:rPr>
          <w:sz w:val="24"/>
          <w:szCs w:val="24"/>
          <w:lang w:eastAsia="ru-RU"/>
        </w:rPr>
        <w:t>.</w:t>
      </w:r>
      <w:r w:rsidRPr="0093258C">
        <w:rPr>
          <w:sz w:val="24"/>
          <w:szCs w:val="28"/>
          <w:lang w:eastAsia="ru-RU"/>
        </w:rPr>
        <w:t xml:space="preserve"> </w:t>
      </w:r>
    </w:p>
    <w:p w:rsidR="00D82F45" w:rsidRDefault="00D82F45" w:rsidP="002A42AE">
      <w:pPr>
        <w:spacing w:after="0" w:line="240" w:lineRule="auto"/>
        <w:contextualSpacing/>
        <w:jc w:val="center"/>
        <w:rPr>
          <w:b/>
          <w:i/>
          <w:sz w:val="24"/>
          <w:szCs w:val="28"/>
          <w:lang w:eastAsia="ru-RU"/>
        </w:rPr>
      </w:pPr>
    </w:p>
    <w:p w:rsidR="00D82F45" w:rsidRPr="00791CD6" w:rsidRDefault="00D82F45" w:rsidP="0093258C">
      <w:pPr>
        <w:spacing w:after="0" w:line="288" w:lineRule="auto"/>
        <w:contextualSpacing/>
        <w:jc w:val="center"/>
        <w:rPr>
          <w:b/>
          <w:sz w:val="24"/>
          <w:szCs w:val="28"/>
          <w:lang w:eastAsia="ru-RU"/>
        </w:rPr>
      </w:pPr>
      <w:r w:rsidRPr="00791CD6">
        <w:rPr>
          <w:b/>
          <w:sz w:val="24"/>
          <w:szCs w:val="28"/>
          <w:lang w:eastAsia="ru-RU"/>
        </w:rPr>
        <w:t>Структура жилой застройки поселения</w:t>
      </w:r>
    </w:p>
    <w:tbl>
      <w:tblPr>
        <w:tblW w:w="0" w:type="auto"/>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1"/>
        <w:gridCol w:w="1048"/>
        <w:gridCol w:w="2051"/>
        <w:gridCol w:w="2080"/>
      </w:tblGrid>
      <w:tr w:rsidR="00D82F45" w:rsidRPr="00303489" w:rsidTr="00F95B62">
        <w:trPr>
          <w:trHeight w:val="366"/>
          <w:jc w:val="center"/>
        </w:trPr>
        <w:tc>
          <w:tcPr>
            <w:tcW w:w="2661" w:type="dxa"/>
            <w:vMerge w:val="restart"/>
            <w:vAlign w:val="center"/>
          </w:tcPr>
          <w:p w:rsidR="00D82F45" w:rsidRPr="0093258C" w:rsidRDefault="00D82F45" w:rsidP="0093258C">
            <w:pPr>
              <w:spacing w:after="0" w:line="240" w:lineRule="auto"/>
              <w:jc w:val="center"/>
              <w:rPr>
                <w:iCs/>
                <w:sz w:val="24"/>
                <w:szCs w:val="24"/>
                <w:lang w:eastAsia="ru-RU"/>
              </w:rPr>
            </w:pPr>
            <w:r w:rsidRPr="0093258C">
              <w:rPr>
                <w:iCs/>
                <w:sz w:val="24"/>
                <w:szCs w:val="24"/>
                <w:lang w:eastAsia="ru-RU"/>
              </w:rPr>
              <w:t>Населенные пункты</w:t>
            </w:r>
          </w:p>
        </w:tc>
        <w:tc>
          <w:tcPr>
            <w:tcW w:w="5179" w:type="dxa"/>
            <w:gridSpan w:val="3"/>
            <w:vAlign w:val="center"/>
          </w:tcPr>
          <w:p w:rsidR="00D82F45" w:rsidRPr="0093258C" w:rsidRDefault="00D82F45" w:rsidP="0093258C">
            <w:pPr>
              <w:spacing w:after="0" w:line="240" w:lineRule="auto"/>
              <w:jc w:val="center"/>
              <w:rPr>
                <w:iCs/>
                <w:sz w:val="24"/>
                <w:szCs w:val="24"/>
                <w:lang w:eastAsia="ru-RU"/>
              </w:rPr>
            </w:pPr>
            <w:r w:rsidRPr="0093258C">
              <w:rPr>
                <w:sz w:val="24"/>
                <w:szCs w:val="24"/>
                <w:lang w:eastAsia="ru-RU"/>
              </w:rPr>
              <w:t>Площадь жилой застройки*, га</w:t>
            </w:r>
          </w:p>
        </w:tc>
      </w:tr>
      <w:tr w:rsidR="00D82F45" w:rsidRPr="00303489" w:rsidTr="00F95B62">
        <w:trPr>
          <w:trHeight w:val="366"/>
          <w:jc w:val="center"/>
        </w:trPr>
        <w:tc>
          <w:tcPr>
            <w:tcW w:w="2661" w:type="dxa"/>
            <w:vMerge/>
            <w:vAlign w:val="center"/>
          </w:tcPr>
          <w:p w:rsidR="00D82F45" w:rsidRPr="0093258C" w:rsidRDefault="00D82F45" w:rsidP="0093258C">
            <w:pPr>
              <w:spacing w:after="0" w:line="240" w:lineRule="auto"/>
              <w:jc w:val="center"/>
              <w:rPr>
                <w:iCs/>
                <w:sz w:val="24"/>
                <w:szCs w:val="24"/>
                <w:lang w:eastAsia="ru-RU"/>
              </w:rPr>
            </w:pPr>
          </w:p>
        </w:tc>
        <w:tc>
          <w:tcPr>
            <w:tcW w:w="1048" w:type="dxa"/>
            <w:vAlign w:val="center"/>
          </w:tcPr>
          <w:p w:rsidR="00D82F45" w:rsidRPr="0093258C" w:rsidRDefault="00D82F45" w:rsidP="0093258C">
            <w:pPr>
              <w:spacing w:after="0" w:line="240" w:lineRule="auto"/>
              <w:jc w:val="center"/>
              <w:rPr>
                <w:iCs/>
                <w:sz w:val="24"/>
                <w:szCs w:val="24"/>
                <w:lang w:eastAsia="ru-RU"/>
              </w:rPr>
            </w:pPr>
            <w:r w:rsidRPr="0093258C">
              <w:rPr>
                <w:iCs/>
                <w:sz w:val="24"/>
                <w:szCs w:val="24"/>
                <w:lang w:eastAsia="ru-RU"/>
              </w:rPr>
              <w:t>Всего</w:t>
            </w:r>
          </w:p>
        </w:tc>
        <w:tc>
          <w:tcPr>
            <w:tcW w:w="2051" w:type="dxa"/>
            <w:vAlign w:val="center"/>
          </w:tcPr>
          <w:p w:rsidR="00D82F45" w:rsidRPr="0093258C" w:rsidRDefault="00D82F45" w:rsidP="0093258C">
            <w:pPr>
              <w:spacing w:after="0" w:line="240" w:lineRule="auto"/>
              <w:jc w:val="center"/>
              <w:rPr>
                <w:iCs/>
                <w:sz w:val="24"/>
                <w:szCs w:val="24"/>
                <w:lang w:eastAsia="ru-RU"/>
              </w:rPr>
            </w:pPr>
            <w:r w:rsidRPr="0093258C">
              <w:rPr>
                <w:iCs/>
                <w:sz w:val="24"/>
                <w:szCs w:val="24"/>
                <w:lang w:eastAsia="ru-RU"/>
              </w:rPr>
              <w:t>Индивидуальные жилые дома</w:t>
            </w:r>
          </w:p>
        </w:tc>
        <w:tc>
          <w:tcPr>
            <w:tcW w:w="2080" w:type="dxa"/>
          </w:tcPr>
          <w:p w:rsidR="00D82F45" w:rsidRPr="0093258C" w:rsidRDefault="00D82F45" w:rsidP="0093258C">
            <w:pPr>
              <w:spacing w:after="0" w:line="240" w:lineRule="auto"/>
              <w:jc w:val="center"/>
              <w:rPr>
                <w:iCs/>
                <w:sz w:val="24"/>
                <w:szCs w:val="24"/>
                <w:lang w:eastAsia="ru-RU"/>
              </w:rPr>
            </w:pPr>
            <w:r w:rsidRPr="0093258C">
              <w:rPr>
                <w:iCs/>
                <w:sz w:val="24"/>
                <w:szCs w:val="24"/>
                <w:lang w:eastAsia="ru-RU"/>
              </w:rPr>
              <w:t>Малоэтажные многоквартирные жилые дома</w:t>
            </w:r>
          </w:p>
        </w:tc>
      </w:tr>
      <w:tr w:rsidR="00D82F45" w:rsidRPr="00303489" w:rsidTr="00F95B62">
        <w:trPr>
          <w:jc w:val="center"/>
        </w:trPr>
        <w:tc>
          <w:tcPr>
            <w:tcW w:w="2661" w:type="dxa"/>
            <w:vAlign w:val="bottom"/>
          </w:tcPr>
          <w:p w:rsidR="00D82F45" w:rsidRPr="0093258C" w:rsidRDefault="00D82F45" w:rsidP="0093258C">
            <w:pPr>
              <w:spacing w:after="0" w:line="240" w:lineRule="auto"/>
              <w:rPr>
                <w:sz w:val="24"/>
                <w:szCs w:val="24"/>
                <w:lang w:eastAsia="ru-RU"/>
              </w:rPr>
            </w:pPr>
            <w:r w:rsidRPr="0093258C">
              <w:rPr>
                <w:sz w:val="24"/>
                <w:szCs w:val="24"/>
                <w:lang w:eastAsia="ru-RU"/>
              </w:rPr>
              <w:t xml:space="preserve">с. Рековичи </w:t>
            </w:r>
          </w:p>
        </w:tc>
        <w:tc>
          <w:tcPr>
            <w:tcW w:w="1048" w:type="dxa"/>
            <w:vAlign w:val="bottom"/>
          </w:tcPr>
          <w:p w:rsidR="00D82F45" w:rsidRPr="0093258C" w:rsidRDefault="00D82F45" w:rsidP="0093258C">
            <w:pPr>
              <w:spacing w:after="0" w:line="240" w:lineRule="auto"/>
              <w:jc w:val="center"/>
              <w:rPr>
                <w:sz w:val="24"/>
                <w:szCs w:val="24"/>
                <w:lang w:eastAsia="ru-RU"/>
              </w:rPr>
            </w:pPr>
            <w:r w:rsidRPr="0093258C">
              <w:rPr>
                <w:sz w:val="24"/>
                <w:szCs w:val="24"/>
                <w:lang w:eastAsia="ru-RU"/>
              </w:rPr>
              <w:t>64,19</w:t>
            </w:r>
          </w:p>
        </w:tc>
        <w:tc>
          <w:tcPr>
            <w:tcW w:w="2051"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56,86</w:t>
            </w:r>
          </w:p>
        </w:tc>
        <w:tc>
          <w:tcPr>
            <w:tcW w:w="2080"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7,33</w:t>
            </w:r>
          </w:p>
        </w:tc>
      </w:tr>
      <w:tr w:rsidR="00D82F45" w:rsidRPr="00303489" w:rsidTr="00F95B62">
        <w:trPr>
          <w:jc w:val="center"/>
        </w:trPr>
        <w:tc>
          <w:tcPr>
            <w:tcW w:w="2661" w:type="dxa"/>
            <w:vAlign w:val="bottom"/>
          </w:tcPr>
          <w:p w:rsidR="00D82F45" w:rsidRPr="0093258C" w:rsidRDefault="00D82F45" w:rsidP="0093258C">
            <w:pPr>
              <w:spacing w:after="0" w:line="240" w:lineRule="auto"/>
              <w:rPr>
                <w:sz w:val="24"/>
                <w:szCs w:val="24"/>
                <w:lang w:eastAsia="ru-RU"/>
              </w:rPr>
            </w:pPr>
            <w:r w:rsidRPr="0093258C">
              <w:rPr>
                <w:sz w:val="24"/>
                <w:szCs w:val="24"/>
                <w:lang w:eastAsia="ru-RU"/>
              </w:rPr>
              <w:t xml:space="preserve">д. Вязовск </w:t>
            </w:r>
          </w:p>
        </w:tc>
        <w:tc>
          <w:tcPr>
            <w:tcW w:w="1048" w:type="dxa"/>
            <w:vAlign w:val="bottom"/>
          </w:tcPr>
          <w:p w:rsidR="00D82F45" w:rsidRPr="0093258C" w:rsidRDefault="00D82F45" w:rsidP="0093258C">
            <w:pPr>
              <w:spacing w:after="0" w:line="240" w:lineRule="auto"/>
              <w:jc w:val="center"/>
              <w:rPr>
                <w:sz w:val="24"/>
                <w:szCs w:val="24"/>
                <w:lang w:eastAsia="ru-RU"/>
              </w:rPr>
            </w:pPr>
            <w:r w:rsidRPr="0093258C">
              <w:rPr>
                <w:sz w:val="24"/>
                <w:szCs w:val="24"/>
                <w:lang w:eastAsia="ru-RU"/>
              </w:rPr>
              <w:t>40,94</w:t>
            </w:r>
          </w:p>
        </w:tc>
        <w:tc>
          <w:tcPr>
            <w:tcW w:w="2051"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40,66</w:t>
            </w:r>
          </w:p>
        </w:tc>
        <w:tc>
          <w:tcPr>
            <w:tcW w:w="2080"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0,28</w:t>
            </w:r>
          </w:p>
        </w:tc>
      </w:tr>
      <w:tr w:rsidR="00D82F45" w:rsidRPr="00303489" w:rsidTr="00F95B62">
        <w:trPr>
          <w:jc w:val="center"/>
        </w:trPr>
        <w:tc>
          <w:tcPr>
            <w:tcW w:w="2661" w:type="dxa"/>
            <w:vAlign w:val="bottom"/>
          </w:tcPr>
          <w:p w:rsidR="00D82F45" w:rsidRPr="0093258C" w:rsidRDefault="00D82F45" w:rsidP="0093258C">
            <w:pPr>
              <w:spacing w:after="0" w:line="240" w:lineRule="auto"/>
              <w:rPr>
                <w:sz w:val="24"/>
                <w:szCs w:val="24"/>
                <w:lang w:eastAsia="ru-RU"/>
              </w:rPr>
            </w:pPr>
            <w:r w:rsidRPr="0093258C">
              <w:rPr>
                <w:sz w:val="24"/>
                <w:szCs w:val="24"/>
                <w:lang w:eastAsia="ru-RU"/>
              </w:rPr>
              <w:lastRenderedPageBreak/>
              <w:t>с. Голубея</w:t>
            </w:r>
          </w:p>
        </w:tc>
        <w:tc>
          <w:tcPr>
            <w:tcW w:w="1048" w:type="dxa"/>
            <w:vAlign w:val="bottom"/>
          </w:tcPr>
          <w:p w:rsidR="00D82F45" w:rsidRPr="0093258C" w:rsidRDefault="00D82F45" w:rsidP="0093258C">
            <w:pPr>
              <w:spacing w:after="0" w:line="240" w:lineRule="auto"/>
              <w:jc w:val="center"/>
              <w:rPr>
                <w:sz w:val="24"/>
                <w:szCs w:val="24"/>
                <w:lang w:eastAsia="ru-RU"/>
              </w:rPr>
            </w:pPr>
            <w:r w:rsidRPr="0093258C">
              <w:rPr>
                <w:sz w:val="24"/>
                <w:szCs w:val="24"/>
                <w:lang w:eastAsia="ru-RU"/>
              </w:rPr>
              <w:t>28,38</w:t>
            </w:r>
          </w:p>
        </w:tc>
        <w:tc>
          <w:tcPr>
            <w:tcW w:w="2051"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28,07</w:t>
            </w:r>
          </w:p>
        </w:tc>
        <w:tc>
          <w:tcPr>
            <w:tcW w:w="2080"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0,31</w:t>
            </w:r>
          </w:p>
        </w:tc>
      </w:tr>
      <w:tr w:rsidR="00D82F45" w:rsidRPr="00303489" w:rsidTr="00F95B62">
        <w:trPr>
          <w:jc w:val="center"/>
        </w:trPr>
        <w:tc>
          <w:tcPr>
            <w:tcW w:w="2661" w:type="dxa"/>
            <w:vAlign w:val="bottom"/>
          </w:tcPr>
          <w:p w:rsidR="00D82F45" w:rsidRPr="0093258C" w:rsidRDefault="00D82F45" w:rsidP="0093258C">
            <w:pPr>
              <w:spacing w:after="0" w:line="240" w:lineRule="auto"/>
              <w:rPr>
                <w:sz w:val="24"/>
                <w:szCs w:val="24"/>
                <w:lang w:eastAsia="ru-RU"/>
              </w:rPr>
            </w:pPr>
            <w:r w:rsidRPr="0093258C">
              <w:rPr>
                <w:sz w:val="24"/>
                <w:szCs w:val="24"/>
                <w:lang w:eastAsia="ru-RU"/>
              </w:rPr>
              <w:t>д. Девочкино</w:t>
            </w:r>
          </w:p>
        </w:tc>
        <w:tc>
          <w:tcPr>
            <w:tcW w:w="1048"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12,46</w:t>
            </w:r>
          </w:p>
        </w:tc>
        <w:tc>
          <w:tcPr>
            <w:tcW w:w="2051"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12,46</w:t>
            </w:r>
          </w:p>
        </w:tc>
        <w:tc>
          <w:tcPr>
            <w:tcW w:w="2080"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w:t>
            </w:r>
          </w:p>
        </w:tc>
      </w:tr>
      <w:tr w:rsidR="00D82F45" w:rsidRPr="00303489" w:rsidTr="00F95B62">
        <w:trPr>
          <w:jc w:val="center"/>
        </w:trPr>
        <w:tc>
          <w:tcPr>
            <w:tcW w:w="2661" w:type="dxa"/>
            <w:vAlign w:val="bottom"/>
          </w:tcPr>
          <w:p w:rsidR="00D82F45" w:rsidRPr="0093258C" w:rsidRDefault="00D82F45" w:rsidP="0093258C">
            <w:pPr>
              <w:spacing w:after="0" w:line="240" w:lineRule="auto"/>
              <w:rPr>
                <w:sz w:val="24"/>
                <w:szCs w:val="24"/>
                <w:lang w:eastAsia="ru-RU"/>
              </w:rPr>
            </w:pPr>
            <w:r w:rsidRPr="0093258C">
              <w:rPr>
                <w:sz w:val="24"/>
                <w:szCs w:val="24"/>
                <w:lang w:eastAsia="ru-RU"/>
              </w:rPr>
              <w:t xml:space="preserve">д. Должанская Слобода </w:t>
            </w:r>
          </w:p>
        </w:tc>
        <w:tc>
          <w:tcPr>
            <w:tcW w:w="1048"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3,38</w:t>
            </w:r>
          </w:p>
        </w:tc>
        <w:tc>
          <w:tcPr>
            <w:tcW w:w="2051"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3,38</w:t>
            </w:r>
          </w:p>
        </w:tc>
        <w:tc>
          <w:tcPr>
            <w:tcW w:w="2080" w:type="dxa"/>
            <w:vAlign w:val="center"/>
          </w:tcPr>
          <w:p w:rsidR="00D82F45" w:rsidRPr="0093258C" w:rsidRDefault="00D82F45" w:rsidP="0093258C">
            <w:pPr>
              <w:spacing w:after="0" w:line="240" w:lineRule="auto"/>
              <w:jc w:val="center"/>
              <w:rPr>
                <w:sz w:val="24"/>
                <w:szCs w:val="24"/>
                <w:lang w:eastAsia="ru-RU"/>
              </w:rPr>
            </w:pPr>
          </w:p>
        </w:tc>
      </w:tr>
      <w:tr w:rsidR="00D82F45" w:rsidRPr="00303489" w:rsidTr="00F95B62">
        <w:trPr>
          <w:jc w:val="center"/>
        </w:trPr>
        <w:tc>
          <w:tcPr>
            <w:tcW w:w="2661" w:type="dxa"/>
            <w:vAlign w:val="bottom"/>
          </w:tcPr>
          <w:p w:rsidR="00D82F45" w:rsidRPr="0093258C" w:rsidRDefault="00D82F45" w:rsidP="0093258C">
            <w:pPr>
              <w:spacing w:after="0" w:line="240" w:lineRule="auto"/>
              <w:rPr>
                <w:sz w:val="24"/>
                <w:szCs w:val="24"/>
                <w:lang w:eastAsia="ru-RU"/>
              </w:rPr>
            </w:pPr>
            <w:r w:rsidRPr="0093258C">
              <w:rPr>
                <w:sz w:val="24"/>
                <w:szCs w:val="24"/>
                <w:lang w:eastAsia="ru-RU"/>
              </w:rPr>
              <w:t>д. Загорье</w:t>
            </w:r>
          </w:p>
        </w:tc>
        <w:tc>
          <w:tcPr>
            <w:tcW w:w="1048"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2,30</w:t>
            </w:r>
          </w:p>
        </w:tc>
        <w:tc>
          <w:tcPr>
            <w:tcW w:w="2051"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2,30</w:t>
            </w:r>
          </w:p>
        </w:tc>
        <w:tc>
          <w:tcPr>
            <w:tcW w:w="2080" w:type="dxa"/>
            <w:vAlign w:val="center"/>
          </w:tcPr>
          <w:p w:rsidR="00D82F45" w:rsidRPr="0093258C" w:rsidRDefault="00D82F45" w:rsidP="0093258C">
            <w:pPr>
              <w:spacing w:after="0" w:line="240" w:lineRule="auto"/>
              <w:jc w:val="center"/>
              <w:rPr>
                <w:sz w:val="24"/>
                <w:szCs w:val="24"/>
                <w:lang w:eastAsia="ru-RU"/>
              </w:rPr>
            </w:pPr>
          </w:p>
        </w:tc>
      </w:tr>
      <w:tr w:rsidR="00D82F45" w:rsidRPr="00303489" w:rsidTr="00F95B62">
        <w:trPr>
          <w:jc w:val="center"/>
        </w:trPr>
        <w:tc>
          <w:tcPr>
            <w:tcW w:w="2661" w:type="dxa"/>
          </w:tcPr>
          <w:p w:rsidR="00D82F45" w:rsidRPr="0093258C" w:rsidRDefault="00D82F45" w:rsidP="0093258C">
            <w:pPr>
              <w:spacing w:after="0" w:line="240" w:lineRule="auto"/>
              <w:rPr>
                <w:sz w:val="24"/>
                <w:szCs w:val="24"/>
                <w:lang w:eastAsia="ru-RU"/>
              </w:rPr>
            </w:pPr>
            <w:r w:rsidRPr="0093258C">
              <w:rPr>
                <w:sz w:val="24"/>
                <w:szCs w:val="24"/>
                <w:lang w:eastAsia="ru-RU"/>
              </w:rPr>
              <w:t>д. Зимницкая Слобода</w:t>
            </w:r>
          </w:p>
        </w:tc>
        <w:tc>
          <w:tcPr>
            <w:tcW w:w="1048" w:type="dxa"/>
            <w:vAlign w:val="bottom"/>
          </w:tcPr>
          <w:p w:rsidR="00D82F45" w:rsidRPr="0093258C" w:rsidRDefault="00D82F45" w:rsidP="0093258C">
            <w:pPr>
              <w:spacing w:after="0" w:line="240" w:lineRule="auto"/>
              <w:jc w:val="center"/>
              <w:rPr>
                <w:sz w:val="24"/>
                <w:szCs w:val="24"/>
                <w:lang w:eastAsia="ru-RU"/>
              </w:rPr>
            </w:pPr>
            <w:r w:rsidRPr="0093258C">
              <w:rPr>
                <w:sz w:val="24"/>
                <w:szCs w:val="24"/>
                <w:lang w:eastAsia="ru-RU"/>
              </w:rPr>
              <w:t>59,89</w:t>
            </w:r>
          </w:p>
        </w:tc>
        <w:tc>
          <w:tcPr>
            <w:tcW w:w="2051"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48,70</w:t>
            </w:r>
          </w:p>
        </w:tc>
        <w:tc>
          <w:tcPr>
            <w:tcW w:w="2080"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11,19</w:t>
            </w:r>
          </w:p>
        </w:tc>
      </w:tr>
      <w:tr w:rsidR="00D82F45" w:rsidRPr="00303489" w:rsidTr="00F95B62">
        <w:trPr>
          <w:jc w:val="center"/>
        </w:trPr>
        <w:tc>
          <w:tcPr>
            <w:tcW w:w="2661" w:type="dxa"/>
            <w:vAlign w:val="bottom"/>
          </w:tcPr>
          <w:p w:rsidR="00D82F45" w:rsidRPr="0093258C" w:rsidRDefault="00D82F45" w:rsidP="0093258C">
            <w:pPr>
              <w:spacing w:after="0" w:line="240" w:lineRule="auto"/>
              <w:rPr>
                <w:sz w:val="24"/>
                <w:szCs w:val="24"/>
                <w:lang w:eastAsia="ru-RU"/>
              </w:rPr>
            </w:pPr>
            <w:r w:rsidRPr="0093258C">
              <w:rPr>
                <w:sz w:val="24"/>
                <w:szCs w:val="24"/>
                <w:lang w:eastAsia="ru-RU"/>
              </w:rPr>
              <w:t xml:space="preserve">д. Казаново </w:t>
            </w:r>
          </w:p>
        </w:tc>
        <w:tc>
          <w:tcPr>
            <w:tcW w:w="1048"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12,18</w:t>
            </w:r>
          </w:p>
        </w:tc>
        <w:tc>
          <w:tcPr>
            <w:tcW w:w="2051"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12,18</w:t>
            </w:r>
          </w:p>
        </w:tc>
        <w:tc>
          <w:tcPr>
            <w:tcW w:w="2080" w:type="dxa"/>
            <w:vAlign w:val="center"/>
          </w:tcPr>
          <w:p w:rsidR="00D82F45" w:rsidRPr="0093258C" w:rsidRDefault="00D82F45" w:rsidP="0093258C">
            <w:pPr>
              <w:spacing w:after="0" w:line="240" w:lineRule="auto"/>
              <w:jc w:val="center"/>
              <w:rPr>
                <w:b/>
                <w:sz w:val="24"/>
                <w:szCs w:val="24"/>
                <w:lang w:eastAsia="ru-RU"/>
              </w:rPr>
            </w:pPr>
          </w:p>
        </w:tc>
      </w:tr>
      <w:tr w:rsidR="00D82F45" w:rsidRPr="00303489" w:rsidTr="00F95B62">
        <w:trPr>
          <w:jc w:val="center"/>
        </w:trPr>
        <w:tc>
          <w:tcPr>
            <w:tcW w:w="2661" w:type="dxa"/>
            <w:vAlign w:val="bottom"/>
          </w:tcPr>
          <w:p w:rsidR="00D82F45" w:rsidRPr="0093258C" w:rsidRDefault="00D82F45" w:rsidP="0093258C">
            <w:pPr>
              <w:spacing w:after="0" w:line="240" w:lineRule="auto"/>
              <w:rPr>
                <w:sz w:val="24"/>
                <w:szCs w:val="24"/>
                <w:lang w:eastAsia="ru-RU"/>
              </w:rPr>
            </w:pPr>
            <w:r w:rsidRPr="0093258C">
              <w:rPr>
                <w:sz w:val="24"/>
                <w:szCs w:val="24"/>
                <w:lang w:eastAsia="ru-RU"/>
              </w:rPr>
              <w:t xml:space="preserve">ж/д станция Рековичи </w:t>
            </w:r>
          </w:p>
        </w:tc>
        <w:tc>
          <w:tcPr>
            <w:tcW w:w="1048"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0,83</w:t>
            </w:r>
          </w:p>
        </w:tc>
        <w:tc>
          <w:tcPr>
            <w:tcW w:w="2051" w:type="dxa"/>
            <w:vAlign w:val="center"/>
          </w:tcPr>
          <w:p w:rsidR="00D82F45" w:rsidRPr="0093258C" w:rsidRDefault="00D82F45" w:rsidP="0093258C">
            <w:pPr>
              <w:spacing w:after="0" w:line="240" w:lineRule="auto"/>
              <w:jc w:val="center"/>
              <w:rPr>
                <w:sz w:val="24"/>
                <w:szCs w:val="24"/>
                <w:lang w:eastAsia="ru-RU"/>
              </w:rPr>
            </w:pPr>
            <w:r w:rsidRPr="0093258C">
              <w:rPr>
                <w:sz w:val="24"/>
                <w:szCs w:val="24"/>
                <w:lang w:eastAsia="ru-RU"/>
              </w:rPr>
              <w:t>0,83</w:t>
            </w:r>
          </w:p>
        </w:tc>
        <w:tc>
          <w:tcPr>
            <w:tcW w:w="2080" w:type="dxa"/>
            <w:vAlign w:val="center"/>
          </w:tcPr>
          <w:p w:rsidR="00D82F45" w:rsidRPr="0093258C" w:rsidRDefault="00D82F45" w:rsidP="0093258C">
            <w:pPr>
              <w:spacing w:after="0" w:line="240" w:lineRule="auto"/>
              <w:jc w:val="center"/>
              <w:rPr>
                <w:sz w:val="24"/>
                <w:szCs w:val="24"/>
                <w:lang w:eastAsia="ru-RU"/>
              </w:rPr>
            </w:pPr>
          </w:p>
        </w:tc>
      </w:tr>
      <w:tr w:rsidR="00D82F45" w:rsidRPr="00303489" w:rsidTr="00F95B62">
        <w:trPr>
          <w:jc w:val="center"/>
        </w:trPr>
        <w:tc>
          <w:tcPr>
            <w:tcW w:w="2661" w:type="dxa"/>
            <w:vAlign w:val="bottom"/>
          </w:tcPr>
          <w:p w:rsidR="00D82F45" w:rsidRPr="0093258C" w:rsidRDefault="00D82F45" w:rsidP="0093258C">
            <w:pPr>
              <w:spacing w:after="0" w:line="240" w:lineRule="auto"/>
              <w:jc w:val="right"/>
              <w:rPr>
                <w:b/>
                <w:sz w:val="24"/>
                <w:szCs w:val="24"/>
                <w:lang w:eastAsia="ru-RU"/>
              </w:rPr>
            </w:pPr>
            <w:r w:rsidRPr="0093258C">
              <w:rPr>
                <w:b/>
                <w:sz w:val="24"/>
                <w:szCs w:val="24"/>
                <w:lang w:eastAsia="ru-RU"/>
              </w:rPr>
              <w:t>Итого:</w:t>
            </w:r>
          </w:p>
        </w:tc>
        <w:tc>
          <w:tcPr>
            <w:tcW w:w="1048" w:type="dxa"/>
            <w:vAlign w:val="bottom"/>
          </w:tcPr>
          <w:p w:rsidR="00D82F45" w:rsidRPr="0093258C" w:rsidRDefault="00D82F45" w:rsidP="0093258C">
            <w:pPr>
              <w:spacing w:after="0" w:line="240" w:lineRule="auto"/>
              <w:jc w:val="center"/>
              <w:rPr>
                <w:b/>
                <w:sz w:val="24"/>
                <w:szCs w:val="24"/>
                <w:lang w:eastAsia="ru-RU"/>
              </w:rPr>
            </w:pPr>
            <w:r w:rsidRPr="0093258C">
              <w:rPr>
                <w:b/>
                <w:sz w:val="24"/>
                <w:szCs w:val="24"/>
                <w:lang w:eastAsia="ru-RU"/>
              </w:rPr>
              <w:t>224,55</w:t>
            </w:r>
          </w:p>
        </w:tc>
        <w:tc>
          <w:tcPr>
            <w:tcW w:w="2051" w:type="dxa"/>
            <w:vAlign w:val="bottom"/>
          </w:tcPr>
          <w:p w:rsidR="00D82F45" w:rsidRPr="0093258C" w:rsidRDefault="00D82F45" w:rsidP="0093258C">
            <w:pPr>
              <w:spacing w:after="0" w:line="240" w:lineRule="auto"/>
              <w:jc w:val="center"/>
              <w:rPr>
                <w:b/>
                <w:sz w:val="24"/>
                <w:szCs w:val="24"/>
                <w:lang w:eastAsia="ru-RU"/>
              </w:rPr>
            </w:pPr>
            <w:r w:rsidRPr="0093258C">
              <w:rPr>
                <w:b/>
                <w:sz w:val="24"/>
                <w:szCs w:val="24"/>
                <w:lang w:eastAsia="ru-RU"/>
              </w:rPr>
              <w:t>205,44</w:t>
            </w:r>
          </w:p>
        </w:tc>
        <w:tc>
          <w:tcPr>
            <w:tcW w:w="2080" w:type="dxa"/>
            <w:vAlign w:val="bottom"/>
          </w:tcPr>
          <w:p w:rsidR="00D82F45" w:rsidRPr="0093258C" w:rsidRDefault="00D82F45" w:rsidP="0093258C">
            <w:pPr>
              <w:spacing w:after="0" w:line="240" w:lineRule="auto"/>
              <w:jc w:val="center"/>
              <w:rPr>
                <w:b/>
                <w:sz w:val="24"/>
                <w:szCs w:val="24"/>
                <w:lang w:eastAsia="ru-RU"/>
              </w:rPr>
            </w:pPr>
            <w:r w:rsidRPr="0093258C">
              <w:rPr>
                <w:b/>
                <w:sz w:val="24"/>
                <w:szCs w:val="24"/>
                <w:lang w:eastAsia="ru-RU"/>
              </w:rPr>
              <w:t>19,11</w:t>
            </w:r>
          </w:p>
        </w:tc>
      </w:tr>
    </w:tbl>
    <w:p w:rsidR="00D82F45" w:rsidRDefault="00D82F45" w:rsidP="00593A47">
      <w:pPr>
        <w:pStyle w:val="50"/>
        <w:shd w:val="clear" w:color="auto" w:fill="auto"/>
        <w:spacing w:before="120" w:line="360" w:lineRule="auto"/>
        <w:jc w:val="both"/>
        <w:rPr>
          <w:b/>
          <w:bCs/>
          <w:i/>
          <w:sz w:val="24"/>
          <w:szCs w:val="28"/>
          <w:u w:val="single"/>
        </w:rPr>
      </w:pPr>
    </w:p>
    <w:p w:rsidR="00D82F45" w:rsidRPr="003F174F" w:rsidRDefault="00D82F45" w:rsidP="00791CD6">
      <w:pPr>
        <w:suppressAutoHyphens/>
        <w:spacing w:after="0" w:line="288" w:lineRule="auto"/>
        <w:contextualSpacing/>
        <w:jc w:val="both"/>
        <w:rPr>
          <w:sz w:val="24"/>
          <w:szCs w:val="28"/>
          <w:lang w:eastAsia="ru-RU"/>
        </w:rPr>
      </w:pPr>
      <w:r w:rsidRPr="003F174F">
        <w:rPr>
          <w:sz w:val="24"/>
          <w:szCs w:val="28"/>
          <w:lang w:eastAsia="ru-RU"/>
        </w:rPr>
        <w:t>Объем нового жилищного строительства в период расчетного срока на территории Рековичского сельского поселения составит 17,3 тыс. м</w:t>
      </w:r>
      <w:r w:rsidRPr="003F174F">
        <w:rPr>
          <w:sz w:val="24"/>
          <w:szCs w:val="28"/>
          <w:vertAlign w:val="superscript"/>
          <w:lang w:eastAsia="ru-RU"/>
        </w:rPr>
        <w:t>2</w:t>
      </w:r>
      <w:r w:rsidRPr="003F174F">
        <w:rPr>
          <w:sz w:val="24"/>
          <w:szCs w:val="28"/>
          <w:lang w:eastAsia="ru-RU"/>
        </w:rPr>
        <w:t>, в том числе на первую очередь 10,7 тыс. м</w:t>
      </w:r>
      <w:r w:rsidRPr="003F174F">
        <w:rPr>
          <w:sz w:val="24"/>
          <w:szCs w:val="28"/>
          <w:vertAlign w:val="superscript"/>
          <w:lang w:eastAsia="ru-RU"/>
        </w:rPr>
        <w:t>2</w:t>
      </w:r>
      <w:r w:rsidRPr="003F174F">
        <w:rPr>
          <w:sz w:val="24"/>
          <w:szCs w:val="28"/>
          <w:lang w:eastAsia="ru-RU"/>
        </w:rPr>
        <w:t>.</w:t>
      </w:r>
      <w:r>
        <w:rPr>
          <w:sz w:val="24"/>
          <w:szCs w:val="28"/>
          <w:lang w:eastAsia="ru-RU"/>
        </w:rPr>
        <w:t xml:space="preserve"> </w:t>
      </w:r>
      <w:r w:rsidRPr="003F174F">
        <w:rPr>
          <w:sz w:val="24"/>
          <w:szCs w:val="28"/>
          <w:lang w:eastAsia="ru-RU"/>
        </w:rPr>
        <w:t>Средняя жилобеспеченность к расчетному сроку составит 35 м</w:t>
      </w:r>
      <w:r w:rsidRPr="003F174F">
        <w:rPr>
          <w:sz w:val="24"/>
          <w:szCs w:val="28"/>
          <w:vertAlign w:val="superscript"/>
          <w:lang w:eastAsia="ru-RU"/>
        </w:rPr>
        <w:t>2</w:t>
      </w:r>
      <w:r w:rsidRPr="003F174F">
        <w:rPr>
          <w:sz w:val="24"/>
          <w:szCs w:val="28"/>
          <w:lang w:eastAsia="ru-RU"/>
        </w:rPr>
        <w:t xml:space="preserve"> (на период первой очереди 30 м</w:t>
      </w:r>
      <w:r w:rsidRPr="003F174F">
        <w:rPr>
          <w:sz w:val="24"/>
          <w:szCs w:val="28"/>
          <w:vertAlign w:val="superscript"/>
          <w:lang w:eastAsia="ru-RU"/>
        </w:rPr>
        <w:t>2</w:t>
      </w:r>
      <w:r w:rsidRPr="003F174F">
        <w:rPr>
          <w:sz w:val="24"/>
          <w:szCs w:val="28"/>
          <w:lang w:eastAsia="ru-RU"/>
        </w:rPr>
        <w:t>/чел.) на человека, а общий жилой фонд 45,5 тыс. м</w:t>
      </w:r>
      <w:r w:rsidRPr="003F174F">
        <w:rPr>
          <w:sz w:val="24"/>
          <w:szCs w:val="28"/>
          <w:vertAlign w:val="superscript"/>
          <w:lang w:eastAsia="ru-RU"/>
        </w:rPr>
        <w:t>2</w:t>
      </w:r>
      <w:r w:rsidRPr="003F174F">
        <w:rPr>
          <w:sz w:val="24"/>
          <w:szCs w:val="28"/>
          <w:lang w:eastAsia="ru-RU"/>
        </w:rPr>
        <w:t xml:space="preserve"> (на период первой очереди 39 тыс.м</w:t>
      </w:r>
      <w:r w:rsidRPr="003F174F">
        <w:rPr>
          <w:sz w:val="24"/>
          <w:szCs w:val="28"/>
          <w:vertAlign w:val="superscript"/>
          <w:lang w:eastAsia="ru-RU"/>
        </w:rPr>
        <w:t>2</w:t>
      </w:r>
      <w:r w:rsidRPr="003F174F">
        <w:rPr>
          <w:sz w:val="24"/>
          <w:szCs w:val="28"/>
          <w:lang w:eastAsia="ru-RU"/>
        </w:rPr>
        <w:t>). Расчёт объёмов нового жилищного строительства приведен в таблице ниже.</w:t>
      </w:r>
      <w:r>
        <w:rPr>
          <w:sz w:val="24"/>
          <w:szCs w:val="28"/>
          <w:lang w:eastAsia="ru-RU"/>
        </w:rPr>
        <w:t xml:space="preserve"> </w:t>
      </w:r>
      <w:r w:rsidRPr="003F174F">
        <w:rPr>
          <w:sz w:val="24"/>
          <w:szCs w:val="28"/>
          <w:lang w:eastAsia="ru-RU"/>
        </w:rPr>
        <w:t>Новое жилищное строительство для постоянного населения будет вестись за счёт инвестиционных проектов на территориях нового освоения, а также реконструкции жилой застройки.</w:t>
      </w:r>
    </w:p>
    <w:p w:rsidR="00D82F45" w:rsidRPr="003F174F" w:rsidRDefault="00D82F45" w:rsidP="003F174F">
      <w:pPr>
        <w:suppressAutoHyphens/>
        <w:spacing w:after="0" w:line="240" w:lineRule="auto"/>
        <w:jc w:val="both"/>
        <w:rPr>
          <w:sz w:val="24"/>
          <w:szCs w:val="28"/>
          <w:lang w:eastAsia="ru-RU"/>
        </w:rPr>
      </w:pPr>
    </w:p>
    <w:p w:rsidR="00D82F45" w:rsidRPr="003F174F" w:rsidRDefault="00D82F45" w:rsidP="003F174F">
      <w:pPr>
        <w:spacing w:after="0" w:line="360" w:lineRule="auto"/>
        <w:contextualSpacing/>
        <w:jc w:val="center"/>
        <w:rPr>
          <w:b/>
          <w:sz w:val="24"/>
          <w:szCs w:val="28"/>
          <w:lang w:eastAsia="ru-RU"/>
        </w:rPr>
      </w:pPr>
      <w:r w:rsidRPr="003F174F">
        <w:rPr>
          <w:b/>
          <w:sz w:val="24"/>
          <w:szCs w:val="28"/>
          <w:lang w:eastAsia="ru-RU"/>
        </w:rPr>
        <w:t>Расчёт объёмов нового жилищного строительства</w:t>
      </w:r>
    </w:p>
    <w:tbl>
      <w:tblPr>
        <w:tblW w:w="9200"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6"/>
        <w:gridCol w:w="1292"/>
        <w:gridCol w:w="1384"/>
        <w:gridCol w:w="1553"/>
        <w:gridCol w:w="1385"/>
      </w:tblGrid>
      <w:tr w:rsidR="00D82F45" w:rsidRPr="00303489" w:rsidTr="003F174F">
        <w:trPr>
          <w:trHeight w:val="915"/>
          <w:jc w:val="center"/>
        </w:trPr>
        <w:tc>
          <w:tcPr>
            <w:tcW w:w="3586"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Наименование показателей</w:t>
            </w:r>
          </w:p>
        </w:tc>
        <w:tc>
          <w:tcPr>
            <w:tcW w:w="129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Ед. изм</w:t>
            </w:r>
            <w:r w:rsidRPr="003F174F">
              <w:rPr>
                <w:sz w:val="24"/>
                <w:szCs w:val="24"/>
                <w:lang w:eastAsia="ru-RU"/>
              </w:rPr>
              <w:t>е</w:t>
            </w:r>
            <w:r w:rsidRPr="003F174F">
              <w:rPr>
                <w:sz w:val="24"/>
                <w:szCs w:val="24"/>
                <w:lang w:eastAsia="ru-RU"/>
              </w:rPr>
              <w:t>рения</w:t>
            </w:r>
          </w:p>
        </w:tc>
        <w:tc>
          <w:tcPr>
            <w:tcW w:w="1384"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Сущ.</w:t>
            </w:r>
          </w:p>
          <w:p w:rsidR="00D82F45" w:rsidRPr="003F174F" w:rsidRDefault="00D82F45" w:rsidP="003F174F">
            <w:pPr>
              <w:spacing w:after="0" w:line="240" w:lineRule="auto"/>
              <w:jc w:val="center"/>
              <w:rPr>
                <w:sz w:val="24"/>
                <w:szCs w:val="24"/>
                <w:lang w:eastAsia="ru-RU"/>
              </w:rPr>
            </w:pPr>
            <w:r w:rsidRPr="003F174F">
              <w:rPr>
                <w:sz w:val="24"/>
                <w:szCs w:val="24"/>
                <w:lang w:eastAsia="ru-RU"/>
              </w:rPr>
              <w:t>положение</w:t>
            </w:r>
          </w:p>
        </w:tc>
        <w:tc>
          <w:tcPr>
            <w:tcW w:w="1553"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1-я очередь (20</w:t>
            </w:r>
            <w:r>
              <w:rPr>
                <w:sz w:val="24"/>
                <w:szCs w:val="24"/>
                <w:lang w:eastAsia="ru-RU"/>
              </w:rPr>
              <w:t>16</w:t>
            </w:r>
            <w:r w:rsidRPr="003F174F">
              <w:rPr>
                <w:sz w:val="24"/>
                <w:szCs w:val="24"/>
                <w:lang w:eastAsia="ru-RU"/>
              </w:rPr>
              <w:t>-2021</w:t>
            </w:r>
            <w:r>
              <w:rPr>
                <w:sz w:val="24"/>
                <w:szCs w:val="24"/>
                <w:lang w:eastAsia="ru-RU"/>
              </w:rPr>
              <w:t xml:space="preserve"> </w:t>
            </w:r>
            <w:r w:rsidRPr="003F174F">
              <w:rPr>
                <w:sz w:val="24"/>
                <w:szCs w:val="24"/>
                <w:lang w:eastAsia="ru-RU"/>
              </w:rPr>
              <w:t>г</w:t>
            </w:r>
            <w:r>
              <w:rPr>
                <w:sz w:val="24"/>
                <w:szCs w:val="24"/>
                <w:lang w:eastAsia="ru-RU"/>
              </w:rPr>
              <w:t>.</w:t>
            </w:r>
            <w:r w:rsidRPr="003F174F">
              <w:rPr>
                <w:sz w:val="24"/>
                <w:szCs w:val="24"/>
                <w:lang w:eastAsia="ru-RU"/>
              </w:rPr>
              <w:t>г.)</w:t>
            </w:r>
          </w:p>
        </w:tc>
        <w:tc>
          <w:tcPr>
            <w:tcW w:w="138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Расчетный срок (20</w:t>
            </w:r>
            <w:r>
              <w:rPr>
                <w:sz w:val="24"/>
                <w:szCs w:val="24"/>
                <w:lang w:eastAsia="ru-RU"/>
              </w:rPr>
              <w:t>21</w:t>
            </w:r>
            <w:r w:rsidRPr="003F174F">
              <w:rPr>
                <w:sz w:val="24"/>
                <w:szCs w:val="24"/>
                <w:lang w:eastAsia="ru-RU"/>
              </w:rPr>
              <w:t>-203</w:t>
            </w:r>
            <w:r>
              <w:rPr>
                <w:sz w:val="24"/>
                <w:szCs w:val="24"/>
                <w:lang w:eastAsia="ru-RU"/>
              </w:rPr>
              <w:t xml:space="preserve">1 </w:t>
            </w:r>
            <w:r w:rsidRPr="003F174F">
              <w:rPr>
                <w:sz w:val="24"/>
                <w:szCs w:val="24"/>
                <w:lang w:eastAsia="ru-RU"/>
              </w:rPr>
              <w:t>г</w:t>
            </w:r>
            <w:r>
              <w:rPr>
                <w:sz w:val="24"/>
                <w:szCs w:val="24"/>
                <w:lang w:eastAsia="ru-RU"/>
              </w:rPr>
              <w:t>.</w:t>
            </w:r>
            <w:r w:rsidRPr="003F174F">
              <w:rPr>
                <w:sz w:val="24"/>
                <w:szCs w:val="24"/>
                <w:lang w:eastAsia="ru-RU"/>
              </w:rPr>
              <w:t>г.)</w:t>
            </w:r>
          </w:p>
        </w:tc>
      </w:tr>
      <w:tr w:rsidR="00D82F45" w:rsidRPr="00303489" w:rsidTr="003F174F">
        <w:trPr>
          <w:trHeight w:val="398"/>
          <w:jc w:val="center"/>
        </w:trPr>
        <w:tc>
          <w:tcPr>
            <w:tcW w:w="3586" w:type="dxa"/>
            <w:vAlign w:val="center"/>
          </w:tcPr>
          <w:p w:rsidR="00D82F45" w:rsidRPr="003F174F" w:rsidRDefault="00D82F45" w:rsidP="003F174F">
            <w:pPr>
              <w:spacing w:after="0" w:line="240" w:lineRule="auto"/>
              <w:rPr>
                <w:sz w:val="24"/>
                <w:szCs w:val="24"/>
                <w:lang w:eastAsia="ru-RU"/>
              </w:rPr>
            </w:pPr>
            <w:r w:rsidRPr="003F174F">
              <w:rPr>
                <w:sz w:val="24"/>
                <w:szCs w:val="24"/>
                <w:lang w:eastAsia="ru-RU"/>
              </w:rPr>
              <w:t>Численность постоянного нас</w:t>
            </w:r>
            <w:r w:rsidRPr="003F174F">
              <w:rPr>
                <w:sz w:val="24"/>
                <w:szCs w:val="24"/>
                <w:lang w:eastAsia="ru-RU"/>
              </w:rPr>
              <w:t>е</w:t>
            </w:r>
            <w:r w:rsidRPr="003F174F">
              <w:rPr>
                <w:sz w:val="24"/>
                <w:szCs w:val="24"/>
                <w:lang w:eastAsia="ru-RU"/>
              </w:rPr>
              <w:t>ления в границах проектиров</w:t>
            </w:r>
            <w:r w:rsidRPr="003F174F">
              <w:rPr>
                <w:sz w:val="24"/>
                <w:szCs w:val="24"/>
                <w:lang w:eastAsia="ru-RU"/>
              </w:rPr>
              <w:t>а</w:t>
            </w:r>
            <w:r w:rsidRPr="003F174F">
              <w:rPr>
                <w:sz w:val="24"/>
                <w:szCs w:val="24"/>
                <w:lang w:eastAsia="ru-RU"/>
              </w:rPr>
              <w:t>ния</w:t>
            </w:r>
          </w:p>
        </w:tc>
        <w:tc>
          <w:tcPr>
            <w:tcW w:w="129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тыс. чел</w:t>
            </w:r>
          </w:p>
        </w:tc>
        <w:tc>
          <w:tcPr>
            <w:tcW w:w="1384" w:type="dxa"/>
            <w:vAlign w:val="center"/>
          </w:tcPr>
          <w:p w:rsidR="00D82F45" w:rsidRPr="003F174F" w:rsidRDefault="00D82F45" w:rsidP="003F174F">
            <w:pPr>
              <w:spacing w:after="0" w:line="240" w:lineRule="auto"/>
              <w:jc w:val="center"/>
              <w:rPr>
                <w:bCs/>
                <w:sz w:val="24"/>
                <w:szCs w:val="24"/>
                <w:lang w:eastAsia="ru-RU"/>
              </w:rPr>
            </w:pPr>
            <w:r w:rsidRPr="003F174F">
              <w:rPr>
                <w:bCs/>
                <w:sz w:val="24"/>
                <w:szCs w:val="24"/>
                <w:lang w:eastAsia="ru-RU"/>
              </w:rPr>
              <w:t>1,2</w:t>
            </w:r>
          </w:p>
        </w:tc>
        <w:tc>
          <w:tcPr>
            <w:tcW w:w="1553" w:type="dxa"/>
            <w:vAlign w:val="center"/>
          </w:tcPr>
          <w:p w:rsidR="00D82F45" w:rsidRPr="003F174F" w:rsidRDefault="00D82F45" w:rsidP="003F174F">
            <w:pPr>
              <w:spacing w:after="0" w:line="240" w:lineRule="auto"/>
              <w:jc w:val="center"/>
              <w:rPr>
                <w:bCs/>
                <w:sz w:val="24"/>
                <w:szCs w:val="24"/>
                <w:lang w:eastAsia="ru-RU"/>
              </w:rPr>
            </w:pPr>
            <w:r w:rsidRPr="003F174F">
              <w:rPr>
                <w:bCs/>
                <w:sz w:val="24"/>
                <w:szCs w:val="24"/>
                <w:lang w:eastAsia="ru-RU"/>
              </w:rPr>
              <w:t>1,3</w:t>
            </w:r>
          </w:p>
        </w:tc>
        <w:tc>
          <w:tcPr>
            <w:tcW w:w="1385" w:type="dxa"/>
            <w:vAlign w:val="center"/>
          </w:tcPr>
          <w:p w:rsidR="00D82F45" w:rsidRPr="003F174F" w:rsidRDefault="00D82F45" w:rsidP="003F174F">
            <w:pPr>
              <w:spacing w:after="0" w:line="240" w:lineRule="auto"/>
              <w:jc w:val="center"/>
              <w:rPr>
                <w:bCs/>
                <w:sz w:val="24"/>
                <w:szCs w:val="24"/>
                <w:lang w:eastAsia="ru-RU"/>
              </w:rPr>
            </w:pPr>
            <w:r w:rsidRPr="003F174F">
              <w:rPr>
                <w:bCs/>
                <w:sz w:val="24"/>
                <w:szCs w:val="24"/>
                <w:lang w:eastAsia="ru-RU"/>
              </w:rPr>
              <w:t>1,3</w:t>
            </w:r>
          </w:p>
        </w:tc>
      </w:tr>
      <w:tr w:rsidR="00D82F45" w:rsidRPr="00303489" w:rsidTr="003F174F">
        <w:trPr>
          <w:trHeight w:val="360"/>
          <w:jc w:val="center"/>
        </w:trPr>
        <w:tc>
          <w:tcPr>
            <w:tcW w:w="3586" w:type="dxa"/>
            <w:vAlign w:val="center"/>
          </w:tcPr>
          <w:p w:rsidR="00D82F45" w:rsidRPr="003F174F" w:rsidRDefault="00D82F45" w:rsidP="003F174F">
            <w:pPr>
              <w:spacing w:after="0" w:line="240" w:lineRule="auto"/>
              <w:rPr>
                <w:sz w:val="24"/>
                <w:szCs w:val="24"/>
                <w:lang w:eastAsia="ru-RU"/>
              </w:rPr>
            </w:pPr>
            <w:r w:rsidRPr="003F174F">
              <w:rPr>
                <w:sz w:val="24"/>
                <w:szCs w:val="24"/>
                <w:lang w:eastAsia="ru-RU"/>
              </w:rPr>
              <w:t>Средняя жилобеспеченность</w:t>
            </w:r>
          </w:p>
        </w:tc>
        <w:tc>
          <w:tcPr>
            <w:tcW w:w="129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м</w:t>
            </w:r>
            <w:r w:rsidRPr="003F174F">
              <w:rPr>
                <w:sz w:val="24"/>
                <w:szCs w:val="24"/>
                <w:vertAlign w:val="superscript"/>
                <w:lang w:eastAsia="ru-RU"/>
              </w:rPr>
              <w:t>2</w:t>
            </w:r>
            <w:r w:rsidRPr="003F174F">
              <w:rPr>
                <w:sz w:val="24"/>
                <w:szCs w:val="24"/>
                <w:lang w:eastAsia="ru-RU"/>
              </w:rPr>
              <w:t>/чел.</w:t>
            </w:r>
          </w:p>
        </w:tc>
        <w:tc>
          <w:tcPr>
            <w:tcW w:w="1384"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22</w:t>
            </w:r>
          </w:p>
        </w:tc>
        <w:tc>
          <w:tcPr>
            <w:tcW w:w="1553"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30</w:t>
            </w:r>
          </w:p>
        </w:tc>
        <w:tc>
          <w:tcPr>
            <w:tcW w:w="138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35</w:t>
            </w:r>
          </w:p>
        </w:tc>
      </w:tr>
      <w:tr w:rsidR="00D82F45" w:rsidRPr="00303489" w:rsidTr="003F174F">
        <w:trPr>
          <w:trHeight w:val="600"/>
          <w:jc w:val="center"/>
        </w:trPr>
        <w:tc>
          <w:tcPr>
            <w:tcW w:w="3586" w:type="dxa"/>
            <w:vAlign w:val="center"/>
          </w:tcPr>
          <w:p w:rsidR="00D82F45" w:rsidRPr="003F174F" w:rsidRDefault="00D82F45" w:rsidP="003F174F">
            <w:pPr>
              <w:spacing w:after="0" w:line="240" w:lineRule="auto"/>
              <w:rPr>
                <w:sz w:val="24"/>
                <w:szCs w:val="24"/>
                <w:lang w:eastAsia="ru-RU"/>
              </w:rPr>
            </w:pPr>
            <w:r w:rsidRPr="003F174F">
              <w:rPr>
                <w:sz w:val="24"/>
                <w:szCs w:val="24"/>
                <w:lang w:eastAsia="ru-RU"/>
              </w:rPr>
              <w:t>Убыль аварийного и ветхого жилищного фонда (износ более 70%)</w:t>
            </w:r>
          </w:p>
        </w:tc>
        <w:tc>
          <w:tcPr>
            <w:tcW w:w="129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тыс.м</w:t>
            </w:r>
            <w:r w:rsidRPr="003F174F">
              <w:rPr>
                <w:sz w:val="24"/>
                <w:szCs w:val="24"/>
                <w:vertAlign w:val="superscript"/>
                <w:lang w:eastAsia="ru-RU"/>
              </w:rPr>
              <w:t>2</w:t>
            </w:r>
          </w:p>
        </w:tc>
        <w:tc>
          <w:tcPr>
            <w:tcW w:w="1384"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w:t>
            </w:r>
          </w:p>
        </w:tc>
        <w:tc>
          <w:tcPr>
            <w:tcW w:w="1553"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0,2</w:t>
            </w:r>
          </w:p>
        </w:tc>
        <w:tc>
          <w:tcPr>
            <w:tcW w:w="138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0,1</w:t>
            </w:r>
          </w:p>
        </w:tc>
      </w:tr>
      <w:tr w:rsidR="00D82F45" w:rsidRPr="00303489" w:rsidTr="003F174F">
        <w:trPr>
          <w:trHeight w:val="360"/>
          <w:jc w:val="center"/>
        </w:trPr>
        <w:tc>
          <w:tcPr>
            <w:tcW w:w="3586" w:type="dxa"/>
            <w:vAlign w:val="center"/>
          </w:tcPr>
          <w:p w:rsidR="00D82F45" w:rsidRPr="003F174F" w:rsidRDefault="00D82F45" w:rsidP="003F174F">
            <w:pPr>
              <w:spacing w:after="0" w:line="240" w:lineRule="auto"/>
              <w:rPr>
                <w:sz w:val="24"/>
                <w:szCs w:val="24"/>
                <w:lang w:eastAsia="ru-RU"/>
              </w:rPr>
            </w:pPr>
            <w:r w:rsidRPr="003F174F">
              <w:rPr>
                <w:sz w:val="24"/>
                <w:szCs w:val="24"/>
                <w:lang w:eastAsia="ru-RU"/>
              </w:rPr>
              <w:t>Существующий сохраняемый жилой фонд</w:t>
            </w:r>
          </w:p>
        </w:tc>
        <w:tc>
          <w:tcPr>
            <w:tcW w:w="129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тыс.м</w:t>
            </w:r>
            <w:r w:rsidRPr="003F174F">
              <w:rPr>
                <w:sz w:val="24"/>
                <w:szCs w:val="24"/>
                <w:vertAlign w:val="superscript"/>
                <w:lang w:eastAsia="ru-RU"/>
              </w:rPr>
              <w:t>2</w:t>
            </w:r>
          </w:p>
        </w:tc>
        <w:tc>
          <w:tcPr>
            <w:tcW w:w="1384"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28,5</w:t>
            </w:r>
          </w:p>
        </w:tc>
        <w:tc>
          <w:tcPr>
            <w:tcW w:w="1553"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28,3</w:t>
            </w:r>
          </w:p>
        </w:tc>
        <w:tc>
          <w:tcPr>
            <w:tcW w:w="138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38,9</w:t>
            </w:r>
          </w:p>
        </w:tc>
      </w:tr>
      <w:tr w:rsidR="00D82F45" w:rsidRPr="00303489" w:rsidTr="003F174F">
        <w:trPr>
          <w:trHeight w:val="360"/>
          <w:jc w:val="center"/>
        </w:trPr>
        <w:tc>
          <w:tcPr>
            <w:tcW w:w="3586" w:type="dxa"/>
            <w:vAlign w:val="center"/>
          </w:tcPr>
          <w:p w:rsidR="00D82F45" w:rsidRPr="003F174F" w:rsidRDefault="00D82F45" w:rsidP="003F174F">
            <w:pPr>
              <w:spacing w:after="0" w:line="240" w:lineRule="auto"/>
              <w:rPr>
                <w:sz w:val="24"/>
                <w:szCs w:val="24"/>
                <w:lang w:eastAsia="ru-RU"/>
              </w:rPr>
            </w:pPr>
            <w:r w:rsidRPr="003F174F">
              <w:rPr>
                <w:sz w:val="24"/>
                <w:szCs w:val="24"/>
                <w:lang w:eastAsia="ru-RU"/>
              </w:rPr>
              <w:t>Новое жилищное строительство</w:t>
            </w:r>
          </w:p>
        </w:tc>
        <w:tc>
          <w:tcPr>
            <w:tcW w:w="129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тыс.м</w:t>
            </w:r>
            <w:r w:rsidRPr="003F174F">
              <w:rPr>
                <w:sz w:val="24"/>
                <w:szCs w:val="24"/>
                <w:vertAlign w:val="superscript"/>
                <w:lang w:eastAsia="ru-RU"/>
              </w:rPr>
              <w:t>2</w:t>
            </w:r>
          </w:p>
        </w:tc>
        <w:tc>
          <w:tcPr>
            <w:tcW w:w="1384" w:type="dxa"/>
            <w:vAlign w:val="center"/>
          </w:tcPr>
          <w:p w:rsidR="00D82F45" w:rsidRPr="003F174F" w:rsidRDefault="00D82F45" w:rsidP="003F174F">
            <w:pPr>
              <w:spacing w:after="0" w:line="240" w:lineRule="auto"/>
              <w:jc w:val="center"/>
              <w:rPr>
                <w:sz w:val="24"/>
                <w:szCs w:val="24"/>
                <w:lang w:eastAsia="ru-RU"/>
              </w:rPr>
            </w:pPr>
          </w:p>
        </w:tc>
        <w:tc>
          <w:tcPr>
            <w:tcW w:w="1553"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10,7</w:t>
            </w:r>
          </w:p>
        </w:tc>
        <w:tc>
          <w:tcPr>
            <w:tcW w:w="138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6,6</w:t>
            </w:r>
          </w:p>
        </w:tc>
      </w:tr>
      <w:tr w:rsidR="00D82F45" w:rsidRPr="00303489" w:rsidTr="003F174F">
        <w:trPr>
          <w:trHeight w:val="360"/>
          <w:jc w:val="center"/>
        </w:trPr>
        <w:tc>
          <w:tcPr>
            <w:tcW w:w="3586" w:type="dxa"/>
            <w:vAlign w:val="center"/>
          </w:tcPr>
          <w:p w:rsidR="00D82F45" w:rsidRPr="003F174F" w:rsidRDefault="00D82F45" w:rsidP="003F174F">
            <w:pPr>
              <w:spacing w:after="0" w:line="240" w:lineRule="auto"/>
              <w:rPr>
                <w:sz w:val="24"/>
                <w:szCs w:val="24"/>
                <w:lang w:eastAsia="ru-RU"/>
              </w:rPr>
            </w:pPr>
            <w:r w:rsidRPr="003F174F">
              <w:rPr>
                <w:sz w:val="24"/>
                <w:szCs w:val="24"/>
                <w:lang w:eastAsia="ru-RU"/>
              </w:rPr>
              <w:t>Весь жилой фонд к концу пер</w:t>
            </w:r>
            <w:r w:rsidRPr="003F174F">
              <w:rPr>
                <w:sz w:val="24"/>
                <w:szCs w:val="24"/>
                <w:lang w:eastAsia="ru-RU"/>
              </w:rPr>
              <w:t>и</w:t>
            </w:r>
            <w:r w:rsidRPr="003F174F">
              <w:rPr>
                <w:sz w:val="24"/>
                <w:szCs w:val="24"/>
                <w:lang w:eastAsia="ru-RU"/>
              </w:rPr>
              <w:t>ода</w:t>
            </w:r>
          </w:p>
        </w:tc>
        <w:tc>
          <w:tcPr>
            <w:tcW w:w="129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тыс.м</w:t>
            </w:r>
            <w:r w:rsidRPr="003F174F">
              <w:rPr>
                <w:sz w:val="24"/>
                <w:szCs w:val="24"/>
                <w:vertAlign w:val="superscript"/>
                <w:lang w:eastAsia="ru-RU"/>
              </w:rPr>
              <w:t>2</w:t>
            </w:r>
          </w:p>
        </w:tc>
        <w:tc>
          <w:tcPr>
            <w:tcW w:w="1384"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28,5</w:t>
            </w:r>
          </w:p>
        </w:tc>
        <w:tc>
          <w:tcPr>
            <w:tcW w:w="1553"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39</w:t>
            </w:r>
          </w:p>
        </w:tc>
        <w:tc>
          <w:tcPr>
            <w:tcW w:w="138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45,5</w:t>
            </w:r>
          </w:p>
        </w:tc>
      </w:tr>
    </w:tbl>
    <w:p w:rsidR="00D82F45" w:rsidRPr="003F174F" w:rsidRDefault="00D82F45" w:rsidP="003F174F">
      <w:pPr>
        <w:spacing w:after="0" w:line="360" w:lineRule="auto"/>
        <w:ind w:firstLine="709"/>
        <w:jc w:val="both"/>
        <w:rPr>
          <w:sz w:val="24"/>
          <w:szCs w:val="28"/>
          <w:lang w:eastAsia="ru-RU"/>
        </w:rPr>
      </w:pPr>
    </w:p>
    <w:p w:rsidR="00D82F45" w:rsidRPr="003F174F" w:rsidRDefault="00D82F45" w:rsidP="003F174F">
      <w:pPr>
        <w:spacing w:after="0" w:line="288" w:lineRule="auto"/>
        <w:contextualSpacing/>
        <w:jc w:val="center"/>
        <w:rPr>
          <w:b/>
          <w:sz w:val="24"/>
          <w:szCs w:val="28"/>
          <w:lang w:eastAsia="ru-RU"/>
        </w:rPr>
      </w:pPr>
      <w:r w:rsidRPr="003F174F">
        <w:rPr>
          <w:b/>
          <w:sz w:val="24"/>
          <w:szCs w:val="28"/>
          <w:lang w:eastAsia="ru-RU"/>
        </w:rPr>
        <w:t>Характеристика жилищного строительства</w:t>
      </w:r>
    </w:p>
    <w:tbl>
      <w:tblPr>
        <w:tblW w:w="9487" w:type="dxa"/>
        <w:jc w:val="center"/>
        <w:tblLayout w:type="fixed"/>
        <w:tblLook w:val="0000" w:firstRow="0" w:lastRow="0" w:firstColumn="0" w:lastColumn="0" w:noHBand="0" w:noVBand="0"/>
      </w:tblPr>
      <w:tblGrid>
        <w:gridCol w:w="2051"/>
        <w:gridCol w:w="1156"/>
        <w:gridCol w:w="1009"/>
        <w:gridCol w:w="1009"/>
        <w:gridCol w:w="1187"/>
        <w:gridCol w:w="1056"/>
        <w:gridCol w:w="1009"/>
        <w:gridCol w:w="1010"/>
      </w:tblGrid>
      <w:tr w:rsidR="00D82F45" w:rsidRPr="00303489" w:rsidTr="003F174F">
        <w:trPr>
          <w:trHeight w:val="255"/>
          <w:jc w:val="center"/>
        </w:trPr>
        <w:tc>
          <w:tcPr>
            <w:tcW w:w="2051" w:type="dxa"/>
            <w:vMerge w:val="restart"/>
            <w:tcBorders>
              <w:top w:val="single" w:sz="4" w:space="0" w:color="auto"/>
              <w:left w:val="single" w:sz="4" w:space="0" w:color="auto"/>
              <w:right w:val="single" w:sz="4" w:space="0" w:color="auto"/>
            </w:tcBorders>
            <w:noWrap/>
            <w:vAlign w:val="center"/>
          </w:tcPr>
          <w:p w:rsidR="00D82F45" w:rsidRPr="003F174F" w:rsidRDefault="00D82F45" w:rsidP="003F174F">
            <w:pPr>
              <w:spacing w:after="0" w:line="240" w:lineRule="auto"/>
              <w:ind w:left="168"/>
              <w:jc w:val="center"/>
              <w:rPr>
                <w:rFonts w:cs="Arial CYR"/>
                <w:sz w:val="24"/>
                <w:szCs w:val="24"/>
                <w:lang w:eastAsia="ru-RU"/>
              </w:rPr>
            </w:pPr>
            <w:r w:rsidRPr="003F174F">
              <w:rPr>
                <w:iCs/>
                <w:sz w:val="24"/>
                <w:szCs w:val="24"/>
                <w:lang w:eastAsia="ru-RU"/>
              </w:rPr>
              <w:t>Наименование показателей</w:t>
            </w:r>
            <w:r w:rsidRPr="003F174F">
              <w:rPr>
                <w:rFonts w:cs="Arial CYR"/>
                <w:sz w:val="24"/>
                <w:szCs w:val="24"/>
                <w:lang w:eastAsia="ru-RU"/>
              </w:rPr>
              <w:t xml:space="preserve"> </w:t>
            </w:r>
          </w:p>
        </w:tc>
        <w:tc>
          <w:tcPr>
            <w:tcW w:w="1156" w:type="dxa"/>
            <w:vMerge w:val="restart"/>
            <w:tcBorders>
              <w:top w:val="single" w:sz="4" w:space="0" w:color="auto"/>
              <w:left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Исх год (тыс.м</w:t>
            </w:r>
            <w:r w:rsidRPr="003F174F">
              <w:rPr>
                <w:rFonts w:cs="Arial CYR"/>
                <w:sz w:val="24"/>
                <w:szCs w:val="24"/>
                <w:vertAlign w:val="superscript"/>
                <w:lang w:eastAsia="ru-RU"/>
              </w:rPr>
              <w:t>2</w:t>
            </w:r>
            <w:r w:rsidRPr="003F174F">
              <w:rPr>
                <w:rFonts w:cs="Arial CYR"/>
                <w:sz w:val="24"/>
                <w:szCs w:val="24"/>
                <w:lang w:eastAsia="ru-RU"/>
              </w:rPr>
              <w:t>)</w:t>
            </w:r>
          </w:p>
        </w:tc>
        <w:tc>
          <w:tcPr>
            <w:tcW w:w="6280" w:type="dxa"/>
            <w:gridSpan w:val="6"/>
            <w:tcBorders>
              <w:top w:val="single" w:sz="4" w:space="0" w:color="auto"/>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Первая очередь строительства</w:t>
            </w:r>
            <w:r>
              <w:rPr>
                <w:rFonts w:cs="Arial CYR"/>
                <w:sz w:val="24"/>
                <w:szCs w:val="24"/>
                <w:lang w:eastAsia="ru-RU"/>
              </w:rPr>
              <w:t xml:space="preserve"> </w:t>
            </w:r>
            <w:r w:rsidRPr="003F174F">
              <w:rPr>
                <w:rFonts w:cs="Arial CYR"/>
                <w:sz w:val="24"/>
                <w:szCs w:val="24"/>
                <w:lang w:eastAsia="ru-RU"/>
              </w:rPr>
              <w:t>(20</w:t>
            </w:r>
            <w:r>
              <w:rPr>
                <w:rFonts w:cs="Arial CYR"/>
                <w:sz w:val="24"/>
                <w:szCs w:val="24"/>
                <w:lang w:eastAsia="ru-RU"/>
              </w:rPr>
              <w:t>16</w:t>
            </w:r>
            <w:r w:rsidRPr="003F174F">
              <w:rPr>
                <w:rFonts w:cs="Arial CYR"/>
                <w:sz w:val="24"/>
                <w:szCs w:val="24"/>
                <w:lang w:eastAsia="ru-RU"/>
              </w:rPr>
              <w:t>-2021</w:t>
            </w:r>
            <w:r>
              <w:rPr>
                <w:rFonts w:cs="Arial CYR"/>
                <w:sz w:val="24"/>
                <w:szCs w:val="24"/>
                <w:lang w:eastAsia="ru-RU"/>
              </w:rPr>
              <w:t xml:space="preserve"> </w:t>
            </w:r>
            <w:r w:rsidRPr="003F174F">
              <w:rPr>
                <w:rFonts w:cs="Arial CYR"/>
                <w:sz w:val="24"/>
                <w:szCs w:val="24"/>
                <w:lang w:eastAsia="ru-RU"/>
              </w:rPr>
              <w:t>г.г.)</w:t>
            </w:r>
          </w:p>
        </w:tc>
      </w:tr>
      <w:tr w:rsidR="00D82F45" w:rsidRPr="00303489" w:rsidTr="003F174F">
        <w:trPr>
          <w:trHeight w:val="971"/>
          <w:jc w:val="center"/>
        </w:trPr>
        <w:tc>
          <w:tcPr>
            <w:tcW w:w="2051" w:type="dxa"/>
            <w:vMerge/>
            <w:tcBorders>
              <w:left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p>
        </w:tc>
        <w:tc>
          <w:tcPr>
            <w:tcW w:w="1156" w:type="dxa"/>
            <w:vMerge/>
            <w:tcBorders>
              <w:left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p>
        </w:tc>
        <w:tc>
          <w:tcPr>
            <w:tcW w:w="2018" w:type="dxa"/>
            <w:gridSpan w:val="2"/>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Сохраняемый</w:t>
            </w:r>
          </w:p>
        </w:tc>
        <w:tc>
          <w:tcPr>
            <w:tcW w:w="2243" w:type="dxa"/>
            <w:gridSpan w:val="2"/>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Новое строител</w:t>
            </w:r>
            <w:r w:rsidRPr="003F174F">
              <w:rPr>
                <w:rFonts w:cs="Arial CYR"/>
                <w:sz w:val="24"/>
                <w:szCs w:val="24"/>
                <w:lang w:eastAsia="ru-RU"/>
              </w:rPr>
              <w:t>ь</w:t>
            </w:r>
            <w:r w:rsidRPr="003F174F">
              <w:rPr>
                <w:rFonts w:cs="Arial CYR"/>
                <w:sz w:val="24"/>
                <w:szCs w:val="24"/>
                <w:lang w:eastAsia="ru-RU"/>
              </w:rPr>
              <w:t>ство.</w:t>
            </w:r>
          </w:p>
        </w:tc>
        <w:tc>
          <w:tcPr>
            <w:tcW w:w="2019" w:type="dxa"/>
            <w:gridSpan w:val="2"/>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всего на конец периода</w:t>
            </w:r>
          </w:p>
        </w:tc>
      </w:tr>
      <w:tr w:rsidR="00D82F45" w:rsidRPr="00303489" w:rsidTr="003F174F">
        <w:trPr>
          <w:trHeight w:val="529"/>
          <w:jc w:val="center"/>
        </w:trPr>
        <w:tc>
          <w:tcPr>
            <w:tcW w:w="2051" w:type="dxa"/>
            <w:vMerge/>
            <w:tcBorders>
              <w:left w:val="single" w:sz="4" w:space="0" w:color="auto"/>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p>
        </w:tc>
        <w:tc>
          <w:tcPr>
            <w:tcW w:w="1156" w:type="dxa"/>
            <w:vMerge/>
            <w:tcBorders>
              <w:left w:val="single" w:sz="4" w:space="0" w:color="auto"/>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p>
        </w:tc>
        <w:tc>
          <w:tcPr>
            <w:tcW w:w="1009"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sz w:val="22"/>
                <w:lang w:eastAsia="ru-RU"/>
              </w:rPr>
            </w:pPr>
            <w:r w:rsidRPr="003F174F">
              <w:rPr>
                <w:iCs/>
                <w:sz w:val="22"/>
                <w:lang w:eastAsia="ru-RU"/>
              </w:rPr>
              <w:t>тыс.м</w:t>
            </w:r>
            <w:r w:rsidRPr="003F174F">
              <w:rPr>
                <w:iCs/>
                <w:sz w:val="22"/>
                <w:vertAlign w:val="superscript"/>
                <w:lang w:eastAsia="ru-RU"/>
              </w:rPr>
              <w:t>2</w:t>
            </w:r>
          </w:p>
        </w:tc>
        <w:tc>
          <w:tcPr>
            <w:tcW w:w="100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sz w:val="22"/>
                <w:lang w:eastAsia="ru-RU"/>
              </w:rPr>
            </w:pPr>
            <w:r w:rsidRPr="003F174F">
              <w:rPr>
                <w:sz w:val="22"/>
                <w:lang w:eastAsia="ru-RU"/>
              </w:rPr>
              <w:t>Тыс.чел</w:t>
            </w:r>
          </w:p>
        </w:tc>
        <w:tc>
          <w:tcPr>
            <w:tcW w:w="1187"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sz w:val="22"/>
                <w:lang w:eastAsia="ru-RU"/>
              </w:rPr>
            </w:pPr>
            <w:r w:rsidRPr="003F174F">
              <w:rPr>
                <w:iCs/>
                <w:sz w:val="22"/>
                <w:lang w:eastAsia="ru-RU"/>
              </w:rPr>
              <w:t>тыс.м</w:t>
            </w:r>
            <w:r w:rsidRPr="003F174F">
              <w:rPr>
                <w:iCs/>
                <w:sz w:val="22"/>
                <w:vertAlign w:val="superscript"/>
                <w:lang w:eastAsia="ru-RU"/>
              </w:rPr>
              <w:t>2</w:t>
            </w:r>
          </w:p>
        </w:tc>
        <w:tc>
          <w:tcPr>
            <w:tcW w:w="1056"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sz w:val="22"/>
                <w:lang w:eastAsia="ru-RU"/>
              </w:rPr>
            </w:pPr>
            <w:r w:rsidRPr="003F174F">
              <w:rPr>
                <w:sz w:val="22"/>
                <w:lang w:eastAsia="ru-RU"/>
              </w:rPr>
              <w:t>Тыс.чел</w:t>
            </w:r>
          </w:p>
        </w:tc>
        <w:tc>
          <w:tcPr>
            <w:tcW w:w="100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sz w:val="22"/>
                <w:lang w:eastAsia="ru-RU"/>
              </w:rPr>
            </w:pPr>
            <w:r w:rsidRPr="003F174F">
              <w:rPr>
                <w:iCs/>
                <w:sz w:val="22"/>
                <w:lang w:eastAsia="ru-RU"/>
              </w:rPr>
              <w:t>тыс.м</w:t>
            </w:r>
            <w:r w:rsidRPr="003F174F">
              <w:rPr>
                <w:iCs/>
                <w:sz w:val="22"/>
                <w:vertAlign w:val="superscript"/>
                <w:lang w:eastAsia="ru-RU"/>
              </w:rPr>
              <w:t>2</w:t>
            </w:r>
          </w:p>
        </w:tc>
        <w:tc>
          <w:tcPr>
            <w:tcW w:w="1010"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sz w:val="22"/>
                <w:lang w:eastAsia="ru-RU"/>
              </w:rPr>
            </w:pPr>
            <w:r w:rsidRPr="003F174F">
              <w:rPr>
                <w:sz w:val="22"/>
                <w:lang w:eastAsia="ru-RU"/>
              </w:rPr>
              <w:t>Тыс.чел</w:t>
            </w:r>
          </w:p>
        </w:tc>
      </w:tr>
      <w:tr w:rsidR="00D82F45" w:rsidRPr="00303489" w:rsidTr="003F174F">
        <w:trPr>
          <w:trHeight w:val="255"/>
          <w:jc w:val="center"/>
        </w:trPr>
        <w:tc>
          <w:tcPr>
            <w:tcW w:w="2051" w:type="dxa"/>
            <w:tcBorders>
              <w:top w:val="nil"/>
              <w:left w:val="single" w:sz="4" w:space="0" w:color="auto"/>
              <w:bottom w:val="single" w:sz="4" w:space="0" w:color="auto"/>
              <w:right w:val="single" w:sz="4" w:space="0" w:color="auto"/>
            </w:tcBorders>
            <w:noWrap/>
            <w:vAlign w:val="center"/>
          </w:tcPr>
          <w:p w:rsidR="00D82F45" w:rsidRPr="003F174F" w:rsidRDefault="00D82F45" w:rsidP="003F174F">
            <w:pPr>
              <w:spacing w:after="0" w:line="240" w:lineRule="auto"/>
              <w:rPr>
                <w:rFonts w:cs="Arial CYR"/>
                <w:sz w:val="24"/>
                <w:szCs w:val="24"/>
                <w:lang w:eastAsia="ru-RU"/>
              </w:rPr>
            </w:pPr>
            <w:r w:rsidRPr="003F174F">
              <w:rPr>
                <w:rFonts w:cs="Arial CYR"/>
                <w:sz w:val="24"/>
                <w:szCs w:val="24"/>
                <w:lang w:eastAsia="ru-RU"/>
              </w:rPr>
              <w:t xml:space="preserve">Малоэтажная  </w:t>
            </w:r>
            <w:r w:rsidRPr="003F174F">
              <w:rPr>
                <w:rFonts w:cs="Arial CYR"/>
                <w:sz w:val="24"/>
                <w:szCs w:val="24"/>
                <w:lang w:eastAsia="ru-RU"/>
              </w:rPr>
              <w:lastRenderedPageBreak/>
              <w:t>застройка</w:t>
            </w:r>
          </w:p>
        </w:tc>
        <w:tc>
          <w:tcPr>
            <w:tcW w:w="1156"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lastRenderedPageBreak/>
              <w:t>2,6</w:t>
            </w:r>
          </w:p>
        </w:tc>
        <w:tc>
          <w:tcPr>
            <w:tcW w:w="1009"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2,6</w:t>
            </w:r>
          </w:p>
        </w:tc>
        <w:tc>
          <w:tcPr>
            <w:tcW w:w="100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0,2</w:t>
            </w:r>
          </w:p>
        </w:tc>
        <w:tc>
          <w:tcPr>
            <w:tcW w:w="1187"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w:t>
            </w:r>
          </w:p>
        </w:tc>
        <w:tc>
          <w:tcPr>
            <w:tcW w:w="1056"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w:t>
            </w:r>
          </w:p>
        </w:tc>
        <w:tc>
          <w:tcPr>
            <w:tcW w:w="1009"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2,6</w:t>
            </w:r>
          </w:p>
        </w:tc>
        <w:tc>
          <w:tcPr>
            <w:tcW w:w="1010"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0,2</w:t>
            </w:r>
          </w:p>
        </w:tc>
      </w:tr>
      <w:tr w:rsidR="00D82F45" w:rsidRPr="00303489" w:rsidTr="003F174F">
        <w:trPr>
          <w:trHeight w:val="255"/>
          <w:jc w:val="center"/>
        </w:trPr>
        <w:tc>
          <w:tcPr>
            <w:tcW w:w="2051" w:type="dxa"/>
            <w:tcBorders>
              <w:top w:val="nil"/>
              <w:left w:val="single" w:sz="4" w:space="0" w:color="auto"/>
              <w:bottom w:val="single" w:sz="4" w:space="0" w:color="auto"/>
              <w:right w:val="single" w:sz="4" w:space="0" w:color="auto"/>
            </w:tcBorders>
            <w:noWrap/>
            <w:vAlign w:val="center"/>
          </w:tcPr>
          <w:p w:rsidR="00D82F45" w:rsidRPr="003F174F" w:rsidRDefault="00D82F45" w:rsidP="003F174F">
            <w:pPr>
              <w:spacing w:after="0" w:line="240" w:lineRule="auto"/>
              <w:rPr>
                <w:rFonts w:cs="Arial CYR"/>
                <w:sz w:val="24"/>
                <w:szCs w:val="24"/>
                <w:lang w:eastAsia="ru-RU"/>
              </w:rPr>
            </w:pPr>
            <w:r w:rsidRPr="003F174F">
              <w:rPr>
                <w:rFonts w:cs="Arial CYR"/>
                <w:sz w:val="24"/>
                <w:szCs w:val="24"/>
                <w:lang w:eastAsia="ru-RU"/>
              </w:rPr>
              <w:lastRenderedPageBreak/>
              <w:t>Индивидуальная</w:t>
            </w:r>
          </w:p>
          <w:p w:rsidR="00D82F45" w:rsidRPr="003F174F" w:rsidRDefault="00D82F45" w:rsidP="003F174F">
            <w:pPr>
              <w:spacing w:after="0" w:line="240" w:lineRule="auto"/>
              <w:rPr>
                <w:rFonts w:cs="Arial CYR"/>
                <w:sz w:val="24"/>
                <w:szCs w:val="24"/>
                <w:lang w:eastAsia="ru-RU"/>
              </w:rPr>
            </w:pPr>
            <w:r w:rsidRPr="003F174F">
              <w:rPr>
                <w:rFonts w:cs="Arial CYR"/>
                <w:sz w:val="24"/>
                <w:szCs w:val="24"/>
                <w:lang w:eastAsia="ru-RU"/>
              </w:rPr>
              <w:t>застройка</w:t>
            </w:r>
          </w:p>
        </w:tc>
        <w:tc>
          <w:tcPr>
            <w:tcW w:w="1156"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25,9</w:t>
            </w:r>
          </w:p>
        </w:tc>
        <w:tc>
          <w:tcPr>
            <w:tcW w:w="1009"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25,7</w:t>
            </w:r>
          </w:p>
        </w:tc>
        <w:tc>
          <w:tcPr>
            <w:tcW w:w="100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0,8</w:t>
            </w:r>
          </w:p>
        </w:tc>
        <w:tc>
          <w:tcPr>
            <w:tcW w:w="1187"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10,7</w:t>
            </w:r>
          </w:p>
        </w:tc>
        <w:tc>
          <w:tcPr>
            <w:tcW w:w="1056"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0,3</w:t>
            </w:r>
          </w:p>
        </w:tc>
        <w:tc>
          <w:tcPr>
            <w:tcW w:w="1009"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36,4</w:t>
            </w:r>
          </w:p>
        </w:tc>
        <w:tc>
          <w:tcPr>
            <w:tcW w:w="1010"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1,1</w:t>
            </w:r>
          </w:p>
        </w:tc>
      </w:tr>
      <w:tr w:rsidR="00D82F45" w:rsidRPr="00303489" w:rsidTr="003F174F">
        <w:trPr>
          <w:trHeight w:val="56"/>
          <w:jc w:val="center"/>
        </w:trPr>
        <w:tc>
          <w:tcPr>
            <w:tcW w:w="2051" w:type="dxa"/>
            <w:tcBorders>
              <w:top w:val="nil"/>
              <w:left w:val="single" w:sz="4" w:space="0" w:color="auto"/>
              <w:bottom w:val="single" w:sz="4" w:space="0" w:color="auto"/>
              <w:right w:val="single" w:sz="4" w:space="0" w:color="auto"/>
            </w:tcBorders>
            <w:noWrap/>
            <w:vAlign w:val="center"/>
          </w:tcPr>
          <w:p w:rsidR="00D82F45" w:rsidRPr="003F174F" w:rsidRDefault="00D82F45" w:rsidP="003F174F">
            <w:pPr>
              <w:spacing w:after="0" w:line="240" w:lineRule="auto"/>
              <w:rPr>
                <w:rFonts w:cs="Arial CYR"/>
                <w:sz w:val="24"/>
                <w:szCs w:val="24"/>
                <w:lang w:eastAsia="ru-RU"/>
              </w:rPr>
            </w:pPr>
            <w:r w:rsidRPr="003F174F">
              <w:rPr>
                <w:rFonts w:cs="Arial CYR"/>
                <w:sz w:val="24"/>
                <w:szCs w:val="24"/>
                <w:lang w:eastAsia="ru-RU"/>
              </w:rPr>
              <w:t>Всего</w:t>
            </w:r>
          </w:p>
        </w:tc>
        <w:tc>
          <w:tcPr>
            <w:tcW w:w="1156"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28,5</w:t>
            </w:r>
          </w:p>
        </w:tc>
        <w:tc>
          <w:tcPr>
            <w:tcW w:w="1009"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28,3</w:t>
            </w:r>
          </w:p>
        </w:tc>
        <w:tc>
          <w:tcPr>
            <w:tcW w:w="100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1,0</w:t>
            </w:r>
          </w:p>
        </w:tc>
        <w:tc>
          <w:tcPr>
            <w:tcW w:w="1187"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10,7</w:t>
            </w:r>
          </w:p>
        </w:tc>
        <w:tc>
          <w:tcPr>
            <w:tcW w:w="1056"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0,3</w:t>
            </w:r>
          </w:p>
        </w:tc>
        <w:tc>
          <w:tcPr>
            <w:tcW w:w="1009"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39</w:t>
            </w:r>
          </w:p>
        </w:tc>
        <w:tc>
          <w:tcPr>
            <w:tcW w:w="1010"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1,3</w:t>
            </w:r>
          </w:p>
        </w:tc>
      </w:tr>
    </w:tbl>
    <w:p w:rsidR="00D82F45" w:rsidRPr="003F174F" w:rsidRDefault="00D82F45" w:rsidP="003F174F">
      <w:pPr>
        <w:spacing w:after="0" w:line="360" w:lineRule="auto"/>
        <w:rPr>
          <w:iCs/>
          <w:sz w:val="24"/>
          <w:szCs w:val="24"/>
          <w:lang w:eastAsia="ru-RU"/>
        </w:rPr>
      </w:pPr>
    </w:p>
    <w:tbl>
      <w:tblPr>
        <w:tblW w:w="9387" w:type="dxa"/>
        <w:jc w:val="center"/>
        <w:tblInd w:w="-361" w:type="dxa"/>
        <w:tblLayout w:type="fixed"/>
        <w:tblLook w:val="0000" w:firstRow="0" w:lastRow="0" w:firstColumn="0" w:lastColumn="0" w:noHBand="0" w:noVBand="0"/>
      </w:tblPr>
      <w:tblGrid>
        <w:gridCol w:w="1985"/>
        <w:gridCol w:w="1411"/>
        <w:gridCol w:w="998"/>
        <w:gridCol w:w="999"/>
        <w:gridCol w:w="998"/>
        <w:gridCol w:w="999"/>
        <w:gridCol w:w="998"/>
        <w:gridCol w:w="999"/>
      </w:tblGrid>
      <w:tr w:rsidR="00D82F45" w:rsidRPr="00303489" w:rsidTr="003F174F">
        <w:trPr>
          <w:trHeight w:val="255"/>
          <w:jc w:val="center"/>
        </w:trPr>
        <w:tc>
          <w:tcPr>
            <w:tcW w:w="1985" w:type="dxa"/>
            <w:vMerge w:val="restart"/>
            <w:tcBorders>
              <w:top w:val="single" w:sz="4" w:space="0" w:color="auto"/>
              <w:left w:val="single" w:sz="4" w:space="0" w:color="auto"/>
              <w:right w:val="single" w:sz="4" w:space="0" w:color="auto"/>
            </w:tcBorders>
            <w:noWrap/>
            <w:vAlign w:val="center"/>
          </w:tcPr>
          <w:p w:rsidR="00D82F45" w:rsidRPr="003F174F" w:rsidRDefault="00D82F45" w:rsidP="003F174F">
            <w:pPr>
              <w:spacing w:after="0" w:line="240" w:lineRule="auto"/>
              <w:ind w:left="168"/>
              <w:jc w:val="center"/>
              <w:rPr>
                <w:rFonts w:cs="Arial CYR"/>
                <w:sz w:val="24"/>
                <w:szCs w:val="24"/>
                <w:lang w:eastAsia="ru-RU"/>
              </w:rPr>
            </w:pPr>
            <w:r w:rsidRPr="003F174F">
              <w:rPr>
                <w:iCs/>
                <w:sz w:val="24"/>
                <w:szCs w:val="24"/>
                <w:lang w:eastAsia="ru-RU"/>
              </w:rPr>
              <w:t>Наименование показателей</w:t>
            </w:r>
            <w:r w:rsidRPr="003F174F">
              <w:rPr>
                <w:rFonts w:cs="Arial CYR"/>
                <w:sz w:val="24"/>
                <w:szCs w:val="24"/>
                <w:lang w:eastAsia="ru-RU"/>
              </w:rPr>
              <w:t xml:space="preserve"> </w:t>
            </w:r>
          </w:p>
        </w:tc>
        <w:tc>
          <w:tcPr>
            <w:tcW w:w="1411" w:type="dxa"/>
            <w:vMerge w:val="restart"/>
            <w:tcBorders>
              <w:top w:val="single" w:sz="4" w:space="0" w:color="auto"/>
              <w:left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Исх год(тыс.м</w:t>
            </w:r>
            <w:r w:rsidRPr="003F174F">
              <w:rPr>
                <w:rFonts w:cs="Arial CYR"/>
                <w:sz w:val="24"/>
                <w:szCs w:val="24"/>
                <w:vertAlign w:val="superscript"/>
                <w:lang w:eastAsia="ru-RU"/>
              </w:rPr>
              <w:t>2</w:t>
            </w:r>
            <w:r w:rsidRPr="003F174F">
              <w:rPr>
                <w:rFonts w:cs="Arial CYR"/>
                <w:sz w:val="24"/>
                <w:szCs w:val="24"/>
                <w:lang w:eastAsia="ru-RU"/>
              </w:rPr>
              <w:t>)</w:t>
            </w:r>
          </w:p>
        </w:tc>
        <w:tc>
          <w:tcPr>
            <w:tcW w:w="5991" w:type="dxa"/>
            <w:gridSpan w:val="6"/>
            <w:tcBorders>
              <w:top w:val="single" w:sz="4" w:space="0" w:color="auto"/>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Расчетный срок (2021-203</w:t>
            </w:r>
            <w:r>
              <w:rPr>
                <w:rFonts w:cs="Arial CYR"/>
                <w:sz w:val="24"/>
                <w:szCs w:val="24"/>
                <w:lang w:eastAsia="ru-RU"/>
              </w:rPr>
              <w:t xml:space="preserve">1 </w:t>
            </w:r>
            <w:r w:rsidRPr="003F174F">
              <w:rPr>
                <w:rFonts w:cs="Arial CYR"/>
                <w:sz w:val="24"/>
                <w:szCs w:val="24"/>
                <w:lang w:eastAsia="ru-RU"/>
              </w:rPr>
              <w:t>г.г)</w:t>
            </w:r>
          </w:p>
        </w:tc>
      </w:tr>
      <w:tr w:rsidR="00D82F45" w:rsidRPr="00303489" w:rsidTr="003F174F">
        <w:trPr>
          <w:trHeight w:val="1275"/>
          <w:jc w:val="center"/>
        </w:trPr>
        <w:tc>
          <w:tcPr>
            <w:tcW w:w="1985" w:type="dxa"/>
            <w:vMerge/>
            <w:tcBorders>
              <w:left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p>
        </w:tc>
        <w:tc>
          <w:tcPr>
            <w:tcW w:w="1411" w:type="dxa"/>
            <w:vMerge/>
            <w:tcBorders>
              <w:left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p>
        </w:tc>
        <w:tc>
          <w:tcPr>
            <w:tcW w:w="1997" w:type="dxa"/>
            <w:gridSpan w:val="2"/>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Сохраняемый</w:t>
            </w:r>
          </w:p>
        </w:tc>
        <w:tc>
          <w:tcPr>
            <w:tcW w:w="1997" w:type="dxa"/>
            <w:gridSpan w:val="2"/>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Новое стро</w:t>
            </w:r>
            <w:r w:rsidRPr="003F174F">
              <w:rPr>
                <w:rFonts w:cs="Arial CYR"/>
                <w:sz w:val="24"/>
                <w:szCs w:val="24"/>
                <w:lang w:eastAsia="ru-RU"/>
              </w:rPr>
              <w:t>и</w:t>
            </w:r>
            <w:r w:rsidRPr="003F174F">
              <w:rPr>
                <w:rFonts w:cs="Arial CYR"/>
                <w:sz w:val="24"/>
                <w:szCs w:val="24"/>
                <w:lang w:eastAsia="ru-RU"/>
              </w:rPr>
              <w:t>тельство</w:t>
            </w:r>
          </w:p>
        </w:tc>
        <w:tc>
          <w:tcPr>
            <w:tcW w:w="1997" w:type="dxa"/>
            <w:gridSpan w:val="2"/>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всего на конец периода</w:t>
            </w:r>
          </w:p>
        </w:tc>
      </w:tr>
      <w:tr w:rsidR="00D82F45" w:rsidRPr="00303489" w:rsidTr="003F174F">
        <w:trPr>
          <w:trHeight w:val="529"/>
          <w:jc w:val="center"/>
        </w:trPr>
        <w:tc>
          <w:tcPr>
            <w:tcW w:w="1985" w:type="dxa"/>
            <w:vMerge/>
            <w:tcBorders>
              <w:left w:val="single" w:sz="4" w:space="0" w:color="auto"/>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p>
        </w:tc>
        <w:tc>
          <w:tcPr>
            <w:tcW w:w="1411" w:type="dxa"/>
            <w:vMerge/>
            <w:tcBorders>
              <w:left w:val="single" w:sz="4" w:space="0" w:color="auto"/>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p>
        </w:tc>
        <w:tc>
          <w:tcPr>
            <w:tcW w:w="998"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sz w:val="22"/>
                <w:lang w:eastAsia="ru-RU"/>
              </w:rPr>
            </w:pPr>
            <w:r w:rsidRPr="003F174F">
              <w:rPr>
                <w:iCs/>
                <w:sz w:val="22"/>
                <w:lang w:eastAsia="ru-RU"/>
              </w:rPr>
              <w:t>тыс.м</w:t>
            </w:r>
            <w:r w:rsidRPr="003F174F">
              <w:rPr>
                <w:iCs/>
                <w:sz w:val="22"/>
                <w:vertAlign w:val="superscript"/>
                <w:lang w:eastAsia="ru-RU"/>
              </w:rPr>
              <w:t>2</w:t>
            </w:r>
          </w:p>
        </w:tc>
        <w:tc>
          <w:tcPr>
            <w:tcW w:w="99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sz w:val="22"/>
                <w:lang w:eastAsia="ru-RU"/>
              </w:rPr>
            </w:pPr>
            <w:r w:rsidRPr="003F174F">
              <w:rPr>
                <w:sz w:val="22"/>
                <w:lang w:eastAsia="ru-RU"/>
              </w:rPr>
              <w:t>Тыс.чел</w:t>
            </w:r>
          </w:p>
        </w:tc>
        <w:tc>
          <w:tcPr>
            <w:tcW w:w="998"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sz w:val="22"/>
                <w:lang w:eastAsia="ru-RU"/>
              </w:rPr>
            </w:pPr>
            <w:r w:rsidRPr="003F174F">
              <w:rPr>
                <w:iCs/>
                <w:sz w:val="22"/>
                <w:lang w:eastAsia="ru-RU"/>
              </w:rPr>
              <w:t>тыс.м</w:t>
            </w:r>
            <w:r w:rsidRPr="003F174F">
              <w:rPr>
                <w:iCs/>
                <w:sz w:val="22"/>
                <w:vertAlign w:val="superscript"/>
                <w:lang w:eastAsia="ru-RU"/>
              </w:rPr>
              <w:t>2</w:t>
            </w:r>
          </w:p>
        </w:tc>
        <w:tc>
          <w:tcPr>
            <w:tcW w:w="99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sz w:val="22"/>
                <w:lang w:eastAsia="ru-RU"/>
              </w:rPr>
            </w:pPr>
            <w:r w:rsidRPr="003F174F">
              <w:rPr>
                <w:sz w:val="22"/>
                <w:lang w:eastAsia="ru-RU"/>
              </w:rPr>
              <w:t>Тыс.чел</w:t>
            </w:r>
          </w:p>
        </w:tc>
        <w:tc>
          <w:tcPr>
            <w:tcW w:w="998"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sz w:val="22"/>
                <w:lang w:eastAsia="ru-RU"/>
              </w:rPr>
            </w:pPr>
            <w:r w:rsidRPr="003F174F">
              <w:rPr>
                <w:iCs/>
                <w:sz w:val="22"/>
                <w:lang w:eastAsia="ru-RU"/>
              </w:rPr>
              <w:t>тыс.м</w:t>
            </w:r>
            <w:r w:rsidRPr="003F174F">
              <w:rPr>
                <w:iCs/>
                <w:sz w:val="22"/>
                <w:vertAlign w:val="superscript"/>
                <w:lang w:eastAsia="ru-RU"/>
              </w:rPr>
              <w:t>2</w:t>
            </w:r>
          </w:p>
        </w:tc>
        <w:tc>
          <w:tcPr>
            <w:tcW w:w="99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sz w:val="22"/>
                <w:lang w:eastAsia="ru-RU"/>
              </w:rPr>
            </w:pPr>
            <w:r w:rsidRPr="003F174F">
              <w:rPr>
                <w:sz w:val="22"/>
                <w:lang w:eastAsia="ru-RU"/>
              </w:rPr>
              <w:t>Тыс.чел</w:t>
            </w:r>
          </w:p>
        </w:tc>
      </w:tr>
      <w:tr w:rsidR="00D82F45" w:rsidRPr="00303489" w:rsidTr="003F174F">
        <w:trPr>
          <w:trHeight w:val="255"/>
          <w:jc w:val="center"/>
        </w:trPr>
        <w:tc>
          <w:tcPr>
            <w:tcW w:w="1985" w:type="dxa"/>
            <w:tcBorders>
              <w:top w:val="nil"/>
              <w:left w:val="single" w:sz="4" w:space="0" w:color="auto"/>
              <w:bottom w:val="single" w:sz="4" w:space="0" w:color="auto"/>
              <w:right w:val="single" w:sz="4" w:space="0" w:color="auto"/>
            </w:tcBorders>
            <w:noWrap/>
            <w:vAlign w:val="center"/>
          </w:tcPr>
          <w:p w:rsidR="00D82F45" w:rsidRPr="003F174F" w:rsidRDefault="00D82F45" w:rsidP="003F174F">
            <w:pPr>
              <w:spacing w:after="0" w:line="240" w:lineRule="auto"/>
              <w:rPr>
                <w:rFonts w:cs="Arial CYR"/>
                <w:sz w:val="24"/>
                <w:szCs w:val="24"/>
                <w:lang w:eastAsia="ru-RU"/>
              </w:rPr>
            </w:pPr>
            <w:r w:rsidRPr="003F174F">
              <w:rPr>
                <w:rFonts w:cs="Arial CYR"/>
                <w:sz w:val="24"/>
                <w:szCs w:val="24"/>
                <w:lang w:eastAsia="ru-RU"/>
              </w:rPr>
              <w:t>Малоэтажная  и Среднеэтажная застройка</w:t>
            </w:r>
          </w:p>
        </w:tc>
        <w:tc>
          <w:tcPr>
            <w:tcW w:w="1411"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2,6</w:t>
            </w:r>
          </w:p>
        </w:tc>
        <w:tc>
          <w:tcPr>
            <w:tcW w:w="998"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2,6</w:t>
            </w:r>
          </w:p>
        </w:tc>
        <w:tc>
          <w:tcPr>
            <w:tcW w:w="99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0,2</w:t>
            </w:r>
          </w:p>
        </w:tc>
        <w:tc>
          <w:tcPr>
            <w:tcW w:w="998"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w:t>
            </w:r>
          </w:p>
        </w:tc>
        <w:tc>
          <w:tcPr>
            <w:tcW w:w="99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w:t>
            </w:r>
          </w:p>
        </w:tc>
        <w:tc>
          <w:tcPr>
            <w:tcW w:w="998"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2,6</w:t>
            </w:r>
          </w:p>
        </w:tc>
        <w:tc>
          <w:tcPr>
            <w:tcW w:w="99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0,2</w:t>
            </w:r>
          </w:p>
        </w:tc>
      </w:tr>
      <w:tr w:rsidR="00D82F45" w:rsidRPr="00303489" w:rsidTr="003F174F">
        <w:trPr>
          <w:trHeight w:val="255"/>
          <w:jc w:val="center"/>
        </w:trPr>
        <w:tc>
          <w:tcPr>
            <w:tcW w:w="1985" w:type="dxa"/>
            <w:tcBorders>
              <w:top w:val="nil"/>
              <w:left w:val="single" w:sz="4" w:space="0" w:color="auto"/>
              <w:bottom w:val="single" w:sz="4" w:space="0" w:color="auto"/>
              <w:right w:val="single" w:sz="4" w:space="0" w:color="auto"/>
            </w:tcBorders>
            <w:noWrap/>
            <w:vAlign w:val="center"/>
          </w:tcPr>
          <w:p w:rsidR="00D82F45" w:rsidRPr="003F174F" w:rsidRDefault="00D82F45" w:rsidP="003F174F">
            <w:pPr>
              <w:spacing w:after="0" w:line="240" w:lineRule="auto"/>
              <w:rPr>
                <w:rFonts w:cs="Arial CYR"/>
                <w:sz w:val="24"/>
                <w:szCs w:val="24"/>
                <w:lang w:eastAsia="ru-RU"/>
              </w:rPr>
            </w:pPr>
            <w:r w:rsidRPr="003F174F">
              <w:rPr>
                <w:rFonts w:cs="Arial CYR"/>
                <w:sz w:val="24"/>
                <w:szCs w:val="24"/>
                <w:lang w:eastAsia="ru-RU"/>
              </w:rPr>
              <w:t>Индивидуальная</w:t>
            </w:r>
          </w:p>
          <w:p w:rsidR="00D82F45" w:rsidRPr="003F174F" w:rsidRDefault="00D82F45" w:rsidP="003F174F">
            <w:pPr>
              <w:spacing w:after="0" w:line="240" w:lineRule="auto"/>
              <w:rPr>
                <w:rFonts w:cs="Arial CYR"/>
                <w:sz w:val="24"/>
                <w:szCs w:val="24"/>
                <w:lang w:eastAsia="ru-RU"/>
              </w:rPr>
            </w:pPr>
            <w:r w:rsidRPr="003F174F">
              <w:rPr>
                <w:rFonts w:cs="Arial CYR"/>
                <w:sz w:val="24"/>
                <w:szCs w:val="24"/>
                <w:lang w:eastAsia="ru-RU"/>
              </w:rPr>
              <w:t>застройка</w:t>
            </w:r>
          </w:p>
        </w:tc>
        <w:tc>
          <w:tcPr>
            <w:tcW w:w="1411"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36,4</w:t>
            </w:r>
          </w:p>
        </w:tc>
        <w:tc>
          <w:tcPr>
            <w:tcW w:w="998"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36,3</w:t>
            </w:r>
          </w:p>
        </w:tc>
        <w:tc>
          <w:tcPr>
            <w:tcW w:w="99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0,8</w:t>
            </w:r>
          </w:p>
        </w:tc>
        <w:tc>
          <w:tcPr>
            <w:tcW w:w="998"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6,6</w:t>
            </w:r>
          </w:p>
        </w:tc>
        <w:tc>
          <w:tcPr>
            <w:tcW w:w="99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0,3</w:t>
            </w:r>
          </w:p>
        </w:tc>
        <w:tc>
          <w:tcPr>
            <w:tcW w:w="998"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42,9</w:t>
            </w:r>
          </w:p>
        </w:tc>
        <w:tc>
          <w:tcPr>
            <w:tcW w:w="99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1,1</w:t>
            </w:r>
          </w:p>
        </w:tc>
      </w:tr>
      <w:tr w:rsidR="00D82F45" w:rsidRPr="00303489" w:rsidTr="003F174F">
        <w:trPr>
          <w:trHeight w:val="56"/>
          <w:jc w:val="center"/>
        </w:trPr>
        <w:tc>
          <w:tcPr>
            <w:tcW w:w="1985" w:type="dxa"/>
            <w:tcBorders>
              <w:top w:val="nil"/>
              <w:left w:val="single" w:sz="4" w:space="0" w:color="auto"/>
              <w:bottom w:val="single" w:sz="4" w:space="0" w:color="auto"/>
              <w:right w:val="single" w:sz="4" w:space="0" w:color="auto"/>
            </w:tcBorders>
            <w:noWrap/>
            <w:vAlign w:val="center"/>
          </w:tcPr>
          <w:p w:rsidR="00D82F45" w:rsidRPr="003F174F" w:rsidRDefault="00D82F45" w:rsidP="003F174F">
            <w:pPr>
              <w:spacing w:after="0" w:line="240" w:lineRule="auto"/>
              <w:rPr>
                <w:rFonts w:cs="Arial CYR"/>
                <w:sz w:val="24"/>
                <w:szCs w:val="24"/>
                <w:lang w:eastAsia="ru-RU"/>
              </w:rPr>
            </w:pPr>
            <w:r w:rsidRPr="003F174F">
              <w:rPr>
                <w:rFonts w:cs="Arial CYR"/>
                <w:sz w:val="24"/>
                <w:szCs w:val="24"/>
                <w:lang w:eastAsia="ru-RU"/>
              </w:rPr>
              <w:t>Всего</w:t>
            </w:r>
          </w:p>
        </w:tc>
        <w:tc>
          <w:tcPr>
            <w:tcW w:w="1411"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39</w:t>
            </w:r>
          </w:p>
        </w:tc>
        <w:tc>
          <w:tcPr>
            <w:tcW w:w="998"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38,9</w:t>
            </w:r>
          </w:p>
        </w:tc>
        <w:tc>
          <w:tcPr>
            <w:tcW w:w="99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1,0</w:t>
            </w:r>
          </w:p>
        </w:tc>
        <w:tc>
          <w:tcPr>
            <w:tcW w:w="998"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6,6</w:t>
            </w:r>
          </w:p>
        </w:tc>
        <w:tc>
          <w:tcPr>
            <w:tcW w:w="99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0,3</w:t>
            </w:r>
          </w:p>
        </w:tc>
        <w:tc>
          <w:tcPr>
            <w:tcW w:w="998" w:type="dxa"/>
            <w:tcBorders>
              <w:top w:val="nil"/>
              <w:left w:val="nil"/>
              <w:bottom w:val="single" w:sz="4" w:space="0" w:color="auto"/>
              <w:right w:val="single" w:sz="4" w:space="0" w:color="auto"/>
            </w:tcBorders>
            <w:noWrap/>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45,5</w:t>
            </w:r>
          </w:p>
        </w:tc>
        <w:tc>
          <w:tcPr>
            <w:tcW w:w="999" w:type="dxa"/>
            <w:tcBorders>
              <w:top w:val="nil"/>
              <w:left w:val="nil"/>
              <w:bottom w:val="single" w:sz="4" w:space="0" w:color="auto"/>
              <w:right w:val="single" w:sz="4" w:space="0" w:color="auto"/>
            </w:tcBorders>
            <w:vAlign w:val="center"/>
          </w:tcPr>
          <w:p w:rsidR="00D82F45" w:rsidRPr="003F174F" w:rsidRDefault="00D82F45" w:rsidP="003F174F">
            <w:pPr>
              <w:spacing w:after="0" w:line="240" w:lineRule="auto"/>
              <w:jc w:val="center"/>
              <w:rPr>
                <w:rFonts w:cs="Arial CYR"/>
                <w:sz w:val="24"/>
                <w:szCs w:val="24"/>
                <w:lang w:eastAsia="ru-RU"/>
              </w:rPr>
            </w:pPr>
            <w:r w:rsidRPr="003F174F">
              <w:rPr>
                <w:rFonts w:cs="Arial CYR"/>
                <w:sz w:val="24"/>
                <w:szCs w:val="24"/>
                <w:lang w:eastAsia="ru-RU"/>
              </w:rPr>
              <w:t>1,3</w:t>
            </w:r>
          </w:p>
        </w:tc>
      </w:tr>
    </w:tbl>
    <w:p w:rsidR="00D82F45" w:rsidRPr="003F174F" w:rsidRDefault="00D82F45" w:rsidP="003F174F">
      <w:pPr>
        <w:suppressAutoHyphens/>
        <w:spacing w:after="0" w:line="288" w:lineRule="auto"/>
        <w:ind w:firstLine="709"/>
        <w:jc w:val="both"/>
        <w:rPr>
          <w:sz w:val="24"/>
          <w:szCs w:val="28"/>
          <w:lang w:eastAsia="ru-RU"/>
        </w:rPr>
      </w:pPr>
    </w:p>
    <w:p w:rsidR="00D82F45" w:rsidRPr="003F174F" w:rsidRDefault="00D82F45" w:rsidP="003F174F">
      <w:pPr>
        <w:suppressAutoHyphens/>
        <w:spacing w:after="0" w:line="288" w:lineRule="auto"/>
        <w:jc w:val="both"/>
        <w:rPr>
          <w:sz w:val="24"/>
          <w:szCs w:val="28"/>
          <w:lang w:eastAsia="ru-RU"/>
        </w:rPr>
      </w:pPr>
      <w:r w:rsidRPr="003F174F">
        <w:rPr>
          <w:sz w:val="24"/>
          <w:szCs w:val="28"/>
          <w:lang w:eastAsia="ru-RU"/>
        </w:rPr>
        <w:t>Реализация проектных мероприятий не изменит структуру жилого фонда поселения, преобладающей так же останется индивидуальная застройка.</w:t>
      </w:r>
    </w:p>
    <w:p w:rsidR="00D82F45" w:rsidRDefault="00D82F45" w:rsidP="002A42AE">
      <w:pPr>
        <w:spacing w:after="0" w:line="240" w:lineRule="auto"/>
        <w:contextualSpacing/>
        <w:jc w:val="center"/>
        <w:rPr>
          <w:b/>
          <w:i/>
          <w:sz w:val="24"/>
          <w:szCs w:val="28"/>
          <w:lang w:eastAsia="ru-RU"/>
        </w:rPr>
      </w:pPr>
    </w:p>
    <w:p w:rsidR="00D82F45" w:rsidRPr="003F174F" w:rsidRDefault="00D82F45" w:rsidP="003F174F">
      <w:pPr>
        <w:spacing w:after="0" w:line="288" w:lineRule="auto"/>
        <w:contextualSpacing/>
        <w:jc w:val="center"/>
        <w:rPr>
          <w:b/>
          <w:sz w:val="24"/>
          <w:szCs w:val="28"/>
          <w:lang w:eastAsia="ru-RU"/>
        </w:rPr>
      </w:pPr>
      <w:r w:rsidRPr="003F174F">
        <w:rPr>
          <w:b/>
          <w:sz w:val="24"/>
          <w:szCs w:val="28"/>
          <w:lang w:eastAsia="ru-RU"/>
        </w:rPr>
        <w:t>Проектная жилая застройка по населенным пунктам Рековичского                              сельского поселения</w:t>
      </w:r>
    </w:p>
    <w:tbl>
      <w:tblPr>
        <w:tblW w:w="9441" w:type="dxa"/>
        <w:jc w:val="center"/>
        <w:tblInd w:w="-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0"/>
        <w:gridCol w:w="2806"/>
        <w:gridCol w:w="2308"/>
        <w:gridCol w:w="1462"/>
        <w:gridCol w:w="2015"/>
      </w:tblGrid>
      <w:tr w:rsidR="00D82F45" w:rsidRPr="00303489" w:rsidTr="003F174F">
        <w:trPr>
          <w:jc w:val="center"/>
        </w:trPr>
        <w:tc>
          <w:tcPr>
            <w:tcW w:w="850" w:type="dxa"/>
            <w:vMerge w:val="restart"/>
            <w:vAlign w:val="center"/>
          </w:tcPr>
          <w:p w:rsidR="00D82F45" w:rsidRPr="003F174F" w:rsidRDefault="00D82F45" w:rsidP="003F174F">
            <w:pPr>
              <w:widowControl w:val="0"/>
              <w:suppressAutoHyphens/>
              <w:autoSpaceDE w:val="0"/>
              <w:spacing w:before="120" w:after="0" w:line="240" w:lineRule="auto"/>
              <w:ind w:left="135" w:hanging="135"/>
              <w:jc w:val="center"/>
              <w:rPr>
                <w:sz w:val="24"/>
                <w:szCs w:val="24"/>
                <w:lang w:eastAsia="ar-SA"/>
              </w:rPr>
            </w:pPr>
            <w:r w:rsidRPr="003F174F">
              <w:rPr>
                <w:sz w:val="24"/>
                <w:szCs w:val="24"/>
                <w:lang w:eastAsia="ru-RU"/>
              </w:rPr>
              <w:t>№ п/п</w:t>
            </w:r>
          </w:p>
        </w:tc>
        <w:tc>
          <w:tcPr>
            <w:tcW w:w="2806" w:type="dxa"/>
            <w:vMerge w:val="restart"/>
            <w:vAlign w:val="center"/>
          </w:tcPr>
          <w:p w:rsidR="00D82F45" w:rsidRPr="003F174F" w:rsidRDefault="00D82F45" w:rsidP="003F174F">
            <w:pPr>
              <w:widowControl w:val="0"/>
              <w:suppressAutoHyphens/>
              <w:autoSpaceDE w:val="0"/>
              <w:spacing w:before="120" w:after="0" w:line="240" w:lineRule="auto"/>
              <w:ind w:left="-50"/>
              <w:jc w:val="center"/>
              <w:rPr>
                <w:sz w:val="24"/>
                <w:szCs w:val="24"/>
                <w:lang w:eastAsia="ar-SA"/>
              </w:rPr>
            </w:pPr>
            <w:r w:rsidRPr="003F174F">
              <w:rPr>
                <w:sz w:val="24"/>
                <w:szCs w:val="24"/>
                <w:lang w:eastAsia="ru-RU"/>
              </w:rPr>
              <w:t>Населенные пункты</w:t>
            </w:r>
          </w:p>
        </w:tc>
        <w:tc>
          <w:tcPr>
            <w:tcW w:w="3770" w:type="dxa"/>
            <w:gridSpan w:val="2"/>
            <w:vAlign w:val="center"/>
          </w:tcPr>
          <w:p w:rsidR="00D82F45" w:rsidRPr="003F174F" w:rsidRDefault="00D82F45" w:rsidP="003F174F">
            <w:pPr>
              <w:widowControl w:val="0"/>
              <w:suppressAutoHyphens/>
              <w:autoSpaceDE w:val="0"/>
              <w:spacing w:before="120" w:after="0" w:line="240" w:lineRule="auto"/>
              <w:ind w:left="-48"/>
              <w:jc w:val="center"/>
              <w:rPr>
                <w:sz w:val="24"/>
                <w:szCs w:val="24"/>
                <w:vertAlign w:val="superscript"/>
                <w:lang w:eastAsia="ar-SA"/>
              </w:rPr>
            </w:pPr>
            <w:r w:rsidRPr="003F174F">
              <w:rPr>
                <w:sz w:val="24"/>
                <w:szCs w:val="24"/>
                <w:lang w:eastAsia="ru-RU"/>
              </w:rPr>
              <w:t>Проектная жилая застройка ,га.</w:t>
            </w:r>
            <w:r w:rsidRPr="003F174F">
              <w:rPr>
                <w:sz w:val="24"/>
                <w:szCs w:val="24"/>
                <w:vertAlign w:val="superscript"/>
                <w:lang w:eastAsia="ru-RU"/>
              </w:rPr>
              <w:t>ж</w:t>
            </w:r>
          </w:p>
        </w:tc>
        <w:tc>
          <w:tcPr>
            <w:tcW w:w="2015" w:type="dxa"/>
            <w:vMerge w:val="restart"/>
            <w:vAlign w:val="center"/>
          </w:tcPr>
          <w:p w:rsidR="00D82F45" w:rsidRPr="003F174F" w:rsidRDefault="00D82F45" w:rsidP="003F174F">
            <w:pPr>
              <w:widowControl w:val="0"/>
              <w:suppressAutoHyphens/>
              <w:autoSpaceDE w:val="0"/>
              <w:spacing w:before="120" w:after="0" w:line="240" w:lineRule="auto"/>
              <w:ind w:left="-180" w:firstLine="180"/>
              <w:jc w:val="center"/>
              <w:rPr>
                <w:sz w:val="24"/>
                <w:szCs w:val="24"/>
                <w:lang w:eastAsia="ar-SA"/>
              </w:rPr>
            </w:pPr>
            <w:r w:rsidRPr="003F174F">
              <w:rPr>
                <w:sz w:val="24"/>
                <w:szCs w:val="24"/>
                <w:lang w:eastAsia="ru-RU"/>
              </w:rPr>
              <w:t>Зона делового, общественного и коммерческого назначения с включением жилой застройки га.</w:t>
            </w:r>
          </w:p>
        </w:tc>
      </w:tr>
      <w:tr w:rsidR="00D82F45" w:rsidRPr="00303489" w:rsidTr="003F174F">
        <w:trPr>
          <w:jc w:val="center"/>
        </w:trPr>
        <w:tc>
          <w:tcPr>
            <w:tcW w:w="850" w:type="dxa"/>
            <w:vMerge/>
            <w:vAlign w:val="center"/>
          </w:tcPr>
          <w:p w:rsidR="00D82F45" w:rsidRPr="003F174F" w:rsidRDefault="00D82F45" w:rsidP="003F174F">
            <w:pPr>
              <w:widowControl w:val="0"/>
              <w:suppressAutoHyphens/>
              <w:autoSpaceDE w:val="0"/>
              <w:spacing w:before="120" w:after="0" w:line="240" w:lineRule="auto"/>
              <w:ind w:left="135" w:hanging="135"/>
              <w:jc w:val="center"/>
              <w:rPr>
                <w:sz w:val="24"/>
                <w:szCs w:val="24"/>
                <w:lang w:eastAsia="ar-SA"/>
              </w:rPr>
            </w:pPr>
          </w:p>
        </w:tc>
        <w:tc>
          <w:tcPr>
            <w:tcW w:w="2806" w:type="dxa"/>
            <w:vMerge/>
            <w:vAlign w:val="center"/>
          </w:tcPr>
          <w:p w:rsidR="00D82F45" w:rsidRPr="003F174F" w:rsidRDefault="00D82F45" w:rsidP="003F174F">
            <w:pPr>
              <w:widowControl w:val="0"/>
              <w:suppressAutoHyphens/>
              <w:autoSpaceDE w:val="0"/>
              <w:spacing w:before="120" w:after="0" w:line="240" w:lineRule="auto"/>
              <w:ind w:left="720"/>
              <w:jc w:val="center"/>
              <w:rPr>
                <w:sz w:val="24"/>
                <w:szCs w:val="24"/>
                <w:lang w:eastAsia="ar-SA"/>
              </w:rPr>
            </w:pPr>
          </w:p>
        </w:tc>
        <w:tc>
          <w:tcPr>
            <w:tcW w:w="2308" w:type="dxa"/>
            <w:vAlign w:val="center"/>
          </w:tcPr>
          <w:p w:rsidR="00D82F45" w:rsidRPr="003F174F" w:rsidRDefault="00D82F45" w:rsidP="003F174F">
            <w:pPr>
              <w:widowControl w:val="0"/>
              <w:suppressAutoHyphens/>
              <w:autoSpaceDE w:val="0"/>
              <w:spacing w:before="120" w:after="0" w:line="240" w:lineRule="auto"/>
              <w:jc w:val="center"/>
              <w:rPr>
                <w:sz w:val="24"/>
                <w:szCs w:val="24"/>
                <w:lang w:eastAsia="ru-RU"/>
              </w:rPr>
            </w:pPr>
            <w:r w:rsidRPr="003F174F">
              <w:rPr>
                <w:sz w:val="24"/>
                <w:szCs w:val="24"/>
                <w:lang w:eastAsia="ru-RU"/>
              </w:rPr>
              <w:t>Первая очередь строительства(201</w:t>
            </w:r>
            <w:r>
              <w:rPr>
                <w:sz w:val="24"/>
                <w:szCs w:val="24"/>
                <w:lang w:eastAsia="ru-RU"/>
              </w:rPr>
              <w:t>6</w:t>
            </w:r>
            <w:r w:rsidRPr="003F174F">
              <w:rPr>
                <w:sz w:val="24"/>
                <w:szCs w:val="24"/>
                <w:lang w:eastAsia="ru-RU"/>
              </w:rPr>
              <w:t>-2021 г.г.)</w:t>
            </w:r>
          </w:p>
        </w:tc>
        <w:tc>
          <w:tcPr>
            <w:tcW w:w="1462" w:type="dxa"/>
            <w:vAlign w:val="center"/>
          </w:tcPr>
          <w:p w:rsidR="00D82F45" w:rsidRPr="003F174F" w:rsidRDefault="00D82F45" w:rsidP="003F174F">
            <w:pPr>
              <w:widowControl w:val="0"/>
              <w:suppressAutoHyphens/>
              <w:autoSpaceDE w:val="0"/>
              <w:spacing w:before="120" w:after="0" w:line="240" w:lineRule="auto"/>
              <w:jc w:val="center"/>
              <w:rPr>
                <w:sz w:val="24"/>
                <w:szCs w:val="24"/>
                <w:lang w:eastAsia="ar-SA"/>
              </w:rPr>
            </w:pPr>
            <w:r w:rsidRPr="003F174F">
              <w:rPr>
                <w:sz w:val="24"/>
                <w:szCs w:val="24"/>
                <w:lang w:eastAsia="ru-RU"/>
              </w:rPr>
              <w:t>Расчетный срок (2021-203</w:t>
            </w:r>
            <w:r>
              <w:rPr>
                <w:sz w:val="24"/>
                <w:szCs w:val="24"/>
                <w:lang w:eastAsia="ru-RU"/>
              </w:rPr>
              <w:t xml:space="preserve">1 </w:t>
            </w:r>
            <w:r w:rsidRPr="003F174F">
              <w:rPr>
                <w:sz w:val="24"/>
                <w:szCs w:val="24"/>
                <w:lang w:eastAsia="ru-RU"/>
              </w:rPr>
              <w:t>г.г)</w:t>
            </w:r>
          </w:p>
        </w:tc>
        <w:tc>
          <w:tcPr>
            <w:tcW w:w="2015" w:type="dxa"/>
            <w:vMerge/>
            <w:vAlign w:val="center"/>
          </w:tcPr>
          <w:p w:rsidR="00D82F45" w:rsidRPr="003F174F" w:rsidRDefault="00D82F45" w:rsidP="003F174F">
            <w:pPr>
              <w:widowControl w:val="0"/>
              <w:suppressAutoHyphens/>
              <w:autoSpaceDE w:val="0"/>
              <w:spacing w:before="120" w:after="0" w:line="240" w:lineRule="auto"/>
              <w:ind w:left="720"/>
              <w:jc w:val="center"/>
              <w:rPr>
                <w:sz w:val="24"/>
                <w:szCs w:val="24"/>
                <w:lang w:eastAsia="ar-SA"/>
              </w:rPr>
            </w:pPr>
          </w:p>
        </w:tc>
      </w:tr>
      <w:tr w:rsidR="00D82F45" w:rsidRPr="00303489" w:rsidTr="003F174F">
        <w:trPr>
          <w:jc w:val="center"/>
        </w:trPr>
        <w:tc>
          <w:tcPr>
            <w:tcW w:w="850" w:type="dxa"/>
            <w:vAlign w:val="center"/>
          </w:tcPr>
          <w:p w:rsidR="00D82F45" w:rsidRPr="003F174F" w:rsidRDefault="00D82F45" w:rsidP="003F174F">
            <w:pPr>
              <w:widowControl w:val="0"/>
              <w:suppressAutoHyphens/>
              <w:autoSpaceDE w:val="0"/>
              <w:spacing w:after="0" w:line="240" w:lineRule="auto"/>
              <w:ind w:hanging="135"/>
              <w:jc w:val="center"/>
              <w:rPr>
                <w:sz w:val="24"/>
                <w:szCs w:val="24"/>
                <w:lang w:eastAsia="ar-SA"/>
              </w:rPr>
            </w:pPr>
            <w:r w:rsidRPr="003F174F">
              <w:rPr>
                <w:sz w:val="24"/>
                <w:szCs w:val="24"/>
                <w:lang w:eastAsia="ru-RU"/>
              </w:rPr>
              <w:t>1</w:t>
            </w:r>
          </w:p>
        </w:tc>
        <w:tc>
          <w:tcPr>
            <w:tcW w:w="2806" w:type="dxa"/>
            <w:vAlign w:val="center"/>
          </w:tcPr>
          <w:p w:rsidR="00D82F45" w:rsidRPr="003F174F" w:rsidRDefault="00D82F45" w:rsidP="003F174F">
            <w:pPr>
              <w:widowControl w:val="0"/>
              <w:suppressAutoHyphens/>
              <w:autoSpaceDE w:val="0"/>
              <w:spacing w:after="0" w:line="240" w:lineRule="auto"/>
              <w:jc w:val="center"/>
              <w:rPr>
                <w:sz w:val="24"/>
                <w:szCs w:val="24"/>
                <w:lang w:eastAsia="ar-SA"/>
              </w:rPr>
            </w:pPr>
            <w:r w:rsidRPr="003F174F">
              <w:rPr>
                <w:sz w:val="24"/>
                <w:szCs w:val="24"/>
                <w:lang w:eastAsia="ru-RU"/>
              </w:rPr>
              <w:t>2</w:t>
            </w:r>
          </w:p>
        </w:tc>
        <w:tc>
          <w:tcPr>
            <w:tcW w:w="2308" w:type="dxa"/>
          </w:tcPr>
          <w:p w:rsidR="00D82F45" w:rsidRPr="003F174F" w:rsidRDefault="00D82F45" w:rsidP="003F174F">
            <w:pPr>
              <w:widowControl w:val="0"/>
              <w:suppressAutoHyphens/>
              <w:autoSpaceDE w:val="0"/>
              <w:spacing w:after="0" w:line="240" w:lineRule="auto"/>
              <w:jc w:val="center"/>
              <w:rPr>
                <w:sz w:val="24"/>
                <w:szCs w:val="24"/>
                <w:lang w:eastAsia="ru-RU"/>
              </w:rPr>
            </w:pPr>
            <w:r w:rsidRPr="003F174F">
              <w:rPr>
                <w:sz w:val="24"/>
                <w:szCs w:val="24"/>
                <w:lang w:eastAsia="ru-RU"/>
              </w:rPr>
              <w:t>3</w:t>
            </w:r>
          </w:p>
        </w:tc>
        <w:tc>
          <w:tcPr>
            <w:tcW w:w="1462" w:type="dxa"/>
            <w:vAlign w:val="center"/>
          </w:tcPr>
          <w:p w:rsidR="00D82F45" w:rsidRPr="003F174F" w:rsidRDefault="00D82F45" w:rsidP="003F174F">
            <w:pPr>
              <w:widowControl w:val="0"/>
              <w:suppressAutoHyphens/>
              <w:autoSpaceDE w:val="0"/>
              <w:spacing w:after="0" w:line="240" w:lineRule="auto"/>
              <w:jc w:val="center"/>
              <w:rPr>
                <w:sz w:val="24"/>
                <w:szCs w:val="24"/>
                <w:lang w:eastAsia="ar-SA"/>
              </w:rPr>
            </w:pPr>
            <w:r w:rsidRPr="003F174F">
              <w:rPr>
                <w:sz w:val="24"/>
                <w:szCs w:val="24"/>
                <w:lang w:eastAsia="ru-RU"/>
              </w:rPr>
              <w:t>4</w:t>
            </w:r>
          </w:p>
        </w:tc>
        <w:tc>
          <w:tcPr>
            <w:tcW w:w="2015" w:type="dxa"/>
            <w:vAlign w:val="center"/>
          </w:tcPr>
          <w:p w:rsidR="00D82F45" w:rsidRPr="003F174F" w:rsidRDefault="00D82F45" w:rsidP="003F174F">
            <w:pPr>
              <w:widowControl w:val="0"/>
              <w:suppressAutoHyphens/>
              <w:autoSpaceDE w:val="0"/>
              <w:spacing w:after="0" w:line="240" w:lineRule="auto"/>
              <w:jc w:val="center"/>
              <w:rPr>
                <w:sz w:val="24"/>
                <w:szCs w:val="24"/>
                <w:lang w:eastAsia="ar-SA"/>
              </w:rPr>
            </w:pPr>
            <w:r w:rsidRPr="003F174F">
              <w:rPr>
                <w:sz w:val="24"/>
                <w:szCs w:val="24"/>
                <w:lang w:eastAsia="ru-RU"/>
              </w:rPr>
              <w:t>5</w:t>
            </w:r>
          </w:p>
        </w:tc>
      </w:tr>
      <w:tr w:rsidR="00D82F45" w:rsidRPr="00303489" w:rsidTr="003F174F">
        <w:trPr>
          <w:jc w:val="center"/>
        </w:trPr>
        <w:tc>
          <w:tcPr>
            <w:tcW w:w="850" w:type="dxa"/>
            <w:vAlign w:val="center"/>
          </w:tcPr>
          <w:p w:rsidR="00D82F45" w:rsidRPr="003F174F" w:rsidRDefault="00D82F45" w:rsidP="003F174F">
            <w:pPr>
              <w:widowControl w:val="0"/>
              <w:suppressAutoHyphens/>
              <w:autoSpaceDE w:val="0"/>
              <w:spacing w:after="0" w:line="240" w:lineRule="auto"/>
              <w:ind w:hanging="135"/>
              <w:jc w:val="center"/>
              <w:rPr>
                <w:sz w:val="24"/>
                <w:szCs w:val="24"/>
                <w:lang w:eastAsia="ar-SA"/>
              </w:rPr>
            </w:pPr>
            <w:r w:rsidRPr="003F174F">
              <w:rPr>
                <w:sz w:val="24"/>
                <w:szCs w:val="24"/>
                <w:lang w:eastAsia="ru-RU"/>
              </w:rPr>
              <w:t>1</w:t>
            </w:r>
          </w:p>
        </w:tc>
        <w:tc>
          <w:tcPr>
            <w:tcW w:w="2806" w:type="dxa"/>
            <w:vAlign w:val="bottom"/>
          </w:tcPr>
          <w:p w:rsidR="00D82F45" w:rsidRPr="003F174F" w:rsidRDefault="00D82F45" w:rsidP="003F174F">
            <w:pPr>
              <w:spacing w:after="0" w:line="240" w:lineRule="auto"/>
              <w:rPr>
                <w:sz w:val="24"/>
                <w:szCs w:val="24"/>
                <w:lang w:eastAsia="ru-RU"/>
              </w:rPr>
            </w:pPr>
            <w:r w:rsidRPr="003F174F">
              <w:rPr>
                <w:sz w:val="24"/>
                <w:szCs w:val="24"/>
                <w:lang w:eastAsia="ru-RU"/>
              </w:rPr>
              <w:t xml:space="preserve">с. Рековичи </w:t>
            </w:r>
          </w:p>
        </w:tc>
        <w:tc>
          <w:tcPr>
            <w:tcW w:w="230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67,61</w:t>
            </w:r>
          </w:p>
        </w:tc>
        <w:tc>
          <w:tcPr>
            <w:tcW w:w="146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76,4</w:t>
            </w:r>
          </w:p>
        </w:tc>
        <w:tc>
          <w:tcPr>
            <w:tcW w:w="201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1,55</w:t>
            </w:r>
          </w:p>
        </w:tc>
      </w:tr>
      <w:tr w:rsidR="00D82F45" w:rsidRPr="00303489" w:rsidTr="003F174F">
        <w:trPr>
          <w:jc w:val="center"/>
        </w:trPr>
        <w:tc>
          <w:tcPr>
            <w:tcW w:w="850" w:type="dxa"/>
            <w:vAlign w:val="center"/>
          </w:tcPr>
          <w:p w:rsidR="00D82F45" w:rsidRPr="003F174F" w:rsidRDefault="00D82F45" w:rsidP="003F174F">
            <w:pPr>
              <w:widowControl w:val="0"/>
              <w:suppressAutoHyphens/>
              <w:autoSpaceDE w:val="0"/>
              <w:spacing w:after="0" w:line="240" w:lineRule="auto"/>
              <w:ind w:hanging="135"/>
              <w:jc w:val="center"/>
              <w:rPr>
                <w:sz w:val="24"/>
                <w:szCs w:val="24"/>
                <w:lang w:eastAsia="ru-RU"/>
              </w:rPr>
            </w:pPr>
            <w:r w:rsidRPr="003F174F">
              <w:rPr>
                <w:sz w:val="24"/>
                <w:szCs w:val="24"/>
                <w:lang w:eastAsia="ru-RU"/>
              </w:rPr>
              <w:t>2</w:t>
            </w:r>
          </w:p>
        </w:tc>
        <w:tc>
          <w:tcPr>
            <w:tcW w:w="2806" w:type="dxa"/>
            <w:vAlign w:val="bottom"/>
          </w:tcPr>
          <w:p w:rsidR="00D82F45" w:rsidRPr="003F174F" w:rsidRDefault="00D82F45" w:rsidP="003F174F">
            <w:pPr>
              <w:spacing w:after="0" w:line="240" w:lineRule="auto"/>
              <w:rPr>
                <w:sz w:val="24"/>
                <w:szCs w:val="24"/>
                <w:lang w:eastAsia="ru-RU"/>
              </w:rPr>
            </w:pPr>
            <w:r w:rsidRPr="003F174F">
              <w:rPr>
                <w:sz w:val="24"/>
                <w:szCs w:val="24"/>
                <w:lang w:eastAsia="ru-RU"/>
              </w:rPr>
              <w:t xml:space="preserve">д. Вязовск </w:t>
            </w:r>
          </w:p>
        </w:tc>
        <w:tc>
          <w:tcPr>
            <w:tcW w:w="230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44,28</w:t>
            </w:r>
          </w:p>
        </w:tc>
        <w:tc>
          <w:tcPr>
            <w:tcW w:w="146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46,72</w:t>
            </w:r>
          </w:p>
        </w:tc>
        <w:tc>
          <w:tcPr>
            <w:tcW w:w="2015" w:type="dxa"/>
            <w:vAlign w:val="center"/>
          </w:tcPr>
          <w:p w:rsidR="00D82F45" w:rsidRPr="003F174F" w:rsidRDefault="00D82F45" w:rsidP="003F174F">
            <w:pPr>
              <w:spacing w:after="0" w:line="240" w:lineRule="auto"/>
              <w:jc w:val="center"/>
              <w:rPr>
                <w:sz w:val="24"/>
                <w:szCs w:val="24"/>
                <w:lang w:eastAsia="ru-RU"/>
              </w:rPr>
            </w:pPr>
          </w:p>
        </w:tc>
      </w:tr>
      <w:tr w:rsidR="00D82F45" w:rsidRPr="00303489" w:rsidTr="003F174F">
        <w:trPr>
          <w:jc w:val="center"/>
        </w:trPr>
        <w:tc>
          <w:tcPr>
            <w:tcW w:w="850" w:type="dxa"/>
            <w:vAlign w:val="center"/>
          </w:tcPr>
          <w:p w:rsidR="00D82F45" w:rsidRPr="003F174F" w:rsidRDefault="00D82F45" w:rsidP="003F174F">
            <w:pPr>
              <w:widowControl w:val="0"/>
              <w:suppressAutoHyphens/>
              <w:autoSpaceDE w:val="0"/>
              <w:spacing w:after="0" w:line="240" w:lineRule="auto"/>
              <w:ind w:hanging="135"/>
              <w:jc w:val="center"/>
              <w:rPr>
                <w:sz w:val="24"/>
                <w:szCs w:val="24"/>
                <w:lang w:eastAsia="ru-RU"/>
              </w:rPr>
            </w:pPr>
            <w:r w:rsidRPr="003F174F">
              <w:rPr>
                <w:sz w:val="24"/>
                <w:szCs w:val="24"/>
                <w:lang w:eastAsia="ru-RU"/>
              </w:rPr>
              <w:t>3</w:t>
            </w:r>
          </w:p>
        </w:tc>
        <w:tc>
          <w:tcPr>
            <w:tcW w:w="2806" w:type="dxa"/>
            <w:vAlign w:val="bottom"/>
          </w:tcPr>
          <w:p w:rsidR="00D82F45" w:rsidRPr="003F174F" w:rsidRDefault="00D82F45" w:rsidP="003F174F">
            <w:pPr>
              <w:spacing w:after="0" w:line="240" w:lineRule="auto"/>
              <w:rPr>
                <w:sz w:val="24"/>
                <w:szCs w:val="24"/>
                <w:lang w:eastAsia="ru-RU"/>
              </w:rPr>
            </w:pPr>
            <w:r w:rsidRPr="003F174F">
              <w:rPr>
                <w:sz w:val="24"/>
                <w:szCs w:val="24"/>
                <w:lang w:eastAsia="ru-RU"/>
              </w:rPr>
              <w:t>с. Голубея</w:t>
            </w:r>
          </w:p>
        </w:tc>
        <w:tc>
          <w:tcPr>
            <w:tcW w:w="2308" w:type="dxa"/>
            <w:vAlign w:val="center"/>
          </w:tcPr>
          <w:p w:rsidR="00D82F45" w:rsidRPr="003F174F" w:rsidRDefault="00D82F45" w:rsidP="003F174F">
            <w:pPr>
              <w:spacing w:after="0" w:line="240" w:lineRule="auto"/>
              <w:jc w:val="center"/>
              <w:rPr>
                <w:b/>
                <w:sz w:val="24"/>
                <w:szCs w:val="24"/>
                <w:lang w:eastAsia="ru-RU"/>
              </w:rPr>
            </w:pPr>
            <w:r w:rsidRPr="003F174F">
              <w:rPr>
                <w:sz w:val="24"/>
                <w:szCs w:val="24"/>
                <w:lang w:eastAsia="ru-RU"/>
              </w:rPr>
              <w:t>32,51</w:t>
            </w:r>
          </w:p>
        </w:tc>
        <w:tc>
          <w:tcPr>
            <w:tcW w:w="146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32,51</w:t>
            </w:r>
          </w:p>
        </w:tc>
        <w:tc>
          <w:tcPr>
            <w:tcW w:w="201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0,43</w:t>
            </w:r>
          </w:p>
        </w:tc>
      </w:tr>
      <w:tr w:rsidR="00D82F45" w:rsidRPr="00303489" w:rsidTr="003F174F">
        <w:trPr>
          <w:jc w:val="center"/>
        </w:trPr>
        <w:tc>
          <w:tcPr>
            <w:tcW w:w="850" w:type="dxa"/>
            <w:vAlign w:val="center"/>
          </w:tcPr>
          <w:p w:rsidR="00D82F45" w:rsidRPr="003F174F" w:rsidRDefault="00D82F45" w:rsidP="003F174F">
            <w:pPr>
              <w:widowControl w:val="0"/>
              <w:suppressAutoHyphens/>
              <w:autoSpaceDE w:val="0"/>
              <w:spacing w:after="0" w:line="240" w:lineRule="auto"/>
              <w:ind w:hanging="135"/>
              <w:jc w:val="center"/>
              <w:rPr>
                <w:sz w:val="24"/>
                <w:szCs w:val="24"/>
                <w:lang w:eastAsia="ru-RU"/>
              </w:rPr>
            </w:pPr>
            <w:r w:rsidRPr="003F174F">
              <w:rPr>
                <w:sz w:val="24"/>
                <w:szCs w:val="24"/>
                <w:lang w:eastAsia="ru-RU"/>
              </w:rPr>
              <w:t>4</w:t>
            </w:r>
          </w:p>
        </w:tc>
        <w:tc>
          <w:tcPr>
            <w:tcW w:w="2806" w:type="dxa"/>
            <w:vAlign w:val="bottom"/>
          </w:tcPr>
          <w:p w:rsidR="00D82F45" w:rsidRPr="003F174F" w:rsidRDefault="00D82F45" w:rsidP="003F174F">
            <w:pPr>
              <w:spacing w:after="0" w:line="240" w:lineRule="auto"/>
              <w:rPr>
                <w:sz w:val="24"/>
                <w:szCs w:val="24"/>
                <w:lang w:eastAsia="ru-RU"/>
              </w:rPr>
            </w:pPr>
            <w:r w:rsidRPr="003F174F">
              <w:rPr>
                <w:sz w:val="24"/>
                <w:szCs w:val="24"/>
                <w:lang w:eastAsia="ru-RU"/>
              </w:rPr>
              <w:t>д. Девочкино</w:t>
            </w:r>
          </w:p>
        </w:tc>
        <w:tc>
          <w:tcPr>
            <w:tcW w:w="230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12,46</w:t>
            </w:r>
          </w:p>
        </w:tc>
        <w:tc>
          <w:tcPr>
            <w:tcW w:w="146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12,46</w:t>
            </w:r>
          </w:p>
        </w:tc>
        <w:tc>
          <w:tcPr>
            <w:tcW w:w="2015" w:type="dxa"/>
            <w:vAlign w:val="center"/>
          </w:tcPr>
          <w:p w:rsidR="00D82F45" w:rsidRPr="003F174F" w:rsidRDefault="00D82F45" w:rsidP="003F174F">
            <w:pPr>
              <w:spacing w:after="0" w:line="240" w:lineRule="auto"/>
              <w:jc w:val="center"/>
              <w:rPr>
                <w:sz w:val="24"/>
                <w:szCs w:val="24"/>
                <w:lang w:eastAsia="ru-RU"/>
              </w:rPr>
            </w:pPr>
          </w:p>
        </w:tc>
      </w:tr>
      <w:tr w:rsidR="00D82F45" w:rsidRPr="00303489" w:rsidTr="003F174F">
        <w:trPr>
          <w:jc w:val="center"/>
        </w:trPr>
        <w:tc>
          <w:tcPr>
            <w:tcW w:w="850" w:type="dxa"/>
            <w:vAlign w:val="center"/>
          </w:tcPr>
          <w:p w:rsidR="00D82F45" w:rsidRPr="003F174F" w:rsidRDefault="00D82F45" w:rsidP="003F174F">
            <w:pPr>
              <w:widowControl w:val="0"/>
              <w:suppressAutoHyphens/>
              <w:autoSpaceDE w:val="0"/>
              <w:spacing w:after="0" w:line="240" w:lineRule="auto"/>
              <w:ind w:hanging="135"/>
              <w:jc w:val="center"/>
              <w:rPr>
                <w:sz w:val="24"/>
                <w:szCs w:val="24"/>
                <w:lang w:eastAsia="ru-RU"/>
              </w:rPr>
            </w:pPr>
            <w:r w:rsidRPr="003F174F">
              <w:rPr>
                <w:sz w:val="24"/>
                <w:szCs w:val="24"/>
                <w:lang w:eastAsia="ru-RU"/>
              </w:rPr>
              <w:t>5</w:t>
            </w:r>
          </w:p>
        </w:tc>
        <w:tc>
          <w:tcPr>
            <w:tcW w:w="2806" w:type="dxa"/>
            <w:vAlign w:val="bottom"/>
          </w:tcPr>
          <w:p w:rsidR="00D82F45" w:rsidRPr="003F174F" w:rsidRDefault="00D82F45" w:rsidP="003F174F">
            <w:pPr>
              <w:spacing w:after="0" w:line="240" w:lineRule="auto"/>
              <w:rPr>
                <w:sz w:val="24"/>
                <w:szCs w:val="24"/>
                <w:lang w:eastAsia="ru-RU"/>
              </w:rPr>
            </w:pPr>
            <w:r w:rsidRPr="003F174F">
              <w:rPr>
                <w:sz w:val="24"/>
                <w:szCs w:val="24"/>
                <w:lang w:eastAsia="ru-RU"/>
              </w:rPr>
              <w:t xml:space="preserve">д. Должанская Слобода </w:t>
            </w:r>
          </w:p>
        </w:tc>
        <w:tc>
          <w:tcPr>
            <w:tcW w:w="230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3,38</w:t>
            </w:r>
          </w:p>
        </w:tc>
        <w:tc>
          <w:tcPr>
            <w:tcW w:w="146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3,38</w:t>
            </w:r>
          </w:p>
        </w:tc>
        <w:tc>
          <w:tcPr>
            <w:tcW w:w="2015" w:type="dxa"/>
            <w:vAlign w:val="center"/>
          </w:tcPr>
          <w:p w:rsidR="00D82F45" w:rsidRPr="003F174F" w:rsidRDefault="00D82F45" w:rsidP="003F174F">
            <w:pPr>
              <w:spacing w:after="0" w:line="240" w:lineRule="auto"/>
              <w:jc w:val="center"/>
              <w:rPr>
                <w:sz w:val="24"/>
                <w:szCs w:val="24"/>
                <w:lang w:eastAsia="ru-RU"/>
              </w:rPr>
            </w:pPr>
          </w:p>
        </w:tc>
      </w:tr>
      <w:tr w:rsidR="00D82F45" w:rsidRPr="00303489" w:rsidTr="003F174F">
        <w:trPr>
          <w:jc w:val="center"/>
        </w:trPr>
        <w:tc>
          <w:tcPr>
            <w:tcW w:w="850" w:type="dxa"/>
            <w:vAlign w:val="center"/>
          </w:tcPr>
          <w:p w:rsidR="00D82F45" w:rsidRPr="003F174F" w:rsidRDefault="00D82F45" w:rsidP="003F174F">
            <w:pPr>
              <w:widowControl w:val="0"/>
              <w:suppressAutoHyphens/>
              <w:autoSpaceDE w:val="0"/>
              <w:spacing w:after="0" w:line="240" w:lineRule="auto"/>
              <w:ind w:hanging="135"/>
              <w:jc w:val="center"/>
              <w:rPr>
                <w:sz w:val="24"/>
                <w:szCs w:val="24"/>
                <w:lang w:eastAsia="ru-RU"/>
              </w:rPr>
            </w:pPr>
            <w:r w:rsidRPr="003F174F">
              <w:rPr>
                <w:sz w:val="24"/>
                <w:szCs w:val="24"/>
                <w:lang w:eastAsia="ru-RU"/>
              </w:rPr>
              <w:t>6</w:t>
            </w:r>
          </w:p>
        </w:tc>
        <w:tc>
          <w:tcPr>
            <w:tcW w:w="2806" w:type="dxa"/>
            <w:vAlign w:val="bottom"/>
          </w:tcPr>
          <w:p w:rsidR="00D82F45" w:rsidRPr="003F174F" w:rsidRDefault="00D82F45" w:rsidP="003F174F">
            <w:pPr>
              <w:spacing w:after="0" w:line="240" w:lineRule="auto"/>
              <w:rPr>
                <w:sz w:val="24"/>
                <w:szCs w:val="24"/>
                <w:lang w:eastAsia="ru-RU"/>
              </w:rPr>
            </w:pPr>
            <w:r w:rsidRPr="003F174F">
              <w:rPr>
                <w:sz w:val="24"/>
                <w:szCs w:val="24"/>
                <w:lang w:eastAsia="ru-RU"/>
              </w:rPr>
              <w:t>д. Загорье</w:t>
            </w:r>
          </w:p>
        </w:tc>
        <w:tc>
          <w:tcPr>
            <w:tcW w:w="230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2,30</w:t>
            </w:r>
          </w:p>
        </w:tc>
        <w:tc>
          <w:tcPr>
            <w:tcW w:w="146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2,30</w:t>
            </w:r>
          </w:p>
        </w:tc>
        <w:tc>
          <w:tcPr>
            <w:tcW w:w="2015" w:type="dxa"/>
            <w:vAlign w:val="center"/>
          </w:tcPr>
          <w:p w:rsidR="00D82F45" w:rsidRPr="003F174F" w:rsidRDefault="00D82F45" w:rsidP="003F174F">
            <w:pPr>
              <w:spacing w:after="0" w:line="240" w:lineRule="auto"/>
              <w:jc w:val="center"/>
              <w:rPr>
                <w:sz w:val="24"/>
                <w:szCs w:val="24"/>
                <w:lang w:eastAsia="ru-RU"/>
              </w:rPr>
            </w:pPr>
          </w:p>
        </w:tc>
      </w:tr>
      <w:tr w:rsidR="00D82F45" w:rsidRPr="00303489" w:rsidTr="003F174F">
        <w:trPr>
          <w:jc w:val="center"/>
        </w:trPr>
        <w:tc>
          <w:tcPr>
            <w:tcW w:w="850" w:type="dxa"/>
            <w:vAlign w:val="center"/>
          </w:tcPr>
          <w:p w:rsidR="00D82F45" w:rsidRPr="003F174F" w:rsidRDefault="00D82F45" w:rsidP="003F174F">
            <w:pPr>
              <w:widowControl w:val="0"/>
              <w:suppressAutoHyphens/>
              <w:autoSpaceDE w:val="0"/>
              <w:spacing w:after="0" w:line="240" w:lineRule="auto"/>
              <w:ind w:hanging="135"/>
              <w:jc w:val="center"/>
              <w:rPr>
                <w:sz w:val="24"/>
                <w:szCs w:val="24"/>
                <w:lang w:eastAsia="ru-RU"/>
              </w:rPr>
            </w:pPr>
            <w:r w:rsidRPr="003F174F">
              <w:rPr>
                <w:sz w:val="24"/>
                <w:szCs w:val="24"/>
                <w:lang w:eastAsia="ru-RU"/>
              </w:rPr>
              <w:t>7</w:t>
            </w:r>
          </w:p>
        </w:tc>
        <w:tc>
          <w:tcPr>
            <w:tcW w:w="2806" w:type="dxa"/>
          </w:tcPr>
          <w:p w:rsidR="00D82F45" w:rsidRPr="003F174F" w:rsidRDefault="00D82F45" w:rsidP="003F174F">
            <w:pPr>
              <w:spacing w:after="0" w:line="240" w:lineRule="auto"/>
              <w:rPr>
                <w:sz w:val="24"/>
                <w:szCs w:val="24"/>
                <w:lang w:eastAsia="ru-RU"/>
              </w:rPr>
            </w:pPr>
            <w:r w:rsidRPr="003F174F">
              <w:rPr>
                <w:sz w:val="24"/>
                <w:szCs w:val="24"/>
                <w:lang w:eastAsia="ru-RU"/>
              </w:rPr>
              <w:t>д. Зимницкая Слобода</w:t>
            </w:r>
          </w:p>
        </w:tc>
        <w:tc>
          <w:tcPr>
            <w:tcW w:w="230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71,19</w:t>
            </w:r>
          </w:p>
        </w:tc>
        <w:tc>
          <w:tcPr>
            <w:tcW w:w="146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73,0</w:t>
            </w:r>
          </w:p>
        </w:tc>
        <w:tc>
          <w:tcPr>
            <w:tcW w:w="2015" w:type="dxa"/>
            <w:vAlign w:val="center"/>
          </w:tcPr>
          <w:p w:rsidR="00D82F45" w:rsidRPr="003F174F" w:rsidRDefault="00D82F45" w:rsidP="003F174F">
            <w:pPr>
              <w:spacing w:after="0" w:line="240" w:lineRule="auto"/>
              <w:jc w:val="center"/>
              <w:rPr>
                <w:sz w:val="24"/>
                <w:szCs w:val="24"/>
                <w:lang w:eastAsia="ru-RU"/>
              </w:rPr>
            </w:pPr>
          </w:p>
        </w:tc>
      </w:tr>
      <w:tr w:rsidR="00D82F45" w:rsidRPr="00303489" w:rsidTr="003F174F">
        <w:trPr>
          <w:jc w:val="center"/>
        </w:trPr>
        <w:tc>
          <w:tcPr>
            <w:tcW w:w="850" w:type="dxa"/>
            <w:vAlign w:val="center"/>
          </w:tcPr>
          <w:p w:rsidR="00D82F45" w:rsidRPr="003F174F" w:rsidRDefault="00D82F45" w:rsidP="003F174F">
            <w:pPr>
              <w:widowControl w:val="0"/>
              <w:suppressAutoHyphens/>
              <w:autoSpaceDE w:val="0"/>
              <w:spacing w:after="0" w:line="240" w:lineRule="auto"/>
              <w:ind w:hanging="135"/>
              <w:jc w:val="center"/>
              <w:rPr>
                <w:sz w:val="24"/>
                <w:szCs w:val="24"/>
                <w:lang w:eastAsia="ru-RU"/>
              </w:rPr>
            </w:pPr>
            <w:r w:rsidRPr="003F174F">
              <w:rPr>
                <w:sz w:val="24"/>
                <w:szCs w:val="24"/>
                <w:lang w:eastAsia="ru-RU"/>
              </w:rPr>
              <w:t>8</w:t>
            </w:r>
          </w:p>
        </w:tc>
        <w:tc>
          <w:tcPr>
            <w:tcW w:w="2806" w:type="dxa"/>
            <w:vAlign w:val="bottom"/>
          </w:tcPr>
          <w:p w:rsidR="00D82F45" w:rsidRPr="003F174F" w:rsidRDefault="00D82F45" w:rsidP="003F174F">
            <w:pPr>
              <w:spacing w:after="0" w:line="240" w:lineRule="auto"/>
              <w:rPr>
                <w:sz w:val="24"/>
                <w:szCs w:val="24"/>
                <w:lang w:eastAsia="ru-RU"/>
              </w:rPr>
            </w:pPr>
            <w:r w:rsidRPr="003F174F">
              <w:rPr>
                <w:sz w:val="24"/>
                <w:szCs w:val="24"/>
                <w:lang w:eastAsia="ru-RU"/>
              </w:rPr>
              <w:t xml:space="preserve">д. Казаново </w:t>
            </w:r>
          </w:p>
        </w:tc>
        <w:tc>
          <w:tcPr>
            <w:tcW w:w="230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12,18</w:t>
            </w:r>
          </w:p>
        </w:tc>
        <w:tc>
          <w:tcPr>
            <w:tcW w:w="146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12,18</w:t>
            </w:r>
          </w:p>
        </w:tc>
        <w:tc>
          <w:tcPr>
            <w:tcW w:w="2015" w:type="dxa"/>
            <w:vAlign w:val="center"/>
          </w:tcPr>
          <w:p w:rsidR="00D82F45" w:rsidRPr="003F174F" w:rsidRDefault="00D82F45" w:rsidP="003F174F">
            <w:pPr>
              <w:spacing w:after="0" w:line="240" w:lineRule="auto"/>
              <w:jc w:val="center"/>
              <w:rPr>
                <w:sz w:val="24"/>
                <w:szCs w:val="24"/>
                <w:lang w:eastAsia="ru-RU"/>
              </w:rPr>
            </w:pPr>
          </w:p>
        </w:tc>
      </w:tr>
      <w:tr w:rsidR="00D82F45" w:rsidRPr="00303489" w:rsidTr="003F174F">
        <w:trPr>
          <w:jc w:val="center"/>
        </w:trPr>
        <w:tc>
          <w:tcPr>
            <w:tcW w:w="850" w:type="dxa"/>
            <w:vAlign w:val="center"/>
          </w:tcPr>
          <w:p w:rsidR="00D82F45" w:rsidRPr="003F174F" w:rsidRDefault="00D82F45" w:rsidP="003F174F">
            <w:pPr>
              <w:widowControl w:val="0"/>
              <w:suppressAutoHyphens/>
              <w:autoSpaceDE w:val="0"/>
              <w:spacing w:after="0" w:line="240" w:lineRule="auto"/>
              <w:ind w:hanging="135"/>
              <w:jc w:val="center"/>
              <w:rPr>
                <w:sz w:val="24"/>
                <w:szCs w:val="24"/>
                <w:lang w:eastAsia="ru-RU"/>
              </w:rPr>
            </w:pPr>
            <w:r w:rsidRPr="003F174F">
              <w:rPr>
                <w:sz w:val="24"/>
                <w:szCs w:val="24"/>
                <w:lang w:eastAsia="ru-RU"/>
              </w:rPr>
              <w:t>9</w:t>
            </w:r>
          </w:p>
        </w:tc>
        <w:tc>
          <w:tcPr>
            <w:tcW w:w="2806" w:type="dxa"/>
            <w:vAlign w:val="bottom"/>
          </w:tcPr>
          <w:p w:rsidR="00D82F45" w:rsidRPr="003F174F" w:rsidRDefault="00D82F45" w:rsidP="003F174F">
            <w:pPr>
              <w:spacing w:after="0" w:line="240" w:lineRule="auto"/>
              <w:rPr>
                <w:sz w:val="24"/>
                <w:szCs w:val="24"/>
                <w:lang w:eastAsia="ru-RU"/>
              </w:rPr>
            </w:pPr>
            <w:r w:rsidRPr="003F174F">
              <w:rPr>
                <w:sz w:val="24"/>
                <w:szCs w:val="24"/>
                <w:lang w:eastAsia="ru-RU"/>
              </w:rPr>
              <w:t xml:space="preserve">ж/д станция Рековичи </w:t>
            </w:r>
          </w:p>
        </w:tc>
        <w:tc>
          <w:tcPr>
            <w:tcW w:w="230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w:t>
            </w:r>
          </w:p>
        </w:tc>
        <w:tc>
          <w:tcPr>
            <w:tcW w:w="1462"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w:t>
            </w:r>
          </w:p>
        </w:tc>
        <w:tc>
          <w:tcPr>
            <w:tcW w:w="201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0,83</w:t>
            </w:r>
          </w:p>
        </w:tc>
      </w:tr>
      <w:tr w:rsidR="00D82F45" w:rsidRPr="00303489" w:rsidTr="003F174F">
        <w:trPr>
          <w:jc w:val="center"/>
        </w:trPr>
        <w:tc>
          <w:tcPr>
            <w:tcW w:w="850" w:type="dxa"/>
            <w:vAlign w:val="center"/>
          </w:tcPr>
          <w:p w:rsidR="00D82F45" w:rsidRPr="003F174F" w:rsidRDefault="00D82F45" w:rsidP="003F174F">
            <w:pPr>
              <w:widowControl w:val="0"/>
              <w:suppressAutoHyphens/>
              <w:autoSpaceDE w:val="0"/>
              <w:spacing w:after="0" w:line="240" w:lineRule="auto"/>
              <w:ind w:hanging="135"/>
              <w:jc w:val="center"/>
              <w:rPr>
                <w:sz w:val="24"/>
                <w:szCs w:val="24"/>
                <w:lang w:eastAsia="ru-RU"/>
              </w:rPr>
            </w:pPr>
          </w:p>
        </w:tc>
        <w:tc>
          <w:tcPr>
            <w:tcW w:w="2806" w:type="dxa"/>
          </w:tcPr>
          <w:p w:rsidR="00D82F45" w:rsidRPr="003F174F" w:rsidRDefault="00D82F45" w:rsidP="003F174F">
            <w:pPr>
              <w:spacing w:before="100" w:beforeAutospacing="1" w:after="100" w:afterAutospacing="1" w:line="240" w:lineRule="auto"/>
              <w:ind w:left="360"/>
              <w:rPr>
                <w:b/>
                <w:sz w:val="24"/>
                <w:szCs w:val="24"/>
                <w:lang w:eastAsia="ru-RU"/>
              </w:rPr>
            </w:pPr>
            <w:r w:rsidRPr="003F174F">
              <w:rPr>
                <w:b/>
                <w:sz w:val="24"/>
                <w:szCs w:val="24"/>
                <w:lang w:eastAsia="ru-RU"/>
              </w:rPr>
              <w:t>ИТОГО</w:t>
            </w:r>
          </w:p>
        </w:tc>
        <w:tc>
          <w:tcPr>
            <w:tcW w:w="2308" w:type="dxa"/>
            <w:vAlign w:val="bottom"/>
          </w:tcPr>
          <w:p w:rsidR="00D82F45" w:rsidRPr="003F174F" w:rsidRDefault="00D82F45" w:rsidP="003F174F">
            <w:pPr>
              <w:spacing w:after="0" w:line="240" w:lineRule="auto"/>
              <w:jc w:val="center"/>
              <w:rPr>
                <w:sz w:val="24"/>
                <w:szCs w:val="24"/>
                <w:lang w:eastAsia="ru-RU"/>
              </w:rPr>
            </w:pPr>
            <w:r w:rsidRPr="003F174F">
              <w:rPr>
                <w:sz w:val="24"/>
                <w:szCs w:val="24"/>
                <w:lang w:eastAsia="ru-RU"/>
              </w:rPr>
              <w:t>245,91</w:t>
            </w:r>
          </w:p>
        </w:tc>
        <w:tc>
          <w:tcPr>
            <w:tcW w:w="1462" w:type="dxa"/>
            <w:vAlign w:val="bottom"/>
          </w:tcPr>
          <w:p w:rsidR="00D82F45" w:rsidRPr="003F174F" w:rsidRDefault="00D82F45" w:rsidP="003F174F">
            <w:pPr>
              <w:spacing w:after="0" w:line="240" w:lineRule="auto"/>
              <w:jc w:val="center"/>
              <w:rPr>
                <w:sz w:val="24"/>
                <w:szCs w:val="24"/>
                <w:lang w:eastAsia="ru-RU"/>
              </w:rPr>
            </w:pPr>
            <w:r w:rsidRPr="003F174F">
              <w:rPr>
                <w:sz w:val="24"/>
                <w:szCs w:val="24"/>
                <w:lang w:eastAsia="ru-RU"/>
              </w:rPr>
              <w:t>258,95</w:t>
            </w:r>
          </w:p>
        </w:tc>
        <w:tc>
          <w:tcPr>
            <w:tcW w:w="2015" w:type="dxa"/>
            <w:vAlign w:val="center"/>
          </w:tcPr>
          <w:p w:rsidR="00D82F45" w:rsidRPr="003F174F" w:rsidRDefault="00D82F45" w:rsidP="003F174F">
            <w:pPr>
              <w:widowControl w:val="0"/>
              <w:suppressAutoHyphens/>
              <w:autoSpaceDE w:val="0"/>
              <w:spacing w:after="0" w:line="240" w:lineRule="auto"/>
              <w:ind w:firstLine="720"/>
              <w:rPr>
                <w:sz w:val="24"/>
                <w:szCs w:val="24"/>
                <w:lang w:eastAsia="ar-SA"/>
              </w:rPr>
            </w:pPr>
            <w:r w:rsidRPr="003F174F">
              <w:rPr>
                <w:sz w:val="24"/>
                <w:szCs w:val="24"/>
                <w:lang w:eastAsia="ar-SA"/>
              </w:rPr>
              <w:t>2,81</w:t>
            </w:r>
          </w:p>
        </w:tc>
      </w:tr>
    </w:tbl>
    <w:p w:rsidR="00D82F45" w:rsidRPr="003F174F" w:rsidRDefault="00D82F45" w:rsidP="003F174F">
      <w:pPr>
        <w:spacing w:after="0" w:line="240" w:lineRule="auto"/>
        <w:rPr>
          <w:color w:val="FF0000"/>
          <w:sz w:val="24"/>
          <w:szCs w:val="24"/>
          <w:lang w:eastAsia="ru-RU"/>
        </w:rPr>
      </w:pPr>
    </w:p>
    <w:p w:rsidR="00D82F45" w:rsidRDefault="00D82F45" w:rsidP="00791CD6">
      <w:pPr>
        <w:spacing w:after="0" w:line="240" w:lineRule="auto"/>
        <w:jc w:val="center"/>
        <w:rPr>
          <w:b/>
          <w:sz w:val="24"/>
          <w:szCs w:val="24"/>
          <w:lang w:eastAsia="ru-RU"/>
        </w:rPr>
      </w:pPr>
    </w:p>
    <w:p w:rsidR="00D82F45" w:rsidRDefault="00D82F45" w:rsidP="00791CD6">
      <w:pPr>
        <w:spacing w:after="0" w:line="240" w:lineRule="auto"/>
        <w:jc w:val="center"/>
        <w:rPr>
          <w:b/>
          <w:sz w:val="24"/>
          <w:szCs w:val="24"/>
          <w:lang w:eastAsia="ru-RU"/>
        </w:rPr>
      </w:pPr>
    </w:p>
    <w:p w:rsidR="00D82F45" w:rsidRDefault="00D82F45" w:rsidP="00791CD6">
      <w:pPr>
        <w:spacing w:after="0" w:line="240" w:lineRule="auto"/>
        <w:jc w:val="center"/>
        <w:rPr>
          <w:b/>
          <w:sz w:val="24"/>
          <w:szCs w:val="24"/>
          <w:lang w:eastAsia="ru-RU"/>
        </w:rPr>
      </w:pPr>
    </w:p>
    <w:p w:rsidR="00D82F45" w:rsidRPr="003F174F" w:rsidRDefault="00D82F45" w:rsidP="00791CD6">
      <w:pPr>
        <w:spacing w:after="0" w:line="240" w:lineRule="auto"/>
        <w:jc w:val="center"/>
        <w:rPr>
          <w:b/>
          <w:sz w:val="24"/>
          <w:szCs w:val="24"/>
          <w:lang w:eastAsia="ru-RU"/>
        </w:rPr>
      </w:pPr>
      <w:r w:rsidRPr="003F174F">
        <w:rPr>
          <w:b/>
          <w:sz w:val="24"/>
          <w:szCs w:val="24"/>
          <w:lang w:eastAsia="ru-RU"/>
        </w:rPr>
        <w:lastRenderedPageBreak/>
        <w:t>Новое строительство (Индивидуальная Застройка)</w:t>
      </w:r>
    </w:p>
    <w:p w:rsidR="00D82F45" w:rsidRPr="003F174F" w:rsidRDefault="00D82F45" w:rsidP="003F174F">
      <w:pPr>
        <w:spacing w:after="0" w:line="240" w:lineRule="auto"/>
        <w:rPr>
          <w:b/>
          <w:sz w:val="24"/>
          <w:szCs w:val="24"/>
          <w:lang w:eastAsia="ru-RU"/>
        </w:rPr>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91"/>
        <w:gridCol w:w="1150"/>
        <w:gridCol w:w="1461"/>
        <w:gridCol w:w="1511"/>
        <w:gridCol w:w="938"/>
        <w:gridCol w:w="1224"/>
        <w:gridCol w:w="1225"/>
      </w:tblGrid>
      <w:tr w:rsidR="00D82F45" w:rsidRPr="00303489" w:rsidTr="003F174F">
        <w:trPr>
          <w:trHeight w:val="1870"/>
          <w:jc w:val="center"/>
        </w:trPr>
        <w:tc>
          <w:tcPr>
            <w:tcW w:w="219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Состав сельского поселения (пер</w:t>
            </w:r>
            <w:r w:rsidRPr="003F174F">
              <w:rPr>
                <w:sz w:val="24"/>
                <w:szCs w:val="24"/>
                <w:lang w:eastAsia="ru-RU"/>
              </w:rPr>
              <w:t>е</w:t>
            </w:r>
            <w:r w:rsidRPr="003F174F">
              <w:rPr>
                <w:sz w:val="24"/>
                <w:szCs w:val="24"/>
                <w:lang w:eastAsia="ru-RU"/>
              </w:rPr>
              <w:t>чень населенных пунктов)</w:t>
            </w:r>
          </w:p>
        </w:tc>
        <w:tc>
          <w:tcPr>
            <w:tcW w:w="1150"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Жили</w:t>
            </w:r>
            <w:r w:rsidRPr="003F174F">
              <w:rPr>
                <w:sz w:val="24"/>
                <w:szCs w:val="24"/>
                <w:lang w:eastAsia="ru-RU"/>
              </w:rPr>
              <w:t>щ</w:t>
            </w:r>
            <w:r w:rsidRPr="003F174F">
              <w:rPr>
                <w:sz w:val="24"/>
                <w:szCs w:val="24"/>
                <w:lang w:eastAsia="ru-RU"/>
              </w:rPr>
              <w:t>ный фонд  тыс. кв.м</w:t>
            </w:r>
          </w:p>
        </w:tc>
        <w:tc>
          <w:tcPr>
            <w:tcW w:w="146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Жилищный фонд тыс. кв.м на первую очередь</w:t>
            </w:r>
          </w:p>
        </w:tc>
        <w:tc>
          <w:tcPr>
            <w:tcW w:w="151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Жилищный фонд тыс. кв.м на ра</w:t>
            </w:r>
            <w:r w:rsidRPr="003F174F">
              <w:rPr>
                <w:sz w:val="24"/>
                <w:szCs w:val="24"/>
                <w:lang w:eastAsia="ru-RU"/>
              </w:rPr>
              <w:t>с</w:t>
            </w:r>
            <w:r w:rsidRPr="003F174F">
              <w:rPr>
                <w:sz w:val="24"/>
                <w:szCs w:val="24"/>
                <w:lang w:eastAsia="ru-RU"/>
              </w:rPr>
              <w:t>четный срок</w:t>
            </w:r>
          </w:p>
        </w:tc>
        <w:tc>
          <w:tcPr>
            <w:tcW w:w="93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Новое стро</w:t>
            </w:r>
            <w:r w:rsidRPr="003F174F">
              <w:rPr>
                <w:sz w:val="24"/>
                <w:szCs w:val="24"/>
                <w:lang w:eastAsia="ru-RU"/>
              </w:rPr>
              <w:t>и</w:t>
            </w:r>
            <w:r w:rsidRPr="003F174F">
              <w:rPr>
                <w:sz w:val="24"/>
                <w:szCs w:val="24"/>
                <w:lang w:eastAsia="ru-RU"/>
              </w:rPr>
              <w:t>тел</w:t>
            </w:r>
            <w:r w:rsidRPr="003F174F">
              <w:rPr>
                <w:sz w:val="24"/>
                <w:szCs w:val="24"/>
                <w:lang w:eastAsia="ru-RU"/>
              </w:rPr>
              <w:t>ь</w:t>
            </w:r>
            <w:r w:rsidRPr="003F174F">
              <w:rPr>
                <w:sz w:val="24"/>
                <w:szCs w:val="24"/>
                <w:lang w:eastAsia="ru-RU"/>
              </w:rPr>
              <w:t>ство тыс. кв.м на первую оч</w:t>
            </w:r>
            <w:r w:rsidRPr="003F174F">
              <w:rPr>
                <w:sz w:val="24"/>
                <w:szCs w:val="24"/>
                <w:lang w:eastAsia="ru-RU"/>
              </w:rPr>
              <w:t>е</w:t>
            </w:r>
            <w:r w:rsidRPr="003F174F">
              <w:rPr>
                <w:sz w:val="24"/>
                <w:szCs w:val="24"/>
                <w:lang w:eastAsia="ru-RU"/>
              </w:rPr>
              <w:t>редь</w:t>
            </w:r>
          </w:p>
        </w:tc>
        <w:tc>
          <w:tcPr>
            <w:tcW w:w="1224"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Новое стро</w:t>
            </w:r>
            <w:r w:rsidRPr="003F174F">
              <w:rPr>
                <w:sz w:val="24"/>
                <w:szCs w:val="24"/>
                <w:lang w:eastAsia="ru-RU"/>
              </w:rPr>
              <w:t>и</w:t>
            </w:r>
            <w:r w:rsidRPr="003F174F">
              <w:rPr>
                <w:sz w:val="24"/>
                <w:szCs w:val="24"/>
                <w:lang w:eastAsia="ru-RU"/>
              </w:rPr>
              <w:t>тельство тыс. кв.м расче</w:t>
            </w:r>
            <w:r w:rsidRPr="003F174F">
              <w:rPr>
                <w:sz w:val="24"/>
                <w:szCs w:val="24"/>
                <w:lang w:eastAsia="ru-RU"/>
              </w:rPr>
              <w:t>т</w:t>
            </w:r>
            <w:r w:rsidRPr="003F174F">
              <w:rPr>
                <w:sz w:val="24"/>
                <w:szCs w:val="24"/>
                <w:lang w:eastAsia="ru-RU"/>
              </w:rPr>
              <w:t>ный срок</w:t>
            </w:r>
          </w:p>
        </w:tc>
        <w:tc>
          <w:tcPr>
            <w:tcW w:w="1225" w:type="dxa"/>
          </w:tcPr>
          <w:p w:rsidR="00D82F45" w:rsidRPr="003F174F" w:rsidRDefault="00D82F45" w:rsidP="003F174F">
            <w:pPr>
              <w:spacing w:after="0" w:line="240" w:lineRule="auto"/>
              <w:jc w:val="center"/>
              <w:rPr>
                <w:sz w:val="24"/>
                <w:szCs w:val="24"/>
                <w:lang w:eastAsia="ru-RU"/>
              </w:rPr>
            </w:pPr>
            <w:r w:rsidRPr="003F174F">
              <w:rPr>
                <w:sz w:val="24"/>
                <w:szCs w:val="24"/>
                <w:lang w:eastAsia="ru-RU"/>
              </w:rPr>
              <w:t>Всего Новое стро</w:t>
            </w:r>
            <w:r w:rsidRPr="003F174F">
              <w:rPr>
                <w:sz w:val="24"/>
                <w:szCs w:val="24"/>
                <w:lang w:eastAsia="ru-RU"/>
              </w:rPr>
              <w:t>и</w:t>
            </w:r>
            <w:r w:rsidRPr="003F174F">
              <w:rPr>
                <w:sz w:val="24"/>
                <w:szCs w:val="24"/>
                <w:lang w:eastAsia="ru-RU"/>
              </w:rPr>
              <w:t>тельство тыс. кв.м</w:t>
            </w:r>
          </w:p>
          <w:p w:rsidR="00D82F45" w:rsidRPr="003F174F" w:rsidRDefault="00D82F45" w:rsidP="003F174F">
            <w:pPr>
              <w:spacing w:after="0" w:line="240" w:lineRule="auto"/>
              <w:jc w:val="center"/>
              <w:rPr>
                <w:sz w:val="24"/>
                <w:szCs w:val="24"/>
                <w:lang w:eastAsia="ru-RU"/>
              </w:rPr>
            </w:pPr>
          </w:p>
          <w:p w:rsidR="00D82F45" w:rsidRPr="003F174F" w:rsidRDefault="00D82F45" w:rsidP="003F174F">
            <w:pPr>
              <w:spacing w:after="0" w:line="240" w:lineRule="auto"/>
              <w:jc w:val="center"/>
              <w:rPr>
                <w:sz w:val="24"/>
                <w:szCs w:val="24"/>
                <w:lang w:eastAsia="ru-RU"/>
              </w:rPr>
            </w:pPr>
            <w:r w:rsidRPr="003F174F">
              <w:rPr>
                <w:sz w:val="24"/>
                <w:szCs w:val="24"/>
                <w:lang w:eastAsia="ru-RU"/>
              </w:rPr>
              <w:t xml:space="preserve"> </w:t>
            </w:r>
          </w:p>
        </w:tc>
      </w:tr>
      <w:tr w:rsidR="00D82F45" w:rsidRPr="00303489" w:rsidTr="003F174F">
        <w:trPr>
          <w:jc w:val="center"/>
        </w:trPr>
        <w:tc>
          <w:tcPr>
            <w:tcW w:w="219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w:t>
            </w:r>
          </w:p>
        </w:tc>
        <w:tc>
          <w:tcPr>
            <w:tcW w:w="1150"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2</w:t>
            </w:r>
          </w:p>
        </w:tc>
        <w:tc>
          <w:tcPr>
            <w:tcW w:w="146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w:t>
            </w:r>
          </w:p>
        </w:tc>
        <w:tc>
          <w:tcPr>
            <w:tcW w:w="1511" w:type="dxa"/>
          </w:tcPr>
          <w:p w:rsidR="00D82F45" w:rsidRPr="003F174F" w:rsidRDefault="00D82F45" w:rsidP="003F174F">
            <w:pPr>
              <w:spacing w:after="0" w:line="240" w:lineRule="auto"/>
              <w:jc w:val="center"/>
              <w:rPr>
                <w:sz w:val="24"/>
                <w:szCs w:val="24"/>
                <w:lang w:eastAsia="ru-RU"/>
              </w:rPr>
            </w:pPr>
            <w:r w:rsidRPr="003F174F">
              <w:rPr>
                <w:sz w:val="24"/>
                <w:szCs w:val="24"/>
                <w:lang w:eastAsia="ru-RU"/>
              </w:rPr>
              <w:t>4</w:t>
            </w:r>
          </w:p>
        </w:tc>
        <w:tc>
          <w:tcPr>
            <w:tcW w:w="938" w:type="dxa"/>
          </w:tcPr>
          <w:p w:rsidR="00D82F45" w:rsidRPr="003F174F" w:rsidRDefault="00D82F45" w:rsidP="003F174F">
            <w:pPr>
              <w:spacing w:after="0" w:line="240" w:lineRule="auto"/>
              <w:jc w:val="center"/>
              <w:rPr>
                <w:sz w:val="24"/>
                <w:szCs w:val="24"/>
                <w:lang w:eastAsia="ru-RU"/>
              </w:rPr>
            </w:pPr>
            <w:r w:rsidRPr="003F174F">
              <w:rPr>
                <w:sz w:val="24"/>
                <w:szCs w:val="24"/>
                <w:lang w:eastAsia="ru-RU"/>
              </w:rPr>
              <w:t>5</w:t>
            </w:r>
          </w:p>
        </w:tc>
        <w:tc>
          <w:tcPr>
            <w:tcW w:w="1224"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6</w:t>
            </w:r>
          </w:p>
        </w:tc>
        <w:tc>
          <w:tcPr>
            <w:tcW w:w="1225" w:type="dxa"/>
          </w:tcPr>
          <w:p w:rsidR="00D82F45" w:rsidRPr="003F174F" w:rsidRDefault="00D82F45" w:rsidP="003F174F">
            <w:pPr>
              <w:spacing w:after="0" w:line="240" w:lineRule="auto"/>
              <w:jc w:val="center"/>
              <w:rPr>
                <w:sz w:val="24"/>
                <w:szCs w:val="24"/>
                <w:lang w:eastAsia="ru-RU"/>
              </w:rPr>
            </w:pPr>
            <w:r w:rsidRPr="003F174F">
              <w:rPr>
                <w:sz w:val="24"/>
                <w:szCs w:val="24"/>
                <w:lang w:eastAsia="ru-RU"/>
              </w:rPr>
              <w:t>7</w:t>
            </w:r>
          </w:p>
        </w:tc>
      </w:tr>
      <w:tr w:rsidR="00D82F45" w:rsidRPr="00303489" w:rsidTr="003F174F">
        <w:trPr>
          <w:jc w:val="center"/>
        </w:trPr>
        <w:tc>
          <w:tcPr>
            <w:tcW w:w="2191" w:type="dxa"/>
            <w:vAlign w:val="bottom"/>
          </w:tcPr>
          <w:p w:rsidR="00D82F45" w:rsidRPr="003F174F" w:rsidRDefault="00D82F45" w:rsidP="003F174F">
            <w:pPr>
              <w:spacing w:after="0" w:line="240" w:lineRule="auto"/>
              <w:rPr>
                <w:sz w:val="24"/>
                <w:szCs w:val="24"/>
                <w:lang w:eastAsia="ru-RU"/>
              </w:rPr>
            </w:pPr>
            <w:r w:rsidRPr="003F174F">
              <w:rPr>
                <w:sz w:val="24"/>
                <w:szCs w:val="24"/>
                <w:lang w:eastAsia="ru-RU"/>
              </w:rPr>
              <w:t xml:space="preserve">с. Рековичи </w:t>
            </w:r>
          </w:p>
        </w:tc>
        <w:tc>
          <w:tcPr>
            <w:tcW w:w="1150"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8,7</w:t>
            </w:r>
          </w:p>
        </w:tc>
        <w:tc>
          <w:tcPr>
            <w:tcW w:w="146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11,0</w:t>
            </w:r>
          </w:p>
        </w:tc>
        <w:tc>
          <w:tcPr>
            <w:tcW w:w="151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14,5</w:t>
            </w:r>
          </w:p>
        </w:tc>
        <w:tc>
          <w:tcPr>
            <w:tcW w:w="93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2,4</w:t>
            </w:r>
          </w:p>
        </w:tc>
        <w:tc>
          <w:tcPr>
            <w:tcW w:w="1224"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3,5</w:t>
            </w:r>
          </w:p>
        </w:tc>
        <w:tc>
          <w:tcPr>
            <w:tcW w:w="122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5,9</w:t>
            </w:r>
          </w:p>
        </w:tc>
      </w:tr>
      <w:tr w:rsidR="00D82F45" w:rsidRPr="00303489" w:rsidTr="003F174F">
        <w:trPr>
          <w:jc w:val="center"/>
        </w:trPr>
        <w:tc>
          <w:tcPr>
            <w:tcW w:w="2191" w:type="dxa"/>
            <w:vAlign w:val="bottom"/>
          </w:tcPr>
          <w:p w:rsidR="00D82F45" w:rsidRPr="003F174F" w:rsidRDefault="00D82F45" w:rsidP="003F174F">
            <w:pPr>
              <w:spacing w:after="0" w:line="240" w:lineRule="auto"/>
              <w:rPr>
                <w:sz w:val="24"/>
                <w:szCs w:val="24"/>
                <w:lang w:eastAsia="ru-RU"/>
              </w:rPr>
            </w:pPr>
            <w:r w:rsidRPr="003F174F">
              <w:rPr>
                <w:sz w:val="24"/>
                <w:szCs w:val="24"/>
                <w:lang w:eastAsia="ru-RU"/>
              </w:rPr>
              <w:t xml:space="preserve">д. Вязовск </w:t>
            </w:r>
          </w:p>
        </w:tc>
        <w:tc>
          <w:tcPr>
            <w:tcW w:w="1150"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6,0</w:t>
            </w:r>
          </w:p>
        </w:tc>
        <w:tc>
          <w:tcPr>
            <w:tcW w:w="146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8,0</w:t>
            </w:r>
          </w:p>
        </w:tc>
        <w:tc>
          <w:tcPr>
            <w:tcW w:w="151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9,1</w:t>
            </w:r>
          </w:p>
        </w:tc>
        <w:tc>
          <w:tcPr>
            <w:tcW w:w="93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2,0</w:t>
            </w:r>
          </w:p>
        </w:tc>
        <w:tc>
          <w:tcPr>
            <w:tcW w:w="1224"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1,2</w:t>
            </w:r>
          </w:p>
        </w:tc>
        <w:tc>
          <w:tcPr>
            <w:tcW w:w="122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3,2</w:t>
            </w:r>
          </w:p>
        </w:tc>
      </w:tr>
      <w:tr w:rsidR="00D82F45" w:rsidRPr="00303489" w:rsidTr="003F174F">
        <w:trPr>
          <w:jc w:val="center"/>
        </w:trPr>
        <w:tc>
          <w:tcPr>
            <w:tcW w:w="2191" w:type="dxa"/>
          </w:tcPr>
          <w:p w:rsidR="00D82F45" w:rsidRPr="003F174F" w:rsidRDefault="00D82F45" w:rsidP="003F174F">
            <w:pPr>
              <w:spacing w:after="0" w:line="240" w:lineRule="auto"/>
              <w:rPr>
                <w:sz w:val="24"/>
                <w:szCs w:val="24"/>
                <w:lang w:eastAsia="ru-RU"/>
              </w:rPr>
            </w:pPr>
            <w:r w:rsidRPr="003F174F">
              <w:rPr>
                <w:sz w:val="24"/>
                <w:szCs w:val="24"/>
                <w:lang w:eastAsia="ru-RU"/>
              </w:rPr>
              <w:t>д. Зимницкая Сл</w:t>
            </w:r>
            <w:r w:rsidRPr="003F174F">
              <w:rPr>
                <w:sz w:val="24"/>
                <w:szCs w:val="24"/>
                <w:lang w:eastAsia="ru-RU"/>
              </w:rPr>
              <w:t>о</w:t>
            </w:r>
            <w:r w:rsidRPr="003F174F">
              <w:rPr>
                <w:sz w:val="24"/>
                <w:szCs w:val="24"/>
                <w:lang w:eastAsia="ru-RU"/>
              </w:rPr>
              <w:t>бода</w:t>
            </w:r>
          </w:p>
        </w:tc>
        <w:tc>
          <w:tcPr>
            <w:tcW w:w="1150"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7,5</w:t>
            </w:r>
          </w:p>
        </w:tc>
        <w:tc>
          <w:tcPr>
            <w:tcW w:w="146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11,9</w:t>
            </w:r>
          </w:p>
        </w:tc>
        <w:tc>
          <w:tcPr>
            <w:tcW w:w="151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13,7</w:t>
            </w:r>
          </w:p>
        </w:tc>
        <w:tc>
          <w:tcPr>
            <w:tcW w:w="93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4,5</w:t>
            </w:r>
          </w:p>
        </w:tc>
        <w:tc>
          <w:tcPr>
            <w:tcW w:w="1224"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1,8</w:t>
            </w:r>
          </w:p>
        </w:tc>
        <w:tc>
          <w:tcPr>
            <w:tcW w:w="122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6,3</w:t>
            </w:r>
          </w:p>
        </w:tc>
      </w:tr>
      <w:tr w:rsidR="00D82F45" w:rsidRPr="00303489" w:rsidTr="003F174F">
        <w:trPr>
          <w:jc w:val="center"/>
        </w:trPr>
        <w:tc>
          <w:tcPr>
            <w:tcW w:w="2191" w:type="dxa"/>
          </w:tcPr>
          <w:p w:rsidR="00D82F45" w:rsidRPr="003F174F" w:rsidRDefault="00D82F45" w:rsidP="003F174F">
            <w:pPr>
              <w:spacing w:after="0" w:line="240" w:lineRule="auto"/>
              <w:rPr>
                <w:sz w:val="24"/>
                <w:szCs w:val="24"/>
                <w:lang w:eastAsia="ru-RU"/>
              </w:rPr>
            </w:pPr>
            <w:r w:rsidRPr="003F174F">
              <w:rPr>
                <w:sz w:val="24"/>
                <w:szCs w:val="24"/>
                <w:lang w:eastAsia="ru-RU"/>
              </w:rPr>
              <w:t>д.</w:t>
            </w:r>
            <w:r w:rsidRPr="003F174F">
              <w:rPr>
                <w:sz w:val="24"/>
                <w:szCs w:val="24"/>
                <w:lang w:val="en-US" w:eastAsia="ru-RU"/>
              </w:rPr>
              <w:t xml:space="preserve"> </w:t>
            </w:r>
            <w:r w:rsidRPr="003F174F">
              <w:rPr>
                <w:sz w:val="24"/>
                <w:szCs w:val="24"/>
                <w:lang w:eastAsia="ru-RU"/>
              </w:rPr>
              <w:t>Голубея</w:t>
            </w:r>
          </w:p>
        </w:tc>
        <w:tc>
          <w:tcPr>
            <w:tcW w:w="1150"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3,1</w:t>
            </w:r>
          </w:p>
        </w:tc>
        <w:tc>
          <w:tcPr>
            <w:tcW w:w="146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4,9</w:t>
            </w:r>
          </w:p>
        </w:tc>
        <w:tc>
          <w:tcPr>
            <w:tcW w:w="151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4,9</w:t>
            </w:r>
          </w:p>
        </w:tc>
        <w:tc>
          <w:tcPr>
            <w:tcW w:w="93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1,8</w:t>
            </w:r>
          </w:p>
        </w:tc>
        <w:tc>
          <w:tcPr>
            <w:tcW w:w="1224"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w:t>
            </w:r>
          </w:p>
        </w:tc>
        <w:tc>
          <w:tcPr>
            <w:tcW w:w="122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1,8</w:t>
            </w:r>
          </w:p>
        </w:tc>
      </w:tr>
      <w:tr w:rsidR="00D82F45" w:rsidRPr="00303489" w:rsidTr="003F174F">
        <w:trPr>
          <w:jc w:val="center"/>
        </w:trPr>
        <w:tc>
          <w:tcPr>
            <w:tcW w:w="2191" w:type="dxa"/>
          </w:tcPr>
          <w:p w:rsidR="00D82F45" w:rsidRPr="003F174F" w:rsidRDefault="00D82F45" w:rsidP="003F174F">
            <w:pPr>
              <w:spacing w:after="0" w:line="240" w:lineRule="auto"/>
              <w:rPr>
                <w:sz w:val="24"/>
                <w:szCs w:val="24"/>
                <w:lang w:eastAsia="ru-RU"/>
              </w:rPr>
            </w:pPr>
            <w:r w:rsidRPr="003F174F">
              <w:rPr>
                <w:sz w:val="24"/>
                <w:szCs w:val="24"/>
                <w:lang w:eastAsia="ru-RU"/>
              </w:rPr>
              <w:t>Остальные нас</w:t>
            </w:r>
            <w:r w:rsidRPr="003F174F">
              <w:rPr>
                <w:sz w:val="24"/>
                <w:szCs w:val="24"/>
                <w:lang w:eastAsia="ru-RU"/>
              </w:rPr>
              <w:t>е</w:t>
            </w:r>
            <w:r w:rsidRPr="003F174F">
              <w:rPr>
                <w:sz w:val="24"/>
                <w:szCs w:val="24"/>
                <w:lang w:eastAsia="ru-RU"/>
              </w:rPr>
              <w:t>ленные пункты поселения</w:t>
            </w:r>
          </w:p>
        </w:tc>
        <w:tc>
          <w:tcPr>
            <w:tcW w:w="1150"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3,2</w:t>
            </w:r>
          </w:p>
        </w:tc>
        <w:tc>
          <w:tcPr>
            <w:tcW w:w="146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3,2</w:t>
            </w:r>
          </w:p>
        </w:tc>
        <w:tc>
          <w:tcPr>
            <w:tcW w:w="151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3,3</w:t>
            </w:r>
          </w:p>
        </w:tc>
        <w:tc>
          <w:tcPr>
            <w:tcW w:w="93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w:t>
            </w:r>
          </w:p>
        </w:tc>
        <w:tc>
          <w:tcPr>
            <w:tcW w:w="1224"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0,1</w:t>
            </w:r>
          </w:p>
        </w:tc>
        <w:tc>
          <w:tcPr>
            <w:tcW w:w="122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0,1</w:t>
            </w:r>
          </w:p>
        </w:tc>
      </w:tr>
      <w:tr w:rsidR="00D82F45" w:rsidRPr="00303489" w:rsidTr="003F174F">
        <w:trPr>
          <w:jc w:val="center"/>
        </w:trPr>
        <w:tc>
          <w:tcPr>
            <w:tcW w:w="2191" w:type="dxa"/>
          </w:tcPr>
          <w:p w:rsidR="00D82F45" w:rsidRPr="003F174F" w:rsidRDefault="00D82F45" w:rsidP="003F174F">
            <w:pPr>
              <w:spacing w:after="0" w:line="240" w:lineRule="auto"/>
              <w:rPr>
                <w:sz w:val="24"/>
                <w:szCs w:val="24"/>
                <w:lang w:eastAsia="ru-RU"/>
              </w:rPr>
            </w:pPr>
            <w:r w:rsidRPr="003F174F">
              <w:rPr>
                <w:sz w:val="24"/>
                <w:szCs w:val="24"/>
                <w:lang w:eastAsia="ru-RU"/>
              </w:rPr>
              <w:t>Итого</w:t>
            </w:r>
          </w:p>
        </w:tc>
        <w:tc>
          <w:tcPr>
            <w:tcW w:w="1150"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28,5</w:t>
            </w:r>
          </w:p>
        </w:tc>
        <w:tc>
          <w:tcPr>
            <w:tcW w:w="146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39</w:t>
            </w:r>
          </w:p>
        </w:tc>
        <w:tc>
          <w:tcPr>
            <w:tcW w:w="1511"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45,5</w:t>
            </w:r>
          </w:p>
        </w:tc>
        <w:tc>
          <w:tcPr>
            <w:tcW w:w="938"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10,7</w:t>
            </w:r>
          </w:p>
        </w:tc>
        <w:tc>
          <w:tcPr>
            <w:tcW w:w="1224"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6,6</w:t>
            </w:r>
          </w:p>
        </w:tc>
        <w:tc>
          <w:tcPr>
            <w:tcW w:w="1225" w:type="dxa"/>
            <w:vAlign w:val="center"/>
          </w:tcPr>
          <w:p w:rsidR="00D82F45" w:rsidRPr="003F174F" w:rsidRDefault="00D82F45" w:rsidP="003F174F">
            <w:pPr>
              <w:spacing w:after="0" w:line="240" w:lineRule="auto"/>
              <w:jc w:val="center"/>
              <w:rPr>
                <w:sz w:val="24"/>
                <w:szCs w:val="24"/>
                <w:lang w:eastAsia="ru-RU"/>
              </w:rPr>
            </w:pPr>
            <w:r w:rsidRPr="003F174F">
              <w:rPr>
                <w:sz w:val="24"/>
                <w:szCs w:val="24"/>
                <w:lang w:eastAsia="ru-RU"/>
              </w:rPr>
              <w:t>17,3</w:t>
            </w:r>
          </w:p>
        </w:tc>
      </w:tr>
    </w:tbl>
    <w:p w:rsidR="00D82F45" w:rsidRDefault="00D82F45" w:rsidP="00081413">
      <w:pPr>
        <w:pStyle w:val="50"/>
        <w:shd w:val="clear" w:color="auto" w:fill="auto"/>
        <w:spacing w:before="120" w:line="360" w:lineRule="auto"/>
        <w:jc w:val="both"/>
        <w:rPr>
          <w:b/>
          <w:bCs/>
          <w:i/>
          <w:sz w:val="24"/>
          <w:szCs w:val="28"/>
          <w:u w:val="single"/>
        </w:rPr>
      </w:pPr>
    </w:p>
    <w:p w:rsidR="00D82F45" w:rsidRDefault="00D82F45" w:rsidP="00081413">
      <w:pPr>
        <w:pStyle w:val="50"/>
        <w:shd w:val="clear" w:color="auto" w:fill="auto"/>
        <w:spacing w:before="120" w:line="360" w:lineRule="auto"/>
        <w:jc w:val="both"/>
        <w:rPr>
          <w:b/>
          <w:bCs/>
          <w:i/>
          <w:sz w:val="24"/>
          <w:szCs w:val="28"/>
          <w:u w:val="single"/>
        </w:rPr>
      </w:pPr>
      <w:r>
        <w:rPr>
          <w:b/>
          <w:bCs/>
          <w:i/>
          <w:sz w:val="24"/>
          <w:szCs w:val="28"/>
          <w:u w:val="single"/>
        </w:rPr>
        <w:t>3.1.5 Сергеевское сельское поселение</w:t>
      </w:r>
    </w:p>
    <w:p w:rsidR="00D82F45" w:rsidRPr="00081413" w:rsidRDefault="00D82F45" w:rsidP="00081413">
      <w:pPr>
        <w:spacing w:after="0" w:line="360" w:lineRule="auto"/>
        <w:jc w:val="both"/>
        <w:rPr>
          <w:sz w:val="24"/>
          <w:szCs w:val="24"/>
          <w:lang w:eastAsia="ru-RU"/>
        </w:rPr>
      </w:pPr>
      <w:r w:rsidRPr="00081413">
        <w:rPr>
          <w:sz w:val="24"/>
          <w:szCs w:val="24"/>
          <w:lang w:eastAsia="ru-RU"/>
        </w:rPr>
        <w:t>Административным центром Сергеевского сельского поселения является деревня Ал</w:t>
      </w:r>
      <w:r w:rsidRPr="00081413">
        <w:rPr>
          <w:sz w:val="24"/>
          <w:szCs w:val="24"/>
          <w:lang w:eastAsia="ru-RU"/>
        </w:rPr>
        <w:t>е</w:t>
      </w:r>
      <w:r w:rsidRPr="00081413">
        <w:rPr>
          <w:sz w:val="24"/>
          <w:szCs w:val="24"/>
          <w:lang w:eastAsia="ru-RU"/>
        </w:rPr>
        <w:t>шинка. Село расположено в 36 км от центра района п. Дубровка.</w:t>
      </w:r>
      <w:r>
        <w:rPr>
          <w:sz w:val="24"/>
          <w:szCs w:val="24"/>
          <w:lang w:eastAsia="ru-RU"/>
        </w:rPr>
        <w:t xml:space="preserve"> </w:t>
      </w:r>
      <w:r w:rsidRPr="00081413">
        <w:rPr>
          <w:sz w:val="24"/>
          <w:szCs w:val="24"/>
          <w:lang w:eastAsia="ru-RU"/>
        </w:rPr>
        <w:t>Территория поселения вытянута с севера на юг на 19,1 км. С запада на восток на 16,3 км. Площадь территории поселения по обмеру топографических материалов составляет 19277,93 га. Численность населения на 01.01.2011г. – 0,422 тыс. человек.</w:t>
      </w:r>
      <w:r>
        <w:rPr>
          <w:sz w:val="24"/>
          <w:szCs w:val="24"/>
          <w:lang w:eastAsia="ru-RU"/>
        </w:rPr>
        <w:t xml:space="preserve"> </w:t>
      </w:r>
      <w:r w:rsidRPr="00081413">
        <w:rPr>
          <w:sz w:val="24"/>
          <w:szCs w:val="24"/>
          <w:lang w:eastAsia="ru-RU"/>
        </w:rPr>
        <w:t>В состав Сергеевского сельского посел</w:t>
      </w:r>
      <w:r w:rsidRPr="00081413">
        <w:rPr>
          <w:sz w:val="24"/>
          <w:szCs w:val="24"/>
          <w:lang w:eastAsia="ru-RU"/>
        </w:rPr>
        <w:t>е</w:t>
      </w:r>
      <w:r w:rsidRPr="00081413">
        <w:rPr>
          <w:sz w:val="24"/>
          <w:szCs w:val="24"/>
          <w:lang w:eastAsia="ru-RU"/>
        </w:rPr>
        <w:t>ния входят 15 населённых пунктов: деревня Алешинка, деревня Афонино, село Сергеевка, деревня Быково деревня Макаровка, деревня Комаровка, деревня Шушерово, деревня Сурновка, деревня Деньгубовка, поселок Хотен, деревня Будвенец, деревня Барковичи, поселок Ломаков, поселок Лузганки, деревня Туровец общей площадью 333,65 га.</w:t>
      </w:r>
      <w:r>
        <w:rPr>
          <w:sz w:val="24"/>
          <w:szCs w:val="24"/>
          <w:lang w:eastAsia="ru-RU"/>
        </w:rPr>
        <w:t xml:space="preserve"> </w:t>
      </w:r>
      <w:r w:rsidRPr="00081413">
        <w:rPr>
          <w:sz w:val="24"/>
          <w:szCs w:val="24"/>
          <w:lang w:eastAsia="ru-RU"/>
        </w:rPr>
        <w:t>Площ</w:t>
      </w:r>
      <w:r w:rsidRPr="00081413">
        <w:rPr>
          <w:sz w:val="24"/>
          <w:szCs w:val="24"/>
          <w:lang w:eastAsia="ru-RU"/>
        </w:rPr>
        <w:t>а</w:t>
      </w:r>
      <w:r w:rsidRPr="00081413">
        <w:rPr>
          <w:sz w:val="24"/>
          <w:szCs w:val="24"/>
          <w:lang w:eastAsia="ru-RU"/>
        </w:rPr>
        <w:t>ди населённых пунктов, а также численность населения в разрезе населённых пунктов, входящих в состав Сергеевского сельского поселения приведены в таблице.</w:t>
      </w:r>
    </w:p>
    <w:p w:rsidR="00D82F45" w:rsidRDefault="00D82F45" w:rsidP="00081413">
      <w:pPr>
        <w:tabs>
          <w:tab w:val="left" w:pos="4085"/>
        </w:tabs>
        <w:spacing w:after="0" w:line="240" w:lineRule="auto"/>
        <w:ind w:firstLine="709"/>
        <w:jc w:val="right"/>
        <w:rPr>
          <w:i/>
          <w:szCs w:val="28"/>
          <w:lang w:eastAsia="ru-RU"/>
        </w:rPr>
      </w:pPr>
      <w:r w:rsidRPr="00081413">
        <w:rPr>
          <w:i/>
          <w:szCs w:val="28"/>
          <w:lang w:eastAsia="ru-RU"/>
        </w:rPr>
        <w:tab/>
      </w:r>
    </w:p>
    <w:p w:rsidR="00D82F45" w:rsidRDefault="00D82F45" w:rsidP="00081413">
      <w:pPr>
        <w:tabs>
          <w:tab w:val="left" w:pos="4085"/>
        </w:tabs>
        <w:spacing w:after="0"/>
        <w:ind w:firstLine="709"/>
        <w:jc w:val="center"/>
        <w:rPr>
          <w:b/>
          <w:i/>
          <w:sz w:val="24"/>
          <w:szCs w:val="24"/>
          <w:lang w:eastAsia="ru-RU"/>
        </w:rPr>
      </w:pPr>
    </w:p>
    <w:p w:rsidR="00D82F45" w:rsidRDefault="00D82F45" w:rsidP="00081413">
      <w:pPr>
        <w:tabs>
          <w:tab w:val="left" w:pos="4085"/>
        </w:tabs>
        <w:spacing w:after="0"/>
        <w:ind w:firstLine="709"/>
        <w:jc w:val="center"/>
        <w:rPr>
          <w:b/>
          <w:i/>
          <w:sz w:val="24"/>
          <w:szCs w:val="24"/>
          <w:lang w:eastAsia="ru-RU"/>
        </w:rPr>
      </w:pPr>
    </w:p>
    <w:p w:rsidR="00D82F45" w:rsidRDefault="00D82F45" w:rsidP="00081413">
      <w:pPr>
        <w:tabs>
          <w:tab w:val="left" w:pos="4085"/>
        </w:tabs>
        <w:spacing w:after="0"/>
        <w:ind w:firstLine="709"/>
        <w:jc w:val="center"/>
        <w:rPr>
          <w:b/>
          <w:i/>
          <w:sz w:val="24"/>
          <w:szCs w:val="24"/>
          <w:lang w:eastAsia="ru-RU"/>
        </w:rPr>
      </w:pPr>
    </w:p>
    <w:p w:rsidR="00D82F45" w:rsidRDefault="00D82F45" w:rsidP="00081413">
      <w:pPr>
        <w:tabs>
          <w:tab w:val="left" w:pos="4085"/>
        </w:tabs>
        <w:spacing w:after="0"/>
        <w:ind w:firstLine="709"/>
        <w:jc w:val="center"/>
        <w:rPr>
          <w:b/>
          <w:i/>
          <w:sz w:val="24"/>
          <w:szCs w:val="24"/>
          <w:lang w:eastAsia="ru-RU"/>
        </w:rPr>
      </w:pPr>
    </w:p>
    <w:p w:rsidR="00D82F45" w:rsidRDefault="00D82F45" w:rsidP="00081413">
      <w:pPr>
        <w:tabs>
          <w:tab w:val="left" w:pos="4085"/>
        </w:tabs>
        <w:spacing w:after="0"/>
        <w:ind w:firstLine="709"/>
        <w:jc w:val="center"/>
        <w:rPr>
          <w:b/>
          <w:i/>
          <w:sz w:val="24"/>
          <w:szCs w:val="24"/>
          <w:lang w:eastAsia="ru-RU"/>
        </w:rPr>
      </w:pPr>
      <w:r w:rsidRPr="00081413">
        <w:rPr>
          <w:b/>
          <w:i/>
          <w:sz w:val="24"/>
          <w:szCs w:val="24"/>
          <w:lang w:eastAsia="ru-RU"/>
        </w:rPr>
        <w:lastRenderedPageBreak/>
        <w:t>Характеристика населённых пунктов Сергеевского сельского поселения по площади и численности населения</w:t>
      </w:r>
    </w:p>
    <w:p w:rsidR="00D82F45" w:rsidRPr="00081413" w:rsidRDefault="00D82F45" w:rsidP="00081413">
      <w:pPr>
        <w:tabs>
          <w:tab w:val="left" w:pos="4085"/>
        </w:tabs>
        <w:spacing w:after="0" w:line="240" w:lineRule="auto"/>
        <w:ind w:firstLine="709"/>
        <w:jc w:val="center"/>
        <w:rPr>
          <w:b/>
          <w:i/>
          <w:sz w:val="24"/>
          <w:szCs w:val="24"/>
          <w:lang w:eastAsia="ru-RU"/>
        </w:rPr>
      </w:pPr>
    </w:p>
    <w:tbl>
      <w:tblPr>
        <w:tblW w:w="9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2"/>
        <w:gridCol w:w="2835"/>
        <w:gridCol w:w="2391"/>
        <w:gridCol w:w="3240"/>
      </w:tblGrid>
      <w:tr w:rsidR="00D82F45" w:rsidRPr="00303489" w:rsidTr="00081413">
        <w:tc>
          <w:tcPr>
            <w:tcW w:w="1242" w:type="dxa"/>
            <w:vAlign w:val="center"/>
          </w:tcPr>
          <w:p w:rsidR="00D82F45" w:rsidRPr="00081413" w:rsidRDefault="00D82F45" w:rsidP="00081413">
            <w:pPr>
              <w:spacing w:after="0" w:line="240" w:lineRule="auto"/>
              <w:jc w:val="center"/>
              <w:rPr>
                <w:sz w:val="24"/>
                <w:szCs w:val="24"/>
                <w:lang w:eastAsia="ru-RU"/>
              </w:rPr>
            </w:pPr>
            <w:r w:rsidRPr="00081413">
              <w:rPr>
                <w:sz w:val="24"/>
                <w:szCs w:val="24"/>
                <w:lang w:eastAsia="ru-RU"/>
              </w:rPr>
              <w:t>№ п/п</w:t>
            </w:r>
          </w:p>
        </w:tc>
        <w:tc>
          <w:tcPr>
            <w:tcW w:w="2835" w:type="dxa"/>
            <w:vAlign w:val="center"/>
          </w:tcPr>
          <w:p w:rsidR="00D82F45" w:rsidRPr="00081413" w:rsidRDefault="00D82F45" w:rsidP="00081413">
            <w:pPr>
              <w:spacing w:after="0" w:line="240" w:lineRule="auto"/>
              <w:jc w:val="center"/>
              <w:rPr>
                <w:sz w:val="24"/>
                <w:szCs w:val="24"/>
                <w:lang w:eastAsia="ru-RU"/>
              </w:rPr>
            </w:pPr>
            <w:r w:rsidRPr="00081413">
              <w:rPr>
                <w:sz w:val="24"/>
                <w:szCs w:val="24"/>
                <w:lang w:eastAsia="ru-RU"/>
              </w:rPr>
              <w:t>Наименование населё</w:t>
            </w:r>
            <w:r w:rsidRPr="00081413">
              <w:rPr>
                <w:sz w:val="24"/>
                <w:szCs w:val="24"/>
                <w:lang w:eastAsia="ru-RU"/>
              </w:rPr>
              <w:t>н</w:t>
            </w:r>
            <w:r w:rsidRPr="00081413">
              <w:rPr>
                <w:sz w:val="24"/>
                <w:szCs w:val="24"/>
                <w:lang w:eastAsia="ru-RU"/>
              </w:rPr>
              <w:t>ного пункта</w:t>
            </w:r>
          </w:p>
        </w:tc>
        <w:tc>
          <w:tcPr>
            <w:tcW w:w="2391" w:type="dxa"/>
            <w:vAlign w:val="center"/>
          </w:tcPr>
          <w:p w:rsidR="00D82F45" w:rsidRPr="00081413" w:rsidRDefault="00D82F45" w:rsidP="00081413">
            <w:pPr>
              <w:spacing w:after="0" w:line="240" w:lineRule="auto"/>
              <w:jc w:val="center"/>
              <w:rPr>
                <w:sz w:val="24"/>
                <w:szCs w:val="24"/>
                <w:highlight w:val="yellow"/>
                <w:lang w:eastAsia="ru-RU"/>
              </w:rPr>
            </w:pPr>
            <w:r w:rsidRPr="00081413">
              <w:rPr>
                <w:sz w:val="24"/>
                <w:szCs w:val="24"/>
                <w:lang w:eastAsia="ru-RU"/>
              </w:rPr>
              <w:t>Площадь, га</w:t>
            </w:r>
          </w:p>
        </w:tc>
        <w:tc>
          <w:tcPr>
            <w:tcW w:w="3240" w:type="dxa"/>
            <w:vAlign w:val="center"/>
          </w:tcPr>
          <w:p w:rsidR="00D82F45" w:rsidRPr="00081413" w:rsidRDefault="00D82F45" w:rsidP="00081413">
            <w:pPr>
              <w:spacing w:after="0" w:line="240" w:lineRule="auto"/>
              <w:jc w:val="center"/>
              <w:rPr>
                <w:sz w:val="24"/>
                <w:szCs w:val="24"/>
                <w:lang w:eastAsia="ru-RU"/>
              </w:rPr>
            </w:pPr>
            <w:r w:rsidRPr="00081413">
              <w:rPr>
                <w:sz w:val="24"/>
                <w:szCs w:val="24"/>
                <w:lang w:eastAsia="ru-RU"/>
              </w:rPr>
              <w:t>Численность населения,</w:t>
            </w:r>
          </w:p>
          <w:p w:rsidR="00D82F45" w:rsidRPr="00081413" w:rsidRDefault="00D82F45" w:rsidP="00081413">
            <w:pPr>
              <w:spacing w:after="0" w:line="240" w:lineRule="auto"/>
              <w:jc w:val="center"/>
              <w:rPr>
                <w:sz w:val="24"/>
                <w:szCs w:val="24"/>
                <w:highlight w:val="yellow"/>
                <w:lang w:eastAsia="ru-RU"/>
              </w:rPr>
            </w:pPr>
            <w:r w:rsidRPr="00081413">
              <w:rPr>
                <w:sz w:val="24"/>
                <w:szCs w:val="24"/>
                <w:lang w:eastAsia="ru-RU"/>
              </w:rPr>
              <w:t>чел.</w:t>
            </w:r>
          </w:p>
        </w:tc>
      </w:tr>
      <w:tr w:rsidR="00D82F45" w:rsidRPr="00303489" w:rsidTr="00081413">
        <w:tc>
          <w:tcPr>
            <w:tcW w:w="1242" w:type="dxa"/>
          </w:tcPr>
          <w:p w:rsidR="00D82F45" w:rsidRPr="00081413" w:rsidRDefault="00D82F45" w:rsidP="00E6061B">
            <w:pPr>
              <w:numPr>
                <w:ilvl w:val="0"/>
                <w:numId w:val="140"/>
              </w:numPr>
              <w:spacing w:after="0" w:line="240" w:lineRule="auto"/>
              <w:jc w:val="center"/>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д. Алешинка</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44,72</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135</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д. Афонино</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35,09</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113</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с. Сергеевка</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54,79</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16</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д. Быково</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15,20</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0</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д. Макаровка</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13,16</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0</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д. Комаровка</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14,44</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0</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д. Шушерово</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12,15</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14</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д. Сурновка</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17,76</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0</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д. Деньгубовка</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30,34</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31</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п. Хотен</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9,06</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2</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д. Будвенец</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35,61</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5</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д. Барковичи</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34,70</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11</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п. Ломаков</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8,33</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2</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п. Лузганки</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7,58</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0</w:t>
            </w:r>
          </w:p>
        </w:tc>
      </w:tr>
      <w:tr w:rsidR="00D82F45" w:rsidRPr="00303489" w:rsidTr="00081413">
        <w:tc>
          <w:tcPr>
            <w:tcW w:w="1242" w:type="dxa"/>
          </w:tcPr>
          <w:p w:rsidR="00D82F45" w:rsidRPr="00081413" w:rsidRDefault="00D82F45" w:rsidP="00E6061B">
            <w:pPr>
              <w:numPr>
                <w:ilvl w:val="0"/>
                <w:numId w:val="140"/>
              </w:numPr>
              <w:spacing w:after="0" w:line="240" w:lineRule="auto"/>
              <w:rPr>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д. Туровец</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0,72</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0</w:t>
            </w:r>
          </w:p>
        </w:tc>
      </w:tr>
      <w:tr w:rsidR="00D82F45" w:rsidRPr="00303489" w:rsidTr="00081413">
        <w:tc>
          <w:tcPr>
            <w:tcW w:w="1242" w:type="dxa"/>
          </w:tcPr>
          <w:p w:rsidR="00D82F45" w:rsidRPr="00081413" w:rsidRDefault="00D82F45" w:rsidP="00081413">
            <w:pPr>
              <w:spacing w:after="0" w:line="240" w:lineRule="auto"/>
              <w:ind w:left="709"/>
              <w:rPr>
                <w:color w:val="FF0000"/>
                <w:sz w:val="24"/>
                <w:szCs w:val="24"/>
                <w:lang w:eastAsia="ru-RU"/>
              </w:rPr>
            </w:pPr>
          </w:p>
        </w:tc>
        <w:tc>
          <w:tcPr>
            <w:tcW w:w="2835" w:type="dxa"/>
          </w:tcPr>
          <w:p w:rsidR="00D82F45" w:rsidRPr="00081413" w:rsidRDefault="00D82F45" w:rsidP="00081413">
            <w:pPr>
              <w:spacing w:after="0" w:line="240" w:lineRule="auto"/>
              <w:rPr>
                <w:sz w:val="24"/>
                <w:szCs w:val="24"/>
                <w:lang w:eastAsia="ru-RU"/>
              </w:rPr>
            </w:pPr>
            <w:r w:rsidRPr="00081413">
              <w:rPr>
                <w:sz w:val="24"/>
                <w:szCs w:val="24"/>
                <w:lang w:eastAsia="ru-RU"/>
              </w:rPr>
              <w:t>ИТОГО:</w:t>
            </w:r>
          </w:p>
        </w:tc>
        <w:tc>
          <w:tcPr>
            <w:tcW w:w="2391" w:type="dxa"/>
          </w:tcPr>
          <w:p w:rsidR="00D82F45" w:rsidRPr="00081413" w:rsidRDefault="00D82F45" w:rsidP="00081413">
            <w:pPr>
              <w:spacing w:after="0" w:line="240" w:lineRule="auto"/>
              <w:jc w:val="center"/>
              <w:rPr>
                <w:sz w:val="24"/>
                <w:szCs w:val="24"/>
                <w:lang w:eastAsia="ru-RU"/>
              </w:rPr>
            </w:pPr>
            <w:r w:rsidRPr="00081413">
              <w:rPr>
                <w:sz w:val="24"/>
                <w:szCs w:val="24"/>
                <w:lang w:eastAsia="ru-RU"/>
              </w:rPr>
              <w:t>333,65</w:t>
            </w:r>
          </w:p>
        </w:tc>
        <w:tc>
          <w:tcPr>
            <w:tcW w:w="3240" w:type="dxa"/>
            <w:vAlign w:val="center"/>
          </w:tcPr>
          <w:p w:rsidR="00D82F45" w:rsidRPr="00303489" w:rsidRDefault="00D82F45" w:rsidP="00081413">
            <w:pPr>
              <w:spacing w:after="0"/>
              <w:jc w:val="center"/>
              <w:rPr>
                <w:color w:val="000000"/>
                <w:sz w:val="24"/>
                <w:szCs w:val="24"/>
              </w:rPr>
            </w:pPr>
            <w:r w:rsidRPr="00303489">
              <w:rPr>
                <w:color w:val="000000"/>
                <w:sz w:val="24"/>
                <w:szCs w:val="24"/>
              </w:rPr>
              <w:t>330</w:t>
            </w:r>
          </w:p>
        </w:tc>
      </w:tr>
    </w:tbl>
    <w:p w:rsidR="00D82F45" w:rsidRDefault="00D82F45" w:rsidP="00F92089">
      <w:pPr>
        <w:pStyle w:val="50"/>
        <w:shd w:val="clear" w:color="auto" w:fill="auto"/>
        <w:spacing w:before="0" w:line="360" w:lineRule="auto"/>
        <w:rPr>
          <w:b/>
          <w:bCs/>
          <w:sz w:val="26"/>
          <w:szCs w:val="26"/>
        </w:rPr>
      </w:pPr>
    </w:p>
    <w:p w:rsidR="00D82F45" w:rsidRPr="00633D65" w:rsidRDefault="00D82F45" w:rsidP="00633D65">
      <w:pPr>
        <w:suppressAutoHyphens/>
        <w:spacing w:after="0" w:line="288" w:lineRule="auto"/>
        <w:jc w:val="both"/>
        <w:rPr>
          <w:sz w:val="24"/>
          <w:szCs w:val="24"/>
          <w:lang w:eastAsia="ru-RU"/>
        </w:rPr>
      </w:pPr>
      <w:r w:rsidRPr="00633D65">
        <w:rPr>
          <w:sz w:val="24"/>
          <w:szCs w:val="24"/>
          <w:lang w:eastAsia="ru-RU"/>
        </w:rPr>
        <w:t>Распределение суммарной площади территорий всех населенных пунктов Сергеевского сельского поселения по функциональному использованию приведено в таблице ниже.</w:t>
      </w:r>
    </w:p>
    <w:p w:rsidR="00D82F45" w:rsidRDefault="00D82F45" w:rsidP="00633D65">
      <w:pPr>
        <w:spacing w:after="0" w:line="240" w:lineRule="auto"/>
        <w:jc w:val="center"/>
        <w:rPr>
          <w:i/>
          <w:sz w:val="24"/>
          <w:szCs w:val="24"/>
          <w:lang w:eastAsia="ru-RU"/>
        </w:rPr>
      </w:pPr>
    </w:p>
    <w:p w:rsidR="00D82F45" w:rsidRPr="00633D65" w:rsidRDefault="00D82F45" w:rsidP="00633D65">
      <w:pPr>
        <w:spacing w:after="0" w:line="240" w:lineRule="auto"/>
        <w:jc w:val="center"/>
        <w:rPr>
          <w:b/>
          <w:sz w:val="24"/>
          <w:szCs w:val="24"/>
          <w:lang w:eastAsia="ru-RU"/>
        </w:rPr>
      </w:pPr>
      <w:r w:rsidRPr="00633D65">
        <w:rPr>
          <w:b/>
          <w:sz w:val="24"/>
          <w:szCs w:val="24"/>
          <w:lang w:eastAsia="ru-RU"/>
        </w:rPr>
        <w:t>Распределение суммарной площади территорий всех населенных пунктов Сергее</w:t>
      </w:r>
      <w:r w:rsidRPr="00633D65">
        <w:rPr>
          <w:b/>
          <w:sz w:val="24"/>
          <w:szCs w:val="24"/>
          <w:lang w:eastAsia="ru-RU"/>
        </w:rPr>
        <w:t>в</w:t>
      </w:r>
      <w:r w:rsidRPr="00633D65">
        <w:rPr>
          <w:b/>
          <w:sz w:val="24"/>
          <w:szCs w:val="24"/>
          <w:lang w:eastAsia="ru-RU"/>
        </w:rPr>
        <w:t>ского сельского поселения по функциональному использованию.</w:t>
      </w:r>
    </w:p>
    <w:p w:rsidR="00D82F45" w:rsidRPr="00633D65" w:rsidRDefault="00D82F45" w:rsidP="00633D65">
      <w:pPr>
        <w:spacing w:after="0" w:line="240" w:lineRule="auto"/>
        <w:jc w:val="center"/>
        <w:rPr>
          <w:sz w:val="24"/>
          <w:szCs w:val="24"/>
          <w:lang w:eastAsia="ru-RU"/>
        </w:rPr>
      </w:pPr>
      <w:r w:rsidRPr="00633D65">
        <w:rPr>
          <w:b/>
          <w:sz w:val="24"/>
          <w:szCs w:val="24"/>
          <w:lang w:eastAsia="ru-RU"/>
        </w:rPr>
        <w:t>Существующее положение.</w:t>
      </w:r>
    </w:p>
    <w:p w:rsidR="00D82F45" w:rsidRPr="00633D65" w:rsidRDefault="00D82F45" w:rsidP="00633D65">
      <w:pPr>
        <w:spacing w:after="0" w:line="240" w:lineRule="auto"/>
        <w:ind w:firstLine="839"/>
        <w:jc w:val="center"/>
        <w:rPr>
          <w:color w:val="FF0000"/>
          <w:sz w:val="24"/>
          <w:szCs w:val="24"/>
          <w:lang w:eastAsia="ru-RU"/>
        </w:rPr>
      </w:pP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52"/>
        <w:gridCol w:w="1292"/>
        <w:gridCol w:w="2056"/>
      </w:tblGrid>
      <w:tr w:rsidR="00D82F45" w:rsidRPr="00303489" w:rsidTr="00633D65">
        <w:trPr>
          <w:trHeight w:val="630"/>
          <w:jc w:val="center"/>
        </w:trPr>
        <w:tc>
          <w:tcPr>
            <w:tcW w:w="5652" w:type="dxa"/>
            <w:vAlign w:val="center"/>
          </w:tcPr>
          <w:p w:rsidR="00D82F45" w:rsidRPr="00633D65" w:rsidRDefault="00D82F45" w:rsidP="00633D65">
            <w:pPr>
              <w:suppressAutoHyphens/>
              <w:spacing w:after="0" w:line="240" w:lineRule="auto"/>
              <w:jc w:val="center"/>
              <w:rPr>
                <w:sz w:val="24"/>
                <w:szCs w:val="24"/>
                <w:lang w:eastAsia="ru-RU"/>
              </w:rPr>
            </w:pPr>
            <w:r w:rsidRPr="00633D65">
              <w:rPr>
                <w:sz w:val="24"/>
                <w:szCs w:val="24"/>
                <w:lang w:eastAsia="ru-RU"/>
              </w:rPr>
              <w:t>Наименование территории</w:t>
            </w:r>
          </w:p>
        </w:tc>
        <w:tc>
          <w:tcPr>
            <w:tcW w:w="1292" w:type="dxa"/>
            <w:vAlign w:val="center"/>
          </w:tcPr>
          <w:p w:rsidR="00D82F45" w:rsidRPr="00633D65" w:rsidRDefault="00D82F45" w:rsidP="00633D65">
            <w:pPr>
              <w:suppressAutoHyphens/>
              <w:spacing w:after="0" w:line="240" w:lineRule="auto"/>
              <w:jc w:val="center"/>
              <w:rPr>
                <w:sz w:val="24"/>
                <w:szCs w:val="24"/>
                <w:lang w:eastAsia="ru-RU"/>
              </w:rPr>
            </w:pPr>
            <w:r w:rsidRPr="00633D65">
              <w:rPr>
                <w:sz w:val="24"/>
                <w:szCs w:val="24"/>
                <w:lang w:eastAsia="ru-RU"/>
              </w:rPr>
              <w:t>Ед. измерения</w:t>
            </w:r>
          </w:p>
        </w:tc>
        <w:tc>
          <w:tcPr>
            <w:tcW w:w="2056" w:type="dxa"/>
            <w:vAlign w:val="center"/>
          </w:tcPr>
          <w:p w:rsidR="00D82F45" w:rsidRPr="00633D65" w:rsidRDefault="00D82F45" w:rsidP="00633D65">
            <w:pPr>
              <w:suppressAutoHyphens/>
              <w:spacing w:after="0" w:line="240" w:lineRule="auto"/>
              <w:jc w:val="center"/>
              <w:rPr>
                <w:sz w:val="24"/>
                <w:szCs w:val="24"/>
                <w:lang w:eastAsia="ru-RU"/>
              </w:rPr>
            </w:pPr>
            <w:r w:rsidRPr="00633D65">
              <w:rPr>
                <w:sz w:val="24"/>
                <w:szCs w:val="24"/>
                <w:lang w:eastAsia="ru-RU"/>
              </w:rPr>
              <w:t>Площадь/процент от общей площади населенных пунктов</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b/>
                <w:sz w:val="24"/>
                <w:szCs w:val="24"/>
                <w:lang w:eastAsia="ru-RU"/>
              </w:rPr>
            </w:pPr>
            <w:r w:rsidRPr="00633D65">
              <w:rPr>
                <w:b/>
                <w:sz w:val="24"/>
                <w:szCs w:val="24"/>
                <w:lang w:eastAsia="ru-RU"/>
              </w:rPr>
              <w:t>Жилые зоны. Всего.</w:t>
            </w:r>
          </w:p>
          <w:p w:rsidR="00D82F45" w:rsidRPr="00633D65" w:rsidRDefault="00D82F45" w:rsidP="00633D65">
            <w:pPr>
              <w:spacing w:after="0" w:line="240" w:lineRule="auto"/>
              <w:rPr>
                <w:b/>
                <w:sz w:val="24"/>
                <w:szCs w:val="24"/>
                <w:lang w:eastAsia="ru-RU"/>
              </w:rPr>
            </w:pPr>
            <w:r w:rsidRPr="00633D65">
              <w:rPr>
                <w:sz w:val="24"/>
                <w:szCs w:val="24"/>
                <w:lang w:eastAsia="ru-RU"/>
              </w:rPr>
              <w:t> </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223,97</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62,12</w:t>
            </w:r>
          </w:p>
        </w:tc>
      </w:tr>
      <w:tr w:rsidR="00D82F45" w:rsidRPr="00303489" w:rsidTr="00633D65">
        <w:trPr>
          <w:trHeight w:val="360"/>
          <w:jc w:val="center"/>
        </w:trPr>
        <w:tc>
          <w:tcPr>
            <w:tcW w:w="5652" w:type="dxa"/>
            <w:vAlign w:val="center"/>
          </w:tcPr>
          <w:p w:rsidR="00D82F45" w:rsidRPr="00633D65" w:rsidRDefault="00D82F45" w:rsidP="00633D65">
            <w:pPr>
              <w:spacing w:after="0" w:line="240" w:lineRule="auto"/>
              <w:rPr>
                <w:sz w:val="24"/>
                <w:szCs w:val="24"/>
                <w:lang w:eastAsia="ru-RU"/>
              </w:rPr>
            </w:pPr>
            <w:r w:rsidRPr="00633D65">
              <w:rPr>
                <w:sz w:val="24"/>
                <w:szCs w:val="24"/>
                <w:lang w:eastAsia="ru-RU"/>
              </w:rPr>
              <w:t>В том числе:</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 </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 </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sz w:val="24"/>
                <w:szCs w:val="24"/>
                <w:lang w:eastAsia="ru-RU"/>
              </w:rPr>
            </w:pPr>
            <w:r w:rsidRPr="00633D65">
              <w:rPr>
                <w:b/>
                <w:sz w:val="24"/>
                <w:szCs w:val="24"/>
                <w:lang w:eastAsia="ru-RU"/>
              </w:rPr>
              <w:t>Ж1</w:t>
            </w:r>
            <w:r w:rsidRPr="00633D65">
              <w:rPr>
                <w:sz w:val="24"/>
                <w:szCs w:val="24"/>
                <w:lang w:eastAsia="ru-RU"/>
              </w:rPr>
              <w:t xml:space="preserve"> зоны застройки индивидуальными жилыми д</w:t>
            </w:r>
            <w:r w:rsidRPr="00633D65">
              <w:rPr>
                <w:sz w:val="24"/>
                <w:szCs w:val="24"/>
                <w:lang w:eastAsia="ru-RU"/>
              </w:rPr>
              <w:t>о</w:t>
            </w:r>
            <w:r w:rsidRPr="00633D65">
              <w:rPr>
                <w:sz w:val="24"/>
                <w:szCs w:val="24"/>
                <w:lang w:eastAsia="ru-RU"/>
              </w:rPr>
              <w:t>мами</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216,13</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64,77</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sz w:val="24"/>
                <w:szCs w:val="24"/>
                <w:lang w:eastAsia="ru-RU"/>
              </w:rPr>
            </w:pPr>
            <w:r w:rsidRPr="00633D65">
              <w:rPr>
                <w:b/>
                <w:sz w:val="24"/>
                <w:szCs w:val="24"/>
                <w:lang w:eastAsia="ru-RU"/>
              </w:rPr>
              <w:t>Ж2</w:t>
            </w:r>
            <w:r w:rsidRPr="00633D65">
              <w:rPr>
                <w:sz w:val="24"/>
                <w:szCs w:val="24"/>
                <w:lang w:eastAsia="ru-RU"/>
              </w:rPr>
              <w:t xml:space="preserve"> зона застройки малоэтажными жилыми домами</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7,84</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2,35</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b/>
                <w:sz w:val="24"/>
                <w:szCs w:val="24"/>
                <w:lang w:eastAsia="ru-RU"/>
              </w:rPr>
            </w:pPr>
            <w:r w:rsidRPr="00633D65">
              <w:rPr>
                <w:b/>
                <w:sz w:val="24"/>
                <w:szCs w:val="24"/>
                <w:lang w:eastAsia="ru-RU"/>
              </w:rPr>
              <w:t>Общественно-деловые зоны. Всего.</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5,37</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1,61</w:t>
            </w:r>
          </w:p>
        </w:tc>
      </w:tr>
      <w:tr w:rsidR="00D82F45" w:rsidRPr="00303489" w:rsidTr="00633D65">
        <w:trPr>
          <w:trHeight w:val="360"/>
          <w:jc w:val="center"/>
        </w:trPr>
        <w:tc>
          <w:tcPr>
            <w:tcW w:w="5652" w:type="dxa"/>
            <w:vAlign w:val="center"/>
          </w:tcPr>
          <w:p w:rsidR="00D82F45" w:rsidRPr="00633D65" w:rsidRDefault="00D82F45" w:rsidP="00633D65">
            <w:pPr>
              <w:spacing w:after="0" w:line="240" w:lineRule="auto"/>
              <w:rPr>
                <w:sz w:val="24"/>
                <w:szCs w:val="24"/>
                <w:lang w:eastAsia="ru-RU"/>
              </w:rPr>
            </w:pPr>
            <w:r w:rsidRPr="00633D65">
              <w:rPr>
                <w:sz w:val="24"/>
                <w:szCs w:val="24"/>
                <w:lang w:eastAsia="ru-RU"/>
              </w:rPr>
              <w:t>В том числе:</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 </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 </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sz w:val="24"/>
                <w:szCs w:val="24"/>
                <w:lang w:eastAsia="ru-RU"/>
              </w:rPr>
            </w:pPr>
            <w:r w:rsidRPr="00633D65">
              <w:rPr>
                <w:b/>
                <w:sz w:val="24"/>
                <w:szCs w:val="24"/>
                <w:lang w:eastAsia="ru-RU"/>
              </w:rPr>
              <w:t>ОД2</w:t>
            </w:r>
            <w:r w:rsidRPr="00633D65">
              <w:rPr>
                <w:sz w:val="24"/>
                <w:szCs w:val="24"/>
                <w:lang w:eastAsia="ru-RU"/>
              </w:rPr>
              <w:t xml:space="preserve"> зоны размещения объектов социального и коммунально-бытового назначения</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5,37</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1,61</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b/>
                <w:sz w:val="24"/>
                <w:szCs w:val="24"/>
                <w:lang w:eastAsia="ru-RU"/>
              </w:rPr>
            </w:pPr>
            <w:r w:rsidRPr="00633D65">
              <w:rPr>
                <w:b/>
                <w:sz w:val="24"/>
                <w:szCs w:val="24"/>
                <w:lang w:eastAsia="ru-RU"/>
              </w:rPr>
              <w:t>Рекреационные зоны. Всего.</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17,54</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5,26</w:t>
            </w:r>
          </w:p>
        </w:tc>
      </w:tr>
      <w:tr w:rsidR="00D82F45" w:rsidRPr="00303489" w:rsidTr="00633D65">
        <w:trPr>
          <w:trHeight w:val="477"/>
          <w:jc w:val="center"/>
        </w:trPr>
        <w:tc>
          <w:tcPr>
            <w:tcW w:w="5652" w:type="dxa"/>
            <w:vAlign w:val="center"/>
          </w:tcPr>
          <w:p w:rsidR="00D82F45" w:rsidRPr="00633D65" w:rsidRDefault="00D82F45" w:rsidP="00633D65">
            <w:pPr>
              <w:spacing w:after="0" w:line="240" w:lineRule="auto"/>
              <w:rPr>
                <w:sz w:val="24"/>
                <w:szCs w:val="24"/>
                <w:lang w:eastAsia="ru-RU"/>
              </w:rPr>
            </w:pPr>
            <w:r w:rsidRPr="00633D65">
              <w:rPr>
                <w:sz w:val="24"/>
                <w:szCs w:val="24"/>
                <w:lang w:eastAsia="ru-RU"/>
              </w:rPr>
              <w:t>В том числе:</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 </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 </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sz w:val="24"/>
                <w:szCs w:val="24"/>
                <w:lang w:eastAsia="ru-RU"/>
              </w:rPr>
            </w:pPr>
            <w:r w:rsidRPr="00633D65">
              <w:rPr>
                <w:b/>
                <w:sz w:val="24"/>
                <w:szCs w:val="24"/>
                <w:lang w:eastAsia="ru-RU"/>
              </w:rPr>
              <w:t>Р2</w:t>
            </w:r>
            <w:r w:rsidRPr="00633D65">
              <w:rPr>
                <w:sz w:val="24"/>
                <w:szCs w:val="24"/>
                <w:lang w:eastAsia="ru-RU"/>
              </w:rPr>
              <w:t xml:space="preserve"> зона зеленых насаждения общего пользования</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17,54</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5,26</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b/>
                <w:sz w:val="24"/>
                <w:szCs w:val="24"/>
                <w:lang w:eastAsia="ru-RU"/>
              </w:rPr>
            </w:pPr>
            <w:r w:rsidRPr="00633D65">
              <w:rPr>
                <w:b/>
                <w:sz w:val="24"/>
                <w:szCs w:val="24"/>
                <w:lang w:eastAsia="ru-RU"/>
              </w:rPr>
              <w:t>Зоны специального назначения. Всего.</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3,02</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b/>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0,91</w:t>
            </w:r>
          </w:p>
        </w:tc>
      </w:tr>
      <w:tr w:rsidR="00D82F45" w:rsidRPr="00303489" w:rsidTr="00633D65">
        <w:trPr>
          <w:trHeight w:val="360"/>
          <w:jc w:val="center"/>
        </w:trPr>
        <w:tc>
          <w:tcPr>
            <w:tcW w:w="5652" w:type="dxa"/>
            <w:vAlign w:val="center"/>
          </w:tcPr>
          <w:p w:rsidR="00D82F45" w:rsidRPr="00633D65" w:rsidRDefault="00D82F45" w:rsidP="00633D65">
            <w:pPr>
              <w:spacing w:after="0" w:line="240" w:lineRule="auto"/>
              <w:rPr>
                <w:sz w:val="24"/>
                <w:szCs w:val="24"/>
                <w:lang w:eastAsia="ru-RU"/>
              </w:rPr>
            </w:pPr>
            <w:r w:rsidRPr="00633D65">
              <w:rPr>
                <w:sz w:val="24"/>
                <w:szCs w:val="24"/>
                <w:lang w:eastAsia="ru-RU"/>
              </w:rPr>
              <w:t>В том числе:</w:t>
            </w:r>
          </w:p>
        </w:tc>
        <w:tc>
          <w:tcPr>
            <w:tcW w:w="1292" w:type="dxa"/>
            <w:vAlign w:val="center"/>
          </w:tcPr>
          <w:p w:rsidR="00D82F45" w:rsidRPr="00633D65" w:rsidRDefault="00D82F45" w:rsidP="00633D65">
            <w:pPr>
              <w:spacing w:after="0" w:line="240" w:lineRule="auto"/>
              <w:jc w:val="center"/>
              <w:rPr>
                <w:sz w:val="24"/>
                <w:szCs w:val="24"/>
                <w:lang w:eastAsia="ru-RU"/>
              </w:rPr>
            </w:pP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 </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b/>
                <w:sz w:val="24"/>
                <w:szCs w:val="24"/>
                <w:lang w:eastAsia="ru-RU"/>
              </w:rPr>
            </w:pPr>
            <w:r w:rsidRPr="00633D65">
              <w:rPr>
                <w:b/>
                <w:sz w:val="24"/>
                <w:szCs w:val="24"/>
                <w:lang w:eastAsia="ru-RU"/>
              </w:rPr>
              <w:t xml:space="preserve">СН1 </w:t>
            </w:r>
            <w:r w:rsidRPr="00633D65">
              <w:rPr>
                <w:sz w:val="24"/>
                <w:szCs w:val="24"/>
                <w:lang w:eastAsia="ru-RU"/>
              </w:rPr>
              <w:t>зона размещения кладбищ</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3,02</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b/>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0,91</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b/>
                <w:sz w:val="24"/>
                <w:szCs w:val="24"/>
                <w:lang w:eastAsia="ru-RU"/>
              </w:rPr>
            </w:pPr>
            <w:r w:rsidRPr="00633D65">
              <w:rPr>
                <w:b/>
                <w:sz w:val="24"/>
                <w:szCs w:val="24"/>
                <w:lang w:eastAsia="ru-RU"/>
              </w:rPr>
              <w:t>Зоны сельскохозяйственного назначения. Всего.</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58,28</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17,47</w:t>
            </w:r>
          </w:p>
        </w:tc>
      </w:tr>
      <w:tr w:rsidR="00D82F45" w:rsidRPr="00303489" w:rsidTr="00633D65">
        <w:trPr>
          <w:trHeight w:val="360"/>
          <w:jc w:val="center"/>
        </w:trPr>
        <w:tc>
          <w:tcPr>
            <w:tcW w:w="5652" w:type="dxa"/>
            <w:vAlign w:val="center"/>
          </w:tcPr>
          <w:p w:rsidR="00D82F45" w:rsidRPr="00633D65" w:rsidRDefault="00D82F45" w:rsidP="00633D65">
            <w:pPr>
              <w:spacing w:after="0" w:line="240" w:lineRule="auto"/>
              <w:rPr>
                <w:sz w:val="24"/>
                <w:szCs w:val="24"/>
                <w:lang w:eastAsia="ru-RU"/>
              </w:rPr>
            </w:pPr>
            <w:r w:rsidRPr="00633D65">
              <w:rPr>
                <w:sz w:val="24"/>
                <w:szCs w:val="24"/>
                <w:lang w:eastAsia="ru-RU"/>
              </w:rPr>
              <w:t>В том числе:</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 </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 </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sz w:val="24"/>
                <w:szCs w:val="24"/>
                <w:lang w:eastAsia="ru-RU"/>
              </w:rPr>
            </w:pPr>
            <w:r w:rsidRPr="00633D65">
              <w:rPr>
                <w:b/>
                <w:sz w:val="24"/>
                <w:szCs w:val="24"/>
                <w:lang w:eastAsia="ru-RU"/>
              </w:rPr>
              <w:t>С1</w:t>
            </w:r>
            <w:r w:rsidRPr="00633D65">
              <w:rPr>
                <w:sz w:val="24"/>
                <w:szCs w:val="24"/>
                <w:lang w:eastAsia="ru-RU"/>
              </w:rPr>
              <w:t xml:space="preserve"> зона сельхоз угодий</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58,28</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17,47</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b/>
                <w:sz w:val="24"/>
                <w:szCs w:val="24"/>
                <w:lang w:eastAsia="ru-RU"/>
              </w:rPr>
            </w:pPr>
            <w:r w:rsidRPr="00633D65">
              <w:rPr>
                <w:b/>
                <w:sz w:val="24"/>
                <w:szCs w:val="24"/>
                <w:lang w:eastAsia="ru-RU"/>
              </w:rPr>
              <w:t>Зона транспортной инфраструктуры. Всего.</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25,42</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7,62</w:t>
            </w:r>
          </w:p>
        </w:tc>
      </w:tr>
      <w:tr w:rsidR="00D82F45" w:rsidRPr="00303489" w:rsidTr="00633D65">
        <w:trPr>
          <w:trHeight w:val="360"/>
          <w:jc w:val="center"/>
        </w:trPr>
        <w:tc>
          <w:tcPr>
            <w:tcW w:w="5652" w:type="dxa"/>
            <w:vAlign w:val="center"/>
          </w:tcPr>
          <w:p w:rsidR="00D82F45" w:rsidRPr="00633D65" w:rsidRDefault="00D82F45" w:rsidP="00633D65">
            <w:pPr>
              <w:spacing w:after="0" w:line="240" w:lineRule="auto"/>
              <w:rPr>
                <w:sz w:val="24"/>
                <w:szCs w:val="24"/>
                <w:lang w:eastAsia="ru-RU"/>
              </w:rPr>
            </w:pPr>
            <w:r w:rsidRPr="00633D65">
              <w:rPr>
                <w:sz w:val="24"/>
                <w:szCs w:val="24"/>
                <w:lang w:eastAsia="ru-RU"/>
              </w:rPr>
              <w:t>В том числе:</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 </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 </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sz w:val="24"/>
                <w:szCs w:val="24"/>
                <w:lang w:eastAsia="ru-RU"/>
              </w:rPr>
            </w:pPr>
            <w:r w:rsidRPr="00633D65">
              <w:rPr>
                <w:b/>
                <w:sz w:val="24"/>
                <w:szCs w:val="24"/>
                <w:lang w:eastAsia="ru-RU"/>
              </w:rPr>
              <w:t>Т1</w:t>
            </w:r>
            <w:r w:rsidRPr="00633D65">
              <w:rPr>
                <w:sz w:val="24"/>
                <w:szCs w:val="24"/>
                <w:lang w:eastAsia="ru-RU"/>
              </w:rPr>
              <w:t xml:space="preserve"> зона автомобильного транспорта и объектов транспортной инфраструктуры</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25,42</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7,62</w:t>
            </w:r>
          </w:p>
        </w:tc>
      </w:tr>
      <w:tr w:rsidR="00D82F45" w:rsidRPr="00303489" w:rsidTr="00633D65">
        <w:trPr>
          <w:trHeight w:val="360"/>
          <w:jc w:val="center"/>
        </w:trPr>
        <w:tc>
          <w:tcPr>
            <w:tcW w:w="5652" w:type="dxa"/>
            <w:vMerge w:val="restart"/>
            <w:vAlign w:val="center"/>
          </w:tcPr>
          <w:p w:rsidR="00D82F45" w:rsidRPr="00633D65" w:rsidRDefault="00D82F45" w:rsidP="00633D65">
            <w:pPr>
              <w:spacing w:after="0" w:line="240" w:lineRule="auto"/>
              <w:rPr>
                <w:sz w:val="24"/>
                <w:szCs w:val="24"/>
                <w:lang w:eastAsia="ru-RU"/>
              </w:rPr>
            </w:pPr>
            <w:r w:rsidRPr="00633D65">
              <w:rPr>
                <w:b/>
                <w:sz w:val="24"/>
                <w:szCs w:val="24"/>
                <w:lang w:eastAsia="ru-RU"/>
              </w:rPr>
              <w:t>Зоны водных объектов. Всего</w:t>
            </w:r>
            <w:r w:rsidRPr="00633D65">
              <w:rPr>
                <w:sz w:val="24"/>
                <w:szCs w:val="24"/>
                <w:lang w:eastAsia="ru-RU"/>
              </w:rPr>
              <w:t>.</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0,05</w:t>
            </w:r>
          </w:p>
        </w:tc>
      </w:tr>
      <w:tr w:rsidR="00D82F45" w:rsidRPr="00303489" w:rsidTr="00633D65">
        <w:trPr>
          <w:trHeight w:val="360"/>
          <w:jc w:val="center"/>
        </w:trPr>
        <w:tc>
          <w:tcPr>
            <w:tcW w:w="5652" w:type="dxa"/>
            <w:vMerge/>
            <w:vAlign w:val="center"/>
          </w:tcPr>
          <w:p w:rsidR="00D82F45" w:rsidRPr="00633D65" w:rsidRDefault="00D82F45" w:rsidP="00633D65">
            <w:pPr>
              <w:spacing w:after="0" w:line="240" w:lineRule="auto"/>
              <w:rPr>
                <w:sz w:val="24"/>
                <w:szCs w:val="24"/>
                <w:lang w:eastAsia="ru-RU"/>
              </w:rPr>
            </w:pP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0,01</w:t>
            </w:r>
          </w:p>
        </w:tc>
      </w:tr>
      <w:tr w:rsidR="00D82F45" w:rsidRPr="00303489" w:rsidTr="00633D65">
        <w:trPr>
          <w:trHeight w:val="360"/>
          <w:jc w:val="center"/>
        </w:trPr>
        <w:tc>
          <w:tcPr>
            <w:tcW w:w="5652" w:type="dxa"/>
            <w:vAlign w:val="center"/>
          </w:tcPr>
          <w:p w:rsidR="00D82F45" w:rsidRPr="00633D65" w:rsidRDefault="00D82F45" w:rsidP="00633D65">
            <w:pPr>
              <w:spacing w:after="0" w:line="240" w:lineRule="auto"/>
              <w:rPr>
                <w:sz w:val="24"/>
                <w:szCs w:val="24"/>
                <w:lang w:eastAsia="ru-RU"/>
              </w:rPr>
            </w:pPr>
            <w:r w:rsidRPr="00633D65">
              <w:rPr>
                <w:sz w:val="24"/>
                <w:szCs w:val="24"/>
                <w:lang w:eastAsia="ru-RU"/>
              </w:rPr>
              <w:t>ИТОГО</w:t>
            </w:r>
          </w:p>
        </w:tc>
        <w:tc>
          <w:tcPr>
            <w:tcW w:w="1292"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га</w:t>
            </w:r>
          </w:p>
        </w:tc>
        <w:tc>
          <w:tcPr>
            <w:tcW w:w="2056" w:type="dxa"/>
            <w:vAlign w:val="center"/>
          </w:tcPr>
          <w:p w:rsidR="00D82F45" w:rsidRPr="00633D65" w:rsidRDefault="00D82F45" w:rsidP="00633D65">
            <w:pPr>
              <w:spacing w:after="0" w:line="240" w:lineRule="auto"/>
              <w:jc w:val="center"/>
              <w:rPr>
                <w:sz w:val="24"/>
                <w:szCs w:val="24"/>
                <w:lang w:eastAsia="ru-RU"/>
              </w:rPr>
            </w:pPr>
            <w:r w:rsidRPr="00633D65">
              <w:rPr>
                <w:sz w:val="24"/>
                <w:szCs w:val="24"/>
                <w:lang w:eastAsia="ru-RU"/>
              </w:rPr>
              <w:t xml:space="preserve">333,65 </w:t>
            </w:r>
          </w:p>
        </w:tc>
      </w:tr>
    </w:tbl>
    <w:p w:rsidR="00D82F45" w:rsidRPr="00633D65" w:rsidRDefault="00D82F45" w:rsidP="00633D65">
      <w:pPr>
        <w:spacing w:after="0" w:line="360" w:lineRule="auto"/>
        <w:ind w:firstLine="840"/>
        <w:jc w:val="both"/>
        <w:rPr>
          <w:color w:val="FF0000"/>
          <w:sz w:val="24"/>
          <w:szCs w:val="24"/>
          <w:highlight w:val="yellow"/>
          <w:lang w:eastAsia="ru-RU"/>
        </w:rPr>
      </w:pPr>
    </w:p>
    <w:p w:rsidR="00D82F45" w:rsidRPr="00633D65" w:rsidRDefault="00D82F45" w:rsidP="00633D65">
      <w:pPr>
        <w:suppressAutoHyphens/>
        <w:spacing w:after="0" w:line="288" w:lineRule="auto"/>
        <w:jc w:val="both"/>
        <w:rPr>
          <w:sz w:val="24"/>
          <w:szCs w:val="24"/>
          <w:lang w:eastAsia="ru-RU"/>
        </w:rPr>
      </w:pPr>
      <w:r w:rsidRPr="00633D65">
        <w:rPr>
          <w:sz w:val="24"/>
          <w:szCs w:val="24"/>
          <w:lang w:eastAsia="ru-RU"/>
        </w:rPr>
        <w:t>Из таблицы</w:t>
      </w:r>
      <w:r>
        <w:rPr>
          <w:sz w:val="24"/>
          <w:szCs w:val="24"/>
          <w:lang w:eastAsia="ru-RU"/>
        </w:rPr>
        <w:t xml:space="preserve"> </w:t>
      </w:r>
      <w:r w:rsidRPr="00633D65">
        <w:rPr>
          <w:sz w:val="24"/>
          <w:szCs w:val="24"/>
          <w:lang w:eastAsia="ru-RU"/>
        </w:rPr>
        <w:t>следует, что основная доля территории населенных пунктов Сергеевского сельского поселения площадью 223,97 га относится к территориям жилых зон, что составляет 67,12% от общей площади населенных пунктов. Второе место занимают территории сельскохозяйственного назначения – 58,28 га, что соответствует 17,47 %, третье – территории зон транспортной инфраструктуры – 25,42 га (7,62%).</w:t>
      </w:r>
    </w:p>
    <w:p w:rsidR="00D82F45" w:rsidRDefault="00D82F45" w:rsidP="0004498C">
      <w:pPr>
        <w:spacing w:after="0" w:line="288" w:lineRule="auto"/>
        <w:jc w:val="both"/>
        <w:rPr>
          <w:sz w:val="24"/>
          <w:szCs w:val="28"/>
          <w:lang w:eastAsia="ru-RU"/>
        </w:rPr>
      </w:pPr>
      <w:r w:rsidRPr="0004498C">
        <w:rPr>
          <w:sz w:val="24"/>
          <w:szCs w:val="28"/>
          <w:lang w:eastAsia="ru-RU"/>
        </w:rPr>
        <w:t>Динамика изменения численности населения тесно связана с экономическими причинами, происходящими в стране, в последние годы численность населения стабилизировалась, и даже имел место незначительный рост численности населения.</w:t>
      </w:r>
    </w:p>
    <w:p w:rsidR="00D82F45" w:rsidRDefault="00D82F45" w:rsidP="000B6525">
      <w:pPr>
        <w:spacing w:after="0" w:line="240" w:lineRule="auto"/>
        <w:jc w:val="center"/>
        <w:rPr>
          <w:b/>
          <w:iCs/>
          <w:sz w:val="24"/>
          <w:szCs w:val="28"/>
          <w:lang w:eastAsia="ru-RU"/>
        </w:rPr>
      </w:pPr>
    </w:p>
    <w:p w:rsidR="00D82F45" w:rsidRPr="000B6525" w:rsidRDefault="00D82F45" w:rsidP="000B6525">
      <w:pPr>
        <w:tabs>
          <w:tab w:val="num" w:pos="900"/>
        </w:tabs>
        <w:autoSpaceDE w:val="0"/>
        <w:autoSpaceDN w:val="0"/>
        <w:adjustRightInd w:val="0"/>
        <w:spacing w:after="0" w:line="288" w:lineRule="auto"/>
        <w:contextualSpacing/>
        <w:jc w:val="center"/>
        <w:rPr>
          <w:b/>
          <w:sz w:val="24"/>
          <w:szCs w:val="28"/>
          <w:lang w:eastAsia="ru-RU"/>
        </w:rPr>
      </w:pPr>
      <w:r w:rsidRPr="000B6525">
        <w:rPr>
          <w:b/>
          <w:sz w:val="24"/>
          <w:szCs w:val="28"/>
          <w:lang w:eastAsia="ru-RU"/>
        </w:rPr>
        <w:lastRenderedPageBreak/>
        <w:t>Соотношение площадей функциональных зон Сергеевского сельского поселения.     Проектное положение.</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40"/>
        <w:gridCol w:w="1175"/>
        <w:gridCol w:w="1565"/>
        <w:gridCol w:w="1315"/>
        <w:gridCol w:w="1260"/>
      </w:tblGrid>
      <w:tr w:rsidR="00D82F45" w:rsidRPr="00303489" w:rsidTr="000B6525">
        <w:trPr>
          <w:trHeight w:val="630"/>
          <w:jc w:val="center"/>
        </w:trPr>
        <w:tc>
          <w:tcPr>
            <w:tcW w:w="4340" w:type="dxa"/>
            <w:vMerge w:val="restart"/>
            <w:vAlign w:val="center"/>
          </w:tcPr>
          <w:p w:rsidR="00D82F45" w:rsidRPr="000B6525" w:rsidRDefault="00D82F45" w:rsidP="000B6525">
            <w:pPr>
              <w:suppressAutoHyphens/>
              <w:spacing w:after="0" w:line="240" w:lineRule="auto"/>
              <w:jc w:val="center"/>
              <w:rPr>
                <w:b/>
                <w:sz w:val="24"/>
                <w:szCs w:val="24"/>
                <w:lang w:eastAsia="ru-RU"/>
              </w:rPr>
            </w:pPr>
            <w:r w:rsidRPr="000B6525">
              <w:rPr>
                <w:b/>
                <w:sz w:val="24"/>
                <w:szCs w:val="24"/>
                <w:lang w:eastAsia="ru-RU"/>
              </w:rPr>
              <w:t>Наименование функциональной зоны</w:t>
            </w:r>
          </w:p>
        </w:tc>
        <w:tc>
          <w:tcPr>
            <w:tcW w:w="1175" w:type="dxa"/>
            <w:vMerge w:val="restart"/>
            <w:vAlign w:val="center"/>
          </w:tcPr>
          <w:p w:rsidR="00D82F45" w:rsidRPr="000B6525" w:rsidRDefault="00D82F45" w:rsidP="000B6525">
            <w:pPr>
              <w:suppressAutoHyphens/>
              <w:spacing w:after="0" w:line="240" w:lineRule="auto"/>
              <w:jc w:val="center"/>
              <w:rPr>
                <w:b/>
                <w:sz w:val="24"/>
                <w:szCs w:val="24"/>
                <w:lang w:eastAsia="ru-RU"/>
              </w:rPr>
            </w:pPr>
            <w:r w:rsidRPr="000B6525">
              <w:rPr>
                <w:b/>
                <w:sz w:val="24"/>
                <w:szCs w:val="24"/>
                <w:lang w:eastAsia="ru-RU"/>
              </w:rPr>
              <w:t>Единица измерения</w:t>
            </w:r>
          </w:p>
        </w:tc>
        <w:tc>
          <w:tcPr>
            <w:tcW w:w="1565" w:type="dxa"/>
            <w:vMerge w:val="restart"/>
            <w:vAlign w:val="center"/>
          </w:tcPr>
          <w:p w:rsidR="00D82F45" w:rsidRPr="000B6525" w:rsidRDefault="00D82F45" w:rsidP="000B6525">
            <w:pPr>
              <w:suppressAutoHyphens/>
              <w:spacing w:after="0" w:line="240" w:lineRule="auto"/>
              <w:jc w:val="center"/>
              <w:rPr>
                <w:b/>
                <w:sz w:val="24"/>
                <w:szCs w:val="24"/>
                <w:lang w:eastAsia="ru-RU"/>
              </w:rPr>
            </w:pPr>
            <w:r w:rsidRPr="000B6525">
              <w:rPr>
                <w:b/>
                <w:sz w:val="24"/>
                <w:szCs w:val="24"/>
                <w:lang w:eastAsia="ru-RU"/>
              </w:rPr>
              <w:t xml:space="preserve">Существующее положение </w:t>
            </w:r>
          </w:p>
        </w:tc>
        <w:tc>
          <w:tcPr>
            <w:tcW w:w="1315" w:type="dxa"/>
            <w:vAlign w:val="center"/>
          </w:tcPr>
          <w:p w:rsidR="00D82F45" w:rsidRPr="000B6525" w:rsidRDefault="00D82F45" w:rsidP="000B6525">
            <w:pPr>
              <w:suppressAutoHyphens/>
              <w:spacing w:after="0" w:line="240" w:lineRule="auto"/>
              <w:jc w:val="center"/>
              <w:rPr>
                <w:b/>
                <w:sz w:val="24"/>
                <w:szCs w:val="24"/>
                <w:lang w:eastAsia="ru-RU"/>
              </w:rPr>
            </w:pPr>
            <w:r w:rsidRPr="000B6525">
              <w:rPr>
                <w:b/>
                <w:sz w:val="24"/>
                <w:szCs w:val="24"/>
                <w:lang w:eastAsia="ru-RU"/>
              </w:rPr>
              <w:t>1-ая очередь</w:t>
            </w:r>
          </w:p>
        </w:tc>
        <w:tc>
          <w:tcPr>
            <w:tcW w:w="1260" w:type="dxa"/>
            <w:vAlign w:val="center"/>
          </w:tcPr>
          <w:p w:rsidR="00D82F45" w:rsidRPr="000B6525" w:rsidRDefault="00D82F45" w:rsidP="000B6525">
            <w:pPr>
              <w:suppressAutoHyphens/>
              <w:spacing w:after="0" w:line="240" w:lineRule="auto"/>
              <w:jc w:val="center"/>
              <w:rPr>
                <w:b/>
                <w:sz w:val="24"/>
                <w:szCs w:val="24"/>
                <w:lang w:eastAsia="ru-RU"/>
              </w:rPr>
            </w:pPr>
            <w:r w:rsidRPr="000B6525">
              <w:rPr>
                <w:b/>
                <w:sz w:val="24"/>
                <w:szCs w:val="24"/>
                <w:lang w:eastAsia="ru-RU"/>
              </w:rPr>
              <w:t>Расчетный срок</w:t>
            </w:r>
          </w:p>
        </w:tc>
      </w:tr>
      <w:tr w:rsidR="00D82F45" w:rsidRPr="00303489" w:rsidTr="000B6525">
        <w:trPr>
          <w:trHeight w:val="630"/>
          <w:jc w:val="center"/>
        </w:trPr>
        <w:tc>
          <w:tcPr>
            <w:tcW w:w="4340" w:type="dxa"/>
            <w:vMerge/>
            <w:vAlign w:val="center"/>
          </w:tcPr>
          <w:p w:rsidR="00D82F45" w:rsidRPr="000B6525" w:rsidRDefault="00D82F45" w:rsidP="000B6525">
            <w:pPr>
              <w:suppressAutoHyphens/>
              <w:spacing w:after="0" w:line="240" w:lineRule="auto"/>
              <w:rPr>
                <w:sz w:val="24"/>
                <w:szCs w:val="24"/>
                <w:lang w:eastAsia="ru-RU"/>
              </w:rPr>
            </w:pPr>
          </w:p>
        </w:tc>
        <w:tc>
          <w:tcPr>
            <w:tcW w:w="1175" w:type="dxa"/>
            <w:vMerge/>
            <w:vAlign w:val="center"/>
          </w:tcPr>
          <w:p w:rsidR="00D82F45" w:rsidRPr="000B6525" w:rsidRDefault="00D82F45" w:rsidP="000B6525">
            <w:pPr>
              <w:suppressAutoHyphens/>
              <w:spacing w:after="0" w:line="240" w:lineRule="auto"/>
              <w:jc w:val="center"/>
              <w:rPr>
                <w:sz w:val="24"/>
                <w:szCs w:val="24"/>
                <w:lang w:eastAsia="ru-RU"/>
              </w:rPr>
            </w:pPr>
          </w:p>
        </w:tc>
        <w:tc>
          <w:tcPr>
            <w:tcW w:w="1565" w:type="dxa"/>
            <w:vMerge/>
            <w:vAlign w:val="center"/>
          </w:tcPr>
          <w:p w:rsidR="00D82F45" w:rsidRPr="000B6525" w:rsidRDefault="00D82F45" w:rsidP="000B6525">
            <w:pPr>
              <w:suppressAutoHyphens/>
              <w:spacing w:after="0" w:line="240" w:lineRule="auto"/>
              <w:jc w:val="center"/>
              <w:rPr>
                <w:sz w:val="24"/>
                <w:szCs w:val="24"/>
                <w:lang w:eastAsia="ru-RU"/>
              </w:rPr>
            </w:pPr>
          </w:p>
        </w:tc>
        <w:tc>
          <w:tcPr>
            <w:tcW w:w="1315" w:type="dxa"/>
            <w:vAlign w:val="center"/>
          </w:tcPr>
          <w:p w:rsidR="00D82F45" w:rsidRPr="000B6525" w:rsidRDefault="00D82F45" w:rsidP="000B6525">
            <w:pPr>
              <w:suppressAutoHyphens/>
              <w:spacing w:after="0" w:line="240" w:lineRule="auto"/>
              <w:jc w:val="center"/>
              <w:rPr>
                <w:sz w:val="24"/>
                <w:szCs w:val="24"/>
                <w:lang w:eastAsia="ru-RU"/>
              </w:rPr>
            </w:pPr>
            <w:r w:rsidRPr="000B6525">
              <w:rPr>
                <w:b/>
                <w:sz w:val="24"/>
                <w:szCs w:val="24"/>
                <w:lang w:eastAsia="ru-RU"/>
              </w:rPr>
              <w:t>201</w:t>
            </w:r>
            <w:r>
              <w:rPr>
                <w:b/>
                <w:sz w:val="24"/>
                <w:szCs w:val="24"/>
                <w:lang w:eastAsia="ru-RU"/>
              </w:rPr>
              <w:t xml:space="preserve">6 </w:t>
            </w:r>
            <w:r w:rsidRPr="000B6525">
              <w:rPr>
                <w:b/>
                <w:sz w:val="24"/>
                <w:szCs w:val="24"/>
                <w:lang w:eastAsia="ru-RU"/>
              </w:rPr>
              <w:t xml:space="preserve"> - 2021 г</w:t>
            </w:r>
            <w:r>
              <w:rPr>
                <w:b/>
                <w:sz w:val="24"/>
                <w:szCs w:val="24"/>
                <w:lang w:eastAsia="ru-RU"/>
              </w:rPr>
              <w:t>.</w:t>
            </w:r>
            <w:r w:rsidRPr="000B6525">
              <w:rPr>
                <w:b/>
                <w:sz w:val="24"/>
                <w:szCs w:val="24"/>
                <w:lang w:eastAsia="ru-RU"/>
              </w:rPr>
              <w:t xml:space="preserve">г. </w:t>
            </w:r>
          </w:p>
        </w:tc>
        <w:tc>
          <w:tcPr>
            <w:tcW w:w="1260" w:type="dxa"/>
            <w:vAlign w:val="center"/>
          </w:tcPr>
          <w:p w:rsidR="00D82F45" w:rsidRPr="000B6525" w:rsidRDefault="00D82F45" w:rsidP="000B6525">
            <w:pPr>
              <w:suppressAutoHyphens/>
              <w:spacing w:after="0" w:line="240" w:lineRule="auto"/>
              <w:jc w:val="center"/>
              <w:rPr>
                <w:sz w:val="24"/>
                <w:szCs w:val="24"/>
                <w:lang w:eastAsia="ru-RU"/>
              </w:rPr>
            </w:pPr>
            <w:r w:rsidRPr="000B6525">
              <w:rPr>
                <w:b/>
                <w:sz w:val="24"/>
                <w:szCs w:val="24"/>
                <w:lang w:eastAsia="ru-RU"/>
              </w:rPr>
              <w:t>20</w:t>
            </w:r>
            <w:r>
              <w:rPr>
                <w:b/>
                <w:sz w:val="24"/>
                <w:szCs w:val="24"/>
                <w:lang w:eastAsia="ru-RU"/>
              </w:rPr>
              <w:t>21 –</w:t>
            </w:r>
            <w:r w:rsidRPr="000B6525">
              <w:rPr>
                <w:b/>
                <w:sz w:val="24"/>
                <w:szCs w:val="24"/>
                <w:lang w:eastAsia="ru-RU"/>
              </w:rPr>
              <w:t xml:space="preserve"> 203</w:t>
            </w:r>
            <w:r>
              <w:rPr>
                <w:b/>
                <w:sz w:val="24"/>
                <w:szCs w:val="24"/>
                <w:lang w:eastAsia="ru-RU"/>
              </w:rPr>
              <w:t xml:space="preserve">1 </w:t>
            </w:r>
            <w:r w:rsidRPr="000B6525">
              <w:rPr>
                <w:b/>
                <w:sz w:val="24"/>
                <w:szCs w:val="24"/>
                <w:lang w:eastAsia="ru-RU"/>
              </w:rPr>
              <w:t>г</w:t>
            </w:r>
            <w:r>
              <w:rPr>
                <w:b/>
                <w:sz w:val="24"/>
                <w:szCs w:val="24"/>
                <w:lang w:eastAsia="ru-RU"/>
              </w:rPr>
              <w:t>.</w:t>
            </w:r>
            <w:r w:rsidRPr="000B6525">
              <w:rPr>
                <w:b/>
                <w:sz w:val="24"/>
                <w:szCs w:val="24"/>
                <w:lang w:eastAsia="ru-RU"/>
              </w:rPr>
              <w:t>г.</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b/>
                <w:sz w:val="24"/>
                <w:szCs w:val="24"/>
                <w:lang w:eastAsia="ru-RU"/>
              </w:rPr>
            </w:pPr>
            <w:r w:rsidRPr="000B6525">
              <w:rPr>
                <w:b/>
                <w:sz w:val="24"/>
                <w:szCs w:val="24"/>
                <w:lang w:eastAsia="ru-RU"/>
              </w:rPr>
              <w:t>Жилые зоны. Всего.</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235,08</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265,70</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277,20</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1,22</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1,38</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1,44</w:t>
            </w:r>
          </w:p>
        </w:tc>
      </w:tr>
      <w:tr w:rsidR="00D82F45" w:rsidRPr="00303489" w:rsidTr="000B6525">
        <w:trPr>
          <w:trHeight w:val="315"/>
          <w:jc w:val="center"/>
        </w:trPr>
        <w:tc>
          <w:tcPr>
            <w:tcW w:w="4340" w:type="dxa"/>
            <w:vAlign w:val="center"/>
          </w:tcPr>
          <w:p w:rsidR="00D82F45" w:rsidRPr="000B6525" w:rsidRDefault="00D82F45" w:rsidP="000B6525">
            <w:pPr>
              <w:spacing w:after="0" w:line="240" w:lineRule="auto"/>
              <w:rPr>
                <w:sz w:val="24"/>
                <w:szCs w:val="24"/>
                <w:lang w:eastAsia="ru-RU"/>
              </w:rPr>
            </w:pPr>
            <w:r w:rsidRPr="000B6525">
              <w:rPr>
                <w:sz w:val="24"/>
                <w:szCs w:val="24"/>
                <w:lang w:eastAsia="ru-RU"/>
              </w:rPr>
              <w:t>В том числе:</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Ж1</w:t>
            </w:r>
            <w:r w:rsidRPr="000B6525">
              <w:rPr>
                <w:sz w:val="24"/>
                <w:szCs w:val="24"/>
                <w:lang w:eastAsia="ru-RU"/>
              </w:rPr>
              <w:t xml:space="preserve"> зоны застройки индивидуальными жилыми домами</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226,34</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256,96</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268,46</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1,17</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1,33</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1,39</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Ж2</w:t>
            </w:r>
            <w:r w:rsidRPr="000B6525">
              <w:rPr>
                <w:sz w:val="24"/>
                <w:szCs w:val="24"/>
                <w:lang w:eastAsia="ru-RU"/>
              </w:rPr>
              <w:t xml:space="preserve"> зона застройки малоэтажными ж</w:t>
            </w:r>
            <w:r w:rsidRPr="000B6525">
              <w:rPr>
                <w:sz w:val="24"/>
                <w:szCs w:val="24"/>
                <w:lang w:eastAsia="ru-RU"/>
              </w:rPr>
              <w:t>и</w:t>
            </w:r>
            <w:r w:rsidRPr="000B6525">
              <w:rPr>
                <w:sz w:val="24"/>
                <w:szCs w:val="24"/>
                <w:lang w:eastAsia="ru-RU"/>
              </w:rPr>
              <w:t>лыми домами</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8,74</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8,74</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8,74</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0,05</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0,05</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0,05</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b/>
                <w:sz w:val="24"/>
                <w:szCs w:val="24"/>
                <w:lang w:eastAsia="ru-RU"/>
              </w:rPr>
            </w:pPr>
            <w:r w:rsidRPr="000B6525">
              <w:rPr>
                <w:b/>
                <w:sz w:val="24"/>
                <w:szCs w:val="24"/>
                <w:lang w:eastAsia="ru-RU"/>
              </w:rPr>
              <w:t>Общественно-деловые зоны. Всего.</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6,69</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7,30</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7,30</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0,03</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0,04</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0,04</w:t>
            </w:r>
          </w:p>
        </w:tc>
      </w:tr>
      <w:tr w:rsidR="00D82F45" w:rsidRPr="00303489" w:rsidTr="000B6525">
        <w:trPr>
          <w:trHeight w:val="315"/>
          <w:jc w:val="center"/>
        </w:trPr>
        <w:tc>
          <w:tcPr>
            <w:tcW w:w="4340" w:type="dxa"/>
            <w:vAlign w:val="center"/>
          </w:tcPr>
          <w:p w:rsidR="00D82F45" w:rsidRPr="000B6525" w:rsidRDefault="00D82F45" w:rsidP="000B6525">
            <w:pPr>
              <w:spacing w:after="0" w:line="240" w:lineRule="auto"/>
              <w:rPr>
                <w:sz w:val="24"/>
                <w:szCs w:val="24"/>
                <w:lang w:eastAsia="ru-RU"/>
              </w:rPr>
            </w:pPr>
            <w:r w:rsidRPr="000B6525">
              <w:rPr>
                <w:sz w:val="24"/>
                <w:szCs w:val="24"/>
                <w:lang w:eastAsia="ru-RU"/>
              </w:rPr>
              <w:t>В том числе:</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ОД1</w:t>
            </w:r>
            <w:r w:rsidRPr="000B6525">
              <w:rPr>
                <w:sz w:val="24"/>
                <w:szCs w:val="24"/>
                <w:lang w:eastAsia="ru-RU"/>
              </w:rPr>
              <w:t xml:space="preserve"> зоны делового, общественного и коммерческого назначения с включен</w:t>
            </w:r>
            <w:r w:rsidRPr="000B6525">
              <w:rPr>
                <w:sz w:val="24"/>
                <w:szCs w:val="24"/>
                <w:lang w:eastAsia="ru-RU"/>
              </w:rPr>
              <w:t>и</w:t>
            </w:r>
            <w:r w:rsidRPr="000B6525">
              <w:rPr>
                <w:sz w:val="24"/>
                <w:szCs w:val="24"/>
                <w:lang w:eastAsia="ru-RU"/>
              </w:rPr>
              <w:t>ем жилой застройки</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0,25</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0,25</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ОД2</w:t>
            </w:r>
            <w:r w:rsidRPr="000B6525">
              <w:rPr>
                <w:sz w:val="24"/>
                <w:szCs w:val="24"/>
                <w:lang w:eastAsia="ru-RU"/>
              </w:rPr>
              <w:t xml:space="preserve"> зоны размещения объектов соц</w:t>
            </w:r>
            <w:r w:rsidRPr="000B6525">
              <w:rPr>
                <w:sz w:val="24"/>
                <w:szCs w:val="24"/>
                <w:lang w:eastAsia="ru-RU"/>
              </w:rPr>
              <w:t>и</w:t>
            </w:r>
            <w:r w:rsidRPr="000B6525">
              <w:rPr>
                <w:sz w:val="24"/>
                <w:szCs w:val="24"/>
                <w:lang w:eastAsia="ru-RU"/>
              </w:rPr>
              <w:t>ального и коммунально-бытового назначения</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6,69</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7,05</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7,05</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0,03</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0,04</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0,04</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b/>
                <w:sz w:val="24"/>
                <w:szCs w:val="24"/>
                <w:lang w:eastAsia="ru-RU"/>
              </w:rPr>
            </w:pPr>
            <w:r w:rsidRPr="000B6525">
              <w:rPr>
                <w:b/>
                <w:sz w:val="24"/>
                <w:szCs w:val="24"/>
                <w:lang w:eastAsia="ru-RU"/>
              </w:rPr>
              <w:t>Рекреационные зоны. Всего.</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6 960,92</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6 958,14</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6 958,14</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36,12</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36,10</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36,10</w:t>
            </w:r>
          </w:p>
        </w:tc>
      </w:tr>
      <w:tr w:rsidR="00D82F45" w:rsidRPr="00303489" w:rsidTr="000B6525">
        <w:trPr>
          <w:trHeight w:val="315"/>
          <w:jc w:val="center"/>
        </w:trPr>
        <w:tc>
          <w:tcPr>
            <w:tcW w:w="4340" w:type="dxa"/>
            <w:vAlign w:val="center"/>
          </w:tcPr>
          <w:p w:rsidR="00D82F45" w:rsidRPr="000B6525" w:rsidRDefault="00D82F45" w:rsidP="000B6525">
            <w:pPr>
              <w:spacing w:after="0" w:line="240" w:lineRule="auto"/>
              <w:rPr>
                <w:sz w:val="24"/>
                <w:szCs w:val="24"/>
                <w:lang w:eastAsia="ru-RU"/>
              </w:rPr>
            </w:pPr>
            <w:r w:rsidRPr="000B6525">
              <w:rPr>
                <w:sz w:val="24"/>
                <w:szCs w:val="24"/>
                <w:lang w:eastAsia="ru-RU"/>
              </w:rPr>
              <w:t>В том числе:</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Р1</w:t>
            </w:r>
            <w:r w:rsidRPr="000B6525">
              <w:rPr>
                <w:sz w:val="24"/>
                <w:szCs w:val="24"/>
                <w:lang w:eastAsia="ru-RU"/>
              </w:rPr>
              <w:t xml:space="preserve"> зона лесов</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6943,38</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6943,38</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6943,38</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36,03</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36,02</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36,02</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Р2</w:t>
            </w:r>
            <w:r w:rsidRPr="000B6525">
              <w:rPr>
                <w:sz w:val="24"/>
                <w:szCs w:val="24"/>
                <w:lang w:eastAsia="ru-RU"/>
              </w:rPr>
              <w:t xml:space="preserve"> зона зеленых насаждения общего пользования</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17,54</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14,53</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14,53</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0,09</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0,08</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0,08</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Р3</w:t>
            </w:r>
            <w:r w:rsidRPr="000B6525">
              <w:rPr>
                <w:sz w:val="24"/>
                <w:szCs w:val="24"/>
                <w:lang w:eastAsia="ru-RU"/>
              </w:rPr>
              <w:t xml:space="preserve"> зона размещения объектов спорти</w:t>
            </w:r>
            <w:r w:rsidRPr="000B6525">
              <w:rPr>
                <w:sz w:val="24"/>
                <w:szCs w:val="24"/>
                <w:lang w:eastAsia="ru-RU"/>
              </w:rPr>
              <w:t>в</w:t>
            </w:r>
            <w:r w:rsidRPr="000B6525">
              <w:rPr>
                <w:sz w:val="24"/>
                <w:szCs w:val="24"/>
                <w:lang w:eastAsia="ru-RU"/>
              </w:rPr>
              <w:t>ного и культурно-массового назначения</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0,23</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0,23</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b/>
                <w:sz w:val="24"/>
                <w:szCs w:val="24"/>
                <w:lang w:eastAsia="ru-RU"/>
              </w:rPr>
            </w:pPr>
            <w:r w:rsidRPr="000B6525">
              <w:rPr>
                <w:b/>
                <w:sz w:val="24"/>
                <w:szCs w:val="24"/>
                <w:lang w:eastAsia="ru-RU"/>
              </w:rPr>
              <w:t>Зоны специального назначения. Вс</w:t>
            </w:r>
            <w:r w:rsidRPr="000B6525">
              <w:rPr>
                <w:b/>
                <w:sz w:val="24"/>
                <w:szCs w:val="24"/>
                <w:lang w:eastAsia="ru-RU"/>
              </w:rPr>
              <w:t>е</w:t>
            </w:r>
            <w:r w:rsidRPr="000B6525">
              <w:rPr>
                <w:b/>
                <w:sz w:val="24"/>
                <w:szCs w:val="24"/>
                <w:lang w:eastAsia="ru-RU"/>
              </w:rPr>
              <w:t>го.</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10,60</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10,12</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10,12</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0,05</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0,05</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0,05</w:t>
            </w:r>
          </w:p>
        </w:tc>
      </w:tr>
      <w:tr w:rsidR="00D82F45" w:rsidRPr="00303489" w:rsidTr="000B6525">
        <w:trPr>
          <w:trHeight w:val="315"/>
          <w:jc w:val="center"/>
        </w:trPr>
        <w:tc>
          <w:tcPr>
            <w:tcW w:w="4340" w:type="dxa"/>
            <w:vAlign w:val="center"/>
          </w:tcPr>
          <w:p w:rsidR="00D82F45" w:rsidRPr="000B6525" w:rsidRDefault="00D82F45" w:rsidP="000B6525">
            <w:pPr>
              <w:spacing w:after="0" w:line="240" w:lineRule="auto"/>
              <w:rPr>
                <w:sz w:val="24"/>
                <w:szCs w:val="24"/>
                <w:lang w:eastAsia="ru-RU"/>
              </w:rPr>
            </w:pPr>
            <w:r w:rsidRPr="000B6525">
              <w:rPr>
                <w:sz w:val="24"/>
                <w:szCs w:val="24"/>
                <w:lang w:eastAsia="ru-RU"/>
              </w:rPr>
              <w:t>В том числе:</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СН1</w:t>
            </w:r>
            <w:r w:rsidRPr="000B6525">
              <w:rPr>
                <w:sz w:val="24"/>
                <w:szCs w:val="24"/>
                <w:lang w:eastAsia="ru-RU"/>
              </w:rPr>
              <w:t xml:space="preserve"> зона размещения кладбищ</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10,12</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10,12</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10,12</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0,05</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0,05</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0,05</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СН2</w:t>
            </w:r>
            <w:r w:rsidRPr="000B6525">
              <w:rPr>
                <w:sz w:val="24"/>
                <w:szCs w:val="24"/>
                <w:lang w:eastAsia="ru-RU"/>
              </w:rPr>
              <w:t xml:space="preserve"> зона размещения скотомогильн</w:t>
            </w:r>
            <w:r w:rsidRPr="000B6525">
              <w:rPr>
                <w:sz w:val="24"/>
                <w:szCs w:val="24"/>
                <w:lang w:eastAsia="ru-RU"/>
              </w:rPr>
              <w:t>и</w:t>
            </w:r>
            <w:r w:rsidRPr="000B6525">
              <w:rPr>
                <w:sz w:val="24"/>
                <w:szCs w:val="24"/>
                <w:lang w:eastAsia="ru-RU"/>
              </w:rPr>
              <w:t>ков</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0,48</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ЗСО</w:t>
            </w:r>
            <w:r w:rsidRPr="000B6525">
              <w:rPr>
                <w:sz w:val="24"/>
                <w:szCs w:val="24"/>
                <w:lang w:eastAsia="ru-RU"/>
              </w:rPr>
              <w:t xml:space="preserve"> зона озеленения специального назначения</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0,48</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0,48</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b/>
                <w:sz w:val="24"/>
                <w:szCs w:val="24"/>
                <w:lang w:eastAsia="ru-RU"/>
              </w:rPr>
            </w:pPr>
            <w:r w:rsidRPr="000B6525">
              <w:rPr>
                <w:b/>
                <w:sz w:val="24"/>
                <w:szCs w:val="24"/>
                <w:lang w:eastAsia="ru-RU"/>
              </w:rPr>
              <w:t>Зоны сельскохозяйственного назн</w:t>
            </w:r>
            <w:r w:rsidRPr="000B6525">
              <w:rPr>
                <w:b/>
                <w:sz w:val="24"/>
                <w:szCs w:val="24"/>
                <w:lang w:eastAsia="ru-RU"/>
              </w:rPr>
              <w:t>а</w:t>
            </w:r>
            <w:r w:rsidRPr="000B6525">
              <w:rPr>
                <w:b/>
                <w:sz w:val="24"/>
                <w:szCs w:val="24"/>
                <w:lang w:eastAsia="ru-RU"/>
              </w:rPr>
              <w:t>чения. Всего.</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11861,25</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11821,38</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11808,54</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61,53</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61,32</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61,25</w:t>
            </w:r>
          </w:p>
        </w:tc>
      </w:tr>
      <w:tr w:rsidR="00D82F45" w:rsidRPr="00303489" w:rsidTr="000B6525">
        <w:trPr>
          <w:trHeight w:val="315"/>
          <w:jc w:val="center"/>
        </w:trPr>
        <w:tc>
          <w:tcPr>
            <w:tcW w:w="4340" w:type="dxa"/>
            <w:vAlign w:val="center"/>
          </w:tcPr>
          <w:p w:rsidR="00D82F45" w:rsidRPr="000B6525" w:rsidRDefault="00D82F45" w:rsidP="000B6525">
            <w:pPr>
              <w:spacing w:after="0" w:line="240" w:lineRule="auto"/>
              <w:rPr>
                <w:sz w:val="24"/>
                <w:szCs w:val="24"/>
                <w:lang w:eastAsia="ru-RU"/>
              </w:rPr>
            </w:pPr>
            <w:r w:rsidRPr="000B6525">
              <w:rPr>
                <w:sz w:val="24"/>
                <w:szCs w:val="24"/>
                <w:lang w:eastAsia="ru-RU"/>
              </w:rPr>
              <w:t>В том числе:</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lastRenderedPageBreak/>
              <w:t>С1</w:t>
            </w:r>
            <w:r w:rsidRPr="000B6525">
              <w:rPr>
                <w:sz w:val="24"/>
                <w:szCs w:val="24"/>
                <w:lang w:eastAsia="ru-RU"/>
              </w:rPr>
              <w:t xml:space="preserve"> зона сельхоз угодий</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11842,03</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11802,72</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11785,82</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61,43</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61,22</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61,14</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С2</w:t>
            </w:r>
            <w:r w:rsidRPr="000B6525">
              <w:rPr>
                <w:sz w:val="24"/>
                <w:szCs w:val="24"/>
                <w:lang w:eastAsia="ru-RU"/>
              </w:rPr>
              <w:t xml:space="preserve"> зона размещения сельскохозя</w:t>
            </w:r>
            <w:r w:rsidRPr="000B6525">
              <w:rPr>
                <w:sz w:val="24"/>
                <w:szCs w:val="24"/>
                <w:lang w:eastAsia="ru-RU"/>
              </w:rPr>
              <w:t>й</w:t>
            </w:r>
            <w:r w:rsidRPr="000B6525">
              <w:rPr>
                <w:sz w:val="24"/>
                <w:szCs w:val="24"/>
                <w:lang w:eastAsia="ru-RU"/>
              </w:rPr>
              <w:t>ственных предприятий</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19,22</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18,66</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22,72</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0,10</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0,10</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0,12</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b/>
                <w:sz w:val="24"/>
                <w:szCs w:val="24"/>
                <w:lang w:eastAsia="ru-RU"/>
              </w:rPr>
            </w:pPr>
            <w:r w:rsidRPr="000B6525">
              <w:rPr>
                <w:b/>
                <w:sz w:val="24"/>
                <w:szCs w:val="24"/>
                <w:lang w:eastAsia="ru-RU"/>
              </w:rPr>
              <w:t>Производственные зоны. Всего.</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7,90</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7,90</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7,90</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0,04</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0,04</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0,04</w:t>
            </w:r>
          </w:p>
        </w:tc>
      </w:tr>
      <w:tr w:rsidR="00D82F45" w:rsidRPr="00303489" w:rsidTr="000B6525">
        <w:trPr>
          <w:trHeight w:val="315"/>
          <w:jc w:val="center"/>
        </w:trPr>
        <w:tc>
          <w:tcPr>
            <w:tcW w:w="4340" w:type="dxa"/>
            <w:vAlign w:val="center"/>
          </w:tcPr>
          <w:p w:rsidR="00D82F45" w:rsidRPr="000B6525" w:rsidRDefault="00D82F45" w:rsidP="000B6525">
            <w:pPr>
              <w:spacing w:after="0" w:line="240" w:lineRule="auto"/>
              <w:rPr>
                <w:sz w:val="24"/>
                <w:szCs w:val="24"/>
                <w:lang w:eastAsia="ru-RU"/>
              </w:rPr>
            </w:pPr>
            <w:r w:rsidRPr="000B6525">
              <w:rPr>
                <w:sz w:val="24"/>
                <w:szCs w:val="24"/>
                <w:lang w:eastAsia="ru-RU"/>
              </w:rPr>
              <w:t>В том числе:</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П1</w:t>
            </w:r>
            <w:r w:rsidRPr="000B6525">
              <w:rPr>
                <w:sz w:val="24"/>
                <w:szCs w:val="24"/>
                <w:lang w:eastAsia="ru-RU"/>
              </w:rPr>
              <w:t xml:space="preserve"> производственная зона с размещ</w:t>
            </w:r>
            <w:r w:rsidRPr="000B6525">
              <w:rPr>
                <w:sz w:val="24"/>
                <w:szCs w:val="24"/>
                <w:lang w:eastAsia="ru-RU"/>
              </w:rPr>
              <w:t>е</w:t>
            </w:r>
            <w:r w:rsidRPr="000B6525">
              <w:rPr>
                <w:sz w:val="24"/>
                <w:szCs w:val="24"/>
                <w:lang w:eastAsia="ru-RU"/>
              </w:rPr>
              <w:t>нием предприятий IV,V классов опа</w:t>
            </w:r>
            <w:r w:rsidRPr="000B6525">
              <w:rPr>
                <w:sz w:val="24"/>
                <w:szCs w:val="24"/>
                <w:lang w:eastAsia="ru-RU"/>
              </w:rPr>
              <w:t>с</w:t>
            </w:r>
            <w:r w:rsidRPr="000B6525">
              <w:rPr>
                <w:sz w:val="24"/>
                <w:szCs w:val="24"/>
                <w:lang w:eastAsia="ru-RU"/>
              </w:rPr>
              <w:t>ности</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7,90</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7,90</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7,90</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0,04</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0,04</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0,04</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b/>
                <w:sz w:val="24"/>
                <w:szCs w:val="24"/>
                <w:lang w:eastAsia="ru-RU"/>
              </w:rPr>
            </w:pPr>
            <w:r w:rsidRPr="000B6525">
              <w:rPr>
                <w:b/>
                <w:sz w:val="24"/>
                <w:szCs w:val="24"/>
                <w:lang w:eastAsia="ru-RU"/>
              </w:rPr>
              <w:t>Зона транспортной инфраструктуры. Всего.</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130,71</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142,61</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143,14</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0,68</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0,74</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0,74</w:t>
            </w:r>
          </w:p>
        </w:tc>
      </w:tr>
      <w:tr w:rsidR="00D82F45" w:rsidRPr="00303489" w:rsidTr="000B6525">
        <w:trPr>
          <w:trHeight w:val="315"/>
          <w:jc w:val="center"/>
        </w:trPr>
        <w:tc>
          <w:tcPr>
            <w:tcW w:w="4340" w:type="dxa"/>
            <w:vAlign w:val="center"/>
          </w:tcPr>
          <w:p w:rsidR="00D82F45" w:rsidRPr="000B6525" w:rsidRDefault="00D82F45" w:rsidP="000B6525">
            <w:pPr>
              <w:spacing w:after="0" w:line="240" w:lineRule="auto"/>
              <w:rPr>
                <w:sz w:val="24"/>
                <w:szCs w:val="24"/>
                <w:lang w:eastAsia="ru-RU"/>
              </w:rPr>
            </w:pPr>
            <w:r w:rsidRPr="000B6525">
              <w:rPr>
                <w:sz w:val="24"/>
                <w:szCs w:val="24"/>
                <w:lang w:eastAsia="ru-RU"/>
              </w:rPr>
              <w:t>В том числе:</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Т1</w:t>
            </w:r>
            <w:r w:rsidRPr="000B6525">
              <w:rPr>
                <w:sz w:val="24"/>
                <w:szCs w:val="24"/>
                <w:lang w:eastAsia="ru-RU"/>
              </w:rPr>
              <w:t xml:space="preserve"> зона автомобильного транспорта и объектов транспортной инфраструкт</w:t>
            </w:r>
            <w:r w:rsidRPr="000B6525">
              <w:rPr>
                <w:sz w:val="24"/>
                <w:szCs w:val="24"/>
                <w:lang w:eastAsia="ru-RU"/>
              </w:rPr>
              <w:t>у</w:t>
            </w:r>
            <w:r w:rsidRPr="000B6525">
              <w:rPr>
                <w:sz w:val="24"/>
                <w:szCs w:val="24"/>
                <w:lang w:eastAsia="ru-RU"/>
              </w:rPr>
              <w:t>ры</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130,71</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142,61</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143,14</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0,68</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0,74</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0,74</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b/>
                <w:sz w:val="24"/>
                <w:szCs w:val="24"/>
                <w:lang w:eastAsia="ru-RU"/>
              </w:rPr>
            </w:pPr>
            <w:r w:rsidRPr="000B6525">
              <w:rPr>
                <w:b/>
                <w:sz w:val="24"/>
                <w:szCs w:val="24"/>
                <w:lang w:eastAsia="ru-RU"/>
              </w:rPr>
              <w:t>Коммунально-складские зоны. Всего.</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2,83</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2,83</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2,83</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0,01</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0,01</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0,01</w:t>
            </w:r>
          </w:p>
        </w:tc>
      </w:tr>
      <w:tr w:rsidR="00D82F45" w:rsidRPr="00303489" w:rsidTr="000B6525">
        <w:trPr>
          <w:trHeight w:val="315"/>
          <w:jc w:val="center"/>
        </w:trPr>
        <w:tc>
          <w:tcPr>
            <w:tcW w:w="4340" w:type="dxa"/>
            <w:vAlign w:val="center"/>
          </w:tcPr>
          <w:p w:rsidR="00D82F45" w:rsidRPr="000B6525" w:rsidRDefault="00D82F45" w:rsidP="000B6525">
            <w:pPr>
              <w:spacing w:after="0" w:line="240" w:lineRule="auto"/>
              <w:rPr>
                <w:sz w:val="24"/>
                <w:szCs w:val="24"/>
                <w:lang w:eastAsia="ru-RU"/>
              </w:rPr>
            </w:pPr>
            <w:r w:rsidRPr="000B6525">
              <w:rPr>
                <w:sz w:val="24"/>
                <w:szCs w:val="24"/>
                <w:lang w:eastAsia="ru-RU"/>
              </w:rPr>
              <w:t>В том числе:</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КС</w:t>
            </w:r>
            <w:r w:rsidRPr="000B6525">
              <w:rPr>
                <w:sz w:val="24"/>
                <w:szCs w:val="24"/>
                <w:lang w:eastAsia="ru-RU"/>
              </w:rPr>
              <w:t xml:space="preserve"> коммунально-складская зона</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2,83</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2,83</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2,83</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0,01</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0,01</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0,01</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b/>
                <w:sz w:val="24"/>
                <w:szCs w:val="24"/>
                <w:lang w:eastAsia="ru-RU"/>
              </w:rPr>
            </w:pPr>
            <w:r w:rsidRPr="000B6525">
              <w:rPr>
                <w:b/>
                <w:sz w:val="24"/>
                <w:szCs w:val="24"/>
                <w:lang w:eastAsia="ru-RU"/>
              </w:rPr>
              <w:t>Зоны инженерной инфраструктуры. Всего.</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0,81</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r>
      <w:tr w:rsidR="00D82F45" w:rsidRPr="00303489" w:rsidTr="000B6525">
        <w:trPr>
          <w:trHeight w:val="315"/>
          <w:jc w:val="center"/>
        </w:trPr>
        <w:tc>
          <w:tcPr>
            <w:tcW w:w="4340" w:type="dxa"/>
            <w:vAlign w:val="center"/>
          </w:tcPr>
          <w:p w:rsidR="00D82F45" w:rsidRPr="000B6525" w:rsidRDefault="00D82F45" w:rsidP="000B6525">
            <w:pPr>
              <w:spacing w:after="0" w:line="240" w:lineRule="auto"/>
              <w:rPr>
                <w:sz w:val="24"/>
                <w:szCs w:val="24"/>
                <w:lang w:eastAsia="ru-RU"/>
              </w:rPr>
            </w:pPr>
            <w:r w:rsidRPr="000B6525">
              <w:rPr>
                <w:sz w:val="24"/>
                <w:szCs w:val="24"/>
                <w:lang w:eastAsia="ru-RU"/>
              </w:rPr>
              <w:t>В том числе:</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И1</w:t>
            </w:r>
            <w:r w:rsidRPr="000B6525">
              <w:rPr>
                <w:sz w:val="24"/>
                <w:szCs w:val="24"/>
                <w:lang w:eastAsia="ru-RU"/>
              </w:rPr>
              <w:t xml:space="preserve"> зона инженерной инфраструктуры</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0,81</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0,00</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b/>
                <w:sz w:val="24"/>
                <w:szCs w:val="24"/>
                <w:lang w:eastAsia="ru-RU"/>
              </w:rPr>
            </w:pPr>
            <w:r w:rsidRPr="000B6525">
              <w:rPr>
                <w:b/>
                <w:sz w:val="24"/>
                <w:szCs w:val="24"/>
                <w:lang w:eastAsia="ru-RU"/>
              </w:rPr>
              <w:t>Зоны водных объектов. Всего.</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61,95</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61,95</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61,95</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0,32</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0,32</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0,32</w:t>
            </w:r>
          </w:p>
        </w:tc>
      </w:tr>
      <w:tr w:rsidR="00D82F45" w:rsidRPr="00303489" w:rsidTr="000B6525">
        <w:trPr>
          <w:trHeight w:val="315"/>
          <w:jc w:val="center"/>
        </w:trPr>
        <w:tc>
          <w:tcPr>
            <w:tcW w:w="4340" w:type="dxa"/>
            <w:vAlign w:val="center"/>
          </w:tcPr>
          <w:p w:rsidR="00D82F45" w:rsidRPr="000B6525" w:rsidRDefault="00D82F45" w:rsidP="000B6525">
            <w:pPr>
              <w:spacing w:after="0" w:line="240" w:lineRule="auto"/>
              <w:rPr>
                <w:sz w:val="24"/>
                <w:szCs w:val="24"/>
                <w:lang w:eastAsia="ru-RU"/>
              </w:rPr>
            </w:pPr>
            <w:r w:rsidRPr="000B6525">
              <w:rPr>
                <w:sz w:val="24"/>
                <w:szCs w:val="24"/>
                <w:lang w:eastAsia="ru-RU"/>
              </w:rPr>
              <w:t>В том числе:</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 </w:t>
            </w:r>
          </w:p>
        </w:tc>
      </w:tr>
      <w:tr w:rsidR="00D82F45" w:rsidRPr="00303489" w:rsidTr="000B6525">
        <w:trPr>
          <w:trHeight w:val="315"/>
          <w:jc w:val="center"/>
        </w:trPr>
        <w:tc>
          <w:tcPr>
            <w:tcW w:w="4340" w:type="dxa"/>
            <w:vMerge w:val="restart"/>
            <w:vAlign w:val="center"/>
          </w:tcPr>
          <w:p w:rsidR="00D82F45" w:rsidRPr="000B6525" w:rsidRDefault="00D82F45" w:rsidP="000B6525">
            <w:pPr>
              <w:spacing w:after="0" w:line="240" w:lineRule="auto"/>
              <w:rPr>
                <w:sz w:val="24"/>
                <w:szCs w:val="24"/>
                <w:lang w:eastAsia="ru-RU"/>
              </w:rPr>
            </w:pPr>
            <w:r w:rsidRPr="000B6525">
              <w:rPr>
                <w:b/>
                <w:sz w:val="24"/>
                <w:szCs w:val="24"/>
                <w:lang w:eastAsia="ru-RU"/>
              </w:rPr>
              <w:t>В</w:t>
            </w:r>
            <w:r w:rsidRPr="000B6525">
              <w:rPr>
                <w:sz w:val="24"/>
                <w:szCs w:val="24"/>
                <w:lang w:eastAsia="ru-RU"/>
              </w:rPr>
              <w:t xml:space="preserve"> зона водных объектов</w:t>
            </w: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га</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61,95</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61,95</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61,95</w:t>
            </w:r>
          </w:p>
        </w:tc>
      </w:tr>
      <w:tr w:rsidR="00D82F45" w:rsidRPr="00303489" w:rsidTr="000B6525">
        <w:trPr>
          <w:trHeight w:val="315"/>
          <w:jc w:val="center"/>
        </w:trPr>
        <w:tc>
          <w:tcPr>
            <w:tcW w:w="4340" w:type="dxa"/>
            <w:vMerge/>
            <w:vAlign w:val="center"/>
          </w:tcPr>
          <w:p w:rsidR="00D82F45" w:rsidRPr="000B6525" w:rsidRDefault="00D82F45" w:rsidP="000B6525">
            <w:pPr>
              <w:spacing w:after="0" w:line="240" w:lineRule="auto"/>
              <w:rPr>
                <w:sz w:val="24"/>
                <w:szCs w:val="24"/>
                <w:lang w:eastAsia="ru-RU"/>
              </w:rPr>
            </w:pPr>
          </w:p>
        </w:tc>
        <w:tc>
          <w:tcPr>
            <w:tcW w:w="1175" w:type="dxa"/>
          </w:tcPr>
          <w:p w:rsidR="00D82F45" w:rsidRPr="000B6525" w:rsidRDefault="00D82F45" w:rsidP="000B6525">
            <w:pPr>
              <w:spacing w:after="0" w:line="240" w:lineRule="auto"/>
              <w:jc w:val="center"/>
              <w:rPr>
                <w:sz w:val="24"/>
                <w:szCs w:val="24"/>
                <w:lang w:eastAsia="ru-RU"/>
              </w:rPr>
            </w:pPr>
            <w:r w:rsidRPr="000B6525">
              <w:rPr>
                <w:sz w:val="24"/>
                <w:szCs w:val="24"/>
                <w:lang w:eastAsia="ru-RU"/>
              </w:rPr>
              <w:t>%</w:t>
            </w:r>
          </w:p>
        </w:tc>
        <w:tc>
          <w:tcPr>
            <w:tcW w:w="156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0,32</w:t>
            </w:r>
          </w:p>
        </w:tc>
        <w:tc>
          <w:tcPr>
            <w:tcW w:w="1315"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0,32</w:t>
            </w:r>
          </w:p>
        </w:tc>
        <w:tc>
          <w:tcPr>
            <w:tcW w:w="1260" w:type="dxa"/>
            <w:vAlign w:val="center"/>
          </w:tcPr>
          <w:p w:rsidR="00D82F45" w:rsidRPr="000B6525" w:rsidRDefault="00D82F45" w:rsidP="000B6525">
            <w:pPr>
              <w:spacing w:after="0" w:line="240" w:lineRule="auto"/>
              <w:jc w:val="center"/>
              <w:rPr>
                <w:sz w:val="24"/>
                <w:szCs w:val="24"/>
                <w:lang w:eastAsia="ru-RU"/>
              </w:rPr>
            </w:pPr>
            <w:r w:rsidRPr="000B6525">
              <w:rPr>
                <w:sz w:val="24"/>
                <w:szCs w:val="24"/>
                <w:lang w:eastAsia="ru-RU"/>
              </w:rPr>
              <w:t>0,32</w:t>
            </w:r>
          </w:p>
        </w:tc>
      </w:tr>
    </w:tbl>
    <w:p w:rsidR="00D82F45" w:rsidRPr="000B6525" w:rsidRDefault="00D82F45" w:rsidP="000B6525">
      <w:pPr>
        <w:spacing w:after="0" w:line="240" w:lineRule="auto"/>
        <w:rPr>
          <w:color w:val="FF0000"/>
          <w:sz w:val="24"/>
          <w:szCs w:val="24"/>
          <w:lang w:eastAsia="ru-RU"/>
        </w:rPr>
      </w:pPr>
    </w:p>
    <w:p w:rsidR="00D82F45" w:rsidRPr="0004498C" w:rsidRDefault="00D82F45" w:rsidP="0004498C">
      <w:pPr>
        <w:spacing w:after="0" w:line="360" w:lineRule="auto"/>
        <w:jc w:val="center"/>
        <w:rPr>
          <w:b/>
          <w:iCs/>
          <w:sz w:val="24"/>
          <w:szCs w:val="28"/>
          <w:lang w:eastAsia="ru-RU"/>
        </w:rPr>
      </w:pPr>
      <w:r w:rsidRPr="0004498C">
        <w:rPr>
          <w:b/>
          <w:iCs/>
          <w:sz w:val="24"/>
          <w:szCs w:val="28"/>
          <w:lang w:eastAsia="ru-RU"/>
        </w:rPr>
        <w:t>Численность населения поселения по населенным пунктам</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6"/>
        <w:gridCol w:w="4075"/>
        <w:gridCol w:w="1541"/>
        <w:gridCol w:w="1541"/>
        <w:gridCol w:w="1542"/>
      </w:tblGrid>
      <w:tr w:rsidR="00D82F45" w:rsidRPr="00303489" w:rsidTr="0004498C">
        <w:trPr>
          <w:cantSplit/>
          <w:trHeight w:val="1069"/>
          <w:jc w:val="center"/>
        </w:trPr>
        <w:tc>
          <w:tcPr>
            <w:tcW w:w="816" w:type="dxa"/>
          </w:tcPr>
          <w:p w:rsidR="00D82F45" w:rsidRPr="0004498C" w:rsidRDefault="00D82F45" w:rsidP="0004498C">
            <w:pPr>
              <w:spacing w:after="0" w:line="240" w:lineRule="auto"/>
              <w:jc w:val="center"/>
              <w:rPr>
                <w:iCs/>
                <w:sz w:val="24"/>
                <w:szCs w:val="24"/>
              </w:rPr>
            </w:pPr>
          </w:p>
        </w:tc>
        <w:tc>
          <w:tcPr>
            <w:tcW w:w="4075" w:type="dxa"/>
            <w:vAlign w:val="center"/>
          </w:tcPr>
          <w:p w:rsidR="00D82F45" w:rsidRPr="0004498C" w:rsidRDefault="00D82F45" w:rsidP="0004498C">
            <w:pPr>
              <w:spacing w:after="0" w:line="240" w:lineRule="auto"/>
              <w:jc w:val="center"/>
              <w:rPr>
                <w:iCs/>
                <w:sz w:val="24"/>
                <w:szCs w:val="24"/>
                <w:lang w:eastAsia="ru-RU"/>
              </w:rPr>
            </w:pPr>
            <w:r w:rsidRPr="0004498C">
              <w:rPr>
                <w:iCs/>
                <w:sz w:val="24"/>
                <w:szCs w:val="24"/>
              </w:rPr>
              <w:t>Наименование населенных пунктов</w:t>
            </w:r>
          </w:p>
        </w:tc>
        <w:tc>
          <w:tcPr>
            <w:tcW w:w="1541" w:type="dxa"/>
            <w:vAlign w:val="center"/>
          </w:tcPr>
          <w:p w:rsidR="00D82F45" w:rsidRPr="0004498C" w:rsidRDefault="00D82F45" w:rsidP="0004498C">
            <w:pPr>
              <w:spacing w:after="0" w:line="240" w:lineRule="auto"/>
              <w:jc w:val="center"/>
              <w:rPr>
                <w:iCs/>
                <w:sz w:val="24"/>
                <w:szCs w:val="24"/>
                <w:lang w:eastAsia="ru-RU"/>
              </w:rPr>
            </w:pPr>
            <w:r w:rsidRPr="0004498C">
              <w:rPr>
                <w:iCs/>
                <w:sz w:val="24"/>
                <w:szCs w:val="24"/>
                <w:lang w:val="en-US" w:eastAsia="ru-RU"/>
              </w:rPr>
              <w:t>01.01.20</w:t>
            </w:r>
            <w:r>
              <w:rPr>
                <w:iCs/>
                <w:sz w:val="24"/>
                <w:szCs w:val="24"/>
                <w:lang w:eastAsia="ru-RU"/>
              </w:rPr>
              <w:t xml:space="preserve">13 </w:t>
            </w:r>
            <w:r w:rsidRPr="0004498C">
              <w:rPr>
                <w:iCs/>
                <w:sz w:val="24"/>
                <w:szCs w:val="24"/>
                <w:lang w:val="en-US" w:eastAsia="ru-RU"/>
              </w:rPr>
              <w:t>г</w:t>
            </w:r>
          </w:p>
        </w:tc>
        <w:tc>
          <w:tcPr>
            <w:tcW w:w="1541" w:type="dxa"/>
            <w:vAlign w:val="center"/>
          </w:tcPr>
          <w:p w:rsidR="00D82F45" w:rsidRPr="0004498C" w:rsidRDefault="00D82F45" w:rsidP="0004498C">
            <w:pPr>
              <w:spacing w:after="0" w:line="240" w:lineRule="auto"/>
              <w:jc w:val="center"/>
              <w:rPr>
                <w:sz w:val="20"/>
                <w:szCs w:val="20"/>
                <w:lang w:eastAsia="ru-RU"/>
              </w:rPr>
            </w:pPr>
            <w:r w:rsidRPr="0004498C">
              <w:rPr>
                <w:iCs/>
                <w:sz w:val="24"/>
                <w:szCs w:val="24"/>
                <w:lang w:eastAsia="ru-RU"/>
              </w:rPr>
              <w:t>01.01.20</w:t>
            </w:r>
            <w:r>
              <w:rPr>
                <w:iCs/>
                <w:sz w:val="24"/>
                <w:szCs w:val="24"/>
                <w:lang w:eastAsia="ru-RU"/>
              </w:rPr>
              <w:t>14</w:t>
            </w:r>
            <w:r w:rsidRPr="0004498C">
              <w:rPr>
                <w:iCs/>
                <w:sz w:val="24"/>
                <w:szCs w:val="24"/>
                <w:lang w:eastAsia="ru-RU"/>
              </w:rPr>
              <w:t>г</w:t>
            </w:r>
          </w:p>
        </w:tc>
        <w:tc>
          <w:tcPr>
            <w:tcW w:w="1542" w:type="dxa"/>
            <w:vAlign w:val="center"/>
          </w:tcPr>
          <w:p w:rsidR="00D82F45" w:rsidRPr="0004498C" w:rsidRDefault="00D82F45" w:rsidP="0004498C">
            <w:pPr>
              <w:spacing w:after="0" w:line="240" w:lineRule="auto"/>
              <w:jc w:val="center"/>
              <w:rPr>
                <w:iCs/>
                <w:sz w:val="24"/>
                <w:szCs w:val="24"/>
                <w:lang w:eastAsia="ru-RU"/>
              </w:rPr>
            </w:pPr>
            <w:r w:rsidRPr="0004498C">
              <w:rPr>
                <w:iCs/>
                <w:sz w:val="24"/>
                <w:szCs w:val="24"/>
                <w:lang w:eastAsia="ru-RU"/>
              </w:rPr>
              <w:t>01.01.201</w:t>
            </w:r>
            <w:r>
              <w:rPr>
                <w:iCs/>
                <w:sz w:val="24"/>
                <w:szCs w:val="24"/>
                <w:lang w:eastAsia="ru-RU"/>
              </w:rPr>
              <w:t>5</w:t>
            </w:r>
            <w:r w:rsidRPr="0004498C">
              <w:rPr>
                <w:iCs/>
                <w:sz w:val="24"/>
                <w:szCs w:val="24"/>
                <w:lang w:eastAsia="ru-RU"/>
              </w:rPr>
              <w:t>г</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t>1</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д. Алешинка</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140</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138</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135</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t>2</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д. Афонино</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116</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115</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113</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t>3</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с. Сергеевка</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17</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17</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16</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t>4</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д. Быково</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t>5</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д. Макаровка</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t>6</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д. Комаровка</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lastRenderedPageBreak/>
              <w:t>7</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д. Шушерово</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15</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14</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14</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t>8</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д. Сурновка</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t>9</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д. Деньгубовка</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32</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32</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31</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t>10</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п. Хотен</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2</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2</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2</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t>11</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д. Будвенец</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6</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6</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5</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t>12</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д. Барковичи</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11</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11</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11</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t>13</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п. Ломаков</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2</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2</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2</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sidRPr="0004498C">
              <w:rPr>
                <w:sz w:val="24"/>
                <w:szCs w:val="24"/>
                <w:lang w:eastAsia="ru-RU"/>
              </w:rPr>
              <w:t>14</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п. Лузганки</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r>
              <w:rPr>
                <w:sz w:val="24"/>
                <w:szCs w:val="24"/>
                <w:lang w:eastAsia="ru-RU"/>
              </w:rPr>
              <w:t>15</w:t>
            </w:r>
          </w:p>
        </w:tc>
        <w:tc>
          <w:tcPr>
            <w:tcW w:w="4075" w:type="dxa"/>
            <w:tcMar>
              <w:top w:w="15" w:type="dxa"/>
              <w:left w:w="15" w:type="dxa"/>
              <w:bottom w:w="0" w:type="dxa"/>
              <w:right w:w="15" w:type="dxa"/>
            </w:tcMar>
          </w:tcPr>
          <w:p w:rsidR="00D82F45" w:rsidRPr="00081413" w:rsidRDefault="00D82F45" w:rsidP="00711828">
            <w:pPr>
              <w:spacing w:after="0" w:line="240" w:lineRule="auto"/>
              <w:rPr>
                <w:sz w:val="24"/>
                <w:szCs w:val="24"/>
                <w:lang w:eastAsia="ru-RU"/>
              </w:rPr>
            </w:pPr>
            <w:r w:rsidRPr="00081413">
              <w:rPr>
                <w:sz w:val="24"/>
                <w:szCs w:val="24"/>
                <w:lang w:eastAsia="ru-RU"/>
              </w:rPr>
              <w:t>д. Туровец</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0</w:t>
            </w:r>
          </w:p>
        </w:tc>
      </w:tr>
      <w:tr w:rsidR="00D82F45" w:rsidRPr="00303489" w:rsidTr="00DC0B95">
        <w:trPr>
          <w:trHeight w:val="315"/>
          <w:jc w:val="center"/>
        </w:trPr>
        <w:tc>
          <w:tcPr>
            <w:tcW w:w="816" w:type="dxa"/>
          </w:tcPr>
          <w:p w:rsidR="00D82F45" w:rsidRPr="0004498C" w:rsidRDefault="00D82F45" w:rsidP="0004498C">
            <w:pPr>
              <w:spacing w:before="100" w:beforeAutospacing="1" w:after="100" w:afterAutospacing="1" w:line="240" w:lineRule="auto"/>
              <w:ind w:left="360"/>
              <w:rPr>
                <w:sz w:val="24"/>
                <w:szCs w:val="24"/>
                <w:lang w:eastAsia="ru-RU"/>
              </w:rPr>
            </w:pPr>
          </w:p>
        </w:tc>
        <w:tc>
          <w:tcPr>
            <w:tcW w:w="4075" w:type="dxa"/>
            <w:tcMar>
              <w:top w:w="15" w:type="dxa"/>
              <w:left w:w="15" w:type="dxa"/>
              <w:bottom w:w="0" w:type="dxa"/>
              <w:right w:w="15" w:type="dxa"/>
            </w:tcMar>
          </w:tcPr>
          <w:p w:rsidR="00D82F45" w:rsidRPr="0004498C" w:rsidRDefault="00D82F45" w:rsidP="0004498C">
            <w:pPr>
              <w:spacing w:before="100" w:beforeAutospacing="1" w:after="100" w:afterAutospacing="1" w:line="240" w:lineRule="auto"/>
              <w:ind w:left="360"/>
              <w:rPr>
                <w:b/>
                <w:sz w:val="24"/>
                <w:szCs w:val="24"/>
                <w:lang w:eastAsia="ru-RU"/>
              </w:rPr>
            </w:pPr>
            <w:r>
              <w:rPr>
                <w:b/>
                <w:sz w:val="24"/>
                <w:szCs w:val="24"/>
                <w:lang w:eastAsia="ru-RU"/>
              </w:rPr>
              <w:t>Итого</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341</w:t>
            </w:r>
          </w:p>
        </w:tc>
        <w:tc>
          <w:tcPr>
            <w:tcW w:w="1541" w:type="dxa"/>
            <w:vAlign w:val="center"/>
          </w:tcPr>
          <w:p w:rsidR="00D82F45" w:rsidRPr="00303489" w:rsidRDefault="00D82F45" w:rsidP="00DC0B95">
            <w:pPr>
              <w:spacing w:after="0"/>
              <w:jc w:val="center"/>
              <w:rPr>
                <w:color w:val="000000"/>
                <w:sz w:val="24"/>
                <w:szCs w:val="24"/>
              </w:rPr>
            </w:pPr>
            <w:r w:rsidRPr="00303489">
              <w:rPr>
                <w:color w:val="000000"/>
                <w:sz w:val="24"/>
                <w:szCs w:val="24"/>
              </w:rPr>
              <w:t>337</w:t>
            </w:r>
          </w:p>
        </w:tc>
        <w:tc>
          <w:tcPr>
            <w:tcW w:w="1542" w:type="dxa"/>
            <w:tcMar>
              <w:top w:w="15" w:type="dxa"/>
              <w:left w:w="15" w:type="dxa"/>
              <w:bottom w:w="0" w:type="dxa"/>
              <w:right w:w="15" w:type="dxa"/>
            </w:tcMar>
            <w:vAlign w:val="center"/>
          </w:tcPr>
          <w:p w:rsidR="00D82F45" w:rsidRPr="00303489" w:rsidRDefault="00D82F45" w:rsidP="00DC0B95">
            <w:pPr>
              <w:spacing w:after="0"/>
              <w:jc w:val="center"/>
              <w:rPr>
                <w:color w:val="000000"/>
                <w:sz w:val="24"/>
                <w:szCs w:val="24"/>
              </w:rPr>
            </w:pPr>
            <w:r w:rsidRPr="00303489">
              <w:rPr>
                <w:color w:val="000000"/>
                <w:sz w:val="24"/>
                <w:szCs w:val="24"/>
              </w:rPr>
              <w:t>330</w:t>
            </w:r>
          </w:p>
        </w:tc>
      </w:tr>
    </w:tbl>
    <w:p w:rsidR="00D82F45" w:rsidRDefault="00D82F45" w:rsidP="00F92089">
      <w:pPr>
        <w:pStyle w:val="50"/>
        <w:shd w:val="clear" w:color="auto" w:fill="auto"/>
        <w:spacing w:before="0" w:line="360" w:lineRule="auto"/>
        <w:rPr>
          <w:b/>
          <w:bCs/>
          <w:sz w:val="26"/>
          <w:szCs w:val="26"/>
        </w:rPr>
      </w:pPr>
    </w:p>
    <w:p w:rsidR="00D82F45" w:rsidRPr="00F73084" w:rsidRDefault="00D82F45" w:rsidP="00F73084">
      <w:pPr>
        <w:spacing w:after="0" w:line="240" w:lineRule="auto"/>
        <w:jc w:val="center"/>
        <w:rPr>
          <w:b/>
          <w:sz w:val="24"/>
          <w:szCs w:val="28"/>
          <w:lang w:eastAsia="ru-RU"/>
        </w:rPr>
      </w:pPr>
      <w:r w:rsidRPr="00F73084">
        <w:rPr>
          <w:b/>
          <w:sz w:val="24"/>
          <w:szCs w:val="28"/>
          <w:lang w:eastAsia="ru-RU"/>
        </w:rPr>
        <w:t>Численность населения согласно Сценарию развития.</w:t>
      </w:r>
    </w:p>
    <w:p w:rsidR="00D82F45" w:rsidRPr="00F73084" w:rsidRDefault="00D82F45" w:rsidP="00F73084">
      <w:pPr>
        <w:spacing w:after="0" w:line="240" w:lineRule="auto"/>
        <w:ind w:firstLine="720"/>
        <w:jc w:val="center"/>
        <w:rPr>
          <w:sz w:val="24"/>
          <w:szCs w:val="28"/>
          <w:lang w:eastAsia="ru-RU"/>
        </w:rPr>
      </w:pPr>
    </w:p>
    <w:tbl>
      <w:tblPr>
        <w:tblW w:w="0" w:type="auto"/>
        <w:jc w:val="center"/>
        <w:tblInd w:w="-1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35"/>
        <w:gridCol w:w="1166"/>
        <w:gridCol w:w="1627"/>
        <w:gridCol w:w="1652"/>
      </w:tblGrid>
      <w:tr w:rsidR="00D82F45" w:rsidRPr="00303489" w:rsidTr="00F73084">
        <w:trPr>
          <w:jc w:val="center"/>
        </w:trPr>
        <w:tc>
          <w:tcPr>
            <w:tcW w:w="4035" w:type="dxa"/>
            <w:vAlign w:val="center"/>
          </w:tcPr>
          <w:p w:rsidR="00D82F45" w:rsidRPr="00F73084" w:rsidRDefault="00D82F45" w:rsidP="00F73084">
            <w:pPr>
              <w:spacing w:after="0" w:line="240" w:lineRule="auto"/>
              <w:jc w:val="center"/>
              <w:rPr>
                <w:b/>
                <w:bCs/>
                <w:sz w:val="24"/>
                <w:szCs w:val="24"/>
                <w:lang w:eastAsia="ru-RU"/>
              </w:rPr>
            </w:pPr>
            <w:r w:rsidRPr="00F73084">
              <w:rPr>
                <w:b/>
                <w:bCs/>
                <w:sz w:val="24"/>
                <w:szCs w:val="24"/>
                <w:lang w:eastAsia="ru-RU"/>
              </w:rPr>
              <w:t>Показатели</w:t>
            </w:r>
          </w:p>
        </w:tc>
        <w:tc>
          <w:tcPr>
            <w:tcW w:w="1166" w:type="dxa"/>
            <w:vAlign w:val="center"/>
          </w:tcPr>
          <w:p w:rsidR="00D82F45" w:rsidRPr="00F73084" w:rsidRDefault="00D82F45" w:rsidP="00F73084">
            <w:pPr>
              <w:spacing w:after="0" w:line="240" w:lineRule="auto"/>
              <w:jc w:val="center"/>
              <w:rPr>
                <w:b/>
                <w:bCs/>
                <w:sz w:val="24"/>
                <w:szCs w:val="24"/>
                <w:lang w:eastAsia="ru-RU"/>
              </w:rPr>
            </w:pPr>
            <w:r w:rsidRPr="00F73084">
              <w:rPr>
                <w:b/>
                <w:bCs/>
                <w:sz w:val="24"/>
                <w:szCs w:val="24"/>
                <w:lang w:eastAsia="ru-RU"/>
              </w:rPr>
              <w:t>201</w:t>
            </w:r>
            <w:r>
              <w:rPr>
                <w:b/>
                <w:bCs/>
                <w:sz w:val="24"/>
                <w:szCs w:val="24"/>
                <w:lang w:eastAsia="ru-RU"/>
              </w:rPr>
              <w:t xml:space="preserve">5 </w:t>
            </w:r>
            <w:r w:rsidRPr="00F73084">
              <w:rPr>
                <w:b/>
                <w:bCs/>
                <w:sz w:val="24"/>
                <w:szCs w:val="24"/>
                <w:lang w:eastAsia="ru-RU"/>
              </w:rPr>
              <w:t>г.</w:t>
            </w:r>
          </w:p>
        </w:tc>
        <w:tc>
          <w:tcPr>
            <w:tcW w:w="1627" w:type="dxa"/>
            <w:vAlign w:val="center"/>
          </w:tcPr>
          <w:p w:rsidR="00D82F45" w:rsidRPr="00F73084" w:rsidRDefault="00D82F45" w:rsidP="00F73084">
            <w:pPr>
              <w:spacing w:after="0" w:line="240" w:lineRule="auto"/>
              <w:jc w:val="center"/>
              <w:rPr>
                <w:b/>
                <w:bCs/>
                <w:sz w:val="24"/>
                <w:szCs w:val="24"/>
                <w:lang w:eastAsia="ru-RU"/>
              </w:rPr>
            </w:pPr>
            <w:r w:rsidRPr="00F73084">
              <w:rPr>
                <w:b/>
                <w:bCs/>
                <w:sz w:val="24"/>
                <w:szCs w:val="24"/>
                <w:lang w:eastAsia="ru-RU"/>
              </w:rPr>
              <w:t>Первая оч</w:t>
            </w:r>
            <w:r w:rsidRPr="00F73084">
              <w:rPr>
                <w:b/>
                <w:bCs/>
                <w:sz w:val="24"/>
                <w:szCs w:val="24"/>
                <w:lang w:eastAsia="ru-RU"/>
              </w:rPr>
              <w:t>е</w:t>
            </w:r>
            <w:r w:rsidRPr="00F73084">
              <w:rPr>
                <w:b/>
                <w:bCs/>
                <w:sz w:val="24"/>
                <w:szCs w:val="24"/>
                <w:lang w:eastAsia="ru-RU"/>
              </w:rPr>
              <w:t>редь</w:t>
            </w:r>
          </w:p>
          <w:p w:rsidR="00D82F45" w:rsidRPr="00F73084" w:rsidRDefault="00D82F45" w:rsidP="00F73084">
            <w:pPr>
              <w:spacing w:after="0" w:line="240" w:lineRule="auto"/>
              <w:jc w:val="center"/>
              <w:rPr>
                <w:b/>
                <w:bCs/>
                <w:sz w:val="24"/>
                <w:szCs w:val="24"/>
                <w:lang w:eastAsia="ru-RU"/>
              </w:rPr>
            </w:pPr>
            <w:r w:rsidRPr="00F73084">
              <w:rPr>
                <w:b/>
                <w:bCs/>
                <w:sz w:val="24"/>
                <w:szCs w:val="24"/>
                <w:lang w:eastAsia="ru-RU"/>
              </w:rPr>
              <w:t>2021г.</w:t>
            </w:r>
          </w:p>
        </w:tc>
        <w:tc>
          <w:tcPr>
            <w:tcW w:w="1652" w:type="dxa"/>
            <w:vAlign w:val="center"/>
          </w:tcPr>
          <w:p w:rsidR="00D82F45" w:rsidRPr="00F73084" w:rsidRDefault="00D82F45" w:rsidP="00F73084">
            <w:pPr>
              <w:spacing w:after="0" w:line="240" w:lineRule="auto"/>
              <w:jc w:val="center"/>
              <w:rPr>
                <w:b/>
                <w:bCs/>
                <w:sz w:val="24"/>
                <w:szCs w:val="24"/>
                <w:lang w:eastAsia="ru-RU"/>
              </w:rPr>
            </w:pPr>
            <w:r w:rsidRPr="00F73084">
              <w:rPr>
                <w:b/>
                <w:bCs/>
                <w:sz w:val="24"/>
                <w:szCs w:val="24"/>
                <w:lang w:eastAsia="ru-RU"/>
              </w:rPr>
              <w:t>Расчетный срок</w:t>
            </w:r>
          </w:p>
          <w:p w:rsidR="00D82F45" w:rsidRPr="00F73084" w:rsidRDefault="00D82F45" w:rsidP="00F73084">
            <w:pPr>
              <w:spacing w:after="0" w:line="240" w:lineRule="auto"/>
              <w:ind w:left="243" w:hanging="243"/>
              <w:jc w:val="center"/>
              <w:rPr>
                <w:b/>
                <w:bCs/>
                <w:sz w:val="24"/>
                <w:szCs w:val="24"/>
                <w:lang w:eastAsia="ru-RU"/>
              </w:rPr>
            </w:pPr>
            <w:r w:rsidRPr="00F73084">
              <w:rPr>
                <w:b/>
                <w:bCs/>
                <w:sz w:val="24"/>
                <w:szCs w:val="24"/>
                <w:lang w:eastAsia="ru-RU"/>
              </w:rPr>
              <w:t>2032г.</w:t>
            </w:r>
          </w:p>
        </w:tc>
      </w:tr>
      <w:tr w:rsidR="00D82F45" w:rsidRPr="00303489" w:rsidTr="00F73084">
        <w:trPr>
          <w:trHeight w:val="366"/>
          <w:jc w:val="center"/>
        </w:trPr>
        <w:tc>
          <w:tcPr>
            <w:tcW w:w="4035" w:type="dxa"/>
            <w:vAlign w:val="center"/>
          </w:tcPr>
          <w:p w:rsidR="00D82F45" w:rsidRPr="00F73084" w:rsidRDefault="00D82F45" w:rsidP="00F73084">
            <w:pPr>
              <w:spacing w:after="0" w:line="240" w:lineRule="auto"/>
              <w:rPr>
                <w:bCs/>
                <w:sz w:val="24"/>
                <w:szCs w:val="24"/>
                <w:lang w:eastAsia="ru-RU"/>
              </w:rPr>
            </w:pPr>
            <w:r w:rsidRPr="00F73084">
              <w:rPr>
                <w:bCs/>
                <w:sz w:val="24"/>
                <w:szCs w:val="24"/>
                <w:lang w:eastAsia="ru-RU"/>
              </w:rPr>
              <w:t>Численность населения, тыс. чел.</w:t>
            </w:r>
          </w:p>
        </w:tc>
        <w:tc>
          <w:tcPr>
            <w:tcW w:w="1166" w:type="dxa"/>
            <w:vAlign w:val="center"/>
          </w:tcPr>
          <w:p w:rsidR="00D82F45" w:rsidRPr="00F73084" w:rsidRDefault="00D82F45" w:rsidP="00F73084">
            <w:pPr>
              <w:spacing w:after="0" w:line="240" w:lineRule="auto"/>
              <w:jc w:val="center"/>
              <w:rPr>
                <w:bCs/>
                <w:sz w:val="24"/>
                <w:szCs w:val="24"/>
                <w:lang w:eastAsia="ru-RU"/>
              </w:rPr>
            </w:pPr>
            <w:r w:rsidRPr="00F73084">
              <w:rPr>
                <w:bCs/>
                <w:sz w:val="24"/>
                <w:szCs w:val="24"/>
                <w:lang w:eastAsia="ru-RU"/>
              </w:rPr>
              <w:t>0,4</w:t>
            </w:r>
          </w:p>
        </w:tc>
        <w:tc>
          <w:tcPr>
            <w:tcW w:w="1627" w:type="dxa"/>
            <w:vAlign w:val="center"/>
          </w:tcPr>
          <w:p w:rsidR="00D82F45" w:rsidRPr="00F73084" w:rsidRDefault="00D82F45" w:rsidP="00F73084">
            <w:pPr>
              <w:spacing w:after="0" w:line="240" w:lineRule="auto"/>
              <w:jc w:val="center"/>
              <w:rPr>
                <w:bCs/>
                <w:sz w:val="24"/>
                <w:szCs w:val="24"/>
                <w:lang w:eastAsia="ru-RU"/>
              </w:rPr>
            </w:pPr>
            <w:r w:rsidRPr="00F73084">
              <w:rPr>
                <w:bCs/>
                <w:sz w:val="24"/>
                <w:szCs w:val="24"/>
                <w:lang w:eastAsia="ru-RU"/>
              </w:rPr>
              <w:t>0,3</w:t>
            </w:r>
          </w:p>
        </w:tc>
        <w:tc>
          <w:tcPr>
            <w:tcW w:w="1652" w:type="dxa"/>
            <w:vAlign w:val="center"/>
          </w:tcPr>
          <w:p w:rsidR="00D82F45" w:rsidRPr="00F73084" w:rsidRDefault="00D82F45" w:rsidP="00F73084">
            <w:pPr>
              <w:spacing w:after="0" w:line="240" w:lineRule="auto"/>
              <w:jc w:val="center"/>
              <w:rPr>
                <w:bCs/>
                <w:sz w:val="24"/>
                <w:szCs w:val="24"/>
                <w:lang w:eastAsia="ru-RU"/>
              </w:rPr>
            </w:pPr>
            <w:r w:rsidRPr="00F73084">
              <w:rPr>
                <w:bCs/>
                <w:sz w:val="24"/>
                <w:szCs w:val="24"/>
                <w:lang w:eastAsia="ru-RU"/>
              </w:rPr>
              <w:t>0,3</w:t>
            </w:r>
          </w:p>
        </w:tc>
      </w:tr>
    </w:tbl>
    <w:p w:rsidR="00D82F45" w:rsidRDefault="00D82F45" w:rsidP="00BB7252">
      <w:pPr>
        <w:spacing w:after="0" w:line="288" w:lineRule="auto"/>
        <w:jc w:val="both"/>
        <w:rPr>
          <w:sz w:val="24"/>
          <w:szCs w:val="28"/>
          <w:lang w:eastAsia="ru-RU"/>
        </w:rPr>
      </w:pPr>
    </w:p>
    <w:p w:rsidR="00D82F45" w:rsidRPr="00F73084" w:rsidRDefault="00D82F45" w:rsidP="00F73084">
      <w:pPr>
        <w:spacing w:after="0" w:line="288" w:lineRule="auto"/>
        <w:jc w:val="both"/>
        <w:rPr>
          <w:sz w:val="24"/>
          <w:szCs w:val="28"/>
          <w:lang w:eastAsia="ru-RU"/>
        </w:rPr>
      </w:pPr>
      <w:r w:rsidRPr="00F73084">
        <w:rPr>
          <w:sz w:val="24"/>
          <w:szCs w:val="28"/>
          <w:lang w:eastAsia="ru-RU"/>
        </w:rPr>
        <w:t>Прогнозирование численности населения сельского поселения производилось, исходя из существующего социально-экономического положения, в соответствии со Схемой терр</w:t>
      </w:r>
      <w:r w:rsidRPr="00F73084">
        <w:rPr>
          <w:sz w:val="24"/>
          <w:szCs w:val="28"/>
          <w:lang w:eastAsia="ru-RU"/>
        </w:rPr>
        <w:t>и</w:t>
      </w:r>
      <w:r w:rsidRPr="00F73084">
        <w:rPr>
          <w:sz w:val="24"/>
          <w:szCs w:val="28"/>
          <w:lang w:eastAsia="ru-RU"/>
        </w:rPr>
        <w:t>ториального планирования МО Дубровский район. Данные о расчетной численности населения представлены в таблице ниже.</w:t>
      </w:r>
    </w:p>
    <w:p w:rsidR="00D82F45" w:rsidRDefault="00D82F45" w:rsidP="00F73084">
      <w:pPr>
        <w:spacing w:after="0" w:line="240" w:lineRule="auto"/>
        <w:jc w:val="center"/>
        <w:rPr>
          <w:b/>
          <w:i/>
          <w:snapToGrid w:val="0"/>
          <w:sz w:val="24"/>
          <w:szCs w:val="28"/>
          <w:lang w:eastAsia="ru-RU"/>
        </w:rPr>
      </w:pPr>
    </w:p>
    <w:p w:rsidR="00D82F45" w:rsidRDefault="00D82F45" w:rsidP="00F73084">
      <w:pPr>
        <w:spacing w:after="0" w:line="360" w:lineRule="auto"/>
        <w:jc w:val="center"/>
        <w:rPr>
          <w:b/>
          <w:snapToGrid w:val="0"/>
          <w:sz w:val="24"/>
          <w:szCs w:val="28"/>
          <w:lang w:eastAsia="ru-RU"/>
        </w:rPr>
      </w:pPr>
      <w:r w:rsidRPr="00F73084">
        <w:rPr>
          <w:b/>
          <w:snapToGrid w:val="0"/>
          <w:sz w:val="24"/>
          <w:szCs w:val="28"/>
          <w:lang w:eastAsia="ru-RU"/>
        </w:rPr>
        <w:t>Численность населения по населенным пунктам</w:t>
      </w:r>
    </w:p>
    <w:tbl>
      <w:tblPr>
        <w:tblW w:w="7110" w:type="dxa"/>
        <w:jc w:val="center"/>
        <w:tblInd w:w="-1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2"/>
        <w:gridCol w:w="2033"/>
        <w:gridCol w:w="1985"/>
      </w:tblGrid>
      <w:tr w:rsidR="00D82F45" w:rsidRPr="00303489" w:rsidTr="00F73084">
        <w:trPr>
          <w:cantSplit/>
          <w:trHeight w:val="535"/>
          <w:jc w:val="center"/>
        </w:trPr>
        <w:tc>
          <w:tcPr>
            <w:tcW w:w="3092" w:type="dxa"/>
            <w:vAlign w:val="center"/>
          </w:tcPr>
          <w:p w:rsidR="00D82F45" w:rsidRPr="00F73084" w:rsidRDefault="00D82F45" w:rsidP="00F73084">
            <w:pPr>
              <w:spacing w:after="0" w:line="240" w:lineRule="auto"/>
              <w:jc w:val="center"/>
              <w:rPr>
                <w:bCs/>
                <w:sz w:val="24"/>
                <w:szCs w:val="24"/>
                <w:lang w:eastAsia="ru-RU"/>
              </w:rPr>
            </w:pPr>
            <w:r w:rsidRPr="00F73084">
              <w:rPr>
                <w:bCs/>
                <w:sz w:val="24"/>
                <w:szCs w:val="24"/>
                <w:lang w:eastAsia="ru-RU"/>
              </w:rPr>
              <w:t>Название населенного пункта</w:t>
            </w:r>
          </w:p>
        </w:tc>
        <w:tc>
          <w:tcPr>
            <w:tcW w:w="2033" w:type="dxa"/>
            <w:vAlign w:val="center"/>
          </w:tcPr>
          <w:p w:rsidR="00D82F45" w:rsidRPr="00F73084" w:rsidRDefault="00D82F45" w:rsidP="00F73084">
            <w:pPr>
              <w:spacing w:after="0" w:line="240" w:lineRule="auto"/>
              <w:jc w:val="center"/>
              <w:rPr>
                <w:bCs/>
                <w:sz w:val="24"/>
                <w:szCs w:val="24"/>
                <w:lang w:eastAsia="ru-RU"/>
              </w:rPr>
            </w:pPr>
            <w:r w:rsidRPr="00F73084">
              <w:rPr>
                <w:bCs/>
                <w:sz w:val="24"/>
                <w:szCs w:val="24"/>
                <w:lang w:eastAsia="ru-RU"/>
              </w:rPr>
              <w:t>Числ. населения, чел</w:t>
            </w:r>
          </w:p>
          <w:p w:rsidR="00D82F45" w:rsidRPr="00F73084" w:rsidRDefault="00D82F45" w:rsidP="00F73084">
            <w:pPr>
              <w:spacing w:after="0" w:line="240" w:lineRule="auto"/>
              <w:jc w:val="center"/>
              <w:rPr>
                <w:iCs/>
                <w:sz w:val="24"/>
                <w:szCs w:val="24"/>
                <w:lang w:eastAsia="ru-RU"/>
              </w:rPr>
            </w:pPr>
            <w:r w:rsidRPr="00F73084">
              <w:rPr>
                <w:iCs/>
                <w:sz w:val="24"/>
                <w:szCs w:val="24"/>
                <w:lang w:eastAsia="ru-RU"/>
              </w:rPr>
              <w:t xml:space="preserve">1-я очередь </w:t>
            </w:r>
          </w:p>
          <w:p w:rsidR="00D82F45" w:rsidRPr="00F73084" w:rsidRDefault="00D82F45" w:rsidP="00F73084">
            <w:pPr>
              <w:spacing w:after="0" w:line="240" w:lineRule="auto"/>
              <w:jc w:val="center"/>
              <w:rPr>
                <w:bCs/>
                <w:sz w:val="24"/>
                <w:szCs w:val="24"/>
                <w:lang w:eastAsia="ru-RU"/>
              </w:rPr>
            </w:pPr>
            <w:r w:rsidRPr="00F73084">
              <w:rPr>
                <w:iCs/>
                <w:sz w:val="24"/>
                <w:szCs w:val="24"/>
                <w:lang w:eastAsia="ru-RU"/>
              </w:rPr>
              <w:t>(201</w:t>
            </w:r>
            <w:r>
              <w:rPr>
                <w:iCs/>
                <w:sz w:val="24"/>
                <w:szCs w:val="24"/>
                <w:lang w:eastAsia="ru-RU"/>
              </w:rPr>
              <w:t>6</w:t>
            </w:r>
            <w:r w:rsidRPr="00F73084">
              <w:rPr>
                <w:iCs/>
                <w:sz w:val="24"/>
                <w:szCs w:val="24"/>
                <w:lang w:eastAsia="ru-RU"/>
              </w:rPr>
              <w:t>-2021</w:t>
            </w:r>
            <w:r>
              <w:rPr>
                <w:iCs/>
                <w:sz w:val="24"/>
                <w:szCs w:val="24"/>
                <w:lang w:eastAsia="ru-RU"/>
              </w:rPr>
              <w:t xml:space="preserve"> </w:t>
            </w:r>
            <w:r w:rsidRPr="00F73084">
              <w:rPr>
                <w:iCs/>
                <w:sz w:val="24"/>
                <w:szCs w:val="24"/>
                <w:lang w:eastAsia="ru-RU"/>
              </w:rPr>
              <w:t>г</w:t>
            </w:r>
            <w:r>
              <w:rPr>
                <w:iCs/>
                <w:sz w:val="24"/>
                <w:szCs w:val="24"/>
                <w:lang w:eastAsia="ru-RU"/>
              </w:rPr>
              <w:t>.</w:t>
            </w:r>
            <w:r w:rsidRPr="00F73084">
              <w:rPr>
                <w:iCs/>
                <w:sz w:val="24"/>
                <w:szCs w:val="24"/>
                <w:lang w:eastAsia="ru-RU"/>
              </w:rPr>
              <w:t>г.)</w:t>
            </w:r>
          </w:p>
        </w:tc>
        <w:tc>
          <w:tcPr>
            <w:tcW w:w="1985" w:type="dxa"/>
            <w:vAlign w:val="center"/>
          </w:tcPr>
          <w:p w:rsidR="00D82F45" w:rsidRPr="00F73084" w:rsidRDefault="00D82F45" w:rsidP="00F73084">
            <w:pPr>
              <w:spacing w:after="0" w:line="240" w:lineRule="auto"/>
              <w:jc w:val="center"/>
              <w:rPr>
                <w:iCs/>
                <w:sz w:val="24"/>
                <w:szCs w:val="24"/>
                <w:lang w:eastAsia="ru-RU"/>
              </w:rPr>
            </w:pPr>
            <w:r w:rsidRPr="00F73084">
              <w:rPr>
                <w:bCs/>
                <w:sz w:val="24"/>
                <w:szCs w:val="24"/>
                <w:lang w:eastAsia="ru-RU"/>
              </w:rPr>
              <w:t>Числ. населения, че</w:t>
            </w:r>
            <w:r w:rsidRPr="00F73084">
              <w:rPr>
                <w:iCs/>
                <w:sz w:val="24"/>
                <w:szCs w:val="24"/>
                <w:lang w:eastAsia="ru-RU"/>
              </w:rPr>
              <w:t>л.</w:t>
            </w:r>
          </w:p>
          <w:p w:rsidR="00D82F45" w:rsidRPr="00F73084" w:rsidRDefault="00D82F45" w:rsidP="00F73084">
            <w:pPr>
              <w:spacing w:after="0" w:line="240" w:lineRule="auto"/>
              <w:jc w:val="center"/>
              <w:rPr>
                <w:bCs/>
                <w:sz w:val="24"/>
                <w:szCs w:val="24"/>
                <w:lang w:eastAsia="ru-RU"/>
              </w:rPr>
            </w:pPr>
            <w:r w:rsidRPr="00F73084">
              <w:rPr>
                <w:iCs/>
                <w:sz w:val="24"/>
                <w:szCs w:val="24"/>
                <w:lang w:eastAsia="ru-RU"/>
              </w:rPr>
              <w:t>Расчетный срок (2021-203</w:t>
            </w:r>
            <w:r>
              <w:rPr>
                <w:iCs/>
                <w:sz w:val="24"/>
                <w:szCs w:val="24"/>
                <w:lang w:eastAsia="ru-RU"/>
              </w:rPr>
              <w:t xml:space="preserve">1 </w:t>
            </w:r>
            <w:r w:rsidRPr="00F73084">
              <w:rPr>
                <w:iCs/>
                <w:sz w:val="24"/>
                <w:szCs w:val="24"/>
                <w:lang w:eastAsia="ru-RU"/>
              </w:rPr>
              <w:t>г</w:t>
            </w:r>
            <w:r>
              <w:rPr>
                <w:iCs/>
                <w:sz w:val="24"/>
                <w:szCs w:val="24"/>
                <w:lang w:eastAsia="ru-RU"/>
              </w:rPr>
              <w:t>.</w:t>
            </w:r>
            <w:r w:rsidRPr="00F73084">
              <w:rPr>
                <w:iCs/>
                <w:sz w:val="24"/>
                <w:szCs w:val="24"/>
                <w:lang w:eastAsia="ru-RU"/>
              </w:rPr>
              <w:t>г.)</w:t>
            </w:r>
          </w:p>
        </w:tc>
      </w:tr>
      <w:tr w:rsidR="00D82F45" w:rsidRPr="00303489" w:rsidTr="00F73084">
        <w:trPr>
          <w:cantSplit/>
          <w:trHeight w:val="150"/>
          <w:jc w:val="center"/>
        </w:trPr>
        <w:tc>
          <w:tcPr>
            <w:tcW w:w="3092" w:type="dxa"/>
          </w:tcPr>
          <w:p w:rsidR="00D82F45" w:rsidRPr="00F73084" w:rsidRDefault="00D82F45" w:rsidP="00F73084">
            <w:pPr>
              <w:spacing w:after="0" w:line="240" w:lineRule="auto"/>
              <w:rPr>
                <w:b/>
                <w:sz w:val="24"/>
                <w:szCs w:val="24"/>
                <w:lang w:eastAsia="ru-RU"/>
              </w:rPr>
            </w:pPr>
            <w:r w:rsidRPr="00F73084">
              <w:rPr>
                <w:sz w:val="24"/>
                <w:szCs w:val="24"/>
                <w:lang w:eastAsia="ru-RU"/>
              </w:rPr>
              <w:t>д. Алешинка</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195</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215</w:t>
            </w:r>
          </w:p>
        </w:tc>
      </w:tr>
      <w:tr w:rsidR="00D82F45" w:rsidRPr="00303489" w:rsidTr="00F73084">
        <w:trPr>
          <w:cantSplit/>
          <w:trHeight w:val="150"/>
          <w:jc w:val="center"/>
        </w:trPr>
        <w:tc>
          <w:tcPr>
            <w:tcW w:w="3092" w:type="dxa"/>
          </w:tcPr>
          <w:p w:rsidR="00D82F45" w:rsidRPr="00F73084" w:rsidRDefault="00D82F45" w:rsidP="00F73084">
            <w:pPr>
              <w:spacing w:after="0" w:line="240" w:lineRule="auto"/>
              <w:rPr>
                <w:b/>
                <w:sz w:val="24"/>
                <w:szCs w:val="24"/>
                <w:lang w:eastAsia="ru-RU"/>
              </w:rPr>
            </w:pPr>
            <w:r w:rsidRPr="00F73084">
              <w:rPr>
                <w:sz w:val="24"/>
                <w:szCs w:val="24"/>
                <w:lang w:eastAsia="ru-RU"/>
              </w:rPr>
              <w:t>д. Афонино</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150</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160</w:t>
            </w:r>
          </w:p>
        </w:tc>
      </w:tr>
      <w:tr w:rsidR="00D82F45" w:rsidRPr="00303489" w:rsidTr="00F73084">
        <w:trPr>
          <w:cantSplit/>
          <w:trHeight w:val="150"/>
          <w:jc w:val="center"/>
        </w:trPr>
        <w:tc>
          <w:tcPr>
            <w:tcW w:w="3092" w:type="dxa"/>
          </w:tcPr>
          <w:p w:rsidR="00D82F45" w:rsidRPr="00F73084" w:rsidRDefault="00D82F45" w:rsidP="00F73084">
            <w:pPr>
              <w:spacing w:after="0" w:line="240" w:lineRule="auto"/>
              <w:rPr>
                <w:sz w:val="24"/>
                <w:szCs w:val="24"/>
                <w:lang w:eastAsia="ru-RU"/>
              </w:rPr>
            </w:pPr>
            <w:r w:rsidRPr="00F73084">
              <w:rPr>
                <w:sz w:val="24"/>
                <w:szCs w:val="24"/>
                <w:lang w:eastAsia="ru-RU"/>
              </w:rPr>
              <w:t>с. Сергеевка</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35</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45</w:t>
            </w:r>
          </w:p>
        </w:tc>
      </w:tr>
      <w:tr w:rsidR="00D82F45" w:rsidRPr="00303489" w:rsidTr="00F73084">
        <w:trPr>
          <w:cantSplit/>
          <w:trHeight w:val="150"/>
          <w:jc w:val="center"/>
        </w:trPr>
        <w:tc>
          <w:tcPr>
            <w:tcW w:w="3092" w:type="dxa"/>
          </w:tcPr>
          <w:p w:rsidR="00D82F45" w:rsidRPr="00F73084" w:rsidRDefault="00D82F45" w:rsidP="00F73084">
            <w:pPr>
              <w:spacing w:after="0" w:line="240" w:lineRule="auto"/>
              <w:rPr>
                <w:b/>
                <w:sz w:val="24"/>
                <w:szCs w:val="24"/>
                <w:lang w:eastAsia="ru-RU"/>
              </w:rPr>
            </w:pPr>
            <w:r w:rsidRPr="00F73084">
              <w:rPr>
                <w:sz w:val="24"/>
                <w:szCs w:val="24"/>
                <w:lang w:eastAsia="ru-RU"/>
              </w:rPr>
              <w:t>д. Быково</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w:t>
            </w:r>
          </w:p>
        </w:tc>
      </w:tr>
      <w:tr w:rsidR="00D82F45" w:rsidRPr="00303489" w:rsidTr="00F73084">
        <w:trPr>
          <w:cantSplit/>
          <w:trHeight w:val="150"/>
          <w:jc w:val="center"/>
        </w:trPr>
        <w:tc>
          <w:tcPr>
            <w:tcW w:w="3092" w:type="dxa"/>
          </w:tcPr>
          <w:p w:rsidR="00D82F45" w:rsidRPr="00F73084" w:rsidRDefault="00D82F45" w:rsidP="00F73084">
            <w:pPr>
              <w:spacing w:after="0" w:line="240" w:lineRule="auto"/>
              <w:rPr>
                <w:b/>
                <w:sz w:val="24"/>
                <w:szCs w:val="24"/>
                <w:lang w:eastAsia="ru-RU"/>
              </w:rPr>
            </w:pPr>
            <w:r w:rsidRPr="00F73084">
              <w:rPr>
                <w:sz w:val="24"/>
                <w:szCs w:val="24"/>
                <w:lang w:eastAsia="ru-RU"/>
              </w:rPr>
              <w:t>д. Макаровка</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w:t>
            </w:r>
          </w:p>
        </w:tc>
      </w:tr>
      <w:tr w:rsidR="00D82F45" w:rsidRPr="00303489" w:rsidTr="00F73084">
        <w:trPr>
          <w:cantSplit/>
          <w:trHeight w:val="150"/>
          <w:jc w:val="center"/>
        </w:trPr>
        <w:tc>
          <w:tcPr>
            <w:tcW w:w="3092" w:type="dxa"/>
          </w:tcPr>
          <w:p w:rsidR="00D82F45" w:rsidRPr="00F73084" w:rsidRDefault="00D82F45" w:rsidP="00F73084">
            <w:pPr>
              <w:spacing w:after="0" w:line="240" w:lineRule="auto"/>
              <w:rPr>
                <w:b/>
                <w:sz w:val="24"/>
                <w:szCs w:val="24"/>
                <w:lang w:eastAsia="ru-RU"/>
              </w:rPr>
            </w:pPr>
            <w:r w:rsidRPr="00F73084">
              <w:rPr>
                <w:sz w:val="24"/>
                <w:szCs w:val="24"/>
                <w:lang w:eastAsia="ru-RU"/>
              </w:rPr>
              <w:t>д. Комаровка</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w:t>
            </w:r>
          </w:p>
        </w:tc>
      </w:tr>
      <w:tr w:rsidR="00D82F45" w:rsidRPr="00303489" w:rsidTr="00F73084">
        <w:trPr>
          <w:cantSplit/>
          <w:trHeight w:val="150"/>
          <w:jc w:val="center"/>
        </w:trPr>
        <w:tc>
          <w:tcPr>
            <w:tcW w:w="3092" w:type="dxa"/>
          </w:tcPr>
          <w:p w:rsidR="00D82F45" w:rsidRPr="00F73084" w:rsidRDefault="00D82F45" w:rsidP="00F73084">
            <w:pPr>
              <w:spacing w:after="0" w:line="240" w:lineRule="auto"/>
              <w:rPr>
                <w:b/>
                <w:sz w:val="24"/>
                <w:szCs w:val="24"/>
                <w:lang w:eastAsia="ru-RU"/>
              </w:rPr>
            </w:pPr>
            <w:r w:rsidRPr="00F73084">
              <w:rPr>
                <w:sz w:val="24"/>
                <w:szCs w:val="24"/>
                <w:lang w:eastAsia="ru-RU"/>
              </w:rPr>
              <w:t>д. Шушерово</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17</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20</w:t>
            </w:r>
          </w:p>
        </w:tc>
      </w:tr>
      <w:tr w:rsidR="00D82F45" w:rsidRPr="00303489" w:rsidTr="00F73084">
        <w:trPr>
          <w:cantSplit/>
          <w:trHeight w:val="150"/>
          <w:jc w:val="center"/>
        </w:trPr>
        <w:tc>
          <w:tcPr>
            <w:tcW w:w="3092" w:type="dxa"/>
          </w:tcPr>
          <w:p w:rsidR="00D82F45" w:rsidRPr="00F73084" w:rsidRDefault="00D82F45" w:rsidP="00F73084">
            <w:pPr>
              <w:spacing w:after="0" w:line="240" w:lineRule="auto"/>
              <w:rPr>
                <w:b/>
                <w:sz w:val="24"/>
                <w:szCs w:val="24"/>
                <w:lang w:eastAsia="ru-RU"/>
              </w:rPr>
            </w:pPr>
            <w:r w:rsidRPr="00F73084">
              <w:rPr>
                <w:sz w:val="24"/>
                <w:szCs w:val="24"/>
                <w:lang w:eastAsia="ru-RU"/>
              </w:rPr>
              <w:t>д. Сурновка</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w:t>
            </w:r>
          </w:p>
        </w:tc>
      </w:tr>
      <w:tr w:rsidR="00D82F45" w:rsidRPr="00303489" w:rsidTr="00F73084">
        <w:trPr>
          <w:cantSplit/>
          <w:trHeight w:val="150"/>
          <w:jc w:val="center"/>
        </w:trPr>
        <w:tc>
          <w:tcPr>
            <w:tcW w:w="3092" w:type="dxa"/>
          </w:tcPr>
          <w:p w:rsidR="00D82F45" w:rsidRPr="00F73084" w:rsidRDefault="00D82F45" w:rsidP="00F73084">
            <w:pPr>
              <w:spacing w:after="0" w:line="240" w:lineRule="auto"/>
              <w:rPr>
                <w:b/>
                <w:sz w:val="24"/>
                <w:szCs w:val="24"/>
                <w:lang w:eastAsia="ru-RU"/>
              </w:rPr>
            </w:pPr>
            <w:r w:rsidRPr="00F73084">
              <w:rPr>
                <w:sz w:val="24"/>
                <w:szCs w:val="24"/>
                <w:lang w:eastAsia="ru-RU"/>
              </w:rPr>
              <w:t>д. Деньгубовка</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35</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37</w:t>
            </w:r>
          </w:p>
        </w:tc>
      </w:tr>
      <w:tr w:rsidR="00D82F45" w:rsidRPr="00303489" w:rsidTr="00F73084">
        <w:trPr>
          <w:cantSplit/>
          <w:trHeight w:val="150"/>
          <w:jc w:val="center"/>
        </w:trPr>
        <w:tc>
          <w:tcPr>
            <w:tcW w:w="3092" w:type="dxa"/>
          </w:tcPr>
          <w:p w:rsidR="00D82F45" w:rsidRPr="00F73084" w:rsidRDefault="00D82F45" w:rsidP="00F73084">
            <w:pPr>
              <w:spacing w:after="0" w:line="240" w:lineRule="auto"/>
              <w:rPr>
                <w:b/>
                <w:sz w:val="24"/>
                <w:szCs w:val="24"/>
                <w:lang w:eastAsia="ru-RU"/>
              </w:rPr>
            </w:pPr>
            <w:r w:rsidRPr="00F73084">
              <w:rPr>
                <w:sz w:val="24"/>
                <w:szCs w:val="24"/>
                <w:lang w:eastAsia="ru-RU"/>
              </w:rPr>
              <w:t>п. Хотен</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2</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4</w:t>
            </w:r>
          </w:p>
        </w:tc>
      </w:tr>
      <w:tr w:rsidR="00D82F45" w:rsidRPr="00303489" w:rsidTr="00F73084">
        <w:trPr>
          <w:cantSplit/>
          <w:trHeight w:val="229"/>
          <w:jc w:val="center"/>
        </w:trPr>
        <w:tc>
          <w:tcPr>
            <w:tcW w:w="3092" w:type="dxa"/>
          </w:tcPr>
          <w:p w:rsidR="00D82F45" w:rsidRPr="00F73084" w:rsidRDefault="00D82F45" w:rsidP="00F73084">
            <w:pPr>
              <w:spacing w:after="0" w:line="240" w:lineRule="auto"/>
              <w:rPr>
                <w:sz w:val="24"/>
                <w:szCs w:val="24"/>
                <w:lang w:eastAsia="ru-RU"/>
              </w:rPr>
            </w:pPr>
            <w:r w:rsidRPr="00F73084">
              <w:rPr>
                <w:sz w:val="24"/>
                <w:szCs w:val="24"/>
                <w:lang w:eastAsia="ru-RU"/>
              </w:rPr>
              <w:t>д. Будвенец</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5</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5</w:t>
            </w:r>
          </w:p>
        </w:tc>
      </w:tr>
      <w:tr w:rsidR="00D82F45" w:rsidRPr="00303489" w:rsidTr="00F73084">
        <w:trPr>
          <w:cantSplit/>
          <w:trHeight w:val="229"/>
          <w:jc w:val="center"/>
        </w:trPr>
        <w:tc>
          <w:tcPr>
            <w:tcW w:w="3092" w:type="dxa"/>
          </w:tcPr>
          <w:p w:rsidR="00D82F45" w:rsidRPr="00F73084" w:rsidRDefault="00D82F45" w:rsidP="00F73084">
            <w:pPr>
              <w:spacing w:after="0" w:line="240" w:lineRule="auto"/>
              <w:rPr>
                <w:sz w:val="24"/>
                <w:szCs w:val="24"/>
                <w:lang w:eastAsia="ru-RU"/>
              </w:rPr>
            </w:pPr>
            <w:r w:rsidRPr="00F73084">
              <w:rPr>
                <w:sz w:val="24"/>
                <w:szCs w:val="24"/>
                <w:lang w:eastAsia="ru-RU"/>
              </w:rPr>
              <w:t>д. Барковичи</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13</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15</w:t>
            </w:r>
          </w:p>
        </w:tc>
      </w:tr>
      <w:tr w:rsidR="00D82F45" w:rsidRPr="00303489" w:rsidTr="00F73084">
        <w:trPr>
          <w:cantSplit/>
          <w:trHeight w:val="229"/>
          <w:jc w:val="center"/>
        </w:trPr>
        <w:tc>
          <w:tcPr>
            <w:tcW w:w="3092" w:type="dxa"/>
          </w:tcPr>
          <w:p w:rsidR="00D82F45" w:rsidRPr="00F73084" w:rsidRDefault="00D82F45" w:rsidP="00F73084">
            <w:pPr>
              <w:spacing w:after="0" w:line="240" w:lineRule="auto"/>
              <w:rPr>
                <w:sz w:val="24"/>
                <w:szCs w:val="24"/>
                <w:lang w:eastAsia="ru-RU"/>
              </w:rPr>
            </w:pPr>
            <w:r w:rsidRPr="00F73084">
              <w:rPr>
                <w:sz w:val="24"/>
                <w:szCs w:val="24"/>
                <w:lang w:eastAsia="ru-RU"/>
              </w:rPr>
              <w:t>п. Ломаков</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2</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3</w:t>
            </w:r>
          </w:p>
        </w:tc>
      </w:tr>
      <w:tr w:rsidR="00D82F45" w:rsidRPr="00303489" w:rsidTr="00F73084">
        <w:trPr>
          <w:cantSplit/>
          <w:trHeight w:val="229"/>
          <w:jc w:val="center"/>
        </w:trPr>
        <w:tc>
          <w:tcPr>
            <w:tcW w:w="3092" w:type="dxa"/>
          </w:tcPr>
          <w:p w:rsidR="00D82F45" w:rsidRPr="00F73084" w:rsidRDefault="00D82F45" w:rsidP="00F73084">
            <w:pPr>
              <w:spacing w:after="0" w:line="240" w:lineRule="auto"/>
              <w:rPr>
                <w:sz w:val="24"/>
                <w:szCs w:val="24"/>
                <w:lang w:eastAsia="ru-RU"/>
              </w:rPr>
            </w:pPr>
            <w:r w:rsidRPr="00F73084">
              <w:rPr>
                <w:sz w:val="24"/>
                <w:szCs w:val="24"/>
                <w:lang w:eastAsia="ru-RU"/>
              </w:rPr>
              <w:t>п. Лузганки</w:t>
            </w:r>
          </w:p>
        </w:tc>
        <w:tc>
          <w:tcPr>
            <w:tcW w:w="2033"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w:t>
            </w:r>
          </w:p>
        </w:tc>
        <w:tc>
          <w:tcPr>
            <w:tcW w:w="1985" w:type="dxa"/>
            <w:vAlign w:val="center"/>
          </w:tcPr>
          <w:p w:rsidR="00D82F45" w:rsidRPr="00F73084" w:rsidRDefault="00D82F45" w:rsidP="00F73084">
            <w:pPr>
              <w:spacing w:after="0" w:line="240" w:lineRule="auto"/>
              <w:jc w:val="center"/>
              <w:rPr>
                <w:sz w:val="24"/>
                <w:szCs w:val="24"/>
                <w:lang w:eastAsia="ru-RU"/>
              </w:rPr>
            </w:pPr>
            <w:r w:rsidRPr="00F73084">
              <w:rPr>
                <w:sz w:val="24"/>
                <w:szCs w:val="24"/>
                <w:lang w:eastAsia="ru-RU"/>
              </w:rPr>
              <w:t>-</w:t>
            </w:r>
          </w:p>
        </w:tc>
      </w:tr>
      <w:tr w:rsidR="00D82F45" w:rsidRPr="00303489" w:rsidTr="00F73084">
        <w:trPr>
          <w:cantSplit/>
          <w:trHeight w:val="229"/>
          <w:jc w:val="center"/>
        </w:trPr>
        <w:tc>
          <w:tcPr>
            <w:tcW w:w="3092" w:type="dxa"/>
          </w:tcPr>
          <w:p w:rsidR="00D82F45" w:rsidRPr="00F73084" w:rsidRDefault="00D82F45" w:rsidP="00F73084">
            <w:pPr>
              <w:spacing w:before="100" w:beforeAutospacing="1" w:after="100" w:afterAutospacing="1" w:line="240" w:lineRule="auto"/>
              <w:ind w:left="360"/>
              <w:rPr>
                <w:b/>
                <w:sz w:val="24"/>
                <w:szCs w:val="24"/>
                <w:lang w:eastAsia="ru-RU"/>
              </w:rPr>
            </w:pPr>
            <w:r w:rsidRPr="00F73084">
              <w:rPr>
                <w:b/>
                <w:sz w:val="24"/>
                <w:szCs w:val="24"/>
                <w:lang w:eastAsia="ru-RU"/>
              </w:rPr>
              <w:t>ИТОГО</w:t>
            </w:r>
          </w:p>
        </w:tc>
        <w:tc>
          <w:tcPr>
            <w:tcW w:w="2033" w:type="dxa"/>
            <w:vAlign w:val="center"/>
          </w:tcPr>
          <w:p w:rsidR="00D82F45" w:rsidRPr="00F73084" w:rsidRDefault="00D82F45" w:rsidP="00F73084">
            <w:pPr>
              <w:spacing w:after="0" w:line="240" w:lineRule="auto"/>
              <w:jc w:val="center"/>
              <w:rPr>
                <w:bCs/>
                <w:sz w:val="24"/>
                <w:szCs w:val="24"/>
                <w:lang w:eastAsia="ru-RU"/>
              </w:rPr>
            </w:pPr>
            <w:r w:rsidRPr="00F73084">
              <w:rPr>
                <w:bCs/>
                <w:sz w:val="24"/>
                <w:szCs w:val="24"/>
                <w:lang w:eastAsia="ru-RU"/>
              </w:rPr>
              <w:t>454</w:t>
            </w:r>
          </w:p>
        </w:tc>
        <w:tc>
          <w:tcPr>
            <w:tcW w:w="1985" w:type="dxa"/>
            <w:vAlign w:val="center"/>
          </w:tcPr>
          <w:p w:rsidR="00D82F45" w:rsidRPr="00F73084" w:rsidRDefault="00D82F45" w:rsidP="00F73084">
            <w:pPr>
              <w:spacing w:after="0" w:line="240" w:lineRule="auto"/>
              <w:jc w:val="center"/>
              <w:rPr>
                <w:bCs/>
                <w:sz w:val="24"/>
                <w:szCs w:val="24"/>
                <w:lang w:eastAsia="ru-RU"/>
              </w:rPr>
            </w:pPr>
            <w:r w:rsidRPr="00F73084">
              <w:rPr>
                <w:bCs/>
                <w:sz w:val="24"/>
                <w:szCs w:val="24"/>
                <w:lang w:eastAsia="ru-RU"/>
              </w:rPr>
              <w:t>504</w:t>
            </w:r>
          </w:p>
        </w:tc>
      </w:tr>
    </w:tbl>
    <w:p w:rsidR="00D82F45" w:rsidRDefault="00D82F45" w:rsidP="00F73084">
      <w:pPr>
        <w:spacing w:after="0" w:line="360" w:lineRule="auto"/>
        <w:jc w:val="center"/>
        <w:rPr>
          <w:b/>
          <w:snapToGrid w:val="0"/>
          <w:sz w:val="24"/>
          <w:szCs w:val="28"/>
          <w:lang w:eastAsia="ru-RU"/>
        </w:rPr>
      </w:pPr>
    </w:p>
    <w:p w:rsidR="00D82F45" w:rsidRPr="00BB7252" w:rsidRDefault="00D82F45" w:rsidP="00BB7252">
      <w:pPr>
        <w:spacing w:after="0" w:line="288" w:lineRule="auto"/>
        <w:jc w:val="both"/>
        <w:rPr>
          <w:sz w:val="24"/>
          <w:szCs w:val="28"/>
          <w:lang w:eastAsia="ru-RU"/>
        </w:rPr>
      </w:pPr>
      <w:r w:rsidRPr="00BB7252">
        <w:rPr>
          <w:sz w:val="24"/>
          <w:szCs w:val="28"/>
          <w:lang w:eastAsia="ru-RU"/>
        </w:rPr>
        <w:lastRenderedPageBreak/>
        <w:t>Жилищный фонд муниципального образования на</w:t>
      </w:r>
      <w:r>
        <w:rPr>
          <w:sz w:val="24"/>
          <w:szCs w:val="28"/>
          <w:lang w:eastAsia="ru-RU"/>
        </w:rPr>
        <w:t xml:space="preserve"> примерно </w:t>
      </w:r>
      <w:r w:rsidRPr="00BB7252">
        <w:rPr>
          <w:sz w:val="24"/>
          <w:szCs w:val="28"/>
          <w:lang w:eastAsia="ru-RU"/>
        </w:rPr>
        <w:t>составляет</w:t>
      </w:r>
      <w:r>
        <w:rPr>
          <w:sz w:val="24"/>
          <w:szCs w:val="28"/>
          <w:lang w:eastAsia="ru-RU"/>
        </w:rPr>
        <w:t xml:space="preserve"> </w:t>
      </w:r>
      <w:r w:rsidRPr="00BB7252">
        <w:rPr>
          <w:sz w:val="24"/>
          <w:szCs w:val="28"/>
          <w:lang w:eastAsia="ru-RU"/>
        </w:rPr>
        <w:t>12,6 тыс.м², что составляет порядка 7 % от общего жилищного фонда Дубровского муниципального рай</w:t>
      </w:r>
      <w:r w:rsidRPr="00BB7252">
        <w:rPr>
          <w:sz w:val="24"/>
          <w:szCs w:val="28"/>
          <w:lang w:eastAsia="ru-RU"/>
        </w:rPr>
        <w:t>о</w:t>
      </w:r>
      <w:r w:rsidRPr="00BB7252">
        <w:rPr>
          <w:sz w:val="24"/>
          <w:szCs w:val="28"/>
          <w:lang w:eastAsia="ru-RU"/>
        </w:rPr>
        <w:t>на.</w:t>
      </w:r>
      <w:r>
        <w:rPr>
          <w:sz w:val="24"/>
          <w:szCs w:val="28"/>
          <w:lang w:eastAsia="ru-RU"/>
        </w:rPr>
        <w:t xml:space="preserve"> </w:t>
      </w:r>
      <w:r w:rsidRPr="00BB7252">
        <w:rPr>
          <w:sz w:val="24"/>
          <w:szCs w:val="28"/>
          <w:lang w:eastAsia="ru-RU"/>
        </w:rPr>
        <w:t>Жилая застройка населенных пунктов муниципального образования в основном пре</w:t>
      </w:r>
      <w:r w:rsidRPr="00BB7252">
        <w:rPr>
          <w:sz w:val="24"/>
          <w:szCs w:val="28"/>
          <w:lang w:eastAsia="ru-RU"/>
        </w:rPr>
        <w:t>д</w:t>
      </w:r>
      <w:r w:rsidRPr="00BB7252">
        <w:rPr>
          <w:sz w:val="24"/>
          <w:szCs w:val="28"/>
          <w:lang w:eastAsia="ru-RU"/>
        </w:rPr>
        <w:t>ставлена частными домами с приусадебными участками. Уровень благоустройства ж</w:t>
      </w:r>
      <w:r w:rsidRPr="00BB7252">
        <w:rPr>
          <w:sz w:val="24"/>
          <w:szCs w:val="28"/>
          <w:lang w:eastAsia="ru-RU"/>
        </w:rPr>
        <w:t>и</w:t>
      </w:r>
      <w:r w:rsidRPr="00BB7252">
        <w:rPr>
          <w:sz w:val="24"/>
          <w:szCs w:val="28"/>
          <w:lang w:eastAsia="ru-RU"/>
        </w:rPr>
        <w:t xml:space="preserve">лищного фонда в муниципальном образовании низкий. </w:t>
      </w:r>
    </w:p>
    <w:p w:rsidR="00D82F45" w:rsidRDefault="00D82F45" w:rsidP="00F73084">
      <w:pPr>
        <w:spacing w:after="0" w:line="240" w:lineRule="auto"/>
        <w:jc w:val="center"/>
        <w:rPr>
          <w:b/>
          <w:sz w:val="24"/>
          <w:szCs w:val="28"/>
          <w:lang w:eastAsia="ru-RU"/>
        </w:rPr>
      </w:pPr>
    </w:p>
    <w:p w:rsidR="00D82F45" w:rsidRPr="00BB7252" w:rsidRDefault="00D82F45" w:rsidP="00BB7252">
      <w:pPr>
        <w:spacing w:after="0" w:line="360" w:lineRule="auto"/>
        <w:jc w:val="center"/>
        <w:rPr>
          <w:b/>
          <w:sz w:val="24"/>
          <w:szCs w:val="28"/>
          <w:lang w:eastAsia="ru-RU"/>
        </w:rPr>
      </w:pPr>
      <w:r w:rsidRPr="00BB7252">
        <w:rPr>
          <w:b/>
          <w:sz w:val="24"/>
          <w:szCs w:val="28"/>
          <w:lang w:eastAsia="ru-RU"/>
        </w:rPr>
        <w:t>Структура жилого фонда</w:t>
      </w:r>
    </w:p>
    <w:tbl>
      <w:tblPr>
        <w:tblpPr w:leftFromText="180" w:rightFromText="180" w:vertAnchor="text" w:tblpXSpec="center" w:tblpY="1"/>
        <w:tblOverlap w:val="never"/>
        <w:tblW w:w="6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4"/>
        <w:gridCol w:w="1681"/>
        <w:gridCol w:w="1501"/>
      </w:tblGrid>
      <w:tr w:rsidR="00D82F45" w:rsidRPr="00303489" w:rsidTr="00BB7252">
        <w:trPr>
          <w:cantSplit/>
          <w:trHeight w:val="571"/>
        </w:trPr>
        <w:tc>
          <w:tcPr>
            <w:tcW w:w="3754" w:type="dxa"/>
            <w:vAlign w:val="center"/>
          </w:tcPr>
          <w:p w:rsidR="00D82F45" w:rsidRPr="00BB7252" w:rsidRDefault="00D82F45" w:rsidP="00BB7252">
            <w:pPr>
              <w:spacing w:after="0" w:line="240" w:lineRule="auto"/>
              <w:jc w:val="center"/>
              <w:rPr>
                <w:iCs/>
                <w:sz w:val="24"/>
                <w:szCs w:val="24"/>
                <w:lang w:eastAsia="ru-RU"/>
              </w:rPr>
            </w:pPr>
            <w:r w:rsidRPr="00BB7252">
              <w:rPr>
                <w:iCs/>
                <w:sz w:val="24"/>
                <w:szCs w:val="24"/>
                <w:lang w:eastAsia="ru-RU"/>
              </w:rPr>
              <w:t>Наименование показателя</w:t>
            </w:r>
          </w:p>
        </w:tc>
        <w:tc>
          <w:tcPr>
            <w:tcW w:w="1681" w:type="dxa"/>
            <w:vAlign w:val="center"/>
          </w:tcPr>
          <w:p w:rsidR="00D82F45" w:rsidRPr="00BB7252" w:rsidRDefault="00D82F45" w:rsidP="00BB7252">
            <w:pPr>
              <w:spacing w:after="0" w:line="240" w:lineRule="auto"/>
              <w:jc w:val="center"/>
              <w:rPr>
                <w:iCs/>
                <w:sz w:val="24"/>
                <w:szCs w:val="24"/>
                <w:lang w:eastAsia="ru-RU"/>
              </w:rPr>
            </w:pPr>
            <w:r w:rsidRPr="00BB7252">
              <w:rPr>
                <w:iCs/>
                <w:sz w:val="24"/>
                <w:szCs w:val="24"/>
                <w:lang w:eastAsia="ru-RU"/>
              </w:rPr>
              <w:t>Жилой фонд, тыс. м</w:t>
            </w:r>
            <w:r w:rsidRPr="00BB7252">
              <w:rPr>
                <w:iCs/>
                <w:sz w:val="24"/>
                <w:szCs w:val="24"/>
                <w:vertAlign w:val="superscript"/>
                <w:lang w:eastAsia="ru-RU"/>
              </w:rPr>
              <w:t>2</w:t>
            </w:r>
          </w:p>
        </w:tc>
        <w:tc>
          <w:tcPr>
            <w:tcW w:w="1501" w:type="dxa"/>
            <w:vAlign w:val="center"/>
          </w:tcPr>
          <w:p w:rsidR="00D82F45" w:rsidRPr="00BB7252" w:rsidRDefault="00D82F45" w:rsidP="00BB7252">
            <w:pPr>
              <w:spacing w:after="0" w:line="240" w:lineRule="auto"/>
              <w:jc w:val="center"/>
              <w:rPr>
                <w:iCs/>
                <w:sz w:val="24"/>
                <w:szCs w:val="28"/>
                <w:lang w:eastAsia="ru-RU"/>
              </w:rPr>
            </w:pPr>
            <w:r w:rsidRPr="00BB7252">
              <w:rPr>
                <w:iCs/>
                <w:sz w:val="24"/>
                <w:szCs w:val="28"/>
                <w:lang w:eastAsia="ru-RU"/>
              </w:rPr>
              <w:t>Доля, %</w:t>
            </w:r>
          </w:p>
        </w:tc>
      </w:tr>
      <w:tr w:rsidR="00D82F45" w:rsidRPr="00303489" w:rsidTr="00BB7252">
        <w:trPr>
          <w:cantSplit/>
          <w:trHeight w:val="363"/>
        </w:trPr>
        <w:tc>
          <w:tcPr>
            <w:tcW w:w="3754" w:type="dxa"/>
            <w:vAlign w:val="center"/>
          </w:tcPr>
          <w:p w:rsidR="00D82F45" w:rsidRPr="00BB7252" w:rsidRDefault="00D82F45" w:rsidP="00BB7252">
            <w:pPr>
              <w:spacing w:after="0" w:line="240" w:lineRule="auto"/>
              <w:rPr>
                <w:sz w:val="24"/>
                <w:szCs w:val="28"/>
                <w:lang w:eastAsia="ru-RU"/>
              </w:rPr>
            </w:pPr>
            <w:r w:rsidRPr="00BB7252">
              <w:rPr>
                <w:sz w:val="24"/>
                <w:szCs w:val="24"/>
                <w:lang w:eastAsia="ru-RU"/>
              </w:rPr>
              <w:t>Индивидуальная застройка</w:t>
            </w:r>
          </w:p>
        </w:tc>
        <w:tc>
          <w:tcPr>
            <w:tcW w:w="168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12,2</w:t>
            </w:r>
          </w:p>
        </w:tc>
        <w:tc>
          <w:tcPr>
            <w:tcW w:w="150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97</w:t>
            </w:r>
          </w:p>
        </w:tc>
      </w:tr>
      <w:tr w:rsidR="00D82F45" w:rsidRPr="00303489" w:rsidTr="00BB7252">
        <w:trPr>
          <w:cantSplit/>
          <w:trHeight w:val="363"/>
        </w:trPr>
        <w:tc>
          <w:tcPr>
            <w:tcW w:w="3754" w:type="dxa"/>
            <w:vAlign w:val="center"/>
          </w:tcPr>
          <w:p w:rsidR="00D82F45" w:rsidRPr="00BB7252" w:rsidRDefault="00D82F45" w:rsidP="00BB7252">
            <w:pPr>
              <w:spacing w:after="0" w:line="240" w:lineRule="auto"/>
              <w:rPr>
                <w:sz w:val="24"/>
                <w:szCs w:val="24"/>
                <w:lang w:eastAsia="ru-RU"/>
              </w:rPr>
            </w:pPr>
            <w:r w:rsidRPr="00BB7252">
              <w:rPr>
                <w:sz w:val="24"/>
                <w:szCs w:val="24"/>
                <w:lang w:eastAsia="ru-RU"/>
              </w:rPr>
              <w:t>Малоэтажная застройка</w:t>
            </w:r>
          </w:p>
        </w:tc>
        <w:tc>
          <w:tcPr>
            <w:tcW w:w="168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0,4</w:t>
            </w:r>
          </w:p>
        </w:tc>
        <w:tc>
          <w:tcPr>
            <w:tcW w:w="150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3</w:t>
            </w:r>
          </w:p>
        </w:tc>
      </w:tr>
    </w:tbl>
    <w:p w:rsidR="00D82F45" w:rsidRPr="00BB7252" w:rsidRDefault="00D82F45" w:rsidP="00BB7252">
      <w:pPr>
        <w:spacing w:after="0" w:line="360" w:lineRule="auto"/>
        <w:ind w:firstLine="567"/>
        <w:jc w:val="both"/>
        <w:rPr>
          <w:color w:val="FF0000"/>
          <w:sz w:val="24"/>
          <w:szCs w:val="28"/>
          <w:lang w:eastAsia="ru-RU"/>
        </w:rPr>
      </w:pPr>
      <w:r w:rsidRPr="00BB7252">
        <w:rPr>
          <w:color w:val="FF0000"/>
          <w:sz w:val="24"/>
          <w:szCs w:val="28"/>
          <w:lang w:eastAsia="ru-RU"/>
        </w:rPr>
        <w:br w:type="textWrapping" w:clear="all"/>
      </w:r>
    </w:p>
    <w:p w:rsidR="00D82F45" w:rsidRPr="00BB7252" w:rsidRDefault="00D82F45" w:rsidP="00BB7252">
      <w:pPr>
        <w:spacing w:after="0" w:line="360" w:lineRule="auto"/>
        <w:jc w:val="center"/>
        <w:rPr>
          <w:b/>
          <w:iCs/>
          <w:sz w:val="24"/>
          <w:szCs w:val="28"/>
          <w:lang w:eastAsia="ru-RU"/>
        </w:rPr>
      </w:pPr>
      <w:r w:rsidRPr="00BB7252">
        <w:rPr>
          <w:b/>
          <w:iCs/>
          <w:sz w:val="24"/>
          <w:szCs w:val="28"/>
          <w:lang w:eastAsia="ru-RU"/>
        </w:rPr>
        <w:t>Структура жилой застройки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6"/>
        <w:gridCol w:w="1450"/>
        <w:gridCol w:w="2051"/>
        <w:gridCol w:w="2080"/>
      </w:tblGrid>
      <w:tr w:rsidR="00D82F45" w:rsidRPr="00303489" w:rsidTr="00BB7252">
        <w:trPr>
          <w:trHeight w:val="366"/>
          <w:jc w:val="center"/>
        </w:trPr>
        <w:tc>
          <w:tcPr>
            <w:tcW w:w="2656" w:type="dxa"/>
            <w:vMerge w:val="restart"/>
            <w:vAlign w:val="center"/>
          </w:tcPr>
          <w:p w:rsidR="00D82F45" w:rsidRPr="00BB7252" w:rsidRDefault="00D82F45" w:rsidP="00BB7252">
            <w:pPr>
              <w:spacing w:after="0" w:line="240" w:lineRule="auto"/>
              <w:jc w:val="center"/>
              <w:rPr>
                <w:iCs/>
                <w:sz w:val="24"/>
                <w:szCs w:val="24"/>
                <w:lang w:eastAsia="ru-RU"/>
              </w:rPr>
            </w:pPr>
            <w:r w:rsidRPr="00BB7252">
              <w:rPr>
                <w:iCs/>
                <w:sz w:val="24"/>
                <w:szCs w:val="24"/>
                <w:lang w:eastAsia="ru-RU"/>
              </w:rPr>
              <w:t>Населенные пункты</w:t>
            </w:r>
          </w:p>
        </w:tc>
        <w:tc>
          <w:tcPr>
            <w:tcW w:w="5581" w:type="dxa"/>
            <w:gridSpan w:val="3"/>
            <w:vAlign w:val="center"/>
          </w:tcPr>
          <w:p w:rsidR="00D82F45" w:rsidRPr="00BB7252" w:rsidRDefault="00D82F45" w:rsidP="00BB7252">
            <w:pPr>
              <w:spacing w:after="0" w:line="240" w:lineRule="auto"/>
              <w:jc w:val="center"/>
              <w:rPr>
                <w:iCs/>
                <w:sz w:val="24"/>
                <w:szCs w:val="24"/>
                <w:lang w:eastAsia="ru-RU"/>
              </w:rPr>
            </w:pPr>
            <w:r w:rsidRPr="00BB7252">
              <w:rPr>
                <w:sz w:val="24"/>
                <w:szCs w:val="24"/>
                <w:lang w:eastAsia="ru-RU"/>
              </w:rPr>
              <w:t>Площадь жилой застройки*, га</w:t>
            </w:r>
          </w:p>
        </w:tc>
      </w:tr>
      <w:tr w:rsidR="00D82F45" w:rsidRPr="00303489" w:rsidTr="00BB7252">
        <w:trPr>
          <w:trHeight w:val="366"/>
          <w:jc w:val="center"/>
        </w:trPr>
        <w:tc>
          <w:tcPr>
            <w:tcW w:w="2656" w:type="dxa"/>
            <w:vMerge/>
            <w:vAlign w:val="center"/>
          </w:tcPr>
          <w:p w:rsidR="00D82F45" w:rsidRPr="00BB7252" w:rsidRDefault="00D82F45" w:rsidP="00BB7252">
            <w:pPr>
              <w:spacing w:after="0" w:line="240" w:lineRule="auto"/>
              <w:jc w:val="center"/>
              <w:rPr>
                <w:iCs/>
                <w:sz w:val="24"/>
                <w:szCs w:val="24"/>
                <w:lang w:eastAsia="ru-RU"/>
              </w:rPr>
            </w:pPr>
          </w:p>
        </w:tc>
        <w:tc>
          <w:tcPr>
            <w:tcW w:w="1450" w:type="dxa"/>
            <w:vAlign w:val="center"/>
          </w:tcPr>
          <w:p w:rsidR="00D82F45" w:rsidRPr="00BB7252" w:rsidRDefault="00D82F45" w:rsidP="00BB7252">
            <w:pPr>
              <w:spacing w:after="0" w:line="240" w:lineRule="auto"/>
              <w:jc w:val="center"/>
              <w:rPr>
                <w:iCs/>
                <w:sz w:val="24"/>
                <w:szCs w:val="24"/>
                <w:lang w:eastAsia="ru-RU"/>
              </w:rPr>
            </w:pPr>
            <w:r w:rsidRPr="00BB7252">
              <w:rPr>
                <w:iCs/>
                <w:sz w:val="24"/>
                <w:szCs w:val="24"/>
                <w:lang w:eastAsia="ru-RU"/>
              </w:rPr>
              <w:t>Всего</w:t>
            </w:r>
          </w:p>
        </w:tc>
        <w:tc>
          <w:tcPr>
            <w:tcW w:w="2051" w:type="dxa"/>
            <w:vAlign w:val="center"/>
          </w:tcPr>
          <w:p w:rsidR="00D82F45" w:rsidRPr="00BB7252" w:rsidRDefault="00D82F45" w:rsidP="00BB7252">
            <w:pPr>
              <w:spacing w:after="0" w:line="240" w:lineRule="auto"/>
              <w:jc w:val="center"/>
              <w:rPr>
                <w:iCs/>
                <w:sz w:val="24"/>
                <w:szCs w:val="24"/>
                <w:lang w:eastAsia="ru-RU"/>
              </w:rPr>
            </w:pPr>
            <w:r w:rsidRPr="00BB7252">
              <w:rPr>
                <w:iCs/>
                <w:sz w:val="24"/>
                <w:szCs w:val="24"/>
                <w:lang w:eastAsia="ru-RU"/>
              </w:rPr>
              <w:t>Индивидуальные жилые дома</w:t>
            </w:r>
          </w:p>
        </w:tc>
        <w:tc>
          <w:tcPr>
            <w:tcW w:w="2080" w:type="dxa"/>
          </w:tcPr>
          <w:p w:rsidR="00D82F45" w:rsidRPr="00BB7252" w:rsidRDefault="00D82F45" w:rsidP="00BB7252">
            <w:pPr>
              <w:spacing w:after="0" w:line="240" w:lineRule="auto"/>
              <w:jc w:val="center"/>
              <w:rPr>
                <w:iCs/>
                <w:sz w:val="24"/>
                <w:szCs w:val="24"/>
                <w:lang w:eastAsia="ru-RU"/>
              </w:rPr>
            </w:pPr>
            <w:r w:rsidRPr="00BB7252">
              <w:rPr>
                <w:iCs/>
                <w:sz w:val="24"/>
                <w:szCs w:val="24"/>
                <w:lang w:eastAsia="ru-RU"/>
              </w:rPr>
              <w:t>Малоэтажные многоквартирные жилые дома</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д. Алешинка</w:t>
            </w:r>
          </w:p>
        </w:tc>
        <w:tc>
          <w:tcPr>
            <w:tcW w:w="1450" w:type="dxa"/>
            <w:vAlign w:val="bottom"/>
          </w:tcPr>
          <w:p w:rsidR="00D82F45" w:rsidRPr="00BB7252" w:rsidRDefault="00D82F45" w:rsidP="00BB7252">
            <w:pPr>
              <w:spacing w:after="0" w:line="240" w:lineRule="auto"/>
              <w:jc w:val="center"/>
              <w:rPr>
                <w:sz w:val="24"/>
                <w:szCs w:val="24"/>
                <w:lang w:eastAsia="ru-RU"/>
              </w:rPr>
            </w:pPr>
            <w:r w:rsidRPr="00BB7252">
              <w:rPr>
                <w:sz w:val="24"/>
                <w:szCs w:val="24"/>
                <w:lang w:eastAsia="ru-RU"/>
              </w:rPr>
              <w:t>32,78</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6,8</w:t>
            </w:r>
          </w:p>
        </w:tc>
        <w:tc>
          <w:tcPr>
            <w:tcW w:w="2080" w:type="dxa"/>
            <w:vAlign w:val="center"/>
          </w:tcPr>
          <w:p w:rsidR="00D82F45" w:rsidRPr="00BB7252" w:rsidRDefault="00D82F45" w:rsidP="00BB7252">
            <w:pPr>
              <w:spacing w:after="0" w:line="240" w:lineRule="auto"/>
              <w:ind w:right="-99"/>
              <w:jc w:val="center"/>
              <w:rPr>
                <w:sz w:val="24"/>
                <w:szCs w:val="24"/>
                <w:lang w:eastAsia="ru-RU"/>
              </w:rPr>
            </w:pPr>
            <w:r w:rsidRPr="00BB7252">
              <w:rPr>
                <w:sz w:val="24"/>
                <w:szCs w:val="24"/>
                <w:lang w:eastAsia="ru-RU"/>
              </w:rPr>
              <w:t>25,98</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д. Афонино</w:t>
            </w:r>
          </w:p>
        </w:tc>
        <w:tc>
          <w:tcPr>
            <w:tcW w:w="1450" w:type="dxa"/>
            <w:vAlign w:val="bottom"/>
          </w:tcPr>
          <w:p w:rsidR="00D82F45" w:rsidRPr="00BB7252" w:rsidRDefault="00D82F45" w:rsidP="00BB7252">
            <w:pPr>
              <w:spacing w:after="0" w:line="240" w:lineRule="auto"/>
              <w:jc w:val="center"/>
              <w:rPr>
                <w:sz w:val="24"/>
                <w:szCs w:val="24"/>
                <w:lang w:eastAsia="ru-RU"/>
              </w:rPr>
            </w:pPr>
            <w:r w:rsidRPr="00BB7252">
              <w:rPr>
                <w:sz w:val="24"/>
                <w:szCs w:val="24"/>
                <w:lang w:eastAsia="ru-RU"/>
              </w:rPr>
              <w:t>27,09</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1,94</w:t>
            </w:r>
          </w:p>
        </w:tc>
        <w:tc>
          <w:tcPr>
            <w:tcW w:w="2080" w:type="dxa"/>
            <w:vAlign w:val="center"/>
          </w:tcPr>
          <w:p w:rsidR="00D82F45" w:rsidRPr="00BB7252" w:rsidRDefault="00D82F45" w:rsidP="00BB7252">
            <w:pPr>
              <w:spacing w:after="0" w:line="240" w:lineRule="auto"/>
              <w:ind w:right="-99"/>
              <w:jc w:val="center"/>
              <w:rPr>
                <w:sz w:val="24"/>
                <w:szCs w:val="24"/>
                <w:lang w:eastAsia="ru-RU"/>
              </w:rPr>
            </w:pPr>
            <w:r w:rsidRPr="00BB7252">
              <w:rPr>
                <w:sz w:val="24"/>
                <w:szCs w:val="24"/>
                <w:lang w:eastAsia="ru-RU"/>
              </w:rPr>
              <w:t>25,15</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с. Сергеевка</w:t>
            </w:r>
          </w:p>
        </w:tc>
        <w:tc>
          <w:tcPr>
            <w:tcW w:w="145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31,84</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8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31,84</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д. Быково</w:t>
            </w:r>
          </w:p>
        </w:tc>
        <w:tc>
          <w:tcPr>
            <w:tcW w:w="145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11,41</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8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11,41</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д. Макаровка</w:t>
            </w:r>
          </w:p>
        </w:tc>
        <w:tc>
          <w:tcPr>
            <w:tcW w:w="145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1,25</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8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1,25</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д. Комаровка</w:t>
            </w:r>
          </w:p>
        </w:tc>
        <w:tc>
          <w:tcPr>
            <w:tcW w:w="145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6,61</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8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6,61</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д. Шушерово</w:t>
            </w:r>
          </w:p>
        </w:tc>
        <w:tc>
          <w:tcPr>
            <w:tcW w:w="145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8,47</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8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8,47</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д. Сурновка</w:t>
            </w:r>
          </w:p>
        </w:tc>
        <w:tc>
          <w:tcPr>
            <w:tcW w:w="145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14,60</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8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14,60</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д. Деньгубовка</w:t>
            </w:r>
          </w:p>
        </w:tc>
        <w:tc>
          <w:tcPr>
            <w:tcW w:w="145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26,35</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8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26,35</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п. Хотен</w:t>
            </w:r>
          </w:p>
        </w:tc>
        <w:tc>
          <w:tcPr>
            <w:tcW w:w="145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7,36</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8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7,36</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д. Будвенец</w:t>
            </w:r>
          </w:p>
        </w:tc>
        <w:tc>
          <w:tcPr>
            <w:tcW w:w="145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22,90</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8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22,90</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д. Барковичи</w:t>
            </w:r>
          </w:p>
        </w:tc>
        <w:tc>
          <w:tcPr>
            <w:tcW w:w="145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30,27</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8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30,27</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п. Ломаков</w:t>
            </w:r>
          </w:p>
        </w:tc>
        <w:tc>
          <w:tcPr>
            <w:tcW w:w="145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7,35</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8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7,35</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п. Лузганки</w:t>
            </w:r>
          </w:p>
        </w:tc>
        <w:tc>
          <w:tcPr>
            <w:tcW w:w="145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6,80</w:t>
            </w:r>
          </w:p>
        </w:tc>
        <w:tc>
          <w:tcPr>
            <w:tcW w:w="2051"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80" w:type="dxa"/>
            <w:vAlign w:val="center"/>
          </w:tcPr>
          <w:p w:rsidR="00D82F45" w:rsidRPr="00BB7252" w:rsidRDefault="00D82F45" w:rsidP="00BB7252">
            <w:pPr>
              <w:spacing w:after="0" w:line="240" w:lineRule="auto"/>
              <w:jc w:val="center"/>
              <w:rPr>
                <w:sz w:val="24"/>
                <w:szCs w:val="24"/>
                <w:lang w:eastAsia="ru-RU"/>
              </w:rPr>
            </w:pPr>
            <w:r w:rsidRPr="00BB7252">
              <w:rPr>
                <w:sz w:val="24"/>
                <w:szCs w:val="24"/>
                <w:lang w:eastAsia="ru-RU"/>
              </w:rPr>
              <w:t>6,80</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sz w:val="24"/>
                <w:szCs w:val="24"/>
                <w:lang w:eastAsia="ru-RU"/>
              </w:rPr>
            </w:pPr>
            <w:r w:rsidRPr="00BB7252">
              <w:rPr>
                <w:sz w:val="24"/>
                <w:szCs w:val="24"/>
                <w:lang w:eastAsia="ru-RU"/>
              </w:rPr>
              <w:t>д. Туровец</w:t>
            </w:r>
          </w:p>
        </w:tc>
        <w:tc>
          <w:tcPr>
            <w:tcW w:w="1450" w:type="dxa"/>
            <w:vAlign w:val="bottom"/>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51" w:type="dxa"/>
            <w:vAlign w:val="bottom"/>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c>
          <w:tcPr>
            <w:tcW w:w="2080" w:type="dxa"/>
            <w:vAlign w:val="bottom"/>
          </w:tcPr>
          <w:p w:rsidR="00D82F45" w:rsidRPr="00BB7252" w:rsidRDefault="00D82F45" w:rsidP="00BB7252">
            <w:pPr>
              <w:spacing w:after="0" w:line="240" w:lineRule="auto"/>
              <w:jc w:val="center"/>
              <w:rPr>
                <w:sz w:val="24"/>
                <w:szCs w:val="24"/>
                <w:lang w:eastAsia="ru-RU"/>
              </w:rPr>
            </w:pPr>
            <w:r w:rsidRPr="00BB7252">
              <w:rPr>
                <w:sz w:val="24"/>
                <w:szCs w:val="24"/>
                <w:lang w:eastAsia="ru-RU"/>
              </w:rPr>
              <w:t>-</w:t>
            </w:r>
          </w:p>
        </w:tc>
      </w:tr>
      <w:tr w:rsidR="00D82F45" w:rsidRPr="00303489" w:rsidTr="00BB7252">
        <w:trPr>
          <w:jc w:val="center"/>
        </w:trPr>
        <w:tc>
          <w:tcPr>
            <w:tcW w:w="2656" w:type="dxa"/>
          </w:tcPr>
          <w:p w:rsidR="00D82F45" w:rsidRPr="00BB7252" w:rsidRDefault="00D82F45" w:rsidP="00BB7252">
            <w:pPr>
              <w:spacing w:before="100" w:beforeAutospacing="1" w:after="100" w:afterAutospacing="1" w:line="240" w:lineRule="auto"/>
              <w:ind w:left="360"/>
              <w:rPr>
                <w:b/>
                <w:sz w:val="24"/>
                <w:szCs w:val="24"/>
                <w:lang w:eastAsia="ru-RU"/>
              </w:rPr>
            </w:pPr>
            <w:r w:rsidRPr="00BB7252">
              <w:rPr>
                <w:b/>
                <w:sz w:val="24"/>
                <w:szCs w:val="24"/>
                <w:lang w:eastAsia="ru-RU"/>
              </w:rPr>
              <w:t>Итого:</w:t>
            </w:r>
          </w:p>
        </w:tc>
        <w:tc>
          <w:tcPr>
            <w:tcW w:w="1450" w:type="dxa"/>
            <w:vAlign w:val="bottom"/>
          </w:tcPr>
          <w:p w:rsidR="00D82F45" w:rsidRPr="00BB7252" w:rsidRDefault="00D82F45" w:rsidP="00BB7252">
            <w:pPr>
              <w:spacing w:after="0" w:line="240" w:lineRule="auto"/>
              <w:jc w:val="center"/>
              <w:rPr>
                <w:b/>
                <w:sz w:val="24"/>
                <w:szCs w:val="24"/>
                <w:lang w:eastAsia="ru-RU"/>
              </w:rPr>
            </w:pPr>
            <w:r w:rsidRPr="00BB7252">
              <w:rPr>
                <w:b/>
                <w:sz w:val="24"/>
                <w:szCs w:val="24"/>
                <w:lang w:eastAsia="ru-RU"/>
              </w:rPr>
              <w:t>235,08</w:t>
            </w:r>
          </w:p>
        </w:tc>
        <w:tc>
          <w:tcPr>
            <w:tcW w:w="2051" w:type="dxa"/>
            <w:vAlign w:val="bottom"/>
          </w:tcPr>
          <w:p w:rsidR="00D82F45" w:rsidRPr="00BB7252" w:rsidRDefault="00D82F45" w:rsidP="00BB7252">
            <w:pPr>
              <w:spacing w:after="0" w:line="240" w:lineRule="auto"/>
              <w:jc w:val="center"/>
              <w:rPr>
                <w:b/>
                <w:sz w:val="24"/>
                <w:szCs w:val="24"/>
                <w:lang w:eastAsia="ru-RU"/>
              </w:rPr>
            </w:pPr>
            <w:r w:rsidRPr="00BB7252">
              <w:rPr>
                <w:b/>
                <w:sz w:val="24"/>
                <w:szCs w:val="24"/>
                <w:lang w:eastAsia="ru-RU"/>
              </w:rPr>
              <w:t>8,74</w:t>
            </w:r>
          </w:p>
        </w:tc>
        <w:tc>
          <w:tcPr>
            <w:tcW w:w="2080" w:type="dxa"/>
            <w:vAlign w:val="bottom"/>
          </w:tcPr>
          <w:p w:rsidR="00D82F45" w:rsidRPr="00BB7252" w:rsidRDefault="00D82F45" w:rsidP="00BB7252">
            <w:pPr>
              <w:spacing w:after="0" w:line="240" w:lineRule="auto"/>
              <w:jc w:val="center"/>
              <w:rPr>
                <w:b/>
                <w:sz w:val="24"/>
                <w:szCs w:val="24"/>
                <w:lang w:eastAsia="ru-RU"/>
              </w:rPr>
            </w:pPr>
            <w:r w:rsidRPr="00BB7252">
              <w:rPr>
                <w:b/>
                <w:sz w:val="24"/>
                <w:szCs w:val="24"/>
                <w:lang w:eastAsia="ru-RU"/>
              </w:rPr>
              <w:t>226,34</w:t>
            </w:r>
          </w:p>
        </w:tc>
      </w:tr>
    </w:tbl>
    <w:p w:rsidR="00D82F45" w:rsidRDefault="00D82F45" w:rsidP="00F92089">
      <w:pPr>
        <w:pStyle w:val="50"/>
        <w:shd w:val="clear" w:color="auto" w:fill="auto"/>
        <w:spacing w:before="0" w:line="360" w:lineRule="auto"/>
        <w:rPr>
          <w:b/>
          <w:bCs/>
          <w:sz w:val="26"/>
          <w:szCs w:val="26"/>
        </w:rPr>
      </w:pPr>
    </w:p>
    <w:p w:rsidR="00D82F45" w:rsidRPr="000A5D06" w:rsidRDefault="00D82F45" w:rsidP="000A5D06">
      <w:pPr>
        <w:spacing w:after="0" w:line="360" w:lineRule="auto"/>
        <w:jc w:val="both"/>
        <w:rPr>
          <w:sz w:val="24"/>
          <w:szCs w:val="24"/>
          <w:lang w:eastAsia="ru-RU"/>
        </w:rPr>
      </w:pPr>
      <w:r w:rsidRPr="000A5D06">
        <w:rPr>
          <w:sz w:val="24"/>
          <w:szCs w:val="24"/>
          <w:lang w:eastAsia="ru-RU"/>
        </w:rPr>
        <w:t>Для развития жилищного строительства выбраны следующие территории:</w:t>
      </w:r>
    </w:p>
    <w:p w:rsidR="00D82F45" w:rsidRPr="000A5D06" w:rsidRDefault="00D82F45" w:rsidP="00E6061B">
      <w:pPr>
        <w:pStyle w:val="a6"/>
        <w:numPr>
          <w:ilvl w:val="0"/>
          <w:numId w:val="141"/>
        </w:numPr>
        <w:autoSpaceDE w:val="0"/>
        <w:autoSpaceDN w:val="0"/>
        <w:adjustRightInd w:val="0"/>
        <w:spacing w:after="0" w:line="360" w:lineRule="auto"/>
        <w:jc w:val="both"/>
        <w:rPr>
          <w:sz w:val="24"/>
          <w:szCs w:val="24"/>
          <w:lang w:eastAsia="ru-RU"/>
        </w:rPr>
      </w:pPr>
      <w:r w:rsidRPr="000A5D06">
        <w:rPr>
          <w:sz w:val="24"/>
          <w:szCs w:val="24"/>
          <w:lang w:eastAsia="ru-RU"/>
        </w:rPr>
        <w:t xml:space="preserve">в </w:t>
      </w:r>
      <w:r w:rsidRPr="000A5D06">
        <w:rPr>
          <w:b/>
          <w:sz w:val="24"/>
          <w:szCs w:val="24"/>
          <w:lang w:eastAsia="ru-RU"/>
        </w:rPr>
        <w:t xml:space="preserve">д. Алешинка </w:t>
      </w:r>
      <w:r w:rsidRPr="000A5D06">
        <w:rPr>
          <w:sz w:val="24"/>
          <w:szCs w:val="24"/>
          <w:lang w:eastAsia="ru-RU"/>
        </w:rPr>
        <w:t>новое жилищное строительство предполагается осуществить на свободных от застройки территориях в существующих границах населенного пун</w:t>
      </w:r>
      <w:r w:rsidRPr="000A5D06">
        <w:rPr>
          <w:sz w:val="24"/>
          <w:szCs w:val="24"/>
          <w:lang w:eastAsia="ru-RU"/>
        </w:rPr>
        <w:t>к</w:t>
      </w:r>
      <w:r w:rsidRPr="000A5D06">
        <w:rPr>
          <w:sz w:val="24"/>
          <w:szCs w:val="24"/>
          <w:lang w:eastAsia="ru-RU"/>
        </w:rPr>
        <w:t>та в северо-восточной его частях, а также на территориях сельскохозяйственного назначения, включаемых в границы деревни с переводом земель сельскохозя</w:t>
      </w:r>
      <w:r w:rsidRPr="000A5D06">
        <w:rPr>
          <w:sz w:val="24"/>
          <w:szCs w:val="24"/>
          <w:lang w:eastAsia="ru-RU"/>
        </w:rPr>
        <w:t>й</w:t>
      </w:r>
      <w:r w:rsidRPr="000A5D06">
        <w:rPr>
          <w:sz w:val="24"/>
          <w:szCs w:val="24"/>
          <w:lang w:eastAsia="ru-RU"/>
        </w:rPr>
        <w:t>ственного назначения в земли населенных пунктов. Включаемые территории пр</w:t>
      </w:r>
      <w:r w:rsidRPr="000A5D06">
        <w:rPr>
          <w:sz w:val="24"/>
          <w:szCs w:val="24"/>
          <w:lang w:eastAsia="ru-RU"/>
        </w:rPr>
        <w:t>и</w:t>
      </w:r>
      <w:r w:rsidRPr="000A5D06">
        <w:rPr>
          <w:sz w:val="24"/>
          <w:szCs w:val="24"/>
          <w:lang w:eastAsia="ru-RU"/>
        </w:rPr>
        <w:t>легают к северо-восточной, юго-восточной и южной границам населенного пункта;</w:t>
      </w:r>
    </w:p>
    <w:p w:rsidR="00D82F45" w:rsidRPr="0088166E" w:rsidRDefault="00D82F45" w:rsidP="00E6061B">
      <w:pPr>
        <w:pStyle w:val="a6"/>
        <w:numPr>
          <w:ilvl w:val="0"/>
          <w:numId w:val="141"/>
        </w:numPr>
        <w:autoSpaceDE w:val="0"/>
        <w:autoSpaceDN w:val="0"/>
        <w:adjustRightInd w:val="0"/>
        <w:spacing w:after="0" w:line="360" w:lineRule="auto"/>
        <w:jc w:val="both"/>
        <w:rPr>
          <w:sz w:val="24"/>
          <w:szCs w:val="24"/>
          <w:lang w:eastAsia="ru-RU"/>
        </w:rPr>
      </w:pPr>
      <w:r w:rsidRPr="0088166E">
        <w:rPr>
          <w:sz w:val="24"/>
          <w:szCs w:val="24"/>
          <w:lang w:eastAsia="ru-RU"/>
        </w:rPr>
        <w:lastRenderedPageBreak/>
        <w:t xml:space="preserve">в </w:t>
      </w:r>
      <w:r w:rsidRPr="0088166E">
        <w:rPr>
          <w:b/>
          <w:sz w:val="24"/>
          <w:szCs w:val="24"/>
          <w:lang w:eastAsia="ru-RU"/>
        </w:rPr>
        <w:t xml:space="preserve">д. Афонино </w:t>
      </w:r>
      <w:r w:rsidRPr="0088166E">
        <w:rPr>
          <w:sz w:val="24"/>
          <w:szCs w:val="24"/>
          <w:lang w:eastAsia="ru-RU"/>
        </w:rPr>
        <w:t>новое жилищное строительство предполагается осуществить на св</w:t>
      </w:r>
      <w:r w:rsidRPr="0088166E">
        <w:rPr>
          <w:sz w:val="24"/>
          <w:szCs w:val="24"/>
          <w:lang w:eastAsia="ru-RU"/>
        </w:rPr>
        <w:t>о</w:t>
      </w:r>
      <w:r w:rsidRPr="0088166E">
        <w:rPr>
          <w:sz w:val="24"/>
          <w:szCs w:val="24"/>
          <w:lang w:eastAsia="ru-RU"/>
        </w:rPr>
        <w:t>бодных от застройки территориях в существующих границах населенного пункта в северной и западной его частях, а также на территориях сельскохозяйственного назначения, включаемых в границы деревни с переводом земель сельскохозя</w:t>
      </w:r>
      <w:r w:rsidRPr="0088166E">
        <w:rPr>
          <w:sz w:val="24"/>
          <w:szCs w:val="24"/>
          <w:lang w:eastAsia="ru-RU"/>
        </w:rPr>
        <w:t>й</w:t>
      </w:r>
      <w:r w:rsidRPr="0088166E">
        <w:rPr>
          <w:sz w:val="24"/>
          <w:szCs w:val="24"/>
          <w:lang w:eastAsia="ru-RU"/>
        </w:rPr>
        <w:t>ственного назначения в земли населенных пунктов. Включаемые территории пр</w:t>
      </w:r>
      <w:r w:rsidRPr="0088166E">
        <w:rPr>
          <w:sz w:val="24"/>
          <w:szCs w:val="24"/>
          <w:lang w:eastAsia="ru-RU"/>
        </w:rPr>
        <w:t>и</w:t>
      </w:r>
      <w:r w:rsidRPr="0088166E">
        <w:rPr>
          <w:sz w:val="24"/>
          <w:szCs w:val="24"/>
          <w:lang w:eastAsia="ru-RU"/>
        </w:rPr>
        <w:t>легают к северной и юго-западной границам населенного пункта;</w:t>
      </w:r>
    </w:p>
    <w:p w:rsidR="00D82F45" w:rsidRPr="0088166E" w:rsidRDefault="00D82F45" w:rsidP="00E6061B">
      <w:pPr>
        <w:pStyle w:val="a6"/>
        <w:numPr>
          <w:ilvl w:val="0"/>
          <w:numId w:val="141"/>
        </w:numPr>
        <w:autoSpaceDE w:val="0"/>
        <w:autoSpaceDN w:val="0"/>
        <w:adjustRightInd w:val="0"/>
        <w:spacing w:after="0" w:line="360" w:lineRule="auto"/>
        <w:jc w:val="both"/>
        <w:rPr>
          <w:sz w:val="24"/>
          <w:szCs w:val="24"/>
          <w:lang w:eastAsia="ru-RU"/>
        </w:rPr>
      </w:pPr>
      <w:r w:rsidRPr="0088166E">
        <w:rPr>
          <w:sz w:val="24"/>
          <w:szCs w:val="24"/>
          <w:lang w:eastAsia="ru-RU"/>
        </w:rPr>
        <w:t xml:space="preserve">в </w:t>
      </w:r>
      <w:r w:rsidRPr="0088166E">
        <w:rPr>
          <w:b/>
          <w:sz w:val="24"/>
          <w:szCs w:val="24"/>
          <w:lang w:eastAsia="ru-RU"/>
        </w:rPr>
        <w:t xml:space="preserve">с. Сергеевка </w:t>
      </w:r>
      <w:r w:rsidRPr="0088166E">
        <w:rPr>
          <w:sz w:val="24"/>
          <w:szCs w:val="24"/>
          <w:lang w:eastAsia="ru-RU"/>
        </w:rPr>
        <w:t>новое жилищное строительство предполагается осуществить на свободных от застройки территориях в существующих границах населенного пун</w:t>
      </w:r>
      <w:r w:rsidRPr="0088166E">
        <w:rPr>
          <w:sz w:val="24"/>
          <w:szCs w:val="24"/>
          <w:lang w:eastAsia="ru-RU"/>
        </w:rPr>
        <w:t>к</w:t>
      </w:r>
      <w:r w:rsidRPr="0088166E">
        <w:rPr>
          <w:sz w:val="24"/>
          <w:szCs w:val="24"/>
          <w:lang w:eastAsia="ru-RU"/>
        </w:rPr>
        <w:t>та в северной, западной, центральной и юго-восточной его частях, а также на те</w:t>
      </w:r>
      <w:r w:rsidRPr="0088166E">
        <w:rPr>
          <w:sz w:val="24"/>
          <w:szCs w:val="24"/>
          <w:lang w:eastAsia="ru-RU"/>
        </w:rPr>
        <w:t>р</w:t>
      </w:r>
      <w:r w:rsidRPr="0088166E">
        <w:rPr>
          <w:sz w:val="24"/>
          <w:szCs w:val="24"/>
          <w:lang w:eastAsia="ru-RU"/>
        </w:rPr>
        <w:t>риториях сельскохозяйственного назначения, включаемых в границы деревни с п</w:t>
      </w:r>
      <w:r w:rsidRPr="0088166E">
        <w:rPr>
          <w:sz w:val="24"/>
          <w:szCs w:val="24"/>
          <w:lang w:eastAsia="ru-RU"/>
        </w:rPr>
        <w:t>е</w:t>
      </w:r>
      <w:r w:rsidRPr="0088166E">
        <w:rPr>
          <w:sz w:val="24"/>
          <w:szCs w:val="24"/>
          <w:lang w:eastAsia="ru-RU"/>
        </w:rPr>
        <w:t>реводом земель сельскохозяйственного назначения в земли населенных пунктов. Включаемые территории прилегают к западной границе населенного пункта;</w:t>
      </w:r>
    </w:p>
    <w:p w:rsidR="00D82F45" w:rsidRDefault="00D82F45" w:rsidP="00886208">
      <w:pPr>
        <w:spacing w:after="0" w:line="288" w:lineRule="auto"/>
        <w:jc w:val="both"/>
        <w:rPr>
          <w:b/>
          <w:bCs/>
          <w:sz w:val="26"/>
          <w:szCs w:val="26"/>
          <w:shd w:val="clear" w:color="auto" w:fill="FFFFFF"/>
        </w:rPr>
      </w:pPr>
    </w:p>
    <w:p w:rsidR="00D82F45" w:rsidRDefault="00D82F45" w:rsidP="00886208">
      <w:pPr>
        <w:spacing w:after="0" w:line="288" w:lineRule="auto"/>
        <w:jc w:val="both"/>
        <w:rPr>
          <w:sz w:val="24"/>
          <w:szCs w:val="28"/>
          <w:lang w:eastAsia="ru-RU"/>
        </w:rPr>
      </w:pPr>
      <w:r w:rsidRPr="00886208">
        <w:rPr>
          <w:sz w:val="24"/>
          <w:szCs w:val="28"/>
          <w:lang w:eastAsia="ru-RU"/>
        </w:rPr>
        <w:t>Объем нового жилищного строительства в период расчетного срока на территории  Серг</w:t>
      </w:r>
      <w:r w:rsidRPr="00886208">
        <w:rPr>
          <w:sz w:val="24"/>
          <w:szCs w:val="28"/>
          <w:lang w:eastAsia="ru-RU"/>
        </w:rPr>
        <w:t>е</w:t>
      </w:r>
      <w:r w:rsidRPr="00886208">
        <w:rPr>
          <w:sz w:val="24"/>
          <w:szCs w:val="28"/>
          <w:lang w:eastAsia="ru-RU"/>
        </w:rPr>
        <w:t>евского сельского поселения составит 13,1 тыс. м</w:t>
      </w:r>
      <w:r w:rsidRPr="00886208">
        <w:rPr>
          <w:sz w:val="24"/>
          <w:szCs w:val="28"/>
          <w:vertAlign w:val="superscript"/>
          <w:lang w:eastAsia="ru-RU"/>
        </w:rPr>
        <w:t>2</w:t>
      </w:r>
      <w:r w:rsidRPr="00886208">
        <w:rPr>
          <w:sz w:val="24"/>
          <w:szCs w:val="28"/>
          <w:lang w:eastAsia="ru-RU"/>
        </w:rPr>
        <w:t>, в том числе на первую очередь               10,4 тыс. м</w:t>
      </w:r>
      <w:r w:rsidRPr="00886208">
        <w:rPr>
          <w:sz w:val="24"/>
          <w:szCs w:val="28"/>
          <w:vertAlign w:val="superscript"/>
          <w:lang w:eastAsia="ru-RU"/>
        </w:rPr>
        <w:t>2</w:t>
      </w:r>
      <w:r>
        <w:rPr>
          <w:sz w:val="24"/>
          <w:szCs w:val="28"/>
          <w:lang w:eastAsia="ru-RU"/>
        </w:rPr>
        <w:t xml:space="preserve">. </w:t>
      </w:r>
      <w:r w:rsidRPr="00886208">
        <w:rPr>
          <w:sz w:val="24"/>
          <w:szCs w:val="28"/>
          <w:lang w:eastAsia="ru-RU"/>
        </w:rPr>
        <w:t>Средняя жилобеспеченность к расчетному сроку составит 50 м</w:t>
      </w:r>
      <w:r w:rsidRPr="00886208">
        <w:rPr>
          <w:sz w:val="24"/>
          <w:szCs w:val="28"/>
          <w:vertAlign w:val="superscript"/>
          <w:lang w:eastAsia="ru-RU"/>
        </w:rPr>
        <w:t>2</w:t>
      </w:r>
      <w:r w:rsidRPr="00886208">
        <w:rPr>
          <w:sz w:val="24"/>
          <w:szCs w:val="28"/>
          <w:lang w:eastAsia="ru-RU"/>
        </w:rPr>
        <w:t xml:space="preserve"> (на период первой очереди 45 м</w:t>
      </w:r>
      <w:r w:rsidRPr="00886208">
        <w:rPr>
          <w:sz w:val="24"/>
          <w:szCs w:val="28"/>
          <w:vertAlign w:val="superscript"/>
          <w:lang w:eastAsia="ru-RU"/>
        </w:rPr>
        <w:t>2</w:t>
      </w:r>
      <w:r w:rsidRPr="00886208">
        <w:rPr>
          <w:sz w:val="24"/>
          <w:szCs w:val="28"/>
          <w:lang w:eastAsia="ru-RU"/>
        </w:rPr>
        <w:t>/чел.) на человека, а общий жилой фонд 25 тыс. м</w:t>
      </w:r>
      <w:r w:rsidRPr="00886208">
        <w:rPr>
          <w:sz w:val="24"/>
          <w:szCs w:val="28"/>
          <w:vertAlign w:val="superscript"/>
          <w:lang w:eastAsia="ru-RU"/>
        </w:rPr>
        <w:t>2</w:t>
      </w:r>
      <w:r w:rsidRPr="00886208">
        <w:rPr>
          <w:sz w:val="24"/>
          <w:szCs w:val="28"/>
          <w:lang w:eastAsia="ru-RU"/>
        </w:rPr>
        <w:t xml:space="preserve"> (на период первой очереди 22,5 тыс.м</w:t>
      </w:r>
      <w:r w:rsidRPr="00886208">
        <w:rPr>
          <w:sz w:val="24"/>
          <w:szCs w:val="28"/>
          <w:vertAlign w:val="superscript"/>
          <w:lang w:eastAsia="ru-RU"/>
        </w:rPr>
        <w:t>2</w:t>
      </w:r>
      <w:r w:rsidRPr="00886208">
        <w:rPr>
          <w:sz w:val="24"/>
          <w:szCs w:val="28"/>
          <w:lang w:eastAsia="ru-RU"/>
        </w:rPr>
        <w:t>). Расчёт объёмов нового жилищного строительства приведен в табл</w:t>
      </w:r>
      <w:r w:rsidRPr="00886208">
        <w:rPr>
          <w:sz w:val="24"/>
          <w:szCs w:val="28"/>
          <w:lang w:eastAsia="ru-RU"/>
        </w:rPr>
        <w:t>и</w:t>
      </w:r>
      <w:r w:rsidRPr="00886208">
        <w:rPr>
          <w:sz w:val="24"/>
          <w:szCs w:val="28"/>
          <w:lang w:eastAsia="ru-RU"/>
        </w:rPr>
        <w:t>це ниже.</w:t>
      </w:r>
    </w:p>
    <w:p w:rsidR="00D82F45" w:rsidRPr="00886208" w:rsidRDefault="00D82F45" w:rsidP="00886208">
      <w:pPr>
        <w:spacing w:after="0" w:line="240" w:lineRule="auto"/>
        <w:jc w:val="both"/>
        <w:rPr>
          <w:sz w:val="24"/>
          <w:szCs w:val="28"/>
          <w:lang w:eastAsia="ru-RU"/>
        </w:rPr>
      </w:pPr>
    </w:p>
    <w:p w:rsidR="00D82F45" w:rsidRPr="00886208" w:rsidRDefault="00D82F45" w:rsidP="00886208">
      <w:pPr>
        <w:spacing w:after="0" w:line="360" w:lineRule="auto"/>
        <w:contextualSpacing/>
        <w:jc w:val="center"/>
        <w:rPr>
          <w:b/>
          <w:sz w:val="24"/>
          <w:szCs w:val="28"/>
          <w:lang w:eastAsia="ru-RU"/>
        </w:rPr>
      </w:pPr>
      <w:r w:rsidRPr="00886208">
        <w:rPr>
          <w:b/>
          <w:sz w:val="24"/>
          <w:szCs w:val="28"/>
          <w:lang w:eastAsia="ru-RU"/>
        </w:rPr>
        <w:t>Расчёт объёмов нового жилищного строительства</w:t>
      </w:r>
    </w:p>
    <w:tbl>
      <w:tblPr>
        <w:tblW w:w="9200"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6"/>
        <w:gridCol w:w="1292"/>
        <w:gridCol w:w="1384"/>
        <w:gridCol w:w="1553"/>
        <w:gridCol w:w="1385"/>
      </w:tblGrid>
      <w:tr w:rsidR="00D82F45" w:rsidRPr="00303489" w:rsidTr="00886208">
        <w:trPr>
          <w:trHeight w:val="915"/>
          <w:jc w:val="center"/>
        </w:trPr>
        <w:tc>
          <w:tcPr>
            <w:tcW w:w="3586"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Наименование показателей</w:t>
            </w:r>
          </w:p>
        </w:tc>
        <w:tc>
          <w:tcPr>
            <w:tcW w:w="1292"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Ед. изм</w:t>
            </w:r>
            <w:r w:rsidRPr="00886208">
              <w:rPr>
                <w:sz w:val="24"/>
                <w:szCs w:val="24"/>
                <w:lang w:eastAsia="ru-RU"/>
              </w:rPr>
              <w:t>е</w:t>
            </w:r>
            <w:r w:rsidRPr="00886208">
              <w:rPr>
                <w:sz w:val="24"/>
                <w:szCs w:val="24"/>
                <w:lang w:eastAsia="ru-RU"/>
              </w:rPr>
              <w:t>рения</w:t>
            </w:r>
          </w:p>
        </w:tc>
        <w:tc>
          <w:tcPr>
            <w:tcW w:w="1384"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Сущ.</w:t>
            </w:r>
          </w:p>
          <w:p w:rsidR="00D82F45" w:rsidRPr="00886208" w:rsidRDefault="00D82F45" w:rsidP="00886208">
            <w:pPr>
              <w:spacing w:after="0" w:line="240" w:lineRule="auto"/>
              <w:jc w:val="center"/>
              <w:rPr>
                <w:sz w:val="24"/>
                <w:szCs w:val="24"/>
                <w:lang w:eastAsia="ru-RU"/>
              </w:rPr>
            </w:pPr>
            <w:r w:rsidRPr="00886208">
              <w:rPr>
                <w:sz w:val="24"/>
                <w:szCs w:val="24"/>
                <w:lang w:eastAsia="ru-RU"/>
              </w:rPr>
              <w:t>положение</w:t>
            </w:r>
          </w:p>
        </w:tc>
        <w:tc>
          <w:tcPr>
            <w:tcW w:w="1553"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1-я очередь (201</w:t>
            </w:r>
            <w:r>
              <w:rPr>
                <w:sz w:val="24"/>
                <w:szCs w:val="24"/>
                <w:lang w:eastAsia="ru-RU"/>
              </w:rPr>
              <w:t>6</w:t>
            </w:r>
            <w:r w:rsidRPr="00886208">
              <w:rPr>
                <w:sz w:val="24"/>
                <w:szCs w:val="24"/>
                <w:lang w:eastAsia="ru-RU"/>
              </w:rPr>
              <w:t>-2021</w:t>
            </w:r>
            <w:r>
              <w:rPr>
                <w:sz w:val="24"/>
                <w:szCs w:val="24"/>
                <w:lang w:eastAsia="ru-RU"/>
              </w:rPr>
              <w:t xml:space="preserve"> </w:t>
            </w:r>
            <w:r w:rsidRPr="00886208">
              <w:rPr>
                <w:sz w:val="24"/>
                <w:szCs w:val="24"/>
                <w:lang w:eastAsia="ru-RU"/>
              </w:rPr>
              <w:t>г</w:t>
            </w:r>
            <w:r>
              <w:rPr>
                <w:sz w:val="24"/>
                <w:szCs w:val="24"/>
                <w:lang w:eastAsia="ru-RU"/>
              </w:rPr>
              <w:t>.</w:t>
            </w:r>
            <w:r w:rsidRPr="00886208">
              <w:rPr>
                <w:sz w:val="24"/>
                <w:szCs w:val="24"/>
                <w:lang w:eastAsia="ru-RU"/>
              </w:rPr>
              <w:t>г.)</w:t>
            </w:r>
          </w:p>
        </w:tc>
        <w:tc>
          <w:tcPr>
            <w:tcW w:w="13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Расчетный срок (20</w:t>
            </w:r>
            <w:r>
              <w:rPr>
                <w:sz w:val="24"/>
                <w:szCs w:val="24"/>
                <w:lang w:eastAsia="ru-RU"/>
              </w:rPr>
              <w:t>21</w:t>
            </w:r>
            <w:r w:rsidRPr="00886208">
              <w:rPr>
                <w:sz w:val="24"/>
                <w:szCs w:val="24"/>
                <w:lang w:eastAsia="ru-RU"/>
              </w:rPr>
              <w:t>-203</w:t>
            </w:r>
            <w:r>
              <w:rPr>
                <w:sz w:val="24"/>
                <w:szCs w:val="24"/>
                <w:lang w:eastAsia="ru-RU"/>
              </w:rPr>
              <w:t xml:space="preserve">1 </w:t>
            </w:r>
            <w:r w:rsidRPr="00886208">
              <w:rPr>
                <w:sz w:val="24"/>
                <w:szCs w:val="24"/>
                <w:lang w:eastAsia="ru-RU"/>
              </w:rPr>
              <w:t>г</w:t>
            </w:r>
            <w:r>
              <w:rPr>
                <w:sz w:val="24"/>
                <w:szCs w:val="24"/>
                <w:lang w:eastAsia="ru-RU"/>
              </w:rPr>
              <w:t>.</w:t>
            </w:r>
            <w:r w:rsidRPr="00886208">
              <w:rPr>
                <w:sz w:val="24"/>
                <w:szCs w:val="24"/>
                <w:lang w:eastAsia="ru-RU"/>
              </w:rPr>
              <w:t>г.)</w:t>
            </w:r>
          </w:p>
        </w:tc>
      </w:tr>
      <w:tr w:rsidR="00D82F45" w:rsidRPr="00303489" w:rsidTr="00886208">
        <w:trPr>
          <w:trHeight w:val="398"/>
          <w:jc w:val="center"/>
        </w:trPr>
        <w:tc>
          <w:tcPr>
            <w:tcW w:w="3586" w:type="dxa"/>
            <w:vAlign w:val="center"/>
          </w:tcPr>
          <w:p w:rsidR="00D82F45" w:rsidRPr="00886208" w:rsidRDefault="00D82F45" w:rsidP="00886208">
            <w:pPr>
              <w:spacing w:after="0" w:line="240" w:lineRule="auto"/>
              <w:rPr>
                <w:sz w:val="24"/>
                <w:szCs w:val="24"/>
                <w:lang w:eastAsia="ru-RU"/>
              </w:rPr>
            </w:pPr>
            <w:r w:rsidRPr="00886208">
              <w:rPr>
                <w:sz w:val="24"/>
                <w:szCs w:val="24"/>
                <w:lang w:eastAsia="ru-RU"/>
              </w:rPr>
              <w:t>Численность постоянного нас</w:t>
            </w:r>
            <w:r w:rsidRPr="00886208">
              <w:rPr>
                <w:sz w:val="24"/>
                <w:szCs w:val="24"/>
                <w:lang w:eastAsia="ru-RU"/>
              </w:rPr>
              <w:t>е</w:t>
            </w:r>
            <w:r w:rsidRPr="00886208">
              <w:rPr>
                <w:sz w:val="24"/>
                <w:szCs w:val="24"/>
                <w:lang w:eastAsia="ru-RU"/>
              </w:rPr>
              <w:t>ления в границах проектиров</w:t>
            </w:r>
            <w:r w:rsidRPr="00886208">
              <w:rPr>
                <w:sz w:val="24"/>
                <w:szCs w:val="24"/>
                <w:lang w:eastAsia="ru-RU"/>
              </w:rPr>
              <w:t>а</w:t>
            </w:r>
            <w:r w:rsidRPr="00886208">
              <w:rPr>
                <w:sz w:val="24"/>
                <w:szCs w:val="24"/>
                <w:lang w:eastAsia="ru-RU"/>
              </w:rPr>
              <w:t>ния</w:t>
            </w:r>
          </w:p>
        </w:tc>
        <w:tc>
          <w:tcPr>
            <w:tcW w:w="1292"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тыс. чел</w:t>
            </w:r>
          </w:p>
        </w:tc>
        <w:tc>
          <w:tcPr>
            <w:tcW w:w="1384" w:type="dxa"/>
            <w:vAlign w:val="center"/>
          </w:tcPr>
          <w:p w:rsidR="00D82F45" w:rsidRPr="00886208" w:rsidRDefault="00D82F45" w:rsidP="00886208">
            <w:pPr>
              <w:spacing w:after="0" w:line="240" w:lineRule="auto"/>
              <w:jc w:val="center"/>
              <w:rPr>
                <w:bCs/>
                <w:sz w:val="24"/>
                <w:szCs w:val="24"/>
                <w:lang w:eastAsia="ru-RU"/>
              </w:rPr>
            </w:pPr>
            <w:r w:rsidRPr="00886208">
              <w:rPr>
                <w:bCs/>
                <w:sz w:val="24"/>
                <w:szCs w:val="24"/>
                <w:lang w:eastAsia="ru-RU"/>
              </w:rPr>
              <w:t>0,4</w:t>
            </w:r>
          </w:p>
        </w:tc>
        <w:tc>
          <w:tcPr>
            <w:tcW w:w="1553" w:type="dxa"/>
            <w:vAlign w:val="center"/>
          </w:tcPr>
          <w:p w:rsidR="00D82F45" w:rsidRPr="00886208" w:rsidRDefault="00D82F45" w:rsidP="00886208">
            <w:pPr>
              <w:spacing w:after="0" w:line="240" w:lineRule="auto"/>
              <w:jc w:val="center"/>
              <w:rPr>
                <w:bCs/>
                <w:sz w:val="24"/>
                <w:szCs w:val="24"/>
                <w:lang w:eastAsia="ru-RU"/>
              </w:rPr>
            </w:pPr>
            <w:r w:rsidRPr="00886208">
              <w:rPr>
                <w:bCs/>
                <w:sz w:val="24"/>
                <w:szCs w:val="24"/>
                <w:lang w:eastAsia="ru-RU"/>
              </w:rPr>
              <w:t>0,5</w:t>
            </w:r>
          </w:p>
        </w:tc>
        <w:tc>
          <w:tcPr>
            <w:tcW w:w="1385" w:type="dxa"/>
            <w:vAlign w:val="center"/>
          </w:tcPr>
          <w:p w:rsidR="00D82F45" w:rsidRPr="00886208" w:rsidRDefault="00D82F45" w:rsidP="00886208">
            <w:pPr>
              <w:spacing w:after="0" w:line="240" w:lineRule="auto"/>
              <w:jc w:val="center"/>
              <w:rPr>
                <w:bCs/>
                <w:sz w:val="24"/>
                <w:szCs w:val="24"/>
                <w:lang w:eastAsia="ru-RU"/>
              </w:rPr>
            </w:pPr>
            <w:r w:rsidRPr="00886208">
              <w:rPr>
                <w:bCs/>
                <w:sz w:val="24"/>
                <w:szCs w:val="24"/>
                <w:lang w:eastAsia="ru-RU"/>
              </w:rPr>
              <w:t>0,5</w:t>
            </w:r>
          </w:p>
        </w:tc>
      </w:tr>
      <w:tr w:rsidR="00D82F45" w:rsidRPr="00303489" w:rsidTr="00886208">
        <w:trPr>
          <w:trHeight w:val="360"/>
          <w:jc w:val="center"/>
        </w:trPr>
        <w:tc>
          <w:tcPr>
            <w:tcW w:w="3586" w:type="dxa"/>
            <w:vAlign w:val="center"/>
          </w:tcPr>
          <w:p w:rsidR="00D82F45" w:rsidRPr="00886208" w:rsidRDefault="00D82F45" w:rsidP="00886208">
            <w:pPr>
              <w:spacing w:after="0" w:line="240" w:lineRule="auto"/>
              <w:rPr>
                <w:sz w:val="24"/>
                <w:szCs w:val="24"/>
                <w:lang w:eastAsia="ru-RU"/>
              </w:rPr>
            </w:pPr>
            <w:r w:rsidRPr="00886208">
              <w:rPr>
                <w:sz w:val="24"/>
                <w:szCs w:val="24"/>
                <w:lang w:eastAsia="ru-RU"/>
              </w:rPr>
              <w:t>Средняя жилобеспеченность</w:t>
            </w:r>
          </w:p>
        </w:tc>
        <w:tc>
          <w:tcPr>
            <w:tcW w:w="1292"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м</w:t>
            </w:r>
            <w:r w:rsidRPr="00886208">
              <w:rPr>
                <w:sz w:val="24"/>
                <w:szCs w:val="24"/>
                <w:vertAlign w:val="superscript"/>
                <w:lang w:eastAsia="ru-RU"/>
              </w:rPr>
              <w:t>2</w:t>
            </w:r>
            <w:r w:rsidRPr="00886208">
              <w:rPr>
                <w:sz w:val="24"/>
                <w:szCs w:val="24"/>
                <w:lang w:eastAsia="ru-RU"/>
              </w:rPr>
              <w:t>/чел.</w:t>
            </w:r>
          </w:p>
        </w:tc>
        <w:tc>
          <w:tcPr>
            <w:tcW w:w="1384"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30</w:t>
            </w:r>
          </w:p>
        </w:tc>
        <w:tc>
          <w:tcPr>
            <w:tcW w:w="1553"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45</w:t>
            </w:r>
          </w:p>
        </w:tc>
        <w:tc>
          <w:tcPr>
            <w:tcW w:w="13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50</w:t>
            </w:r>
          </w:p>
        </w:tc>
      </w:tr>
      <w:tr w:rsidR="00D82F45" w:rsidRPr="00303489" w:rsidTr="00886208">
        <w:trPr>
          <w:trHeight w:val="600"/>
          <w:jc w:val="center"/>
        </w:trPr>
        <w:tc>
          <w:tcPr>
            <w:tcW w:w="3586" w:type="dxa"/>
            <w:vAlign w:val="center"/>
          </w:tcPr>
          <w:p w:rsidR="00D82F45" w:rsidRPr="00886208" w:rsidRDefault="00D82F45" w:rsidP="00886208">
            <w:pPr>
              <w:spacing w:after="0" w:line="240" w:lineRule="auto"/>
              <w:rPr>
                <w:sz w:val="24"/>
                <w:szCs w:val="24"/>
                <w:lang w:eastAsia="ru-RU"/>
              </w:rPr>
            </w:pPr>
            <w:r w:rsidRPr="00886208">
              <w:rPr>
                <w:sz w:val="24"/>
                <w:szCs w:val="24"/>
                <w:lang w:eastAsia="ru-RU"/>
              </w:rPr>
              <w:t>Убыль аварийного и ветхого жилищного фонда (износ более 70%)</w:t>
            </w:r>
          </w:p>
        </w:tc>
        <w:tc>
          <w:tcPr>
            <w:tcW w:w="1292"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тыс.м</w:t>
            </w:r>
            <w:r w:rsidRPr="00886208">
              <w:rPr>
                <w:sz w:val="24"/>
                <w:szCs w:val="24"/>
                <w:vertAlign w:val="superscript"/>
                <w:lang w:eastAsia="ru-RU"/>
              </w:rPr>
              <w:t>2</w:t>
            </w:r>
          </w:p>
        </w:tc>
        <w:tc>
          <w:tcPr>
            <w:tcW w:w="1384"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w:t>
            </w:r>
          </w:p>
        </w:tc>
        <w:tc>
          <w:tcPr>
            <w:tcW w:w="1553"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0,5</w:t>
            </w:r>
          </w:p>
        </w:tc>
        <w:tc>
          <w:tcPr>
            <w:tcW w:w="13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0,2</w:t>
            </w:r>
          </w:p>
        </w:tc>
      </w:tr>
      <w:tr w:rsidR="00D82F45" w:rsidRPr="00303489" w:rsidTr="00886208">
        <w:trPr>
          <w:trHeight w:val="360"/>
          <w:jc w:val="center"/>
        </w:trPr>
        <w:tc>
          <w:tcPr>
            <w:tcW w:w="3586" w:type="dxa"/>
            <w:vAlign w:val="center"/>
          </w:tcPr>
          <w:p w:rsidR="00D82F45" w:rsidRPr="00886208" w:rsidRDefault="00D82F45" w:rsidP="00886208">
            <w:pPr>
              <w:spacing w:after="0" w:line="240" w:lineRule="auto"/>
              <w:rPr>
                <w:sz w:val="24"/>
                <w:szCs w:val="24"/>
                <w:lang w:eastAsia="ru-RU"/>
              </w:rPr>
            </w:pPr>
            <w:r w:rsidRPr="00886208">
              <w:rPr>
                <w:sz w:val="24"/>
                <w:szCs w:val="24"/>
                <w:lang w:eastAsia="ru-RU"/>
              </w:rPr>
              <w:t>Существующий сохраняемый жилой фонд</w:t>
            </w:r>
          </w:p>
        </w:tc>
        <w:tc>
          <w:tcPr>
            <w:tcW w:w="1292"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тыс.м</w:t>
            </w:r>
            <w:r w:rsidRPr="00886208">
              <w:rPr>
                <w:sz w:val="24"/>
                <w:szCs w:val="24"/>
                <w:vertAlign w:val="superscript"/>
                <w:lang w:eastAsia="ru-RU"/>
              </w:rPr>
              <w:t>2</w:t>
            </w:r>
          </w:p>
        </w:tc>
        <w:tc>
          <w:tcPr>
            <w:tcW w:w="1384"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12,6</w:t>
            </w:r>
          </w:p>
        </w:tc>
        <w:tc>
          <w:tcPr>
            <w:tcW w:w="1553"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12,1</w:t>
            </w:r>
          </w:p>
        </w:tc>
        <w:tc>
          <w:tcPr>
            <w:tcW w:w="13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22,3</w:t>
            </w:r>
          </w:p>
        </w:tc>
      </w:tr>
      <w:tr w:rsidR="00D82F45" w:rsidRPr="00303489" w:rsidTr="00886208">
        <w:trPr>
          <w:trHeight w:val="360"/>
          <w:jc w:val="center"/>
        </w:trPr>
        <w:tc>
          <w:tcPr>
            <w:tcW w:w="3586" w:type="dxa"/>
            <w:vAlign w:val="center"/>
          </w:tcPr>
          <w:p w:rsidR="00D82F45" w:rsidRPr="00886208" w:rsidRDefault="00D82F45" w:rsidP="00886208">
            <w:pPr>
              <w:spacing w:after="0" w:line="240" w:lineRule="auto"/>
              <w:rPr>
                <w:sz w:val="24"/>
                <w:szCs w:val="24"/>
                <w:lang w:eastAsia="ru-RU"/>
              </w:rPr>
            </w:pPr>
            <w:r w:rsidRPr="00886208">
              <w:rPr>
                <w:sz w:val="24"/>
                <w:szCs w:val="24"/>
                <w:lang w:eastAsia="ru-RU"/>
              </w:rPr>
              <w:t>Новое жилищное строительство</w:t>
            </w:r>
          </w:p>
        </w:tc>
        <w:tc>
          <w:tcPr>
            <w:tcW w:w="1292"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тыс.м</w:t>
            </w:r>
            <w:r w:rsidRPr="00886208">
              <w:rPr>
                <w:sz w:val="24"/>
                <w:szCs w:val="24"/>
                <w:vertAlign w:val="superscript"/>
                <w:lang w:eastAsia="ru-RU"/>
              </w:rPr>
              <w:t>2</w:t>
            </w:r>
          </w:p>
        </w:tc>
        <w:tc>
          <w:tcPr>
            <w:tcW w:w="1384"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w:t>
            </w:r>
          </w:p>
        </w:tc>
        <w:tc>
          <w:tcPr>
            <w:tcW w:w="1553"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10,4</w:t>
            </w:r>
          </w:p>
        </w:tc>
        <w:tc>
          <w:tcPr>
            <w:tcW w:w="13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2,7</w:t>
            </w:r>
          </w:p>
        </w:tc>
      </w:tr>
      <w:tr w:rsidR="00D82F45" w:rsidRPr="00303489" w:rsidTr="00886208">
        <w:trPr>
          <w:trHeight w:val="360"/>
          <w:jc w:val="center"/>
        </w:trPr>
        <w:tc>
          <w:tcPr>
            <w:tcW w:w="3586" w:type="dxa"/>
            <w:vAlign w:val="center"/>
          </w:tcPr>
          <w:p w:rsidR="00D82F45" w:rsidRPr="00886208" w:rsidRDefault="00D82F45" w:rsidP="00886208">
            <w:pPr>
              <w:spacing w:after="0" w:line="240" w:lineRule="auto"/>
              <w:rPr>
                <w:sz w:val="24"/>
                <w:szCs w:val="24"/>
                <w:lang w:eastAsia="ru-RU"/>
              </w:rPr>
            </w:pPr>
            <w:r w:rsidRPr="00886208">
              <w:rPr>
                <w:sz w:val="24"/>
                <w:szCs w:val="24"/>
                <w:lang w:eastAsia="ru-RU"/>
              </w:rPr>
              <w:t>Весь жилой фонд к концу пер</w:t>
            </w:r>
            <w:r w:rsidRPr="00886208">
              <w:rPr>
                <w:sz w:val="24"/>
                <w:szCs w:val="24"/>
                <w:lang w:eastAsia="ru-RU"/>
              </w:rPr>
              <w:t>и</w:t>
            </w:r>
            <w:r w:rsidRPr="00886208">
              <w:rPr>
                <w:sz w:val="24"/>
                <w:szCs w:val="24"/>
                <w:lang w:eastAsia="ru-RU"/>
              </w:rPr>
              <w:t>ода</w:t>
            </w:r>
          </w:p>
        </w:tc>
        <w:tc>
          <w:tcPr>
            <w:tcW w:w="1292"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тыс.м</w:t>
            </w:r>
            <w:r w:rsidRPr="00886208">
              <w:rPr>
                <w:sz w:val="24"/>
                <w:szCs w:val="24"/>
                <w:vertAlign w:val="superscript"/>
                <w:lang w:eastAsia="ru-RU"/>
              </w:rPr>
              <w:t>2</w:t>
            </w:r>
          </w:p>
        </w:tc>
        <w:tc>
          <w:tcPr>
            <w:tcW w:w="1384"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12,6</w:t>
            </w:r>
          </w:p>
        </w:tc>
        <w:tc>
          <w:tcPr>
            <w:tcW w:w="1553"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22,5</w:t>
            </w:r>
          </w:p>
        </w:tc>
        <w:tc>
          <w:tcPr>
            <w:tcW w:w="13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25,0</w:t>
            </w:r>
          </w:p>
        </w:tc>
      </w:tr>
    </w:tbl>
    <w:p w:rsidR="00D82F45" w:rsidRDefault="00D82F45" w:rsidP="00886208">
      <w:pPr>
        <w:spacing w:after="0" w:line="288" w:lineRule="auto"/>
        <w:ind w:firstLine="709"/>
        <w:jc w:val="both"/>
        <w:rPr>
          <w:sz w:val="24"/>
          <w:szCs w:val="28"/>
          <w:lang w:eastAsia="ru-RU"/>
        </w:rPr>
      </w:pPr>
    </w:p>
    <w:p w:rsidR="00D82F45" w:rsidRDefault="00D82F45" w:rsidP="00886208">
      <w:pPr>
        <w:spacing w:after="0" w:line="288" w:lineRule="auto"/>
        <w:ind w:firstLine="709"/>
        <w:jc w:val="both"/>
        <w:rPr>
          <w:sz w:val="24"/>
          <w:szCs w:val="28"/>
          <w:lang w:eastAsia="ru-RU"/>
        </w:rPr>
      </w:pPr>
    </w:p>
    <w:p w:rsidR="00D82F45" w:rsidRPr="00886208" w:rsidRDefault="00D82F45" w:rsidP="00886208">
      <w:pPr>
        <w:spacing w:after="0" w:line="288" w:lineRule="auto"/>
        <w:ind w:firstLine="709"/>
        <w:jc w:val="both"/>
        <w:rPr>
          <w:sz w:val="24"/>
          <w:szCs w:val="28"/>
          <w:lang w:eastAsia="ru-RU"/>
        </w:rPr>
      </w:pPr>
    </w:p>
    <w:p w:rsidR="00D82F45" w:rsidRPr="00886208" w:rsidRDefault="00D82F45" w:rsidP="00886208">
      <w:pPr>
        <w:spacing w:after="0" w:line="288" w:lineRule="auto"/>
        <w:jc w:val="center"/>
        <w:rPr>
          <w:b/>
          <w:iCs/>
          <w:sz w:val="24"/>
          <w:szCs w:val="24"/>
          <w:lang w:eastAsia="ru-RU"/>
        </w:rPr>
      </w:pPr>
      <w:r w:rsidRPr="00886208">
        <w:rPr>
          <w:b/>
          <w:sz w:val="24"/>
          <w:szCs w:val="24"/>
          <w:lang w:eastAsia="ru-RU"/>
        </w:rPr>
        <w:lastRenderedPageBreak/>
        <w:t xml:space="preserve">Проектная жилая застройка по населенным пунктам </w:t>
      </w:r>
      <w:r w:rsidRPr="00886208">
        <w:rPr>
          <w:b/>
          <w:iCs/>
          <w:sz w:val="24"/>
          <w:szCs w:val="24"/>
          <w:lang w:eastAsia="ru-RU"/>
        </w:rPr>
        <w:t>Сергеевского                                 сельского поселения</w:t>
      </w:r>
    </w:p>
    <w:tbl>
      <w:tblPr>
        <w:tblW w:w="10030"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5"/>
        <w:gridCol w:w="2279"/>
        <w:gridCol w:w="1573"/>
        <w:gridCol w:w="1559"/>
        <w:gridCol w:w="1985"/>
        <w:gridCol w:w="1949"/>
      </w:tblGrid>
      <w:tr w:rsidR="00D82F45" w:rsidRPr="00303489" w:rsidTr="00886208">
        <w:trPr>
          <w:jc w:val="center"/>
        </w:trPr>
        <w:tc>
          <w:tcPr>
            <w:tcW w:w="685" w:type="dxa"/>
            <w:vMerge w:val="restart"/>
            <w:vAlign w:val="center"/>
          </w:tcPr>
          <w:p w:rsidR="00D82F45" w:rsidRPr="00886208" w:rsidRDefault="00D82F45" w:rsidP="00886208">
            <w:pPr>
              <w:widowControl w:val="0"/>
              <w:suppressAutoHyphens/>
              <w:autoSpaceDE w:val="0"/>
              <w:spacing w:before="120" w:after="0" w:line="240" w:lineRule="auto"/>
              <w:ind w:left="135" w:hanging="135"/>
              <w:jc w:val="center"/>
              <w:rPr>
                <w:sz w:val="22"/>
                <w:lang w:eastAsia="ar-SA"/>
              </w:rPr>
            </w:pPr>
            <w:r w:rsidRPr="00886208">
              <w:rPr>
                <w:sz w:val="22"/>
                <w:lang w:eastAsia="ru-RU"/>
              </w:rPr>
              <w:t>№ п/п</w:t>
            </w:r>
          </w:p>
        </w:tc>
        <w:tc>
          <w:tcPr>
            <w:tcW w:w="2279" w:type="dxa"/>
            <w:vMerge w:val="restart"/>
            <w:vAlign w:val="center"/>
          </w:tcPr>
          <w:p w:rsidR="00D82F45" w:rsidRPr="00886208" w:rsidRDefault="00D82F45" w:rsidP="00886208">
            <w:pPr>
              <w:widowControl w:val="0"/>
              <w:suppressAutoHyphens/>
              <w:autoSpaceDE w:val="0"/>
              <w:spacing w:before="120" w:after="0" w:line="240" w:lineRule="auto"/>
              <w:ind w:left="58" w:hanging="58"/>
              <w:jc w:val="center"/>
              <w:rPr>
                <w:sz w:val="22"/>
                <w:lang w:eastAsia="ar-SA"/>
              </w:rPr>
            </w:pPr>
            <w:r w:rsidRPr="00886208">
              <w:rPr>
                <w:sz w:val="22"/>
                <w:lang w:eastAsia="ru-RU"/>
              </w:rPr>
              <w:t>Населенные пункты</w:t>
            </w:r>
          </w:p>
        </w:tc>
        <w:tc>
          <w:tcPr>
            <w:tcW w:w="1573" w:type="dxa"/>
            <w:vMerge w:val="restart"/>
            <w:vAlign w:val="center"/>
          </w:tcPr>
          <w:p w:rsidR="00D82F45" w:rsidRPr="00886208" w:rsidRDefault="00D82F45" w:rsidP="00886208">
            <w:pPr>
              <w:widowControl w:val="0"/>
              <w:suppressAutoHyphens/>
              <w:autoSpaceDE w:val="0"/>
              <w:spacing w:before="120" w:after="0" w:line="240" w:lineRule="auto"/>
              <w:ind w:left="-93" w:right="-108"/>
              <w:jc w:val="center"/>
              <w:rPr>
                <w:sz w:val="22"/>
                <w:lang w:eastAsia="ru-RU"/>
              </w:rPr>
            </w:pPr>
            <w:r w:rsidRPr="00886208">
              <w:rPr>
                <w:sz w:val="22"/>
                <w:lang w:eastAsia="ru-RU"/>
              </w:rPr>
              <w:t>Существующее положение</w:t>
            </w:r>
          </w:p>
        </w:tc>
        <w:tc>
          <w:tcPr>
            <w:tcW w:w="3544" w:type="dxa"/>
            <w:gridSpan w:val="2"/>
            <w:vAlign w:val="center"/>
          </w:tcPr>
          <w:p w:rsidR="00D82F45" w:rsidRPr="00886208" w:rsidRDefault="00D82F45" w:rsidP="00886208">
            <w:pPr>
              <w:widowControl w:val="0"/>
              <w:suppressAutoHyphens/>
              <w:autoSpaceDE w:val="0"/>
              <w:spacing w:before="120" w:after="0" w:line="240" w:lineRule="auto"/>
              <w:ind w:left="34"/>
              <w:jc w:val="center"/>
              <w:rPr>
                <w:sz w:val="22"/>
                <w:vertAlign w:val="superscript"/>
                <w:lang w:eastAsia="ar-SA"/>
              </w:rPr>
            </w:pPr>
            <w:r w:rsidRPr="00886208">
              <w:rPr>
                <w:sz w:val="22"/>
                <w:lang w:eastAsia="ru-RU"/>
              </w:rPr>
              <w:t>Проектная жилая застройка ,га.</w:t>
            </w:r>
            <w:r w:rsidRPr="00886208">
              <w:rPr>
                <w:sz w:val="22"/>
                <w:vertAlign w:val="superscript"/>
                <w:lang w:eastAsia="ru-RU"/>
              </w:rPr>
              <w:t>ж</w:t>
            </w:r>
          </w:p>
        </w:tc>
        <w:tc>
          <w:tcPr>
            <w:tcW w:w="1949" w:type="dxa"/>
            <w:vMerge w:val="restart"/>
            <w:vAlign w:val="center"/>
          </w:tcPr>
          <w:p w:rsidR="00D82F45" w:rsidRPr="00886208" w:rsidRDefault="00D82F45" w:rsidP="00886208">
            <w:pPr>
              <w:widowControl w:val="0"/>
              <w:suppressAutoHyphens/>
              <w:autoSpaceDE w:val="0"/>
              <w:spacing w:before="120" w:after="0" w:line="240" w:lineRule="auto"/>
              <w:jc w:val="center"/>
              <w:rPr>
                <w:sz w:val="22"/>
                <w:lang w:eastAsia="ar-SA"/>
              </w:rPr>
            </w:pPr>
            <w:r w:rsidRPr="00886208">
              <w:rPr>
                <w:sz w:val="22"/>
                <w:lang w:eastAsia="ru-RU"/>
              </w:rPr>
              <w:t>Зона делового, общественного и коммерческого назначения с включением жилой застройки га.</w:t>
            </w:r>
          </w:p>
        </w:tc>
      </w:tr>
      <w:tr w:rsidR="00D82F45" w:rsidRPr="00303489" w:rsidTr="00886208">
        <w:trPr>
          <w:jc w:val="center"/>
        </w:trPr>
        <w:tc>
          <w:tcPr>
            <w:tcW w:w="685" w:type="dxa"/>
            <w:vMerge/>
            <w:vAlign w:val="center"/>
          </w:tcPr>
          <w:p w:rsidR="00D82F45" w:rsidRPr="00886208" w:rsidRDefault="00D82F45" w:rsidP="00886208">
            <w:pPr>
              <w:widowControl w:val="0"/>
              <w:suppressAutoHyphens/>
              <w:autoSpaceDE w:val="0"/>
              <w:spacing w:before="120" w:after="0" w:line="240" w:lineRule="auto"/>
              <w:ind w:left="135" w:hanging="135"/>
              <w:jc w:val="center"/>
              <w:rPr>
                <w:sz w:val="22"/>
                <w:lang w:eastAsia="ar-SA"/>
              </w:rPr>
            </w:pPr>
          </w:p>
        </w:tc>
        <w:tc>
          <w:tcPr>
            <w:tcW w:w="2279" w:type="dxa"/>
            <w:vMerge/>
            <w:vAlign w:val="center"/>
          </w:tcPr>
          <w:p w:rsidR="00D82F45" w:rsidRPr="00886208" w:rsidRDefault="00D82F45" w:rsidP="00886208">
            <w:pPr>
              <w:widowControl w:val="0"/>
              <w:suppressAutoHyphens/>
              <w:autoSpaceDE w:val="0"/>
              <w:spacing w:before="120" w:after="0" w:line="240" w:lineRule="auto"/>
              <w:ind w:left="720"/>
              <w:jc w:val="center"/>
              <w:rPr>
                <w:sz w:val="22"/>
                <w:lang w:eastAsia="ar-SA"/>
              </w:rPr>
            </w:pPr>
          </w:p>
        </w:tc>
        <w:tc>
          <w:tcPr>
            <w:tcW w:w="1573" w:type="dxa"/>
            <w:vMerge/>
          </w:tcPr>
          <w:p w:rsidR="00D82F45" w:rsidRPr="00886208" w:rsidRDefault="00D82F45" w:rsidP="00886208">
            <w:pPr>
              <w:widowControl w:val="0"/>
              <w:suppressAutoHyphens/>
              <w:autoSpaceDE w:val="0"/>
              <w:spacing w:before="120" w:after="0" w:line="240" w:lineRule="auto"/>
              <w:jc w:val="center"/>
              <w:rPr>
                <w:rFonts w:cs="Arial CYR"/>
                <w:sz w:val="22"/>
                <w:lang w:eastAsia="ru-RU"/>
              </w:rPr>
            </w:pPr>
          </w:p>
        </w:tc>
        <w:tc>
          <w:tcPr>
            <w:tcW w:w="1559" w:type="dxa"/>
            <w:vAlign w:val="center"/>
          </w:tcPr>
          <w:p w:rsidR="00D82F45" w:rsidRPr="00886208" w:rsidRDefault="00D82F45" w:rsidP="00886208">
            <w:pPr>
              <w:widowControl w:val="0"/>
              <w:suppressAutoHyphens/>
              <w:autoSpaceDE w:val="0"/>
              <w:spacing w:before="120" w:after="0" w:line="240" w:lineRule="auto"/>
              <w:jc w:val="center"/>
              <w:rPr>
                <w:sz w:val="22"/>
                <w:lang w:eastAsia="ru-RU"/>
              </w:rPr>
            </w:pPr>
            <w:r w:rsidRPr="00886208">
              <w:rPr>
                <w:rFonts w:cs="Arial CYR"/>
                <w:sz w:val="22"/>
                <w:lang w:eastAsia="ru-RU"/>
              </w:rPr>
              <w:t>Первая очередь строительства</w:t>
            </w:r>
          </w:p>
        </w:tc>
        <w:tc>
          <w:tcPr>
            <w:tcW w:w="1985" w:type="dxa"/>
            <w:vAlign w:val="center"/>
          </w:tcPr>
          <w:p w:rsidR="00D82F45" w:rsidRPr="00886208" w:rsidRDefault="00D82F45" w:rsidP="00886208">
            <w:pPr>
              <w:widowControl w:val="0"/>
              <w:suppressAutoHyphens/>
              <w:autoSpaceDE w:val="0"/>
              <w:spacing w:before="120" w:after="0" w:line="240" w:lineRule="auto"/>
              <w:jc w:val="center"/>
              <w:rPr>
                <w:sz w:val="22"/>
                <w:lang w:eastAsia="ar-SA"/>
              </w:rPr>
            </w:pPr>
            <w:r w:rsidRPr="00886208">
              <w:rPr>
                <w:rFonts w:cs="Arial CYR"/>
                <w:sz w:val="22"/>
                <w:lang w:eastAsia="ru-RU"/>
              </w:rPr>
              <w:t>Расчетный срок</w:t>
            </w:r>
          </w:p>
        </w:tc>
        <w:tc>
          <w:tcPr>
            <w:tcW w:w="1949" w:type="dxa"/>
            <w:vMerge/>
            <w:vAlign w:val="center"/>
          </w:tcPr>
          <w:p w:rsidR="00D82F45" w:rsidRPr="00886208" w:rsidRDefault="00D82F45" w:rsidP="00886208">
            <w:pPr>
              <w:widowControl w:val="0"/>
              <w:suppressAutoHyphens/>
              <w:autoSpaceDE w:val="0"/>
              <w:spacing w:before="120" w:after="0" w:line="240" w:lineRule="auto"/>
              <w:ind w:left="720"/>
              <w:jc w:val="center"/>
              <w:rPr>
                <w:sz w:val="22"/>
                <w:lang w:eastAsia="ar-SA"/>
              </w:rPr>
            </w:pPr>
          </w:p>
        </w:tc>
      </w:tr>
      <w:tr w:rsidR="00D82F45" w:rsidRPr="00303489" w:rsidTr="00886208">
        <w:trPr>
          <w:trHeight w:val="330"/>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ar-SA"/>
              </w:rPr>
            </w:pPr>
            <w:r w:rsidRPr="00886208">
              <w:rPr>
                <w:sz w:val="24"/>
                <w:szCs w:val="24"/>
                <w:lang w:eastAsia="ru-RU"/>
              </w:rPr>
              <w:t>1</w:t>
            </w:r>
          </w:p>
        </w:tc>
        <w:tc>
          <w:tcPr>
            <w:tcW w:w="2279" w:type="dxa"/>
            <w:vAlign w:val="center"/>
          </w:tcPr>
          <w:p w:rsidR="00D82F45" w:rsidRPr="00886208" w:rsidRDefault="00D82F45" w:rsidP="00886208">
            <w:pPr>
              <w:widowControl w:val="0"/>
              <w:suppressAutoHyphens/>
              <w:autoSpaceDE w:val="0"/>
              <w:spacing w:after="0" w:line="240" w:lineRule="auto"/>
              <w:jc w:val="center"/>
              <w:rPr>
                <w:sz w:val="24"/>
                <w:szCs w:val="24"/>
                <w:lang w:eastAsia="ar-SA"/>
              </w:rPr>
            </w:pPr>
            <w:r w:rsidRPr="00886208">
              <w:rPr>
                <w:sz w:val="24"/>
                <w:szCs w:val="24"/>
                <w:lang w:eastAsia="ru-RU"/>
              </w:rPr>
              <w:t>2</w:t>
            </w:r>
          </w:p>
        </w:tc>
        <w:tc>
          <w:tcPr>
            <w:tcW w:w="1573" w:type="dxa"/>
          </w:tcPr>
          <w:p w:rsidR="00D82F45" w:rsidRPr="00886208" w:rsidRDefault="00D82F45" w:rsidP="00886208">
            <w:pPr>
              <w:widowControl w:val="0"/>
              <w:suppressAutoHyphens/>
              <w:autoSpaceDE w:val="0"/>
              <w:spacing w:after="0" w:line="240" w:lineRule="auto"/>
              <w:jc w:val="center"/>
              <w:rPr>
                <w:sz w:val="24"/>
                <w:szCs w:val="24"/>
                <w:lang w:eastAsia="ru-RU"/>
              </w:rPr>
            </w:pPr>
            <w:r w:rsidRPr="00886208">
              <w:rPr>
                <w:sz w:val="24"/>
                <w:szCs w:val="24"/>
                <w:lang w:eastAsia="ru-RU"/>
              </w:rPr>
              <w:t>3</w:t>
            </w:r>
          </w:p>
        </w:tc>
        <w:tc>
          <w:tcPr>
            <w:tcW w:w="1559" w:type="dxa"/>
          </w:tcPr>
          <w:p w:rsidR="00D82F45" w:rsidRPr="00886208" w:rsidRDefault="00D82F45" w:rsidP="00886208">
            <w:pPr>
              <w:widowControl w:val="0"/>
              <w:suppressAutoHyphens/>
              <w:autoSpaceDE w:val="0"/>
              <w:spacing w:after="0" w:line="240" w:lineRule="auto"/>
              <w:jc w:val="center"/>
              <w:rPr>
                <w:sz w:val="24"/>
                <w:szCs w:val="24"/>
                <w:lang w:eastAsia="ru-RU"/>
              </w:rPr>
            </w:pPr>
            <w:r w:rsidRPr="00886208">
              <w:rPr>
                <w:sz w:val="24"/>
                <w:szCs w:val="24"/>
                <w:lang w:eastAsia="ru-RU"/>
              </w:rPr>
              <w:t>4</w:t>
            </w:r>
          </w:p>
        </w:tc>
        <w:tc>
          <w:tcPr>
            <w:tcW w:w="1985" w:type="dxa"/>
            <w:vAlign w:val="center"/>
          </w:tcPr>
          <w:p w:rsidR="00D82F45" w:rsidRPr="00886208" w:rsidRDefault="00D82F45" w:rsidP="00886208">
            <w:pPr>
              <w:widowControl w:val="0"/>
              <w:suppressAutoHyphens/>
              <w:autoSpaceDE w:val="0"/>
              <w:spacing w:after="0" w:line="240" w:lineRule="auto"/>
              <w:jc w:val="center"/>
              <w:rPr>
                <w:sz w:val="24"/>
                <w:szCs w:val="24"/>
                <w:lang w:eastAsia="ar-SA"/>
              </w:rPr>
            </w:pPr>
            <w:r w:rsidRPr="00886208">
              <w:rPr>
                <w:sz w:val="24"/>
                <w:szCs w:val="24"/>
                <w:lang w:eastAsia="ar-SA"/>
              </w:rPr>
              <w:t>5</w:t>
            </w:r>
          </w:p>
        </w:tc>
        <w:tc>
          <w:tcPr>
            <w:tcW w:w="1949" w:type="dxa"/>
            <w:vAlign w:val="center"/>
          </w:tcPr>
          <w:p w:rsidR="00D82F45" w:rsidRPr="00886208" w:rsidRDefault="00D82F45" w:rsidP="00886208">
            <w:pPr>
              <w:widowControl w:val="0"/>
              <w:suppressAutoHyphens/>
              <w:autoSpaceDE w:val="0"/>
              <w:spacing w:after="0" w:line="240" w:lineRule="auto"/>
              <w:jc w:val="center"/>
              <w:rPr>
                <w:sz w:val="24"/>
                <w:szCs w:val="24"/>
                <w:lang w:eastAsia="ar-SA"/>
              </w:rPr>
            </w:pPr>
            <w:r w:rsidRPr="00886208">
              <w:rPr>
                <w:sz w:val="24"/>
                <w:szCs w:val="24"/>
                <w:lang w:eastAsia="ar-SA"/>
              </w:rPr>
              <w:t>6</w:t>
            </w: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ar-SA"/>
              </w:rPr>
            </w:pPr>
            <w:r w:rsidRPr="00886208">
              <w:rPr>
                <w:sz w:val="24"/>
                <w:szCs w:val="24"/>
                <w:lang w:eastAsia="ru-RU"/>
              </w:rPr>
              <w:t>1</w:t>
            </w:r>
          </w:p>
        </w:tc>
        <w:tc>
          <w:tcPr>
            <w:tcW w:w="2279" w:type="dxa"/>
          </w:tcPr>
          <w:p w:rsidR="00D82F45" w:rsidRPr="00886208" w:rsidRDefault="00D82F45" w:rsidP="00886208">
            <w:pPr>
              <w:spacing w:after="0" w:line="240" w:lineRule="auto"/>
              <w:rPr>
                <w:b/>
                <w:sz w:val="24"/>
                <w:szCs w:val="24"/>
                <w:lang w:eastAsia="ru-RU"/>
              </w:rPr>
            </w:pPr>
            <w:r w:rsidRPr="00886208">
              <w:rPr>
                <w:sz w:val="24"/>
                <w:szCs w:val="24"/>
                <w:lang w:eastAsia="ru-RU"/>
              </w:rPr>
              <w:t>д. Алешинка</w:t>
            </w:r>
          </w:p>
        </w:tc>
        <w:tc>
          <w:tcPr>
            <w:tcW w:w="1573" w:type="dxa"/>
            <w:vAlign w:val="bottom"/>
          </w:tcPr>
          <w:p w:rsidR="00D82F45" w:rsidRPr="00886208" w:rsidRDefault="00D82F45" w:rsidP="00886208">
            <w:pPr>
              <w:spacing w:after="0" w:line="240" w:lineRule="auto"/>
              <w:jc w:val="center"/>
              <w:rPr>
                <w:sz w:val="24"/>
                <w:szCs w:val="24"/>
                <w:lang w:eastAsia="ru-RU"/>
              </w:rPr>
            </w:pPr>
            <w:r w:rsidRPr="00886208">
              <w:rPr>
                <w:sz w:val="24"/>
                <w:szCs w:val="24"/>
                <w:lang w:eastAsia="ru-RU"/>
              </w:rPr>
              <w:t>32,78</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44,82</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47,06</w:t>
            </w:r>
          </w:p>
        </w:tc>
        <w:tc>
          <w:tcPr>
            <w:tcW w:w="1949" w:type="dxa"/>
            <w:vAlign w:val="center"/>
          </w:tcPr>
          <w:p w:rsidR="00D82F45" w:rsidRPr="00886208" w:rsidRDefault="00D82F45" w:rsidP="00886208">
            <w:pPr>
              <w:widowControl w:val="0"/>
              <w:suppressAutoHyphens/>
              <w:autoSpaceDE w:val="0"/>
              <w:spacing w:after="0" w:line="240" w:lineRule="auto"/>
              <w:jc w:val="center"/>
              <w:rPr>
                <w:sz w:val="24"/>
                <w:szCs w:val="24"/>
                <w:lang w:eastAsia="ar-SA"/>
              </w:rPr>
            </w:pPr>
            <w:r w:rsidRPr="00886208">
              <w:rPr>
                <w:sz w:val="24"/>
                <w:szCs w:val="24"/>
                <w:lang w:eastAsia="ar-SA"/>
              </w:rPr>
              <w:t>0,25</w:t>
            </w: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r w:rsidRPr="00886208">
              <w:rPr>
                <w:sz w:val="24"/>
                <w:szCs w:val="24"/>
                <w:lang w:eastAsia="ru-RU"/>
              </w:rPr>
              <w:t>2</w:t>
            </w:r>
          </w:p>
        </w:tc>
        <w:tc>
          <w:tcPr>
            <w:tcW w:w="2279" w:type="dxa"/>
          </w:tcPr>
          <w:p w:rsidR="00D82F45" w:rsidRPr="00886208" w:rsidRDefault="00D82F45" w:rsidP="00886208">
            <w:pPr>
              <w:spacing w:after="0" w:line="240" w:lineRule="auto"/>
              <w:rPr>
                <w:b/>
                <w:sz w:val="24"/>
                <w:szCs w:val="24"/>
                <w:lang w:eastAsia="ru-RU"/>
              </w:rPr>
            </w:pPr>
            <w:r w:rsidRPr="00886208">
              <w:rPr>
                <w:sz w:val="24"/>
                <w:szCs w:val="24"/>
                <w:lang w:eastAsia="ru-RU"/>
              </w:rPr>
              <w:t>д. Афонино</w:t>
            </w:r>
          </w:p>
        </w:tc>
        <w:tc>
          <w:tcPr>
            <w:tcW w:w="1573" w:type="dxa"/>
            <w:vAlign w:val="bottom"/>
          </w:tcPr>
          <w:p w:rsidR="00D82F45" w:rsidRPr="00886208" w:rsidRDefault="00D82F45" w:rsidP="00886208">
            <w:pPr>
              <w:spacing w:after="0" w:line="240" w:lineRule="auto"/>
              <w:jc w:val="center"/>
              <w:rPr>
                <w:sz w:val="24"/>
                <w:szCs w:val="24"/>
                <w:lang w:eastAsia="ru-RU"/>
              </w:rPr>
            </w:pPr>
            <w:r w:rsidRPr="00886208">
              <w:rPr>
                <w:sz w:val="24"/>
                <w:szCs w:val="24"/>
                <w:lang w:eastAsia="ru-RU"/>
              </w:rPr>
              <w:t>27,09</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35,2</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42,28</w:t>
            </w:r>
          </w:p>
        </w:tc>
        <w:tc>
          <w:tcPr>
            <w:tcW w:w="1949" w:type="dxa"/>
            <w:vAlign w:val="center"/>
          </w:tcPr>
          <w:p w:rsidR="00D82F45" w:rsidRPr="00886208" w:rsidRDefault="00D82F45" w:rsidP="00886208">
            <w:pPr>
              <w:widowControl w:val="0"/>
              <w:suppressAutoHyphens/>
              <w:autoSpaceDE w:val="0"/>
              <w:spacing w:after="0" w:line="240" w:lineRule="auto"/>
              <w:ind w:firstLine="720"/>
              <w:jc w:val="center"/>
              <w:rPr>
                <w:sz w:val="24"/>
                <w:szCs w:val="24"/>
                <w:lang w:eastAsia="ar-SA"/>
              </w:rPr>
            </w:pP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r w:rsidRPr="00886208">
              <w:rPr>
                <w:sz w:val="24"/>
                <w:szCs w:val="24"/>
                <w:lang w:eastAsia="ru-RU"/>
              </w:rPr>
              <w:t>3</w:t>
            </w:r>
          </w:p>
        </w:tc>
        <w:tc>
          <w:tcPr>
            <w:tcW w:w="2279" w:type="dxa"/>
          </w:tcPr>
          <w:p w:rsidR="00D82F45" w:rsidRPr="00886208" w:rsidRDefault="00D82F45" w:rsidP="00886208">
            <w:pPr>
              <w:spacing w:after="0" w:line="240" w:lineRule="auto"/>
              <w:rPr>
                <w:sz w:val="24"/>
                <w:szCs w:val="24"/>
                <w:lang w:eastAsia="ru-RU"/>
              </w:rPr>
            </w:pPr>
            <w:r w:rsidRPr="00886208">
              <w:rPr>
                <w:sz w:val="24"/>
                <w:szCs w:val="24"/>
                <w:lang w:eastAsia="ru-RU"/>
              </w:rPr>
              <w:t>с. Сергеевка</w:t>
            </w:r>
          </w:p>
        </w:tc>
        <w:tc>
          <w:tcPr>
            <w:tcW w:w="1573" w:type="dxa"/>
            <w:vAlign w:val="center"/>
          </w:tcPr>
          <w:p w:rsidR="00D82F45" w:rsidRPr="00886208" w:rsidRDefault="00D82F45" w:rsidP="00886208">
            <w:pPr>
              <w:spacing w:after="0" w:line="240" w:lineRule="auto"/>
              <w:ind w:left="-108" w:right="-99"/>
              <w:jc w:val="center"/>
              <w:rPr>
                <w:sz w:val="24"/>
                <w:szCs w:val="24"/>
                <w:lang w:eastAsia="ru-RU"/>
              </w:rPr>
            </w:pPr>
            <w:r w:rsidRPr="00886208">
              <w:rPr>
                <w:sz w:val="24"/>
                <w:szCs w:val="24"/>
                <w:lang w:eastAsia="ru-RU"/>
              </w:rPr>
              <w:t>31,84</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42,31</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44,49</w:t>
            </w:r>
          </w:p>
        </w:tc>
        <w:tc>
          <w:tcPr>
            <w:tcW w:w="1949" w:type="dxa"/>
            <w:vAlign w:val="center"/>
          </w:tcPr>
          <w:p w:rsidR="00D82F45" w:rsidRPr="00886208" w:rsidRDefault="00D82F45" w:rsidP="00886208">
            <w:pPr>
              <w:widowControl w:val="0"/>
              <w:suppressAutoHyphens/>
              <w:autoSpaceDE w:val="0"/>
              <w:spacing w:after="0" w:line="240" w:lineRule="auto"/>
              <w:ind w:firstLine="720"/>
              <w:jc w:val="center"/>
              <w:rPr>
                <w:sz w:val="24"/>
                <w:szCs w:val="24"/>
                <w:lang w:eastAsia="ar-SA"/>
              </w:rPr>
            </w:pP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r w:rsidRPr="00886208">
              <w:rPr>
                <w:sz w:val="24"/>
                <w:szCs w:val="24"/>
                <w:lang w:eastAsia="ru-RU"/>
              </w:rPr>
              <w:t>4</w:t>
            </w:r>
          </w:p>
        </w:tc>
        <w:tc>
          <w:tcPr>
            <w:tcW w:w="2279" w:type="dxa"/>
          </w:tcPr>
          <w:p w:rsidR="00D82F45" w:rsidRPr="00886208" w:rsidRDefault="00D82F45" w:rsidP="00886208">
            <w:pPr>
              <w:spacing w:after="0" w:line="240" w:lineRule="auto"/>
              <w:rPr>
                <w:b/>
                <w:sz w:val="24"/>
                <w:szCs w:val="24"/>
                <w:lang w:eastAsia="ru-RU"/>
              </w:rPr>
            </w:pPr>
            <w:r w:rsidRPr="00886208">
              <w:rPr>
                <w:sz w:val="24"/>
                <w:szCs w:val="24"/>
                <w:lang w:eastAsia="ru-RU"/>
              </w:rPr>
              <w:t>д. Быково</w:t>
            </w:r>
          </w:p>
        </w:tc>
        <w:tc>
          <w:tcPr>
            <w:tcW w:w="1573" w:type="dxa"/>
            <w:vAlign w:val="center"/>
          </w:tcPr>
          <w:p w:rsidR="00D82F45" w:rsidRPr="00886208" w:rsidRDefault="00D82F45" w:rsidP="00886208">
            <w:pPr>
              <w:spacing w:after="0" w:line="240" w:lineRule="auto"/>
              <w:ind w:left="-108" w:right="-99"/>
              <w:jc w:val="center"/>
              <w:rPr>
                <w:sz w:val="24"/>
                <w:szCs w:val="24"/>
                <w:lang w:eastAsia="ru-RU"/>
              </w:rPr>
            </w:pPr>
            <w:r w:rsidRPr="00886208">
              <w:rPr>
                <w:sz w:val="24"/>
                <w:szCs w:val="24"/>
                <w:lang w:eastAsia="ru-RU"/>
              </w:rPr>
              <w:t>11,41</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11,41</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11,41</w:t>
            </w:r>
          </w:p>
        </w:tc>
        <w:tc>
          <w:tcPr>
            <w:tcW w:w="1949" w:type="dxa"/>
            <w:vAlign w:val="center"/>
          </w:tcPr>
          <w:p w:rsidR="00D82F45" w:rsidRPr="00886208" w:rsidRDefault="00D82F45" w:rsidP="00886208">
            <w:pPr>
              <w:widowControl w:val="0"/>
              <w:suppressAutoHyphens/>
              <w:autoSpaceDE w:val="0"/>
              <w:spacing w:after="0" w:line="240" w:lineRule="auto"/>
              <w:ind w:firstLine="720"/>
              <w:jc w:val="center"/>
              <w:rPr>
                <w:sz w:val="24"/>
                <w:szCs w:val="24"/>
                <w:lang w:eastAsia="ar-SA"/>
              </w:rPr>
            </w:pP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r w:rsidRPr="00886208">
              <w:rPr>
                <w:sz w:val="24"/>
                <w:szCs w:val="24"/>
                <w:lang w:eastAsia="ru-RU"/>
              </w:rPr>
              <w:t>5</w:t>
            </w:r>
          </w:p>
        </w:tc>
        <w:tc>
          <w:tcPr>
            <w:tcW w:w="2279" w:type="dxa"/>
          </w:tcPr>
          <w:p w:rsidR="00D82F45" w:rsidRPr="00886208" w:rsidRDefault="00D82F45" w:rsidP="00886208">
            <w:pPr>
              <w:spacing w:after="0" w:line="240" w:lineRule="auto"/>
              <w:rPr>
                <w:b/>
                <w:sz w:val="24"/>
                <w:szCs w:val="24"/>
                <w:lang w:eastAsia="ru-RU"/>
              </w:rPr>
            </w:pPr>
            <w:r w:rsidRPr="00886208">
              <w:rPr>
                <w:sz w:val="24"/>
                <w:szCs w:val="24"/>
                <w:lang w:eastAsia="ru-RU"/>
              </w:rPr>
              <w:t>д. Макаровка</w:t>
            </w:r>
          </w:p>
        </w:tc>
        <w:tc>
          <w:tcPr>
            <w:tcW w:w="1573" w:type="dxa"/>
            <w:vAlign w:val="center"/>
          </w:tcPr>
          <w:p w:rsidR="00D82F45" w:rsidRPr="00886208" w:rsidRDefault="00D82F45" w:rsidP="00886208">
            <w:pPr>
              <w:spacing w:after="0" w:line="240" w:lineRule="auto"/>
              <w:ind w:left="-108" w:right="-99"/>
              <w:jc w:val="center"/>
              <w:rPr>
                <w:sz w:val="24"/>
                <w:szCs w:val="24"/>
                <w:lang w:eastAsia="ru-RU"/>
              </w:rPr>
            </w:pPr>
            <w:r w:rsidRPr="00886208">
              <w:rPr>
                <w:sz w:val="24"/>
                <w:szCs w:val="24"/>
                <w:lang w:eastAsia="ru-RU"/>
              </w:rPr>
              <w:t>1,25</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1,25</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1,25</w:t>
            </w:r>
          </w:p>
        </w:tc>
        <w:tc>
          <w:tcPr>
            <w:tcW w:w="1949" w:type="dxa"/>
            <w:vAlign w:val="center"/>
          </w:tcPr>
          <w:p w:rsidR="00D82F45" w:rsidRPr="00886208" w:rsidRDefault="00D82F45" w:rsidP="00886208">
            <w:pPr>
              <w:widowControl w:val="0"/>
              <w:suppressAutoHyphens/>
              <w:autoSpaceDE w:val="0"/>
              <w:spacing w:after="0" w:line="240" w:lineRule="auto"/>
              <w:ind w:firstLine="720"/>
              <w:jc w:val="center"/>
              <w:rPr>
                <w:sz w:val="24"/>
                <w:szCs w:val="24"/>
                <w:lang w:eastAsia="ar-SA"/>
              </w:rPr>
            </w:pP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r w:rsidRPr="00886208">
              <w:rPr>
                <w:sz w:val="24"/>
                <w:szCs w:val="24"/>
                <w:lang w:eastAsia="ru-RU"/>
              </w:rPr>
              <w:t>6</w:t>
            </w:r>
          </w:p>
        </w:tc>
        <w:tc>
          <w:tcPr>
            <w:tcW w:w="2279" w:type="dxa"/>
          </w:tcPr>
          <w:p w:rsidR="00D82F45" w:rsidRPr="00886208" w:rsidRDefault="00D82F45" w:rsidP="00886208">
            <w:pPr>
              <w:spacing w:after="0" w:line="240" w:lineRule="auto"/>
              <w:rPr>
                <w:b/>
                <w:sz w:val="24"/>
                <w:szCs w:val="24"/>
                <w:lang w:eastAsia="ru-RU"/>
              </w:rPr>
            </w:pPr>
            <w:r w:rsidRPr="00886208">
              <w:rPr>
                <w:sz w:val="24"/>
                <w:szCs w:val="24"/>
                <w:lang w:eastAsia="ru-RU"/>
              </w:rPr>
              <w:t>д. Комаровка</w:t>
            </w:r>
          </w:p>
        </w:tc>
        <w:tc>
          <w:tcPr>
            <w:tcW w:w="1573" w:type="dxa"/>
            <w:vAlign w:val="center"/>
          </w:tcPr>
          <w:p w:rsidR="00D82F45" w:rsidRPr="00886208" w:rsidRDefault="00D82F45" w:rsidP="00886208">
            <w:pPr>
              <w:spacing w:after="0" w:line="240" w:lineRule="auto"/>
              <w:ind w:left="-108" w:right="-99"/>
              <w:jc w:val="center"/>
              <w:rPr>
                <w:sz w:val="24"/>
                <w:szCs w:val="24"/>
                <w:lang w:eastAsia="ru-RU"/>
              </w:rPr>
            </w:pPr>
            <w:r w:rsidRPr="00886208">
              <w:rPr>
                <w:sz w:val="24"/>
                <w:szCs w:val="24"/>
                <w:lang w:eastAsia="ru-RU"/>
              </w:rPr>
              <w:t>6,61</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6,61</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6,61</w:t>
            </w:r>
          </w:p>
        </w:tc>
        <w:tc>
          <w:tcPr>
            <w:tcW w:w="1949" w:type="dxa"/>
            <w:vAlign w:val="center"/>
          </w:tcPr>
          <w:p w:rsidR="00D82F45" w:rsidRPr="00886208" w:rsidRDefault="00D82F45" w:rsidP="00886208">
            <w:pPr>
              <w:widowControl w:val="0"/>
              <w:suppressAutoHyphens/>
              <w:autoSpaceDE w:val="0"/>
              <w:spacing w:after="0" w:line="240" w:lineRule="auto"/>
              <w:ind w:firstLine="720"/>
              <w:jc w:val="center"/>
              <w:rPr>
                <w:sz w:val="24"/>
                <w:szCs w:val="24"/>
                <w:lang w:eastAsia="ar-SA"/>
              </w:rPr>
            </w:pP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r w:rsidRPr="00886208">
              <w:rPr>
                <w:sz w:val="24"/>
                <w:szCs w:val="24"/>
                <w:lang w:eastAsia="ru-RU"/>
              </w:rPr>
              <w:t>7</w:t>
            </w:r>
          </w:p>
        </w:tc>
        <w:tc>
          <w:tcPr>
            <w:tcW w:w="2279" w:type="dxa"/>
          </w:tcPr>
          <w:p w:rsidR="00D82F45" w:rsidRPr="00886208" w:rsidRDefault="00D82F45" w:rsidP="00886208">
            <w:pPr>
              <w:spacing w:after="0" w:line="240" w:lineRule="auto"/>
              <w:rPr>
                <w:b/>
                <w:sz w:val="24"/>
                <w:szCs w:val="24"/>
                <w:lang w:eastAsia="ru-RU"/>
              </w:rPr>
            </w:pPr>
            <w:r w:rsidRPr="00886208">
              <w:rPr>
                <w:sz w:val="24"/>
                <w:szCs w:val="24"/>
                <w:lang w:eastAsia="ru-RU"/>
              </w:rPr>
              <w:t>д. Шушерово</w:t>
            </w:r>
          </w:p>
        </w:tc>
        <w:tc>
          <w:tcPr>
            <w:tcW w:w="1573" w:type="dxa"/>
            <w:vAlign w:val="center"/>
          </w:tcPr>
          <w:p w:rsidR="00D82F45" w:rsidRPr="00886208" w:rsidRDefault="00D82F45" w:rsidP="00886208">
            <w:pPr>
              <w:spacing w:after="0" w:line="240" w:lineRule="auto"/>
              <w:ind w:left="-108" w:right="-99"/>
              <w:jc w:val="center"/>
              <w:rPr>
                <w:sz w:val="24"/>
                <w:szCs w:val="24"/>
                <w:lang w:eastAsia="ru-RU"/>
              </w:rPr>
            </w:pPr>
            <w:r w:rsidRPr="00886208">
              <w:rPr>
                <w:sz w:val="24"/>
                <w:szCs w:val="24"/>
                <w:lang w:eastAsia="ru-RU"/>
              </w:rPr>
              <w:t>8,47</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8,47</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8,47</w:t>
            </w:r>
          </w:p>
        </w:tc>
        <w:tc>
          <w:tcPr>
            <w:tcW w:w="1949" w:type="dxa"/>
            <w:vAlign w:val="center"/>
          </w:tcPr>
          <w:p w:rsidR="00D82F45" w:rsidRPr="00886208" w:rsidRDefault="00D82F45" w:rsidP="00886208">
            <w:pPr>
              <w:widowControl w:val="0"/>
              <w:suppressAutoHyphens/>
              <w:autoSpaceDE w:val="0"/>
              <w:spacing w:after="0" w:line="240" w:lineRule="auto"/>
              <w:ind w:firstLine="720"/>
              <w:jc w:val="center"/>
              <w:rPr>
                <w:sz w:val="24"/>
                <w:szCs w:val="24"/>
                <w:lang w:eastAsia="ar-SA"/>
              </w:rPr>
            </w:pP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r w:rsidRPr="00886208">
              <w:rPr>
                <w:sz w:val="24"/>
                <w:szCs w:val="24"/>
                <w:lang w:eastAsia="ru-RU"/>
              </w:rPr>
              <w:t>8</w:t>
            </w:r>
          </w:p>
        </w:tc>
        <w:tc>
          <w:tcPr>
            <w:tcW w:w="2279" w:type="dxa"/>
          </w:tcPr>
          <w:p w:rsidR="00D82F45" w:rsidRPr="00886208" w:rsidRDefault="00D82F45" w:rsidP="00886208">
            <w:pPr>
              <w:spacing w:after="0" w:line="240" w:lineRule="auto"/>
              <w:rPr>
                <w:b/>
                <w:sz w:val="24"/>
                <w:szCs w:val="24"/>
                <w:lang w:eastAsia="ru-RU"/>
              </w:rPr>
            </w:pPr>
            <w:r w:rsidRPr="00886208">
              <w:rPr>
                <w:sz w:val="24"/>
                <w:szCs w:val="24"/>
                <w:lang w:eastAsia="ru-RU"/>
              </w:rPr>
              <w:t>д. Сурновка</w:t>
            </w:r>
          </w:p>
        </w:tc>
        <w:tc>
          <w:tcPr>
            <w:tcW w:w="1573" w:type="dxa"/>
            <w:vAlign w:val="center"/>
          </w:tcPr>
          <w:p w:rsidR="00D82F45" w:rsidRPr="00886208" w:rsidRDefault="00D82F45" w:rsidP="00886208">
            <w:pPr>
              <w:spacing w:after="0" w:line="240" w:lineRule="auto"/>
              <w:ind w:left="-108" w:right="-99"/>
              <w:jc w:val="center"/>
              <w:rPr>
                <w:sz w:val="24"/>
                <w:szCs w:val="24"/>
                <w:lang w:eastAsia="ru-RU"/>
              </w:rPr>
            </w:pPr>
            <w:r w:rsidRPr="00886208">
              <w:rPr>
                <w:sz w:val="24"/>
                <w:szCs w:val="24"/>
                <w:lang w:eastAsia="ru-RU"/>
              </w:rPr>
              <w:t>14,60</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14,60</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14,60</w:t>
            </w:r>
          </w:p>
        </w:tc>
        <w:tc>
          <w:tcPr>
            <w:tcW w:w="1949" w:type="dxa"/>
            <w:vAlign w:val="center"/>
          </w:tcPr>
          <w:p w:rsidR="00D82F45" w:rsidRPr="00886208" w:rsidRDefault="00D82F45" w:rsidP="00886208">
            <w:pPr>
              <w:widowControl w:val="0"/>
              <w:suppressAutoHyphens/>
              <w:autoSpaceDE w:val="0"/>
              <w:spacing w:after="0" w:line="240" w:lineRule="auto"/>
              <w:ind w:firstLine="720"/>
              <w:jc w:val="center"/>
              <w:rPr>
                <w:sz w:val="24"/>
                <w:szCs w:val="24"/>
                <w:lang w:eastAsia="ar-SA"/>
              </w:rPr>
            </w:pP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r w:rsidRPr="00886208">
              <w:rPr>
                <w:sz w:val="24"/>
                <w:szCs w:val="24"/>
                <w:lang w:eastAsia="ru-RU"/>
              </w:rPr>
              <w:t>9</w:t>
            </w:r>
          </w:p>
        </w:tc>
        <w:tc>
          <w:tcPr>
            <w:tcW w:w="2279" w:type="dxa"/>
          </w:tcPr>
          <w:p w:rsidR="00D82F45" w:rsidRPr="00886208" w:rsidRDefault="00D82F45" w:rsidP="00886208">
            <w:pPr>
              <w:spacing w:after="0" w:line="240" w:lineRule="auto"/>
              <w:rPr>
                <w:b/>
                <w:sz w:val="24"/>
                <w:szCs w:val="24"/>
                <w:lang w:eastAsia="ru-RU"/>
              </w:rPr>
            </w:pPr>
            <w:r w:rsidRPr="00886208">
              <w:rPr>
                <w:sz w:val="24"/>
                <w:szCs w:val="24"/>
                <w:lang w:eastAsia="ru-RU"/>
              </w:rPr>
              <w:t>д. Деньгубовка</w:t>
            </w:r>
          </w:p>
        </w:tc>
        <w:tc>
          <w:tcPr>
            <w:tcW w:w="1573" w:type="dxa"/>
            <w:vAlign w:val="center"/>
          </w:tcPr>
          <w:p w:rsidR="00D82F45" w:rsidRPr="00886208" w:rsidRDefault="00D82F45" w:rsidP="00886208">
            <w:pPr>
              <w:spacing w:after="0" w:line="240" w:lineRule="auto"/>
              <w:ind w:left="-108" w:right="-99"/>
              <w:jc w:val="center"/>
              <w:rPr>
                <w:sz w:val="24"/>
                <w:szCs w:val="24"/>
                <w:lang w:eastAsia="ru-RU"/>
              </w:rPr>
            </w:pPr>
            <w:r w:rsidRPr="00886208">
              <w:rPr>
                <w:sz w:val="24"/>
                <w:szCs w:val="24"/>
                <w:lang w:eastAsia="ru-RU"/>
              </w:rPr>
              <w:t>26,35</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26,35</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26,35</w:t>
            </w:r>
          </w:p>
        </w:tc>
        <w:tc>
          <w:tcPr>
            <w:tcW w:w="1949" w:type="dxa"/>
            <w:vAlign w:val="center"/>
          </w:tcPr>
          <w:p w:rsidR="00D82F45" w:rsidRPr="00886208" w:rsidRDefault="00D82F45" w:rsidP="00886208">
            <w:pPr>
              <w:widowControl w:val="0"/>
              <w:suppressAutoHyphens/>
              <w:autoSpaceDE w:val="0"/>
              <w:spacing w:after="0" w:line="240" w:lineRule="auto"/>
              <w:ind w:firstLine="720"/>
              <w:jc w:val="center"/>
              <w:rPr>
                <w:sz w:val="24"/>
                <w:szCs w:val="24"/>
                <w:lang w:eastAsia="ar-SA"/>
              </w:rPr>
            </w:pP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r w:rsidRPr="00886208">
              <w:rPr>
                <w:sz w:val="24"/>
                <w:szCs w:val="24"/>
                <w:lang w:eastAsia="ru-RU"/>
              </w:rPr>
              <w:t>10</w:t>
            </w:r>
          </w:p>
        </w:tc>
        <w:tc>
          <w:tcPr>
            <w:tcW w:w="2279" w:type="dxa"/>
          </w:tcPr>
          <w:p w:rsidR="00D82F45" w:rsidRPr="00886208" w:rsidRDefault="00D82F45" w:rsidP="00886208">
            <w:pPr>
              <w:spacing w:after="0" w:line="240" w:lineRule="auto"/>
              <w:rPr>
                <w:b/>
                <w:sz w:val="24"/>
                <w:szCs w:val="24"/>
                <w:lang w:eastAsia="ru-RU"/>
              </w:rPr>
            </w:pPr>
            <w:r w:rsidRPr="00886208">
              <w:rPr>
                <w:sz w:val="24"/>
                <w:szCs w:val="24"/>
                <w:lang w:eastAsia="ru-RU"/>
              </w:rPr>
              <w:t>п. Хотен</w:t>
            </w:r>
          </w:p>
        </w:tc>
        <w:tc>
          <w:tcPr>
            <w:tcW w:w="1573" w:type="dxa"/>
            <w:vAlign w:val="center"/>
          </w:tcPr>
          <w:p w:rsidR="00D82F45" w:rsidRPr="00886208" w:rsidRDefault="00D82F45" w:rsidP="00886208">
            <w:pPr>
              <w:spacing w:after="0" w:line="240" w:lineRule="auto"/>
              <w:ind w:left="-108" w:right="-99"/>
              <w:jc w:val="center"/>
              <w:rPr>
                <w:sz w:val="24"/>
                <w:szCs w:val="24"/>
                <w:lang w:eastAsia="ru-RU"/>
              </w:rPr>
            </w:pPr>
            <w:r w:rsidRPr="00886208">
              <w:rPr>
                <w:sz w:val="24"/>
                <w:szCs w:val="24"/>
                <w:lang w:eastAsia="ru-RU"/>
              </w:rPr>
              <w:t>7,36</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7,36</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7,36</w:t>
            </w:r>
          </w:p>
        </w:tc>
        <w:tc>
          <w:tcPr>
            <w:tcW w:w="1949" w:type="dxa"/>
            <w:vAlign w:val="center"/>
          </w:tcPr>
          <w:p w:rsidR="00D82F45" w:rsidRPr="00886208" w:rsidRDefault="00D82F45" w:rsidP="00886208">
            <w:pPr>
              <w:widowControl w:val="0"/>
              <w:suppressAutoHyphens/>
              <w:autoSpaceDE w:val="0"/>
              <w:spacing w:after="0" w:line="240" w:lineRule="auto"/>
              <w:ind w:firstLine="720"/>
              <w:jc w:val="center"/>
              <w:rPr>
                <w:sz w:val="24"/>
                <w:szCs w:val="24"/>
                <w:lang w:eastAsia="ar-SA"/>
              </w:rPr>
            </w:pP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r w:rsidRPr="00886208">
              <w:rPr>
                <w:sz w:val="24"/>
                <w:szCs w:val="24"/>
                <w:lang w:eastAsia="ru-RU"/>
              </w:rPr>
              <w:t>11</w:t>
            </w:r>
          </w:p>
        </w:tc>
        <w:tc>
          <w:tcPr>
            <w:tcW w:w="2279" w:type="dxa"/>
          </w:tcPr>
          <w:p w:rsidR="00D82F45" w:rsidRPr="00886208" w:rsidRDefault="00D82F45" w:rsidP="00886208">
            <w:pPr>
              <w:spacing w:after="0" w:line="240" w:lineRule="auto"/>
              <w:rPr>
                <w:sz w:val="24"/>
                <w:szCs w:val="24"/>
                <w:lang w:eastAsia="ru-RU"/>
              </w:rPr>
            </w:pPr>
            <w:r w:rsidRPr="00886208">
              <w:rPr>
                <w:sz w:val="24"/>
                <w:szCs w:val="24"/>
                <w:lang w:eastAsia="ru-RU"/>
              </w:rPr>
              <w:t>д. Будвенец</w:t>
            </w:r>
          </w:p>
        </w:tc>
        <w:tc>
          <w:tcPr>
            <w:tcW w:w="1573" w:type="dxa"/>
            <w:vAlign w:val="center"/>
          </w:tcPr>
          <w:p w:rsidR="00D82F45" w:rsidRPr="00886208" w:rsidRDefault="00D82F45" w:rsidP="00886208">
            <w:pPr>
              <w:spacing w:after="0" w:line="240" w:lineRule="auto"/>
              <w:ind w:left="-108" w:right="-99"/>
              <w:jc w:val="center"/>
              <w:rPr>
                <w:sz w:val="24"/>
                <w:szCs w:val="24"/>
                <w:lang w:eastAsia="ru-RU"/>
              </w:rPr>
            </w:pPr>
            <w:r w:rsidRPr="00886208">
              <w:rPr>
                <w:sz w:val="24"/>
                <w:szCs w:val="24"/>
                <w:lang w:eastAsia="ru-RU"/>
              </w:rPr>
              <w:t>22,90</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22,90</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22,90</w:t>
            </w:r>
          </w:p>
        </w:tc>
        <w:tc>
          <w:tcPr>
            <w:tcW w:w="1949" w:type="dxa"/>
            <w:vAlign w:val="center"/>
          </w:tcPr>
          <w:p w:rsidR="00D82F45" w:rsidRPr="00886208" w:rsidRDefault="00D82F45" w:rsidP="00886208">
            <w:pPr>
              <w:widowControl w:val="0"/>
              <w:suppressAutoHyphens/>
              <w:autoSpaceDE w:val="0"/>
              <w:spacing w:after="0" w:line="240" w:lineRule="auto"/>
              <w:ind w:firstLine="720"/>
              <w:jc w:val="center"/>
              <w:rPr>
                <w:sz w:val="24"/>
                <w:szCs w:val="24"/>
                <w:lang w:eastAsia="ar-SA"/>
              </w:rPr>
            </w:pP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r w:rsidRPr="00886208">
              <w:rPr>
                <w:sz w:val="24"/>
                <w:szCs w:val="24"/>
                <w:lang w:eastAsia="ru-RU"/>
              </w:rPr>
              <w:t>12</w:t>
            </w:r>
          </w:p>
        </w:tc>
        <w:tc>
          <w:tcPr>
            <w:tcW w:w="2279" w:type="dxa"/>
          </w:tcPr>
          <w:p w:rsidR="00D82F45" w:rsidRPr="00886208" w:rsidRDefault="00D82F45" w:rsidP="00886208">
            <w:pPr>
              <w:spacing w:after="0" w:line="240" w:lineRule="auto"/>
              <w:rPr>
                <w:sz w:val="24"/>
                <w:szCs w:val="24"/>
                <w:lang w:eastAsia="ru-RU"/>
              </w:rPr>
            </w:pPr>
            <w:r w:rsidRPr="00886208">
              <w:rPr>
                <w:sz w:val="24"/>
                <w:szCs w:val="24"/>
                <w:lang w:eastAsia="ru-RU"/>
              </w:rPr>
              <w:t>д. Барковичи</w:t>
            </w:r>
          </w:p>
        </w:tc>
        <w:tc>
          <w:tcPr>
            <w:tcW w:w="1573" w:type="dxa"/>
            <w:vAlign w:val="center"/>
          </w:tcPr>
          <w:p w:rsidR="00D82F45" w:rsidRPr="00886208" w:rsidRDefault="00D82F45" w:rsidP="00886208">
            <w:pPr>
              <w:spacing w:after="0" w:line="240" w:lineRule="auto"/>
              <w:ind w:left="-108" w:right="-99"/>
              <w:jc w:val="center"/>
              <w:rPr>
                <w:sz w:val="24"/>
                <w:szCs w:val="24"/>
                <w:lang w:eastAsia="ru-RU"/>
              </w:rPr>
            </w:pPr>
            <w:r w:rsidRPr="00886208">
              <w:rPr>
                <w:sz w:val="24"/>
                <w:szCs w:val="24"/>
                <w:lang w:eastAsia="ru-RU"/>
              </w:rPr>
              <w:t>30,27</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30,27</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30,27</w:t>
            </w:r>
          </w:p>
        </w:tc>
        <w:tc>
          <w:tcPr>
            <w:tcW w:w="1949" w:type="dxa"/>
            <w:vAlign w:val="center"/>
          </w:tcPr>
          <w:p w:rsidR="00D82F45" w:rsidRPr="00886208" w:rsidRDefault="00D82F45" w:rsidP="00886208">
            <w:pPr>
              <w:widowControl w:val="0"/>
              <w:suppressAutoHyphens/>
              <w:autoSpaceDE w:val="0"/>
              <w:spacing w:after="0" w:line="240" w:lineRule="auto"/>
              <w:ind w:firstLine="720"/>
              <w:jc w:val="center"/>
              <w:rPr>
                <w:sz w:val="24"/>
                <w:szCs w:val="24"/>
                <w:lang w:eastAsia="ar-SA"/>
              </w:rPr>
            </w:pP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r w:rsidRPr="00886208">
              <w:rPr>
                <w:sz w:val="24"/>
                <w:szCs w:val="24"/>
                <w:lang w:eastAsia="ru-RU"/>
              </w:rPr>
              <w:t>13</w:t>
            </w:r>
          </w:p>
        </w:tc>
        <w:tc>
          <w:tcPr>
            <w:tcW w:w="2279" w:type="dxa"/>
          </w:tcPr>
          <w:p w:rsidR="00D82F45" w:rsidRPr="00886208" w:rsidRDefault="00D82F45" w:rsidP="00886208">
            <w:pPr>
              <w:spacing w:after="0" w:line="240" w:lineRule="auto"/>
              <w:rPr>
                <w:sz w:val="24"/>
                <w:szCs w:val="24"/>
                <w:lang w:eastAsia="ru-RU"/>
              </w:rPr>
            </w:pPr>
            <w:r w:rsidRPr="00886208">
              <w:rPr>
                <w:sz w:val="24"/>
                <w:szCs w:val="24"/>
                <w:lang w:eastAsia="ru-RU"/>
              </w:rPr>
              <w:t>п. Ломаков</w:t>
            </w:r>
          </w:p>
        </w:tc>
        <w:tc>
          <w:tcPr>
            <w:tcW w:w="1573" w:type="dxa"/>
            <w:vAlign w:val="center"/>
          </w:tcPr>
          <w:p w:rsidR="00D82F45" w:rsidRPr="00886208" w:rsidRDefault="00D82F45" w:rsidP="00886208">
            <w:pPr>
              <w:spacing w:after="0" w:line="240" w:lineRule="auto"/>
              <w:ind w:left="-108" w:right="-99"/>
              <w:jc w:val="center"/>
              <w:rPr>
                <w:sz w:val="24"/>
                <w:szCs w:val="24"/>
                <w:lang w:eastAsia="ru-RU"/>
              </w:rPr>
            </w:pPr>
            <w:r w:rsidRPr="00886208">
              <w:rPr>
                <w:sz w:val="24"/>
                <w:szCs w:val="24"/>
                <w:lang w:eastAsia="ru-RU"/>
              </w:rPr>
              <w:t>7,35</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7,35</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7,35</w:t>
            </w:r>
          </w:p>
        </w:tc>
        <w:tc>
          <w:tcPr>
            <w:tcW w:w="1949" w:type="dxa"/>
            <w:vAlign w:val="center"/>
          </w:tcPr>
          <w:p w:rsidR="00D82F45" w:rsidRPr="00886208" w:rsidRDefault="00D82F45" w:rsidP="00886208">
            <w:pPr>
              <w:widowControl w:val="0"/>
              <w:suppressAutoHyphens/>
              <w:autoSpaceDE w:val="0"/>
              <w:spacing w:after="0" w:line="240" w:lineRule="auto"/>
              <w:ind w:firstLine="720"/>
              <w:jc w:val="center"/>
              <w:rPr>
                <w:sz w:val="24"/>
                <w:szCs w:val="24"/>
                <w:lang w:eastAsia="ar-SA"/>
              </w:rPr>
            </w:pP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r w:rsidRPr="00886208">
              <w:rPr>
                <w:sz w:val="24"/>
                <w:szCs w:val="24"/>
                <w:lang w:eastAsia="ru-RU"/>
              </w:rPr>
              <w:t>14</w:t>
            </w:r>
          </w:p>
        </w:tc>
        <w:tc>
          <w:tcPr>
            <w:tcW w:w="2279" w:type="dxa"/>
          </w:tcPr>
          <w:p w:rsidR="00D82F45" w:rsidRPr="00886208" w:rsidRDefault="00D82F45" w:rsidP="00886208">
            <w:pPr>
              <w:spacing w:after="0" w:line="240" w:lineRule="auto"/>
              <w:rPr>
                <w:sz w:val="24"/>
                <w:szCs w:val="24"/>
                <w:lang w:eastAsia="ru-RU"/>
              </w:rPr>
            </w:pPr>
            <w:r w:rsidRPr="00886208">
              <w:rPr>
                <w:sz w:val="24"/>
                <w:szCs w:val="24"/>
                <w:lang w:eastAsia="ru-RU"/>
              </w:rPr>
              <w:t>п. Лузганки</w:t>
            </w:r>
          </w:p>
        </w:tc>
        <w:tc>
          <w:tcPr>
            <w:tcW w:w="1573" w:type="dxa"/>
            <w:vAlign w:val="center"/>
          </w:tcPr>
          <w:p w:rsidR="00D82F45" w:rsidRPr="00886208" w:rsidRDefault="00D82F45" w:rsidP="00886208">
            <w:pPr>
              <w:spacing w:after="0" w:line="240" w:lineRule="auto"/>
              <w:ind w:left="-108" w:right="-99"/>
              <w:jc w:val="center"/>
              <w:rPr>
                <w:sz w:val="24"/>
                <w:szCs w:val="24"/>
                <w:lang w:eastAsia="ru-RU"/>
              </w:rPr>
            </w:pPr>
            <w:r w:rsidRPr="00886208">
              <w:rPr>
                <w:sz w:val="24"/>
                <w:szCs w:val="24"/>
                <w:lang w:eastAsia="ru-RU"/>
              </w:rPr>
              <w:t>6,80</w:t>
            </w:r>
          </w:p>
        </w:tc>
        <w:tc>
          <w:tcPr>
            <w:tcW w:w="1559"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6,80</w:t>
            </w:r>
          </w:p>
        </w:tc>
        <w:tc>
          <w:tcPr>
            <w:tcW w:w="198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6,80</w:t>
            </w:r>
          </w:p>
        </w:tc>
        <w:tc>
          <w:tcPr>
            <w:tcW w:w="1949" w:type="dxa"/>
            <w:vAlign w:val="center"/>
          </w:tcPr>
          <w:p w:rsidR="00D82F45" w:rsidRPr="00886208" w:rsidRDefault="00D82F45" w:rsidP="00886208">
            <w:pPr>
              <w:widowControl w:val="0"/>
              <w:suppressAutoHyphens/>
              <w:autoSpaceDE w:val="0"/>
              <w:spacing w:after="0" w:line="240" w:lineRule="auto"/>
              <w:ind w:firstLine="720"/>
              <w:jc w:val="center"/>
              <w:rPr>
                <w:sz w:val="24"/>
                <w:szCs w:val="24"/>
                <w:lang w:eastAsia="ar-SA"/>
              </w:rPr>
            </w:pPr>
          </w:p>
        </w:tc>
      </w:tr>
      <w:tr w:rsidR="00D82F45" w:rsidRPr="00303489" w:rsidTr="00886208">
        <w:trPr>
          <w:jc w:val="center"/>
        </w:trPr>
        <w:tc>
          <w:tcPr>
            <w:tcW w:w="685" w:type="dxa"/>
            <w:vAlign w:val="center"/>
          </w:tcPr>
          <w:p w:rsidR="00D82F45" w:rsidRPr="00886208" w:rsidRDefault="00D82F45" w:rsidP="00886208">
            <w:pPr>
              <w:widowControl w:val="0"/>
              <w:suppressAutoHyphens/>
              <w:autoSpaceDE w:val="0"/>
              <w:spacing w:after="0" w:line="240" w:lineRule="auto"/>
              <w:ind w:hanging="135"/>
              <w:jc w:val="center"/>
              <w:rPr>
                <w:sz w:val="24"/>
                <w:szCs w:val="24"/>
                <w:lang w:eastAsia="ru-RU"/>
              </w:rPr>
            </w:pPr>
          </w:p>
        </w:tc>
        <w:tc>
          <w:tcPr>
            <w:tcW w:w="2279" w:type="dxa"/>
            <w:vAlign w:val="bottom"/>
          </w:tcPr>
          <w:p w:rsidR="00D82F45" w:rsidRPr="00886208" w:rsidRDefault="00D82F45" w:rsidP="00886208">
            <w:pPr>
              <w:spacing w:after="0" w:line="240" w:lineRule="auto"/>
              <w:rPr>
                <w:b/>
                <w:sz w:val="24"/>
                <w:szCs w:val="24"/>
                <w:lang w:eastAsia="ru-RU"/>
              </w:rPr>
            </w:pPr>
            <w:r w:rsidRPr="00886208">
              <w:rPr>
                <w:b/>
                <w:sz w:val="24"/>
                <w:szCs w:val="24"/>
                <w:lang w:eastAsia="ru-RU"/>
              </w:rPr>
              <w:t>Итого:</w:t>
            </w:r>
          </w:p>
        </w:tc>
        <w:tc>
          <w:tcPr>
            <w:tcW w:w="1573" w:type="dxa"/>
            <w:vAlign w:val="bottom"/>
          </w:tcPr>
          <w:p w:rsidR="00D82F45" w:rsidRPr="00886208" w:rsidRDefault="00D82F45" w:rsidP="00886208">
            <w:pPr>
              <w:spacing w:after="0" w:line="240" w:lineRule="auto"/>
              <w:jc w:val="center"/>
              <w:rPr>
                <w:b/>
                <w:sz w:val="24"/>
                <w:szCs w:val="24"/>
                <w:lang w:eastAsia="ru-RU"/>
              </w:rPr>
            </w:pPr>
            <w:r w:rsidRPr="00886208">
              <w:rPr>
                <w:b/>
                <w:sz w:val="24"/>
                <w:szCs w:val="24"/>
                <w:lang w:eastAsia="ru-RU"/>
              </w:rPr>
              <w:t>235,08</w:t>
            </w:r>
          </w:p>
        </w:tc>
        <w:tc>
          <w:tcPr>
            <w:tcW w:w="1559" w:type="dxa"/>
            <w:vAlign w:val="bottom"/>
          </w:tcPr>
          <w:p w:rsidR="00D82F45" w:rsidRPr="00886208" w:rsidRDefault="00D82F45" w:rsidP="00886208">
            <w:pPr>
              <w:spacing w:after="0" w:line="240" w:lineRule="auto"/>
              <w:jc w:val="center"/>
              <w:rPr>
                <w:color w:val="000000"/>
                <w:sz w:val="24"/>
                <w:szCs w:val="24"/>
                <w:lang w:eastAsia="ru-RU"/>
              </w:rPr>
            </w:pPr>
            <w:r w:rsidRPr="00886208">
              <w:rPr>
                <w:color w:val="000000"/>
                <w:sz w:val="24"/>
                <w:szCs w:val="24"/>
                <w:lang w:eastAsia="ru-RU"/>
              </w:rPr>
              <w:t>265,7</w:t>
            </w:r>
          </w:p>
        </w:tc>
        <w:tc>
          <w:tcPr>
            <w:tcW w:w="1985" w:type="dxa"/>
            <w:vAlign w:val="bottom"/>
          </w:tcPr>
          <w:p w:rsidR="00D82F45" w:rsidRPr="00886208" w:rsidRDefault="00D82F45" w:rsidP="00886208">
            <w:pPr>
              <w:spacing w:after="0" w:line="240" w:lineRule="auto"/>
              <w:jc w:val="center"/>
              <w:rPr>
                <w:color w:val="000000"/>
                <w:sz w:val="24"/>
                <w:szCs w:val="24"/>
                <w:lang w:eastAsia="ru-RU"/>
              </w:rPr>
            </w:pPr>
            <w:r w:rsidRPr="00886208">
              <w:rPr>
                <w:color w:val="000000"/>
                <w:sz w:val="24"/>
                <w:szCs w:val="24"/>
                <w:lang w:eastAsia="ru-RU"/>
              </w:rPr>
              <w:t>277,2</w:t>
            </w:r>
          </w:p>
        </w:tc>
        <w:tc>
          <w:tcPr>
            <w:tcW w:w="1949" w:type="dxa"/>
            <w:vAlign w:val="center"/>
          </w:tcPr>
          <w:p w:rsidR="00D82F45" w:rsidRPr="00886208" w:rsidRDefault="00D82F45" w:rsidP="00886208">
            <w:pPr>
              <w:widowControl w:val="0"/>
              <w:suppressAutoHyphens/>
              <w:autoSpaceDE w:val="0"/>
              <w:spacing w:after="0" w:line="240" w:lineRule="auto"/>
              <w:jc w:val="center"/>
              <w:rPr>
                <w:sz w:val="24"/>
                <w:szCs w:val="24"/>
                <w:lang w:eastAsia="ar-SA"/>
              </w:rPr>
            </w:pPr>
            <w:r w:rsidRPr="00886208">
              <w:rPr>
                <w:sz w:val="24"/>
                <w:szCs w:val="24"/>
                <w:lang w:eastAsia="ar-SA"/>
              </w:rPr>
              <w:t>0,25</w:t>
            </w:r>
          </w:p>
        </w:tc>
      </w:tr>
    </w:tbl>
    <w:p w:rsidR="00D82F45" w:rsidRPr="00886208" w:rsidRDefault="00D82F45" w:rsidP="00886208">
      <w:pPr>
        <w:spacing w:after="0" w:line="240" w:lineRule="auto"/>
        <w:ind w:firstLine="709"/>
        <w:jc w:val="center"/>
        <w:rPr>
          <w:color w:val="FF0000"/>
          <w:sz w:val="24"/>
          <w:szCs w:val="24"/>
          <w:lang w:val="en-US" w:eastAsia="ru-RU"/>
        </w:rPr>
      </w:pPr>
    </w:p>
    <w:p w:rsidR="00D82F45" w:rsidRDefault="00D82F45" w:rsidP="00886208">
      <w:pPr>
        <w:spacing w:after="0" w:line="240" w:lineRule="auto"/>
        <w:jc w:val="center"/>
        <w:rPr>
          <w:b/>
          <w:sz w:val="24"/>
          <w:szCs w:val="24"/>
          <w:lang w:eastAsia="ru-RU"/>
        </w:rPr>
      </w:pPr>
      <w:r w:rsidRPr="00886208">
        <w:rPr>
          <w:b/>
          <w:sz w:val="24"/>
          <w:szCs w:val="24"/>
          <w:lang w:eastAsia="ru-RU"/>
        </w:rPr>
        <w:t>Новое строительство (Индивидуальная Застройка)</w:t>
      </w:r>
    </w:p>
    <w:p w:rsidR="00D82F45" w:rsidRPr="00886208" w:rsidRDefault="00D82F45" w:rsidP="00886208">
      <w:pPr>
        <w:spacing w:after="0" w:line="240" w:lineRule="auto"/>
        <w:jc w:val="center"/>
        <w:rPr>
          <w:b/>
          <w:sz w:val="24"/>
          <w:szCs w:val="24"/>
          <w:lang w:eastAsia="ru-RU"/>
        </w:rPr>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91"/>
        <w:gridCol w:w="1150"/>
        <w:gridCol w:w="1461"/>
        <w:gridCol w:w="1041"/>
        <w:gridCol w:w="1408"/>
        <w:gridCol w:w="1224"/>
        <w:gridCol w:w="1225"/>
      </w:tblGrid>
      <w:tr w:rsidR="00D82F45" w:rsidRPr="00303489" w:rsidTr="00886208">
        <w:trPr>
          <w:trHeight w:val="1870"/>
          <w:jc w:val="center"/>
        </w:trPr>
        <w:tc>
          <w:tcPr>
            <w:tcW w:w="219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Состав сельского поселения (пер</w:t>
            </w:r>
            <w:r w:rsidRPr="00886208">
              <w:rPr>
                <w:sz w:val="24"/>
                <w:szCs w:val="24"/>
                <w:lang w:eastAsia="ru-RU"/>
              </w:rPr>
              <w:t>е</w:t>
            </w:r>
            <w:r w:rsidRPr="00886208">
              <w:rPr>
                <w:sz w:val="24"/>
                <w:szCs w:val="24"/>
                <w:lang w:eastAsia="ru-RU"/>
              </w:rPr>
              <w:t>чень населенных пунктов)</w:t>
            </w:r>
          </w:p>
        </w:tc>
        <w:tc>
          <w:tcPr>
            <w:tcW w:w="1150"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Жили</w:t>
            </w:r>
            <w:r w:rsidRPr="00886208">
              <w:rPr>
                <w:sz w:val="24"/>
                <w:szCs w:val="24"/>
                <w:lang w:eastAsia="ru-RU"/>
              </w:rPr>
              <w:t>щ</w:t>
            </w:r>
            <w:r w:rsidRPr="00886208">
              <w:rPr>
                <w:sz w:val="24"/>
                <w:szCs w:val="24"/>
                <w:lang w:eastAsia="ru-RU"/>
              </w:rPr>
              <w:t>ный фонд  тыс. кв.м</w:t>
            </w:r>
          </w:p>
        </w:tc>
        <w:tc>
          <w:tcPr>
            <w:tcW w:w="146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Жилищный фонд тыс. кв.м на первую очередь</w:t>
            </w:r>
          </w:p>
        </w:tc>
        <w:tc>
          <w:tcPr>
            <w:tcW w:w="104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Ж</w:t>
            </w:r>
            <w:r w:rsidRPr="00886208">
              <w:rPr>
                <w:sz w:val="24"/>
                <w:szCs w:val="24"/>
                <w:lang w:eastAsia="ru-RU"/>
              </w:rPr>
              <w:t>и</w:t>
            </w:r>
            <w:r w:rsidRPr="00886208">
              <w:rPr>
                <w:sz w:val="24"/>
                <w:szCs w:val="24"/>
                <w:lang w:eastAsia="ru-RU"/>
              </w:rPr>
              <w:t>ли</w:t>
            </w:r>
            <w:r w:rsidRPr="00886208">
              <w:rPr>
                <w:sz w:val="24"/>
                <w:szCs w:val="24"/>
                <w:lang w:eastAsia="ru-RU"/>
              </w:rPr>
              <w:t>щ</w:t>
            </w:r>
            <w:r w:rsidRPr="00886208">
              <w:rPr>
                <w:sz w:val="24"/>
                <w:szCs w:val="24"/>
                <w:lang w:eastAsia="ru-RU"/>
              </w:rPr>
              <w:t>ный фонд тыс. кв.м на расче</w:t>
            </w:r>
            <w:r w:rsidRPr="00886208">
              <w:rPr>
                <w:sz w:val="24"/>
                <w:szCs w:val="24"/>
                <w:lang w:eastAsia="ru-RU"/>
              </w:rPr>
              <w:t>т</w:t>
            </w:r>
            <w:r w:rsidRPr="00886208">
              <w:rPr>
                <w:sz w:val="24"/>
                <w:szCs w:val="24"/>
                <w:lang w:eastAsia="ru-RU"/>
              </w:rPr>
              <w:t>ный срок</w:t>
            </w:r>
          </w:p>
        </w:tc>
        <w:tc>
          <w:tcPr>
            <w:tcW w:w="1408"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Новое строител</w:t>
            </w:r>
            <w:r w:rsidRPr="00886208">
              <w:rPr>
                <w:sz w:val="24"/>
                <w:szCs w:val="24"/>
                <w:lang w:eastAsia="ru-RU"/>
              </w:rPr>
              <w:t>ь</w:t>
            </w:r>
            <w:r w:rsidRPr="00886208">
              <w:rPr>
                <w:sz w:val="24"/>
                <w:szCs w:val="24"/>
                <w:lang w:eastAsia="ru-RU"/>
              </w:rPr>
              <w:t>ство тыс. кв.м на первую очередь</w:t>
            </w:r>
          </w:p>
        </w:tc>
        <w:tc>
          <w:tcPr>
            <w:tcW w:w="1224"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Новое стро</w:t>
            </w:r>
            <w:r w:rsidRPr="00886208">
              <w:rPr>
                <w:sz w:val="24"/>
                <w:szCs w:val="24"/>
                <w:lang w:eastAsia="ru-RU"/>
              </w:rPr>
              <w:t>и</w:t>
            </w:r>
            <w:r w:rsidRPr="00886208">
              <w:rPr>
                <w:sz w:val="24"/>
                <w:szCs w:val="24"/>
                <w:lang w:eastAsia="ru-RU"/>
              </w:rPr>
              <w:t>тельство тыс. кв.м расче</w:t>
            </w:r>
            <w:r w:rsidRPr="00886208">
              <w:rPr>
                <w:sz w:val="24"/>
                <w:szCs w:val="24"/>
                <w:lang w:eastAsia="ru-RU"/>
              </w:rPr>
              <w:t>т</w:t>
            </w:r>
            <w:r w:rsidRPr="00886208">
              <w:rPr>
                <w:sz w:val="24"/>
                <w:szCs w:val="24"/>
                <w:lang w:eastAsia="ru-RU"/>
              </w:rPr>
              <w:t>ный срок</w:t>
            </w:r>
          </w:p>
        </w:tc>
        <w:tc>
          <w:tcPr>
            <w:tcW w:w="1225" w:type="dxa"/>
          </w:tcPr>
          <w:p w:rsidR="00D82F45" w:rsidRPr="00886208" w:rsidRDefault="00D82F45" w:rsidP="00886208">
            <w:pPr>
              <w:spacing w:after="0" w:line="240" w:lineRule="auto"/>
              <w:ind w:left="-46" w:right="-79"/>
              <w:jc w:val="center"/>
              <w:rPr>
                <w:sz w:val="24"/>
                <w:szCs w:val="24"/>
                <w:lang w:eastAsia="ru-RU"/>
              </w:rPr>
            </w:pPr>
            <w:r w:rsidRPr="00886208">
              <w:rPr>
                <w:sz w:val="24"/>
                <w:szCs w:val="24"/>
                <w:lang w:eastAsia="ru-RU"/>
              </w:rPr>
              <w:t>Всего Н</w:t>
            </w:r>
            <w:r w:rsidRPr="00886208">
              <w:rPr>
                <w:sz w:val="24"/>
                <w:szCs w:val="24"/>
                <w:lang w:eastAsia="ru-RU"/>
              </w:rPr>
              <w:t>о</w:t>
            </w:r>
            <w:r w:rsidRPr="00886208">
              <w:rPr>
                <w:sz w:val="24"/>
                <w:szCs w:val="24"/>
                <w:lang w:eastAsia="ru-RU"/>
              </w:rPr>
              <w:t>вое стро</w:t>
            </w:r>
            <w:r w:rsidRPr="00886208">
              <w:rPr>
                <w:sz w:val="24"/>
                <w:szCs w:val="24"/>
                <w:lang w:eastAsia="ru-RU"/>
              </w:rPr>
              <w:t>и</w:t>
            </w:r>
            <w:r w:rsidRPr="00886208">
              <w:rPr>
                <w:sz w:val="24"/>
                <w:szCs w:val="24"/>
                <w:lang w:eastAsia="ru-RU"/>
              </w:rPr>
              <w:t>тельство тыс. кв.м</w:t>
            </w:r>
          </w:p>
          <w:p w:rsidR="00D82F45" w:rsidRPr="00886208" w:rsidRDefault="00D82F45" w:rsidP="00886208">
            <w:pPr>
              <w:spacing w:after="0" w:line="240" w:lineRule="auto"/>
              <w:jc w:val="center"/>
              <w:rPr>
                <w:sz w:val="24"/>
                <w:szCs w:val="24"/>
                <w:lang w:eastAsia="ru-RU"/>
              </w:rPr>
            </w:pPr>
          </w:p>
          <w:p w:rsidR="00D82F45" w:rsidRPr="00886208" w:rsidRDefault="00D82F45" w:rsidP="00886208">
            <w:pPr>
              <w:spacing w:after="0" w:line="240" w:lineRule="auto"/>
              <w:jc w:val="center"/>
              <w:rPr>
                <w:sz w:val="24"/>
                <w:szCs w:val="24"/>
                <w:lang w:eastAsia="ru-RU"/>
              </w:rPr>
            </w:pPr>
            <w:r w:rsidRPr="00886208">
              <w:rPr>
                <w:sz w:val="24"/>
                <w:szCs w:val="24"/>
                <w:lang w:eastAsia="ru-RU"/>
              </w:rPr>
              <w:t xml:space="preserve"> </w:t>
            </w:r>
          </w:p>
        </w:tc>
      </w:tr>
      <w:tr w:rsidR="00D82F45" w:rsidRPr="00303489" w:rsidTr="00886208">
        <w:trPr>
          <w:jc w:val="center"/>
        </w:trPr>
        <w:tc>
          <w:tcPr>
            <w:tcW w:w="219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w:t>
            </w:r>
          </w:p>
        </w:tc>
        <w:tc>
          <w:tcPr>
            <w:tcW w:w="1150"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w:t>
            </w:r>
          </w:p>
        </w:tc>
        <w:tc>
          <w:tcPr>
            <w:tcW w:w="146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3</w:t>
            </w:r>
          </w:p>
        </w:tc>
        <w:tc>
          <w:tcPr>
            <w:tcW w:w="1041" w:type="dxa"/>
          </w:tcPr>
          <w:p w:rsidR="00D82F45" w:rsidRPr="00886208" w:rsidRDefault="00D82F45" w:rsidP="00886208">
            <w:pPr>
              <w:spacing w:after="0" w:line="240" w:lineRule="auto"/>
              <w:jc w:val="center"/>
              <w:rPr>
                <w:sz w:val="24"/>
                <w:szCs w:val="24"/>
                <w:lang w:eastAsia="ru-RU"/>
              </w:rPr>
            </w:pPr>
            <w:r w:rsidRPr="00886208">
              <w:rPr>
                <w:sz w:val="24"/>
                <w:szCs w:val="24"/>
                <w:lang w:eastAsia="ru-RU"/>
              </w:rPr>
              <w:t>4</w:t>
            </w:r>
          </w:p>
        </w:tc>
        <w:tc>
          <w:tcPr>
            <w:tcW w:w="1408" w:type="dxa"/>
          </w:tcPr>
          <w:p w:rsidR="00D82F45" w:rsidRPr="00886208" w:rsidRDefault="00D82F45" w:rsidP="00886208">
            <w:pPr>
              <w:spacing w:after="0" w:line="240" w:lineRule="auto"/>
              <w:jc w:val="center"/>
              <w:rPr>
                <w:sz w:val="24"/>
                <w:szCs w:val="24"/>
                <w:lang w:eastAsia="ru-RU"/>
              </w:rPr>
            </w:pPr>
            <w:r w:rsidRPr="00886208">
              <w:rPr>
                <w:sz w:val="24"/>
                <w:szCs w:val="24"/>
                <w:lang w:eastAsia="ru-RU"/>
              </w:rPr>
              <w:t>5</w:t>
            </w:r>
          </w:p>
        </w:tc>
        <w:tc>
          <w:tcPr>
            <w:tcW w:w="1224"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6</w:t>
            </w:r>
          </w:p>
        </w:tc>
        <w:tc>
          <w:tcPr>
            <w:tcW w:w="1225" w:type="dxa"/>
          </w:tcPr>
          <w:p w:rsidR="00D82F45" w:rsidRPr="00886208" w:rsidRDefault="00D82F45" w:rsidP="00886208">
            <w:pPr>
              <w:spacing w:after="0" w:line="240" w:lineRule="auto"/>
              <w:jc w:val="center"/>
              <w:rPr>
                <w:sz w:val="24"/>
                <w:szCs w:val="24"/>
                <w:lang w:eastAsia="ru-RU"/>
              </w:rPr>
            </w:pPr>
            <w:r w:rsidRPr="00886208">
              <w:rPr>
                <w:sz w:val="24"/>
                <w:szCs w:val="24"/>
                <w:lang w:eastAsia="ru-RU"/>
              </w:rPr>
              <w:t>7</w:t>
            </w:r>
          </w:p>
        </w:tc>
      </w:tr>
      <w:tr w:rsidR="00D82F45" w:rsidRPr="00303489" w:rsidTr="00886208">
        <w:trPr>
          <w:jc w:val="center"/>
        </w:trPr>
        <w:tc>
          <w:tcPr>
            <w:tcW w:w="2191" w:type="dxa"/>
            <w:vAlign w:val="center"/>
          </w:tcPr>
          <w:p w:rsidR="00D82F45" w:rsidRPr="00886208" w:rsidRDefault="00D82F45" w:rsidP="00886208">
            <w:pPr>
              <w:spacing w:after="0" w:line="240" w:lineRule="auto"/>
              <w:rPr>
                <w:sz w:val="24"/>
                <w:szCs w:val="24"/>
                <w:lang w:eastAsia="ru-RU"/>
              </w:rPr>
            </w:pPr>
            <w:r w:rsidRPr="00886208">
              <w:rPr>
                <w:sz w:val="24"/>
                <w:szCs w:val="24"/>
                <w:lang w:eastAsia="ru-RU"/>
              </w:rPr>
              <w:t>д. Алешинка</w:t>
            </w:r>
          </w:p>
        </w:tc>
        <w:tc>
          <w:tcPr>
            <w:tcW w:w="1150"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5,2</w:t>
            </w:r>
          </w:p>
        </w:tc>
        <w:tc>
          <w:tcPr>
            <w:tcW w:w="146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10,1</w:t>
            </w:r>
          </w:p>
        </w:tc>
        <w:tc>
          <w:tcPr>
            <w:tcW w:w="104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10,5</w:t>
            </w:r>
          </w:p>
        </w:tc>
        <w:tc>
          <w:tcPr>
            <w:tcW w:w="1408"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5,0</w:t>
            </w:r>
          </w:p>
        </w:tc>
        <w:tc>
          <w:tcPr>
            <w:tcW w:w="1224"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0,5</w:t>
            </w:r>
          </w:p>
        </w:tc>
        <w:tc>
          <w:tcPr>
            <w:tcW w:w="122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5,5</w:t>
            </w:r>
          </w:p>
        </w:tc>
      </w:tr>
      <w:tr w:rsidR="00D82F45" w:rsidRPr="00303489" w:rsidTr="00886208">
        <w:trPr>
          <w:jc w:val="center"/>
        </w:trPr>
        <w:tc>
          <w:tcPr>
            <w:tcW w:w="2191" w:type="dxa"/>
            <w:vAlign w:val="center"/>
          </w:tcPr>
          <w:p w:rsidR="00D82F45" w:rsidRPr="00886208" w:rsidRDefault="00D82F45" w:rsidP="00886208">
            <w:pPr>
              <w:spacing w:after="0" w:line="240" w:lineRule="auto"/>
              <w:rPr>
                <w:sz w:val="24"/>
                <w:szCs w:val="24"/>
                <w:lang w:eastAsia="ru-RU"/>
              </w:rPr>
            </w:pPr>
            <w:r w:rsidRPr="00886208">
              <w:rPr>
                <w:sz w:val="24"/>
                <w:szCs w:val="24"/>
                <w:lang w:eastAsia="ru-RU"/>
              </w:rPr>
              <w:t>д. Афонино</w:t>
            </w:r>
          </w:p>
        </w:tc>
        <w:tc>
          <w:tcPr>
            <w:tcW w:w="1150"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3,5</w:t>
            </w:r>
          </w:p>
        </w:tc>
        <w:tc>
          <w:tcPr>
            <w:tcW w:w="146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5,9</w:t>
            </w:r>
          </w:p>
        </w:tc>
        <w:tc>
          <w:tcPr>
            <w:tcW w:w="104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7,6</w:t>
            </w:r>
          </w:p>
        </w:tc>
        <w:tc>
          <w:tcPr>
            <w:tcW w:w="1408"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2,5</w:t>
            </w:r>
          </w:p>
        </w:tc>
        <w:tc>
          <w:tcPr>
            <w:tcW w:w="1224"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1,7</w:t>
            </w:r>
          </w:p>
        </w:tc>
        <w:tc>
          <w:tcPr>
            <w:tcW w:w="122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4,2</w:t>
            </w:r>
          </w:p>
        </w:tc>
      </w:tr>
      <w:tr w:rsidR="00D82F45" w:rsidRPr="00303489" w:rsidTr="00886208">
        <w:trPr>
          <w:jc w:val="center"/>
        </w:trPr>
        <w:tc>
          <w:tcPr>
            <w:tcW w:w="2191" w:type="dxa"/>
            <w:vAlign w:val="center"/>
          </w:tcPr>
          <w:p w:rsidR="00D82F45" w:rsidRPr="00886208" w:rsidRDefault="00D82F45" w:rsidP="00886208">
            <w:pPr>
              <w:spacing w:after="0" w:line="240" w:lineRule="auto"/>
              <w:rPr>
                <w:sz w:val="24"/>
                <w:szCs w:val="24"/>
                <w:lang w:eastAsia="ru-RU"/>
              </w:rPr>
            </w:pPr>
            <w:r w:rsidRPr="00886208">
              <w:rPr>
                <w:sz w:val="24"/>
                <w:szCs w:val="24"/>
                <w:lang w:eastAsia="ru-RU"/>
              </w:rPr>
              <w:t>с. Сергеевка</w:t>
            </w:r>
          </w:p>
        </w:tc>
        <w:tc>
          <w:tcPr>
            <w:tcW w:w="1150"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2,4</w:t>
            </w:r>
          </w:p>
        </w:tc>
        <w:tc>
          <w:tcPr>
            <w:tcW w:w="146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5,2</w:t>
            </w:r>
          </w:p>
        </w:tc>
        <w:tc>
          <w:tcPr>
            <w:tcW w:w="104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5,7</w:t>
            </w:r>
          </w:p>
        </w:tc>
        <w:tc>
          <w:tcPr>
            <w:tcW w:w="1408"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2,9</w:t>
            </w:r>
          </w:p>
        </w:tc>
        <w:tc>
          <w:tcPr>
            <w:tcW w:w="1224"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0,5</w:t>
            </w:r>
          </w:p>
        </w:tc>
        <w:tc>
          <w:tcPr>
            <w:tcW w:w="122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3,4</w:t>
            </w:r>
          </w:p>
        </w:tc>
      </w:tr>
      <w:tr w:rsidR="00D82F45" w:rsidRPr="00303489" w:rsidTr="00886208">
        <w:trPr>
          <w:jc w:val="center"/>
        </w:trPr>
        <w:tc>
          <w:tcPr>
            <w:tcW w:w="2191" w:type="dxa"/>
            <w:vAlign w:val="center"/>
          </w:tcPr>
          <w:p w:rsidR="00D82F45" w:rsidRPr="00886208" w:rsidRDefault="00D82F45" w:rsidP="00886208">
            <w:pPr>
              <w:spacing w:after="0" w:line="240" w:lineRule="auto"/>
              <w:rPr>
                <w:sz w:val="24"/>
                <w:szCs w:val="24"/>
                <w:lang w:eastAsia="ru-RU"/>
              </w:rPr>
            </w:pPr>
            <w:r w:rsidRPr="00886208">
              <w:rPr>
                <w:sz w:val="24"/>
                <w:szCs w:val="24"/>
                <w:lang w:eastAsia="ru-RU"/>
              </w:rPr>
              <w:t>Остальные нас</w:t>
            </w:r>
            <w:r w:rsidRPr="00886208">
              <w:rPr>
                <w:sz w:val="24"/>
                <w:szCs w:val="24"/>
                <w:lang w:eastAsia="ru-RU"/>
              </w:rPr>
              <w:t>е</w:t>
            </w:r>
            <w:r w:rsidRPr="00886208">
              <w:rPr>
                <w:sz w:val="24"/>
                <w:szCs w:val="24"/>
                <w:lang w:eastAsia="ru-RU"/>
              </w:rPr>
              <w:t>ленные пункты</w:t>
            </w:r>
          </w:p>
        </w:tc>
        <w:tc>
          <w:tcPr>
            <w:tcW w:w="1150"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1,5</w:t>
            </w:r>
          </w:p>
        </w:tc>
        <w:tc>
          <w:tcPr>
            <w:tcW w:w="146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1,3</w:t>
            </w:r>
          </w:p>
        </w:tc>
        <w:tc>
          <w:tcPr>
            <w:tcW w:w="104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1,2</w:t>
            </w:r>
          </w:p>
        </w:tc>
        <w:tc>
          <w:tcPr>
            <w:tcW w:w="1408"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w:t>
            </w:r>
          </w:p>
        </w:tc>
        <w:tc>
          <w:tcPr>
            <w:tcW w:w="1224"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w:t>
            </w:r>
          </w:p>
        </w:tc>
        <w:tc>
          <w:tcPr>
            <w:tcW w:w="122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w:t>
            </w:r>
          </w:p>
        </w:tc>
      </w:tr>
      <w:tr w:rsidR="00D82F45" w:rsidRPr="00303489" w:rsidTr="00886208">
        <w:trPr>
          <w:jc w:val="center"/>
        </w:trPr>
        <w:tc>
          <w:tcPr>
            <w:tcW w:w="2191" w:type="dxa"/>
            <w:vAlign w:val="center"/>
          </w:tcPr>
          <w:p w:rsidR="00D82F45" w:rsidRPr="00886208" w:rsidRDefault="00D82F45" w:rsidP="00886208">
            <w:pPr>
              <w:spacing w:after="0" w:line="240" w:lineRule="auto"/>
              <w:rPr>
                <w:sz w:val="24"/>
                <w:szCs w:val="24"/>
                <w:lang w:eastAsia="ru-RU"/>
              </w:rPr>
            </w:pPr>
            <w:r w:rsidRPr="00886208">
              <w:rPr>
                <w:sz w:val="24"/>
                <w:szCs w:val="24"/>
                <w:lang w:eastAsia="ru-RU"/>
              </w:rPr>
              <w:t>Итого</w:t>
            </w:r>
          </w:p>
        </w:tc>
        <w:tc>
          <w:tcPr>
            <w:tcW w:w="1150"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12,6</w:t>
            </w:r>
          </w:p>
        </w:tc>
        <w:tc>
          <w:tcPr>
            <w:tcW w:w="146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22,5</w:t>
            </w:r>
          </w:p>
        </w:tc>
        <w:tc>
          <w:tcPr>
            <w:tcW w:w="1041"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25,0</w:t>
            </w:r>
          </w:p>
        </w:tc>
        <w:tc>
          <w:tcPr>
            <w:tcW w:w="1408"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10,4</w:t>
            </w:r>
          </w:p>
        </w:tc>
        <w:tc>
          <w:tcPr>
            <w:tcW w:w="1224"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2,7</w:t>
            </w:r>
          </w:p>
        </w:tc>
        <w:tc>
          <w:tcPr>
            <w:tcW w:w="1225" w:type="dxa"/>
            <w:vAlign w:val="center"/>
          </w:tcPr>
          <w:p w:rsidR="00D82F45" w:rsidRPr="00886208" w:rsidRDefault="00D82F45" w:rsidP="00886208">
            <w:pPr>
              <w:spacing w:after="0" w:line="240" w:lineRule="auto"/>
              <w:jc w:val="center"/>
              <w:rPr>
                <w:sz w:val="24"/>
                <w:szCs w:val="24"/>
                <w:lang w:eastAsia="ru-RU"/>
              </w:rPr>
            </w:pPr>
            <w:r w:rsidRPr="00886208">
              <w:rPr>
                <w:sz w:val="24"/>
                <w:szCs w:val="24"/>
                <w:lang w:eastAsia="ru-RU"/>
              </w:rPr>
              <w:t>13,1</w:t>
            </w:r>
          </w:p>
        </w:tc>
      </w:tr>
    </w:tbl>
    <w:p w:rsidR="00D82F45" w:rsidRPr="0088166E" w:rsidRDefault="00D82F45" w:rsidP="000A5D06">
      <w:pPr>
        <w:pStyle w:val="50"/>
        <w:shd w:val="clear" w:color="auto" w:fill="auto"/>
        <w:spacing w:before="0" w:line="360" w:lineRule="auto"/>
        <w:rPr>
          <w:b/>
          <w:bCs/>
          <w:sz w:val="26"/>
          <w:szCs w:val="26"/>
        </w:rPr>
      </w:pPr>
    </w:p>
    <w:p w:rsidR="00D82F45" w:rsidRDefault="00D82F45" w:rsidP="00F92089">
      <w:pPr>
        <w:pStyle w:val="50"/>
        <w:shd w:val="clear" w:color="auto" w:fill="auto"/>
        <w:spacing w:before="0" w:line="360" w:lineRule="auto"/>
        <w:rPr>
          <w:b/>
          <w:bCs/>
          <w:sz w:val="26"/>
          <w:szCs w:val="26"/>
        </w:rPr>
      </w:pPr>
    </w:p>
    <w:p w:rsidR="00D82F45" w:rsidRDefault="00D82F45" w:rsidP="005242A1">
      <w:pPr>
        <w:spacing w:after="0" w:line="360" w:lineRule="auto"/>
        <w:ind w:right="-6" w:firstLine="567"/>
        <w:rPr>
          <w:b/>
          <w:szCs w:val="28"/>
        </w:rPr>
      </w:pPr>
    </w:p>
    <w:p w:rsidR="00D82F45" w:rsidRDefault="00D82F45" w:rsidP="005242A1">
      <w:pPr>
        <w:spacing w:after="0" w:line="360" w:lineRule="auto"/>
        <w:ind w:right="-6" w:firstLine="567"/>
        <w:rPr>
          <w:b/>
          <w:szCs w:val="28"/>
        </w:rPr>
      </w:pPr>
    </w:p>
    <w:p w:rsidR="00D82F45" w:rsidRPr="00E44CFC" w:rsidRDefault="00D82F45" w:rsidP="005242A1">
      <w:pPr>
        <w:spacing w:after="0" w:line="360" w:lineRule="auto"/>
        <w:ind w:right="-6" w:firstLine="567"/>
        <w:rPr>
          <w:b/>
          <w:szCs w:val="28"/>
        </w:rPr>
      </w:pPr>
      <w:r w:rsidRPr="00E44CFC">
        <w:rPr>
          <w:b/>
          <w:szCs w:val="28"/>
        </w:rPr>
        <w:t>УТВЕРЖДАЮ:                                                      СОГЛАСОВАНО:</w:t>
      </w:r>
    </w:p>
    <w:p w:rsidR="00D82F45" w:rsidRPr="00E44CFC" w:rsidRDefault="00D82F45" w:rsidP="005242A1">
      <w:pPr>
        <w:spacing w:after="0"/>
        <w:ind w:right="-6" w:firstLine="567"/>
        <w:rPr>
          <w:szCs w:val="28"/>
        </w:rPr>
      </w:pPr>
      <w:r w:rsidRPr="00E44CFC">
        <w:rPr>
          <w:szCs w:val="28"/>
        </w:rPr>
        <w:t>Директор                                                                  Глав</w:t>
      </w:r>
      <w:r>
        <w:rPr>
          <w:szCs w:val="28"/>
        </w:rPr>
        <w:t>а администрации</w:t>
      </w:r>
    </w:p>
    <w:p w:rsidR="00D82F45" w:rsidRDefault="00D82F45" w:rsidP="005242A1">
      <w:pPr>
        <w:spacing w:after="0"/>
        <w:ind w:right="-6" w:firstLine="567"/>
        <w:rPr>
          <w:szCs w:val="28"/>
        </w:rPr>
      </w:pPr>
      <w:r w:rsidRPr="00E44CFC">
        <w:rPr>
          <w:szCs w:val="28"/>
        </w:rPr>
        <w:t xml:space="preserve">НП «ТЭКтест-32»                              </w:t>
      </w:r>
      <w:r>
        <w:rPr>
          <w:szCs w:val="28"/>
        </w:rPr>
        <w:t xml:space="preserve">                      Дубровского района</w:t>
      </w:r>
      <w:r w:rsidRPr="00E44CFC">
        <w:rPr>
          <w:szCs w:val="28"/>
        </w:rPr>
        <w:t xml:space="preserve">                      </w:t>
      </w:r>
    </w:p>
    <w:p w:rsidR="00D82F45" w:rsidRPr="00E44CFC" w:rsidRDefault="00D82F45" w:rsidP="005242A1">
      <w:pPr>
        <w:spacing w:after="0"/>
        <w:ind w:right="-6" w:firstLine="567"/>
        <w:rPr>
          <w:szCs w:val="28"/>
        </w:rPr>
      </w:pPr>
      <w:r>
        <w:rPr>
          <w:szCs w:val="28"/>
        </w:rPr>
        <w:t xml:space="preserve">                                                                                    </w:t>
      </w:r>
    </w:p>
    <w:p w:rsidR="00D82F45" w:rsidRPr="00E44CFC" w:rsidRDefault="00D82F45" w:rsidP="005242A1">
      <w:pPr>
        <w:spacing w:after="0"/>
        <w:ind w:right="-6" w:firstLine="567"/>
        <w:rPr>
          <w:szCs w:val="28"/>
        </w:rPr>
      </w:pPr>
    </w:p>
    <w:p w:rsidR="00D82F45" w:rsidRPr="00E44CFC" w:rsidRDefault="00D82F45" w:rsidP="005242A1">
      <w:pPr>
        <w:spacing w:after="0"/>
        <w:ind w:right="-6"/>
        <w:rPr>
          <w:szCs w:val="28"/>
        </w:rPr>
      </w:pPr>
      <w:r w:rsidRPr="00BE375D">
        <w:rPr>
          <w:szCs w:val="28"/>
        </w:rPr>
        <w:t>____________О.А. Полякова                             _____________И.А. Шевелев</w:t>
      </w:r>
      <w:r w:rsidRPr="00E44CFC">
        <w:rPr>
          <w:szCs w:val="28"/>
        </w:rPr>
        <w:t xml:space="preserve">  </w:t>
      </w:r>
    </w:p>
    <w:p w:rsidR="00D82F45" w:rsidRPr="00E44CFC" w:rsidRDefault="00D82F45" w:rsidP="005242A1">
      <w:pPr>
        <w:spacing w:after="0"/>
        <w:ind w:right="-6" w:firstLine="567"/>
        <w:rPr>
          <w:szCs w:val="28"/>
        </w:rPr>
      </w:pPr>
      <w:r w:rsidRPr="00E44CFC">
        <w:rPr>
          <w:szCs w:val="28"/>
        </w:rPr>
        <w:t xml:space="preserve"> </w:t>
      </w:r>
    </w:p>
    <w:p w:rsidR="00D82F45" w:rsidRPr="00E44CFC" w:rsidRDefault="00D82F45" w:rsidP="005242A1">
      <w:pPr>
        <w:spacing w:after="0"/>
        <w:ind w:right="-6" w:firstLine="567"/>
        <w:rPr>
          <w:szCs w:val="28"/>
        </w:rPr>
      </w:pPr>
      <w:r w:rsidRPr="00E44CFC">
        <w:rPr>
          <w:szCs w:val="28"/>
        </w:rPr>
        <w:t>«_____» ___________201</w:t>
      </w:r>
      <w:r>
        <w:rPr>
          <w:szCs w:val="28"/>
        </w:rPr>
        <w:t xml:space="preserve">6 </w:t>
      </w:r>
      <w:r w:rsidRPr="00E44CFC">
        <w:rPr>
          <w:szCs w:val="28"/>
        </w:rPr>
        <w:t>г.                           «_____» ___________201</w:t>
      </w:r>
      <w:r>
        <w:rPr>
          <w:szCs w:val="28"/>
        </w:rPr>
        <w:t xml:space="preserve">6 </w:t>
      </w:r>
      <w:r w:rsidRPr="00E44CFC">
        <w:rPr>
          <w:szCs w:val="28"/>
        </w:rPr>
        <w:t xml:space="preserve">г.      </w:t>
      </w:r>
    </w:p>
    <w:p w:rsidR="00D82F45" w:rsidRDefault="00D82F45" w:rsidP="005242A1">
      <w:pPr>
        <w:spacing w:after="0"/>
        <w:ind w:right="-6" w:firstLine="567"/>
        <w:rPr>
          <w:szCs w:val="28"/>
        </w:rPr>
      </w:pPr>
    </w:p>
    <w:p w:rsidR="00D82F45" w:rsidRPr="00E44CFC" w:rsidRDefault="00D82F45" w:rsidP="005242A1">
      <w:pPr>
        <w:spacing w:after="0"/>
        <w:ind w:right="-6" w:firstLine="567"/>
        <w:rPr>
          <w:szCs w:val="28"/>
        </w:rPr>
      </w:pPr>
    </w:p>
    <w:p w:rsidR="00D82F45" w:rsidRDefault="00910538" w:rsidP="005242A1">
      <w:pPr>
        <w:pStyle w:val="1"/>
        <w:spacing w:line="276" w:lineRule="auto"/>
        <w:ind w:left="0" w:right="0"/>
        <w:jc w:val="center"/>
        <w:rPr>
          <w:rFonts w:ascii="Times New Roman" w:hAnsi="Times New Roman"/>
          <w:sz w:val="40"/>
          <w:szCs w:val="40"/>
          <w:shd w:val="clear" w:color="auto" w:fill="FFFFFF"/>
        </w:rPr>
      </w:pPr>
      <w:r>
        <w:rPr>
          <w:rFonts w:ascii="Times New Roman" w:hAnsi="Times New Roman"/>
          <w:noProof/>
          <w:sz w:val="40"/>
          <w:szCs w:val="40"/>
          <w:shd w:val="clear" w:color="auto" w:fill="FFFFFF"/>
        </w:rPr>
        <w:pict>
          <v:shape id="Рисунок 1" o:spid="_x0000_i1033" type="#_x0000_t75" style="width:121.5pt;height:150pt;visibility:visible">
            <v:imagedata r:id="rId8" o:title=""/>
          </v:shape>
        </w:pict>
      </w:r>
    </w:p>
    <w:p w:rsidR="00D82F45" w:rsidRDefault="00D82F45" w:rsidP="005242A1">
      <w:pPr>
        <w:pStyle w:val="1"/>
        <w:spacing w:line="240" w:lineRule="auto"/>
        <w:ind w:left="0" w:right="0"/>
        <w:jc w:val="center"/>
        <w:rPr>
          <w:rFonts w:ascii="Times New Roman" w:hAnsi="Times New Roman"/>
          <w:sz w:val="40"/>
          <w:szCs w:val="40"/>
          <w:shd w:val="clear" w:color="auto" w:fill="FFFFFF"/>
        </w:rPr>
      </w:pPr>
    </w:p>
    <w:p w:rsidR="00D82F45" w:rsidRDefault="00D82F45" w:rsidP="005242A1">
      <w:pPr>
        <w:pStyle w:val="1"/>
        <w:spacing w:line="276" w:lineRule="auto"/>
        <w:ind w:left="0" w:right="0"/>
        <w:jc w:val="center"/>
        <w:rPr>
          <w:rFonts w:ascii="Times New Roman" w:hAnsi="Times New Roman"/>
          <w:sz w:val="40"/>
          <w:szCs w:val="40"/>
          <w:shd w:val="clear" w:color="auto" w:fill="FFFFFF"/>
        </w:rPr>
      </w:pPr>
      <w:r w:rsidRPr="00A80D3D">
        <w:rPr>
          <w:rFonts w:ascii="Times New Roman" w:hAnsi="Times New Roman"/>
          <w:sz w:val="40"/>
          <w:szCs w:val="40"/>
          <w:shd w:val="clear" w:color="auto" w:fill="FFFFFF"/>
        </w:rPr>
        <w:t xml:space="preserve">Программа комплексного развития систем </w:t>
      </w:r>
      <w:r>
        <w:rPr>
          <w:rFonts w:ascii="Times New Roman" w:hAnsi="Times New Roman"/>
          <w:sz w:val="40"/>
          <w:szCs w:val="40"/>
          <w:shd w:val="clear" w:color="auto" w:fill="FFFFFF"/>
        </w:rPr>
        <w:t xml:space="preserve">                        </w:t>
      </w:r>
      <w:r w:rsidRPr="00A80D3D">
        <w:rPr>
          <w:rFonts w:ascii="Times New Roman" w:hAnsi="Times New Roman"/>
          <w:sz w:val="40"/>
          <w:szCs w:val="40"/>
          <w:shd w:val="clear" w:color="auto" w:fill="FFFFFF"/>
        </w:rPr>
        <w:t>коммунальной инфраструктуры</w:t>
      </w:r>
    </w:p>
    <w:p w:rsidR="00D82F45" w:rsidRDefault="00D82F45" w:rsidP="005242A1">
      <w:pPr>
        <w:pStyle w:val="1"/>
        <w:spacing w:line="276" w:lineRule="auto"/>
        <w:ind w:left="0" w:right="0"/>
        <w:jc w:val="center"/>
        <w:rPr>
          <w:rFonts w:ascii="Times New Roman" w:hAnsi="Times New Roman"/>
          <w:sz w:val="40"/>
          <w:szCs w:val="40"/>
          <w:shd w:val="clear" w:color="auto" w:fill="FFFFFF"/>
        </w:rPr>
      </w:pPr>
      <w:r w:rsidRPr="00A80D3D">
        <w:rPr>
          <w:rFonts w:ascii="Times New Roman" w:hAnsi="Times New Roman"/>
          <w:sz w:val="40"/>
          <w:szCs w:val="40"/>
          <w:shd w:val="clear" w:color="auto" w:fill="FFFFFF"/>
        </w:rPr>
        <w:t xml:space="preserve"> </w:t>
      </w:r>
      <w:r>
        <w:rPr>
          <w:rFonts w:ascii="Times New Roman" w:hAnsi="Times New Roman"/>
          <w:sz w:val="40"/>
          <w:szCs w:val="40"/>
          <w:shd w:val="clear" w:color="auto" w:fill="FFFFFF"/>
        </w:rPr>
        <w:t xml:space="preserve">МО «Дубровский район» Брянской области                          </w:t>
      </w:r>
      <w:r w:rsidRPr="00BE375D">
        <w:rPr>
          <w:rFonts w:ascii="Times New Roman" w:hAnsi="Times New Roman"/>
          <w:sz w:val="40"/>
          <w:szCs w:val="40"/>
          <w:shd w:val="clear" w:color="auto" w:fill="FFFFFF"/>
        </w:rPr>
        <w:t>на 2016–2030 годы</w:t>
      </w:r>
      <w:r w:rsidRPr="0042770C">
        <w:rPr>
          <w:rFonts w:ascii="Times New Roman" w:hAnsi="Times New Roman"/>
          <w:sz w:val="40"/>
          <w:szCs w:val="40"/>
          <w:shd w:val="clear" w:color="auto" w:fill="FFFFFF"/>
        </w:rPr>
        <w:t xml:space="preserve"> </w:t>
      </w:r>
    </w:p>
    <w:p w:rsidR="00D82F45" w:rsidRDefault="00D82F45" w:rsidP="005242A1">
      <w:pPr>
        <w:pStyle w:val="1"/>
        <w:spacing w:line="276" w:lineRule="auto"/>
        <w:ind w:left="0" w:right="0"/>
        <w:jc w:val="center"/>
        <w:rPr>
          <w:rFonts w:ascii="Times New Roman" w:hAnsi="Times New Roman"/>
          <w:sz w:val="40"/>
          <w:szCs w:val="40"/>
          <w:shd w:val="clear" w:color="auto" w:fill="FFFFFF"/>
        </w:rPr>
      </w:pPr>
      <w:r>
        <w:rPr>
          <w:rFonts w:ascii="Times New Roman" w:hAnsi="Times New Roman"/>
          <w:sz w:val="40"/>
          <w:szCs w:val="40"/>
          <w:shd w:val="clear" w:color="auto" w:fill="FFFFFF"/>
        </w:rPr>
        <w:t>Том 2</w:t>
      </w:r>
    </w:p>
    <w:p w:rsidR="00D82F45" w:rsidRDefault="00D82F45" w:rsidP="005242A1">
      <w:pPr>
        <w:pStyle w:val="1"/>
        <w:spacing w:line="276" w:lineRule="auto"/>
        <w:ind w:left="0" w:right="0"/>
        <w:jc w:val="center"/>
        <w:rPr>
          <w:rFonts w:ascii="Times New Roman" w:hAnsi="Times New Roman"/>
          <w:sz w:val="40"/>
          <w:szCs w:val="40"/>
          <w:shd w:val="clear" w:color="auto" w:fill="FFFFFF"/>
        </w:rPr>
      </w:pPr>
    </w:p>
    <w:p w:rsidR="00D82F45" w:rsidRDefault="00D82F45" w:rsidP="005242A1">
      <w:pPr>
        <w:pStyle w:val="1"/>
        <w:spacing w:line="276" w:lineRule="auto"/>
        <w:ind w:left="0" w:right="0"/>
        <w:jc w:val="center"/>
        <w:rPr>
          <w:rFonts w:ascii="Times New Roman" w:hAnsi="Times New Roman"/>
          <w:sz w:val="40"/>
          <w:szCs w:val="40"/>
          <w:shd w:val="clear" w:color="auto" w:fill="FFFFFF"/>
        </w:rPr>
      </w:pPr>
    </w:p>
    <w:p w:rsidR="00D82F45" w:rsidRDefault="00D82F45" w:rsidP="005242A1">
      <w:pPr>
        <w:pStyle w:val="1"/>
        <w:spacing w:line="276" w:lineRule="auto"/>
        <w:ind w:left="0" w:right="0"/>
        <w:jc w:val="center"/>
        <w:rPr>
          <w:rFonts w:ascii="Times New Roman" w:hAnsi="Times New Roman"/>
          <w:sz w:val="28"/>
          <w:szCs w:val="40"/>
          <w:shd w:val="clear" w:color="auto" w:fill="FFFFFF"/>
        </w:rPr>
      </w:pPr>
      <w:r w:rsidRPr="007E3720">
        <w:rPr>
          <w:rFonts w:ascii="Times New Roman" w:hAnsi="Times New Roman"/>
          <w:sz w:val="28"/>
          <w:szCs w:val="40"/>
          <w:shd w:val="clear" w:color="auto" w:fill="FFFFFF"/>
        </w:rPr>
        <w:t>Брянск 201</w:t>
      </w:r>
      <w:r>
        <w:rPr>
          <w:rFonts w:ascii="Times New Roman" w:hAnsi="Times New Roman"/>
          <w:sz w:val="28"/>
          <w:szCs w:val="40"/>
          <w:shd w:val="clear" w:color="auto" w:fill="FFFFFF"/>
        </w:rPr>
        <w:t>6</w:t>
      </w:r>
    </w:p>
    <w:p w:rsidR="00D82F45" w:rsidRDefault="00D82F45" w:rsidP="005242A1">
      <w:pPr>
        <w:pStyle w:val="1"/>
        <w:spacing w:line="276" w:lineRule="auto"/>
        <w:ind w:left="0" w:right="0"/>
        <w:jc w:val="center"/>
        <w:rPr>
          <w:rFonts w:ascii="Times New Roman" w:hAnsi="Times New Roman"/>
          <w:sz w:val="28"/>
          <w:szCs w:val="40"/>
          <w:shd w:val="clear" w:color="auto" w:fill="FFFFFF"/>
        </w:rPr>
      </w:pPr>
    </w:p>
    <w:p w:rsidR="00D82F45" w:rsidRDefault="00D82F45" w:rsidP="00F92089">
      <w:pPr>
        <w:pStyle w:val="50"/>
        <w:shd w:val="clear" w:color="auto" w:fill="auto"/>
        <w:spacing w:before="0" w:line="360" w:lineRule="auto"/>
        <w:rPr>
          <w:b/>
          <w:bCs/>
          <w:sz w:val="26"/>
          <w:szCs w:val="26"/>
        </w:rPr>
      </w:pPr>
    </w:p>
    <w:p w:rsidR="00D82F45" w:rsidRDefault="00D82F45" w:rsidP="00F92089">
      <w:pPr>
        <w:pStyle w:val="50"/>
        <w:shd w:val="clear" w:color="auto" w:fill="auto"/>
        <w:spacing w:before="0" w:line="360" w:lineRule="auto"/>
        <w:rPr>
          <w:b/>
          <w:bCs/>
          <w:sz w:val="26"/>
          <w:szCs w:val="26"/>
        </w:rPr>
      </w:pPr>
    </w:p>
    <w:p w:rsidR="00D82F45" w:rsidRDefault="00D82F45" w:rsidP="00F92089">
      <w:pPr>
        <w:pStyle w:val="50"/>
        <w:shd w:val="clear" w:color="auto" w:fill="auto"/>
        <w:spacing w:before="0" w:line="360" w:lineRule="auto"/>
        <w:rPr>
          <w:b/>
          <w:bCs/>
          <w:sz w:val="26"/>
          <w:szCs w:val="26"/>
        </w:rPr>
      </w:pPr>
      <w:r w:rsidRPr="00F92089">
        <w:rPr>
          <w:b/>
          <w:bCs/>
          <w:sz w:val="26"/>
          <w:szCs w:val="26"/>
        </w:rPr>
        <w:lastRenderedPageBreak/>
        <w:t>3.2. ПРОГНОЗ СПРОСА НА КОММУНАЛЬНЫЕ</w:t>
      </w:r>
      <w:r>
        <w:rPr>
          <w:b/>
          <w:bCs/>
          <w:sz w:val="26"/>
          <w:szCs w:val="26"/>
        </w:rPr>
        <w:t xml:space="preserve"> </w:t>
      </w:r>
      <w:r w:rsidRPr="00F92089">
        <w:rPr>
          <w:b/>
          <w:bCs/>
          <w:sz w:val="26"/>
          <w:szCs w:val="26"/>
        </w:rPr>
        <w:t>РЕСУРСЫ</w:t>
      </w:r>
    </w:p>
    <w:p w:rsidR="00D82F45" w:rsidRDefault="00D82F45" w:rsidP="00FD6F2C">
      <w:pPr>
        <w:pStyle w:val="50"/>
        <w:shd w:val="clear" w:color="auto" w:fill="auto"/>
        <w:spacing w:before="0" w:line="240" w:lineRule="auto"/>
        <w:rPr>
          <w:b/>
          <w:bCs/>
          <w:sz w:val="26"/>
          <w:szCs w:val="26"/>
        </w:rPr>
      </w:pPr>
    </w:p>
    <w:p w:rsidR="00D82F45" w:rsidRPr="002A42AE" w:rsidRDefault="00D82F45" w:rsidP="00AC19E3">
      <w:pPr>
        <w:pStyle w:val="50"/>
        <w:shd w:val="clear" w:color="auto" w:fill="auto"/>
        <w:spacing w:before="0" w:line="360" w:lineRule="auto"/>
        <w:jc w:val="both"/>
        <w:rPr>
          <w:b/>
          <w:bCs/>
          <w:i/>
          <w:sz w:val="24"/>
          <w:szCs w:val="24"/>
          <w:u w:val="single"/>
        </w:rPr>
      </w:pPr>
      <w:r w:rsidRPr="002A42AE">
        <w:rPr>
          <w:b/>
          <w:bCs/>
          <w:i/>
          <w:sz w:val="24"/>
          <w:szCs w:val="24"/>
          <w:u w:val="single"/>
        </w:rPr>
        <w:t>3.2.1 Пеклинское сельское поселение</w:t>
      </w:r>
    </w:p>
    <w:p w:rsidR="00D82F45" w:rsidRPr="002A42AE" w:rsidRDefault="00D82F45" w:rsidP="00854580">
      <w:pPr>
        <w:spacing w:after="0" w:line="360" w:lineRule="auto"/>
        <w:jc w:val="both"/>
        <w:rPr>
          <w:sz w:val="24"/>
          <w:szCs w:val="24"/>
          <w:lang w:eastAsia="ru-RU"/>
        </w:rPr>
      </w:pPr>
      <w:r w:rsidRPr="002A42AE">
        <w:rPr>
          <w:sz w:val="24"/>
          <w:szCs w:val="24"/>
          <w:lang w:eastAsia="ru-RU"/>
        </w:rPr>
        <w:t>Расчетные объемы водопотребления, как и объемы сточных вод, определены исходя из степени благоустройства жилой застройки и сохраняемого жилого фонда. Расходы воды промышленными и сельскохозяйственными предприятиями приняты по данным о сущ</w:t>
      </w:r>
      <w:r w:rsidRPr="002A42AE">
        <w:rPr>
          <w:sz w:val="24"/>
          <w:szCs w:val="24"/>
          <w:lang w:eastAsia="ru-RU"/>
        </w:rPr>
        <w:t>е</w:t>
      </w:r>
      <w:r w:rsidRPr="002A42AE">
        <w:rPr>
          <w:sz w:val="24"/>
          <w:szCs w:val="24"/>
          <w:lang w:eastAsia="ru-RU"/>
        </w:rPr>
        <w:t>ствующем водоснабжении с ростом на 10 % на расчетный срок.</w:t>
      </w:r>
    </w:p>
    <w:p w:rsidR="00D82F45" w:rsidRPr="002A42AE" w:rsidRDefault="00D82F45" w:rsidP="003971AC">
      <w:pPr>
        <w:spacing w:after="0" w:line="240" w:lineRule="auto"/>
        <w:ind w:firstLine="900"/>
        <w:jc w:val="center"/>
        <w:rPr>
          <w:sz w:val="24"/>
          <w:szCs w:val="24"/>
          <w:lang w:eastAsia="ru-RU"/>
        </w:rPr>
      </w:pPr>
    </w:p>
    <w:p w:rsidR="00D82F45" w:rsidRPr="002A42AE" w:rsidRDefault="00D82F45" w:rsidP="00D71B10">
      <w:pPr>
        <w:spacing w:after="0" w:line="288" w:lineRule="auto"/>
        <w:jc w:val="center"/>
        <w:rPr>
          <w:b/>
          <w:sz w:val="24"/>
          <w:szCs w:val="24"/>
          <w:lang w:eastAsia="ru-RU"/>
        </w:rPr>
      </w:pPr>
      <w:r w:rsidRPr="002A42AE">
        <w:rPr>
          <w:b/>
          <w:sz w:val="24"/>
          <w:szCs w:val="24"/>
          <w:lang w:eastAsia="ru-RU"/>
        </w:rPr>
        <w:t>Расчетные объемы водопотребления</w:t>
      </w:r>
    </w:p>
    <w:tbl>
      <w:tblPr>
        <w:tblW w:w="9792"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20"/>
        <w:gridCol w:w="1782"/>
        <w:gridCol w:w="1440"/>
        <w:gridCol w:w="970"/>
        <w:gridCol w:w="960"/>
        <w:gridCol w:w="1060"/>
        <w:gridCol w:w="980"/>
        <w:gridCol w:w="980"/>
      </w:tblGrid>
      <w:tr w:rsidR="00D82F45" w:rsidRPr="00303489" w:rsidTr="00D71B10">
        <w:trPr>
          <w:trHeight w:val="1050"/>
        </w:trPr>
        <w:tc>
          <w:tcPr>
            <w:tcW w:w="1620" w:type="dxa"/>
            <w:tcMar>
              <w:top w:w="15" w:type="dxa"/>
              <w:left w:w="15" w:type="dxa"/>
              <w:bottom w:w="0" w:type="dxa"/>
              <w:right w:w="15" w:type="dxa"/>
            </w:tcMar>
            <w:vAlign w:val="center"/>
          </w:tcPr>
          <w:p w:rsidR="00D82F45" w:rsidRPr="002A42AE" w:rsidRDefault="00D82F45" w:rsidP="00D71B10">
            <w:pPr>
              <w:spacing w:after="0" w:line="240" w:lineRule="auto"/>
              <w:jc w:val="center"/>
              <w:rPr>
                <w:b/>
                <w:bCs/>
                <w:sz w:val="22"/>
                <w:lang w:eastAsia="ru-RU"/>
              </w:rPr>
            </w:pPr>
            <w:r w:rsidRPr="002A42AE">
              <w:rPr>
                <w:b/>
                <w:bCs/>
                <w:sz w:val="22"/>
                <w:lang w:eastAsia="ru-RU"/>
              </w:rPr>
              <w:t>Населенный пункт</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jc w:val="center"/>
              <w:rPr>
                <w:b/>
                <w:bCs/>
                <w:sz w:val="22"/>
                <w:lang w:eastAsia="ru-RU"/>
              </w:rPr>
            </w:pPr>
            <w:r w:rsidRPr="002A42AE">
              <w:rPr>
                <w:b/>
                <w:bCs/>
                <w:sz w:val="22"/>
                <w:lang w:eastAsia="ru-RU"/>
              </w:rPr>
              <w:t>Тип застройки</w:t>
            </w:r>
          </w:p>
        </w:tc>
        <w:tc>
          <w:tcPr>
            <w:tcW w:w="1440" w:type="dxa"/>
            <w:tcMar>
              <w:top w:w="15" w:type="dxa"/>
              <w:left w:w="15" w:type="dxa"/>
              <w:bottom w:w="0" w:type="dxa"/>
              <w:right w:w="15" w:type="dxa"/>
            </w:tcMar>
            <w:vAlign w:val="center"/>
          </w:tcPr>
          <w:p w:rsidR="00D82F45" w:rsidRPr="002A42AE" w:rsidRDefault="00D82F45" w:rsidP="00D71B10">
            <w:pPr>
              <w:spacing w:after="0" w:line="240" w:lineRule="auto"/>
              <w:ind w:right="5"/>
              <w:jc w:val="center"/>
              <w:rPr>
                <w:b/>
                <w:bCs/>
                <w:sz w:val="22"/>
                <w:lang w:eastAsia="ru-RU"/>
              </w:rPr>
            </w:pPr>
            <w:r w:rsidRPr="002A42AE">
              <w:rPr>
                <w:b/>
                <w:bCs/>
                <w:sz w:val="22"/>
                <w:lang w:eastAsia="ru-RU"/>
              </w:rPr>
              <w:t>Ед. измер.</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b/>
                <w:bCs/>
                <w:sz w:val="22"/>
                <w:lang w:eastAsia="ru-RU"/>
              </w:rPr>
            </w:pPr>
            <w:r w:rsidRPr="002A42AE">
              <w:rPr>
                <w:b/>
                <w:bCs/>
                <w:sz w:val="22"/>
                <w:lang w:eastAsia="ru-RU"/>
              </w:rPr>
              <w:t>Кол-во</w:t>
            </w:r>
          </w:p>
        </w:tc>
        <w:tc>
          <w:tcPr>
            <w:tcW w:w="960" w:type="dxa"/>
            <w:tcMar>
              <w:top w:w="15" w:type="dxa"/>
              <w:left w:w="15" w:type="dxa"/>
              <w:bottom w:w="0" w:type="dxa"/>
              <w:right w:w="15" w:type="dxa"/>
            </w:tcMar>
            <w:vAlign w:val="center"/>
          </w:tcPr>
          <w:p w:rsidR="00D82F45" w:rsidRPr="002A42AE" w:rsidRDefault="00D82F45" w:rsidP="00D71B10">
            <w:pPr>
              <w:spacing w:after="0" w:line="240" w:lineRule="auto"/>
              <w:jc w:val="center"/>
              <w:rPr>
                <w:b/>
                <w:bCs/>
                <w:sz w:val="22"/>
                <w:lang w:eastAsia="ru-RU"/>
              </w:rPr>
            </w:pPr>
            <w:r w:rsidRPr="002A42AE">
              <w:rPr>
                <w:b/>
                <w:bCs/>
                <w:sz w:val="22"/>
                <w:lang w:eastAsia="ru-RU"/>
              </w:rPr>
              <w:t>Норма СНиП 2.04.01-85*</w:t>
            </w:r>
          </w:p>
        </w:tc>
        <w:tc>
          <w:tcPr>
            <w:tcW w:w="1060" w:type="dxa"/>
            <w:tcMar>
              <w:top w:w="15" w:type="dxa"/>
              <w:left w:w="15" w:type="dxa"/>
              <w:bottom w:w="0" w:type="dxa"/>
              <w:right w:w="15" w:type="dxa"/>
            </w:tcMar>
            <w:vAlign w:val="center"/>
          </w:tcPr>
          <w:p w:rsidR="00D82F45" w:rsidRPr="002A42AE" w:rsidRDefault="00D82F45" w:rsidP="00D71B10">
            <w:pPr>
              <w:spacing w:after="0" w:line="240" w:lineRule="auto"/>
              <w:jc w:val="center"/>
              <w:rPr>
                <w:b/>
                <w:bCs/>
                <w:sz w:val="22"/>
                <w:lang w:eastAsia="ru-RU"/>
              </w:rPr>
            </w:pPr>
            <w:r w:rsidRPr="002A42AE">
              <w:rPr>
                <w:b/>
                <w:bCs/>
                <w:sz w:val="22"/>
                <w:lang w:eastAsia="ru-RU"/>
              </w:rPr>
              <w:t>Расход холодной воды, м</w:t>
            </w:r>
            <w:r w:rsidRPr="002A42AE">
              <w:rPr>
                <w:b/>
                <w:bCs/>
                <w:sz w:val="22"/>
                <w:vertAlign w:val="superscript"/>
                <w:lang w:eastAsia="ru-RU"/>
              </w:rPr>
              <w:t>3</w:t>
            </w:r>
            <w:r w:rsidRPr="002A42AE">
              <w:rPr>
                <w:b/>
                <w:bCs/>
                <w:sz w:val="22"/>
                <w:lang w:eastAsia="ru-RU"/>
              </w:rPr>
              <w:t>/сут</w:t>
            </w:r>
          </w:p>
        </w:tc>
        <w:tc>
          <w:tcPr>
            <w:tcW w:w="980" w:type="dxa"/>
            <w:tcMar>
              <w:top w:w="15" w:type="dxa"/>
              <w:left w:w="15" w:type="dxa"/>
              <w:bottom w:w="0" w:type="dxa"/>
              <w:right w:w="15" w:type="dxa"/>
            </w:tcMar>
            <w:vAlign w:val="center"/>
          </w:tcPr>
          <w:p w:rsidR="00D82F45" w:rsidRPr="002A42AE" w:rsidRDefault="00D82F45" w:rsidP="00D71B10">
            <w:pPr>
              <w:spacing w:after="0" w:line="240" w:lineRule="auto"/>
              <w:jc w:val="center"/>
              <w:rPr>
                <w:b/>
                <w:bCs/>
                <w:sz w:val="22"/>
                <w:lang w:eastAsia="ru-RU"/>
              </w:rPr>
            </w:pPr>
            <w:r w:rsidRPr="002A42AE">
              <w:rPr>
                <w:b/>
                <w:bCs/>
                <w:sz w:val="22"/>
                <w:lang w:eastAsia="ru-RU"/>
              </w:rPr>
              <w:t>Расход горячей воды, м</w:t>
            </w:r>
            <w:r w:rsidRPr="002A42AE">
              <w:rPr>
                <w:b/>
                <w:bCs/>
                <w:sz w:val="22"/>
                <w:vertAlign w:val="superscript"/>
                <w:lang w:eastAsia="ru-RU"/>
              </w:rPr>
              <w:t>3</w:t>
            </w:r>
            <w:r w:rsidRPr="002A42AE">
              <w:rPr>
                <w:b/>
                <w:bCs/>
                <w:sz w:val="22"/>
                <w:lang w:eastAsia="ru-RU"/>
              </w:rPr>
              <w:t>/сут</w:t>
            </w:r>
          </w:p>
        </w:tc>
        <w:tc>
          <w:tcPr>
            <w:tcW w:w="980" w:type="dxa"/>
            <w:tcMar>
              <w:top w:w="15" w:type="dxa"/>
              <w:left w:w="15" w:type="dxa"/>
              <w:bottom w:w="0" w:type="dxa"/>
              <w:right w:w="15" w:type="dxa"/>
            </w:tcMar>
            <w:vAlign w:val="center"/>
          </w:tcPr>
          <w:p w:rsidR="00D82F45" w:rsidRPr="002A42AE" w:rsidRDefault="00D82F45" w:rsidP="00D71B10">
            <w:pPr>
              <w:spacing w:after="0" w:line="240" w:lineRule="auto"/>
              <w:jc w:val="center"/>
              <w:rPr>
                <w:b/>
                <w:bCs/>
                <w:sz w:val="22"/>
                <w:lang w:eastAsia="ru-RU"/>
              </w:rPr>
            </w:pPr>
            <w:r w:rsidRPr="002A42AE">
              <w:rPr>
                <w:b/>
                <w:bCs/>
                <w:sz w:val="22"/>
                <w:lang w:eastAsia="ru-RU"/>
              </w:rPr>
              <w:t>Общий, м3/сут</w:t>
            </w:r>
          </w:p>
        </w:tc>
      </w:tr>
      <w:tr w:rsidR="00D82F45" w:rsidRPr="00303489" w:rsidTr="00D71B10">
        <w:trPr>
          <w:trHeight w:val="255"/>
        </w:trPr>
        <w:tc>
          <w:tcPr>
            <w:tcW w:w="1620" w:type="dxa"/>
            <w:noWrap/>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 </w:t>
            </w:r>
          </w:p>
        </w:tc>
        <w:tc>
          <w:tcPr>
            <w:tcW w:w="1782" w:type="dxa"/>
            <w:noWrap/>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первая очередь</w:t>
            </w:r>
          </w:p>
          <w:p w:rsidR="00D82F45" w:rsidRPr="002A42AE" w:rsidRDefault="00D82F45" w:rsidP="00D71B10">
            <w:pPr>
              <w:spacing w:after="0" w:line="240" w:lineRule="auto"/>
              <w:rPr>
                <w:sz w:val="22"/>
                <w:lang w:eastAsia="ru-RU"/>
              </w:rPr>
            </w:pPr>
            <w:r w:rsidRPr="002A42AE">
              <w:rPr>
                <w:sz w:val="22"/>
                <w:lang w:eastAsia="ru-RU"/>
              </w:rPr>
              <w:t>2016-2021 г.г.</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 </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 </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 </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 </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 </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 </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Пеклино</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820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65,6</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65,6</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131,2</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Забелизна</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12,8</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12,8</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25,6</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п. Косик</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9</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0,7</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0,7</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1,4</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Чугуновка</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0,1</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0,1</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0,2</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Шаровка</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0,3</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Туреевка</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30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2,4</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2,4</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4,8</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Алешня</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11</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0,9</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0,9</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1,8</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Мареевка</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290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23,2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23,2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46,4</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Городец</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3</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0,5</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Бобровня</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11</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0,9</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0,9</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1,8</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Ручей</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3,2</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lastRenderedPageBreak/>
              <w:t>д. Рудня</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4</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0,3</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0,3</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0,6</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Тютчева Сл</w:t>
            </w:r>
            <w:r w:rsidRPr="002A42AE">
              <w:rPr>
                <w:sz w:val="22"/>
                <w:lang w:eastAsia="ru-RU"/>
              </w:rPr>
              <w:t>о</w:t>
            </w:r>
            <w:r w:rsidRPr="002A42AE">
              <w:rPr>
                <w:sz w:val="22"/>
                <w:lang w:eastAsia="ru-RU"/>
              </w:rPr>
              <w:t>бода</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0,8</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0,8</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Старая С</w:t>
            </w:r>
            <w:r w:rsidRPr="002A42AE">
              <w:rPr>
                <w:sz w:val="22"/>
                <w:lang w:eastAsia="ru-RU"/>
              </w:rPr>
              <w:t>а</w:t>
            </w:r>
            <w:r w:rsidRPr="002A42AE">
              <w:rPr>
                <w:sz w:val="22"/>
                <w:lang w:eastAsia="ru-RU"/>
              </w:rPr>
              <w:t>лынь</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35</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2,8</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2,8</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5,6</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Новая Салынь</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89</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7,1</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7,1</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14,2</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Бересток</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4</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0,3</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0,3</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0,6</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Дубовец</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15</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2,4</w:t>
            </w:r>
          </w:p>
        </w:tc>
      </w:tr>
      <w:tr w:rsidR="00D82F45" w:rsidRPr="00303489" w:rsidTr="00D71B10">
        <w:trPr>
          <w:trHeight w:val="525"/>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 </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Объекты соц.культ .быта (10 % от жилой застройки)</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24,2</w:t>
            </w:r>
          </w:p>
        </w:tc>
      </w:tr>
      <w:tr w:rsidR="00D82F45" w:rsidRPr="00303489" w:rsidTr="00D71B10">
        <w:trPr>
          <w:trHeight w:val="57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b/>
                <w:bCs/>
                <w:sz w:val="22"/>
                <w:lang w:eastAsia="ru-RU"/>
              </w:rPr>
            </w:pPr>
            <w:r w:rsidRPr="002A42AE">
              <w:rPr>
                <w:b/>
                <w:bCs/>
                <w:sz w:val="22"/>
                <w:lang w:eastAsia="ru-RU"/>
              </w:rPr>
              <w:t>Итого на первую очередь 2016-2021 г.г.</w:t>
            </w:r>
          </w:p>
        </w:tc>
        <w:tc>
          <w:tcPr>
            <w:tcW w:w="1782" w:type="dxa"/>
            <w:noWrap/>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 </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b/>
                <w:bCs/>
                <w:sz w:val="22"/>
                <w:lang w:eastAsia="ru-RU"/>
              </w:rPr>
            </w:pPr>
            <w:r w:rsidRPr="002A42AE">
              <w:rPr>
                <w:b/>
                <w:bCs/>
                <w:sz w:val="22"/>
                <w:lang w:eastAsia="ru-RU"/>
              </w:rPr>
              <w:t>266,5</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Пеклино</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850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68,0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68,0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136,0</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Забелизна</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175</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14,0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14,0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28,0</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п. Косик</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9</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0,7</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0,7</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1,4</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Чугуновка</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0,1</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0,1</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0,2</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Шаровка</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0,3</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Туреевка</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40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3,2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3,2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6,4</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Алешня</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15</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2,4</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Мареевка</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310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24,8</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24,8</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49,6</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Городец</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4</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0,3</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0,3</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0,6</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lastRenderedPageBreak/>
              <w:t>д. Бобровня</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13</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2,1</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Ручей</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24</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1,9</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1,9</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3,8</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Рудня</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4</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0,3</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0,3</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0,6</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Тютчева Сл</w:t>
            </w:r>
            <w:r w:rsidRPr="002A42AE">
              <w:rPr>
                <w:sz w:val="22"/>
                <w:lang w:eastAsia="ru-RU"/>
              </w:rPr>
              <w:t>о</w:t>
            </w:r>
            <w:r w:rsidRPr="002A42AE">
              <w:rPr>
                <w:sz w:val="22"/>
                <w:lang w:eastAsia="ru-RU"/>
              </w:rPr>
              <w:t>бода</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13</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2,1</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Старая С</w:t>
            </w:r>
            <w:r w:rsidRPr="002A42AE">
              <w:rPr>
                <w:sz w:val="22"/>
                <w:lang w:eastAsia="ru-RU"/>
              </w:rPr>
              <w:t>а</w:t>
            </w:r>
            <w:r w:rsidRPr="002A42AE">
              <w:rPr>
                <w:sz w:val="22"/>
                <w:lang w:eastAsia="ru-RU"/>
              </w:rPr>
              <w:t>лынь</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50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4,0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4,0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8,0</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Новая Салынь</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103</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8,2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8,2</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16,5</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Бересток</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7</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0,6</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0,6</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1,1</w:t>
            </w:r>
          </w:p>
        </w:tc>
      </w:tr>
      <w:tr w:rsidR="00D82F45" w:rsidRPr="00303489" w:rsidTr="00D71B10">
        <w:trPr>
          <w:trHeight w:val="51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д. Дубовец</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жилая застройка существующая и планируемая</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человек</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160</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1,6</w:t>
            </w: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3,2</w:t>
            </w:r>
          </w:p>
        </w:tc>
      </w:tr>
      <w:tr w:rsidR="00D82F45" w:rsidRPr="00303489" w:rsidTr="00D71B10">
        <w:trPr>
          <w:trHeight w:val="525"/>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 </w:t>
            </w:r>
          </w:p>
        </w:tc>
        <w:tc>
          <w:tcPr>
            <w:tcW w:w="1782" w:type="dxa"/>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Объекты соц.культ .быта (10 % от жилой застройки)</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r w:rsidRPr="002A42AE">
              <w:rPr>
                <w:sz w:val="22"/>
                <w:lang w:eastAsia="ru-RU"/>
              </w:rPr>
              <w:t>26,2</w:t>
            </w:r>
          </w:p>
        </w:tc>
      </w:tr>
      <w:tr w:rsidR="00D82F45" w:rsidRPr="00303489" w:rsidTr="00D71B10">
        <w:trPr>
          <w:trHeight w:val="570"/>
        </w:trPr>
        <w:tc>
          <w:tcPr>
            <w:tcW w:w="1620" w:type="dxa"/>
            <w:tcMar>
              <w:top w:w="15" w:type="dxa"/>
              <w:left w:w="15" w:type="dxa"/>
              <w:bottom w:w="0" w:type="dxa"/>
              <w:right w:w="15" w:type="dxa"/>
            </w:tcMar>
            <w:vAlign w:val="center"/>
          </w:tcPr>
          <w:p w:rsidR="00D82F45" w:rsidRPr="002A42AE" w:rsidRDefault="00D82F45" w:rsidP="00D71B10">
            <w:pPr>
              <w:spacing w:after="0" w:line="240" w:lineRule="auto"/>
              <w:rPr>
                <w:b/>
                <w:bCs/>
                <w:sz w:val="22"/>
                <w:lang w:eastAsia="ru-RU"/>
              </w:rPr>
            </w:pPr>
            <w:r w:rsidRPr="002A42AE">
              <w:rPr>
                <w:b/>
                <w:bCs/>
                <w:sz w:val="22"/>
                <w:lang w:eastAsia="ru-RU"/>
              </w:rPr>
              <w:t>Итого на ра</w:t>
            </w:r>
            <w:r w:rsidRPr="002A42AE">
              <w:rPr>
                <w:b/>
                <w:bCs/>
                <w:sz w:val="22"/>
                <w:lang w:eastAsia="ru-RU"/>
              </w:rPr>
              <w:t>с</w:t>
            </w:r>
            <w:r w:rsidRPr="002A42AE">
              <w:rPr>
                <w:b/>
                <w:bCs/>
                <w:sz w:val="22"/>
                <w:lang w:eastAsia="ru-RU"/>
              </w:rPr>
              <w:t>четный срок 2021-2031 г.г.</w:t>
            </w:r>
          </w:p>
        </w:tc>
        <w:tc>
          <w:tcPr>
            <w:tcW w:w="1782" w:type="dxa"/>
            <w:noWrap/>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 </w:t>
            </w:r>
          </w:p>
        </w:tc>
        <w:tc>
          <w:tcPr>
            <w:tcW w:w="1440" w:type="dxa"/>
            <w:noWrap/>
            <w:tcMar>
              <w:top w:w="15" w:type="dxa"/>
              <w:left w:w="15" w:type="dxa"/>
              <w:bottom w:w="0" w:type="dxa"/>
              <w:right w:w="15" w:type="dxa"/>
            </w:tcMar>
            <w:vAlign w:val="center"/>
          </w:tcPr>
          <w:p w:rsidR="00D82F45" w:rsidRPr="002A42AE" w:rsidRDefault="00D82F45" w:rsidP="00D71B10">
            <w:pPr>
              <w:spacing w:after="0" w:line="240" w:lineRule="auto"/>
              <w:rPr>
                <w:sz w:val="22"/>
                <w:lang w:eastAsia="ru-RU"/>
              </w:rPr>
            </w:pPr>
            <w:r w:rsidRPr="002A42AE">
              <w:rPr>
                <w:sz w:val="22"/>
                <w:lang w:eastAsia="ru-RU"/>
              </w:rPr>
              <w:t> </w:t>
            </w:r>
          </w:p>
        </w:tc>
        <w:tc>
          <w:tcPr>
            <w:tcW w:w="970" w:type="dxa"/>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sz w:val="22"/>
                <w:lang w:eastAsia="ru-RU"/>
              </w:rPr>
            </w:pPr>
          </w:p>
        </w:tc>
        <w:tc>
          <w:tcPr>
            <w:tcW w:w="0" w:type="auto"/>
            <w:noWrap/>
            <w:tcMar>
              <w:top w:w="15" w:type="dxa"/>
              <w:left w:w="15" w:type="dxa"/>
              <w:bottom w:w="0" w:type="dxa"/>
              <w:right w:w="15" w:type="dxa"/>
            </w:tcMar>
            <w:vAlign w:val="center"/>
          </w:tcPr>
          <w:p w:rsidR="00D82F45" w:rsidRPr="002A42AE" w:rsidRDefault="00D82F45" w:rsidP="00D71B10">
            <w:pPr>
              <w:spacing w:after="0" w:line="240" w:lineRule="auto"/>
              <w:jc w:val="center"/>
              <w:rPr>
                <w:b/>
                <w:bCs/>
                <w:sz w:val="22"/>
                <w:lang w:eastAsia="ru-RU"/>
              </w:rPr>
            </w:pPr>
            <w:r w:rsidRPr="002A42AE">
              <w:rPr>
                <w:b/>
                <w:bCs/>
                <w:sz w:val="22"/>
                <w:lang w:eastAsia="ru-RU"/>
              </w:rPr>
              <w:t>288,6</w:t>
            </w:r>
          </w:p>
        </w:tc>
      </w:tr>
    </w:tbl>
    <w:p w:rsidR="00D82F45" w:rsidRPr="002A42AE" w:rsidRDefault="00D82F45" w:rsidP="003971AC">
      <w:pPr>
        <w:spacing w:after="0" w:line="288" w:lineRule="auto"/>
        <w:ind w:firstLine="900"/>
        <w:jc w:val="center"/>
        <w:rPr>
          <w:b/>
          <w:sz w:val="24"/>
          <w:szCs w:val="24"/>
          <w:lang w:eastAsia="ru-RU"/>
        </w:rPr>
      </w:pPr>
    </w:p>
    <w:p w:rsidR="00D82F45" w:rsidRPr="002A42AE" w:rsidRDefault="00D82F45" w:rsidP="008C2564">
      <w:pPr>
        <w:suppressAutoHyphens/>
        <w:spacing w:after="0" w:line="360" w:lineRule="auto"/>
        <w:jc w:val="both"/>
        <w:rPr>
          <w:sz w:val="24"/>
          <w:szCs w:val="24"/>
          <w:lang w:eastAsia="ru-RU"/>
        </w:rPr>
      </w:pPr>
      <w:r w:rsidRPr="002A42AE">
        <w:rPr>
          <w:sz w:val="24"/>
          <w:szCs w:val="24"/>
          <w:lang w:eastAsia="ru-RU"/>
        </w:rPr>
        <w:t xml:space="preserve">Расходы воды на производственных и сельскохозяйственных предприятиях должны определяться на основании технологических данных на следующих стадиях проектирования. На данном этапе проектирования при отсутствии информации о производительности промышленных и сельскохозяйственных предприятий рассчитать объемы водоснабжения данных предприятий не представляется возможным. </w:t>
      </w:r>
    </w:p>
    <w:p w:rsidR="00D82F45" w:rsidRPr="002A42AE" w:rsidRDefault="00D82F45" w:rsidP="008C2564">
      <w:pPr>
        <w:suppressAutoHyphens/>
        <w:spacing w:after="0" w:line="360" w:lineRule="auto"/>
        <w:jc w:val="both"/>
        <w:rPr>
          <w:sz w:val="24"/>
          <w:szCs w:val="24"/>
          <w:lang w:eastAsia="ru-RU"/>
        </w:rPr>
      </w:pPr>
      <w:r w:rsidRPr="002A42AE">
        <w:rPr>
          <w:sz w:val="24"/>
          <w:szCs w:val="24"/>
          <w:lang w:eastAsia="ru-RU"/>
        </w:rPr>
        <w:t>Развитие систем водоснабжения (централизованных или индивидуальных) решается в увязке со сроками нового строительства и реконструкции.</w:t>
      </w:r>
    </w:p>
    <w:p w:rsidR="00D82F45" w:rsidRPr="002A42AE" w:rsidRDefault="00D82F45" w:rsidP="008C2564">
      <w:pPr>
        <w:spacing w:after="0" w:line="360" w:lineRule="auto"/>
        <w:jc w:val="both"/>
        <w:rPr>
          <w:i/>
          <w:sz w:val="24"/>
          <w:szCs w:val="24"/>
          <w:u w:val="single"/>
          <w:lang w:eastAsia="ru-RU"/>
        </w:rPr>
      </w:pPr>
      <w:r w:rsidRPr="002A42AE">
        <w:rPr>
          <w:i/>
          <w:sz w:val="24"/>
          <w:szCs w:val="24"/>
          <w:u w:val="single"/>
          <w:lang w:eastAsia="ru-RU"/>
        </w:rPr>
        <w:t>Для обеспечения водой намечаемых потребителей в районах нового строительства на первую очередь 2016-2021 г.г. предусматривается:</w:t>
      </w:r>
    </w:p>
    <w:p w:rsidR="00D82F45" w:rsidRPr="002A42AE" w:rsidRDefault="00D82F45" w:rsidP="00FB3F35">
      <w:pPr>
        <w:pStyle w:val="a6"/>
        <w:numPr>
          <w:ilvl w:val="0"/>
          <w:numId w:val="16"/>
        </w:numPr>
        <w:tabs>
          <w:tab w:val="left" w:pos="960"/>
        </w:tabs>
        <w:spacing w:after="0" w:line="360" w:lineRule="auto"/>
        <w:jc w:val="both"/>
        <w:rPr>
          <w:sz w:val="24"/>
          <w:szCs w:val="24"/>
        </w:rPr>
      </w:pPr>
      <w:r w:rsidRPr="002A42AE">
        <w:rPr>
          <w:sz w:val="24"/>
          <w:szCs w:val="24"/>
        </w:rPr>
        <w:t>Реконструкция существующих источников централизованного водоснабжения в населенных пунктах: д. Старая Салынь, д. Пеклино, д. Мареевка, д. Алешня, д. Г</w:t>
      </w:r>
      <w:r w:rsidRPr="002A42AE">
        <w:rPr>
          <w:sz w:val="24"/>
          <w:szCs w:val="24"/>
        </w:rPr>
        <w:t>о</w:t>
      </w:r>
      <w:r w:rsidRPr="002A42AE">
        <w:rPr>
          <w:sz w:val="24"/>
          <w:szCs w:val="24"/>
        </w:rPr>
        <w:t>лубея.</w:t>
      </w:r>
    </w:p>
    <w:p w:rsidR="00D82F45" w:rsidRPr="002A42AE" w:rsidRDefault="00D82F45" w:rsidP="00FB3F35">
      <w:pPr>
        <w:pStyle w:val="a6"/>
        <w:numPr>
          <w:ilvl w:val="0"/>
          <w:numId w:val="16"/>
        </w:numPr>
        <w:tabs>
          <w:tab w:val="left" w:pos="960"/>
        </w:tabs>
        <w:spacing w:after="0" w:line="360" w:lineRule="auto"/>
        <w:jc w:val="both"/>
        <w:rPr>
          <w:sz w:val="24"/>
          <w:szCs w:val="24"/>
        </w:rPr>
      </w:pPr>
      <w:r w:rsidRPr="002A42AE">
        <w:rPr>
          <w:sz w:val="24"/>
          <w:szCs w:val="24"/>
        </w:rPr>
        <w:lastRenderedPageBreak/>
        <w:t>Реконструкция водопроводных сетей в населенных пунктах: д. Старая Салынь, д. Пеклино, д. Мареевка, д. Алешня, д. Голубея.</w:t>
      </w:r>
    </w:p>
    <w:p w:rsidR="00D82F45" w:rsidRPr="002A42AE" w:rsidRDefault="00D82F45" w:rsidP="00FB3F35">
      <w:pPr>
        <w:pStyle w:val="a6"/>
        <w:numPr>
          <w:ilvl w:val="0"/>
          <w:numId w:val="16"/>
        </w:numPr>
        <w:tabs>
          <w:tab w:val="left" w:pos="960"/>
        </w:tabs>
        <w:spacing w:after="0" w:line="360" w:lineRule="auto"/>
        <w:jc w:val="both"/>
        <w:rPr>
          <w:sz w:val="24"/>
          <w:szCs w:val="24"/>
        </w:rPr>
      </w:pPr>
      <w:r w:rsidRPr="002A42AE">
        <w:rPr>
          <w:sz w:val="24"/>
          <w:szCs w:val="24"/>
        </w:rPr>
        <w:t>Строительство водопроводных сетей до существующих и планируемых потреб</w:t>
      </w:r>
      <w:r w:rsidRPr="002A42AE">
        <w:rPr>
          <w:sz w:val="24"/>
          <w:szCs w:val="24"/>
        </w:rPr>
        <w:t>и</w:t>
      </w:r>
      <w:r w:rsidRPr="002A42AE">
        <w:rPr>
          <w:sz w:val="24"/>
          <w:szCs w:val="24"/>
        </w:rPr>
        <w:t>телей, не охваченных услугами централизованного водоснабжения в населенных пунктах: д. Старая Салынь, д. Пеклино, д. Мареевка, д. Алешня, д. Голубея.</w:t>
      </w:r>
    </w:p>
    <w:p w:rsidR="00D82F45" w:rsidRPr="002A42AE" w:rsidRDefault="00D82F45" w:rsidP="00FB3F35">
      <w:pPr>
        <w:pStyle w:val="a6"/>
        <w:numPr>
          <w:ilvl w:val="0"/>
          <w:numId w:val="16"/>
        </w:numPr>
        <w:tabs>
          <w:tab w:val="left" w:pos="960"/>
        </w:tabs>
        <w:spacing w:after="0" w:line="360" w:lineRule="auto"/>
        <w:jc w:val="both"/>
        <w:rPr>
          <w:sz w:val="24"/>
          <w:szCs w:val="24"/>
        </w:rPr>
      </w:pPr>
      <w:r w:rsidRPr="002A42AE">
        <w:rPr>
          <w:sz w:val="24"/>
          <w:szCs w:val="24"/>
        </w:rPr>
        <w:t>Строительство источников водоснабжения на территории, планируемых пр</w:t>
      </w:r>
      <w:r w:rsidRPr="002A42AE">
        <w:rPr>
          <w:sz w:val="24"/>
          <w:szCs w:val="24"/>
        </w:rPr>
        <w:t>о</w:t>
      </w:r>
      <w:r w:rsidRPr="002A42AE">
        <w:rPr>
          <w:sz w:val="24"/>
          <w:szCs w:val="24"/>
        </w:rPr>
        <w:t>мышленных и сельскохозяйственных предприятий.</w:t>
      </w:r>
    </w:p>
    <w:p w:rsidR="00D82F45" w:rsidRPr="002A42AE" w:rsidRDefault="00D82F45" w:rsidP="008C2564">
      <w:pPr>
        <w:spacing w:after="0" w:line="360" w:lineRule="auto"/>
        <w:jc w:val="both"/>
        <w:rPr>
          <w:i/>
          <w:sz w:val="24"/>
          <w:szCs w:val="24"/>
          <w:u w:val="single"/>
          <w:lang w:eastAsia="ru-RU"/>
        </w:rPr>
      </w:pPr>
      <w:r w:rsidRPr="002A42AE">
        <w:rPr>
          <w:i/>
          <w:sz w:val="24"/>
          <w:szCs w:val="24"/>
          <w:u w:val="single"/>
          <w:lang w:eastAsia="ru-RU"/>
        </w:rPr>
        <w:t>Для обеспечения водой намечаемых потребителей в районах нового строительства на перспективу 2021-2031 г.г. предусматривается:</w:t>
      </w:r>
    </w:p>
    <w:p w:rsidR="00D82F45" w:rsidRPr="002A42AE" w:rsidRDefault="00D82F45" w:rsidP="00FB3F35">
      <w:pPr>
        <w:pStyle w:val="a6"/>
        <w:numPr>
          <w:ilvl w:val="0"/>
          <w:numId w:val="16"/>
        </w:numPr>
        <w:tabs>
          <w:tab w:val="left" w:pos="960"/>
        </w:tabs>
        <w:spacing w:after="0" w:line="360" w:lineRule="auto"/>
        <w:jc w:val="both"/>
        <w:rPr>
          <w:sz w:val="24"/>
          <w:szCs w:val="24"/>
        </w:rPr>
      </w:pPr>
      <w:r w:rsidRPr="002A42AE">
        <w:rPr>
          <w:sz w:val="24"/>
          <w:szCs w:val="24"/>
        </w:rPr>
        <w:t>Развитие и реконструкция существующих систем централизованного водосна</w:t>
      </w:r>
      <w:r w:rsidRPr="002A42AE">
        <w:rPr>
          <w:sz w:val="24"/>
          <w:szCs w:val="24"/>
        </w:rPr>
        <w:t>б</w:t>
      </w:r>
      <w:r w:rsidRPr="002A42AE">
        <w:rPr>
          <w:sz w:val="24"/>
          <w:szCs w:val="24"/>
        </w:rPr>
        <w:t>жения с подключением сетей от новых площадок строительства к существующим сетям водоснабжения.</w:t>
      </w:r>
    </w:p>
    <w:p w:rsidR="00D82F45" w:rsidRPr="002A42AE" w:rsidRDefault="00D82F45" w:rsidP="00FB3F35">
      <w:pPr>
        <w:pStyle w:val="a6"/>
        <w:numPr>
          <w:ilvl w:val="0"/>
          <w:numId w:val="16"/>
        </w:numPr>
        <w:tabs>
          <w:tab w:val="left" w:pos="960"/>
        </w:tabs>
        <w:spacing w:after="0" w:line="360" w:lineRule="auto"/>
        <w:jc w:val="both"/>
        <w:rPr>
          <w:sz w:val="24"/>
          <w:szCs w:val="24"/>
        </w:rPr>
      </w:pPr>
      <w:r w:rsidRPr="002A42AE">
        <w:rPr>
          <w:sz w:val="24"/>
          <w:szCs w:val="24"/>
        </w:rPr>
        <w:t>Рациональное использование существующих сетей и сооружений водоснабж</w:t>
      </w:r>
      <w:r w:rsidRPr="002A42AE">
        <w:rPr>
          <w:sz w:val="24"/>
          <w:szCs w:val="24"/>
        </w:rPr>
        <w:t>е</w:t>
      </w:r>
      <w:r w:rsidRPr="002A42AE">
        <w:rPr>
          <w:sz w:val="24"/>
          <w:szCs w:val="24"/>
        </w:rPr>
        <w:t>ния.</w:t>
      </w:r>
    </w:p>
    <w:p w:rsidR="00D82F45" w:rsidRPr="002A42AE" w:rsidRDefault="00D82F45" w:rsidP="00FB3F35">
      <w:pPr>
        <w:pStyle w:val="a6"/>
        <w:numPr>
          <w:ilvl w:val="0"/>
          <w:numId w:val="16"/>
        </w:numPr>
        <w:tabs>
          <w:tab w:val="left" w:pos="960"/>
        </w:tabs>
        <w:spacing w:after="0" w:line="360" w:lineRule="auto"/>
        <w:jc w:val="both"/>
        <w:rPr>
          <w:sz w:val="24"/>
          <w:szCs w:val="24"/>
        </w:rPr>
      </w:pPr>
      <w:r w:rsidRPr="002A42AE">
        <w:rPr>
          <w:sz w:val="24"/>
          <w:szCs w:val="24"/>
        </w:rPr>
        <w:t>Разработка и реализация схемы водоснабжения на каждый населенный пункт.</w:t>
      </w:r>
    </w:p>
    <w:p w:rsidR="00D82F45" w:rsidRPr="002A42AE" w:rsidRDefault="00D82F45" w:rsidP="0081536B">
      <w:pPr>
        <w:spacing w:after="0" w:line="240" w:lineRule="auto"/>
        <w:ind w:firstLine="900"/>
        <w:jc w:val="center"/>
        <w:rPr>
          <w:b/>
          <w:sz w:val="24"/>
          <w:szCs w:val="24"/>
          <w:lang w:eastAsia="ru-RU"/>
        </w:rPr>
      </w:pPr>
    </w:p>
    <w:p w:rsidR="00D82F45" w:rsidRPr="002A42AE" w:rsidRDefault="00D82F45" w:rsidP="008C2564">
      <w:pPr>
        <w:spacing w:after="0" w:line="360" w:lineRule="auto"/>
        <w:jc w:val="both"/>
        <w:outlineLvl w:val="2"/>
        <w:rPr>
          <w:sz w:val="24"/>
          <w:szCs w:val="24"/>
          <w:lang w:eastAsia="ru-RU"/>
        </w:rPr>
      </w:pPr>
      <w:r w:rsidRPr="002A42AE">
        <w:rPr>
          <w:sz w:val="24"/>
          <w:szCs w:val="24"/>
        </w:rPr>
        <w:t>Расчетные объемы сточных вод, как и расходы воды, определены исходя из степени бл</w:t>
      </w:r>
      <w:r w:rsidRPr="002A42AE">
        <w:rPr>
          <w:sz w:val="24"/>
          <w:szCs w:val="24"/>
        </w:rPr>
        <w:t>а</w:t>
      </w:r>
      <w:r w:rsidRPr="002A42AE">
        <w:rPr>
          <w:sz w:val="24"/>
          <w:szCs w:val="24"/>
        </w:rPr>
        <w:t xml:space="preserve">гоустройства жилой застройки и сохраняемого жилого фонда. </w:t>
      </w:r>
      <w:r w:rsidRPr="002A42AE">
        <w:rPr>
          <w:sz w:val="24"/>
          <w:szCs w:val="24"/>
          <w:lang w:eastAsia="ru-RU"/>
        </w:rPr>
        <w:t>Расходы стоков от пр</w:t>
      </w:r>
      <w:r w:rsidRPr="002A42AE">
        <w:rPr>
          <w:sz w:val="24"/>
          <w:szCs w:val="24"/>
          <w:lang w:eastAsia="ru-RU"/>
        </w:rPr>
        <w:t>о</w:t>
      </w:r>
      <w:r w:rsidRPr="002A42AE">
        <w:rPr>
          <w:sz w:val="24"/>
          <w:szCs w:val="24"/>
          <w:lang w:eastAsia="ru-RU"/>
        </w:rPr>
        <w:t>мышленных предприятий приняты по данным о существующем водоснабжении с ростом на 10 % на расчетный срок.</w:t>
      </w:r>
    </w:p>
    <w:p w:rsidR="00D82F45" w:rsidRPr="002A42AE" w:rsidRDefault="00D82F45" w:rsidP="008C2564">
      <w:pPr>
        <w:spacing w:after="0" w:line="240" w:lineRule="auto"/>
        <w:jc w:val="both"/>
        <w:outlineLvl w:val="2"/>
        <w:rPr>
          <w:sz w:val="24"/>
          <w:szCs w:val="24"/>
          <w:lang w:eastAsia="ru-RU"/>
        </w:rPr>
      </w:pP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8"/>
        <w:gridCol w:w="1793"/>
        <w:gridCol w:w="1272"/>
        <w:gridCol w:w="712"/>
        <w:gridCol w:w="960"/>
        <w:gridCol w:w="1192"/>
        <w:gridCol w:w="1016"/>
        <w:gridCol w:w="1180"/>
      </w:tblGrid>
      <w:tr w:rsidR="00D82F45" w:rsidRPr="00303489" w:rsidTr="00A945FE">
        <w:trPr>
          <w:trHeight w:val="1050"/>
          <w:jc w:val="center"/>
        </w:trPr>
        <w:tc>
          <w:tcPr>
            <w:tcW w:w="1468" w:type="dxa"/>
            <w:vAlign w:val="center"/>
          </w:tcPr>
          <w:p w:rsidR="00D82F45" w:rsidRPr="002A42AE" w:rsidRDefault="00D82F45" w:rsidP="001C406B">
            <w:pPr>
              <w:spacing w:after="0" w:line="240" w:lineRule="auto"/>
              <w:rPr>
                <w:b/>
                <w:bCs/>
                <w:sz w:val="22"/>
                <w:lang w:eastAsia="ru-RU"/>
              </w:rPr>
            </w:pPr>
            <w:r w:rsidRPr="002A42AE">
              <w:rPr>
                <w:b/>
                <w:bCs/>
                <w:sz w:val="22"/>
                <w:lang w:eastAsia="ru-RU"/>
              </w:rPr>
              <w:t>Населенный пункт</w:t>
            </w:r>
          </w:p>
        </w:tc>
        <w:tc>
          <w:tcPr>
            <w:tcW w:w="1793" w:type="dxa"/>
            <w:vAlign w:val="center"/>
          </w:tcPr>
          <w:p w:rsidR="00D82F45" w:rsidRPr="002A42AE" w:rsidRDefault="00D82F45" w:rsidP="001C406B">
            <w:pPr>
              <w:spacing w:after="0" w:line="240" w:lineRule="auto"/>
              <w:rPr>
                <w:b/>
                <w:bCs/>
                <w:sz w:val="22"/>
                <w:lang w:eastAsia="ru-RU"/>
              </w:rPr>
            </w:pPr>
            <w:r w:rsidRPr="002A42AE">
              <w:rPr>
                <w:b/>
                <w:bCs/>
                <w:sz w:val="22"/>
                <w:lang w:eastAsia="ru-RU"/>
              </w:rPr>
              <w:t>Тип застройки</w:t>
            </w:r>
          </w:p>
        </w:tc>
        <w:tc>
          <w:tcPr>
            <w:tcW w:w="1272" w:type="dxa"/>
            <w:vAlign w:val="center"/>
          </w:tcPr>
          <w:p w:rsidR="00D82F45" w:rsidRPr="002A42AE" w:rsidRDefault="00D82F45" w:rsidP="001C406B">
            <w:pPr>
              <w:spacing w:after="0" w:line="240" w:lineRule="auto"/>
              <w:rPr>
                <w:b/>
                <w:bCs/>
                <w:sz w:val="22"/>
                <w:lang w:eastAsia="ru-RU"/>
              </w:rPr>
            </w:pPr>
            <w:r w:rsidRPr="002A42AE">
              <w:rPr>
                <w:b/>
                <w:bCs/>
                <w:sz w:val="22"/>
                <w:lang w:eastAsia="ru-RU"/>
              </w:rPr>
              <w:t>Ед. измер.</w:t>
            </w:r>
          </w:p>
        </w:tc>
        <w:tc>
          <w:tcPr>
            <w:tcW w:w="712" w:type="dxa"/>
            <w:noWrap/>
            <w:vAlign w:val="center"/>
          </w:tcPr>
          <w:p w:rsidR="00D82F45" w:rsidRPr="002A42AE" w:rsidRDefault="00D82F45" w:rsidP="001C406B">
            <w:pPr>
              <w:spacing w:after="0" w:line="240" w:lineRule="auto"/>
              <w:rPr>
                <w:b/>
                <w:bCs/>
                <w:sz w:val="22"/>
                <w:lang w:eastAsia="ru-RU"/>
              </w:rPr>
            </w:pPr>
            <w:r w:rsidRPr="002A42AE">
              <w:rPr>
                <w:b/>
                <w:bCs/>
                <w:sz w:val="22"/>
                <w:lang w:eastAsia="ru-RU"/>
              </w:rPr>
              <w:t>Кол-во</w:t>
            </w:r>
          </w:p>
        </w:tc>
        <w:tc>
          <w:tcPr>
            <w:tcW w:w="960" w:type="dxa"/>
            <w:vAlign w:val="center"/>
          </w:tcPr>
          <w:p w:rsidR="00D82F45" w:rsidRPr="002A42AE" w:rsidRDefault="00D82F45" w:rsidP="001C406B">
            <w:pPr>
              <w:spacing w:after="0" w:line="240" w:lineRule="auto"/>
              <w:jc w:val="center"/>
              <w:rPr>
                <w:b/>
                <w:bCs/>
                <w:sz w:val="22"/>
                <w:lang w:eastAsia="ru-RU"/>
              </w:rPr>
            </w:pPr>
            <w:r w:rsidRPr="002A42AE">
              <w:rPr>
                <w:b/>
                <w:bCs/>
                <w:sz w:val="22"/>
                <w:lang w:eastAsia="ru-RU"/>
              </w:rPr>
              <w:t>Норма СНиП 2.04.01-85*</w:t>
            </w:r>
          </w:p>
        </w:tc>
        <w:tc>
          <w:tcPr>
            <w:tcW w:w="1192" w:type="dxa"/>
            <w:vAlign w:val="center"/>
          </w:tcPr>
          <w:p w:rsidR="00D82F45" w:rsidRPr="002A42AE" w:rsidRDefault="00D82F45" w:rsidP="001C406B">
            <w:pPr>
              <w:spacing w:after="0" w:line="240" w:lineRule="auto"/>
              <w:rPr>
                <w:b/>
                <w:bCs/>
                <w:sz w:val="22"/>
                <w:lang w:eastAsia="ru-RU"/>
              </w:rPr>
            </w:pPr>
            <w:r w:rsidRPr="002A42AE">
              <w:rPr>
                <w:b/>
                <w:bCs/>
                <w:sz w:val="22"/>
                <w:lang w:eastAsia="ru-RU"/>
              </w:rPr>
              <w:t>Расход холодной воды, м</w:t>
            </w:r>
            <w:r w:rsidRPr="002A42AE">
              <w:rPr>
                <w:b/>
                <w:bCs/>
                <w:sz w:val="22"/>
                <w:vertAlign w:val="superscript"/>
                <w:lang w:eastAsia="ru-RU"/>
              </w:rPr>
              <w:t>3</w:t>
            </w:r>
            <w:r w:rsidRPr="002A42AE">
              <w:rPr>
                <w:b/>
                <w:bCs/>
                <w:sz w:val="22"/>
                <w:lang w:eastAsia="ru-RU"/>
              </w:rPr>
              <w:t>/сут</w:t>
            </w:r>
          </w:p>
        </w:tc>
        <w:tc>
          <w:tcPr>
            <w:tcW w:w="1016" w:type="dxa"/>
            <w:vAlign w:val="center"/>
          </w:tcPr>
          <w:p w:rsidR="00D82F45" w:rsidRPr="002A42AE" w:rsidRDefault="00D82F45" w:rsidP="001C406B">
            <w:pPr>
              <w:spacing w:after="0" w:line="240" w:lineRule="auto"/>
              <w:jc w:val="center"/>
              <w:rPr>
                <w:b/>
                <w:bCs/>
                <w:sz w:val="22"/>
                <w:lang w:eastAsia="ru-RU"/>
              </w:rPr>
            </w:pPr>
            <w:r w:rsidRPr="002A42AE">
              <w:rPr>
                <w:b/>
                <w:bCs/>
                <w:sz w:val="22"/>
                <w:lang w:eastAsia="ru-RU"/>
              </w:rPr>
              <w:t>Расход горячей воды, м</w:t>
            </w:r>
            <w:r w:rsidRPr="002A42AE">
              <w:rPr>
                <w:b/>
                <w:bCs/>
                <w:sz w:val="22"/>
                <w:vertAlign w:val="superscript"/>
                <w:lang w:eastAsia="ru-RU"/>
              </w:rPr>
              <w:t>3</w:t>
            </w:r>
            <w:r w:rsidRPr="002A42AE">
              <w:rPr>
                <w:b/>
                <w:bCs/>
                <w:sz w:val="22"/>
                <w:lang w:eastAsia="ru-RU"/>
              </w:rPr>
              <w:t>/сут</w:t>
            </w:r>
          </w:p>
        </w:tc>
        <w:tc>
          <w:tcPr>
            <w:tcW w:w="1180" w:type="dxa"/>
            <w:vAlign w:val="center"/>
          </w:tcPr>
          <w:p w:rsidR="00D82F45" w:rsidRPr="002A42AE" w:rsidRDefault="00D82F45" w:rsidP="001C406B">
            <w:pPr>
              <w:spacing w:after="0" w:line="240" w:lineRule="auto"/>
              <w:rPr>
                <w:b/>
                <w:bCs/>
                <w:sz w:val="22"/>
                <w:lang w:eastAsia="ru-RU"/>
              </w:rPr>
            </w:pPr>
            <w:r w:rsidRPr="002A42AE">
              <w:rPr>
                <w:b/>
                <w:bCs/>
                <w:sz w:val="22"/>
                <w:lang w:eastAsia="ru-RU"/>
              </w:rPr>
              <w:t>Бытовые стоки, м</w:t>
            </w:r>
            <w:r w:rsidRPr="002A42AE">
              <w:rPr>
                <w:b/>
                <w:bCs/>
                <w:sz w:val="22"/>
                <w:vertAlign w:val="superscript"/>
                <w:lang w:eastAsia="ru-RU"/>
              </w:rPr>
              <w:t>3</w:t>
            </w:r>
            <w:r w:rsidRPr="002A42AE">
              <w:rPr>
                <w:b/>
                <w:bCs/>
                <w:sz w:val="22"/>
                <w:lang w:eastAsia="ru-RU"/>
              </w:rPr>
              <w:t>/сут</w:t>
            </w:r>
          </w:p>
        </w:tc>
      </w:tr>
      <w:tr w:rsidR="00D82F45" w:rsidRPr="00303489" w:rsidTr="00A945FE">
        <w:trPr>
          <w:trHeight w:val="255"/>
          <w:jc w:val="center"/>
        </w:trPr>
        <w:tc>
          <w:tcPr>
            <w:tcW w:w="1468"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793" w:type="dxa"/>
            <w:noWrap/>
            <w:vAlign w:val="center"/>
          </w:tcPr>
          <w:p w:rsidR="00D82F45" w:rsidRPr="002A42AE" w:rsidRDefault="00D82F45" w:rsidP="001C406B">
            <w:pPr>
              <w:spacing w:after="0" w:line="240" w:lineRule="auto"/>
              <w:rPr>
                <w:sz w:val="22"/>
                <w:lang w:eastAsia="ru-RU"/>
              </w:rPr>
            </w:pPr>
            <w:r w:rsidRPr="002A42AE">
              <w:rPr>
                <w:sz w:val="22"/>
                <w:lang w:eastAsia="ru-RU"/>
              </w:rPr>
              <w:t>первая очередь 2016-2021 г.г.</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71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960"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19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016" w:type="dxa"/>
            <w:noWrap/>
            <w:vAlign w:val="center"/>
          </w:tcPr>
          <w:p w:rsidR="00D82F45" w:rsidRPr="002A42AE" w:rsidRDefault="00D82F45" w:rsidP="001C406B">
            <w:pPr>
              <w:spacing w:after="0" w:line="240" w:lineRule="auto"/>
              <w:jc w:val="center"/>
              <w:rPr>
                <w:sz w:val="22"/>
                <w:lang w:eastAsia="ru-RU"/>
              </w:rPr>
            </w:pPr>
            <w:r w:rsidRPr="002A42AE">
              <w:rPr>
                <w:sz w:val="22"/>
                <w:lang w:eastAsia="ru-RU"/>
              </w:rPr>
              <w:t> </w:t>
            </w:r>
          </w:p>
        </w:tc>
        <w:tc>
          <w:tcPr>
            <w:tcW w:w="1180"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Пеклино</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820</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65,6</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65,6</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131,2</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Забелизна</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12,8</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12,8</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25,6</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п. Косик</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9</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0,7</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0,7</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1,4</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Чугуновка</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0,1</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0,1</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0,2</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Шаровка</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 xml:space="preserve">жилая застройка существующая </w:t>
            </w:r>
            <w:r w:rsidRPr="002A42AE">
              <w:rPr>
                <w:sz w:val="22"/>
                <w:lang w:eastAsia="ru-RU"/>
              </w:rPr>
              <w:lastRenderedPageBreak/>
              <w:t>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lastRenderedPageBreak/>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0,2</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0,2</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0,3</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lastRenderedPageBreak/>
              <w:t>д. Туреевка</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30</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2,4</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2,4</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4,8</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Алешня</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11</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0,9</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0,9</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1,8</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Мареевка</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290</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23,2</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23,2</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46,4</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Городец</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3</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0,2</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0,2</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0,5</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Бобровня</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11</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0,9</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0,9</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1,8</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Ручей</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20</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3,2</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Рудня</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4</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0,3</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0,3</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0,6</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Тютчева Слобода</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10</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0,8</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0,8</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Старая Салынь</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35</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2,8</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2,8</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5,6</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Новая С</w:t>
            </w:r>
            <w:r w:rsidRPr="002A42AE">
              <w:rPr>
                <w:sz w:val="22"/>
                <w:lang w:eastAsia="ru-RU"/>
              </w:rPr>
              <w:t>а</w:t>
            </w:r>
            <w:r w:rsidRPr="002A42AE">
              <w:rPr>
                <w:sz w:val="22"/>
                <w:lang w:eastAsia="ru-RU"/>
              </w:rPr>
              <w:t>лынь</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89</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7,1</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7,1</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14,2</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Бересток</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4</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0,3</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0,3</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0,6</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Дубовец</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15</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1,2</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1,2</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2,4</w:t>
            </w:r>
          </w:p>
        </w:tc>
      </w:tr>
      <w:tr w:rsidR="00D82F45" w:rsidRPr="00303489" w:rsidTr="00A945FE">
        <w:trPr>
          <w:trHeight w:val="525"/>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Объекты соц.культ .быта (10 % от жилой застройки)</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71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960"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19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016" w:type="dxa"/>
            <w:noWrap/>
            <w:vAlign w:val="center"/>
          </w:tcPr>
          <w:p w:rsidR="00D82F45" w:rsidRPr="002A42AE" w:rsidRDefault="00D82F45" w:rsidP="001C406B">
            <w:pPr>
              <w:spacing w:after="0" w:line="240" w:lineRule="auto"/>
              <w:jc w:val="center"/>
              <w:rPr>
                <w:sz w:val="22"/>
                <w:lang w:eastAsia="ru-RU"/>
              </w:rPr>
            </w:pPr>
            <w:r w:rsidRPr="002A42AE">
              <w:rPr>
                <w:sz w:val="22"/>
                <w:lang w:eastAsia="ru-RU"/>
              </w:rPr>
              <w:t> </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24,2</w:t>
            </w:r>
          </w:p>
        </w:tc>
      </w:tr>
      <w:tr w:rsidR="00D82F45" w:rsidRPr="00303489" w:rsidTr="00A945FE">
        <w:trPr>
          <w:trHeight w:val="570"/>
          <w:jc w:val="center"/>
        </w:trPr>
        <w:tc>
          <w:tcPr>
            <w:tcW w:w="1468" w:type="dxa"/>
            <w:vAlign w:val="center"/>
          </w:tcPr>
          <w:p w:rsidR="00D82F45" w:rsidRPr="002A42AE" w:rsidRDefault="00D82F45" w:rsidP="001C406B">
            <w:pPr>
              <w:spacing w:after="0" w:line="240" w:lineRule="auto"/>
              <w:rPr>
                <w:b/>
                <w:bCs/>
                <w:sz w:val="22"/>
                <w:lang w:eastAsia="ru-RU"/>
              </w:rPr>
            </w:pPr>
            <w:r w:rsidRPr="002A42AE">
              <w:rPr>
                <w:b/>
                <w:bCs/>
                <w:sz w:val="22"/>
                <w:lang w:eastAsia="ru-RU"/>
              </w:rPr>
              <w:t>Итого на первую очередь 2016-2021 г.г.</w:t>
            </w:r>
          </w:p>
        </w:tc>
        <w:tc>
          <w:tcPr>
            <w:tcW w:w="1793"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71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960"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19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016" w:type="dxa"/>
            <w:noWrap/>
            <w:vAlign w:val="center"/>
          </w:tcPr>
          <w:p w:rsidR="00D82F45" w:rsidRPr="002A42AE" w:rsidRDefault="00D82F45" w:rsidP="001C406B">
            <w:pPr>
              <w:spacing w:after="0" w:line="240" w:lineRule="auto"/>
              <w:jc w:val="center"/>
              <w:rPr>
                <w:sz w:val="22"/>
                <w:lang w:eastAsia="ru-RU"/>
              </w:rPr>
            </w:pPr>
            <w:r w:rsidRPr="002A42AE">
              <w:rPr>
                <w:sz w:val="22"/>
                <w:lang w:eastAsia="ru-RU"/>
              </w:rPr>
              <w:t> </w:t>
            </w:r>
          </w:p>
        </w:tc>
        <w:tc>
          <w:tcPr>
            <w:tcW w:w="1180" w:type="dxa"/>
            <w:noWrap/>
            <w:vAlign w:val="center"/>
          </w:tcPr>
          <w:p w:rsidR="00D82F45" w:rsidRPr="002A42AE" w:rsidRDefault="00D82F45" w:rsidP="001C406B">
            <w:pPr>
              <w:spacing w:after="0" w:line="240" w:lineRule="auto"/>
              <w:jc w:val="right"/>
              <w:rPr>
                <w:b/>
                <w:bCs/>
                <w:sz w:val="22"/>
                <w:lang w:eastAsia="ru-RU"/>
              </w:rPr>
            </w:pPr>
            <w:r w:rsidRPr="002A42AE">
              <w:rPr>
                <w:b/>
                <w:bCs/>
                <w:sz w:val="22"/>
                <w:lang w:eastAsia="ru-RU"/>
              </w:rPr>
              <w:t>266,5</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Пеклино</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850</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68,0</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68,0</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136,0</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Забелизна</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175</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14,0</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14,0</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28,0</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lastRenderedPageBreak/>
              <w:t>п. Косик</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9</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0,7</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0,7</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1,4</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Чугуновка</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0,1</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0,1</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0,2</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Шаровка</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0,2</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0,2</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0,3</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Туреевка</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40</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3,2</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3,2</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6,4</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Алешня</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15</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1,2</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1,2</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2,4</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Мареевка</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310</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24,8</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24,8</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49,6</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Городец</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4</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0,3</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0,3</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0,6</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Бобровня</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13</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1,0</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1,0</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2,1</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Ручей</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24</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1,9</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1,9</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3,8</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Рудня</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4</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0,3</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0,3</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0,6</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Тютчева Слобода</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13</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1,0</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1,0</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2,1</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Старая Салынь</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50</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4,0</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4,0</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8,0</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Новая С</w:t>
            </w:r>
            <w:r w:rsidRPr="002A42AE">
              <w:rPr>
                <w:sz w:val="22"/>
                <w:lang w:eastAsia="ru-RU"/>
              </w:rPr>
              <w:t>а</w:t>
            </w:r>
            <w:r w:rsidRPr="002A42AE">
              <w:rPr>
                <w:sz w:val="22"/>
                <w:lang w:eastAsia="ru-RU"/>
              </w:rPr>
              <w:t>лынь</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103</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8,2</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8,2</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16,5</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Бересток</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7</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0,6</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0,6</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1,1</w:t>
            </w:r>
          </w:p>
        </w:tc>
      </w:tr>
      <w:tr w:rsidR="00D82F45" w:rsidRPr="00303489" w:rsidTr="00A945FE">
        <w:trPr>
          <w:trHeight w:val="510"/>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д. Дубовец</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жилая застройка существующая и планируемая</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человек</w:t>
            </w:r>
          </w:p>
        </w:tc>
        <w:tc>
          <w:tcPr>
            <w:tcW w:w="71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20</w:t>
            </w:r>
          </w:p>
        </w:tc>
        <w:tc>
          <w:tcPr>
            <w:tcW w:w="96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160</w:t>
            </w:r>
          </w:p>
        </w:tc>
        <w:tc>
          <w:tcPr>
            <w:tcW w:w="1192"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w:t>
            </w:r>
          </w:p>
        </w:tc>
        <w:tc>
          <w:tcPr>
            <w:tcW w:w="1016"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1,6</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3,2</w:t>
            </w:r>
          </w:p>
        </w:tc>
      </w:tr>
      <w:tr w:rsidR="00D82F45" w:rsidRPr="00303489" w:rsidTr="00A945FE">
        <w:trPr>
          <w:trHeight w:val="525"/>
          <w:jc w:val="center"/>
        </w:trPr>
        <w:tc>
          <w:tcPr>
            <w:tcW w:w="1468" w:type="dxa"/>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793" w:type="dxa"/>
            <w:vAlign w:val="center"/>
          </w:tcPr>
          <w:p w:rsidR="00D82F45" w:rsidRPr="002A42AE" w:rsidRDefault="00D82F45" w:rsidP="001C406B">
            <w:pPr>
              <w:spacing w:after="0" w:line="240" w:lineRule="auto"/>
              <w:rPr>
                <w:sz w:val="22"/>
                <w:lang w:eastAsia="ru-RU"/>
              </w:rPr>
            </w:pPr>
            <w:r w:rsidRPr="002A42AE">
              <w:rPr>
                <w:sz w:val="22"/>
                <w:lang w:eastAsia="ru-RU"/>
              </w:rPr>
              <w:t>Объекты соц.культ .быта (10 % от жилой застройки)</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71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960"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19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016"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180" w:type="dxa"/>
            <w:noWrap/>
            <w:vAlign w:val="center"/>
          </w:tcPr>
          <w:p w:rsidR="00D82F45" w:rsidRPr="002A42AE" w:rsidRDefault="00D82F45" w:rsidP="001C406B">
            <w:pPr>
              <w:spacing w:after="0" w:line="240" w:lineRule="auto"/>
              <w:jc w:val="right"/>
              <w:rPr>
                <w:sz w:val="22"/>
                <w:lang w:eastAsia="ru-RU"/>
              </w:rPr>
            </w:pPr>
            <w:r w:rsidRPr="002A42AE">
              <w:rPr>
                <w:sz w:val="22"/>
                <w:lang w:eastAsia="ru-RU"/>
              </w:rPr>
              <w:t>26,2</w:t>
            </w:r>
          </w:p>
        </w:tc>
      </w:tr>
      <w:tr w:rsidR="00D82F45" w:rsidRPr="00303489" w:rsidTr="00A945FE">
        <w:trPr>
          <w:trHeight w:val="570"/>
          <w:jc w:val="center"/>
        </w:trPr>
        <w:tc>
          <w:tcPr>
            <w:tcW w:w="1468" w:type="dxa"/>
            <w:vAlign w:val="center"/>
          </w:tcPr>
          <w:p w:rsidR="00D82F45" w:rsidRPr="002A42AE" w:rsidRDefault="00D82F45" w:rsidP="001C406B">
            <w:pPr>
              <w:spacing w:after="0" w:line="240" w:lineRule="auto"/>
              <w:rPr>
                <w:b/>
                <w:bCs/>
                <w:sz w:val="22"/>
                <w:lang w:eastAsia="ru-RU"/>
              </w:rPr>
            </w:pPr>
            <w:r w:rsidRPr="002A42AE">
              <w:rPr>
                <w:b/>
                <w:bCs/>
                <w:sz w:val="22"/>
                <w:lang w:eastAsia="ru-RU"/>
              </w:rPr>
              <w:t>Итого на расчетный срок 2021-2031 г.г.</w:t>
            </w:r>
          </w:p>
        </w:tc>
        <w:tc>
          <w:tcPr>
            <w:tcW w:w="1793"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27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71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960"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192" w:type="dxa"/>
            <w:noWrap/>
            <w:vAlign w:val="center"/>
          </w:tcPr>
          <w:p w:rsidR="00D82F45" w:rsidRPr="002A42AE" w:rsidRDefault="00D82F45" w:rsidP="001C406B">
            <w:pPr>
              <w:spacing w:after="0" w:line="240" w:lineRule="auto"/>
              <w:rPr>
                <w:sz w:val="22"/>
                <w:lang w:eastAsia="ru-RU"/>
              </w:rPr>
            </w:pPr>
            <w:r w:rsidRPr="002A42AE">
              <w:rPr>
                <w:sz w:val="22"/>
                <w:lang w:eastAsia="ru-RU"/>
              </w:rPr>
              <w:t> </w:t>
            </w:r>
          </w:p>
        </w:tc>
        <w:tc>
          <w:tcPr>
            <w:tcW w:w="1016" w:type="dxa"/>
            <w:noWrap/>
            <w:vAlign w:val="center"/>
          </w:tcPr>
          <w:p w:rsidR="00D82F45" w:rsidRPr="002A42AE" w:rsidRDefault="00D82F45" w:rsidP="001C406B">
            <w:pPr>
              <w:spacing w:after="0" w:line="240" w:lineRule="auto"/>
              <w:jc w:val="center"/>
              <w:rPr>
                <w:sz w:val="22"/>
                <w:lang w:eastAsia="ru-RU"/>
              </w:rPr>
            </w:pPr>
            <w:r w:rsidRPr="002A42AE">
              <w:rPr>
                <w:sz w:val="22"/>
                <w:lang w:eastAsia="ru-RU"/>
              </w:rPr>
              <w:t> </w:t>
            </w:r>
          </w:p>
        </w:tc>
        <w:tc>
          <w:tcPr>
            <w:tcW w:w="1180" w:type="dxa"/>
            <w:noWrap/>
            <w:vAlign w:val="center"/>
          </w:tcPr>
          <w:p w:rsidR="00D82F45" w:rsidRPr="002A42AE" w:rsidRDefault="00D82F45" w:rsidP="001C406B">
            <w:pPr>
              <w:spacing w:after="0" w:line="240" w:lineRule="auto"/>
              <w:jc w:val="right"/>
              <w:rPr>
                <w:b/>
                <w:bCs/>
                <w:sz w:val="22"/>
                <w:lang w:eastAsia="ru-RU"/>
              </w:rPr>
            </w:pPr>
            <w:r w:rsidRPr="002A42AE">
              <w:rPr>
                <w:b/>
                <w:bCs/>
                <w:sz w:val="22"/>
                <w:lang w:eastAsia="ru-RU"/>
              </w:rPr>
              <w:t>288,6</w:t>
            </w:r>
          </w:p>
        </w:tc>
      </w:tr>
    </w:tbl>
    <w:p w:rsidR="00D82F45" w:rsidRPr="002A42AE" w:rsidRDefault="00D82F45" w:rsidP="00A945FE">
      <w:pPr>
        <w:spacing w:after="0" w:line="360" w:lineRule="auto"/>
        <w:jc w:val="both"/>
        <w:rPr>
          <w:sz w:val="24"/>
          <w:szCs w:val="24"/>
          <w:lang w:eastAsia="ru-RU"/>
        </w:rPr>
      </w:pPr>
      <w:r w:rsidRPr="002A42AE">
        <w:rPr>
          <w:sz w:val="24"/>
          <w:szCs w:val="24"/>
          <w:lang w:eastAsia="ru-RU"/>
        </w:rPr>
        <w:lastRenderedPageBreak/>
        <w:t>Для сокращения сброса в водоемы неочищенных и недоочищенных сточных вод необх</w:t>
      </w:r>
      <w:r w:rsidRPr="002A42AE">
        <w:rPr>
          <w:sz w:val="24"/>
          <w:szCs w:val="24"/>
          <w:lang w:eastAsia="ru-RU"/>
        </w:rPr>
        <w:t>о</w:t>
      </w:r>
      <w:r w:rsidRPr="002A42AE">
        <w:rPr>
          <w:sz w:val="24"/>
          <w:szCs w:val="24"/>
          <w:lang w:eastAsia="ru-RU"/>
        </w:rPr>
        <w:t>димо усовершенствование систем водоотведения в сельской местности. Развитие систем отвода хозяйственно-бытовых сточных вод (централизованных или локальных) решается в увязке со сроками нового строительства и реконструкции.</w:t>
      </w:r>
    </w:p>
    <w:p w:rsidR="00D82F45" w:rsidRPr="002A42AE" w:rsidRDefault="00D82F45" w:rsidP="00A945FE">
      <w:pPr>
        <w:spacing w:after="0" w:line="360" w:lineRule="auto"/>
        <w:jc w:val="both"/>
        <w:rPr>
          <w:i/>
          <w:sz w:val="24"/>
          <w:szCs w:val="24"/>
          <w:u w:val="single"/>
          <w:lang w:eastAsia="ru-RU"/>
        </w:rPr>
      </w:pPr>
      <w:r w:rsidRPr="002A42AE">
        <w:rPr>
          <w:i/>
          <w:sz w:val="24"/>
          <w:szCs w:val="24"/>
          <w:u w:val="single"/>
          <w:lang w:eastAsia="ru-RU"/>
        </w:rPr>
        <w:t>Для отвода расчетных объемов хозяйственно-бытовых сточных вод на первую очередь 2016-2021 г.г. предусматривается:</w:t>
      </w:r>
    </w:p>
    <w:p w:rsidR="00D82F45" w:rsidRPr="002A42AE" w:rsidRDefault="00D82F45" w:rsidP="00FB3F35">
      <w:pPr>
        <w:pStyle w:val="a6"/>
        <w:numPr>
          <w:ilvl w:val="0"/>
          <w:numId w:val="35"/>
        </w:numPr>
        <w:tabs>
          <w:tab w:val="left" w:pos="960"/>
        </w:tabs>
        <w:spacing w:after="0" w:line="360" w:lineRule="auto"/>
        <w:jc w:val="both"/>
        <w:rPr>
          <w:sz w:val="24"/>
          <w:szCs w:val="24"/>
        </w:rPr>
      </w:pPr>
      <w:r w:rsidRPr="002A42AE">
        <w:rPr>
          <w:sz w:val="24"/>
          <w:szCs w:val="24"/>
        </w:rPr>
        <w:t>Организация индивидуальных выгребов, локальных очистных сооружений.</w:t>
      </w:r>
    </w:p>
    <w:p w:rsidR="00D82F45" w:rsidRPr="002A42AE" w:rsidRDefault="00D82F45" w:rsidP="00FB3F35">
      <w:pPr>
        <w:pStyle w:val="a6"/>
        <w:numPr>
          <w:ilvl w:val="0"/>
          <w:numId w:val="35"/>
        </w:numPr>
        <w:tabs>
          <w:tab w:val="left" w:pos="960"/>
        </w:tabs>
        <w:spacing w:after="0" w:line="360" w:lineRule="auto"/>
        <w:jc w:val="both"/>
        <w:rPr>
          <w:sz w:val="24"/>
          <w:szCs w:val="24"/>
        </w:rPr>
      </w:pPr>
      <w:r w:rsidRPr="002A42AE">
        <w:rPr>
          <w:sz w:val="24"/>
          <w:szCs w:val="24"/>
        </w:rPr>
        <w:t>Вывоз сточных вод на поля ассенизации.</w:t>
      </w:r>
    </w:p>
    <w:p w:rsidR="00D82F45" w:rsidRPr="002A42AE" w:rsidRDefault="00D82F45" w:rsidP="00A945FE">
      <w:pPr>
        <w:spacing w:after="0" w:line="360" w:lineRule="auto"/>
        <w:jc w:val="both"/>
        <w:rPr>
          <w:i/>
          <w:sz w:val="24"/>
          <w:szCs w:val="24"/>
          <w:u w:val="single"/>
          <w:lang w:eastAsia="ru-RU"/>
        </w:rPr>
      </w:pPr>
      <w:r w:rsidRPr="002A42AE">
        <w:rPr>
          <w:i/>
          <w:sz w:val="24"/>
          <w:szCs w:val="24"/>
          <w:u w:val="single"/>
          <w:lang w:eastAsia="ru-RU"/>
        </w:rPr>
        <w:t>Для отвода расчетных объемов хозяйственно-бытовых сточных вод по сельскому пос</w:t>
      </w:r>
      <w:r w:rsidRPr="002A42AE">
        <w:rPr>
          <w:i/>
          <w:sz w:val="24"/>
          <w:szCs w:val="24"/>
          <w:u w:val="single"/>
          <w:lang w:eastAsia="ru-RU"/>
        </w:rPr>
        <w:t>е</w:t>
      </w:r>
      <w:r w:rsidRPr="002A42AE">
        <w:rPr>
          <w:i/>
          <w:sz w:val="24"/>
          <w:szCs w:val="24"/>
          <w:u w:val="single"/>
          <w:lang w:eastAsia="ru-RU"/>
        </w:rPr>
        <w:t>лению на перспективу 2021-2031 г.г. предусматривается:</w:t>
      </w:r>
    </w:p>
    <w:p w:rsidR="00D82F45" w:rsidRPr="002A42AE" w:rsidRDefault="00D82F45" w:rsidP="00FB3F35">
      <w:pPr>
        <w:pStyle w:val="a6"/>
        <w:numPr>
          <w:ilvl w:val="0"/>
          <w:numId w:val="36"/>
        </w:numPr>
        <w:tabs>
          <w:tab w:val="left" w:pos="993"/>
        </w:tabs>
        <w:spacing w:after="0" w:line="360" w:lineRule="auto"/>
        <w:jc w:val="both"/>
        <w:rPr>
          <w:sz w:val="24"/>
          <w:szCs w:val="24"/>
        </w:rPr>
      </w:pPr>
      <w:r w:rsidRPr="002A42AE">
        <w:rPr>
          <w:sz w:val="24"/>
          <w:szCs w:val="24"/>
        </w:rPr>
        <w:t>Строительство очистных сооружений хозяйственно-бытовой канализации з</w:t>
      </w:r>
      <w:r w:rsidRPr="002A42AE">
        <w:rPr>
          <w:sz w:val="24"/>
          <w:szCs w:val="24"/>
        </w:rPr>
        <w:t>а</w:t>
      </w:r>
      <w:r w:rsidRPr="002A42AE">
        <w:rPr>
          <w:sz w:val="24"/>
          <w:szCs w:val="24"/>
        </w:rPr>
        <w:t>паднее д. Пеклино.</w:t>
      </w:r>
    </w:p>
    <w:p w:rsidR="00D82F45" w:rsidRPr="002A42AE" w:rsidRDefault="00D82F45" w:rsidP="00FB3F35">
      <w:pPr>
        <w:pStyle w:val="a6"/>
        <w:numPr>
          <w:ilvl w:val="0"/>
          <w:numId w:val="36"/>
        </w:numPr>
        <w:tabs>
          <w:tab w:val="left" w:pos="993"/>
        </w:tabs>
        <w:spacing w:after="0" w:line="360" w:lineRule="auto"/>
        <w:jc w:val="both"/>
        <w:rPr>
          <w:sz w:val="24"/>
          <w:szCs w:val="24"/>
        </w:rPr>
      </w:pPr>
      <w:r w:rsidRPr="002A42AE">
        <w:rPr>
          <w:sz w:val="24"/>
          <w:szCs w:val="24"/>
        </w:rPr>
        <w:t>Строительство сетей канализации вдоль существующих и планируемых улиц и проездов в д. Пеклино.</w:t>
      </w:r>
    </w:p>
    <w:p w:rsidR="00D82F45" w:rsidRPr="002A42AE" w:rsidRDefault="00D82F45" w:rsidP="00FB3F35">
      <w:pPr>
        <w:pStyle w:val="a6"/>
        <w:numPr>
          <w:ilvl w:val="0"/>
          <w:numId w:val="36"/>
        </w:numPr>
        <w:tabs>
          <w:tab w:val="left" w:pos="960"/>
        </w:tabs>
        <w:spacing w:after="0" w:line="360" w:lineRule="auto"/>
        <w:jc w:val="both"/>
        <w:rPr>
          <w:sz w:val="24"/>
          <w:szCs w:val="24"/>
        </w:rPr>
      </w:pPr>
      <w:r w:rsidRPr="002A42AE">
        <w:rPr>
          <w:sz w:val="24"/>
          <w:szCs w:val="24"/>
        </w:rPr>
        <w:t>Строительство очистных сооружений на территории планируемых промышле</w:t>
      </w:r>
      <w:r w:rsidRPr="002A42AE">
        <w:rPr>
          <w:sz w:val="24"/>
          <w:szCs w:val="24"/>
        </w:rPr>
        <w:t>н</w:t>
      </w:r>
      <w:r w:rsidRPr="002A42AE">
        <w:rPr>
          <w:sz w:val="24"/>
          <w:szCs w:val="24"/>
        </w:rPr>
        <w:t>ных площадок и сельскохозяйственных предприятий.</w:t>
      </w:r>
    </w:p>
    <w:p w:rsidR="00D82F45" w:rsidRPr="002A42AE" w:rsidRDefault="00D82F45" w:rsidP="00A945FE">
      <w:pPr>
        <w:spacing w:after="0" w:line="360" w:lineRule="auto"/>
        <w:jc w:val="both"/>
        <w:rPr>
          <w:i/>
          <w:sz w:val="24"/>
          <w:szCs w:val="24"/>
          <w:u w:val="single"/>
          <w:lang w:eastAsia="ru-RU"/>
        </w:rPr>
      </w:pPr>
      <w:r w:rsidRPr="002A42AE">
        <w:rPr>
          <w:i/>
          <w:sz w:val="24"/>
          <w:szCs w:val="24"/>
          <w:u w:val="single"/>
          <w:lang w:eastAsia="ru-RU"/>
        </w:rPr>
        <w:t>Для дальнейшего повышения надежности системы водоотведения по сельскому посел</w:t>
      </w:r>
      <w:r w:rsidRPr="002A42AE">
        <w:rPr>
          <w:i/>
          <w:sz w:val="24"/>
          <w:szCs w:val="24"/>
          <w:u w:val="single"/>
          <w:lang w:eastAsia="ru-RU"/>
        </w:rPr>
        <w:t>е</w:t>
      </w:r>
      <w:r w:rsidRPr="002A42AE">
        <w:rPr>
          <w:i/>
          <w:sz w:val="24"/>
          <w:szCs w:val="24"/>
          <w:u w:val="single"/>
          <w:lang w:eastAsia="ru-RU"/>
        </w:rPr>
        <w:t>нию необходимо:</w:t>
      </w:r>
    </w:p>
    <w:p w:rsidR="00D82F45" w:rsidRPr="002A42AE" w:rsidRDefault="00D82F45" w:rsidP="00FB3F35">
      <w:pPr>
        <w:pStyle w:val="a6"/>
        <w:numPr>
          <w:ilvl w:val="0"/>
          <w:numId w:val="37"/>
        </w:numPr>
        <w:tabs>
          <w:tab w:val="left" w:pos="960"/>
        </w:tabs>
        <w:spacing w:after="0" w:line="360" w:lineRule="auto"/>
        <w:jc w:val="both"/>
        <w:rPr>
          <w:sz w:val="24"/>
          <w:szCs w:val="24"/>
        </w:rPr>
      </w:pPr>
      <w:r w:rsidRPr="002A42AE">
        <w:rPr>
          <w:sz w:val="24"/>
          <w:szCs w:val="24"/>
        </w:rPr>
        <w:t>Разработка и реализация схем водоотведения на д. Пеклино.</w:t>
      </w:r>
    </w:p>
    <w:p w:rsidR="00D82F45" w:rsidRPr="002A42AE" w:rsidRDefault="00D82F45" w:rsidP="00FB3F35">
      <w:pPr>
        <w:pStyle w:val="a6"/>
        <w:numPr>
          <w:ilvl w:val="0"/>
          <w:numId w:val="37"/>
        </w:numPr>
        <w:tabs>
          <w:tab w:val="left" w:pos="960"/>
        </w:tabs>
        <w:spacing w:after="0" w:line="360" w:lineRule="auto"/>
        <w:jc w:val="both"/>
        <w:rPr>
          <w:sz w:val="24"/>
          <w:szCs w:val="24"/>
        </w:rPr>
      </w:pPr>
      <w:r w:rsidRPr="002A42AE">
        <w:rPr>
          <w:sz w:val="24"/>
          <w:szCs w:val="24"/>
        </w:rPr>
        <w:t>Разработка мероприятий по сокращению сбросов сточных вод за счет их повто</w:t>
      </w:r>
      <w:r w:rsidRPr="002A42AE">
        <w:rPr>
          <w:sz w:val="24"/>
          <w:szCs w:val="24"/>
        </w:rPr>
        <w:t>р</w:t>
      </w:r>
      <w:r w:rsidRPr="002A42AE">
        <w:rPr>
          <w:sz w:val="24"/>
          <w:szCs w:val="24"/>
        </w:rPr>
        <w:t>ного использования.</w:t>
      </w:r>
    </w:p>
    <w:p w:rsidR="00D82F45" w:rsidRPr="002A42AE" w:rsidRDefault="00D82F45" w:rsidP="00A945FE">
      <w:pPr>
        <w:spacing w:after="0" w:line="360" w:lineRule="auto"/>
        <w:jc w:val="both"/>
        <w:rPr>
          <w:sz w:val="24"/>
          <w:szCs w:val="24"/>
          <w:lang w:eastAsia="ru-RU"/>
        </w:rPr>
      </w:pPr>
      <w:r w:rsidRPr="002A42AE">
        <w:rPr>
          <w:sz w:val="24"/>
          <w:szCs w:val="24"/>
          <w:lang w:eastAsia="ru-RU"/>
        </w:rPr>
        <w:t>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w:t>
      </w:r>
      <w:r w:rsidRPr="002A42AE">
        <w:rPr>
          <w:sz w:val="24"/>
          <w:szCs w:val="24"/>
          <w:lang w:eastAsia="ru-RU"/>
        </w:rPr>
        <w:t>н</w:t>
      </w:r>
      <w:r w:rsidRPr="002A42AE">
        <w:rPr>
          <w:sz w:val="24"/>
          <w:szCs w:val="24"/>
          <w:lang w:eastAsia="ru-RU"/>
        </w:rPr>
        <w:t xml:space="preserve">струкции. Для обеспечения тепловой энергией потребителей в сельском поселении на первую очередь строительства предусматривается: </w:t>
      </w:r>
    </w:p>
    <w:p w:rsidR="00D82F45" w:rsidRPr="002A42AE" w:rsidRDefault="00D82F45" w:rsidP="00FB3F35">
      <w:pPr>
        <w:pStyle w:val="a6"/>
        <w:numPr>
          <w:ilvl w:val="0"/>
          <w:numId w:val="38"/>
        </w:numPr>
        <w:spacing w:after="0" w:line="360" w:lineRule="auto"/>
        <w:rPr>
          <w:sz w:val="24"/>
          <w:szCs w:val="24"/>
          <w:lang w:eastAsia="ru-RU"/>
        </w:rPr>
        <w:sectPr w:rsidR="00D82F45" w:rsidRPr="002A42AE" w:rsidSect="00933F45">
          <w:pgSz w:w="11906" w:h="16838"/>
          <w:pgMar w:top="1134" w:right="850" w:bottom="1134" w:left="1701" w:header="708" w:footer="708" w:gutter="0"/>
          <w:cols w:space="708"/>
          <w:docGrid w:linePitch="360"/>
        </w:sectPr>
      </w:pPr>
      <w:r w:rsidRPr="002A42AE">
        <w:rPr>
          <w:sz w:val="24"/>
          <w:szCs w:val="24"/>
          <w:lang w:eastAsia="ru-RU"/>
        </w:rPr>
        <w:t>Теплоснабжение проектируемой индивидуальной жилой застройки коттеджного типа – от индивидуальных систем отопления (на природном газе и др. видах то</w:t>
      </w:r>
      <w:r w:rsidRPr="002A42AE">
        <w:rPr>
          <w:sz w:val="24"/>
          <w:szCs w:val="24"/>
          <w:lang w:eastAsia="ru-RU"/>
        </w:rPr>
        <w:t>п</w:t>
      </w:r>
      <w:r w:rsidRPr="002A42AE">
        <w:rPr>
          <w:sz w:val="24"/>
          <w:szCs w:val="24"/>
          <w:lang w:eastAsia="ru-RU"/>
        </w:rPr>
        <w:t>лива), располагаемых в каждом проектируемом здании.</w:t>
      </w:r>
    </w:p>
    <w:p w:rsidR="00D82F45" w:rsidRPr="002A42AE" w:rsidRDefault="00D82F45" w:rsidP="00CD1753">
      <w:pPr>
        <w:spacing w:after="0" w:line="288" w:lineRule="auto"/>
        <w:ind w:firstLine="900"/>
        <w:jc w:val="center"/>
        <w:rPr>
          <w:b/>
          <w:sz w:val="24"/>
          <w:szCs w:val="24"/>
          <w:lang w:eastAsia="ru-RU"/>
        </w:rPr>
      </w:pPr>
      <w:r w:rsidRPr="002A42AE">
        <w:rPr>
          <w:b/>
          <w:sz w:val="24"/>
          <w:szCs w:val="24"/>
          <w:lang w:eastAsia="ru-RU"/>
        </w:rPr>
        <w:lastRenderedPageBreak/>
        <w:t>Расчетные объемы теплопотребления</w:t>
      </w:r>
    </w:p>
    <w:tbl>
      <w:tblPr>
        <w:tblW w:w="14115"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0"/>
        <w:gridCol w:w="3520"/>
        <w:gridCol w:w="1287"/>
        <w:gridCol w:w="1240"/>
        <w:gridCol w:w="1220"/>
        <w:gridCol w:w="1120"/>
        <w:gridCol w:w="1548"/>
        <w:gridCol w:w="1404"/>
        <w:gridCol w:w="976"/>
      </w:tblGrid>
      <w:tr w:rsidR="00D82F45" w:rsidRPr="00303489" w:rsidTr="008C2564">
        <w:trPr>
          <w:trHeight w:val="300"/>
        </w:trPr>
        <w:tc>
          <w:tcPr>
            <w:tcW w:w="1800" w:type="dxa"/>
            <w:vMerge w:val="restart"/>
            <w:noWrap/>
            <w:vAlign w:val="center"/>
          </w:tcPr>
          <w:p w:rsidR="00D82F45" w:rsidRPr="002A42AE" w:rsidRDefault="00D82F45" w:rsidP="008C2564">
            <w:pPr>
              <w:spacing w:after="0" w:line="240" w:lineRule="auto"/>
              <w:jc w:val="center"/>
              <w:rPr>
                <w:sz w:val="24"/>
                <w:szCs w:val="24"/>
                <w:lang w:eastAsia="ru-RU"/>
              </w:rPr>
            </w:pPr>
          </w:p>
          <w:p w:rsidR="00D82F45" w:rsidRPr="002A42AE" w:rsidRDefault="00D82F45" w:rsidP="008C2564">
            <w:pPr>
              <w:spacing w:after="0" w:line="240" w:lineRule="auto"/>
              <w:jc w:val="center"/>
              <w:rPr>
                <w:sz w:val="24"/>
                <w:szCs w:val="24"/>
                <w:lang w:eastAsia="ru-RU"/>
              </w:rPr>
            </w:pPr>
            <w:r w:rsidRPr="002A42AE">
              <w:rPr>
                <w:b/>
                <w:bCs/>
                <w:sz w:val="24"/>
                <w:szCs w:val="24"/>
                <w:lang w:eastAsia="ru-RU"/>
              </w:rPr>
              <w:t>Населенный пункт</w:t>
            </w:r>
          </w:p>
        </w:tc>
        <w:tc>
          <w:tcPr>
            <w:tcW w:w="3520" w:type="dxa"/>
            <w:vMerge w:val="restart"/>
            <w:noWrap/>
            <w:vAlign w:val="center"/>
          </w:tcPr>
          <w:p w:rsidR="00D82F45" w:rsidRPr="002A42AE" w:rsidRDefault="00D82F45" w:rsidP="008C2564">
            <w:pPr>
              <w:spacing w:after="0" w:line="240" w:lineRule="auto"/>
              <w:jc w:val="center"/>
              <w:rPr>
                <w:b/>
                <w:bCs/>
                <w:sz w:val="24"/>
                <w:szCs w:val="24"/>
                <w:lang w:eastAsia="ru-RU"/>
              </w:rPr>
            </w:pPr>
          </w:p>
          <w:p w:rsidR="00D82F45" w:rsidRPr="002A42AE" w:rsidRDefault="00D82F45" w:rsidP="008C2564">
            <w:pPr>
              <w:spacing w:after="0" w:line="240" w:lineRule="auto"/>
              <w:jc w:val="center"/>
              <w:rPr>
                <w:b/>
                <w:bCs/>
                <w:sz w:val="24"/>
                <w:szCs w:val="24"/>
                <w:lang w:eastAsia="ru-RU"/>
              </w:rPr>
            </w:pPr>
            <w:r w:rsidRPr="002A42AE">
              <w:rPr>
                <w:b/>
                <w:bCs/>
                <w:sz w:val="24"/>
                <w:szCs w:val="24"/>
                <w:lang w:eastAsia="ru-RU"/>
              </w:rPr>
              <w:t>Тип застройки</w:t>
            </w:r>
          </w:p>
        </w:tc>
        <w:tc>
          <w:tcPr>
            <w:tcW w:w="1287" w:type="dxa"/>
            <w:vMerge w:val="restart"/>
            <w:noWrap/>
            <w:vAlign w:val="center"/>
          </w:tcPr>
          <w:p w:rsidR="00D82F45" w:rsidRPr="002A42AE" w:rsidRDefault="00D82F45" w:rsidP="008C2564">
            <w:pPr>
              <w:spacing w:after="0" w:line="240" w:lineRule="auto"/>
              <w:jc w:val="center"/>
              <w:rPr>
                <w:b/>
                <w:bCs/>
                <w:sz w:val="24"/>
                <w:szCs w:val="24"/>
                <w:lang w:eastAsia="ru-RU"/>
              </w:rPr>
            </w:pPr>
          </w:p>
          <w:p w:rsidR="00D82F45" w:rsidRPr="002A42AE" w:rsidRDefault="00D82F45" w:rsidP="008C2564">
            <w:pPr>
              <w:spacing w:after="0" w:line="240" w:lineRule="auto"/>
              <w:jc w:val="center"/>
              <w:rPr>
                <w:b/>
                <w:bCs/>
                <w:sz w:val="24"/>
                <w:szCs w:val="24"/>
                <w:lang w:eastAsia="ru-RU"/>
              </w:rPr>
            </w:pPr>
            <w:r w:rsidRPr="002A42AE">
              <w:rPr>
                <w:b/>
                <w:bCs/>
                <w:sz w:val="24"/>
                <w:szCs w:val="24"/>
                <w:lang w:eastAsia="ru-RU"/>
              </w:rPr>
              <w:t>Кол-во зданий (квартир)</w:t>
            </w:r>
          </w:p>
        </w:tc>
        <w:tc>
          <w:tcPr>
            <w:tcW w:w="1240" w:type="dxa"/>
            <w:vMerge w:val="restart"/>
            <w:noWrap/>
            <w:vAlign w:val="center"/>
          </w:tcPr>
          <w:p w:rsidR="00D82F45" w:rsidRPr="002A42AE" w:rsidRDefault="00D82F45" w:rsidP="008C2564">
            <w:pPr>
              <w:spacing w:after="0" w:line="240" w:lineRule="auto"/>
              <w:jc w:val="center"/>
              <w:rPr>
                <w:b/>
                <w:bCs/>
                <w:sz w:val="24"/>
                <w:szCs w:val="24"/>
                <w:lang w:eastAsia="ru-RU"/>
              </w:rPr>
            </w:pPr>
          </w:p>
          <w:p w:rsidR="00D82F45" w:rsidRPr="002A42AE" w:rsidRDefault="00D82F45" w:rsidP="008C2564">
            <w:pPr>
              <w:spacing w:after="0" w:line="240" w:lineRule="auto"/>
              <w:jc w:val="center"/>
              <w:rPr>
                <w:b/>
                <w:bCs/>
                <w:sz w:val="24"/>
                <w:szCs w:val="24"/>
                <w:lang w:eastAsia="ru-RU"/>
              </w:rPr>
            </w:pPr>
            <w:r w:rsidRPr="002A42AE">
              <w:rPr>
                <w:b/>
                <w:bCs/>
                <w:sz w:val="24"/>
                <w:szCs w:val="24"/>
                <w:lang w:eastAsia="ru-RU"/>
              </w:rPr>
              <w:t>Общ. площадь, м</w:t>
            </w:r>
            <w:r w:rsidRPr="002A42AE">
              <w:rPr>
                <w:b/>
                <w:bCs/>
                <w:sz w:val="24"/>
                <w:szCs w:val="24"/>
                <w:vertAlign w:val="superscript"/>
                <w:lang w:eastAsia="ru-RU"/>
              </w:rPr>
              <w:t>2</w:t>
            </w:r>
          </w:p>
        </w:tc>
        <w:tc>
          <w:tcPr>
            <w:tcW w:w="1220" w:type="dxa"/>
            <w:vMerge w:val="restart"/>
            <w:noWrap/>
            <w:vAlign w:val="center"/>
          </w:tcPr>
          <w:p w:rsidR="00D82F45" w:rsidRPr="002A42AE" w:rsidRDefault="00D82F45" w:rsidP="008C2564">
            <w:pPr>
              <w:spacing w:after="0" w:line="240" w:lineRule="auto"/>
              <w:jc w:val="center"/>
              <w:rPr>
                <w:b/>
                <w:bCs/>
                <w:sz w:val="24"/>
                <w:szCs w:val="24"/>
                <w:lang w:eastAsia="ru-RU"/>
              </w:rPr>
            </w:pPr>
          </w:p>
          <w:p w:rsidR="00D82F45" w:rsidRPr="002A42AE" w:rsidRDefault="00D82F45" w:rsidP="008C2564">
            <w:pPr>
              <w:spacing w:after="0" w:line="240" w:lineRule="auto"/>
              <w:jc w:val="center"/>
              <w:rPr>
                <w:b/>
                <w:bCs/>
                <w:sz w:val="24"/>
                <w:szCs w:val="24"/>
                <w:lang w:eastAsia="ru-RU"/>
              </w:rPr>
            </w:pPr>
            <w:r w:rsidRPr="002A42AE">
              <w:rPr>
                <w:b/>
                <w:bCs/>
                <w:sz w:val="24"/>
                <w:szCs w:val="24"/>
                <w:lang w:eastAsia="ru-RU"/>
              </w:rPr>
              <w:t>Строит. Объем, м</w:t>
            </w:r>
            <w:r w:rsidRPr="002A42AE">
              <w:rPr>
                <w:b/>
                <w:bCs/>
                <w:sz w:val="24"/>
                <w:szCs w:val="24"/>
                <w:vertAlign w:val="superscript"/>
                <w:lang w:eastAsia="ru-RU"/>
              </w:rPr>
              <w:t>3</w:t>
            </w:r>
          </w:p>
        </w:tc>
        <w:tc>
          <w:tcPr>
            <w:tcW w:w="5048" w:type="dxa"/>
            <w:gridSpan w:val="4"/>
            <w:noWrap/>
            <w:vAlign w:val="center"/>
          </w:tcPr>
          <w:p w:rsidR="00D82F45" w:rsidRPr="002A42AE" w:rsidRDefault="00D82F45" w:rsidP="008C2564">
            <w:pPr>
              <w:spacing w:after="0" w:line="240" w:lineRule="auto"/>
              <w:jc w:val="center"/>
              <w:rPr>
                <w:b/>
                <w:bCs/>
                <w:sz w:val="24"/>
                <w:szCs w:val="24"/>
                <w:lang w:eastAsia="ru-RU"/>
              </w:rPr>
            </w:pPr>
            <w:r w:rsidRPr="002A42AE">
              <w:rPr>
                <w:b/>
                <w:bCs/>
                <w:sz w:val="24"/>
                <w:szCs w:val="24"/>
                <w:lang w:eastAsia="ru-RU"/>
              </w:rPr>
              <w:t>Нагрузка на, Гкал/час</w:t>
            </w:r>
          </w:p>
        </w:tc>
      </w:tr>
      <w:tr w:rsidR="00D82F45" w:rsidRPr="00303489" w:rsidTr="008C2564">
        <w:trPr>
          <w:trHeight w:val="1020"/>
        </w:trPr>
        <w:tc>
          <w:tcPr>
            <w:tcW w:w="1800" w:type="dxa"/>
            <w:vMerge/>
            <w:vAlign w:val="center"/>
          </w:tcPr>
          <w:p w:rsidR="00D82F45" w:rsidRPr="002A42AE" w:rsidRDefault="00D82F45" w:rsidP="008C2564">
            <w:pPr>
              <w:spacing w:after="0" w:line="240" w:lineRule="auto"/>
              <w:jc w:val="center"/>
              <w:rPr>
                <w:b/>
                <w:bCs/>
                <w:sz w:val="24"/>
                <w:szCs w:val="24"/>
                <w:lang w:eastAsia="ru-RU"/>
              </w:rPr>
            </w:pPr>
          </w:p>
        </w:tc>
        <w:tc>
          <w:tcPr>
            <w:tcW w:w="3520" w:type="dxa"/>
            <w:vMerge/>
            <w:vAlign w:val="center"/>
          </w:tcPr>
          <w:p w:rsidR="00D82F45" w:rsidRPr="002A42AE" w:rsidRDefault="00D82F45" w:rsidP="008C2564">
            <w:pPr>
              <w:spacing w:after="0" w:line="240" w:lineRule="auto"/>
              <w:jc w:val="center"/>
              <w:rPr>
                <w:b/>
                <w:bCs/>
                <w:sz w:val="24"/>
                <w:szCs w:val="24"/>
                <w:lang w:eastAsia="ru-RU"/>
              </w:rPr>
            </w:pPr>
          </w:p>
        </w:tc>
        <w:tc>
          <w:tcPr>
            <w:tcW w:w="1287" w:type="dxa"/>
            <w:vMerge/>
            <w:vAlign w:val="center"/>
          </w:tcPr>
          <w:p w:rsidR="00D82F45" w:rsidRPr="002A42AE" w:rsidRDefault="00D82F45" w:rsidP="008C2564">
            <w:pPr>
              <w:spacing w:after="0" w:line="240" w:lineRule="auto"/>
              <w:jc w:val="center"/>
              <w:rPr>
                <w:b/>
                <w:bCs/>
                <w:sz w:val="24"/>
                <w:szCs w:val="24"/>
                <w:lang w:eastAsia="ru-RU"/>
              </w:rPr>
            </w:pPr>
          </w:p>
        </w:tc>
        <w:tc>
          <w:tcPr>
            <w:tcW w:w="1240" w:type="dxa"/>
            <w:vMerge/>
            <w:vAlign w:val="center"/>
          </w:tcPr>
          <w:p w:rsidR="00D82F45" w:rsidRPr="002A42AE" w:rsidRDefault="00D82F45" w:rsidP="008C2564">
            <w:pPr>
              <w:spacing w:after="0" w:line="240" w:lineRule="auto"/>
              <w:jc w:val="center"/>
              <w:rPr>
                <w:b/>
                <w:bCs/>
                <w:sz w:val="24"/>
                <w:szCs w:val="24"/>
                <w:lang w:eastAsia="ru-RU"/>
              </w:rPr>
            </w:pPr>
          </w:p>
        </w:tc>
        <w:tc>
          <w:tcPr>
            <w:tcW w:w="1220" w:type="dxa"/>
            <w:vMerge/>
            <w:vAlign w:val="center"/>
          </w:tcPr>
          <w:p w:rsidR="00D82F45" w:rsidRPr="002A42AE" w:rsidRDefault="00D82F45" w:rsidP="008C2564">
            <w:pPr>
              <w:spacing w:after="0" w:line="240" w:lineRule="auto"/>
              <w:jc w:val="center"/>
              <w:rPr>
                <w:b/>
                <w:bCs/>
                <w:sz w:val="24"/>
                <w:szCs w:val="24"/>
                <w:lang w:eastAsia="ru-RU"/>
              </w:rPr>
            </w:pPr>
          </w:p>
        </w:tc>
        <w:tc>
          <w:tcPr>
            <w:tcW w:w="1120" w:type="dxa"/>
            <w:vAlign w:val="center"/>
          </w:tcPr>
          <w:p w:rsidR="00D82F45" w:rsidRPr="002A42AE" w:rsidRDefault="00D82F45" w:rsidP="008C2564">
            <w:pPr>
              <w:spacing w:after="0" w:line="240" w:lineRule="auto"/>
              <w:jc w:val="center"/>
              <w:rPr>
                <w:b/>
                <w:bCs/>
                <w:sz w:val="24"/>
                <w:szCs w:val="24"/>
                <w:lang w:eastAsia="ru-RU"/>
              </w:rPr>
            </w:pPr>
            <w:r w:rsidRPr="002A42AE">
              <w:rPr>
                <w:b/>
                <w:bCs/>
                <w:sz w:val="24"/>
                <w:szCs w:val="24"/>
                <w:lang w:eastAsia="ru-RU"/>
              </w:rPr>
              <w:t>ГВС</w:t>
            </w:r>
          </w:p>
        </w:tc>
        <w:tc>
          <w:tcPr>
            <w:tcW w:w="1548" w:type="dxa"/>
            <w:vAlign w:val="center"/>
          </w:tcPr>
          <w:p w:rsidR="00D82F45" w:rsidRPr="002A42AE" w:rsidRDefault="00D82F45" w:rsidP="008C2564">
            <w:pPr>
              <w:spacing w:after="0" w:line="240" w:lineRule="auto"/>
              <w:jc w:val="center"/>
              <w:rPr>
                <w:b/>
                <w:bCs/>
                <w:sz w:val="24"/>
                <w:szCs w:val="24"/>
                <w:lang w:eastAsia="ru-RU"/>
              </w:rPr>
            </w:pPr>
            <w:r w:rsidRPr="002A42AE">
              <w:rPr>
                <w:b/>
                <w:bCs/>
                <w:sz w:val="24"/>
                <w:szCs w:val="24"/>
                <w:lang w:eastAsia="ru-RU"/>
              </w:rPr>
              <w:t>Вентиляция</w:t>
            </w:r>
          </w:p>
        </w:tc>
        <w:tc>
          <w:tcPr>
            <w:tcW w:w="1404" w:type="dxa"/>
            <w:vAlign w:val="center"/>
          </w:tcPr>
          <w:p w:rsidR="00D82F45" w:rsidRPr="002A42AE" w:rsidRDefault="00D82F45" w:rsidP="008C2564">
            <w:pPr>
              <w:spacing w:after="0" w:line="240" w:lineRule="auto"/>
              <w:jc w:val="center"/>
              <w:rPr>
                <w:b/>
                <w:bCs/>
                <w:sz w:val="24"/>
                <w:szCs w:val="24"/>
                <w:lang w:eastAsia="ru-RU"/>
              </w:rPr>
            </w:pPr>
            <w:r w:rsidRPr="002A42AE">
              <w:rPr>
                <w:b/>
                <w:bCs/>
                <w:sz w:val="24"/>
                <w:szCs w:val="24"/>
                <w:lang w:eastAsia="ru-RU"/>
              </w:rPr>
              <w:t>Отопление</w:t>
            </w:r>
          </w:p>
        </w:tc>
        <w:tc>
          <w:tcPr>
            <w:tcW w:w="976" w:type="dxa"/>
            <w:vAlign w:val="center"/>
          </w:tcPr>
          <w:p w:rsidR="00D82F45" w:rsidRPr="002A42AE" w:rsidRDefault="00D82F45" w:rsidP="008C2564">
            <w:pPr>
              <w:spacing w:after="0" w:line="240" w:lineRule="auto"/>
              <w:jc w:val="center"/>
              <w:rPr>
                <w:b/>
                <w:bCs/>
                <w:sz w:val="24"/>
                <w:szCs w:val="24"/>
                <w:lang w:eastAsia="ru-RU"/>
              </w:rPr>
            </w:pPr>
            <w:r w:rsidRPr="002A42AE">
              <w:rPr>
                <w:b/>
                <w:bCs/>
                <w:sz w:val="24"/>
                <w:szCs w:val="24"/>
                <w:lang w:eastAsia="ru-RU"/>
              </w:rPr>
              <w:t>Общая</w:t>
            </w:r>
          </w:p>
        </w:tc>
      </w:tr>
      <w:tr w:rsidR="00D82F45" w:rsidRPr="00303489" w:rsidTr="008C2564">
        <w:trPr>
          <w:trHeight w:val="300"/>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 </w:t>
            </w:r>
          </w:p>
        </w:tc>
        <w:tc>
          <w:tcPr>
            <w:tcW w:w="3520" w:type="dxa"/>
            <w:noWrap/>
            <w:vAlign w:val="center"/>
          </w:tcPr>
          <w:p w:rsidR="00D82F45" w:rsidRPr="002A42AE" w:rsidRDefault="00D82F45" w:rsidP="008C2564">
            <w:pPr>
              <w:spacing w:after="0" w:line="240" w:lineRule="auto"/>
              <w:rPr>
                <w:sz w:val="24"/>
                <w:szCs w:val="24"/>
                <w:lang w:eastAsia="ru-RU"/>
              </w:rPr>
            </w:pPr>
            <w:r w:rsidRPr="002A42AE">
              <w:rPr>
                <w:sz w:val="24"/>
                <w:szCs w:val="24"/>
                <w:lang w:eastAsia="ru-RU"/>
              </w:rPr>
              <w:t>первая очередь 2016-2021 г.г.</w:t>
            </w:r>
          </w:p>
        </w:tc>
        <w:tc>
          <w:tcPr>
            <w:tcW w:w="1287" w:type="dxa"/>
            <w:noWrap/>
            <w:vAlign w:val="center"/>
          </w:tcPr>
          <w:p w:rsidR="00D82F45" w:rsidRPr="002A42AE" w:rsidRDefault="00D82F45" w:rsidP="008C2564">
            <w:pPr>
              <w:spacing w:after="0" w:line="240" w:lineRule="auto"/>
              <w:rPr>
                <w:sz w:val="24"/>
                <w:szCs w:val="24"/>
                <w:lang w:eastAsia="ru-RU"/>
              </w:rPr>
            </w:pPr>
            <w:r w:rsidRPr="002A42AE">
              <w:rPr>
                <w:sz w:val="24"/>
                <w:szCs w:val="24"/>
                <w:lang w:eastAsia="ru-RU"/>
              </w:rPr>
              <w:t> </w:t>
            </w:r>
          </w:p>
        </w:tc>
        <w:tc>
          <w:tcPr>
            <w:tcW w:w="1240" w:type="dxa"/>
            <w:noWrap/>
            <w:vAlign w:val="center"/>
          </w:tcPr>
          <w:p w:rsidR="00D82F45" w:rsidRPr="002A42AE" w:rsidRDefault="00D82F45" w:rsidP="008C2564">
            <w:pPr>
              <w:spacing w:after="0" w:line="240" w:lineRule="auto"/>
              <w:rPr>
                <w:sz w:val="24"/>
                <w:szCs w:val="24"/>
                <w:lang w:eastAsia="ru-RU"/>
              </w:rPr>
            </w:pPr>
            <w:r w:rsidRPr="002A42AE">
              <w:rPr>
                <w:sz w:val="24"/>
                <w:szCs w:val="24"/>
                <w:lang w:eastAsia="ru-RU"/>
              </w:rPr>
              <w:t> </w:t>
            </w:r>
          </w:p>
        </w:tc>
        <w:tc>
          <w:tcPr>
            <w:tcW w:w="1220" w:type="dxa"/>
            <w:noWrap/>
            <w:vAlign w:val="center"/>
          </w:tcPr>
          <w:p w:rsidR="00D82F45" w:rsidRPr="002A42AE" w:rsidRDefault="00D82F45" w:rsidP="008C2564">
            <w:pPr>
              <w:spacing w:after="0" w:line="240" w:lineRule="auto"/>
              <w:rPr>
                <w:sz w:val="24"/>
                <w:szCs w:val="24"/>
                <w:lang w:eastAsia="ru-RU"/>
              </w:rPr>
            </w:pPr>
            <w:r w:rsidRPr="002A42AE">
              <w:rPr>
                <w:sz w:val="24"/>
                <w:szCs w:val="24"/>
                <w:lang w:eastAsia="ru-RU"/>
              </w:rPr>
              <w:t> </w:t>
            </w:r>
          </w:p>
        </w:tc>
        <w:tc>
          <w:tcPr>
            <w:tcW w:w="1120" w:type="dxa"/>
            <w:noWrap/>
            <w:vAlign w:val="center"/>
          </w:tcPr>
          <w:p w:rsidR="00D82F45" w:rsidRPr="002A42AE" w:rsidRDefault="00D82F45" w:rsidP="008C2564">
            <w:pPr>
              <w:spacing w:after="0" w:line="240" w:lineRule="auto"/>
              <w:rPr>
                <w:sz w:val="24"/>
                <w:szCs w:val="24"/>
                <w:lang w:eastAsia="ru-RU"/>
              </w:rPr>
            </w:pPr>
            <w:r w:rsidRPr="002A42AE">
              <w:rPr>
                <w:sz w:val="24"/>
                <w:szCs w:val="24"/>
                <w:lang w:eastAsia="ru-RU"/>
              </w:rPr>
              <w:t> </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 </w:t>
            </w:r>
          </w:p>
        </w:tc>
        <w:tc>
          <w:tcPr>
            <w:tcW w:w="1404" w:type="dxa"/>
            <w:noWrap/>
            <w:vAlign w:val="center"/>
          </w:tcPr>
          <w:p w:rsidR="00D82F45" w:rsidRPr="002A42AE" w:rsidRDefault="00D82F45" w:rsidP="008C2564">
            <w:pPr>
              <w:spacing w:after="0" w:line="240" w:lineRule="auto"/>
              <w:rPr>
                <w:sz w:val="24"/>
                <w:szCs w:val="24"/>
                <w:lang w:eastAsia="ru-RU"/>
              </w:rPr>
            </w:pPr>
            <w:r w:rsidRPr="002A42AE">
              <w:rPr>
                <w:sz w:val="24"/>
                <w:szCs w:val="24"/>
                <w:lang w:eastAsia="ru-RU"/>
              </w:rPr>
              <w:t> </w:t>
            </w:r>
          </w:p>
        </w:tc>
        <w:tc>
          <w:tcPr>
            <w:tcW w:w="976" w:type="dxa"/>
            <w:noWrap/>
            <w:vAlign w:val="center"/>
          </w:tcPr>
          <w:p w:rsidR="00D82F45" w:rsidRPr="002A42AE" w:rsidRDefault="00D82F45" w:rsidP="008C2564">
            <w:pPr>
              <w:spacing w:after="0" w:line="240" w:lineRule="auto"/>
              <w:rPr>
                <w:sz w:val="24"/>
                <w:szCs w:val="24"/>
                <w:lang w:eastAsia="ru-RU"/>
              </w:rPr>
            </w:pPr>
            <w:r w:rsidRPr="002A42AE">
              <w:rPr>
                <w:sz w:val="24"/>
                <w:szCs w:val="24"/>
                <w:lang w:eastAsia="ru-RU"/>
              </w:rPr>
              <w:t> </w:t>
            </w:r>
          </w:p>
        </w:tc>
      </w:tr>
      <w:tr w:rsidR="00D82F45" w:rsidRPr="00303489" w:rsidTr="008C2564">
        <w:trPr>
          <w:trHeight w:val="25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д. Пеклино</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49</w:t>
            </w:r>
          </w:p>
        </w:tc>
        <w:tc>
          <w:tcPr>
            <w:tcW w:w="124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4900</w:t>
            </w:r>
          </w:p>
        </w:tc>
        <w:tc>
          <w:tcPr>
            <w:tcW w:w="12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14700</w:t>
            </w:r>
          </w:p>
        </w:tc>
        <w:tc>
          <w:tcPr>
            <w:tcW w:w="11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0,038</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0,251</w:t>
            </w: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0,289</w:t>
            </w:r>
          </w:p>
        </w:tc>
      </w:tr>
      <w:tr w:rsidR="00D82F45" w:rsidRPr="00303489" w:rsidTr="008C2564">
        <w:trPr>
          <w:trHeight w:val="25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д. Забелизна</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47</w:t>
            </w:r>
          </w:p>
        </w:tc>
        <w:tc>
          <w:tcPr>
            <w:tcW w:w="124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4700</w:t>
            </w:r>
          </w:p>
        </w:tc>
        <w:tc>
          <w:tcPr>
            <w:tcW w:w="12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14100</w:t>
            </w:r>
          </w:p>
        </w:tc>
        <w:tc>
          <w:tcPr>
            <w:tcW w:w="11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0,036</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0,241</w:t>
            </w: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0,277</w:t>
            </w:r>
          </w:p>
        </w:tc>
      </w:tr>
      <w:tr w:rsidR="00D82F45" w:rsidRPr="00303489" w:rsidTr="008C2564">
        <w:trPr>
          <w:trHeight w:val="25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д. Старая С</w:t>
            </w:r>
            <w:r w:rsidRPr="002A42AE">
              <w:rPr>
                <w:sz w:val="24"/>
                <w:szCs w:val="24"/>
                <w:lang w:eastAsia="ru-RU"/>
              </w:rPr>
              <w:t>а</w:t>
            </w:r>
            <w:r w:rsidRPr="002A42AE">
              <w:rPr>
                <w:sz w:val="24"/>
                <w:szCs w:val="24"/>
                <w:lang w:eastAsia="ru-RU"/>
              </w:rPr>
              <w:t>лынь</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98</w:t>
            </w:r>
          </w:p>
        </w:tc>
        <w:tc>
          <w:tcPr>
            <w:tcW w:w="124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9800</w:t>
            </w:r>
          </w:p>
        </w:tc>
        <w:tc>
          <w:tcPr>
            <w:tcW w:w="12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29400</w:t>
            </w:r>
          </w:p>
        </w:tc>
        <w:tc>
          <w:tcPr>
            <w:tcW w:w="11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0,075</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0,503</w:t>
            </w: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0,578</w:t>
            </w:r>
          </w:p>
        </w:tc>
      </w:tr>
      <w:tr w:rsidR="00D82F45" w:rsidRPr="00303489" w:rsidTr="008C2564">
        <w:trPr>
          <w:trHeight w:val="25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д. Новая С</w:t>
            </w:r>
            <w:r w:rsidRPr="002A42AE">
              <w:rPr>
                <w:sz w:val="24"/>
                <w:szCs w:val="24"/>
                <w:lang w:eastAsia="ru-RU"/>
              </w:rPr>
              <w:t>а</w:t>
            </w:r>
            <w:r w:rsidRPr="002A42AE">
              <w:rPr>
                <w:sz w:val="24"/>
                <w:szCs w:val="24"/>
                <w:lang w:eastAsia="ru-RU"/>
              </w:rPr>
              <w:t>лынь</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40</w:t>
            </w:r>
          </w:p>
        </w:tc>
        <w:tc>
          <w:tcPr>
            <w:tcW w:w="124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4000</w:t>
            </w:r>
          </w:p>
        </w:tc>
        <w:tc>
          <w:tcPr>
            <w:tcW w:w="12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12000</w:t>
            </w:r>
          </w:p>
        </w:tc>
        <w:tc>
          <w:tcPr>
            <w:tcW w:w="11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0,031</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0,205</w:t>
            </w: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0,236</w:t>
            </w:r>
          </w:p>
        </w:tc>
      </w:tr>
      <w:tr w:rsidR="00D82F45" w:rsidRPr="00303489" w:rsidTr="008C2564">
        <w:trPr>
          <w:trHeight w:val="25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д.Мареевка</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22</w:t>
            </w:r>
          </w:p>
        </w:tc>
        <w:tc>
          <w:tcPr>
            <w:tcW w:w="124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2200</w:t>
            </w:r>
          </w:p>
        </w:tc>
        <w:tc>
          <w:tcPr>
            <w:tcW w:w="12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6600</w:t>
            </w:r>
          </w:p>
        </w:tc>
        <w:tc>
          <w:tcPr>
            <w:tcW w:w="11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0,017</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0,113</w:t>
            </w: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0,130</w:t>
            </w:r>
          </w:p>
        </w:tc>
      </w:tr>
      <w:tr w:rsidR="00D82F45" w:rsidRPr="00303489" w:rsidTr="008C2564">
        <w:trPr>
          <w:trHeight w:val="25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д.Дубовец</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9</w:t>
            </w:r>
          </w:p>
        </w:tc>
        <w:tc>
          <w:tcPr>
            <w:tcW w:w="124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900</w:t>
            </w:r>
          </w:p>
        </w:tc>
        <w:tc>
          <w:tcPr>
            <w:tcW w:w="12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2700</w:t>
            </w:r>
          </w:p>
        </w:tc>
        <w:tc>
          <w:tcPr>
            <w:tcW w:w="11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0,007</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0,046</w:t>
            </w: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0,053</w:t>
            </w:r>
          </w:p>
        </w:tc>
      </w:tr>
      <w:tr w:rsidR="00D82F45" w:rsidRPr="00303489" w:rsidTr="008C2564">
        <w:trPr>
          <w:trHeight w:val="510"/>
        </w:trPr>
        <w:tc>
          <w:tcPr>
            <w:tcW w:w="1800" w:type="dxa"/>
            <w:noWrap/>
            <w:vAlign w:val="center"/>
          </w:tcPr>
          <w:p w:rsidR="00D82F45" w:rsidRPr="002A42AE" w:rsidRDefault="00D82F45" w:rsidP="008C2564">
            <w:pPr>
              <w:spacing w:after="0" w:line="240" w:lineRule="auto"/>
              <w:rPr>
                <w:sz w:val="24"/>
                <w:szCs w:val="24"/>
                <w:lang w:eastAsia="ru-RU"/>
              </w:rPr>
            </w:pP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Объекты соц.культ .быта (10 % от жилой застройки)</w:t>
            </w:r>
          </w:p>
        </w:tc>
        <w:tc>
          <w:tcPr>
            <w:tcW w:w="1287" w:type="dxa"/>
            <w:noWrap/>
            <w:vAlign w:val="center"/>
          </w:tcPr>
          <w:p w:rsidR="00D82F45" w:rsidRPr="002A42AE" w:rsidRDefault="00D82F45" w:rsidP="008C2564">
            <w:pPr>
              <w:spacing w:after="0" w:line="240" w:lineRule="auto"/>
              <w:jc w:val="center"/>
              <w:rPr>
                <w:sz w:val="24"/>
                <w:szCs w:val="24"/>
                <w:lang w:eastAsia="ru-RU"/>
              </w:rPr>
            </w:pPr>
          </w:p>
        </w:tc>
        <w:tc>
          <w:tcPr>
            <w:tcW w:w="1240" w:type="dxa"/>
            <w:noWrap/>
            <w:vAlign w:val="center"/>
          </w:tcPr>
          <w:p w:rsidR="00D82F45" w:rsidRPr="002A42AE" w:rsidRDefault="00D82F45" w:rsidP="008C2564">
            <w:pPr>
              <w:spacing w:after="0" w:line="240" w:lineRule="auto"/>
              <w:jc w:val="center"/>
              <w:rPr>
                <w:sz w:val="24"/>
                <w:szCs w:val="24"/>
                <w:lang w:eastAsia="ru-RU"/>
              </w:rPr>
            </w:pPr>
          </w:p>
        </w:tc>
        <w:tc>
          <w:tcPr>
            <w:tcW w:w="1220" w:type="dxa"/>
            <w:noWrap/>
            <w:vAlign w:val="center"/>
          </w:tcPr>
          <w:p w:rsidR="00D82F45" w:rsidRPr="002A42AE" w:rsidRDefault="00D82F45" w:rsidP="008C2564">
            <w:pPr>
              <w:spacing w:after="0" w:line="240" w:lineRule="auto"/>
              <w:jc w:val="center"/>
              <w:rPr>
                <w:sz w:val="24"/>
                <w:szCs w:val="24"/>
                <w:lang w:eastAsia="ru-RU"/>
              </w:rPr>
            </w:pPr>
          </w:p>
        </w:tc>
        <w:tc>
          <w:tcPr>
            <w:tcW w:w="1120" w:type="dxa"/>
            <w:noWrap/>
            <w:vAlign w:val="center"/>
          </w:tcPr>
          <w:p w:rsidR="00D82F45" w:rsidRPr="002A42AE" w:rsidRDefault="00D82F45" w:rsidP="008C2564">
            <w:pPr>
              <w:spacing w:after="0" w:line="240" w:lineRule="auto"/>
              <w:jc w:val="center"/>
              <w:rPr>
                <w:sz w:val="24"/>
                <w:szCs w:val="24"/>
                <w:lang w:eastAsia="ru-RU"/>
              </w:rPr>
            </w:pPr>
          </w:p>
        </w:tc>
        <w:tc>
          <w:tcPr>
            <w:tcW w:w="1548" w:type="dxa"/>
            <w:noWrap/>
            <w:vAlign w:val="center"/>
          </w:tcPr>
          <w:p w:rsidR="00D82F45" w:rsidRPr="002A42AE" w:rsidRDefault="00D82F45" w:rsidP="008C2564">
            <w:pPr>
              <w:spacing w:after="0" w:line="240" w:lineRule="auto"/>
              <w:jc w:val="center"/>
              <w:rPr>
                <w:sz w:val="24"/>
                <w:szCs w:val="24"/>
                <w:lang w:eastAsia="ru-RU"/>
              </w:rPr>
            </w:pPr>
          </w:p>
        </w:tc>
        <w:tc>
          <w:tcPr>
            <w:tcW w:w="1404" w:type="dxa"/>
            <w:noWrap/>
            <w:vAlign w:val="center"/>
          </w:tcPr>
          <w:p w:rsidR="00D82F45" w:rsidRPr="002A42AE" w:rsidRDefault="00D82F45" w:rsidP="008C2564">
            <w:pPr>
              <w:spacing w:after="0" w:line="240" w:lineRule="auto"/>
              <w:jc w:val="center"/>
              <w:rPr>
                <w:sz w:val="24"/>
                <w:szCs w:val="24"/>
                <w:lang w:eastAsia="ru-RU"/>
              </w:rPr>
            </w:pP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0,156</w:t>
            </w:r>
          </w:p>
        </w:tc>
      </w:tr>
      <w:tr w:rsidR="00D82F45" w:rsidRPr="00303489" w:rsidTr="008C2564">
        <w:trPr>
          <w:trHeight w:val="570"/>
        </w:trPr>
        <w:tc>
          <w:tcPr>
            <w:tcW w:w="1800" w:type="dxa"/>
            <w:vAlign w:val="center"/>
          </w:tcPr>
          <w:p w:rsidR="00D82F45" w:rsidRPr="002A42AE" w:rsidRDefault="00D82F45" w:rsidP="008C2564">
            <w:pPr>
              <w:spacing w:after="0" w:line="240" w:lineRule="auto"/>
              <w:rPr>
                <w:b/>
                <w:bCs/>
                <w:sz w:val="24"/>
                <w:szCs w:val="24"/>
                <w:lang w:eastAsia="ru-RU"/>
              </w:rPr>
            </w:pPr>
            <w:r w:rsidRPr="002A42AE">
              <w:rPr>
                <w:b/>
                <w:bCs/>
                <w:sz w:val="24"/>
                <w:szCs w:val="24"/>
                <w:lang w:eastAsia="ru-RU"/>
              </w:rPr>
              <w:t>Итого на первую оч</w:t>
            </w:r>
            <w:r w:rsidRPr="002A42AE">
              <w:rPr>
                <w:b/>
                <w:bCs/>
                <w:sz w:val="24"/>
                <w:szCs w:val="24"/>
                <w:lang w:eastAsia="ru-RU"/>
              </w:rPr>
              <w:t>е</w:t>
            </w:r>
            <w:r w:rsidRPr="002A42AE">
              <w:rPr>
                <w:b/>
                <w:bCs/>
                <w:sz w:val="24"/>
                <w:szCs w:val="24"/>
                <w:lang w:eastAsia="ru-RU"/>
              </w:rPr>
              <w:t>редь 2016-2021 г.г.</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 </w:t>
            </w:r>
          </w:p>
        </w:tc>
        <w:tc>
          <w:tcPr>
            <w:tcW w:w="1287" w:type="dxa"/>
            <w:noWrap/>
            <w:vAlign w:val="center"/>
          </w:tcPr>
          <w:p w:rsidR="00D82F45" w:rsidRPr="002A42AE" w:rsidRDefault="00D82F45" w:rsidP="008C2564">
            <w:pPr>
              <w:spacing w:after="0" w:line="240" w:lineRule="auto"/>
              <w:jc w:val="center"/>
              <w:rPr>
                <w:sz w:val="24"/>
                <w:szCs w:val="24"/>
                <w:lang w:eastAsia="ru-RU"/>
              </w:rPr>
            </w:pPr>
          </w:p>
        </w:tc>
        <w:tc>
          <w:tcPr>
            <w:tcW w:w="1240" w:type="dxa"/>
            <w:noWrap/>
            <w:vAlign w:val="center"/>
          </w:tcPr>
          <w:p w:rsidR="00D82F45" w:rsidRPr="002A42AE" w:rsidRDefault="00D82F45" w:rsidP="008C2564">
            <w:pPr>
              <w:spacing w:after="0" w:line="240" w:lineRule="auto"/>
              <w:jc w:val="center"/>
              <w:rPr>
                <w:sz w:val="24"/>
                <w:szCs w:val="24"/>
                <w:lang w:eastAsia="ru-RU"/>
              </w:rPr>
            </w:pPr>
          </w:p>
        </w:tc>
        <w:tc>
          <w:tcPr>
            <w:tcW w:w="1220" w:type="dxa"/>
            <w:noWrap/>
            <w:vAlign w:val="center"/>
          </w:tcPr>
          <w:p w:rsidR="00D82F45" w:rsidRPr="002A42AE" w:rsidRDefault="00D82F45" w:rsidP="008C2564">
            <w:pPr>
              <w:spacing w:after="0" w:line="240" w:lineRule="auto"/>
              <w:jc w:val="center"/>
              <w:rPr>
                <w:sz w:val="24"/>
                <w:szCs w:val="24"/>
                <w:lang w:eastAsia="ru-RU"/>
              </w:rPr>
            </w:pPr>
          </w:p>
        </w:tc>
        <w:tc>
          <w:tcPr>
            <w:tcW w:w="1120" w:type="dxa"/>
            <w:noWrap/>
            <w:vAlign w:val="center"/>
          </w:tcPr>
          <w:p w:rsidR="00D82F45" w:rsidRPr="002A42AE" w:rsidRDefault="00D82F45" w:rsidP="008C2564">
            <w:pPr>
              <w:spacing w:after="0" w:line="240" w:lineRule="auto"/>
              <w:jc w:val="center"/>
              <w:rPr>
                <w:sz w:val="24"/>
                <w:szCs w:val="24"/>
                <w:lang w:eastAsia="ru-RU"/>
              </w:rPr>
            </w:pPr>
          </w:p>
        </w:tc>
        <w:tc>
          <w:tcPr>
            <w:tcW w:w="1548" w:type="dxa"/>
            <w:noWrap/>
            <w:vAlign w:val="center"/>
          </w:tcPr>
          <w:p w:rsidR="00D82F45" w:rsidRPr="002A42AE" w:rsidRDefault="00D82F45" w:rsidP="008C2564">
            <w:pPr>
              <w:spacing w:after="0" w:line="240" w:lineRule="auto"/>
              <w:jc w:val="center"/>
              <w:rPr>
                <w:sz w:val="24"/>
                <w:szCs w:val="24"/>
                <w:lang w:eastAsia="ru-RU"/>
              </w:rPr>
            </w:pPr>
          </w:p>
        </w:tc>
        <w:tc>
          <w:tcPr>
            <w:tcW w:w="1404" w:type="dxa"/>
            <w:noWrap/>
            <w:vAlign w:val="center"/>
          </w:tcPr>
          <w:p w:rsidR="00D82F45" w:rsidRPr="002A42AE" w:rsidRDefault="00D82F45" w:rsidP="008C2564">
            <w:pPr>
              <w:spacing w:after="0" w:line="240" w:lineRule="auto"/>
              <w:jc w:val="center"/>
              <w:rPr>
                <w:sz w:val="24"/>
                <w:szCs w:val="24"/>
                <w:lang w:eastAsia="ru-RU"/>
              </w:rPr>
            </w:pP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1,720</w:t>
            </w:r>
          </w:p>
        </w:tc>
      </w:tr>
      <w:tr w:rsidR="00D82F45" w:rsidRPr="00303489" w:rsidTr="008C2564">
        <w:trPr>
          <w:trHeight w:val="300"/>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 </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расчетный  срок 2021-2031 г.г.</w:t>
            </w:r>
          </w:p>
        </w:tc>
        <w:tc>
          <w:tcPr>
            <w:tcW w:w="1287" w:type="dxa"/>
            <w:noWrap/>
            <w:vAlign w:val="center"/>
          </w:tcPr>
          <w:p w:rsidR="00D82F45" w:rsidRPr="002A42AE" w:rsidRDefault="00D82F45" w:rsidP="008C2564">
            <w:pPr>
              <w:spacing w:after="0" w:line="240" w:lineRule="auto"/>
              <w:jc w:val="center"/>
              <w:rPr>
                <w:sz w:val="24"/>
                <w:szCs w:val="24"/>
                <w:lang w:eastAsia="ru-RU"/>
              </w:rPr>
            </w:pPr>
          </w:p>
        </w:tc>
        <w:tc>
          <w:tcPr>
            <w:tcW w:w="1240" w:type="dxa"/>
            <w:noWrap/>
            <w:vAlign w:val="center"/>
          </w:tcPr>
          <w:p w:rsidR="00D82F45" w:rsidRPr="002A42AE" w:rsidRDefault="00D82F45" w:rsidP="008C2564">
            <w:pPr>
              <w:spacing w:after="0" w:line="240" w:lineRule="auto"/>
              <w:jc w:val="center"/>
              <w:rPr>
                <w:sz w:val="24"/>
                <w:szCs w:val="24"/>
                <w:lang w:eastAsia="ru-RU"/>
              </w:rPr>
            </w:pPr>
          </w:p>
        </w:tc>
        <w:tc>
          <w:tcPr>
            <w:tcW w:w="1220" w:type="dxa"/>
            <w:noWrap/>
            <w:vAlign w:val="center"/>
          </w:tcPr>
          <w:p w:rsidR="00D82F45" w:rsidRPr="002A42AE" w:rsidRDefault="00D82F45" w:rsidP="008C2564">
            <w:pPr>
              <w:spacing w:after="0" w:line="240" w:lineRule="auto"/>
              <w:jc w:val="center"/>
              <w:rPr>
                <w:sz w:val="24"/>
                <w:szCs w:val="24"/>
                <w:lang w:eastAsia="ru-RU"/>
              </w:rPr>
            </w:pPr>
          </w:p>
        </w:tc>
        <w:tc>
          <w:tcPr>
            <w:tcW w:w="1120" w:type="dxa"/>
            <w:noWrap/>
            <w:vAlign w:val="center"/>
          </w:tcPr>
          <w:p w:rsidR="00D82F45" w:rsidRPr="002A42AE" w:rsidRDefault="00D82F45" w:rsidP="008C2564">
            <w:pPr>
              <w:spacing w:after="0" w:line="240" w:lineRule="auto"/>
              <w:jc w:val="center"/>
              <w:rPr>
                <w:sz w:val="24"/>
                <w:szCs w:val="24"/>
                <w:lang w:eastAsia="ru-RU"/>
              </w:rPr>
            </w:pPr>
          </w:p>
        </w:tc>
        <w:tc>
          <w:tcPr>
            <w:tcW w:w="1548" w:type="dxa"/>
            <w:noWrap/>
            <w:vAlign w:val="center"/>
          </w:tcPr>
          <w:p w:rsidR="00D82F45" w:rsidRPr="002A42AE" w:rsidRDefault="00D82F45" w:rsidP="008C2564">
            <w:pPr>
              <w:spacing w:after="0" w:line="240" w:lineRule="auto"/>
              <w:jc w:val="center"/>
              <w:rPr>
                <w:sz w:val="24"/>
                <w:szCs w:val="24"/>
                <w:lang w:eastAsia="ru-RU"/>
              </w:rPr>
            </w:pPr>
          </w:p>
        </w:tc>
        <w:tc>
          <w:tcPr>
            <w:tcW w:w="1404" w:type="dxa"/>
            <w:noWrap/>
            <w:vAlign w:val="center"/>
          </w:tcPr>
          <w:p w:rsidR="00D82F45" w:rsidRPr="002A42AE" w:rsidRDefault="00D82F45" w:rsidP="008C2564">
            <w:pPr>
              <w:spacing w:after="0" w:line="240" w:lineRule="auto"/>
              <w:jc w:val="center"/>
              <w:rPr>
                <w:sz w:val="24"/>
                <w:szCs w:val="24"/>
                <w:lang w:eastAsia="ru-RU"/>
              </w:rPr>
            </w:pPr>
          </w:p>
        </w:tc>
        <w:tc>
          <w:tcPr>
            <w:tcW w:w="976" w:type="dxa"/>
            <w:noWrap/>
            <w:vAlign w:val="center"/>
          </w:tcPr>
          <w:p w:rsidR="00D82F45" w:rsidRPr="002A42AE" w:rsidRDefault="00D82F45" w:rsidP="008C2564">
            <w:pPr>
              <w:spacing w:after="0" w:line="240" w:lineRule="auto"/>
              <w:jc w:val="center"/>
              <w:rPr>
                <w:sz w:val="24"/>
                <w:szCs w:val="24"/>
                <w:lang w:eastAsia="ru-RU"/>
              </w:rPr>
            </w:pPr>
          </w:p>
        </w:tc>
      </w:tr>
      <w:tr w:rsidR="00D82F45" w:rsidRPr="00303489" w:rsidTr="008C2564">
        <w:trPr>
          <w:trHeight w:val="25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д. Пеклино</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83</w:t>
            </w:r>
          </w:p>
        </w:tc>
        <w:tc>
          <w:tcPr>
            <w:tcW w:w="124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8300</w:t>
            </w:r>
          </w:p>
        </w:tc>
        <w:tc>
          <w:tcPr>
            <w:tcW w:w="12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24900</w:t>
            </w:r>
          </w:p>
        </w:tc>
        <w:tc>
          <w:tcPr>
            <w:tcW w:w="11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0,064</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0,426</w:t>
            </w: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0,490</w:t>
            </w:r>
          </w:p>
        </w:tc>
      </w:tr>
      <w:tr w:rsidR="00D82F45" w:rsidRPr="00303489" w:rsidTr="008C2564">
        <w:trPr>
          <w:trHeight w:val="25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д. Забелизна</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47</w:t>
            </w:r>
          </w:p>
        </w:tc>
        <w:tc>
          <w:tcPr>
            <w:tcW w:w="124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4700</w:t>
            </w:r>
          </w:p>
        </w:tc>
        <w:tc>
          <w:tcPr>
            <w:tcW w:w="12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14100</w:t>
            </w:r>
          </w:p>
        </w:tc>
        <w:tc>
          <w:tcPr>
            <w:tcW w:w="11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0,036</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0,241</w:t>
            </w: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0,277</w:t>
            </w:r>
          </w:p>
        </w:tc>
      </w:tr>
      <w:tr w:rsidR="00D82F45" w:rsidRPr="00303489" w:rsidTr="008C2564">
        <w:trPr>
          <w:trHeight w:val="25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д. Туреевка</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41</w:t>
            </w:r>
          </w:p>
        </w:tc>
        <w:tc>
          <w:tcPr>
            <w:tcW w:w="124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4100</w:t>
            </w:r>
          </w:p>
        </w:tc>
        <w:tc>
          <w:tcPr>
            <w:tcW w:w="12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12300</w:t>
            </w:r>
          </w:p>
        </w:tc>
        <w:tc>
          <w:tcPr>
            <w:tcW w:w="11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0,032</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0,210</w:t>
            </w: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0,242</w:t>
            </w:r>
          </w:p>
        </w:tc>
      </w:tr>
      <w:tr w:rsidR="00D82F45" w:rsidRPr="00303489" w:rsidTr="008C2564">
        <w:trPr>
          <w:trHeight w:val="25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д. Старая С</w:t>
            </w:r>
            <w:r w:rsidRPr="002A42AE">
              <w:rPr>
                <w:sz w:val="24"/>
                <w:szCs w:val="24"/>
                <w:lang w:eastAsia="ru-RU"/>
              </w:rPr>
              <w:t>а</w:t>
            </w:r>
            <w:r w:rsidRPr="002A42AE">
              <w:rPr>
                <w:sz w:val="24"/>
                <w:szCs w:val="24"/>
                <w:lang w:eastAsia="ru-RU"/>
              </w:rPr>
              <w:t>лынь</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139</w:t>
            </w:r>
          </w:p>
        </w:tc>
        <w:tc>
          <w:tcPr>
            <w:tcW w:w="124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13900</w:t>
            </w:r>
          </w:p>
        </w:tc>
        <w:tc>
          <w:tcPr>
            <w:tcW w:w="12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41700</w:t>
            </w:r>
          </w:p>
        </w:tc>
        <w:tc>
          <w:tcPr>
            <w:tcW w:w="11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0,107</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0,713</w:t>
            </w: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0,820</w:t>
            </w:r>
          </w:p>
        </w:tc>
      </w:tr>
      <w:tr w:rsidR="00D82F45" w:rsidRPr="00303489" w:rsidTr="008C2564">
        <w:trPr>
          <w:trHeight w:val="25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д. Новая С</w:t>
            </w:r>
            <w:r w:rsidRPr="002A42AE">
              <w:rPr>
                <w:sz w:val="24"/>
                <w:szCs w:val="24"/>
                <w:lang w:eastAsia="ru-RU"/>
              </w:rPr>
              <w:t>а</w:t>
            </w:r>
            <w:r w:rsidRPr="002A42AE">
              <w:rPr>
                <w:sz w:val="24"/>
                <w:szCs w:val="24"/>
                <w:lang w:eastAsia="ru-RU"/>
              </w:rPr>
              <w:t>лынь</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40</w:t>
            </w:r>
          </w:p>
        </w:tc>
        <w:tc>
          <w:tcPr>
            <w:tcW w:w="124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4000</w:t>
            </w:r>
          </w:p>
        </w:tc>
        <w:tc>
          <w:tcPr>
            <w:tcW w:w="12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12000</w:t>
            </w:r>
          </w:p>
        </w:tc>
        <w:tc>
          <w:tcPr>
            <w:tcW w:w="11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0,031</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0,205</w:t>
            </w: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0,236</w:t>
            </w:r>
          </w:p>
        </w:tc>
      </w:tr>
      <w:tr w:rsidR="00D82F45" w:rsidRPr="00303489" w:rsidTr="008C2564">
        <w:trPr>
          <w:trHeight w:val="25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д.Мареевка</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28</w:t>
            </w:r>
          </w:p>
        </w:tc>
        <w:tc>
          <w:tcPr>
            <w:tcW w:w="124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2800</w:t>
            </w:r>
          </w:p>
        </w:tc>
        <w:tc>
          <w:tcPr>
            <w:tcW w:w="12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8400</w:t>
            </w:r>
          </w:p>
        </w:tc>
        <w:tc>
          <w:tcPr>
            <w:tcW w:w="11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0,022</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0,144</w:t>
            </w: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0,165</w:t>
            </w:r>
          </w:p>
        </w:tc>
      </w:tr>
      <w:tr w:rsidR="00D82F45" w:rsidRPr="00303489" w:rsidTr="008C2564">
        <w:trPr>
          <w:trHeight w:val="25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д.Дубовец</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9</w:t>
            </w:r>
          </w:p>
        </w:tc>
        <w:tc>
          <w:tcPr>
            <w:tcW w:w="124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900</w:t>
            </w:r>
          </w:p>
        </w:tc>
        <w:tc>
          <w:tcPr>
            <w:tcW w:w="12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2700</w:t>
            </w:r>
          </w:p>
        </w:tc>
        <w:tc>
          <w:tcPr>
            <w:tcW w:w="1120"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0,007</w:t>
            </w:r>
          </w:p>
        </w:tc>
        <w:tc>
          <w:tcPr>
            <w:tcW w:w="1548"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0,046</w:t>
            </w: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0,053</w:t>
            </w:r>
          </w:p>
        </w:tc>
      </w:tr>
      <w:tr w:rsidR="00D82F45" w:rsidRPr="00303489" w:rsidTr="008C2564">
        <w:trPr>
          <w:trHeight w:val="525"/>
        </w:trPr>
        <w:tc>
          <w:tcPr>
            <w:tcW w:w="180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lastRenderedPageBreak/>
              <w:t> </w:t>
            </w:r>
          </w:p>
        </w:tc>
        <w:tc>
          <w:tcPr>
            <w:tcW w:w="3520" w:type="dxa"/>
            <w:vAlign w:val="center"/>
          </w:tcPr>
          <w:p w:rsidR="00D82F45" w:rsidRPr="002A42AE" w:rsidRDefault="00D82F45" w:rsidP="008C2564">
            <w:pPr>
              <w:spacing w:after="0" w:line="240" w:lineRule="auto"/>
              <w:rPr>
                <w:sz w:val="24"/>
                <w:szCs w:val="24"/>
                <w:lang w:eastAsia="ru-RU"/>
              </w:rPr>
            </w:pPr>
            <w:r w:rsidRPr="002A42AE">
              <w:rPr>
                <w:sz w:val="24"/>
                <w:szCs w:val="24"/>
                <w:lang w:eastAsia="ru-RU"/>
              </w:rPr>
              <w:t>Объекты соц.культ .быта (10 % от жилой застройки)</w:t>
            </w:r>
          </w:p>
        </w:tc>
        <w:tc>
          <w:tcPr>
            <w:tcW w:w="1287" w:type="dxa"/>
            <w:noWrap/>
            <w:vAlign w:val="center"/>
          </w:tcPr>
          <w:p w:rsidR="00D82F45" w:rsidRPr="002A42AE" w:rsidRDefault="00D82F45" w:rsidP="008C2564">
            <w:pPr>
              <w:spacing w:after="0" w:line="240" w:lineRule="auto"/>
              <w:jc w:val="center"/>
              <w:rPr>
                <w:sz w:val="24"/>
                <w:szCs w:val="24"/>
                <w:lang w:eastAsia="ru-RU"/>
              </w:rPr>
            </w:pPr>
          </w:p>
        </w:tc>
        <w:tc>
          <w:tcPr>
            <w:tcW w:w="1240" w:type="dxa"/>
            <w:noWrap/>
            <w:vAlign w:val="center"/>
          </w:tcPr>
          <w:p w:rsidR="00D82F45" w:rsidRPr="002A42AE" w:rsidRDefault="00D82F45" w:rsidP="008C2564">
            <w:pPr>
              <w:spacing w:after="0" w:line="240" w:lineRule="auto"/>
              <w:jc w:val="center"/>
              <w:rPr>
                <w:sz w:val="24"/>
                <w:szCs w:val="24"/>
                <w:lang w:eastAsia="ru-RU"/>
              </w:rPr>
            </w:pPr>
          </w:p>
        </w:tc>
        <w:tc>
          <w:tcPr>
            <w:tcW w:w="1220" w:type="dxa"/>
            <w:noWrap/>
            <w:vAlign w:val="center"/>
          </w:tcPr>
          <w:p w:rsidR="00D82F45" w:rsidRPr="002A42AE" w:rsidRDefault="00D82F45" w:rsidP="008C2564">
            <w:pPr>
              <w:spacing w:after="0" w:line="240" w:lineRule="auto"/>
              <w:jc w:val="center"/>
              <w:rPr>
                <w:sz w:val="24"/>
                <w:szCs w:val="24"/>
                <w:lang w:eastAsia="ru-RU"/>
              </w:rPr>
            </w:pPr>
          </w:p>
        </w:tc>
        <w:tc>
          <w:tcPr>
            <w:tcW w:w="1120" w:type="dxa"/>
            <w:noWrap/>
            <w:vAlign w:val="center"/>
          </w:tcPr>
          <w:p w:rsidR="00D82F45" w:rsidRPr="002A42AE" w:rsidRDefault="00D82F45" w:rsidP="008C2564">
            <w:pPr>
              <w:spacing w:after="0" w:line="240" w:lineRule="auto"/>
              <w:jc w:val="center"/>
              <w:rPr>
                <w:sz w:val="24"/>
                <w:szCs w:val="24"/>
                <w:lang w:eastAsia="ru-RU"/>
              </w:rPr>
            </w:pPr>
          </w:p>
        </w:tc>
        <w:tc>
          <w:tcPr>
            <w:tcW w:w="1548" w:type="dxa"/>
            <w:noWrap/>
            <w:vAlign w:val="center"/>
          </w:tcPr>
          <w:p w:rsidR="00D82F45" w:rsidRPr="002A42AE" w:rsidRDefault="00D82F45" w:rsidP="008C2564">
            <w:pPr>
              <w:spacing w:after="0" w:line="240" w:lineRule="auto"/>
              <w:jc w:val="center"/>
              <w:rPr>
                <w:sz w:val="24"/>
                <w:szCs w:val="24"/>
                <w:lang w:eastAsia="ru-RU"/>
              </w:rPr>
            </w:pPr>
          </w:p>
        </w:tc>
        <w:tc>
          <w:tcPr>
            <w:tcW w:w="1404" w:type="dxa"/>
            <w:noWrap/>
            <w:vAlign w:val="center"/>
          </w:tcPr>
          <w:p w:rsidR="00D82F45" w:rsidRPr="002A42AE" w:rsidRDefault="00D82F45" w:rsidP="008C2564">
            <w:pPr>
              <w:spacing w:after="0" w:line="240" w:lineRule="auto"/>
              <w:jc w:val="center"/>
              <w:rPr>
                <w:sz w:val="24"/>
                <w:szCs w:val="24"/>
                <w:lang w:eastAsia="ru-RU"/>
              </w:rPr>
            </w:pPr>
          </w:p>
        </w:tc>
        <w:tc>
          <w:tcPr>
            <w:tcW w:w="976" w:type="dxa"/>
            <w:noWrap/>
            <w:vAlign w:val="center"/>
          </w:tcPr>
          <w:p w:rsidR="00D82F45" w:rsidRPr="002A42AE" w:rsidRDefault="00D82F45" w:rsidP="008C2564">
            <w:pPr>
              <w:spacing w:after="0" w:line="240" w:lineRule="auto"/>
              <w:jc w:val="center"/>
              <w:rPr>
                <w:sz w:val="24"/>
                <w:szCs w:val="24"/>
                <w:lang w:eastAsia="ru-RU"/>
              </w:rPr>
            </w:pPr>
            <w:r w:rsidRPr="002A42AE">
              <w:rPr>
                <w:sz w:val="24"/>
                <w:szCs w:val="24"/>
                <w:lang w:eastAsia="ru-RU"/>
              </w:rPr>
              <w:t>0,228</w:t>
            </w:r>
          </w:p>
        </w:tc>
      </w:tr>
      <w:tr w:rsidR="00D82F45" w:rsidRPr="00303489" w:rsidTr="008C2564">
        <w:trPr>
          <w:trHeight w:val="570"/>
        </w:trPr>
        <w:tc>
          <w:tcPr>
            <w:tcW w:w="1800" w:type="dxa"/>
            <w:vAlign w:val="center"/>
          </w:tcPr>
          <w:p w:rsidR="00D82F45" w:rsidRPr="002A42AE" w:rsidRDefault="00D82F45" w:rsidP="008C2564">
            <w:pPr>
              <w:spacing w:after="0" w:line="240" w:lineRule="auto"/>
              <w:rPr>
                <w:b/>
                <w:bCs/>
                <w:sz w:val="24"/>
                <w:szCs w:val="24"/>
                <w:lang w:eastAsia="ru-RU"/>
              </w:rPr>
            </w:pPr>
            <w:r w:rsidRPr="002A42AE">
              <w:rPr>
                <w:b/>
                <w:bCs/>
                <w:sz w:val="24"/>
                <w:szCs w:val="24"/>
                <w:lang w:eastAsia="ru-RU"/>
              </w:rPr>
              <w:t>Итого на ра</w:t>
            </w:r>
            <w:r w:rsidRPr="002A42AE">
              <w:rPr>
                <w:b/>
                <w:bCs/>
                <w:sz w:val="24"/>
                <w:szCs w:val="24"/>
                <w:lang w:eastAsia="ru-RU"/>
              </w:rPr>
              <w:t>с</w:t>
            </w:r>
            <w:r w:rsidRPr="002A42AE">
              <w:rPr>
                <w:b/>
                <w:bCs/>
                <w:sz w:val="24"/>
                <w:szCs w:val="24"/>
                <w:lang w:eastAsia="ru-RU"/>
              </w:rPr>
              <w:t>четный срок 2021-2031 г.г.</w:t>
            </w:r>
          </w:p>
        </w:tc>
        <w:tc>
          <w:tcPr>
            <w:tcW w:w="3520" w:type="dxa"/>
            <w:noWrap/>
            <w:vAlign w:val="center"/>
          </w:tcPr>
          <w:p w:rsidR="00D82F45" w:rsidRPr="002A42AE" w:rsidRDefault="00D82F45" w:rsidP="008C2564">
            <w:pPr>
              <w:spacing w:after="0" w:line="240" w:lineRule="auto"/>
              <w:rPr>
                <w:sz w:val="24"/>
                <w:szCs w:val="24"/>
                <w:lang w:eastAsia="ru-RU"/>
              </w:rPr>
            </w:pPr>
            <w:r w:rsidRPr="002A42AE">
              <w:rPr>
                <w:sz w:val="24"/>
                <w:szCs w:val="24"/>
                <w:lang w:eastAsia="ru-RU"/>
              </w:rPr>
              <w:t> </w:t>
            </w:r>
          </w:p>
        </w:tc>
        <w:tc>
          <w:tcPr>
            <w:tcW w:w="1287" w:type="dxa"/>
            <w:noWrap/>
            <w:vAlign w:val="center"/>
          </w:tcPr>
          <w:p w:rsidR="00D82F45" w:rsidRPr="002A42AE" w:rsidRDefault="00D82F45" w:rsidP="008C2564">
            <w:pPr>
              <w:spacing w:after="0" w:line="240" w:lineRule="auto"/>
              <w:jc w:val="center"/>
              <w:rPr>
                <w:sz w:val="24"/>
                <w:szCs w:val="24"/>
                <w:lang w:eastAsia="ru-RU"/>
              </w:rPr>
            </w:pPr>
          </w:p>
        </w:tc>
        <w:tc>
          <w:tcPr>
            <w:tcW w:w="1240" w:type="dxa"/>
            <w:noWrap/>
            <w:vAlign w:val="center"/>
          </w:tcPr>
          <w:p w:rsidR="00D82F45" w:rsidRPr="002A42AE" w:rsidRDefault="00D82F45" w:rsidP="008C2564">
            <w:pPr>
              <w:spacing w:after="0" w:line="240" w:lineRule="auto"/>
              <w:jc w:val="center"/>
              <w:rPr>
                <w:sz w:val="24"/>
                <w:szCs w:val="24"/>
                <w:lang w:eastAsia="ru-RU"/>
              </w:rPr>
            </w:pPr>
          </w:p>
        </w:tc>
        <w:tc>
          <w:tcPr>
            <w:tcW w:w="1220" w:type="dxa"/>
            <w:noWrap/>
            <w:vAlign w:val="center"/>
          </w:tcPr>
          <w:p w:rsidR="00D82F45" w:rsidRPr="002A42AE" w:rsidRDefault="00D82F45" w:rsidP="008C2564">
            <w:pPr>
              <w:spacing w:after="0" w:line="240" w:lineRule="auto"/>
              <w:jc w:val="center"/>
              <w:rPr>
                <w:sz w:val="24"/>
                <w:szCs w:val="24"/>
                <w:lang w:eastAsia="ru-RU"/>
              </w:rPr>
            </w:pPr>
          </w:p>
        </w:tc>
        <w:tc>
          <w:tcPr>
            <w:tcW w:w="1120" w:type="dxa"/>
            <w:noWrap/>
            <w:vAlign w:val="center"/>
          </w:tcPr>
          <w:p w:rsidR="00D82F45" w:rsidRPr="002A42AE" w:rsidRDefault="00D82F45" w:rsidP="008C2564">
            <w:pPr>
              <w:spacing w:after="0" w:line="240" w:lineRule="auto"/>
              <w:jc w:val="center"/>
              <w:rPr>
                <w:sz w:val="24"/>
                <w:szCs w:val="24"/>
                <w:lang w:eastAsia="ru-RU"/>
              </w:rPr>
            </w:pPr>
          </w:p>
        </w:tc>
        <w:tc>
          <w:tcPr>
            <w:tcW w:w="1548" w:type="dxa"/>
            <w:noWrap/>
            <w:vAlign w:val="center"/>
          </w:tcPr>
          <w:p w:rsidR="00D82F45" w:rsidRPr="002A42AE" w:rsidRDefault="00D82F45" w:rsidP="008C2564">
            <w:pPr>
              <w:spacing w:after="0" w:line="240" w:lineRule="auto"/>
              <w:jc w:val="center"/>
              <w:rPr>
                <w:sz w:val="24"/>
                <w:szCs w:val="24"/>
                <w:lang w:eastAsia="ru-RU"/>
              </w:rPr>
            </w:pPr>
          </w:p>
        </w:tc>
        <w:tc>
          <w:tcPr>
            <w:tcW w:w="1404" w:type="dxa"/>
            <w:noWrap/>
            <w:vAlign w:val="center"/>
          </w:tcPr>
          <w:p w:rsidR="00D82F45" w:rsidRPr="002A42AE" w:rsidRDefault="00D82F45" w:rsidP="008C2564">
            <w:pPr>
              <w:spacing w:after="0" w:line="240" w:lineRule="auto"/>
              <w:jc w:val="center"/>
              <w:rPr>
                <w:sz w:val="24"/>
                <w:szCs w:val="24"/>
                <w:lang w:eastAsia="ru-RU"/>
              </w:rPr>
            </w:pPr>
          </w:p>
        </w:tc>
        <w:tc>
          <w:tcPr>
            <w:tcW w:w="976" w:type="dxa"/>
            <w:noWrap/>
            <w:vAlign w:val="center"/>
          </w:tcPr>
          <w:p w:rsidR="00D82F45" w:rsidRPr="002A42AE" w:rsidRDefault="00D82F45" w:rsidP="008C2564">
            <w:pPr>
              <w:spacing w:after="0" w:line="240" w:lineRule="auto"/>
              <w:jc w:val="center"/>
              <w:rPr>
                <w:b/>
                <w:bCs/>
                <w:sz w:val="24"/>
                <w:szCs w:val="24"/>
                <w:lang w:eastAsia="ru-RU"/>
              </w:rPr>
            </w:pPr>
            <w:r w:rsidRPr="002A42AE">
              <w:rPr>
                <w:b/>
                <w:bCs/>
                <w:sz w:val="24"/>
                <w:szCs w:val="24"/>
                <w:lang w:eastAsia="ru-RU"/>
              </w:rPr>
              <w:t>2,512</w:t>
            </w:r>
          </w:p>
        </w:tc>
      </w:tr>
    </w:tbl>
    <w:p w:rsidR="00D82F45" w:rsidRPr="002A42AE" w:rsidRDefault="00D82F45" w:rsidP="00CD1753">
      <w:pPr>
        <w:spacing w:after="0" w:line="288" w:lineRule="auto"/>
        <w:ind w:firstLine="900"/>
        <w:jc w:val="center"/>
        <w:rPr>
          <w:b/>
          <w:sz w:val="24"/>
          <w:szCs w:val="24"/>
          <w:lang w:eastAsia="ru-RU"/>
        </w:rPr>
      </w:pPr>
    </w:p>
    <w:p w:rsidR="00D82F45" w:rsidRPr="002A42AE" w:rsidRDefault="00D82F45" w:rsidP="00FB3F35">
      <w:pPr>
        <w:pStyle w:val="a6"/>
        <w:numPr>
          <w:ilvl w:val="0"/>
          <w:numId w:val="38"/>
        </w:numPr>
        <w:tabs>
          <w:tab w:val="left" w:pos="960"/>
        </w:tabs>
        <w:spacing w:after="0" w:line="360" w:lineRule="auto"/>
        <w:jc w:val="both"/>
        <w:rPr>
          <w:sz w:val="24"/>
          <w:szCs w:val="24"/>
        </w:rPr>
      </w:pPr>
      <w:r w:rsidRPr="002A42AE">
        <w:rPr>
          <w:sz w:val="24"/>
          <w:szCs w:val="24"/>
        </w:rPr>
        <w:t xml:space="preserve">Для обеспечения потребностей в тепле предполагаемой общественно-деловой застройки, на территориях нового строительства, возможно размещение проектируемых блок модульных котельных, работающих на газовом топливе. </w:t>
      </w:r>
    </w:p>
    <w:p w:rsidR="00D82F45" w:rsidRPr="002A42AE" w:rsidRDefault="00D82F45" w:rsidP="00FB3F35">
      <w:pPr>
        <w:pStyle w:val="a6"/>
        <w:numPr>
          <w:ilvl w:val="0"/>
          <w:numId w:val="38"/>
        </w:numPr>
        <w:tabs>
          <w:tab w:val="left" w:pos="960"/>
        </w:tabs>
        <w:spacing w:after="0" w:line="360" w:lineRule="auto"/>
        <w:jc w:val="both"/>
        <w:rPr>
          <w:sz w:val="24"/>
          <w:szCs w:val="24"/>
        </w:rPr>
      </w:pPr>
      <w:r w:rsidRPr="002A42AE">
        <w:rPr>
          <w:sz w:val="24"/>
          <w:szCs w:val="24"/>
        </w:rPr>
        <w:t>Использование возобновляемых источников энергии - солнечной, геотермальной, а также тепловых насосов.</w:t>
      </w:r>
    </w:p>
    <w:p w:rsidR="00D82F45" w:rsidRPr="002A42AE" w:rsidRDefault="00D82F45" w:rsidP="00FB3F35">
      <w:pPr>
        <w:pStyle w:val="a6"/>
        <w:numPr>
          <w:ilvl w:val="0"/>
          <w:numId w:val="38"/>
        </w:numPr>
        <w:tabs>
          <w:tab w:val="left" w:pos="960"/>
        </w:tabs>
        <w:spacing w:after="0" w:line="360" w:lineRule="auto"/>
        <w:jc w:val="both"/>
        <w:rPr>
          <w:sz w:val="24"/>
          <w:szCs w:val="24"/>
        </w:rPr>
      </w:pPr>
      <w:r w:rsidRPr="002A42AE">
        <w:rPr>
          <w:sz w:val="24"/>
          <w:szCs w:val="24"/>
        </w:rPr>
        <w:t>Сокращение теплопотерь зданий за счет энергосберегающих проектных решений.</w:t>
      </w:r>
    </w:p>
    <w:p w:rsidR="00D82F45" w:rsidRPr="002A42AE" w:rsidRDefault="00D82F45" w:rsidP="00A945FE">
      <w:pPr>
        <w:spacing w:after="0" w:line="360" w:lineRule="auto"/>
        <w:jc w:val="both"/>
        <w:rPr>
          <w:i/>
          <w:sz w:val="24"/>
          <w:szCs w:val="24"/>
          <w:u w:val="single"/>
          <w:lang w:eastAsia="ru-RU"/>
        </w:rPr>
      </w:pPr>
      <w:r w:rsidRPr="002A42AE">
        <w:rPr>
          <w:i/>
          <w:sz w:val="24"/>
          <w:szCs w:val="24"/>
          <w:u w:val="single"/>
          <w:lang w:eastAsia="ru-RU"/>
        </w:rPr>
        <w:t>Для обеспечения тепловой энергией потребителей в районах нового строительства сельских населенных пунктов на перспективу предусматрив</w:t>
      </w:r>
      <w:r w:rsidRPr="002A42AE">
        <w:rPr>
          <w:i/>
          <w:sz w:val="24"/>
          <w:szCs w:val="24"/>
          <w:u w:val="single"/>
          <w:lang w:eastAsia="ru-RU"/>
        </w:rPr>
        <w:t>а</w:t>
      </w:r>
      <w:r w:rsidRPr="002A42AE">
        <w:rPr>
          <w:i/>
          <w:sz w:val="24"/>
          <w:szCs w:val="24"/>
          <w:u w:val="single"/>
          <w:lang w:eastAsia="ru-RU"/>
        </w:rPr>
        <w:t>ется:</w:t>
      </w:r>
    </w:p>
    <w:p w:rsidR="00D82F45" w:rsidRPr="002A42AE" w:rsidRDefault="00D82F45" w:rsidP="00FB3F35">
      <w:pPr>
        <w:pStyle w:val="a6"/>
        <w:numPr>
          <w:ilvl w:val="0"/>
          <w:numId w:val="38"/>
        </w:numPr>
        <w:tabs>
          <w:tab w:val="left" w:pos="960"/>
        </w:tabs>
        <w:spacing w:after="0" w:line="360" w:lineRule="auto"/>
        <w:jc w:val="both"/>
        <w:rPr>
          <w:sz w:val="24"/>
          <w:szCs w:val="24"/>
        </w:rPr>
      </w:pPr>
      <w:r w:rsidRPr="002A42AE">
        <w:rPr>
          <w:sz w:val="24"/>
          <w:szCs w:val="24"/>
        </w:rPr>
        <w:t>Реконструкция, модернизация и расширение существующих источников теплоснабжения.</w:t>
      </w:r>
    </w:p>
    <w:p w:rsidR="00D82F45" w:rsidRPr="002A42AE" w:rsidRDefault="00D82F45" w:rsidP="00FB3F35">
      <w:pPr>
        <w:pStyle w:val="a6"/>
        <w:numPr>
          <w:ilvl w:val="0"/>
          <w:numId w:val="38"/>
        </w:numPr>
        <w:tabs>
          <w:tab w:val="left" w:pos="960"/>
        </w:tabs>
        <w:spacing w:after="0" w:line="360" w:lineRule="auto"/>
        <w:jc w:val="both"/>
        <w:rPr>
          <w:sz w:val="24"/>
          <w:szCs w:val="24"/>
        </w:rPr>
      </w:pPr>
      <w:r w:rsidRPr="002A42AE">
        <w:rPr>
          <w:sz w:val="24"/>
          <w:szCs w:val="24"/>
        </w:rPr>
        <w:t>Проведение работ по переводу большинства котельных на газ, что позволит сократить нагрузки вредных выбросов на окружающую среду, облегчит их обслуживание и сократит эксплуатационные затраты.</w:t>
      </w:r>
    </w:p>
    <w:p w:rsidR="00D82F45" w:rsidRPr="002A42AE" w:rsidRDefault="00D82F45" w:rsidP="00FB3F35">
      <w:pPr>
        <w:pStyle w:val="a6"/>
        <w:numPr>
          <w:ilvl w:val="0"/>
          <w:numId w:val="38"/>
        </w:numPr>
        <w:tabs>
          <w:tab w:val="left" w:pos="960"/>
        </w:tabs>
        <w:spacing w:after="0" w:line="360" w:lineRule="auto"/>
        <w:jc w:val="both"/>
        <w:rPr>
          <w:sz w:val="24"/>
          <w:szCs w:val="24"/>
        </w:rPr>
      </w:pPr>
      <w:r w:rsidRPr="002A42AE">
        <w:rPr>
          <w:sz w:val="24"/>
          <w:szCs w:val="24"/>
        </w:rPr>
        <w:t>Строительство новых блок модульных котельных на газовом топливе.</w:t>
      </w:r>
    </w:p>
    <w:p w:rsidR="00D82F45" w:rsidRPr="002A42AE" w:rsidRDefault="00D82F45" w:rsidP="00FB3F35">
      <w:pPr>
        <w:pStyle w:val="a6"/>
        <w:numPr>
          <w:ilvl w:val="0"/>
          <w:numId w:val="38"/>
        </w:numPr>
        <w:tabs>
          <w:tab w:val="left" w:pos="960"/>
        </w:tabs>
        <w:spacing w:after="0" w:line="360" w:lineRule="auto"/>
        <w:jc w:val="both"/>
        <w:rPr>
          <w:sz w:val="24"/>
          <w:szCs w:val="24"/>
        </w:rPr>
      </w:pPr>
      <w:r w:rsidRPr="002A42AE">
        <w:rPr>
          <w:sz w:val="24"/>
          <w:szCs w:val="24"/>
        </w:rPr>
        <w:t>Развитие системы теплоснабжения сельских территорий с опережающим строительством или реконструкцией теплоисточников и теплос</w:t>
      </w:r>
      <w:r w:rsidRPr="002A42AE">
        <w:rPr>
          <w:sz w:val="24"/>
          <w:szCs w:val="24"/>
        </w:rPr>
        <w:t>е</w:t>
      </w:r>
      <w:r w:rsidRPr="002A42AE">
        <w:rPr>
          <w:sz w:val="24"/>
          <w:szCs w:val="24"/>
        </w:rPr>
        <w:t>тей от них.</w:t>
      </w:r>
    </w:p>
    <w:p w:rsidR="00D82F45" w:rsidRPr="002A42AE" w:rsidRDefault="00D82F45" w:rsidP="00FB3F35">
      <w:pPr>
        <w:pStyle w:val="a6"/>
        <w:numPr>
          <w:ilvl w:val="0"/>
          <w:numId w:val="38"/>
        </w:numPr>
        <w:tabs>
          <w:tab w:val="left" w:pos="960"/>
        </w:tabs>
        <w:spacing w:after="0" w:line="360" w:lineRule="auto"/>
        <w:jc w:val="both"/>
        <w:rPr>
          <w:sz w:val="24"/>
          <w:szCs w:val="24"/>
        </w:rPr>
      </w:pPr>
      <w:r w:rsidRPr="002A42AE">
        <w:rPr>
          <w:sz w:val="24"/>
          <w:szCs w:val="24"/>
        </w:rPr>
        <w:t>Теплоснабжение потребителей новой промышленной застройки планируется от собственных источников теплоснабжения (котельных, г</w:t>
      </w:r>
      <w:r w:rsidRPr="002A42AE">
        <w:rPr>
          <w:sz w:val="24"/>
          <w:szCs w:val="24"/>
        </w:rPr>
        <w:t>а</w:t>
      </w:r>
      <w:r w:rsidRPr="002A42AE">
        <w:rPr>
          <w:sz w:val="24"/>
          <w:szCs w:val="24"/>
        </w:rPr>
        <w:t>зотурбинных мини-ТЭЦ).</w:t>
      </w:r>
    </w:p>
    <w:p w:rsidR="00D82F45" w:rsidRPr="002A42AE" w:rsidRDefault="00D82F45" w:rsidP="00FB3F35">
      <w:pPr>
        <w:pStyle w:val="a6"/>
        <w:numPr>
          <w:ilvl w:val="0"/>
          <w:numId w:val="38"/>
        </w:numPr>
        <w:tabs>
          <w:tab w:val="left" w:pos="960"/>
        </w:tabs>
        <w:spacing w:after="0" w:line="360" w:lineRule="auto"/>
        <w:jc w:val="both"/>
        <w:rPr>
          <w:sz w:val="24"/>
          <w:szCs w:val="24"/>
        </w:rPr>
      </w:pPr>
      <w:r w:rsidRPr="002A42AE">
        <w:rPr>
          <w:sz w:val="24"/>
          <w:szCs w:val="24"/>
        </w:rPr>
        <w:t>Использование возобновляемых источников энергии - солнечной, геотермальной, а также тепловых насосов.</w:t>
      </w:r>
    </w:p>
    <w:p w:rsidR="00D82F45" w:rsidRPr="002A42AE" w:rsidRDefault="00D82F45" w:rsidP="00A945FE">
      <w:pPr>
        <w:spacing w:after="0" w:line="360" w:lineRule="auto"/>
        <w:ind w:firstLine="900"/>
        <w:jc w:val="center"/>
        <w:rPr>
          <w:b/>
          <w:sz w:val="24"/>
          <w:szCs w:val="24"/>
          <w:lang w:eastAsia="ru-RU"/>
        </w:rPr>
      </w:pPr>
    </w:p>
    <w:p w:rsidR="00D82F45" w:rsidRPr="002A42AE" w:rsidRDefault="00D82F45" w:rsidP="00A945FE">
      <w:pPr>
        <w:spacing w:after="0" w:line="360" w:lineRule="auto"/>
        <w:ind w:firstLine="900"/>
        <w:jc w:val="center"/>
        <w:rPr>
          <w:b/>
          <w:sz w:val="24"/>
          <w:szCs w:val="24"/>
          <w:lang w:eastAsia="ru-RU"/>
        </w:rPr>
      </w:pPr>
    </w:p>
    <w:p w:rsidR="00D82F45" w:rsidRPr="002A42AE" w:rsidRDefault="00D82F45" w:rsidP="00CD1753">
      <w:pPr>
        <w:spacing w:after="0" w:line="288" w:lineRule="auto"/>
        <w:ind w:firstLine="900"/>
        <w:jc w:val="center"/>
        <w:rPr>
          <w:b/>
          <w:sz w:val="24"/>
          <w:szCs w:val="24"/>
          <w:lang w:eastAsia="ru-RU"/>
        </w:rPr>
        <w:sectPr w:rsidR="00D82F45" w:rsidRPr="002A42AE" w:rsidSect="00CD1753">
          <w:pgSz w:w="16838" w:h="11906" w:orient="landscape"/>
          <w:pgMar w:top="720" w:right="720" w:bottom="720" w:left="720" w:header="708" w:footer="708" w:gutter="0"/>
          <w:cols w:space="708"/>
          <w:docGrid w:linePitch="381"/>
        </w:sectPr>
      </w:pPr>
    </w:p>
    <w:p w:rsidR="00D82F45" w:rsidRPr="002A42AE" w:rsidRDefault="00D82F45" w:rsidP="00A945FE">
      <w:pPr>
        <w:spacing w:after="0" w:line="360" w:lineRule="auto"/>
        <w:jc w:val="both"/>
        <w:rPr>
          <w:bCs/>
          <w:sz w:val="24"/>
          <w:szCs w:val="24"/>
        </w:rPr>
      </w:pPr>
      <w:r w:rsidRPr="002A42AE">
        <w:rPr>
          <w:bCs/>
          <w:sz w:val="24"/>
          <w:szCs w:val="24"/>
        </w:rPr>
        <w:lastRenderedPageBreak/>
        <w:t xml:space="preserve">На перспективу направления использования газа сохраняются, при этом увеличивается доля использования природного газа в качестве единого энергоносителя для автономных теплогенераторов. </w:t>
      </w:r>
    </w:p>
    <w:p w:rsidR="00D82F45" w:rsidRPr="002A42AE" w:rsidRDefault="00D82F45" w:rsidP="00CA36B7">
      <w:pPr>
        <w:spacing w:after="0" w:line="360" w:lineRule="auto"/>
        <w:contextualSpacing/>
        <w:jc w:val="center"/>
        <w:rPr>
          <w:b/>
          <w:sz w:val="24"/>
          <w:szCs w:val="24"/>
          <w:lang w:eastAsia="ru-RU"/>
        </w:rPr>
      </w:pPr>
      <w:r w:rsidRPr="002A42AE">
        <w:rPr>
          <w:b/>
          <w:sz w:val="24"/>
          <w:szCs w:val="24"/>
          <w:lang w:eastAsia="ru-RU"/>
        </w:rPr>
        <w:t>Расчетные объемы газопотребления</w:t>
      </w:r>
    </w:p>
    <w:tbl>
      <w:tblPr>
        <w:tblW w:w="1008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5"/>
        <w:gridCol w:w="1842"/>
        <w:gridCol w:w="1149"/>
        <w:gridCol w:w="1119"/>
        <w:gridCol w:w="851"/>
        <w:gridCol w:w="960"/>
        <w:gridCol w:w="820"/>
        <w:gridCol w:w="859"/>
        <w:gridCol w:w="910"/>
      </w:tblGrid>
      <w:tr w:rsidR="00D82F45" w:rsidRPr="00303489" w:rsidTr="00CA36B7">
        <w:trPr>
          <w:trHeight w:val="300"/>
        </w:trPr>
        <w:tc>
          <w:tcPr>
            <w:tcW w:w="1575" w:type="dxa"/>
            <w:vMerge w:val="restart"/>
            <w:noWrap/>
            <w:vAlign w:val="center"/>
          </w:tcPr>
          <w:p w:rsidR="00D82F45" w:rsidRPr="002A42AE" w:rsidRDefault="00D82F45" w:rsidP="00CA36B7">
            <w:pPr>
              <w:spacing w:after="0" w:line="240" w:lineRule="auto"/>
              <w:jc w:val="center"/>
              <w:rPr>
                <w:sz w:val="22"/>
                <w:lang w:eastAsia="ru-RU"/>
              </w:rPr>
            </w:pPr>
          </w:p>
          <w:p w:rsidR="00D82F45" w:rsidRPr="002A42AE" w:rsidRDefault="00D82F45" w:rsidP="00CA36B7">
            <w:pPr>
              <w:spacing w:after="0" w:line="240" w:lineRule="auto"/>
              <w:jc w:val="center"/>
              <w:rPr>
                <w:sz w:val="22"/>
                <w:lang w:eastAsia="ru-RU"/>
              </w:rPr>
            </w:pPr>
            <w:r w:rsidRPr="002A42AE">
              <w:rPr>
                <w:b/>
                <w:bCs/>
                <w:sz w:val="22"/>
                <w:lang w:eastAsia="ru-RU"/>
              </w:rPr>
              <w:t>Населенный пункт</w:t>
            </w:r>
          </w:p>
        </w:tc>
        <w:tc>
          <w:tcPr>
            <w:tcW w:w="1842" w:type="dxa"/>
            <w:vMerge w:val="restart"/>
            <w:noWrap/>
            <w:vAlign w:val="center"/>
          </w:tcPr>
          <w:p w:rsidR="00D82F45" w:rsidRPr="002A42AE" w:rsidRDefault="00D82F45" w:rsidP="00CA36B7">
            <w:pPr>
              <w:spacing w:after="0" w:line="240" w:lineRule="auto"/>
              <w:jc w:val="center"/>
              <w:rPr>
                <w:b/>
                <w:bCs/>
                <w:sz w:val="22"/>
                <w:lang w:eastAsia="ru-RU"/>
              </w:rPr>
            </w:pPr>
          </w:p>
          <w:p w:rsidR="00D82F45" w:rsidRPr="002A42AE" w:rsidRDefault="00D82F45" w:rsidP="00CA36B7">
            <w:pPr>
              <w:spacing w:after="0" w:line="240" w:lineRule="auto"/>
              <w:jc w:val="center"/>
              <w:rPr>
                <w:b/>
                <w:bCs/>
                <w:sz w:val="22"/>
                <w:lang w:eastAsia="ru-RU"/>
              </w:rPr>
            </w:pPr>
            <w:r w:rsidRPr="002A42AE">
              <w:rPr>
                <w:b/>
                <w:bCs/>
                <w:sz w:val="22"/>
                <w:lang w:eastAsia="ru-RU"/>
              </w:rPr>
              <w:t>Тип застройки</w:t>
            </w:r>
          </w:p>
        </w:tc>
        <w:tc>
          <w:tcPr>
            <w:tcW w:w="1149" w:type="dxa"/>
            <w:vMerge w:val="restart"/>
            <w:noWrap/>
            <w:vAlign w:val="center"/>
          </w:tcPr>
          <w:p w:rsidR="00D82F45" w:rsidRPr="002A42AE" w:rsidRDefault="00D82F45" w:rsidP="00CA36B7">
            <w:pPr>
              <w:spacing w:after="0" w:line="240" w:lineRule="auto"/>
              <w:jc w:val="center"/>
              <w:rPr>
                <w:b/>
                <w:bCs/>
                <w:sz w:val="22"/>
                <w:lang w:eastAsia="ru-RU"/>
              </w:rPr>
            </w:pPr>
          </w:p>
          <w:p w:rsidR="00D82F45" w:rsidRPr="002A42AE" w:rsidRDefault="00D82F45" w:rsidP="00CA36B7">
            <w:pPr>
              <w:spacing w:after="0" w:line="240" w:lineRule="auto"/>
              <w:ind w:left="-108" w:right="-93"/>
              <w:jc w:val="center"/>
              <w:rPr>
                <w:b/>
                <w:bCs/>
                <w:sz w:val="22"/>
                <w:lang w:eastAsia="ru-RU"/>
              </w:rPr>
            </w:pPr>
            <w:r w:rsidRPr="002A42AE">
              <w:rPr>
                <w:b/>
                <w:bCs/>
                <w:sz w:val="22"/>
                <w:lang w:eastAsia="ru-RU"/>
              </w:rPr>
              <w:t>Кол-во зданий (квартир)</w:t>
            </w:r>
          </w:p>
        </w:tc>
        <w:tc>
          <w:tcPr>
            <w:tcW w:w="1119" w:type="dxa"/>
            <w:vMerge w:val="restart"/>
            <w:noWrap/>
            <w:vAlign w:val="center"/>
          </w:tcPr>
          <w:p w:rsidR="00D82F45" w:rsidRPr="002A42AE" w:rsidRDefault="00D82F45" w:rsidP="00CA36B7">
            <w:pPr>
              <w:spacing w:after="0" w:line="240" w:lineRule="auto"/>
              <w:ind w:right="53"/>
              <w:jc w:val="center"/>
              <w:rPr>
                <w:b/>
                <w:bCs/>
                <w:sz w:val="22"/>
                <w:lang w:eastAsia="ru-RU"/>
              </w:rPr>
            </w:pPr>
          </w:p>
          <w:p w:rsidR="00D82F45" w:rsidRPr="002A42AE" w:rsidRDefault="00D82F45" w:rsidP="00CA36B7">
            <w:pPr>
              <w:spacing w:after="0" w:line="240" w:lineRule="auto"/>
              <w:ind w:left="-123" w:right="-108"/>
              <w:jc w:val="center"/>
              <w:rPr>
                <w:b/>
                <w:bCs/>
                <w:sz w:val="22"/>
                <w:lang w:eastAsia="ru-RU"/>
              </w:rPr>
            </w:pPr>
            <w:r w:rsidRPr="002A42AE">
              <w:rPr>
                <w:b/>
                <w:bCs/>
                <w:sz w:val="22"/>
                <w:lang w:eastAsia="ru-RU"/>
              </w:rPr>
              <w:t>Общ. пл</w:t>
            </w:r>
            <w:r w:rsidRPr="002A42AE">
              <w:rPr>
                <w:b/>
                <w:bCs/>
                <w:sz w:val="22"/>
                <w:lang w:eastAsia="ru-RU"/>
              </w:rPr>
              <w:t>о</w:t>
            </w:r>
            <w:r w:rsidRPr="002A42AE">
              <w:rPr>
                <w:b/>
                <w:bCs/>
                <w:sz w:val="22"/>
                <w:lang w:eastAsia="ru-RU"/>
              </w:rPr>
              <w:t>щадь, м</w:t>
            </w:r>
            <w:r w:rsidRPr="002A42AE">
              <w:rPr>
                <w:b/>
                <w:bCs/>
                <w:sz w:val="22"/>
                <w:vertAlign w:val="superscript"/>
                <w:lang w:eastAsia="ru-RU"/>
              </w:rPr>
              <w:t>2</w:t>
            </w:r>
          </w:p>
        </w:tc>
        <w:tc>
          <w:tcPr>
            <w:tcW w:w="851" w:type="dxa"/>
            <w:vMerge w:val="restart"/>
            <w:noWrap/>
            <w:vAlign w:val="center"/>
          </w:tcPr>
          <w:p w:rsidR="00D82F45" w:rsidRPr="002A42AE" w:rsidRDefault="00D82F45" w:rsidP="00CA36B7">
            <w:pPr>
              <w:spacing w:after="0" w:line="240" w:lineRule="auto"/>
              <w:jc w:val="center"/>
              <w:rPr>
                <w:b/>
                <w:bCs/>
                <w:sz w:val="22"/>
                <w:lang w:eastAsia="ru-RU"/>
              </w:rPr>
            </w:pPr>
          </w:p>
          <w:p w:rsidR="00D82F45" w:rsidRPr="002A42AE" w:rsidRDefault="00D82F45" w:rsidP="00CA36B7">
            <w:pPr>
              <w:spacing w:after="0" w:line="240" w:lineRule="auto"/>
              <w:ind w:left="-108" w:right="-108"/>
              <w:jc w:val="center"/>
              <w:rPr>
                <w:b/>
                <w:bCs/>
                <w:sz w:val="22"/>
                <w:lang w:eastAsia="ru-RU"/>
              </w:rPr>
            </w:pPr>
            <w:r w:rsidRPr="002A42AE">
              <w:rPr>
                <w:b/>
                <w:bCs/>
                <w:sz w:val="22"/>
                <w:lang w:eastAsia="ru-RU"/>
              </w:rPr>
              <w:t>Строит. объем, м</w:t>
            </w:r>
            <w:r w:rsidRPr="002A42AE">
              <w:rPr>
                <w:b/>
                <w:bCs/>
                <w:sz w:val="22"/>
                <w:vertAlign w:val="superscript"/>
                <w:lang w:eastAsia="ru-RU"/>
              </w:rPr>
              <w:t>3</w:t>
            </w:r>
          </w:p>
        </w:tc>
        <w:tc>
          <w:tcPr>
            <w:tcW w:w="960" w:type="dxa"/>
            <w:vMerge w:val="restart"/>
            <w:noWrap/>
            <w:vAlign w:val="center"/>
          </w:tcPr>
          <w:p w:rsidR="00D82F45" w:rsidRPr="002A42AE" w:rsidRDefault="00D82F45" w:rsidP="00CA36B7">
            <w:pPr>
              <w:spacing w:after="0" w:line="240" w:lineRule="auto"/>
              <w:jc w:val="center"/>
              <w:rPr>
                <w:b/>
                <w:bCs/>
                <w:sz w:val="22"/>
                <w:lang w:eastAsia="ru-RU"/>
              </w:rPr>
            </w:pPr>
            <w:r w:rsidRPr="002A42AE">
              <w:rPr>
                <w:b/>
                <w:bCs/>
                <w:sz w:val="22"/>
                <w:lang w:eastAsia="ru-RU"/>
              </w:rPr>
              <w:t>Общая тепл</w:t>
            </w:r>
            <w:r w:rsidRPr="002A42AE">
              <w:rPr>
                <w:b/>
                <w:bCs/>
                <w:sz w:val="22"/>
                <w:lang w:eastAsia="ru-RU"/>
              </w:rPr>
              <w:t>о</w:t>
            </w:r>
            <w:r w:rsidRPr="002A42AE">
              <w:rPr>
                <w:b/>
                <w:bCs/>
                <w:sz w:val="22"/>
                <w:lang w:eastAsia="ru-RU"/>
              </w:rPr>
              <w:t>вая нагрузка , Гкал/час</w:t>
            </w:r>
          </w:p>
        </w:tc>
        <w:tc>
          <w:tcPr>
            <w:tcW w:w="2589" w:type="dxa"/>
            <w:gridSpan w:val="3"/>
            <w:noWrap/>
            <w:vAlign w:val="center"/>
          </w:tcPr>
          <w:p w:rsidR="00D82F45" w:rsidRPr="002A42AE" w:rsidRDefault="00D82F45" w:rsidP="00CA36B7">
            <w:pPr>
              <w:spacing w:after="0" w:line="240" w:lineRule="auto"/>
              <w:jc w:val="center"/>
              <w:rPr>
                <w:b/>
                <w:bCs/>
                <w:sz w:val="22"/>
                <w:lang w:eastAsia="ru-RU"/>
              </w:rPr>
            </w:pPr>
            <w:r w:rsidRPr="002A42AE">
              <w:rPr>
                <w:b/>
                <w:bCs/>
                <w:sz w:val="22"/>
                <w:lang w:eastAsia="ru-RU"/>
              </w:rPr>
              <w:t>Расход газа на, м</w:t>
            </w:r>
            <w:r w:rsidRPr="002A42AE">
              <w:rPr>
                <w:b/>
                <w:bCs/>
                <w:sz w:val="22"/>
                <w:vertAlign w:val="superscript"/>
                <w:lang w:eastAsia="ru-RU"/>
              </w:rPr>
              <w:t>3</w:t>
            </w:r>
            <w:r w:rsidRPr="002A42AE">
              <w:rPr>
                <w:b/>
                <w:bCs/>
                <w:sz w:val="22"/>
                <w:lang w:eastAsia="ru-RU"/>
              </w:rPr>
              <w:t>/ч</w:t>
            </w:r>
          </w:p>
        </w:tc>
      </w:tr>
      <w:tr w:rsidR="00D82F45" w:rsidRPr="00303489" w:rsidTr="00CA36B7">
        <w:trPr>
          <w:trHeight w:val="1020"/>
        </w:trPr>
        <w:tc>
          <w:tcPr>
            <w:tcW w:w="1575" w:type="dxa"/>
            <w:vMerge/>
            <w:vAlign w:val="center"/>
          </w:tcPr>
          <w:p w:rsidR="00D82F45" w:rsidRPr="002A42AE" w:rsidRDefault="00D82F45" w:rsidP="00CA36B7">
            <w:pPr>
              <w:spacing w:after="0" w:line="240" w:lineRule="auto"/>
              <w:jc w:val="center"/>
              <w:rPr>
                <w:b/>
                <w:bCs/>
                <w:sz w:val="22"/>
                <w:lang w:eastAsia="ru-RU"/>
              </w:rPr>
            </w:pPr>
          </w:p>
        </w:tc>
        <w:tc>
          <w:tcPr>
            <w:tcW w:w="1842" w:type="dxa"/>
            <w:vMerge/>
            <w:vAlign w:val="center"/>
          </w:tcPr>
          <w:p w:rsidR="00D82F45" w:rsidRPr="002A42AE" w:rsidRDefault="00D82F45" w:rsidP="00CA36B7">
            <w:pPr>
              <w:spacing w:after="0" w:line="240" w:lineRule="auto"/>
              <w:jc w:val="center"/>
              <w:rPr>
                <w:b/>
                <w:bCs/>
                <w:sz w:val="22"/>
                <w:lang w:eastAsia="ru-RU"/>
              </w:rPr>
            </w:pPr>
          </w:p>
        </w:tc>
        <w:tc>
          <w:tcPr>
            <w:tcW w:w="1149" w:type="dxa"/>
            <w:vMerge/>
            <w:vAlign w:val="center"/>
          </w:tcPr>
          <w:p w:rsidR="00D82F45" w:rsidRPr="002A42AE" w:rsidRDefault="00D82F45" w:rsidP="00CA36B7">
            <w:pPr>
              <w:spacing w:after="0" w:line="240" w:lineRule="auto"/>
              <w:jc w:val="center"/>
              <w:rPr>
                <w:b/>
                <w:bCs/>
                <w:sz w:val="22"/>
                <w:lang w:eastAsia="ru-RU"/>
              </w:rPr>
            </w:pPr>
          </w:p>
        </w:tc>
        <w:tc>
          <w:tcPr>
            <w:tcW w:w="1119" w:type="dxa"/>
            <w:vMerge/>
            <w:vAlign w:val="center"/>
          </w:tcPr>
          <w:p w:rsidR="00D82F45" w:rsidRPr="002A42AE" w:rsidRDefault="00D82F45" w:rsidP="00CA36B7">
            <w:pPr>
              <w:spacing w:after="0" w:line="240" w:lineRule="auto"/>
              <w:jc w:val="center"/>
              <w:rPr>
                <w:b/>
                <w:bCs/>
                <w:sz w:val="22"/>
                <w:lang w:eastAsia="ru-RU"/>
              </w:rPr>
            </w:pPr>
          </w:p>
        </w:tc>
        <w:tc>
          <w:tcPr>
            <w:tcW w:w="851" w:type="dxa"/>
            <w:vMerge/>
            <w:vAlign w:val="center"/>
          </w:tcPr>
          <w:p w:rsidR="00D82F45" w:rsidRPr="002A42AE" w:rsidRDefault="00D82F45" w:rsidP="00CA36B7">
            <w:pPr>
              <w:spacing w:after="0" w:line="240" w:lineRule="auto"/>
              <w:jc w:val="center"/>
              <w:rPr>
                <w:b/>
                <w:bCs/>
                <w:sz w:val="22"/>
                <w:lang w:eastAsia="ru-RU"/>
              </w:rPr>
            </w:pPr>
          </w:p>
        </w:tc>
        <w:tc>
          <w:tcPr>
            <w:tcW w:w="960" w:type="dxa"/>
            <w:vMerge/>
            <w:vAlign w:val="center"/>
          </w:tcPr>
          <w:p w:rsidR="00D82F45" w:rsidRPr="002A42AE" w:rsidRDefault="00D82F45" w:rsidP="00CA36B7">
            <w:pPr>
              <w:spacing w:after="0" w:line="240" w:lineRule="auto"/>
              <w:jc w:val="center"/>
              <w:rPr>
                <w:b/>
                <w:bCs/>
                <w:sz w:val="22"/>
                <w:lang w:eastAsia="ru-RU"/>
              </w:rPr>
            </w:pPr>
          </w:p>
        </w:tc>
        <w:tc>
          <w:tcPr>
            <w:tcW w:w="820" w:type="dxa"/>
            <w:vAlign w:val="center"/>
          </w:tcPr>
          <w:p w:rsidR="00D82F45" w:rsidRPr="002A42AE" w:rsidRDefault="00D82F45" w:rsidP="00CA36B7">
            <w:pPr>
              <w:spacing w:after="0" w:line="240" w:lineRule="auto"/>
              <w:ind w:left="-76" w:right="-171"/>
              <w:jc w:val="center"/>
              <w:rPr>
                <w:b/>
                <w:bCs/>
                <w:sz w:val="22"/>
                <w:lang w:eastAsia="ru-RU"/>
              </w:rPr>
            </w:pPr>
            <w:r w:rsidRPr="002A42AE">
              <w:rPr>
                <w:b/>
                <w:bCs/>
                <w:sz w:val="22"/>
                <w:lang w:eastAsia="ru-RU"/>
              </w:rPr>
              <w:t>Тепло</w:t>
            </w:r>
          </w:p>
        </w:tc>
        <w:tc>
          <w:tcPr>
            <w:tcW w:w="859" w:type="dxa"/>
            <w:vAlign w:val="center"/>
          </w:tcPr>
          <w:p w:rsidR="00D82F45" w:rsidRPr="002A42AE" w:rsidRDefault="00D82F45" w:rsidP="00CA36B7">
            <w:pPr>
              <w:spacing w:after="0" w:line="240" w:lineRule="auto"/>
              <w:ind w:left="-69" w:right="-20"/>
              <w:jc w:val="center"/>
              <w:rPr>
                <w:b/>
                <w:bCs/>
                <w:sz w:val="22"/>
                <w:lang w:eastAsia="ru-RU"/>
              </w:rPr>
            </w:pPr>
            <w:r w:rsidRPr="002A42AE">
              <w:rPr>
                <w:b/>
                <w:bCs/>
                <w:sz w:val="22"/>
                <w:lang w:eastAsia="ru-RU"/>
              </w:rPr>
              <w:t>Пище-пр</w:t>
            </w:r>
            <w:r w:rsidRPr="002A42AE">
              <w:rPr>
                <w:b/>
                <w:bCs/>
                <w:sz w:val="22"/>
                <w:lang w:eastAsia="ru-RU"/>
              </w:rPr>
              <w:t>и</w:t>
            </w:r>
            <w:r w:rsidRPr="002A42AE">
              <w:rPr>
                <w:b/>
                <w:bCs/>
                <w:sz w:val="22"/>
                <w:lang w:eastAsia="ru-RU"/>
              </w:rPr>
              <w:t>гот.</w:t>
            </w:r>
          </w:p>
        </w:tc>
        <w:tc>
          <w:tcPr>
            <w:tcW w:w="910" w:type="dxa"/>
            <w:vAlign w:val="center"/>
          </w:tcPr>
          <w:p w:rsidR="00D82F45" w:rsidRPr="002A42AE" w:rsidRDefault="00D82F45" w:rsidP="00CA36B7">
            <w:pPr>
              <w:spacing w:after="0" w:line="240" w:lineRule="auto"/>
              <w:ind w:left="-54" w:right="-103"/>
              <w:jc w:val="center"/>
              <w:rPr>
                <w:b/>
                <w:bCs/>
                <w:sz w:val="22"/>
                <w:lang w:eastAsia="ru-RU"/>
              </w:rPr>
            </w:pPr>
            <w:r w:rsidRPr="002A42AE">
              <w:rPr>
                <w:b/>
                <w:bCs/>
                <w:sz w:val="22"/>
                <w:lang w:eastAsia="ru-RU"/>
              </w:rPr>
              <w:t>Общий</w:t>
            </w:r>
          </w:p>
        </w:tc>
      </w:tr>
      <w:tr w:rsidR="00D82F45" w:rsidRPr="00303489" w:rsidTr="00CA36B7">
        <w:trPr>
          <w:trHeight w:val="300"/>
        </w:trPr>
        <w:tc>
          <w:tcPr>
            <w:tcW w:w="1575" w:type="dxa"/>
            <w:vAlign w:val="center"/>
          </w:tcPr>
          <w:p w:rsidR="00D82F45" w:rsidRPr="002A42AE" w:rsidRDefault="00D82F45" w:rsidP="00CA36B7">
            <w:pPr>
              <w:spacing w:after="0" w:line="240" w:lineRule="auto"/>
              <w:rPr>
                <w:sz w:val="22"/>
                <w:lang w:eastAsia="ru-RU"/>
              </w:rPr>
            </w:pPr>
          </w:p>
        </w:tc>
        <w:tc>
          <w:tcPr>
            <w:tcW w:w="1842" w:type="dxa"/>
            <w:noWrap/>
            <w:vAlign w:val="center"/>
          </w:tcPr>
          <w:p w:rsidR="00D82F45" w:rsidRPr="002A42AE" w:rsidRDefault="00D82F45" w:rsidP="00CA36B7">
            <w:pPr>
              <w:spacing w:after="0" w:line="240" w:lineRule="auto"/>
              <w:rPr>
                <w:sz w:val="22"/>
                <w:lang w:eastAsia="ru-RU"/>
              </w:rPr>
            </w:pPr>
            <w:r w:rsidRPr="002A42AE">
              <w:rPr>
                <w:sz w:val="22"/>
                <w:lang w:eastAsia="ru-RU"/>
              </w:rPr>
              <w:t>первая очередь 2016-2021 г.г.</w:t>
            </w:r>
          </w:p>
        </w:tc>
        <w:tc>
          <w:tcPr>
            <w:tcW w:w="1149" w:type="dxa"/>
            <w:noWrap/>
            <w:vAlign w:val="center"/>
          </w:tcPr>
          <w:p w:rsidR="00D82F45" w:rsidRPr="002A42AE" w:rsidRDefault="00D82F45" w:rsidP="00CA36B7">
            <w:pPr>
              <w:spacing w:after="0" w:line="240" w:lineRule="auto"/>
              <w:jc w:val="center"/>
              <w:rPr>
                <w:sz w:val="22"/>
                <w:lang w:eastAsia="ru-RU"/>
              </w:rPr>
            </w:pPr>
          </w:p>
        </w:tc>
        <w:tc>
          <w:tcPr>
            <w:tcW w:w="1119" w:type="dxa"/>
            <w:noWrap/>
            <w:vAlign w:val="center"/>
          </w:tcPr>
          <w:p w:rsidR="00D82F45" w:rsidRPr="002A42AE" w:rsidRDefault="00D82F45" w:rsidP="00CA36B7">
            <w:pPr>
              <w:spacing w:after="0" w:line="240" w:lineRule="auto"/>
              <w:jc w:val="center"/>
              <w:rPr>
                <w:sz w:val="22"/>
                <w:lang w:eastAsia="ru-RU"/>
              </w:rPr>
            </w:pPr>
          </w:p>
        </w:tc>
        <w:tc>
          <w:tcPr>
            <w:tcW w:w="851" w:type="dxa"/>
            <w:noWrap/>
            <w:vAlign w:val="center"/>
          </w:tcPr>
          <w:p w:rsidR="00D82F45" w:rsidRPr="002A42AE" w:rsidRDefault="00D82F45" w:rsidP="00CA36B7">
            <w:pPr>
              <w:spacing w:after="0" w:line="240" w:lineRule="auto"/>
              <w:jc w:val="center"/>
              <w:rPr>
                <w:sz w:val="22"/>
                <w:lang w:eastAsia="ru-RU"/>
              </w:rPr>
            </w:pPr>
          </w:p>
        </w:tc>
        <w:tc>
          <w:tcPr>
            <w:tcW w:w="960" w:type="dxa"/>
            <w:noWrap/>
            <w:vAlign w:val="center"/>
          </w:tcPr>
          <w:p w:rsidR="00D82F45" w:rsidRPr="002A42AE" w:rsidRDefault="00D82F45" w:rsidP="00CA36B7">
            <w:pPr>
              <w:spacing w:after="0" w:line="240" w:lineRule="auto"/>
              <w:jc w:val="center"/>
              <w:rPr>
                <w:sz w:val="22"/>
                <w:lang w:eastAsia="ru-RU"/>
              </w:rPr>
            </w:pPr>
          </w:p>
        </w:tc>
        <w:tc>
          <w:tcPr>
            <w:tcW w:w="820" w:type="dxa"/>
            <w:noWrap/>
            <w:vAlign w:val="center"/>
          </w:tcPr>
          <w:p w:rsidR="00D82F45" w:rsidRPr="002A42AE" w:rsidRDefault="00D82F45" w:rsidP="00CA36B7">
            <w:pPr>
              <w:spacing w:after="0" w:line="240" w:lineRule="auto"/>
              <w:jc w:val="center"/>
              <w:rPr>
                <w:sz w:val="22"/>
                <w:lang w:eastAsia="ru-RU"/>
              </w:rPr>
            </w:pPr>
          </w:p>
        </w:tc>
        <w:tc>
          <w:tcPr>
            <w:tcW w:w="859" w:type="dxa"/>
            <w:noWrap/>
            <w:vAlign w:val="center"/>
          </w:tcPr>
          <w:p w:rsidR="00D82F45" w:rsidRPr="002A42AE" w:rsidRDefault="00D82F45" w:rsidP="00CA36B7">
            <w:pPr>
              <w:spacing w:after="0" w:line="240" w:lineRule="auto"/>
              <w:jc w:val="center"/>
              <w:rPr>
                <w:sz w:val="22"/>
                <w:lang w:eastAsia="ru-RU"/>
              </w:rPr>
            </w:pPr>
          </w:p>
        </w:tc>
        <w:tc>
          <w:tcPr>
            <w:tcW w:w="910" w:type="dxa"/>
            <w:noWrap/>
            <w:vAlign w:val="center"/>
          </w:tcPr>
          <w:p w:rsidR="00D82F45" w:rsidRPr="002A42AE" w:rsidRDefault="00D82F45" w:rsidP="00CA36B7">
            <w:pPr>
              <w:spacing w:after="0" w:line="240" w:lineRule="auto"/>
              <w:jc w:val="center"/>
              <w:rPr>
                <w:sz w:val="22"/>
                <w:lang w:eastAsia="ru-RU"/>
              </w:rPr>
            </w:pPr>
          </w:p>
        </w:tc>
      </w:tr>
      <w:tr w:rsidR="00D82F45" w:rsidRPr="00303489" w:rsidTr="00CA36B7">
        <w:trPr>
          <w:trHeight w:val="255"/>
        </w:trPr>
        <w:tc>
          <w:tcPr>
            <w:tcW w:w="1575" w:type="dxa"/>
            <w:vAlign w:val="center"/>
          </w:tcPr>
          <w:p w:rsidR="00D82F45" w:rsidRPr="002A42AE" w:rsidRDefault="00D82F45" w:rsidP="00CA36B7">
            <w:pPr>
              <w:spacing w:after="0" w:line="240" w:lineRule="auto"/>
              <w:rPr>
                <w:sz w:val="22"/>
                <w:lang w:eastAsia="ru-RU"/>
              </w:rPr>
            </w:pPr>
            <w:r w:rsidRPr="002A42AE">
              <w:rPr>
                <w:sz w:val="22"/>
                <w:lang w:eastAsia="ru-RU"/>
              </w:rPr>
              <w:t>д. Пеклино</w:t>
            </w: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жилая застройка планируемая</w:t>
            </w:r>
          </w:p>
        </w:tc>
        <w:tc>
          <w:tcPr>
            <w:tcW w:w="114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49</w:t>
            </w:r>
          </w:p>
        </w:tc>
        <w:tc>
          <w:tcPr>
            <w:tcW w:w="111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4900</w:t>
            </w:r>
          </w:p>
        </w:tc>
        <w:tc>
          <w:tcPr>
            <w:tcW w:w="851"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14700</w:t>
            </w: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0,289</w:t>
            </w:r>
          </w:p>
        </w:tc>
        <w:tc>
          <w:tcPr>
            <w:tcW w:w="82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43,4</w:t>
            </w:r>
          </w:p>
        </w:tc>
        <w:tc>
          <w:tcPr>
            <w:tcW w:w="85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44,2</w:t>
            </w: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87,6</w:t>
            </w:r>
          </w:p>
        </w:tc>
      </w:tr>
      <w:tr w:rsidR="00D82F45" w:rsidRPr="00303489" w:rsidTr="00CA36B7">
        <w:trPr>
          <w:trHeight w:val="255"/>
        </w:trPr>
        <w:tc>
          <w:tcPr>
            <w:tcW w:w="1575" w:type="dxa"/>
            <w:vAlign w:val="center"/>
          </w:tcPr>
          <w:p w:rsidR="00D82F45" w:rsidRPr="002A42AE" w:rsidRDefault="00D82F45" w:rsidP="00CA36B7">
            <w:pPr>
              <w:spacing w:after="0" w:line="240" w:lineRule="auto"/>
              <w:rPr>
                <w:sz w:val="22"/>
                <w:lang w:eastAsia="ru-RU"/>
              </w:rPr>
            </w:pPr>
            <w:r w:rsidRPr="002A42AE">
              <w:rPr>
                <w:sz w:val="22"/>
                <w:lang w:eastAsia="ru-RU"/>
              </w:rPr>
              <w:t>д. Забелизна</w:t>
            </w: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жилая застройка планируемая</w:t>
            </w:r>
          </w:p>
        </w:tc>
        <w:tc>
          <w:tcPr>
            <w:tcW w:w="114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47</w:t>
            </w:r>
          </w:p>
        </w:tc>
        <w:tc>
          <w:tcPr>
            <w:tcW w:w="111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4700</w:t>
            </w:r>
          </w:p>
        </w:tc>
        <w:tc>
          <w:tcPr>
            <w:tcW w:w="851"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14100</w:t>
            </w: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0,277</w:t>
            </w:r>
          </w:p>
        </w:tc>
        <w:tc>
          <w:tcPr>
            <w:tcW w:w="82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41,6</w:t>
            </w:r>
          </w:p>
        </w:tc>
        <w:tc>
          <w:tcPr>
            <w:tcW w:w="85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42,4</w:t>
            </w: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84,0</w:t>
            </w:r>
          </w:p>
        </w:tc>
      </w:tr>
      <w:tr w:rsidR="00D82F45" w:rsidRPr="00303489" w:rsidTr="00CA36B7">
        <w:trPr>
          <w:trHeight w:val="255"/>
        </w:trPr>
        <w:tc>
          <w:tcPr>
            <w:tcW w:w="1575" w:type="dxa"/>
            <w:vAlign w:val="center"/>
          </w:tcPr>
          <w:p w:rsidR="00D82F45" w:rsidRPr="002A42AE" w:rsidRDefault="00D82F45" w:rsidP="00CA36B7">
            <w:pPr>
              <w:spacing w:after="0" w:line="240" w:lineRule="auto"/>
              <w:rPr>
                <w:sz w:val="22"/>
                <w:lang w:eastAsia="ru-RU"/>
              </w:rPr>
            </w:pPr>
            <w:r w:rsidRPr="002A42AE">
              <w:rPr>
                <w:sz w:val="22"/>
                <w:lang w:eastAsia="ru-RU"/>
              </w:rPr>
              <w:t>д. Старая С</w:t>
            </w:r>
            <w:r w:rsidRPr="002A42AE">
              <w:rPr>
                <w:sz w:val="22"/>
                <w:lang w:eastAsia="ru-RU"/>
              </w:rPr>
              <w:t>а</w:t>
            </w:r>
            <w:r w:rsidRPr="002A42AE">
              <w:rPr>
                <w:sz w:val="22"/>
                <w:lang w:eastAsia="ru-RU"/>
              </w:rPr>
              <w:t>лынь</w:t>
            </w: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жилая застройка планируемая</w:t>
            </w:r>
          </w:p>
        </w:tc>
        <w:tc>
          <w:tcPr>
            <w:tcW w:w="114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98</w:t>
            </w:r>
          </w:p>
        </w:tc>
        <w:tc>
          <w:tcPr>
            <w:tcW w:w="111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9800</w:t>
            </w:r>
          </w:p>
        </w:tc>
        <w:tc>
          <w:tcPr>
            <w:tcW w:w="851"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29400</w:t>
            </w: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0,578</w:t>
            </w:r>
          </w:p>
        </w:tc>
        <w:tc>
          <w:tcPr>
            <w:tcW w:w="82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86,7</w:t>
            </w:r>
          </w:p>
        </w:tc>
        <w:tc>
          <w:tcPr>
            <w:tcW w:w="85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76,1</w:t>
            </w: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162,8</w:t>
            </w:r>
          </w:p>
        </w:tc>
      </w:tr>
      <w:tr w:rsidR="00D82F45" w:rsidRPr="00303489" w:rsidTr="00CA36B7">
        <w:trPr>
          <w:trHeight w:val="255"/>
        </w:trPr>
        <w:tc>
          <w:tcPr>
            <w:tcW w:w="1575" w:type="dxa"/>
            <w:vAlign w:val="center"/>
          </w:tcPr>
          <w:p w:rsidR="00D82F45" w:rsidRPr="002A42AE" w:rsidRDefault="00D82F45" w:rsidP="00CA36B7">
            <w:pPr>
              <w:spacing w:after="0" w:line="240" w:lineRule="auto"/>
              <w:rPr>
                <w:sz w:val="22"/>
                <w:lang w:eastAsia="ru-RU"/>
              </w:rPr>
            </w:pPr>
            <w:r w:rsidRPr="002A42AE">
              <w:rPr>
                <w:sz w:val="22"/>
                <w:lang w:eastAsia="ru-RU"/>
              </w:rPr>
              <w:t>д. Новая С</w:t>
            </w:r>
            <w:r w:rsidRPr="002A42AE">
              <w:rPr>
                <w:sz w:val="22"/>
                <w:lang w:eastAsia="ru-RU"/>
              </w:rPr>
              <w:t>а</w:t>
            </w:r>
            <w:r w:rsidRPr="002A42AE">
              <w:rPr>
                <w:sz w:val="22"/>
                <w:lang w:eastAsia="ru-RU"/>
              </w:rPr>
              <w:t>лынь</w:t>
            </w: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жилая застройка планируемая</w:t>
            </w:r>
          </w:p>
        </w:tc>
        <w:tc>
          <w:tcPr>
            <w:tcW w:w="114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40</w:t>
            </w:r>
          </w:p>
        </w:tc>
        <w:tc>
          <w:tcPr>
            <w:tcW w:w="111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4000</w:t>
            </w:r>
          </w:p>
        </w:tc>
        <w:tc>
          <w:tcPr>
            <w:tcW w:w="851"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12000</w:t>
            </w: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0,236</w:t>
            </w:r>
          </w:p>
        </w:tc>
        <w:tc>
          <w:tcPr>
            <w:tcW w:w="82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35,4</w:t>
            </w:r>
          </w:p>
        </w:tc>
        <w:tc>
          <w:tcPr>
            <w:tcW w:w="85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38,6</w:t>
            </w: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74,0</w:t>
            </w:r>
          </w:p>
        </w:tc>
      </w:tr>
      <w:tr w:rsidR="00D82F45" w:rsidRPr="00303489" w:rsidTr="00CA36B7">
        <w:trPr>
          <w:trHeight w:val="255"/>
        </w:trPr>
        <w:tc>
          <w:tcPr>
            <w:tcW w:w="1575" w:type="dxa"/>
            <w:vAlign w:val="center"/>
          </w:tcPr>
          <w:p w:rsidR="00D82F45" w:rsidRPr="002A42AE" w:rsidRDefault="00D82F45" w:rsidP="00CA36B7">
            <w:pPr>
              <w:spacing w:after="0" w:line="240" w:lineRule="auto"/>
              <w:rPr>
                <w:sz w:val="22"/>
                <w:lang w:eastAsia="ru-RU"/>
              </w:rPr>
            </w:pPr>
            <w:r w:rsidRPr="002A42AE">
              <w:rPr>
                <w:sz w:val="22"/>
                <w:lang w:eastAsia="ru-RU"/>
              </w:rPr>
              <w:t>д.Мареевка</w:t>
            </w: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жилая застройка планируемая</w:t>
            </w:r>
          </w:p>
        </w:tc>
        <w:tc>
          <w:tcPr>
            <w:tcW w:w="114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22</w:t>
            </w:r>
          </w:p>
        </w:tc>
        <w:tc>
          <w:tcPr>
            <w:tcW w:w="111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2200</w:t>
            </w:r>
          </w:p>
        </w:tc>
        <w:tc>
          <w:tcPr>
            <w:tcW w:w="851"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6600</w:t>
            </w: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0,130</w:t>
            </w:r>
          </w:p>
        </w:tc>
        <w:tc>
          <w:tcPr>
            <w:tcW w:w="82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19,5</w:t>
            </w:r>
          </w:p>
        </w:tc>
        <w:tc>
          <w:tcPr>
            <w:tcW w:w="85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24,5</w:t>
            </w: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44,0</w:t>
            </w:r>
          </w:p>
        </w:tc>
      </w:tr>
      <w:tr w:rsidR="00D82F45" w:rsidRPr="00303489" w:rsidTr="00CA36B7">
        <w:trPr>
          <w:trHeight w:val="255"/>
        </w:trPr>
        <w:tc>
          <w:tcPr>
            <w:tcW w:w="1575" w:type="dxa"/>
            <w:vAlign w:val="center"/>
          </w:tcPr>
          <w:p w:rsidR="00D82F45" w:rsidRPr="002A42AE" w:rsidRDefault="00D82F45" w:rsidP="00CA36B7">
            <w:pPr>
              <w:spacing w:after="0" w:line="240" w:lineRule="auto"/>
              <w:rPr>
                <w:sz w:val="22"/>
                <w:lang w:eastAsia="ru-RU"/>
              </w:rPr>
            </w:pPr>
            <w:r w:rsidRPr="002A42AE">
              <w:rPr>
                <w:sz w:val="22"/>
                <w:lang w:eastAsia="ru-RU"/>
              </w:rPr>
              <w:t>д.Дубовец</w:t>
            </w: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жилая застройка планируемая</w:t>
            </w:r>
          </w:p>
        </w:tc>
        <w:tc>
          <w:tcPr>
            <w:tcW w:w="114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9</w:t>
            </w:r>
          </w:p>
        </w:tc>
        <w:tc>
          <w:tcPr>
            <w:tcW w:w="111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900</w:t>
            </w:r>
          </w:p>
        </w:tc>
        <w:tc>
          <w:tcPr>
            <w:tcW w:w="851"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2700</w:t>
            </w: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0,053</w:t>
            </w:r>
          </w:p>
        </w:tc>
        <w:tc>
          <w:tcPr>
            <w:tcW w:w="82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8,0</w:t>
            </w:r>
          </w:p>
        </w:tc>
        <w:tc>
          <w:tcPr>
            <w:tcW w:w="85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13,1</w:t>
            </w: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21,1</w:t>
            </w:r>
          </w:p>
        </w:tc>
      </w:tr>
      <w:tr w:rsidR="00D82F45" w:rsidRPr="00303489" w:rsidTr="00CA36B7">
        <w:trPr>
          <w:trHeight w:val="510"/>
        </w:trPr>
        <w:tc>
          <w:tcPr>
            <w:tcW w:w="1575" w:type="dxa"/>
            <w:noWrap/>
            <w:vAlign w:val="center"/>
          </w:tcPr>
          <w:p w:rsidR="00D82F45" w:rsidRPr="002A42AE" w:rsidRDefault="00D82F45" w:rsidP="00CA36B7">
            <w:pPr>
              <w:spacing w:after="0" w:line="240" w:lineRule="auto"/>
              <w:rPr>
                <w:sz w:val="22"/>
                <w:lang w:eastAsia="ru-RU"/>
              </w:rPr>
            </w:pP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Объекты соц.культ .быта (10 % от жилой застройки)</w:t>
            </w:r>
          </w:p>
        </w:tc>
        <w:tc>
          <w:tcPr>
            <w:tcW w:w="1149" w:type="dxa"/>
            <w:noWrap/>
            <w:vAlign w:val="center"/>
          </w:tcPr>
          <w:p w:rsidR="00D82F45" w:rsidRPr="002A42AE" w:rsidRDefault="00D82F45" w:rsidP="00CA36B7">
            <w:pPr>
              <w:spacing w:after="0" w:line="240" w:lineRule="auto"/>
              <w:jc w:val="center"/>
              <w:rPr>
                <w:sz w:val="22"/>
                <w:lang w:eastAsia="ru-RU"/>
              </w:rPr>
            </w:pPr>
          </w:p>
        </w:tc>
        <w:tc>
          <w:tcPr>
            <w:tcW w:w="1119" w:type="dxa"/>
            <w:noWrap/>
            <w:vAlign w:val="center"/>
          </w:tcPr>
          <w:p w:rsidR="00D82F45" w:rsidRPr="002A42AE" w:rsidRDefault="00D82F45" w:rsidP="00CA36B7">
            <w:pPr>
              <w:spacing w:after="0" w:line="240" w:lineRule="auto"/>
              <w:jc w:val="center"/>
              <w:rPr>
                <w:sz w:val="22"/>
                <w:lang w:eastAsia="ru-RU"/>
              </w:rPr>
            </w:pPr>
          </w:p>
        </w:tc>
        <w:tc>
          <w:tcPr>
            <w:tcW w:w="851" w:type="dxa"/>
            <w:noWrap/>
            <w:vAlign w:val="center"/>
          </w:tcPr>
          <w:p w:rsidR="00D82F45" w:rsidRPr="002A42AE" w:rsidRDefault="00D82F45" w:rsidP="00CA36B7">
            <w:pPr>
              <w:spacing w:after="0" w:line="240" w:lineRule="auto"/>
              <w:jc w:val="center"/>
              <w:rPr>
                <w:sz w:val="22"/>
                <w:lang w:eastAsia="ru-RU"/>
              </w:rPr>
            </w:pP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0,156</w:t>
            </w:r>
          </w:p>
        </w:tc>
        <w:tc>
          <w:tcPr>
            <w:tcW w:w="820" w:type="dxa"/>
            <w:noWrap/>
            <w:vAlign w:val="center"/>
          </w:tcPr>
          <w:p w:rsidR="00D82F45" w:rsidRPr="002A42AE" w:rsidRDefault="00D82F45" w:rsidP="00CA36B7">
            <w:pPr>
              <w:spacing w:after="0" w:line="240" w:lineRule="auto"/>
              <w:jc w:val="center"/>
              <w:rPr>
                <w:sz w:val="22"/>
                <w:lang w:eastAsia="ru-RU"/>
              </w:rPr>
            </w:pPr>
          </w:p>
        </w:tc>
        <w:tc>
          <w:tcPr>
            <w:tcW w:w="859" w:type="dxa"/>
            <w:noWrap/>
            <w:vAlign w:val="center"/>
          </w:tcPr>
          <w:p w:rsidR="00D82F45" w:rsidRPr="002A42AE" w:rsidRDefault="00D82F45" w:rsidP="00CA36B7">
            <w:pPr>
              <w:spacing w:after="0" w:line="240" w:lineRule="auto"/>
              <w:jc w:val="center"/>
              <w:rPr>
                <w:sz w:val="22"/>
                <w:lang w:eastAsia="ru-RU"/>
              </w:rPr>
            </w:pP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47,3</w:t>
            </w:r>
          </w:p>
        </w:tc>
      </w:tr>
      <w:tr w:rsidR="00D82F45" w:rsidRPr="00303489" w:rsidTr="00CA36B7">
        <w:trPr>
          <w:trHeight w:val="570"/>
        </w:trPr>
        <w:tc>
          <w:tcPr>
            <w:tcW w:w="1575" w:type="dxa"/>
            <w:vAlign w:val="center"/>
          </w:tcPr>
          <w:p w:rsidR="00D82F45" w:rsidRPr="002A42AE" w:rsidRDefault="00D82F45" w:rsidP="00CA36B7">
            <w:pPr>
              <w:spacing w:after="0" w:line="240" w:lineRule="auto"/>
              <w:rPr>
                <w:b/>
                <w:bCs/>
                <w:sz w:val="22"/>
                <w:lang w:eastAsia="ru-RU"/>
              </w:rPr>
            </w:pPr>
            <w:r w:rsidRPr="002A42AE">
              <w:rPr>
                <w:b/>
                <w:bCs/>
                <w:sz w:val="22"/>
                <w:lang w:eastAsia="ru-RU"/>
              </w:rPr>
              <w:t>Итого на первую оч</w:t>
            </w:r>
            <w:r w:rsidRPr="002A42AE">
              <w:rPr>
                <w:b/>
                <w:bCs/>
                <w:sz w:val="22"/>
                <w:lang w:eastAsia="ru-RU"/>
              </w:rPr>
              <w:t>е</w:t>
            </w:r>
            <w:r w:rsidRPr="002A42AE">
              <w:rPr>
                <w:b/>
                <w:bCs/>
                <w:sz w:val="22"/>
                <w:lang w:eastAsia="ru-RU"/>
              </w:rPr>
              <w:t>редь 2016-2021 г.г</w:t>
            </w:r>
          </w:p>
        </w:tc>
        <w:tc>
          <w:tcPr>
            <w:tcW w:w="1842" w:type="dxa"/>
            <w:vAlign w:val="center"/>
          </w:tcPr>
          <w:p w:rsidR="00D82F45" w:rsidRPr="002A42AE" w:rsidRDefault="00D82F45" w:rsidP="00CA36B7">
            <w:pPr>
              <w:spacing w:after="0" w:line="240" w:lineRule="auto"/>
              <w:rPr>
                <w:sz w:val="22"/>
                <w:lang w:eastAsia="ru-RU"/>
              </w:rPr>
            </w:pPr>
          </w:p>
        </w:tc>
        <w:tc>
          <w:tcPr>
            <w:tcW w:w="1149" w:type="dxa"/>
            <w:noWrap/>
            <w:vAlign w:val="center"/>
          </w:tcPr>
          <w:p w:rsidR="00D82F45" w:rsidRPr="002A42AE" w:rsidRDefault="00D82F45" w:rsidP="00CA36B7">
            <w:pPr>
              <w:spacing w:after="0" w:line="240" w:lineRule="auto"/>
              <w:jc w:val="center"/>
              <w:rPr>
                <w:sz w:val="22"/>
                <w:lang w:eastAsia="ru-RU"/>
              </w:rPr>
            </w:pPr>
          </w:p>
        </w:tc>
        <w:tc>
          <w:tcPr>
            <w:tcW w:w="1119" w:type="dxa"/>
            <w:noWrap/>
            <w:vAlign w:val="center"/>
          </w:tcPr>
          <w:p w:rsidR="00D82F45" w:rsidRPr="002A42AE" w:rsidRDefault="00D82F45" w:rsidP="00CA36B7">
            <w:pPr>
              <w:spacing w:after="0" w:line="240" w:lineRule="auto"/>
              <w:jc w:val="center"/>
              <w:rPr>
                <w:sz w:val="22"/>
                <w:lang w:eastAsia="ru-RU"/>
              </w:rPr>
            </w:pPr>
          </w:p>
        </w:tc>
        <w:tc>
          <w:tcPr>
            <w:tcW w:w="851" w:type="dxa"/>
            <w:noWrap/>
            <w:vAlign w:val="center"/>
          </w:tcPr>
          <w:p w:rsidR="00D82F45" w:rsidRPr="002A42AE" w:rsidRDefault="00D82F45" w:rsidP="00CA36B7">
            <w:pPr>
              <w:spacing w:after="0" w:line="240" w:lineRule="auto"/>
              <w:jc w:val="center"/>
              <w:rPr>
                <w:sz w:val="22"/>
                <w:lang w:eastAsia="ru-RU"/>
              </w:rPr>
            </w:pP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1,720</w:t>
            </w:r>
          </w:p>
        </w:tc>
        <w:tc>
          <w:tcPr>
            <w:tcW w:w="820" w:type="dxa"/>
            <w:noWrap/>
            <w:vAlign w:val="center"/>
          </w:tcPr>
          <w:p w:rsidR="00D82F45" w:rsidRPr="002A42AE" w:rsidRDefault="00D82F45" w:rsidP="00CA36B7">
            <w:pPr>
              <w:spacing w:after="0" w:line="240" w:lineRule="auto"/>
              <w:jc w:val="center"/>
              <w:rPr>
                <w:sz w:val="22"/>
                <w:lang w:eastAsia="ru-RU"/>
              </w:rPr>
            </w:pPr>
          </w:p>
        </w:tc>
        <w:tc>
          <w:tcPr>
            <w:tcW w:w="859" w:type="dxa"/>
            <w:noWrap/>
            <w:vAlign w:val="center"/>
          </w:tcPr>
          <w:p w:rsidR="00D82F45" w:rsidRPr="002A42AE" w:rsidRDefault="00D82F45" w:rsidP="00CA36B7">
            <w:pPr>
              <w:spacing w:after="0" w:line="240" w:lineRule="auto"/>
              <w:jc w:val="center"/>
              <w:rPr>
                <w:sz w:val="22"/>
                <w:lang w:eastAsia="ru-RU"/>
              </w:rPr>
            </w:pP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520,8</w:t>
            </w:r>
          </w:p>
        </w:tc>
      </w:tr>
      <w:tr w:rsidR="00D82F45" w:rsidRPr="00303489" w:rsidTr="00CA36B7">
        <w:trPr>
          <w:trHeight w:val="300"/>
        </w:trPr>
        <w:tc>
          <w:tcPr>
            <w:tcW w:w="1575" w:type="dxa"/>
            <w:vAlign w:val="center"/>
          </w:tcPr>
          <w:p w:rsidR="00D82F45" w:rsidRPr="002A42AE" w:rsidRDefault="00D82F45" w:rsidP="00CA36B7">
            <w:pPr>
              <w:spacing w:after="0" w:line="240" w:lineRule="auto"/>
              <w:rPr>
                <w:sz w:val="22"/>
                <w:lang w:eastAsia="ru-RU"/>
              </w:rPr>
            </w:pP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расчетный  срок 2021-2031 г.г.</w:t>
            </w:r>
          </w:p>
        </w:tc>
        <w:tc>
          <w:tcPr>
            <w:tcW w:w="1149" w:type="dxa"/>
            <w:noWrap/>
            <w:vAlign w:val="center"/>
          </w:tcPr>
          <w:p w:rsidR="00D82F45" w:rsidRPr="002A42AE" w:rsidRDefault="00D82F45" w:rsidP="00CA36B7">
            <w:pPr>
              <w:spacing w:after="0" w:line="240" w:lineRule="auto"/>
              <w:jc w:val="center"/>
              <w:rPr>
                <w:sz w:val="22"/>
                <w:lang w:eastAsia="ru-RU"/>
              </w:rPr>
            </w:pPr>
          </w:p>
        </w:tc>
        <w:tc>
          <w:tcPr>
            <w:tcW w:w="1119" w:type="dxa"/>
            <w:noWrap/>
            <w:vAlign w:val="center"/>
          </w:tcPr>
          <w:p w:rsidR="00D82F45" w:rsidRPr="002A42AE" w:rsidRDefault="00D82F45" w:rsidP="00CA36B7">
            <w:pPr>
              <w:spacing w:after="0" w:line="240" w:lineRule="auto"/>
              <w:jc w:val="center"/>
              <w:rPr>
                <w:sz w:val="22"/>
                <w:lang w:eastAsia="ru-RU"/>
              </w:rPr>
            </w:pPr>
          </w:p>
        </w:tc>
        <w:tc>
          <w:tcPr>
            <w:tcW w:w="851" w:type="dxa"/>
            <w:noWrap/>
            <w:vAlign w:val="center"/>
          </w:tcPr>
          <w:p w:rsidR="00D82F45" w:rsidRPr="002A42AE" w:rsidRDefault="00D82F45" w:rsidP="00CA36B7">
            <w:pPr>
              <w:spacing w:after="0" w:line="240" w:lineRule="auto"/>
              <w:jc w:val="center"/>
              <w:rPr>
                <w:sz w:val="22"/>
                <w:lang w:eastAsia="ru-RU"/>
              </w:rPr>
            </w:pPr>
          </w:p>
        </w:tc>
        <w:tc>
          <w:tcPr>
            <w:tcW w:w="960" w:type="dxa"/>
            <w:noWrap/>
            <w:vAlign w:val="center"/>
          </w:tcPr>
          <w:p w:rsidR="00D82F45" w:rsidRPr="002A42AE" w:rsidRDefault="00D82F45" w:rsidP="00CA36B7">
            <w:pPr>
              <w:spacing w:after="0" w:line="240" w:lineRule="auto"/>
              <w:jc w:val="center"/>
              <w:rPr>
                <w:sz w:val="22"/>
                <w:lang w:eastAsia="ru-RU"/>
              </w:rPr>
            </w:pPr>
          </w:p>
        </w:tc>
        <w:tc>
          <w:tcPr>
            <w:tcW w:w="820" w:type="dxa"/>
            <w:noWrap/>
            <w:vAlign w:val="center"/>
          </w:tcPr>
          <w:p w:rsidR="00D82F45" w:rsidRPr="002A42AE" w:rsidRDefault="00D82F45" w:rsidP="00CA36B7">
            <w:pPr>
              <w:spacing w:after="0" w:line="240" w:lineRule="auto"/>
              <w:jc w:val="center"/>
              <w:rPr>
                <w:sz w:val="22"/>
                <w:lang w:eastAsia="ru-RU"/>
              </w:rPr>
            </w:pPr>
          </w:p>
        </w:tc>
        <w:tc>
          <w:tcPr>
            <w:tcW w:w="859" w:type="dxa"/>
            <w:noWrap/>
            <w:vAlign w:val="center"/>
          </w:tcPr>
          <w:p w:rsidR="00D82F45" w:rsidRPr="002A42AE" w:rsidRDefault="00D82F45" w:rsidP="00CA36B7">
            <w:pPr>
              <w:spacing w:after="0" w:line="240" w:lineRule="auto"/>
              <w:jc w:val="center"/>
              <w:rPr>
                <w:sz w:val="22"/>
                <w:lang w:eastAsia="ru-RU"/>
              </w:rPr>
            </w:pPr>
          </w:p>
        </w:tc>
        <w:tc>
          <w:tcPr>
            <w:tcW w:w="910" w:type="dxa"/>
            <w:noWrap/>
            <w:vAlign w:val="center"/>
          </w:tcPr>
          <w:p w:rsidR="00D82F45" w:rsidRPr="002A42AE" w:rsidRDefault="00D82F45" w:rsidP="00CA36B7">
            <w:pPr>
              <w:spacing w:after="0" w:line="240" w:lineRule="auto"/>
              <w:jc w:val="center"/>
              <w:rPr>
                <w:sz w:val="22"/>
                <w:lang w:eastAsia="ru-RU"/>
              </w:rPr>
            </w:pPr>
          </w:p>
        </w:tc>
      </w:tr>
      <w:tr w:rsidR="00D82F45" w:rsidRPr="00303489" w:rsidTr="00CA36B7">
        <w:trPr>
          <w:trHeight w:val="255"/>
        </w:trPr>
        <w:tc>
          <w:tcPr>
            <w:tcW w:w="1575" w:type="dxa"/>
            <w:vAlign w:val="center"/>
          </w:tcPr>
          <w:p w:rsidR="00D82F45" w:rsidRPr="002A42AE" w:rsidRDefault="00D82F45" w:rsidP="00CA36B7">
            <w:pPr>
              <w:spacing w:after="0" w:line="240" w:lineRule="auto"/>
              <w:rPr>
                <w:sz w:val="22"/>
                <w:lang w:eastAsia="ru-RU"/>
              </w:rPr>
            </w:pPr>
            <w:r w:rsidRPr="002A42AE">
              <w:rPr>
                <w:sz w:val="22"/>
                <w:lang w:eastAsia="ru-RU"/>
              </w:rPr>
              <w:t>д. Пеклино</w:t>
            </w: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жилая застройка планируемая</w:t>
            </w:r>
          </w:p>
        </w:tc>
        <w:tc>
          <w:tcPr>
            <w:tcW w:w="114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83</w:t>
            </w:r>
          </w:p>
        </w:tc>
        <w:tc>
          <w:tcPr>
            <w:tcW w:w="111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8300</w:t>
            </w:r>
          </w:p>
        </w:tc>
        <w:tc>
          <w:tcPr>
            <w:tcW w:w="851"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24900</w:t>
            </w: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0,490</w:t>
            </w:r>
          </w:p>
        </w:tc>
        <w:tc>
          <w:tcPr>
            <w:tcW w:w="82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73,5</w:t>
            </w:r>
          </w:p>
        </w:tc>
        <w:tc>
          <w:tcPr>
            <w:tcW w:w="85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66,1</w:t>
            </w: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139,6</w:t>
            </w:r>
          </w:p>
        </w:tc>
      </w:tr>
      <w:tr w:rsidR="00D82F45" w:rsidRPr="00303489" w:rsidTr="00CA36B7">
        <w:trPr>
          <w:trHeight w:val="255"/>
        </w:trPr>
        <w:tc>
          <w:tcPr>
            <w:tcW w:w="1575" w:type="dxa"/>
            <w:vAlign w:val="center"/>
          </w:tcPr>
          <w:p w:rsidR="00D82F45" w:rsidRPr="002A42AE" w:rsidRDefault="00D82F45" w:rsidP="00CA36B7">
            <w:pPr>
              <w:spacing w:after="0" w:line="240" w:lineRule="auto"/>
              <w:rPr>
                <w:sz w:val="22"/>
                <w:lang w:eastAsia="ru-RU"/>
              </w:rPr>
            </w:pPr>
            <w:r w:rsidRPr="002A42AE">
              <w:rPr>
                <w:sz w:val="22"/>
                <w:lang w:eastAsia="ru-RU"/>
              </w:rPr>
              <w:t>д. Забелизна</w:t>
            </w: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жилая застройка планируемая</w:t>
            </w:r>
          </w:p>
        </w:tc>
        <w:tc>
          <w:tcPr>
            <w:tcW w:w="114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47</w:t>
            </w:r>
          </w:p>
        </w:tc>
        <w:tc>
          <w:tcPr>
            <w:tcW w:w="111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4700</w:t>
            </w:r>
          </w:p>
        </w:tc>
        <w:tc>
          <w:tcPr>
            <w:tcW w:w="851"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14100</w:t>
            </w: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0,277</w:t>
            </w:r>
          </w:p>
        </w:tc>
        <w:tc>
          <w:tcPr>
            <w:tcW w:w="82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41,6</w:t>
            </w:r>
          </w:p>
        </w:tc>
        <w:tc>
          <w:tcPr>
            <w:tcW w:w="85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42,4</w:t>
            </w: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84,0</w:t>
            </w:r>
          </w:p>
        </w:tc>
      </w:tr>
      <w:tr w:rsidR="00D82F45" w:rsidRPr="00303489" w:rsidTr="00CA36B7">
        <w:trPr>
          <w:trHeight w:val="255"/>
        </w:trPr>
        <w:tc>
          <w:tcPr>
            <w:tcW w:w="1575" w:type="dxa"/>
            <w:vAlign w:val="center"/>
          </w:tcPr>
          <w:p w:rsidR="00D82F45" w:rsidRPr="002A42AE" w:rsidRDefault="00D82F45" w:rsidP="00CA36B7">
            <w:pPr>
              <w:spacing w:after="0" w:line="240" w:lineRule="auto"/>
              <w:rPr>
                <w:sz w:val="22"/>
                <w:lang w:eastAsia="ru-RU"/>
              </w:rPr>
            </w:pPr>
            <w:r w:rsidRPr="002A42AE">
              <w:rPr>
                <w:sz w:val="22"/>
                <w:lang w:eastAsia="ru-RU"/>
              </w:rPr>
              <w:t>д. Туреевка</w:t>
            </w: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жилая застройка планируемая</w:t>
            </w:r>
          </w:p>
        </w:tc>
        <w:tc>
          <w:tcPr>
            <w:tcW w:w="114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41</w:t>
            </w:r>
          </w:p>
        </w:tc>
        <w:tc>
          <w:tcPr>
            <w:tcW w:w="111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4100</w:t>
            </w:r>
          </w:p>
        </w:tc>
        <w:tc>
          <w:tcPr>
            <w:tcW w:w="851"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12300</w:t>
            </w: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0,242</w:t>
            </w:r>
          </w:p>
        </w:tc>
        <w:tc>
          <w:tcPr>
            <w:tcW w:w="82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36,3</w:t>
            </w:r>
          </w:p>
        </w:tc>
        <w:tc>
          <w:tcPr>
            <w:tcW w:w="85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38,4</w:t>
            </w: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74,7</w:t>
            </w:r>
          </w:p>
        </w:tc>
      </w:tr>
      <w:tr w:rsidR="00D82F45" w:rsidRPr="00303489" w:rsidTr="00CA36B7">
        <w:trPr>
          <w:trHeight w:val="255"/>
        </w:trPr>
        <w:tc>
          <w:tcPr>
            <w:tcW w:w="1575" w:type="dxa"/>
            <w:vAlign w:val="center"/>
          </w:tcPr>
          <w:p w:rsidR="00D82F45" w:rsidRPr="002A42AE" w:rsidRDefault="00D82F45" w:rsidP="00CA36B7">
            <w:pPr>
              <w:spacing w:after="0" w:line="240" w:lineRule="auto"/>
              <w:rPr>
                <w:sz w:val="22"/>
                <w:lang w:eastAsia="ru-RU"/>
              </w:rPr>
            </w:pPr>
            <w:r w:rsidRPr="002A42AE">
              <w:rPr>
                <w:sz w:val="22"/>
                <w:lang w:eastAsia="ru-RU"/>
              </w:rPr>
              <w:t>д. Старая С</w:t>
            </w:r>
            <w:r w:rsidRPr="002A42AE">
              <w:rPr>
                <w:sz w:val="22"/>
                <w:lang w:eastAsia="ru-RU"/>
              </w:rPr>
              <w:t>а</w:t>
            </w:r>
            <w:r w:rsidRPr="002A42AE">
              <w:rPr>
                <w:sz w:val="22"/>
                <w:lang w:eastAsia="ru-RU"/>
              </w:rPr>
              <w:t>лынь</w:t>
            </w: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жилая застройка планируемая</w:t>
            </w:r>
          </w:p>
        </w:tc>
        <w:tc>
          <w:tcPr>
            <w:tcW w:w="114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139</w:t>
            </w:r>
          </w:p>
        </w:tc>
        <w:tc>
          <w:tcPr>
            <w:tcW w:w="111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13900</w:t>
            </w:r>
          </w:p>
        </w:tc>
        <w:tc>
          <w:tcPr>
            <w:tcW w:w="851"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41700</w:t>
            </w: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0,820</w:t>
            </w:r>
          </w:p>
        </w:tc>
        <w:tc>
          <w:tcPr>
            <w:tcW w:w="82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123,0</w:t>
            </w:r>
          </w:p>
        </w:tc>
        <w:tc>
          <w:tcPr>
            <w:tcW w:w="85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98,6</w:t>
            </w: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221,6</w:t>
            </w:r>
          </w:p>
        </w:tc>
      </w:tr>
      <w:tr w:rsidR="00D82F45" w:rsidRPr="00303489" w:rsidTr="00CA36B7">
        <w:trPr>
          <w:trHeight w:val="255"/>
        </w:trPr>
        <w:tc>
          <w:tcPr>
            <w:tcW w:w="1575" w:type="dxa"/>
            <w:vAlign w:val="center"/>
          </w:tcPr>
          <w:p w:rsidR="00D82F45" w:rsidRPr="002A42AE" w:rsidRDefault="00D82F45" w:rsidP="00CA36B7">
            <w:pPr>
              <w:spacing w:after="0" w:line="240" w:lineRule="auto"/>
              <w:rPr>
                <w:sz w:val="22"/>
                <w:lang w:eastAsia="ru-RU"/>
              </w:rPr>
            </w:pPr>
            <w:r w:rsidRPr="002A42AE">
              <w:rPr>
                <w:sz w:val="22"/>
                <w:lang w:eastAsia="ru-RU"/>
              </w:rPr>
              <w:t>д. Новая С</w:t>
            </w:r>
            <w:r w:rsidRPr="002A42AE">
              <w:rPr>
                <w:sz w:val="22"/>
                <w:lang w:eastAsia="ru-RU"/>
              </w:rPr>
              <w:t>а</w:t>
            </w:r>
            <w:r w:rsidRPr="002A42AE">
              <w:rPr>
                <w:sz w:val="22"/>
                <w:lang w:eastAsia="ru-RU"/>
              </w:rPr>
              <w:t>лынь</w:t>
            </w: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жилая застройка планируемая</w:t>
            </w:r>
          </w:p>
        </w:tc>
        <w:tc>
          <w:tcPr>
            <w:tcW w:w="114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40</w:t>
            </w:r>
          </w:p>
        </w:tc>
        <w:tc>
          <w:tcPr>
            <w:tcW w:w="111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4000</w:t>
            </w:r>
          </w:p>
        </w:tc>
        <w:tc>
          <w:tcPr>
            <w:tcW w:w="851"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12000</w:t>
            </w: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0,236</w:t>
            </w:r>
          </w:p>
        </w:tc>
        <w:tc>
          <w:tcPr>
            <w:tcW w:w="82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35,4</w:t>
            </w:r>
          </w:p>
        </w:tc>
        <w:tc>
          <w:tcPr>
            <w:tcW w:w="85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38,6</w:t>
            </w: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74,0</w:t>
            </w:r>
          </w:p>
        </w:tc>
      </w:tr>
      <w:tr w:rsidR="00D82F45" w:rsidRPr="00303489" w:rsidTr="00CA36B7">
        <w:trPr>
          <w:trHeight w:val="255"/>
        </w:trPr>
        <w:tc>
          <w:tcPr>
            <w:tcW w:w="1575" w:type="dxa"/>
            <w:vAlign w:val="center"/>
          </w:tcPr>
          <w:p w:rsidR="00D82F45" w:rsidRPr="002A42AE" w:rsidRDefault="00D82F45" w:rsidP="00CA36B7">
            <w:pPr>
              <w:spacing w:after="0" w:line="240" w:lineRule="auto"/>
              <w:rPr>
                <w:sz w:val="22"/>
                <w:lang w:eastAsia="ru-RU"/>
              </w:rPr>
            </w:pPr>
            <w:r w:rsidRPr="002A42AE">
              <w:rPr>
                <w:sz w:val="22"/>
                <w:lang w:eastAsia="ru-RU"/>
              </w:rPr>
              <w:t>д.Мареевка</w:t>
            </w: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жилая застройка планируемая</w:t>
            </w:r>
          </w:p>
        </w:tc>
        <w:tc>
          <w:tcPr>
            <w:tcW w:w="114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28</w:t>
            </w:r>
          </w:p>
        </w:tc>
        <w:tc>
          <w:tcPr>
            <w:tcW w:w="111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2800</w:t>
            </w:r>
          </w:p>
        </w:tc>
        <w:tc>
          <w:tcPr>
            <w:tcW w:w="851"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8400</w:t>
            </w: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0,165</w:t>
            </w:r>
          </w:p>
        </w:tc>
        <w:tc>
          <w:tcPr>
            <w:tcW w:w="82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24,8</w:t>
            </w:r>
          </w:p>
        </w:tc>
        <w:tc>
          <w:tcPr>
            <w:tcW w:w="85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29,4</w:t>
            </w: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54,2</w:t>
            </w:r>
          </w:p>
        </w:tc>
      </w:tr>
      <w:tr w:rsidR="00D82F45" w:rsidRPr="00303489" w:rsidTr="00CA36B7">
        <w:trPr>
          <w:trHeight w:val="255"/>
        </w:trPr>
        <w:tc>
          <w:tcPr>
            <w:tcW w:w="1575" w:type="dxa"/>
            <w:vAlign w:val="center"/>
          </w:tcPr>
          <w:p w:rsidR="00D82F45" w:rsidRPr="002A42AE" w:rsidRDefault="00D82F45" w:rsidP="00CA36B7">
            <w:pPr>
              <w:spacing w:after="0" w:line="240" w:lineRule="auto"/>
              <w:rPr>
                <w:sz w:val="22"/>
                <w:lang w:eastAsia="ru-RU"/>
              </w:rPr>
            </w:pPr>
            <w:r w:rsidRPr="002A42AE">
              <w:rPr>
                <w:sz w:val="22"/>
                <w:lang w:eastAsia="ru-RU"/>
              </w:rPr>
              <w:t>д.Дубовец</w:t>
            </w: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жилая застройка планируемая</w:t>
            </w:r>
          </w:p>
        </w:tc>
        <w:tc>
          <w:tcPr>
            <w:tcW w:w="114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9</w:t>
            </w:r>
          </w:p>
        </w:tc>
        <w:tc>
          <w:tcPr>
            <w:tcW w:w="111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900</w:t>
            </w:r>
          </w:p>
        </w:tc>
        <w:tc>
          <w:tcPr>
            <w:tcW w:w="851"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2700</w:t>
            </w: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0,053</w:t>
            </w:r>
          </w:p>
        </w:tc>
        <w:tc>
          <w:tcPr>
            <w:tcW w:w="82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8,0</w:t>
            </w:r>
          </w:p>
        </w:tc>
        <w:tc>
          <w:tcPr>
            <w:tcW w:w="859"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13,1</w:t>
            </w: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21,1</w:t>
            </w:r>
          </w:p>
        </w:tc>
      </w:tr>
      <w:tr w:rsidR="00D82F45" w:rsidRPr="00303489" w:rsidTr="00CA36B7">
        <w:trPr>
          <w:trHeight w:val="525"/>
        </w:trPr>
        <w:tc>
          <w:tcPr>
            <w:tcW w:w="1575" w:type="dxa"/>
            <w:vAlign w:val="center"/>
          </w:tcPr>
          <w:p w:rsidR="00D82F45" w:rsidRPr="002A42AE" w:rsidRDefault="00D82F45" w:rsidP="00CA36B7">
            <w:pPr>
              <w:spacing w:after="0" w:line="240" w:lineRule="auto"/>
              <w:rPr>
                <w:sz w:val="22"/>
                <w:lang w:eastAsia="ru-RU"/>
              </w:rPr>
            </w:pPr>
          </w:p>
        </w:tc>
        <w:tc>
          <w:tcPr>
            <w:tcW w:w="1842" w:type="dxa"/>
            <w:vAlign w:val="center"/>
          </w:tcPr>
          <w:p w:rsidR="00D82F45" w:rsidRPr="002A42AE" w:rsidRDefault="00D82F45" w:rsidP="00CA36B7">
            <w:pPr>
              <w:spacing w:after="0" w:line="240" w:lineRule="auto"/>
              <w:rPr>
                <w:sz w:val="22"/>
                <w:lang w:eastAsia="ru-RU"/>
              </w:rPr>
            </w:pPr>
            <w:r w:rsidRPr="002A42AE">
              <w:rPr>
                <w:sz w:val="22"/>
                <w:lang w:eastAsia="ru-RU"/>
              </w:rPr>
              <w:t xml:space="preserve">Объекты соц.культ .быта </w:t>
            </w:r>
            <w:r w:rsidRPr="002A42AE">
              <w:rPr>
                <w:sz w:val="22"/>
                <w:lang w:eastAsia="ru-RU"/>
              </w:rPr>
              <w:lastRenderedPageBreak/>
              <w:t>(10 % от жилой застройки)</w:t>
            </w:r>
          </w:p>
        </w:tc>
        <w:tc>
          <w:tcPr>
            <w:tcW w:w="1149" w:type="dxa"/>
            <w:noWrap/>
            <w:vAlign w:val="center"/>
          </w:tcPr>
          <w:p w:rsidR="00D82F45" w:rsidRPr="002A42AE" w:rsidRDefault="00D82F45" w:rsidP="00CA36B7">
            <w:pPr>
              <w:spacing w:after="0" w:line="240" w:lineRule="auto"/>
              <w:jc w:val="center"/>
              <w:rPr>
                <w:sz w:val="22"/>
                <w:lang w:eastAsia="ru-RU"/>
              </w:rPr>
            </w:pPr>
          </w:p>
        </w:tc>
        <w:tc>
          <w:tcPr>
            <w:tcW w:w="1119" w:type="dxa"/>
            <w:noWrap/>
            <w:vAlign w:val="center"/>
          </w:tcPr>
          <w:p w:rsidR="00D82F45" w:rsidRPr="002A42AE" w:rsidRDefault="00D82F45" w:rsidP="00CA36B7">
            <w:pPr>
              <w:spacing w:after="0" w:line="240" w:lineRule="auto"/>
              <w:jc w:val="center"/>
              <w:rPr>
                <w:sz w:val="22"/>
                <w:lang w:eastAsia="ru-RU"/>
              </w:rPr>
            </w:pPr>
          </w:p>
        </w:tc>
        <w:tc>
          <w:tcPr>
            <w:tcW w:w="851" w:type="dxa"/>
            <w:noWrap/>
            <w:vAlign w:val="center"/>
          </w:tcPr>
          <w:p w:rsidR="00D82F45" w:rsidRPr="002A42AE" w:rsidRDefault="00D82F45" w:rsidP="00CA36B7">
            <w:pPr>
              <w:spacing w:after="0" w:line="240" w:lineRule="auto"/>
              <w:jc w:val="center"/>
              <w:rPr>
                <w:sz w:val="22"/>
                <w:lang w:eastAsia="ru-RU"/>
              </w:rPr>
            </w:pPr>
          </w:p>
        </w:tc>
        <w:tc>
          <w:tcPr>
            <w:tcW w:w="96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0,228</w:t>
            </w:r>
          </w:p>
        </w:tc>
        <w:tc>
          <w:tcPr>
            <w:tcW w:w="820" w:type="dxa"/>
            <w:noWrap/>
            <w:vAlign w:val="center"/>
          </w:tcPr>
          <w:p w:rsidR="00D82F45" w:rsidRPr="002A42AE" w:rsidRDefault="00D82F45" w:rsidP="00CA36B7">
            <w:pPr>
              <w:spacing w:after="0" w:line="240" w:lineRule="auto"/>
              <w:jc w:val="center"/>
              <w:rPr>
                <w:sz w:val="22"/>
                <w:lang w:eastAsia="ru-RU"/>
              </w:rPr>
            </w:pPr>
          </w:p>
        </w:tc>
        <w:tc>
          <w:tcPr>
            <w:tcW w:w="859" w:type="dxa"/>
            <w:noWrap/>
            <w:vAlign w:val="center"/>
          </w:tcPr>
          <w:p w:rsidR="00D82F45" w:rsidRPr="002A42AE" w:rsidRDefault="00D82F45" w:rsidP="00CA36B7">
            <w:pPr>
              <w:spacing w:after="0" w:line="240" w:lineRule="auto"/>
              <w:jc w:val="center"/>
              <w:rPr>
                <w:sz w:val="22"/>
                <w:lang w:eastAsia="ru-RU"/>
              </w:rPr>
            </w:pPr>
          </w:p>
        </w:tc>
        <w:tc>
          <w:tcPr>
            <w:tcW w:w="910" w:type="dxa"/>
            <w:noWrap/>
            <w:vAlign w:val="center"/>
          </w:tcPr>
          <w:p w:rsidR="00D82F45" w:rsidRPr="002A42AE" w:rsidRDefault="00D82F45" w:rsidP="00CA36B7">
            <w:pPr>
              <w:spacing w:after="0" w:line="240" w:lineRule="auto"/>
              <w:jc w:val="center"/>
              <w:rPr>
                <w:sz w:val="22"/>
                <w:lang w:eastAsia="ru-RU"/>
              </w:rPr>
            </w:pPr>
            <w:r w:rsidRPr="002A42AE">
              <w:rPr>
                <w:sz w:val="22"/>
                <w:lang w:eastAsia="ru-RU"/>
              </w:rPr>
              <w:t>66,9</w:t>
            </w:r>
          </w:p>
        </w:tc>
      </w:tr>
      <w:tr w:rsidR="00D82F45" w:rsidRPr="00303489" w:rsidTr="00CA36B7">
        <w:trPr>
          <w:trHeight w:val="570"/>
        </w:trPr>
        <w:tc>
          <w:tcPr>
            <w:tcW w:w="1575" w:type="dxa"/>
            <w:vAlign w:val="center"/>
          </w:tcPr>
          <w:p w:rsidR="00D82F45" w:rsidRPr="002A42AE" w:rsidRDefault="00D82F45" w:rsidP="00CA36B7">
            <w:pPr>
              <w:spacing w:after="0" w:line="240" w:lineRule="auto"/>
              <w:rPr>
                <w:b/>
                <w:bCs/>
                <w:sz w:val="22"/>
                <w:lang w:eastAsia="ru-RU"/>
              </w:rPr>
            </w:pPr>
            <w:r w:rsidRPr="002A42AE">
              <w:rPr>
                <w:b/>
                <w:bCs/>
                <w:sz w:val="22"/>
                <w:lang w:eastAsia="ru-RU"/>
              </w:rPr>
              <w:lastRenderedPageBreak/>
              <w:t>Итого на расчетный срок 2021-2031 г.г.</w:t>
            </w:r>
          </w:p>
        </w:tc>
        <w:tc>
          <w:tcPr>
            <w:tcW w:w="1842" w:type="dxa"/>
            <w:noWrap/>
            <w:vAlign w:val="center"/>
          </w:tcPr>
          <w:p w:rsidR="00D82F45" w:rsidRPr="002A42AE" w:rsidRDefault="00D82F45" w:rsidP="00CA36B7">
            <w:pPr>
              <w:spacing w:after="0" w:line="240" w:lineRule="auto"/>
              <w:rPr>
                <w:sz w:val="22"/>
                <w:lang w:eastAsia="ru-RU"/>
              </w:rPr>
            </w:pPr>
          </w:p>
        </w:tc>
        <w:tc>
          <w:tcPr>
            <w:tcW w:w="1149" w:type="dxa"/>
            <w:noWrap/>
            <w:vAlign w:val="center"/>
          </w:tcPr>
          <w:p w:rsidR="00D82F45" w:rsidRPr="002A42AE" w:rsidRDefault="00D82F45" w:rsidP="00CA36B7">
            <w:pPr>
              <w:spacing w:after="0" w:line="240" w:lineRule="auto"/>
              <w:jc w:val="center"/>
              <w:rPr>
                <w:sz w:val="22"/>
                <w:lang w:eastAsia="ru-RU"/>
              </w:rPr>
            </w:pPr>
          </w:p>
        </w:tc>
        <w:tc>
          <w:tcPr>
            <w:tcW w:w="1119" w:type="dxa"/>
            <w:noWrap/>
            <w:vAlign w:val="center"/>
          </w:tcPr>
          <w:p w:rsidR="00D82F45" w:rsidRPr="002A42AE" w:rsidRDefault="00D82F45" w:rsidP="00CA36B7">
            <w:pPr>
              <w:spacing w:after="0" w:line="240" w:lineRule="auto"/>
              <w:jc w:val="center"/>
              <w:rPr>
                <w:sz w:val="22"/>
                <w:lang w:eastAsia="ru-RU"/>
              </w:rPr>
            </w:pPr>
          </w:p>
        </w:tc>
        <w:tc>
          <w:tcPr>
            <w:tcW w:w="851" w:type="dxa"/>
            <w:noWrap/>
            <w:vAlign w:val="center"/>
          </w:tcPr>
          <w:p w:rsidR="00D82F45" w:rsidRPr="002A42AE" w:rsidRDefault="00D82F45" w:rsidP="00CA36B7">
            <w:pPr>
              <w:spacing w:after="0" w:line="240" w:lineRule="auto"/>
              <w:jc w:val="center"/>
              <w:rPr>
                <w:sz w:val="22"/>
                <w:lang w:eastAsia="ru-RU"/>
              </w:rPr>
            </w:pPr>
          </w:p>
        </w:tc>
        <w:tc>
          <w:tcPr>
            <w:tcW w:w="960" w:type="dxa"/>
            <w:noWrap/>
            <w:vAlign w:val="center"/>
          </w:tcPr>
          <w:p w:rsidR="00D82F45" w:rsidRPr="002A42AE" w:rsidRDefault="00D82F45" w:rsidP="00CA36B7">
            <w:pPr>
              <w:spacing w:after="0" w:line="240" w:lineRule="auto"/>
              <w:jc w:val="center"/>
              <w:rPr>
                <w:b/>
                <w:bCs/>
                <w:sz w:val="22"/>
                <w:lang w:eastAsia="ru-RU"/>
              </w:rPr>
            </w:pPr>
            <w:r w:rsidRPr="002A42AE">
              <w:rPr>
                <w:b/>
                <w:bCs/>
                <w:sz w:val="22"/>
                <w:lang w:eastAsia="ru-RU"/>
              </w:rPr>
              <w:t>2,512</w:t>
            </w:r>
          </w:p>
        </w:tc>
        <w:tc>
          <w:tcPr>
            <w:tcW w:w="820" w:type="dxa"/>
            <w:noWrap/>
            <w:vAlign w:val="center"/>
          </w:tcPr>
          <w:p w:rsidR="00D82F45" w:rsidRPr="002A42AE" w:rsidRDefault="00D82F45" w:rsidP="00CA36B7">
            <w:pPr>
              <w:spacing w:after="0" w:line="240" w:lineRule="auto"/>
              <w:jc w:val="center"/>
              <w:rPr>
                <w:sz w:val="22"/>
                <w:lang w:eastAsia="ru-RU"/>
              </w:rPr>
            </w:pPr>
          </w:p>
        </w:tc>
        <w:tc>
          <w:tcPr>
            <w:tcW w:w="859" w:type="dxa"/>
            <w:noWrap/>
            <w:vAlign w:val="center"/>
          </w:tcPr>
          <w:p w:rsidR="00D82F45" w:rsidRPr="002A42AE" w:rsidRDefault="00D82F45" w:rsidP="00CA36B7">
            <w:pPr>
              <w:spacing w:after="0" w:line="240" w:lineRule="auto"/>
              <w:jc w:val="center"/>
              <w:rPr>
                <w:sz w:val="22"/>
                <w:lang w:eastAsia="ru-RU"/>
              </w:rPr>
            </w:pPr>
          </w:p>
        </w:tc>
        <w:tc>
          <w:tcPr>
            <w:tcW w:w="910" w:type="dxa"/>
            <w:noWrap/>
            <w:vAlign w:val="center"/>
          </w:tcPr>
          <w:p w:rsidR="00D82F45" w:rsidRPr="002A42AE" w:rsidRDefault="00D82F45" w:rsidP="00CA36B7">
            <w:pPr>
              <w:spacing w:after="0" w:line="240" w:lineRule="auto"/>
              <w:jc w:val="center"/>
              <w:rPr>
                <w:b/>
                <w:bCs/>
                <w:sz w:val="22"/>
                <w:lang w:eastAsia="ru-RU"/>
              </w:rPr>
            </w:pPr>
            <w:r w:rsidRPr="002A42AE">
              <w:rPr>
                <w:b/>
                <w:bCs/>
                <w:sz w:val="22"/>
                <w:lang w:eastAsia="ru-RU"/>
              </w:rPr>
              <w:t>736,0</w:t>
            </w:r>
          </w:p>
        </w:tc>
      </w:tr>
    </w:tbl>
    <w:p w:rsidR="00D82F45" w:rsidRPr="002A42AE" w:rsidRDefault="00D82F45" w:rsidP="00CA36B7">
      <w:pPr>
        <w:tabs>
          <w:tab w:val="num" w:pos="1211"/>
        </w:tabs>
        <w:spacing w:after="0" w:line="360" w:lineRule="auto"/>
        <w:ind w:firstLine="851"/>
        <w:jc w:val="both"/>
        <w:rPr>
          <w:color w:val="FF0000"/>
          <w:sz w:val="24"/>
          <w:szCs w:val="24"/>
          <w:lang w:eastAsia="ru-RU"/>
        </w:rPr>
      </w:pPr>
    </w:p>
    <w:p w:rsidR="00D82F45" w:rsidRPr="002A42AE" w:rsidRDefault="00D82F45" w:rsidP="004F4ADD">
      <w:pPr>
        <w:tabs>
          <w:tab w:val="num" w:pos="1211"/>
        </w:tabs>
        <w:spacing w:after="0" w:line="360" w:lineRule="auto"/>
        <w:jc w:val="both"/>
        <w:rPr>
          <w:sz w:val="24"/>
          <w:szCs w:val="24"/>
          <w:lang w:eastAsia="ru-RU"/>
        </w:rPr>
      </w:pPr>
      <w:r w:rsidRPr="002A42AE">
        <w:rPr>
          <w:sz w:val="24"/>
          <w:szCs w:val="24"/>
          <w:lang w:eastAsia="ru-RU"/>
        </w:rPr>
        <w:t>Развитие всей инфраструктуры газового хозяйства (строительство ШРП, прокладка и п</w:t>
      </w:r>
      <w:r w:rsidRPr="002A42AE">
        <w:rPr>
          <w:sz w:val="24"/>
          <w:szCs w:val="24"/>
          <w:lang w:eastAsia="ru-RU"/>
        </w:rPr>
        <w:t>е</w:t>
      </w:r>
      <w:r w:rsidRPr="002A42AE">
        <w:rPr>
          <w:sz w:val="24"/>
          <w:szCs w:val="24"/>
          <w:lang w:eastAsia="ru-RU"/>
        </w:rPr>
        <w:t>рекладка газопроводов) решается в увязке со сроками нового строительства и реконстру</w:t>
      </w:r>
      <w:r w:rsidRPr="002A42AE">
        <w:rPr>
          <w:sz w:val="24"/>
          <w:szCs w:val="24"/>
          <w:lang w:eastAsia="ru-RU"/>
        </w:rPr>
        <w:t>к</w:t>
      </w:r>
      <w:r w:rsidRPr="002A42AE">
        <w:rPr>
          <w:sz w:val="24"/>
          <w:szCs w:val="24"/>
          <w:lang w:eastAsia="ru-RU"/>
        </w:rPr>
        <w:t>ции.</w:t>
      </w:r>
    </w:p>
    <w:p w:rsidR="00D82F45" w:rsidRPr="002A42AE" w:rsidRDefault="00D82F45" w:rsidP="004F4ADD">
      <w:pPr>
        <w:spacing w:after="0" w:line="360" w:lineRule="auto"/>
        <w:jc w:val="both"/>
        <w:rPr>
          <w:i/>
          <w:sz w:val="24"/>
          <w:szCs w:val="24"/>
          <w:u w:val="single"/>
          <w:lang w:eastAsia="ru-RU"/>
        </w:rPr>
      </w:pPr>
      <w:r w:rsidRPr="002A42AE">
        <w:rPr>
          <w:i/>
          <w:sz w:val="24"/>
          <w:szCs w:val="24"/>
          <w:u w:val="single"/>
          <w:lang w:eastAsia="ru-RU"/>
        </w:rPr>
        <w:t>Для обеспечения природным газом потребителей по сельскому поселению на первую оч</w:t>
      </w:r>
      <w:r w:rsidRPr="002A42AE">
        <w:rPr>
          <w:i/>
          <w:sz w:val="24"/>
          <w:szCs w:val="24"/>
          <w:u w:val="single"/>
          <w:lang w:eastAsia="ru-RU"/>
        </w:rPr>
        <w:t>е</w:t>
      </w:r>
      <w:r w:rsidRPr="002A42AE">
        <w:rPr>
          <w:i/>
          <w:sz w:val="24"/>
          <w:szCs w:val="24"/>
          <w:u w:val="single"/>
          <w:lang w:eastAsia="ru-RU"/>
        </w:rPr>
        <w:t>редь строительства предусматривается:</w:t>
      </w:r>
    </w:p>
    <w:p w:rsidR="00D82F45" w:rsidRPr="002A42AE" w:rsidRDefault="00D82F45" w:rsidP="00FB3F35">
      <w:pPr>
        <w:pStyle w:val="a6"/>
        <w:numPr>
          <w:ilvl w:val="0"/>
          <w:numId w:val="39"/>
        </w:numPr>
        <w:tabs>
          <w:tab w:val="left" w:pos="960"/>
        </w:tabs>
        <w:spacing w:after="0" w:line="360" w:lineRule="auto"/>
        <w:jc w:val="both"/>
        <w:rPr>
          <w:sz w:val="24"/>
          <w:szCs w:val="24"/>
        </w:rPr>
      </w:pPr>
      <w:r w:rsidRPr="002A42AE">
        <w:rPr>
          <w:sz w:val="24"/>
          <w:szCs w:val="24"/>
        </w:rPr>
        <w:t>Строительство газопроводов высокого давления до населенных пунктов: д. Ст</w:t>
      </w:r>
      <w:r w:rsidRPr="002A42AE">
        <w:rPr>
          <w:sz w:val="24"/>
          <w:szCs w:val="24"/>
        </w:rPr>
        <w:t>а</w:t>
      </w:r>
      <w:r w:rsidRPr="002A42AE">
        <w:rPr>
          <w:sz w:val="24"/>
          <w:szCs w:val="24"/>
        </w:rPr>
        <w:t>рая Салынь, д. Туреевка.</w:t>
      </w:r>
    </w:p>
    <w:p w:rsidR="00D82F45" w:rsidRPr="002A42AE" w:rsidRDefault="00D82F45" w:rsidP="00FB3F35">
      <w:pPr>
        <w:pStyle w:val="a6"/>
        <w:numPr>
          <w:ilvl w:val="0"/>
          <w:numId w:val="39"/>
        </w:numPr>
        <w:tabs>
          <w:tab w:val="left" w:pos="960"/>
        </w:tabs>
        <w:spacing w:after="0" w:line="360" w:lineRule="auto"/>
        <w:jc w:val="both"/>
        <w:rPr>
          <w:sz w:val="24"/>
          <w:szCs w:val="24"/>
        </w:rPr>
      </w:pPr>
      <w:r w:rsidRPr="002A42AE">
        <w:rPr>
          <w:sz w:val="24"/>
          <w:szCs w:val="24"/>
        </w:rPr>
        <w:t>Строительство газопроводов высокого давления до планируемых промышле</w:t>
      </w:r>
      <w:r w:rsidRPr="002A42AE">
        <w:rPr>
          <w:sz w:val="24"/>
          <w:szCs w:val="24"/>
        </w:rPr>
        <w:t>н</w:t>
      </w:r>
      <w:r w:rsidRPr="002A42AE">
        <w:rPr>
          <w:sz w:val="24"/>
          <w:szCs w:val="24"/>
        </w:rPr>
        <w:t>ных площадок и сельхозпредприятий.</w:t>
      </w:r>
    </w:p>
    <w:p w:rsidR="00D82F45" w:rsidRPr="002A42AE" w:rsidRDefault="00D82F45" w:rsidP="00FB3F35">
      <w:pPr>
        <w:pStyle w:val="a6"/>
        <w:numPr>
          <w:ilvl w:val="0"/>
          <w:numId w:val="39"/>
        </w:numPr>
        <w:tabs>
          <w:tab w:val="left" w:pos="960"/>
        </w:tabs>
        <w:spacing w:after="0" w:line="360" w:lineRule="auto"/>
        <w:jc w:val="both"/>
        <w:rPr>
          <w:sz w:val="24"/>
          <w:szCs w:val="24"/>
        </w:rPr>
      </w:pPr>
      <w:r w:rsidRPr="002A42AE">
        <w:rPr>
          <w:sz w:val="24"/>
          <w:szCs w:val="24"/>
        </w:rPr>
        <w:t>Строительство ШРП в населенных пунктах: д. Старая Салынь, д. Туреевка,                       д. Мареевка.</w:t>
      </w:r>
    </w:p>
    <w:p w:rsidR="00D82F45" w:rsidRPr="002A42AE" w:rsidRDefault="00D82F45" w:rsidP="00FB3F35">
      <w:pPr>
        <w:pStyle w:val="a6"/>
        <w:numPr>
          <w:ilvl w:val="0"/>
          <w:numId w:val="39"/>
        </w:numPr>
        <w:tabs>
          <w:tab w:val="left" w:pos="960"/>
        </w:tabs>
        <w:spacing w:after="0" w:line="360" w:lineRule="auto"/>
        <w:jc w:val="both"/>
        <w:rPr>
          <w:sz w:val="24"/>
          <w:szCs w:val="24"/>
        </w:rPr>
      </w:pPr>
      <w:r w:rsidRPr="002A42AE">
        <w:rPr>
          <w:sz w:val="24"/>
          <w:szCs w:val="24"/>
        </w:rPr>
        <w:t>Строительство газопроводов низкого давления до существующих и планируемых потребителей, не охваченных услугами централизованного газоснабжения в нас</w:t>
      </w:r>
      <w:r w:rsidRPr="002A42AE">
        <w:rPr>
          <w:sz w:val="24"/>
          <w:szCs w:val="24"/>
        </w:rPr>
        <w:t>е</w:t>
      </w:r>
      <w:r w:rsidRPr="002A42AE">
        <w:rPr>
          <w:sz w:val="24"/>
          <w:szCs w:val="24"/>
        </w:rPr>
        <w:t>ленных пунктах: д. Старая Салынь, д. Туреевка, д. Мареевка, д. Пеклино.</w:t>
      </w:r>
    </w:p>
    <w:p w:rsidR="00D82F45" w:rsidRPr="002A42AE" w:rsidRDefault="00D82F45" w:rsidP="00FB3F35">
      <w:pPr>
        <w:pStyle w:val="a6"/>
        <w:numPr>
          <w:ilvl w:val="0"/>
          <w:numId w:val="39"/>
        </w:numPr>
        <w:tabs>
          <w:tab w:val="left" w:pos="960"/>
        </w:tabs>
        <w:spacing w:after="0" w:line="360" w:lineRule="auto"/>
        <w:jc w:val="both"/>
        <w:rPr>
          <w:sz w:val="24"/>
          <w:szCs w:val="24"/>
        </w:rPr>
      </w:pPr>
      <w:r w:rsidRPr="002A42AE">
        <w:rPr>
          <w:sz w:val="24"/>
          <w:szCs w:val="24"/>
        </w:rPr>
        <w:t>Замена и обеспечение безопасной эксплуатации (проведение диагностики) по</w:t>
      </w:r>
      <w:r w:rsidRPr="002A42AE">
        <w:rPr>
          <w:sz w:val="24"/>
          <w:szCs w:val="24"/>
        </w:rPr>
        <w:t>д</w:t>
      </w:r>
      <w:r w:rsidRPr="002A42AE">
        <w:rPr>
          <w:sz w:val="24"/>
          <w:szCs w:val="24"/>
        </w:rPr>
        <w:t>земных газопроводов.</w:t>
      </w:r>
    </w:p>
    <w:p w:rsidR="00D82F45" w:rsidRPr="002A42AE" w:rsidRDefault="00D82F45" w:rsidP="00FB3F35">
      <w:pPr>
        <w:pStyle w:val="a6"/>
        <w:numPr>
          <w:ilvl w:val="0"/>
          <w:numId w:val="39"/>
        </w:numPr>
        <w:tabs>
          <w:tab w:val="left" w:pos="960"/>
        </w:tabs>
        <w:spacing w:after="0" w:line="360" w:lineRule="auto"/>
        <w:jc w:val="both"/>
        <w:rPr>
          <w:sz w:val="24"/>
          <w:szCs w:val="24"/>
        </w:rPr>
      </w:pPr>
      <w:r w:rsidRPr="002A42AE">
        <w:rPr>
          <w:sz w:val="24"/>
          <w:szCs w:val="24"/>
        </w:rPr>
        <w:t>Осуществление технического диагностирования ГРП и ШРП.</w:t>
      </w:r>
    </w:p>
    <w:p w:rsidR="00D82F45" w:rsidRPr="002A42AE" w:rsidRDefault="00D82F45" w:rsidP="00FB3F35">
      <w:pPr>
        <w:pStyle w:val="a6"/>
        <w:numPr>
          <w:ilvl w:val="0"/>
          <w:numId w:val="39"/>
        </w:numPr>
        <w:tabs>
          <w:tab w:val="left" w:pos="960"/>
        </w:tabs>
        <w:spacing w:after="0" w:line="360" w:lineRule="auto"/>
        <w:jc w:val="both"/>
        <w:rPr>
          <w:sz w:val="24"/>
          <w:szCs w:val="24"/>
        </w:rPr>
      </w:pPr>
      <w:r w:rsidRPr="002A42AE">
        <w:rPr>
          <w:sz w:val="24"/>
          <w:szCs w:val="24"/>
        </w:rPr>
        <w:t>Проведение энергосберегающих мероприятий для сокращения расхода газа и уменьшения нагрузки на газовые сети.</w:t>
      </w:r>
    </w:p>
    <w:p w:rsidR="00D82F45" w:rsidRPr="002A42AE" w:rsidRDefault="00D82F45" w:rsidP="004F4ADD">
      <w:pPr>
        <w:spacing w:after="0" w:line="360" w:lineRule="auto"/>
        <w:jc w:val="both"/>
        <w:rPr>
          <w:i/>
          <w:sz w:val="24"/>
          <w:szCs w:val="24"/>
          <w:u w:val="single"/>
          <w:lang w:eastAsia="ru-RU"/>
        </w:rPr>
      </w:pPr>
      <w:r w:rsidRPr="002A42AE">
        <w:rPr>
          <w:i/>
          <w:sz w:val="24"/>
          <w:szCs w:val="24"/>
          <w:u w:val="single"/>
          <w:lang w:eastAsia="ru-RU"/>
        </w:rPr>
        <w:t>Для обеспечения природным газом потребителей по сельскому поселению на расчетный срок предусматривается:</w:t>
      </w:r>
    </w:p>
    <w:p w:rsidR="00D82F45" w:rsidRPr="002A42AE" w:rsidRDefault="00D82F45" w:rsidP="00FB3F35">
      <w:pPr>
        <w:pStyle w:val="a6"/>
        <w:numPr>
          <w:ilvl w:val="0"/>
          <w:numId w:val="40"/>
        </w:numPr>
        <w:tabs>
          <w:tab w:val="left" w:pos="960"/>
        </w:tabs>
        <w:spacing w:after="0" w:line="360" w:lineRule="auto"/>
        <w:jc w:val="both"/>
        <w:rPr>
          <w:sz w:val="24"/>
          <w:szCs w:val="24"/>
        </w:rPr>
      </w:pPr>
      <w:r w:rsidRPr="002A42AE">
        <w:rPr>
          <w:sz w:val="24"/>
          <w:szCs w:val="24"/>
        </w:rPr>
        <w:t>Строительство газопроводов низкого давлений, совершенствование работы с</w:t>
      </w:r>
      <w:r w:rsidRPr="002A42AE">
        <w:rPr>
          <w:sz w:val="24"/>
          <w:szCs w:val="24"/>
        </w:rPr>
        <w:t>и</w:t>
      </w:r>
      <w:r w:rsidRPr="002A42AE">
        <w:rPr>
          <w:sz w:val="24"/>
          <w:szCs w:val="24"/>
        </w:rPr>
        <w:t>стемы газоснабжения (комплекс мероприятий проектирование, строительство).</w:t>
      </w:r>
    </w:p>
    <w:p w:rsidR="00D82F45" w:rsidRPr="002A42AE" w:rsidRDefault="00D82F45" w:rsidP="00FB3F35">
      <w:pPr>
        <w:pStyle w:val="a6"/>
        <w:numPr>
          <w:ilvl w:val="0"/>
          <w:numId w:val="40"/>
        </w:numPr>
        <w:tabs>
          <w:tab w:val="left" w:pos="960"/>
        </w:tabs>
        <w:spacing w:after="0" w:line="360" w:lineRule="auto"/>
        <w:jc w:val="both"/>
        <w:rPr>
          <w:sz w:val="24"/>
          <w:szCs w:val="24"/>
        </w:rPr>
      </w:pPr>
      <w:r w:rsidRPr="002A42AE">
        <w:rPr>
          <w:sz w:val="24"/>
          <w:szCs w:val="24"/>
        </w:rPr>
        <w:t>Реконструкция существующих газораспределительных пунктов.</w:t>
      </w:r>
    </w:p>
    <w:p w:rsidR="00D82F45" w:rsidRPr="002A42AE" w:rsidRDefault="00D82F45" w:rsidP="00FB3F35">
      <w:pPr>
        <w:pStyle w:val="a6"/>
        <w:numPr>
          <w:ilvl w:val="0"/>
          <w:numId w:val="40"/>
        </w:numPr>
        <w:tabs>
          <w:tab w:val="left" w:pos="960"/>
        </w:tabs>
        <w:spacing w:after="0" w:line="360" w:lineRule="auto"/>
        <w:jc w:val="both"/>
        <w:rPr>
          <w:sz w:val="24"/>
          <w:szCs w:val="24"/>
        </w:rPr>
      </w:pPr>
      <w:r w:rsidRPr="002A42AE">
        <w:rPr>
          <w:sz w:val="24"/>
          <w:szCs w:val="24"/>
        </w:rPr>
        <w:t>Проведение диагностики (обеспечение безопасной эксплуатации) существующих подземных газопроводов высокого и среднего давлений.</w:t>
      </w:r>
    </w:p>
    <w:p w:rsidR="00D82F45" w:rsidRPr="002A42AE" w:rsidRDefault="00D82F45" w:rsidP="00FB3F35">
      <w:pPr>
        <w:pStyle w:val="a6"/>
        <w:numPr>
          <w:ilvl w:val="0"/>
          <w:numId w:val="40"/>
        </w:numPr>
        <w:tabs>
          <w:tab w:val="left" w:pos="960"/>
        </w:tabs>
        <w:spacing w:after="0" w:line="360" w:lineRule="auto"/>
        <w:jc w:val="both"/>
        <w:rPr>
          <w:sz w:val="24"/>
          <w:szCs w:val="24"/>
        </w:rPr>
      </w:pPr>
      <w:r w:rsidRPr="002A42AE">
        <w:rPr>
          <w:sz w:val="24"/>
          <w:szCs w:val="24"/>
        </w:rPr>
        <w:t>Осуществление технического диагностирования ГРП и шкафных газорегулято</w:t>
      </w:r>
      <w:r w:rsidRPr="002A42AE">
        <w:rPr>
          <w:sz w:val="24"/>
          <w:szCs w:val="24"/>
        </w:rPr>
        <w:t>р</w:t>
      </w:r>
      <w:r w:rsidRPr="002A42AE">
        <w:rPr>
          <w:sz w:val="24"/>
          <w:szCs w:val="24"/>
        </w:rPr>
        <w:t>ных пунктов.</w:t>
      </w:r>
    </w:p>
    <w:p w:rsidR="00D82F45" w:rsidRPr="002A42AE" w:rsidRDefault="00D82F45" w:rsidP="00FB3F35">
      <w:pPr>
        <w:pStyle w:val="a6"/>
        <w:numPr>
          <w:ilvl w:val="0"/>
          <w:numId w:val="40"/>
        </w:numPr>
        <w:tabs>
          <w:tab w:val="left" w:pos="960"/>
        </w:tabs>
        <w:spacing w:after="0" w:line="360" w:lineRule="auto"/>
        <w:jc w:val="both"/>
        <w:rPr>
          <w:sz w:val="24"/>
          <w:szCs w:val="24"/>
        </w:rPr>
      </w:pPr>
      <w:r w:rsidRPr="002A42AE">
        <w:rPr>
          <w:sz w:val="24"/>
          <w:szCs w:val="24"/>
        </w:rPr>
        <w:lastRenderedPageBreak/>
        <w:t>Закольцовка существующих газопроводов низкого давления с целью увеличения надежности газоснабжения.</w:t>
      </w:r>
    </w:p>
    <w:p w:rsidR="00D82F45" w:rsidRPr="002A42AE" w:rsidRDefault="00D82F45" w:rsidP="00FB3F35">
      <w:pPr>
        <w:pStyle w:val="a6"/>
        <w:numPr>
          <w:ilvl w:val="0"/>
          <w:numId w:val="40"/>
        </w:numPr>
        <w:tabs>
          <w:tab w:val="left" w:pos="960"/>
        </w:tabs>
        <w:spacing w:after="0" w:line="360" w:lineRule="auto"/>
        <w:jc w:val="both"/>
        <w:rPr>
          <w:sz w:val="24"/>
          <w:szCs w:val="24"/>
        </w:rPr>
      </w:pPr>
      <w:r w:rsidRPr="002A42AE">
        <w:rPr>
          <w:sz w:val="24"/>
          <w:szCs w:val="24"/>
        </w:rPr>
        <w:t>Определение объёмов строительства на основе обоснования инвестиций, корре</w:t>
      </w:r>
      <w:r w:rsidRPr="002A42AE">
        <w:rPr>
          <w:sz w:val="24"/>
          <w:szCs w:val="24"/>
        </w:rPr>
        <w:t>к</w:t>
      </w:r>
      <w:r w:rsidRPr="002A42AE">
        <w:rPr>
          <w:sz w:val="24"/>
          <w:szCs w:val="24"/>
        </w:rPr>
        <w:t>тировка основных технических решений по объектам газификации по результатам проектно-изыскательских работ.</w:t>
      </w:r>
    </w:p>
    <w:p w:rsidR="00D82F45" w:rsidRPr="002A42AE" w:rsidRDefault="00D82F45" w:rsidP="004F4ADD">
      <w:pPr>
        <w:tabs>
          <w:tab w:val="num" w:pos="1211"/>
        </w:tabs>
        <w:spacing w:after="0" w:line="360" w:lineRule="auto"/>
        <w:jc w:val="both"/>
        <w:rPr>
          <w:sz w:val="24"/>
          <w:szCs w:val="24"/>
          <w:lang w:eastAsia="ru-RU"/>
        </w:rPr>
      </w:pPr>
      <w:r w:rsidRPr="002A42AE">
        <w:rPr>
          <w:sz w:val="24"/>
          <w:szCs w:val="24"/>
          <w:lang w:eastAsia="ru-RU"/>
        </w:rPr>
        <w:t>Ввод в строй систем газоснабжения придаст значительный стимул развитию системы те</w:t>
      </w:r>
      <w:r w:rsidRPr="002A42AE">
        <w:rPr>
          <w:sz w:val="24"/>
          <w:szCs w:val="24"/>
          <w:lang w:eastAsia="ru-RU"/>
        </w:rPr>
        <w:t>п</w:t>
      </w:r>
      <w:r w:rsidRPr="002A42AE">
        <w:rPr>
          <w:sz w:val="24"/>
          <w:szCs w:val="24"/>
          <w:lang w:eastAsia="ru-RU"/>
        </w:rPr>
        <w:t xml:space="preserve">лоснабжения: </w:t>
      </w:r>
    </w:p>
    <w:p w:rsidR="00D82F45" w:rsidRPr="002A42AE" w:rsidRDefault="00D82F45" w:rsidP="00FB3F35">
      <w:pPr>
        <w:pStyle w:val="a6"/>
        <w:numPr>
          <w:ilvl w:val="0"/>
          <w:numId w:val="41"/>
        </w:numPr>
        <w:spacing w:after="0" w:line="360" w:lineRule="auto"/>
        <w:jc w:val="both"/>
        <w:rPr>
          <w:sz w:val="24"/>
          <w:szCs w:val="24"/>
          <w:lang w:eastAsia="ru-RU"/>
        </w:rPr>
      </w:pPr>
      <w:r w:rsidRPr="002A42AE">
        <w:rPr>
          <w:sz w:val="24"/>
          <w:szCs w:val="24"/>
          <w:lang w:eastAsia="ru-RU"/>
        </w:rPr>
        <w:t>Строительство теплоисточников на газовом топливе: котельных и теплосетей от них;</w:t>
      </w:r>
    </w:p>
    <w:p w:rsidR="00D82F45" w:rsidRPr="002A42AE" w:rsidRDefault="00D82F45" w:rsidP="00FB3F35">
      <w:pPr>
        <w:pStyle w:val="a6"/>
        <w:numPr>
          <w:ilvl w:val="0"/>
          <w:numId w:val="41"/>
        </w:numPr>
        <w:spacing w:after="0" w:line="360" w:lineRule="auto"/>
        <w:jc w:val="both"/>
        <w:rPr>
          <w:sz w:val="24"/>
          <w:szCs w:val="24"/>
          <w:lang w:eastAsia="ru-RU"/>
        </w:rPr>
      </w:pPr>
      <w:r w:rsidRPr="002A42AE">
        <w:rPr>
          <w:sz w:val="24"/>
          <w:szCs w:val="24"/>
          <w:lang w:eastAsia="ru-RU"/>
        </w:rPr>
        <w:t>Автономных источников тепла - АИТ в зависимости от характера застройки.</w:t>
      </w:r>
    </w:p>
    <w:p w:rsidR="00D82F45" w:rsidRPr="002A42AE" w:rsidRDefault="00D82F45" w:rsidP="004F4ADD">
      <w:pPr>
        <w:spacing w:after="0" w:line="240" w:lineRule="auto"/>
        <w:ind w:firstLine="851"/>
        <w:jc w:val="both"/>
        <w:rPr>
          <w:color w:val="FF0000"/>
          <w:sz w:val="24"/>
          <w:szCs w:val="24"/>
          <w:lang w:eastAsia="ru-RU"/>
        </w:rPr>
      </w:pPr>
    </w:p>
    <w:p w:rsidR="00D82F45" w:rsidRPr="002A42AE" w:rsidRDefault="00D82F45" w:rsidP="004F4ADD">
      <w:pPr>
        <w:tabs>
          <w:tab w:val="num" w:pos="1211"/>
        </w:tabs>
        <w:spacing w:after="0" w:line="360" w:lineRule="auto"/>
        <w:jc w:val="both"/>
        <w:rPr>
          <w:sz w:val="24"/>
          <w:szCs w:val="24"/>
          <w:lang w:eastAsia="ru-RU"/>
        </w:rPr>
      </w:pPr>
      <w:r w:rsidRPr="002A42AE">
        <w:rPr>
          <w:sz w:val="24"/>
          <w:szCs w:val="24"/>
          <w:lang w:eastAsia="ru-RU"/>
        </w:rPr>
        <w:t>Расчетные электрические нагрузки в районах нового строительства по сельскому посел</w:t>
      </w:r>
      <w:r w:rsidRPr="002A42AE">
        <w:rPr>
          <w:sz w:val="24"/>
          <w:szCs w:val="24"/>
          <w:lang w:eastAsia="ru-RU"/>
        </w:rPr>
        <w:t>е</w:t>
      </w:r>
      <w:r w:rsidRPr="002A42AE">
        <w:rPr>
          <w:sz w:val="24"/>
          <w:szCs w:val="24"/>
          <w:lang w:eastAsia="ru-RU"/>
        </w:rPr>
        <w:t>нию представлены в таблице.</w:t>
      </w:r>
    </w:p>
    <w:p w:rsidR="00D82F45" w:rsidRPr="002A42AE" w:rsidRDefault="00D82F45" w:rsidP="007272B4">
      <w:pPr>
        <w:tabs>
          <w:tab w:val="num" w:pos="1211"/>
        </w:tabs>
        <w:spacing w:after="0" w:line="240" w:lineRule="auto"/>
        <w:jc w:val="both"/>
        <w:rPr>
          <w:sz w:val="24"/>
          <w:szCs w:val="24"/>
          <w:lang w:eastAsia="ru-RU"/>
        </w:rPr>
      </w:pPr>
    </w:p>
    <w:tbl>
      <w:tblPr>
        <w:tblW w:w="984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1701"/>
        <w:gridCol w:w="952"/>
        <w:gridCol w:w="749"/>
        <w:gridCol w:w="1061"/>
        <w:gridCol w:w="782"/>
        <w:gridCol w:w="789"/>
        <w:gridCol w:w="720"/>
        <w:gridCol w:w="946"/>
        <w:gridCol w:w="854"/>
      </w:tblGrid>
      <w:tr w:rsidR="00D82F45" w:rsidRPr="00303489" w:rsidTr="007272B4">
        <w:trPr>
          <w:trHeight w:val="735"/>
        </w:trPr>
        <w:tc>
          <w:tcPr>
            <w:tcW w:w="1291" w:type="dxa"/>
            <w:vAlign w:val="center"/>
          </w:tcPr>
          <w:p w:rsidR="00D82F45" w:rsidRPr="002A42AE" w:rsidRDefault="00D82F45" w:rsidP="007272B4">
            <w:pPr>
              <w:spacing w:after="0" w:line="240" w:lineRule="auto"/>
              <w:jc w:val="center"/>
              <w:rPr>
                <w:b/>
                <w:bCs/>
                <w:sz w:val="22"/>
                <w:lang w:eastAsia="ru-RU"/>
              </w:rPr>
            </w:pPr>
            <w:r w:rsidRPr="002A42AE">
              <w:rPr>
                <w:b/>
                <w:bCs/>
                <w:sz w:val="22"/>
                <w:lang w:eastAsia="ru-RU"/>
              </w:rPr>
              <w:t>Населе</w:t>
            </w:r>
            <w:r w:rsidRPr="002A42AE">
              <w:rPr>
                <w:b/>
                <w:bCs/>
                <w:sz w:val="22"/>
                <w:lang w:eastAsia="ru-RU"/>
              </w:rPr>
              <w:t>н</w:t>
            </w:r>
            <w:r w:rsidRPr="002A42AE">
              <w:rPr>
                <w:b/>
                <w:bCs/>
                <w:sz w:val="22"/>
                <w:lang w:eastAsia="ru-RU"/>
              </w:rPr>
              <w:t>ный пункт</w:t>
            </w:r>
          </w:p>
        </w:tc>
        <w:tc>
          <w:tcPr>
            <w:tcW w:w="1701" w:type="dxa"/>
            <w:vAlign w:val="center"/>
          </w:tcPr>
          <w:p w:rsidR="00D82F45" w:rsidRPr="002A42AE" w:rsidRDefault="00D82F45" w:rsidP="007272B4">
            <w:pPr>
              <w:spacing w:after="0" w:line="240" w:lineRule="auto"/>
              <w:jc w:val="center"/>
              <w:rPr>
                <w:b/>
                <w:bCs/>
                <w:sz w:val="22"/>
                <w:lang w:eastAsia="ru-RU"/>
              </w:rPr>
            </w:pPr>
            <w:r w:rsidRPr="002A42AE">
              <w:rPr>
                <w:b/>
                <w:bCs/>
                <w:sz w:val="22"/>
                <w:lang w:eastAsia="ru-RU"/>
              </w:rPr>
              <w:t>Тип застройки</w:t>
            </w:r>
          </w:p>
        </w:tc>
        <w:tc>
          <w:tcPr>
            <w:tcW w:w="952" w:type="dxa"/>
            <w:vAlign w:val="center"/>
          </w:tcPr>
          <w:p w:rsidR="00D82F45" w:rsidRPr="002A42AE" w:rsidRDefault="00D82F45" w:rsidP="007272B4">
            <w:pPr>
              <w:spacing w:after="0" w:line="240" w:lineRule="auto"/>
              <w:jc w:val="center"/>
              <w:rPr>
                <w:b/>
                <w:bCs/>
                <w:sz w:val="22"/>
                <w:lang w:eastAsia="ru-RU"/>
              </w:rPr>
            </w:pPr>
            <w:r w:rsidRPr="002A42AE">
              <w:rPr>
                <w:b/>
                <w:bCs/>
                <w:sz w:val="22"/>
                <w:lang w:eastAsia="ru-RU"/>
              </w:rPr>
              <w:t>Ед. и</w:t>
            </w:r>
            <w:r w:rsidRPr="002A42AE">
              <w:rPr>
                <w:b/>
                <w:bCs/>
                <w:sz w:val="22"/>
                <w:lang w:eastAsia="ru-RU"/>
              </w:rPr>
              <w:t>з</w:t>
            </w:r>
            <w:r w:rsidRPr="002A42AE">
              <w:rPr>
                <w:b/>
                <w:bCs/>
                <w:sz w:val="22"/>
                <w:lang w:eastAsia="ru-RU"/>
              </w:rPr>
              <w:t>мер.</w:t>
            </w:r>
          </w:p>
        </w:tc>
        <w:tc>
          <w:tcPr>
            <w:tcW w:w="749" w:type="dxa"/>
            <w:vAlign w:val="center"/>
          </w:tcPr>
          <w:p w:rsidR="00D82F45" w:rsidRPr="002A42AE" w:rsidRDefault="00D82F45" w:rsidP="007272B4">
            <w:pPr>
              <w:spacing w:after="0" w:line="240" w:lineRule="auto"/>
              <w:jc w:val="center"/>
              <w:rPr>
                <w:b/>
                <w:bCs/>
                <w:sz w:val="22"/>
                <w:lang w:eastAsia="ru-RU"/>
              </w:rPr>
            </w:pPr>
            <w:r w:rsidRPr="002A42AE">
              <w:rPr>
                <w:b/>
                <w:bCs/>
                <w:sz w:val="22"/>
                <w:lang w:eastAsia="ru-RU"/>
              </w:rPr>
              <w:t>Кол-во</w:t>
            </w:r>
          </w:p>
        </w:tc>
        <w:tc>
          <w:tcPr>
            <w:tcW w:w="1061" w:type="dxa"/>
            <w:vAlign w:val="center"/>
          </w:tcPr>
          <w:p w:rsidR="00D82F45" w:rsidRPr="002A42AE" w:rsidRDefault="00D82F45" w:rsidP="007272B4">
            <w:pPr>
              <w:spacing w:after="0" w:line="240" w:lineRule="auto"/>
              <w:ind w:left="-108" w:right="-181"/>
              <w:jc w:val="center"/>
              <w:rPr>
                <w:b/>
                <w:bCs/>
                <w:sz w:val="22"/>
                <w:lang w:eastAsia="ru-RU"/>
              </w:rPr>
            </w:pPr>
            <w:r w:rsidRPr="002A42AE">
              <w:rPr>
                <w:b/>
                <w:bCs/>
                <w:sz w:val="22"/>
                <w:lang w:eastAsia="ru-RU"/>
              </w:rPr>
              <w:t>Уд. нагрузка, кВт</w:t>
            </w:r>
          </w:p>
        </w:tc>
        <w:tc>
          <w:tcPr>
            <w:tcW w:w="782" w:type="dxa"/>
            <w:vAlign w:val="center"/>
          </w:tcPr>
          <w:p w:rsidR="00D82F45" w:rsidRPr="002A42AE" w:rsidRDefault="00D82F45" w:rsidP="007272B4">
            <w:pPr>
              <w:spacing w:after="0" w:line="240" w:lineRule="auto"/>
              <w:jc w:val="center"/>
              <w:rPr>
                <w:b/>
                <w:bCs/>
                <w:sz w:val="22"/>
                <w:lang w:eastAsia="ru-RU"/>
              </w:rPr>
            </w:pPr>
            <w:r w:rsidRPr="002A42AE">
              <w:rPr>
                <w:b/>
                <w:bCs/>
                <w:sz w:val="22"/>
                <w:lang w:eastAsia="ru-RU"/>
              </w:rPr>
              <w:t>P, кВт</w:t>
            </w:r>
          </w:p>
        </w:tc>
        <w:tc>
          <w:tcPr>
            <w:tcW w:w="789" w:type="dxa"/>
            <w:vAlign w:val="center"/>
          </w:tcPr>
          <w:p w:rsidR="00D82F45" w:rsidRPr="002A42AE" w:rsidRDefault="00D82F45" w:rsidP="007272B4">
            <w:pPr>
              <w:spacing w:after="0" w:line="240" w:lineRule="auto"/>
              <w:jc w:val="center"/>
              <w:rPr>
                <w:b/>
                <w:bCs/>
                <w:sz w:val="22"/>
                <w:lang w:eastAsia="ru-RU"/>
              </w:rPr>
            </w:pPr>
            <w:r w:rsidRPr="002A42AE">
              <w:rPr>
                <w:b/>
                <w:bCs/>
                <w:sz w:val="22"/>
                <w:lang w:eastAsia="ru-RU"/>
              </w:rPr>
              <w:t>Кс, РД34.20185-94</w:t>
            </w:r>
          </w:p>
        </w:tc>
        <w:tc>
          <w:tcPr>
            <w:tcW w:w="720" w:type="dxa"/>
            <w:vAlign w:val="center"/>
          </w:tcPr>
          <w:p w:rsidR="00D82F45" w:rsidRPr="002A42AE" w:rsidRDefault="00D82F45" w:rsidP="007272B4">
            <w:pPr>
              <w:spacing w:after="0" w:line="240" w:lineRule="auto"/>
              <w:jc w:val="center"/>
              <w:rPr>
                <w:b/>
                <w:bCs/>
                <w:sz w:val="22"/>
                <w:lang w:eastAsia="ru-RU"/>
              </w:rPr>
            </w:pPr>
            <w:r w:rsidRPr="002A42AE">
              <w:rPr>
                <w:b/>
                <w:bCs/>
                <w:sz w:val="22"/>
                <w:lang w:eastAsia="ru-RU"/>
              </w:rPr>
              <w:t>P</w:t>
            </w:r>
            <w:r w:rsidRPr="002A42AE">
              <w:rPr>
                <w:b/>
                <w:bCs/>
                <w:sz w:val="22"/>
                <w:vertAlign w:val="subscript"/>
                <w:lang w:eastAsia="ru-RU"/>
              </w:rPr>
              <w:t>p</w:t>
            </w:r>
            <w:r w:rsidRPr="002A42AE">
              <w:rPr>
                <w:b/>
                <w:bCs/>
                <w:sz w:val="22"/>
                <w:lang w:eastAsia="ru-RU"/>
              </w:rPr>
              <w:t>, кВт</w:t>
            </w:r>
          </w:p>
        </w:tc>
        <w:tc>
          <w:tcPr>
            <w:tcW w:w="946" w:type="dxa"/>
            <w:vAlign w:val="center"/>
          </w:tcPr>
          <w:p w:rsidR="00D82F45" w:rsidRPr="002A42AE" w:rsidRDefault="00D82F45" w:rsidP="007272B4">
            <w:pPr>
              <w:spacing w:after="0" w:line="240" w:lineRule="auto"/>
              <w:jc w:val="center"/>
              <w:rPr>
                <w:b/>
                <w:bCs/>
                <w:sz w:val="22"/>
                <w:lang w:eastAsia="ru-RU"/>
              </w:rPr>
            </w:pPr>
            <w:r w:rsidRPr="002A42AE">
              <w:rPr>
                <w:b/>
                <w:bCs/>
                <w:sz w:val="22"/>
                <w:lang w:eastAsia="ru-RU"/>
              </w:rPr>
              <w:t>Cos</w:t>
            </w:r>
          </w:p>
        </w:tc>
        <w:tc>
          <w:tcPr>
            <w:tcW w:w="854" w:type="dxa"/>
            <w:vAlign w:val="center"/>
          </w:tcPr>
          <w:p w:rsidR="00D82F45" w:rsidRPr="002A42AE" w:rsidRDefault="00D82F45" w:rsidP="007272B4">
            <w:pPr>
              <w:spacing w:after="0" w:line="240" w:lineRule="auto"/>
              <w:jc w:val="center"/>
              <w:rPr>
                <w:b/>
                <w:bCs/>
                <w:sz w:val="22"/>
                <w:lang w:eastAsia="ru-RU"/>
              </w:rPr>
            </w:pPr>
            <w:r w:rsidRPr="002A42AE">
              <w:rPr>
                <w:b/>
                <w:bCs/>
                <w:sz w:val="22"/>
                <w:lang w:eastAsia="ru-RU"/>
              </w:rPr>
              <w:t>S, кВА</w:t>
            </w:r>
          </w:p>
        </w:tc>
      </w:tr>
      <w:tr w:rsidR="00D82F45" w:rsidRPr="00303489" w:rsidTr="007272B4">
        <w:trPr>
          <w:trHeight w:val="315"/>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1701" w:type="dxa"/>
            <w:noWrap/>
            <w:vAlign w:val="center"/>
          </w:tcPr>
          <w:p w:rsidR="00D82F45" w:rsidRPr="002A42AE" w:rsidRDefault="00D82F45" w:rsidP="007272B4">
            <w:pPr>
              <w:spacing w:after="0" w:line="240" w:lineRule="auto"/>
              <w:rPr>
                <w:sz w:val="22"/>
                <w:lang w:eastAsia="ru-RU"/>
              </w:rPr>
            </w:pPr>
            <w:r w:rsidRPr="002A42AE">
              <w:rPr>
                <w:sz w:val="22"/>
                <w:lang w:eastAsia="ru-RU"/>
              </w:rPr>
              <w:t>первая очередь 2016-2021 г.г</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49"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1061"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 </w:t>
            </w:r>
          </w:p>
        </w:tc>
        <w:tc>
          <w:tcPr>
            <w:tcW w:w="789"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20"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946"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854"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r>
      <w:tr w:rsidR="00D82F45" w:rsidRPr="00303489" w:rsidTr="007272B4">
        <w:trPr>
          <w:trHeight w:val="615"/>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д. Пеклино</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домов</w:t>
            </w:r>
          </w:p>
        </w:tc>
        <w:tc>
          <w:tcPr>
            <w:tcW w:w="74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49</w:t>
            </w:r>
          </w:p>
        </w:tc>
        <w:tc>
          <w:tcPr>
            <w:tcW w:w="1061"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5,9</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289,1</w:t>
            </w:r>
          </w:p>
        </w:tc>
        <w:tc>
          <w:tcPr>
            <w:tcW w:w="78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w:t>
            </w:r>
          </w:p>
        </w:tc>
        <w:tc>
          <w:tcPr>
            <w:tcW w:w="720"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289,1</w:t>
            </w:r>
          </w:p>
        </w:tc>
        <w:tc>
          <w:tcPr>
            <w:tcW w:w="946"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0,9</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321,2</w:t>
            </w:r>
          </w:p>
        </w:tc>
      </w:tr>
      <w:tr w:rsidR="00D82F45" w:rsidRPr="00303489" w:rsidTr="007272B4">
        <w:trPr>
          <w:trHeight w:val="615"/>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д. Забели</w:t>
            </w:r>
            <w:r w:rsidRPr="002A42AE">
              <w:rPr>
                <w:sz w:val="22"/>
                <w:lang w:eastAsia="ru-RU"/>
              </w:rPr>
              <w:t>з</w:t>
            </w:r>
            <w:r w:rsidRPr="002A42AE">
              <w:rPr>
                <w:sz w:val="22"/>
                <w:lang w:eastAsia="ru-RU"/>
              </w:rPr>
              <w:t>на</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домов</w:t>
            </w:r>
          </w:p>
        </w:tc>
        <w:tc>
          <w:tcPr>
            <w:tcW w:w="74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47</w:t>
            </w:r>
          </w:p>
        </w:tc>
        <w:tc>
          <w:tcPr>
            <w:tcW w:w="1061"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7,4</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347,8</w:t>
            </w:r>
          </w:p>
        </w:tc>
        <w:tc>
          <w:tcPr>
            <w:tcW w:w="78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w:t>
            </w:r>
          </w:p>
        </w:tc>
        <w:tc>
          <w:tcPr>
            <w:tcW w:w="720"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347,8</w:t>
            </w:r>
          </w:p>
        </w:tc>
        <w:tc>
          <w:tcPr>
            <w:tcW w:w="946"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0,9</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386,4</w:t>
            </w:r>
          </w:p>
        </w:tc>
      </w:tr>
      <w:tr w:rsidR="00D82F45" w:rsidRPr="00303489" w:rsidTr="007272B4">
        <w:trPr>
          <w:trHeight w:val="540"/>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д. Старая Салынь</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домов</w:t>
            </w:r>
          </w:p>
        </w:tc>
        <w:tc>
          <w:tcPr>
            <w:tcW w:w="74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98</w:t>
            </w:r>
          </w:p>
        </w:tc>
        <w:tc>
          <w:tcPr>
            <w:tcW w:w="1061"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5</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490,0</w:t>
            </w:r>
          </w:p>
        </w:tc>
        <w:tc>
          <w:tcPr>
            <w:tcW w:w="78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w:t>
            </w:r>
          </w:p>
        </w:tc>
        <w:tc>
          <w:tcPr>
            <w:tcW w:w="720"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490,0</w:t>
            </w:r>
          </w:p>
        </w:tc>
        <w:tc>
          <w:tcPr>
            <w:tcW w:w="946"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0,9</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544,4</w:t>
            </w:r>
          </w:p>
        </w:tc>
      </w:tr>
      <w:tr w:rsidR="00D82F45" w:rsidRPr="00303489" w:rsidTr="007272B4">
        <w:trPr>
          <w:trHeight w:val="540"/>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д. Новая Салынь</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домов</w:t>
            </w:r>
          </w:p>
        </w:tc>
        <w:tc>
          <w:tcPr>
            <w:tcW w:w="74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40</w:t>
            </w:r>
          </w:p>
        </w:tc>
        <w:tc>
          <w:tcPr>
            <w:tcW w:w="1061"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6,3</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252,0</w:t>
            </w:r>
          </w:p>
        </w:tc>
        <w:tc>
          <w:tcPr>
            <w:tcW w:w="78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w:t>
            </w:r>
          </w:p>
        </w:tc>
        <w:tc>
          <w:tcPr>
            <w:tcW w:w="720"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252,0</w:t>
            </w:r>
          </w:p>
        </w:tc>
        <w:tc>
          <w:tcPr>
            <w:tcW w:w="946"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0,9</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280,0</w:t>
            </w:r>
          </w:p>
        </w:tc>
      </w:tr>
      <w:tr w:rsidR="00D82F45" w:rsidRPr="00303489" w:rsidTr="007272B4">
        <w:trPr>
          <w:trHeight w:val="540"/>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д.Мареевка</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домов</w:t>
            </w:r>
          </w:p>
        </w:tc>
        <w:tc>
          <w:tcPr>
            <w:tcW w:w="74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22</w:t>
            </w:r>
          </w:p>
        </w:tc>
        <w:tc>
          <w:tcPr>
            <w:tcW w:w="1061"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7,8</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171,6</w:t>
            </w:r>
          </w:p>
        </w:tc>
        <w:tc>
          <w:tcPr>
            <w:tcW w:w="78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w:t>
            </w:r>
          </w:p>
        </w:tc>
        <w:tc>
          <w:tcPr>
            <w:tcW w:w="720"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171,6</w:t>
            </w:r>
          </w:p>
        </w:tc>
        <w:tc>
          <w:tcPr>
            <w:tcW w:w="946"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0,9</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190,7</w:t>
            </w:r>
          </w:p>
        </w:tc>
      </w:tr>
      <w:tr w:rsidR="00D82F45" w:rsidRPr="00303489" w:rsidTr="007272B4">
        <w:trPr>
          <w:trHeight w:val="540"/>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д.Дубовец</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домов</w:t>
            </w:r>
          </w:p>
        </w:tc>
        <w:tc>
          <w:tcPr>
            <w:tcW w:w="74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9</w:t>
            </w:r>
          </w:p>
        </w:tc>
        <w:tc>
          <w:tcPr>
            <w:tcW w:w="1061"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11,3</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101,7</w:t>
            </w:r>
          </w:p>
        </w:tc>
        <w:tc>
          <w:tcPr>
            <w:tcW w:w="78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w:t>
            </w:r>
          </w:p>
        </w:tc>
        <w:tc>
          <w:tcPr>
            <w:tcW w:w="720"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101,7</w:t>
            </w:r>
          </w:p>
        </w:tc>
        <w:tc>
          <w:tcPr>
            <w:tcW w:w="946"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0,9</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113,0</w:t>
            </w:r>
          </w:p>
        </w:tc>
      </w:tr>
      <w:tr w:rsidR="00D82F45" w:rsidRPr="00303489" w:rsidTr="007272B4">
        <w:trPr>
          <w:trHeight w:val="540"/>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lastRenderedPageBreak/>
              <w:t> </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Объекты соц.культ .быта (10 % от жилой застройки)</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49"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1061"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 </w:t>
            </w:r>
          </w:p>
        </w:tc>
        <w:tc>
          <w:tcPr>
            <w:tcW w:w="789"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20"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946"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183,6</w:t>
            </w:r>
          </w:p>
        </w:tc>
      </w:tr>
      <w:tr w:rsidR="00D82F45" w:rsidRPr="00303489" w:rsidTr="007272B4">
        <w:trPr>
          <w:trHeight w:val="870"/>
        </w:trPr>
        <w:tc>
          <w:tcPr>
            <w:tcW w:w="1291" w:type="dxa"/>
            <w:vAlign w:val="center"/>
          </w:tcPr>
          <w:p w:rsidR="00D82F45" w:rsidRPr="002A42AE" w:rsidRDefault="00D82F45" w:rsidP="007272B4">
            <w:pPr>
              <w:spacing w:after="0" w:line="240" w:lineRule="auto"/>
              <w:rPr>
                <w:b/>
                <w:bCs/>
                <w:sz w:val="22"/>
                <w:lang w:eastAsia="ru-RU"/>
              </w:rPr>
            </w:pPr>
            <w:r w:rsidRPr="002A42AE">
              <w:rPr>
                <w:b/>
                <w:bCs/>
                <w:sz w:val="22"/>
                <w:lang w:eastAsia="ru-RU"/>
              </w:rPr>
              <w:t>Итого на первую очередь 2016-2021 г.г.</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49"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1061"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 </w:t>
            </w:r>
          </w:p>
        </w:tc>
        <w:tc>
          <w:tcPr>
            <w:tcW w:w="789"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20"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946"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2019,4</w:t>
            </w:r>
          </w:p>
        </w:tc>
      </w:tr>
      <w:tr w:rsidR="00D82F45" w:rsidRPr="00303489" w:rsidTr="007272B4">
        <w:trPr>
          <w:trHeight w:val="315"/>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расчетный  срок 2021-2031 г.г</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49"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1061"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 </w:t>
            </w:r>
          </w:p>
        </w:tc>
        <w:tc>
          <w:tcPr>
            <w:tcW w:w="789"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20"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946"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854"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r>
      <w:tr w:rsidR="00D82F45" w:rsidRPr="00303489" w:rsidTr="007272B4">
        <w:trPr>
          <w:trHeight w:val="540"/>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д. Пеклино</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домов</w:t>
            </w:r>
          </w:p>
        </w:tc>
        <w:tc>
          <w:tcPr>
            <w:tcW w:w="74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83</w:t>
            </w:r>
          </w:p>
        </w:tc>
        <w:tc>
          <w:tcPr>
            <w:tcW w:w="1061"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5,2</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431,6</w:t>
            </w:r>
          </w:p>
        </w:tc>
        <w:tc>
          <w:tcPr>
            <w:tcW w:w="78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w:t>
            </w:r>
          </w:p>
        </w:tc>
        <w:tc>
          <w:tcPr>
            <w:tcW w:w="720"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431,6</w:t>
            </w:r>
          </w:p>
        </w:tc>
        <w:tc>
          <w:tcPr>
            <w:tcW w:w="946"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0,9</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479,6</w:t>
            </w:r>
          </w:p>
        </w:tc>
      </w:tr>
      <w:tr w:rsidR="00D82F45" w:rsidRPr="00303489" w:rsidTr="007272B4">
        <w:trPr>
          <w:trHeight w:val="540"/>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д. Забели</w:t>
            </w:r>
            <w:r w:rsidRPr="002A42AE">
              <w:rPr>
                <w:sz w:val="22"/>
                <w:lang w:eastAsia="ru-RU"/>
              </w:rPr>
              <w:t>з</w:t>
            </w:r>
            <w:r w:rsidRPr="002A42AE">
              <w:rPr>
                <w:sz w:val="22"/>
                <w:lang w:eastAsia="ru-RU"/>
              </w:rPr>
              <w:t>на</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домов</w:t>
            </w:r>
          </w:p>
        </w:tc>
        <w:tc>
          <w:tcPr>
            <w:tcW w:w="74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47</w:t>
            </w:r>
          </w:p>
        </w:tc>
        <w:tc>
          <w:tcPr>
            <w:tcW w:w="1061"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6</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282,0</w:t>
            </w:r>
          </w:p>
        </w:tc>
        <w:tc>
          <w:tcPr>
            <w:tcW w:w="78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w:t>
            </w:r>
          </w:p>
        </w:tc>
        <w:tc>
          <w:tcPr>
            <w:tcW w:w="720"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282,0</w:t>
            </w:r>
          </w:p>
        </w:tc>
        <w:tc>
          <w:tcPr>
            <w:tcW w:w="946"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0,9</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313,3</w:t>
            </w:r>
          </w:p>
        </w:tc>
      </w:tr>
      <w:tr w:rsidR="00D82F45" w:rsidRPr="00303489" w:rsidTr="007272B4">
        <w:trPr>
          <w:trHeight w:val="540"/>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д. Турее</w:t>
            </w:r>
            <w:r w:rsidRPr="002A42AE">
              <w:rPr>
                <w:sz w:val="22"/>
                <w:lang w:eastAsia="ru-RU"/>
              </w:rPr>
              <w:t>в</w:t>
            </w:r>
            <w:r w:rsidRPr="002A42AE">
              <w:rPr>
                <w:sz w:val="22"/>
                <w:lang w:eastAsia="ru-RU"/>
              </w:rPr>
              <w:t>ка</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домов</w:t>
            </w:r>
          </w:p>
        </w:tc>
        <w:tc>
          <w:tcPr>
            <w:tcW w:w="74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41</w:t>
            </w:r>
          </w:p>
        </w:tc>
        <w:tc>
          <w:tcPr>
            <w:tcW w:w="1061"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6,2</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254,2</w:t>
            </w:r>
          </w:p>
        </w:tc>
        <w:tc>
          <w:tcPr>
            <w:tcW w:w="78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w:t>
            </w:r>
          </w:p>
        </w:tc>
        <w:tc>
          <w:tcPr>
            <w:tcW w:w="720"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254,2</w:t>
            </w:r>
          </w:p>
        </w:tc>
        <w:tc>
          <w:tcPr>
            <w:tcW w:w="946"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0,9</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282,4</w:t>
            </w:r>
          </w:p>
        </w:tc>
      </w:tr>
      <w:tr w:rsidR="00D82F45" w:rsidRPr="00303489" w:rsidTr="007272B4">
        <w:trPr>
          <w:trHeight w:val="540"/>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д. Старая Салынь</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домов</w:t>
            </w:r>
          </w:p>
        </w:tc>
        <w:tc>
          <w:tcPr>
            <w:tcW w:w="74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139</w:t>
            </w:r>
          </w:p>
        </w:tc>
        <w:tc>
          <w:tcPr>
            <w:tcW w:w="1061"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4,4</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611,6</w:t>
            </w:r>
          </w:p>
        </w:tc>
        <w:tc>
          <w:tcPr>
            <w:tcW w:w="78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w:t>
            </w:r>
          </w:p>
        </w:tc>
        <w:tc>
          <w:tcPr>
            <w:tcW w:w="720"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611,6</w:t>
            </w:r>
          </w:p>
        </w:tc>
        <w:tc>
          <w:tcPr>
            <w:tcW w:w="946"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0,9</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679,6</w:t>
            </w:r>
          </w:p>
        </w:tc>
      </w:tr>
      <w:tr w:rsidR="00D82F45" w:rsidRPr="00303489" w:rsidTr="007272B4">
        <w:trPr>
          <w:trHeight w:val="540"/>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д. Новая Салынь</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домов</w:t>
            </w:r>
          </w:p>
        </w:tc>
        <w:tc>
          <w:tcPr>
            <w:tcW w:w="74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40</w:t>
            </w:r>
          </w:p>
        </w:tc>
        <w:tc>
          <w:tcPr>
            <w:tcW w:w="1061"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6,3</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252,0</w:t>
            </w:r>
          </w:p>
        </w:tc>
        <w:tc>
          <w:tcPr>
            <w:tcW w:w="78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w:t>
            </w:r>
          </w:p>
        </w:tc>
        <w:tc>
          <w:tcPr>
            <w:tcW w:w="720"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252,0</w:t>
            </w:r>
          </w:p>
        </w:tc>
        <w:tc>
          <w:tcPr>
            <w:tcW w:w="946"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0,9</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280,0</w:t>
            </w:r>
          </w:p>
        </w:tc>
      </w:tr>
      <w:tr w:rsidR="00D82F45" w:rsidRPr="00303489" w:rsidTr="007272B4">
        <w:trPr>
          <w:trHeight w:val="540"/>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д.Мареевка</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домов</w:t>
            </w:r>
          </w:p>
        </w:tc>
        <w:tc>
          <w:tcPr>
            <w:tcW w:w="74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28</w:t>
            </w:r>
          </w:p>
        </w:tc>
        <w:tc>
          <w:tcPr>
            <w:tcW w:w="1061"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7,2</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201,6</w:t>
            </w:r>
          </w:p>
        </w:tc>
        <w:tc>
          <w:tcPr>
            <w:tcW w:w="78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w:t>
            </w:r>
          </w:p>
        </w:tc>
        <w:tc>
          <w:tcPr>
            <w:tcW w:w="720"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201,6</w:t>
            </w:r>
          </w:p>
        </w:tc>
        <w:tc>
          <w:tcPr>
            <w:tcW w:w="946"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0,9</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224,0</w:t>
            </w:r>
          </w:p>
        </w:tc>
      </w:tr>
      <w:tr w:rsidR="00D82F45" w:rsidRPr="00303489" w:rsidTr="007272B4">
        <w:trPr>
          <w:trHeight w:val="540"/>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д.Дубовец</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домов</w:t>
            </w:r>
          </w:p>
        </w:tc>
        <w:tc>
          <w:tcPr>
            <w:tcW w:w="74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9</w:t>
            </w:r>
          </w:p>
        </w:tc>
        <w:tc>
          <w:tcPr>
            <w:tcW w:w="1061"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11,3</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101,7</w:t>
            </w:r>
          </w:p>
        </w:tc>
        <w:tc>
          <w:tcPr>
            <w:tcW w:w="789"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w:t>
            </w:r>
          </w:p>
        </w:tc>
        <w:tc>
          <w:tcPr>
            <w:tcW w:w="720"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101,7</w:t>
            </w:r>
          </w:p>
        </w:tc>
        <w:tc>
          <w:tcPr>
            <w:tcW w:w="946"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0,9</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113,0</w:t>
            </w:r>
          </w:p>
        </w:tc>
      </w:tr>
      <w:tr w:rsidR="00D82F45" w:rsidRPr="00303489" w:rsidTr="007272B4">
        <w:trPr>
          <w:trHeight w:val="525"/>
        </w:trPr>
        <w:tc>
          <w:tcPr>
            <w:tcW w:w="1291" w:type="dxa"/>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1701" w:type="dxa"/>
            <w:vAlign w:val="center"/>
          </w:tcPr>
          <w:p w:rsidR="00D82F45" w:rsidRPr="002A42AE" w:rsidRDefault="00D82F45" w:rsidP="007272B4">
            <w:pPr>
              <w:spacing w:after="0" w:line="240" w:lineRule="auto"/>
              <w:rPr>
                <w:sz w:val="22"/>
                <w:lang w:eastAsia="ru-RU"/>
              </w:rPr>
            </w:pPr>
            <w:r w:rsidRPr="002A42AE">
              <w:rPr>
                <w:sz w:val="22"/>
                <w:lang w:eastAsia="ru-RU"/>
              </w:rPr>
              <w:t>Объекты соц.культ .быта (10 % от жилой застройки)</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49"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1061"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 </w:t>
            </w:r>
          </w:p>
        </w:tc>
        <w:tc>
          <w:tcPr>
            <w:tcW w:w="789"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20"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946"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237,2</w:t>
            </w:r>
          </w:p>
        </w:tc>
      </w:tr>
      <w:tr w:rsidR="00D82F45" w:rsidRPr="00303489" w:rsidTr="007272B4">
        <w:trPr>
          <w:trHeight w:val="855"/>
        </w:trPr>
        <w:tc>
          <w:tcPr>
            <w:tcW w:w="1291" w:type="dxa"/>
            <w:vAlign w:val="center"/>
          </w:tcPr>
          <w:p w:rsidR="00D82F45" w:rsidRPr="002A42AE" w:rsidRDefault="00D82F45" w:rsidP="007272B4">
            <w:pPr>
              <w:spacing w:after="0" w:line="240" w:lineRule="auto"/>
              <w:rPr>
                <w:b/>
                <w:bCs/>
                <w:sz w:val="22"/>
                <w:lang w:eastAsia="ru-RU"/>
              </w:rPr>
            </w:pPr>
            <w:r w:rsidRPr="002A42AE">
              <w:rPr>
                <w:b/>
                <w:bCs/>
                <w:sz w:val="22"/>
                <w:lang w:eastAsia="ru-RU"/>
              </w:rPr>
              <w:t>Итого на расче</w:t>
            </w:r>
            <w:r w:rsidRPr="002A42AE">
              <w:rPr>
                <w:b/>
                <w:bCs/>
                <w:sz w:val="22"/>
                <w:lang w:eastAsia="ru-RU"/>
              </w:rPr>
              <w:t>т</w:t>
            </w:r>
            <w:r w:rsidRPr="002A42AE">
              <w:rPr>
                <w:b/>
                <w:bCs/>
                <w:sz w:val="22"/>
                <w:lang w:eastAsia="ru-RU"/>
              </w:rPr>
              <w:t>ный срок 2021-2031 г.г.</w:t>
            </w:r>
          </w:p>
        </w:tc>
        <w:tc>
          <w:tcPr>
            <w:tcW w:w="1701"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952"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49"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1061"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82" w:type="dxa"/>
            <w:noWrap/>
            <w:vAlign w:val="center"/>
          </w:tcPr>
          <w:p w:rsidR="00D82F45" w:rsidRPr="002A42AE" w:rsidRDefault="00D82F45" w:rsidP="007272B4">
            <w:pPr>
              <w:spacing w:after="0" w:line="240" w:lineRule="auto"/>
              <w:jc w:val="center"/>
              <w:rPr>
                <w:sz w:val="22"/>
                <w:lang w:eastAsia="ru-RU"/>
              </w:rPr>
            </w:pPr>
            <w:r w:rsidRPr="002A42AE">
              <w:rPr>
                <w:sz w:val="22"/>
                <w:lang w:eastAsia="ru-RU"/>
              </w:rPr>
              <w:t> </w:t>
            </w:r>
          </w:p>
        </w:tc>
        <w:tc>
          <w:tcPr>
            <w:tcW w:w="789"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720"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946" w:type="dxa"/>
            <w:noWrap/>
            <w:vAlign w:val="center"/>
          </w:tcPr>
          <w:p w:rsidR="00D82F45" w:rsidRPr="002A42AE" w:rsidRDefault="00D82F45" w:rsidP="007272B4">
            <w:pPr>
              <w:spacing w:after="0" w:line="240" w:lineRule="auto"/>
              <w:rPr>
                <w:sz w:val="22"/>
                <w:lang w:eastAsia="ru-RU"/>
              </w:rPr>
            </w:pPr>
            <w:r w:rsidRPr="002A42AE">
              <w:rPr>
                <w:sz w:val="22"/>
                <w:lang w:eastAsia="ru-RU"/>
              </w:rPr>
              <w:t> </w:t>
            </w:r>
          </w:p>
        </w:tc>
        <w:tc>
          <w:tcPr>
            <w:tcW w:w="854" w:type="dxa"/>
            <w:noWrap/>
            <w:vAlign w:val="center"/>
          </w:tcPr>
          <w:p w:rsidR="00D82F45" w:rsidRPr="002A42AE" w:rsidRDefault="00D82F45" w:rsidP="007272B4">
            <w:pPr>
              <w:spacing w:after="0" w:line="240" w:lineRule="auto"/>
              <w:jc w:val="right"/>
              <w:rPr>
                <w:sz w:val="22"/>
                <w:lang w:eastAsia="ru-RU"/>
              </w:rPr>
            </w:pPr>
            <w:r w:rsidRPr="002A42AE">
              <w:rPr>
                <w:sz w:val="22"/>
                <w:lang w:eastAsia="ru-RU"/>
              </w:rPr>
              <w:t>2609,1</w:t>
            </w:r>
          </w:p>
        </w:tc>
      </w:tr>
    </w:tbl>
    <w:p w:rsidR="00D82F45" w:rsidRPr="002A42AE" w:rsidRDefault="00D82F45" w:rsidP="007272B4">
      <w:pPr>
        <w:tabs>
          <w:tab w:val="num" w:pos="1211"/>
        </w:tabs>
        <w:spacing w:after="0" w:line="360" w:lineRule="auto"/>
        <w:ind w:firstLine="851"/>
        <w:jc w:val="both"/>
        <w:rPr>
          <w:color w:val="FF0000"/>
          <w:sz w:val="24"/>
          <w:szCs w:val="24"/>
          <w:lang w:eastAsia="ru-RU"/>
        </w:rPr>
      </w:pPr>
    </w:p>
    <w:p w:rsidR="00D82F45" w:rsidRPr="002A42AE" w:rsidRDefault="00D82F45" w:rsidP="007272B4">
      <w:pPr>
        <w:tabs>
          <w:tab w:val="num" w:pos="1211"/>
        </w:tabs>
        <w:spacing w:after="0" w:line="360" w:lineRule="auto"/>
        <w:jc w:val="both"/>
        <w:rPr>
          <w:sz w:val="24"/>
          <w:szCs w:val="24"/>
          <w:lang w:eastAsia="ru-RU"/>
        </w:rPr>
      </w:pPr>
      <w:r w:rsidRPr="002A42AE">
        <w:rPr>
          <w:sz w:val="24"/>
          <w:szCs w:val="24"/>
          <w:lang w:eastAsia="ru-RU"/>
        </w:rPr>
        <w:lastRenderedPageBreak/>
        <w:t>Развитие всей инфраструктуры электроснабжения (строительство электроподстанций и высоковольтных линий электропередач) решается в увязке со сроками нового строител</w:t>
      </w:r>
      <w:r w:rsidRPr="002A42AE">
        <w:rPr>
          <w:sz w:val="24"/>
          <w:szCs w:val="24"/>
          <w:lang w:eastAsia="ru-RU"/>
        </w:rPr>
        <w:t>ь</w:t>
      </w:r>
      <w:r w:rsidRPr="002A42AE">
        <w:rPr>
          <w:sz w:val="24"/>
          <w:szCs w:val="24"/>
          <w:lang w:eastAsia="ru-RU"/>
        </w:rPr>
        <w:t>ства и реконструкции.</w:t>
      </w:r>
    </w:p>
    <w:p w:rsidR="00D82F45" w:rsidRPr="002A42AE" w:rsidRDefault="00D82F45" w:rsidP="007272B4">
      <w:pPr>
        <w:spacing w:after="0" w:line="360" w:lineRule="auto"/>
        <w:jc w:val="both"/>
        <w:rPr>
          <w:i/>
          <w:sz w:val="24"/>
          <w:szCs w:val="24"/>
          <w:u w:val="single"/>
          <w:lang w:eastAsia="ru-RU"/>
        </w:rPr>
      </w:pPr>
      <w:r w:rsidRPr="002A42AE">
        <w:rPr>
          <w:i/>
          <w:sz w:val="24"/>
          <w:szCs w:val="24"/>
          <w:u w:val="single"/>
          <w:lang w:eastAsia="ru-RU"/>
        </w:rPr>
        <w:t>Для покрытия проектируемых нагрузок потребителей в районах нового строительства по сельскому поселению на первую очередь 2016-2021 г.г предусматривается:</w:t>
      </w:r>
    </w:p>
    <w:p w:rsidR="00D82F45" w:rsidRPr="002A42AE" w:rsidRDefault="00D82F45" w:rsidP="00FB3F35">
      <w:pPr>
        <w:pStyle w:val="a6"/>
        <w:numPr>
          <w:ilvl w:val="0"/>
          <w:numId w:val="43"/>
        </w:numPr>
        <w:tabs>
          <w:tab w:val="left" w:pos="960"/>
        </w:tabs>
        <w:spacing w:after="0" w:line="360" w:lineRule="auto"/>
        <w:jc w:val="both"/>
        <w:rPr>
          <w:sz w:val="24"/>
          <w:szCs w:val="24"/>
        </w:rPr>
      </w:pPr>
      <w:r w:rsidRPr="002A42AE">
        <w:rPr>
          <w:sz w:val="24"/>
          <w:szCs w:val="24"/>
        </w:rPr>
        <w:t>Реконструкция ТП 10/0.4 кВ, а также ВЛ 10 кВ в д. Пеклино.</w:t>
      </w:r>
    </w:p>
    <w:p w:rsidR="00D82F45" w:rsidRPr="002A42AE" w:rsidRDefault="00D82F45" w:rsidP="00FB3F35">
      <w:pPr>
        <w:pStyle w:val="a6"/>
        <w:numPr>
          <w:ilvl w:val="0"/>
          <w:numId w:val="43"/>
        </w:numPr>
        <w:tabs>
          <w:tab w:val="left" w:pos="960"/>
        </w:tabs>
        <w:spacing w:after="0" w:line="360" w:lineRule="auto"/>
        <w:jc w:val="both"/>
        <w:rPr>
          <w:sz w:val="24"/>
          <w:szCs w:val="24"/>
        </w:rPr>
      </w:pPr>
      <w:r w:rsidRPr="002A42AE">
        <w:rPr>
          <w:sz w:val="24"/>
          <w:szCs w:val="24"/>
        </w:rPr>
        <w:t>Строительство ВЛ 10 кВ и ТП 10/0,4 кВ на территории планируемых промы</w:t>
      </w:r>
      <w:r w:rsidRPr="002A42AE">
        <w:rPr>
          <w:sz w:val="24"/>
          <w:szCs w:val="24"/>
        </w:rPr>
        <w:t>ш</w:t>
      </w:r>
      <w:r w:rsidRPr="002A42AE">
        <w:rPr>
          <w:sz w:val="24"/>
          <w:szCs w:val="24"/>
        </w:rPr>
        <w:t>ленных площадок и сельхозпредприятий.</w:t>
      </w:r>
    </w:p>
    <w:p w:rsidR="00D82F45" w:rsidRPr="002A42AE" w:rsidRDefault="00D82F45" w:rsidP="007272B4">
      <w:pPr>
        <w:spacing w:after="0" w:line="360" w:lineRule="auto"/>
        <w:jc w:val="both"/>
        <w:rPr>
          <w:i/>
          <w:sz w:val="24"/>
          <w:szCs w:val="24"/>
          <w:u w:val="single"/>
          <w:lang w:eastAsia="ru-RU"/>
        </w:rPr>
      </w:pPr>
      <w:r w:rsidRPr="002A42AE">
        <w:rPr>
          <w:i/>
          <w:sz w:val="24"/>
          <w:szCs w:val="24"/>
          <w:u w:val="single"/>
          <w:lang w:eastAsia="ru-RU"/>
        </w:rPr>
        <w:t>Для покрытия проектируемых нагрузок потребителей в районах нового строительства по сельскому поселению на перспективу 2021-2031 г.г. предусматривается:</w:t>
      </w:r>
    </w:p>
    <w:p w:rsidR="00D82F45" w:rsidRPr="002A42AE" w:rsidRDefault="00D82F45" w:rsidP="00FB3F35">
      <w:pPr>
        <w:pStyle w:val="a6"/>
        <w:numPr>
          <w:ilvl w:val="0"/>
          <w:numId w:val="42"/>
        </w:numPr>
        <w:tabs>
          <w:tab w:val="left" w:pos="960"/>
        </w:tabs>
        <w:spacing w:after="0" w:line="360" w:lineRule="auto"/>
        <w:jc w:val="both"/>
        <w:rPr>
          <w:sz w:val="24"/>
          <w:szCs w:val="24"/>
        </w:rPr>
      </w:pPr>
      <w:r w:rsidRPr="002A42AE">
        <w:rPr>
          <w:sz w:val="24"/>
          <w:szCs w:val="24"/>
        </w:rPr>
        <w:t>Обеспечение мер по устранению износа электро и теплооборудования, для этого следует предусмотреть постоянное проведение работ по обновлению изношенного оборудования, его модернизацию, реконструкцию, техперевооружение и замену.</w:t>
      </w:r>
    </w:p>
    <w:p w:rsidR="00D82F45" w:rsidRPr="002A42AE" w:rsidRDefault="00D82F45" w:rsidP="00FB3F35">
      <w:pPr>
        <w:pStyle w:val="a6"/>
        <w:numPr>
          <w:ilvl w:val="0"/>
          <w:numId w:val="42"/>
        </w:numPr>
        <w:tabs>
          <w:tab w:val="left" w:pos="960"/>
        </w:tabs>
        <w:spacing w:after="0" w:line="360" w:lineRule="auto"/>
        <w:jc w:val="both"/>
        <w:rPr>
          <w:sz w:val="24"/>
          <w:szCs w:val="24"/>
        </w:rPr>
      </w:pPr>
      <w:r w:rsidRPr="002A42AE">
        <w:rPr>
          <w:sz w:val="24"/>
          <w:szCs w:val="24"/>
        </w:rPr>
        <w:t>Обеспечение высокого уровня технического обслуживания оборудования, его ремонта, диагностики, внедрение автоматики, достаточную и высокую квалифик</w:t>
      </w:r>
      <w:r w:rsidRPr="002A42AE">
        <w:rPr>
          <w:sz w:val="24"/>
          <w:szCs w:val="24"/>
        </w:rPr>
        <w:t>а</w:t>
      </w:r>
      <w:r w:rsidRPr="002A42AE">
        <w:rPr>
          <w:sz w:val="24"/>
          <w:szCs w:val="24"/>
        </w:rPr>
        <w:t>цию обслуживающего персонала, оснащенность персонала необходимы ми пр</w:t>
      </w:r>
      <w:r w:rsidRPr="002A42AE">
        <w:rPr>
          <w:sz w:val="24"/>
          <w:szCs w:val="24"/>
        </w:rPr>
        <w:t>и</w:t>
      </w:r>
      <w:r w:rsidRPr="002A42AE">
        <w:rPr>
          <w:sz w:val="24"/>
          <w:szCs w:val="24"/>
        </w:rPr>
        <w:t>способлениями, инструментами, транспортными средствами.</w:t>
      </w:r>
    </w:p>
    <w:p w:rsidR="00D82F45" w:rsidRPr="002A42AE" w:rsidRDefault="00D82F45" w:rsidP="00FB3F35">
      <w:pPr>
        <w:pStyle w:val="a6"/>
        <w:numPr>
          <w:ilvl w:val="0"/>
          <w:numId w:val="42"/>
        </w:numPr>
        <w:tabs>
          <w:tab w:val="left" w:pos="960"/>
        </w:tabs>
        <w:spacing w:after="0" w:line="360" w:lineRule="auto"/>
        <w:jc w:val="both"/>
        <w:rPr>
          <w:sz w:val="24"/>
          <w:szCs w:val="24"/>
        </w:rPr>
      </w:pPr>
      <w:r w:rsidRPr="002A42AE">
        <w:rPr>
          <w:sz w:val="24"/>
          <w:szCs w:val="24"/>
        </w:rPr>
        <w:t>Организация и проведение своевременных обходов, осмотров, испытаний обор</w:t>
      </w:r>
      <w:r w:rsidRPr="002A42AE">
        <w:rPr>
          <w:sz w:val="24"/>
          <w:szCs w:val="24"/>
        </w:rPr>
        <w:t>у</w:t>
      </w:r>
      <w:r w:rsidRPr="002A42AE">
        <w:rPr>
          <w:sz w:val="24"/>
          <w:szCs w:val="24"/>
        </w:rPr>
        <w:t>дования, режимов работы системы, не допущение перегрузок отдельных ее элеме</w:t>
      </w:r>
      <w:r w:rsidRPr="002A42AE">
        <w:rPr>
          <w:sz w:val="24"/>
          <w:szCs w:val="24"/>
        </w:rPr>
        <w:t>н</w:t>
      </w:r>
      <w:r w:rsidRPr="002A42AE">
        <w:rPr>
          <w:sz w:val="24"/>
          <w:szCs w:val="24"/>
        </w:rPr>
        <w:t>тов.</w:t>
      </w:r>
    </w:p>
    <w:p w:rsidR="00D82F45" w:rsidRPr="002A42AE" w:rsidRDefault="00D82F45" w:rsidP="00FB3F35">
      <w:pPr>
        <w:pStyle w:val="a6"/>
        <w:numPr>
          <w:ilvl w:val="0"/>
          <w:numId w:val="42"/>
        </w:numPr>
        <w:tabs>
          <w:tab w:val="left" w:pos="960"/>
        </w:tabs>
        <w:spacing w:after="0" w:line="360" w:lineRule="auto"/>
        <w:jc w:val="both"/>
        <w:rPr>
          <w:sz w:val="24"/>
          <w:szCs w:val="24"/>
        </w:rPr>
      </w:pPr>
      <w:r w:rsidRPr="002A42AE">
        <w:rPr>
          <w:sz w:val="24"/>
          <w:szCs w:val="24"/>
        </w:rPr>
        <w:t>Своевременное информирование населения о состоянии городского и сельского электроснабжения через СМИ, своевременное предупреждение об угрозах наруш</w:t>
      </w:r>
      <w:r w:rsidRPr="002A42AE">
        <w:rPr>
          <w:sz w:val="24"/>
          <w:szCs w:val="24"/>
        </w:rPr>
        <w:t>е</w:t>
      </w:r>
      <w:r w:rsidRPr="002A42AE">
        <w:rPr>
          <w:sz w:val="24"/>
          <w:szCs w:val="24"/>
        </w:rPr>
        <w:t>ния.</w:t>
      </w:r>
    </w:p>
    <w:p w:rsidR="00D82F45" w:rsidRPr="002A42AE" w:rsidRDefault="00D82F45" w:rsidP="00FB3F35">
      <w:pPr>
        <w:pStyle w:val="a6"/>
        <w:numPr>
          <w:ilvl w:val="0"/>
          <w:numId w:val="42"/>
        </w:numPr>
        <w:tabs>
          <w:tab w:val="left" w:pos="960"/>
        </w:tabs>
        <w:spacing w:after="0" w:line="360" w:lineRule="auto"/>
        <w:jc w:val="both"/>
        <w:rPr>
          <w:sz w:val="24"/>
          <w:szCs w:val="24"/>
        </w:rPr>
      </w:pPr>
      <w:r w:rsidRPr="002A42AE">
        <w:rPr>
          <w:sz w:val="24"/>
          <w:szCs w:val="24"/>
        </w:rPr>
        <w:t>Своевременное финансовое обеспечение мероприятий по повышению надежн</w:t>
      </w:r>
      <w:r w:rsidRPr="002A42AE">
        <w:rPr>
          <w:sz w:val="24"/>
          <w:szCs w:val="24"/>
        </w:rPr>
        <w:t>о</w:t>
      </w:r>
      <w:r w:rsidRPr="002A42AE">
        <w:rPr>
          <w:sz w:val="24"/>
          <w:szCs w:val="24"/>
        </w:rPr>
        <w:t>сти и бесперебойное снабжение первичными энергоресурсами и источников эле</w:t>
      </w:r>
      <w:r w:rsidRPr="002A42AE">
        <w:rPr>
          <w:sz w:val="24"/>
          <w:szCs w:val="24"/>
        </w:rPr>
        <w:t>к</w:t>
      </w:r>
      <w:r w:rsidRPr="002A42AE">
        <w:rPr>
          <w:sz w:val="24"/>
          <w:szCs w:val="24"/>
        </w:rPr>
        <w:t>трической и тепловой энергии.</w:t>
      </w:r>
    </w:p>
    <w:p w:rsidR="00D82F45" w:rsidRPr="002A42AE" w:rsidRDefault="00D82F45" w:rsidP="00FB3F35">
      <w:pPr>
        <w:pStyle w:val="a6"/>
        <w:numPr>
          <w:ilvl w:val="0"/>
          <w:numId w:val="42"/>
        </w:numPr>
        <w:tabs>
          <w:tab w:val="left" w:pos="960"/>
        </w:tabs>
        <w:spacing w:after="0" w:line="360" w:lineRule="auto"/>
        <w:jc w:val="both"/>
        <w:rPr>
          <w:sz w:val="24"/>
          <w:szCs w:val="24"/>
        </w:rPr>
      </w:pPr>
      <w:r w:rsidRPr="002A42AE">
        <w:rPr>
          <w:sz w:val="24"/>
          <w:szCs w:val="24"/>
        </w:rPr>
        <w:t>Мониторинг текущего состояния системы для единого централизованного управления системой электроснабжения.</w:t>
      </w:r>
    </w:p>
    <w:p w:rsidR="00D82F45" w:rsidRPr="002A42AE" w:rsidRDefault="00D82F45" w:rsidP="00FB3F35">
      <w:pPr>
        <w:pStyle w:val="a6"/>
        <w:numPr>
          <w:ilvl w:val="0"/>
          <w:numId w:val="42"/>
        </w:numPr>
        <w:tabs>
          <w:tab w:val="left" w:pos="960"/>
        </w:tabs>
        <w:spacing w:after="0" w:line="360" w:lineRule="auto"/>
        <w:jc w:val="both"/>
        <w:rPr>
          <w:sz w:val="24"/>
          <w:szCs w:val="24"/>
        </w:rPr>
      </w:pPr>
      <w:r w:rsidRPr="002A42AE">
        <w:rPr>
          <w:sz w:val="24"/>
          <w:szCs w:val="24"/>
        </w:rPr>
        <w:t>Обеспечение внедрения инновационных технологий и оборудования, ши</w:t>
      </w:r>
      <w:r w:rsidRPr="002A42AE">
        <w:rPr>
          <w:sz w:val="24"/>
          <w:szCs w:val="24"/>
        </w:rPr>
        <w:softHyphen/>
        <w:t>рокое оснащение электросетей современными средствами автоматизации.</w:t>
      </w:r>
    </w:p>
    <w:p w:rsidR="00D82F45" w:rsidRPr="002A42AE" w:rsidRDefault="00D82F45" w:rsidP="007272B4">
      <w:pPr>
        <w:spacing w:after="0" w:line="360" w:lineRule="auto"/>
        <w:jc w:val="center"/>
        <w:outlineLvl w:val="2"/>
        <w:rPr>
          <w:b/>
          <w:color w:val="FF0000"/>
          <w:sz w:val="24"/>
          <w:szCs w:val="28"/>
          <w:lang w:eastAsia="ru-RU"/>
        </w:rPr>
      </w:pPr>
    </w:p>
    <w:p w:rsidR="00D82F45" w:rsidRPr="002A42AE" w:rsidRDefault="00D82F45" w:rsidP="007272B4">
      <w:pPr>
        <w:spacing w:after="0" w:line="360" w:lineRule="auto"/>
        <w:ind w:firstLine="900"/>
        <w:jc w:val="center"/>
        <w:rPr>
          <w:b/>
          <w:sz w:val="24"/>
          <w:szCs w:val="24"/>
          <w:lang w:eastAsia="ru-RU"/>
        </w:rPr>
      </w:pPr>
    </w:p>
    <w:p w:rsidR="00D82F45" w:rsidRPr="002A42AE" w:rsidRDefault="00D82F45" w:rsidP="00CD1753">
      <w:pPr>
        <w:spacing w:after="0" w:line="288" w:lineRule="auto"/>
        <w:ind w:firstLine="900"/>
        <w:jc w:val="center"/>
        <w:rPr>
          <w:b/>
          <w:sz w:val="24"/>
          <w:szCs w:val="24"/>
          <w:lang w:eastAsia="ru-RU"/>
        </w:rPr>
        <w:sectPr w:rsidR="00D82F45" w:rsidRPr="002A42AE" w:rsidSect="00EE61C9">
          <w:pgSz w:w="11906" w:h="16838"/>
          <w:pgMar w:top="1134" w:right="850" w:bottom="1134" w:left="1701" w:header="708" w:footer="708" w:gutter="0"/>
          <w:cols w:space="708"/>
          <w:docGrid w:linePitch="381"/>
        </w:sectPr>
      </w:pPr>
    </w:p>
    <w:p w:rsidR="00D82F45" w:rsidRPr="002A42AE" w:rsidRDefault="00D82F45" w:rsidP="00E7758B">
      <w:pPr>
        <w:spacing w:after="0" w:line="360" w:lineRule="auto"/>
        <w:jc w:val="both"/>
        <w:rPr>
          <w:bCs/>
          <w:i/>
          <w:sz w:val="24"/>
          <w:szCs w:val="28"/>
          <w:u w:val="single"/>
          <w:lang w:eastAsia="ru-RU"/>
        </w:rPr>
      </w:pPr>
      <w:r w:rsidRPr="002A42AE">
        <w:rPr>
          <w:bCs/>
          <w:i/>
          <w:sz w:val="24"/>
          <w:szCs w:val="28"/>
          <w:u w:val="single"/>
          <w:lang w:eastAsia="ru-RU"/>
        </w:rPr>
        <w:lastRenderedPageBreak/>
        <w:t>Первоочередными мероприятиями 2016-2021 г.г. по санитарной очистке территорий я</w:t>
      </w:r>
      <w:r w:rsidRPr="002A42AE">
        <w:rPr>
          <w:bCs/>
          <w:i/>
          <w:sz w:val="24"/>
          <w:szCs w:val="28"/>
          <w:u w:val="single"/>
          <w:lang w:eastAsia="ru-RU"/>
        </w:rPr>
        <w:t>в</w:t>
      </w:r>
      <w:r w:rsidRPr="002A42AE">
        <w:rPr>
          <w:bCs/>
          <w:i/>
          <w:sz w:val="24"/>
          <w:szCs w:val="28"/>
          <w:u w:val="single"/>
          <w:lang w:eastAsia="ru-RU"/>
        </w:rPr>
        <w:t>ляются:</w:t>
      </w:r>
    </w:p>
    <w:p w:rsidR="00D82F45" w:rsidRPr="002A42AE" w:rsidRDefault="00D82F45" w:rsidP="00E7758B">
      <w:pPr>
        <w:pStyle w:val="a6"/>
        <w:numPr>
          <w:ilvl w:val="0"/>
          <w:numId w:val="44"/>
        </w:numPr>
        <w:tabs>
          <w:tab w:val="left" w:pos="960"/>
        </w:tabs>
        <w:spacing w:after="0" w:line="360" w:lineRule="auto"/>
        <w:jc w:val="both"/>
        <w:rPr>
          <w:sz w:val="24"/>
          <w:szCs w:val="24"/>
        </w:rPr>
      </w:pPr>
      <w:r w:rsidRPr="002A42AE">
        <w:rPr>
          <w:sz w:val="24"/>
          <w:szCs w:val="24"/>
        </w:rPr>
        <w:t>Контроль за сроками хранения ТБО, своевременный вывоз ТБО;</w:t>
      </w:r>
    </w:p>
    <w:p w:rsidR="00D82F45" w:rsidRPr="002A42AE" w:rsidRDefault="00D82F45" w:rsidP="00E7758B">
      <w:pPr>
        <w:pStyle w:val="a6"/>
        <w:numPr>
          <w:ilvl w:val="0"/>
          <w:numId w:val="44"/>
        </w:numPr>
        <w:tabs>
          <w:tab w:val="left" w:pos="960"/>
        </w:tabs>
        <w:spacing w:after="0" w:line="360" w:lineRule="auto"/>
        <w:jc w:val="both"/>
        <w:rPr>
          <w:sz w:val="24"/>
          <w:szCs w:val="24"/>
        </w:rPr>
      </w:pPr>
      <w:r w:rsidRPr="002A42AE">
        <w:rPr>
          <w:sz w:val="24"/>
          <w:szCs w:val="24"/>
        </w:rPr>
        <w:t>Благоустройство мест временного хранения и накопления ТБО;</w:t>
      </w:r>
    </w:p>
    <w:p w:rsidR="00D82F45" w:rsidRPr="002A42AE" w:rsidRDefault="00D82F45" w:rsidP="00E7758B">
      <w:pPr>
        <w:pStyle w:val="a6"/>
        <w:numPr>
          <w:ilvl w:val="0"/>
          <w:numId w:val="44"/>
        </w:numPr>
        <w:tabs>
          <w:tab w:val="left" w:pos="960"/>
        </w:tabs>
        <w:spacing w:after="0" w:line="360" w:lineRule="auto"/>
        <w:jc w:val="both"/>
        <w:rPr>
          <w:sz w:val="24"/>
          <w:szCs w:val="24"/>
        </w:rPr>
      </w:pPr>
      <w:r w:rsidRPr="002A42AE">
        <w:rPr>
          <w:sz w:val="24"/>
          <w:szCs w:val="24"/>
        </w:rPr>
        <w:t>Ликвидация несанкционированных свалок;</w:t>
      </w:r>
    </w:p>
    <w:p w:rsidR="00D82F45" w:rsidRPr="002A42AE" w:rsidRDefault="00D82F45" w:rsidP="00E7758B">
      <w:pPr>
        <w:pStyle w:val="a6"/>
        <w:numPr>
          <w:ilvl w:val="0"/>
          <w:numId w:val="44"/>
        </w:numPr>
        <w:tabs>
          <w:tab w:val="left" w:pos="960"/>
        </w:tabs>
        <w:spacing w:after="0" w:line="360" w:lineRule="auto"/>
        <w:jc w:val="both"/>
        <w:rPr>
          <w:sz w:val="24"/>
          <w:szCs w:val="24"/>
        </w:rPr>
      </w:pPr>
      <w:r w:rsidRPr="002A42AE">
        <w:rPr>
          <w:sz w:val="24"/>
          <w:szCs w:val="24"/>
        </w:rPr>
        <w:t>Разработка Генеральной схемы очистки населенных пунктов;</w:t>
      </w:r>
    </w:p>
    <w:p w:rsidR="00D82F45" w:rsidRPr="002A42AE" w:rsidRDefault="00D82F45" w:rsidP="00E7758B">
      <w:pPr>
        <w:pStyle w:val="a6"/>
        <w:numPr>
          <w:ilvl w:val="0"/>
          <w:numId w:val="44"/>
        </w:numPr>
        <w:tabs>
          <w:tab w:val="left" w:pos="960"/>
        </w:tabs>
        <w:spacing w:after="0" w:line="360" w:lineRule="auto"/>
        <w:jc w:val="both"/>
        <w:rPr>
          <w:sz w:val="24"/>
          <w:szCs w:val="24"/>
        </w:rPr>
      </w:pPr>
      <w:r w:rsidRPr="002A42AE">
        <w:rPr>
          <w:sz w:val="24"/>
          <w:szCs w:val="24"/>
        </w:rPr>
        <w:t>Организация мониторинга за состоянием компонентов природной среды;</w:t>
      </w:r>
    </w:p>
    <w:p w:rsidR="00D82F45" w:rsidRPr="002A42AE" w:rsidRDefault="00D82F45" w:rsidP="00E7758B">
      <w:pPr>
        <w:pStyle w:val="a6"/>
        <w:numPr>
          <w:ilvl w:val="0"/>
          <w:numId w:val="44"/>
        </w:numPr>
        <w:tabs>
          <w:tab w:val="left" w:pos="960"/>
        </w:tabs>
        <w:spacing w:after="0" w:line="360" w:lineRule="auto"/>
        <w:jc w:val="both"/>
        <w:rPr>
          <w:sz w:val="24"/>
          <w:szCs w:val="24"/>
        </w:rPr>
      </w:pPr>
      <w:r w:rsidRPr="002A42AE">
        <w:rPr>
          <w:sz w:val="24"/>
          <w:szCs w:val="24"/>
        </w:rPr>
        <w:t>Предотвращение несанкционированного размещения биологических отходов.</w:t>
      </w:r>
    </w:p>
    <w:p w:rsidR="00D82F45" w:rsidRPr="002A42AE" w:rsidRDefault="00D82F45" w:rsidP="00E7758B">
      <w:pPr>
        <w:tabs>
          <w:tab w:val="left" w:pos="960"/>
        </w:tabs>
        <w:spacing w:after="0" w:line="360" w:lineRule="auto"/>
        <w:jc w:val="both"/>
        <w:rPr>
          <w:i/>
          <w:sz w:val="24"/>
          <w:szCs w:val="28"/>
          <w:u w:val="single"/>
          <w:lang w:eastAsia="ru-RU"/>
        </w:rPr>
      </w:pPr>
      <w:r w:rsidRPr="002A42AE">
        <w:rPr>
          <w:i/>
          <w:sz w:val="24"/>
          <w:szCs w:val="28"/>
          <w:u w:val="single"/>
          <w:lang w:eastAsia="ru-RU"/>
        </w:rPr>
        <w:t>Мероприятия на расчетный срок 2021-2031 г.г.:</w:t>
      </w:r>
    </w:p>
    <w:p w:rsidR="00D82F45" w:rsidRPr="00E7758B" w:rsidRDefault="00D82F45" w:rsidP="00E6061B">
      <w:pPr>
        <w:pStyle w:val="a6"/>
        <w:numPr>
          <w:ilvl w:val="0"/>
          <w:numId w:val="183"/>
        </w:numPr>
        <w:tabs>
          <w:tab w:val="left" w:pos="960"/>
        </w:tabs>
        <w:spacing w:after="0" w:line="360" w:lineRule="auto"/>
        <w:jc w:val="both"/>
        <w:rPr>
          <w:sz w:val="24"/>
          <w:szCs w:val="24"/>
        </w:rPr>
      </w:pPr>
      <w:r w:rsidRPr="00E7758B">
        <w:rPr>
          <w:sz w:val="24"/>
          <w:szCs w:val="24"/>
        </w:rPr>
        <w:t>Внедрение системы раздельного сбора бытовых отходов;</w:t>
      </w:r>
    </w:p>
    <w:p w:rsidR="00D82F45" w:rsidRPr="00E7758B" w:rsidRDefault="00D82F45" w:rsidP="00E6061B">
      <w:pPr>
        <w:pStyle w:val="a6"/>
        <w:numPr>
          <w:ilvl w:val="0"/>
          <w:numId w:val="183"/>
        </w:numPr>
        <w:tabs>
          <w:tab w:val="left" w:pos="960"/>
        </w:tabs>
        <w:spacing w:after="0" w:line="360" w:lineRule="auto"/>
        <w:jc w:val="both"/>
        <w:rPr>
          <w:sz w:val="24"/>
          <w:szCs w:val="24"/>
        </w:rPr>
      </w:pPr>
      <w:r w:rsidRPr="00E7758B">
        <w:rPr>
          <w:sz w:val="24"/>
          <w:szCs w:val="24"/>
        </w:rPr>
        <w:t>Усиление системы контроля над несанкционированными свалками и создание условий, исключающих возможность их появления.</w:t>
      </w:r>
    </w:p>
    <w:p w:rsidR="00D82F45" w:rsidRPr="002A42AE" w:rsidRDefault="00D82F45" w:rsidP="00E7758B">
      <w:pPr>
        <w:tabs>
          <w:tab w:val="left" w:pos="502"/>
        </w:tabs>
        <w:suppressAutoHyphens/>
        <w:spacing w:after="0" w:line="360" w:lineRule="auto"/>
        <w:ind w:right="140"/>
        <w:jc w:val="both"/>
        <w:rPr>
          <w:sz w:val="24"/>
          <w:szCs w:val="28"/>
          <w:lang w:eastAsia="ar-SA"/>
        </w:rPr>
      </w:pPr>
      <w:r w:rsidRPr="002A42AE">
        <w:rPr>
          <w:sz w:val="24"/>
          <w:szCs w:val="28"/>
          <w:lang w:eastAsia="ar-SA"/>
        </w:rPr>
        <w:t>Необходимо проводить мероприятия по предотвращению сжигания растительных остатков как населением, так и предприятиями агропромышленного комплекса. Относительно местного населения решение данной проблемы необходимо проводить штрафными санкциями, а также активной и подробной информацией в СМИ, радио, телевидении о вреде, наносимом окружающей среде сжиганием растительных остатков. На предприятиях агропромышленного комплекса борьба за недопущение сжигания пожнивных остатков, соломы на полях должна производиться более жесткими экономическими методами.</w:t>
      </w:r>
    </w:p>
    <w:p w:rsidR="00D82F45" w:rsidRPr="002A42AE" w:rsidRDefault="00D82F45" w:rsidP="003E5F0A">
      <w:pPr>
        <w:tabs>
          <w:tab w:val="left" w:pos="502"/>
        </w:tabs>
        <w:suppressAutoHyphens/>
        <w:spacing w:after="0" w:line="240" w:lineRule="auto"/>
        <w:ind w:right="140" w:firstLine="839"/>
        <w:jc w:val="both"/>
        <w:rPr>
          <w:color w:val="FF0000"/>
          <w:sz w:val="24"/>
          <w:szCs w:val="28"/>
          <w:lang w:eastAsia="ar-SA"/>
        </w:rPr>
      </w:pPr>
    </w:p>
    <w:p w:rsidR="00D82F45" w:rsidRPr="002A42AE" w:rsidRDefault="00D82F45" w:rsidP="003E5F0A">
      <w:pPr>
        <w:spacing w:after="0" w:line="240" w:lineRule="auto"/>
        <w:jc w:val="center"/>
        <w:rPr>
          <w:b/>
          <w:bCs/>
          <w:i/>
          <w:sz w:val="24"/>
          <w:szCs w:val="28"/>
          <w:lang w:eastAsia="ru-RU"/>
        </w:rPr>
      </w:pPr>
      <w:r w:rsidRPr="002A42AE">
        <w:rPr>
          <w:b/>
          <w:bCs/>
          <w:i/>
          <w:sz w:val="24"/>
          <w:szCs w:val="28"/>
          <w:lang w:eastAsia="ru-RU"/>
        </w:rPr>
        <w:t xml:space="preserve">Расчет образования ТБО жителями по срокам реализации генерального плана      </w:t>
      </w:r>
      <w:r w:rsidRPr="002A42AE">
        <w:rPr>
          <w:b/>
          <w:i/>
          <w:sz w:val="24"/>
          <w:szCs w:val="24"/>
          <w:lang w:eastAsia="ru-RU"/>
        </w:rPr>
        <w:t>Пеклинского сельского поселения</w:t>
      </w:r>
    </w:p>
    <w:p w:rsidR="00D82F45" w:rsidRPr="002A42AE" w:rsidRDefault="00D82F45" w:rsidP="003E5F0A">
      <w:pPr>
        <w:spacing w:after="0" w:line="240" w:lineRule="auto"/>
        <w:jc w:val="center"/>
        <w:rPr>
          <w:bCs/>
          <w:color w:val="FF0000"/>
          <w:sz w:val="24"/>
          <w:szCs w:val="28"/>
          <w:lang w:eastAsia="ru-RU"/>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3836"/>
        <w:gridCol w:w="2393"/>
        <w:gridCol w:w="2393"/>
      </w:tblGrid>
      <w:tr w:rsidR="00D82F45" w:rsidRPr="00303489" w:rsidTr="003E5F0A">
        <w:trPr>
          <w:cantSplit/>
          <w:trHeight w:val="428"/>
        </w:trPr>
        <w:tc>
          <w:tcPr>
            <w:tcW w:w="948" w:type="dxa"/>
            <w:vMerge w:val="restart"/>
            <w:vAlign w:val="center"/>
          </w:tcPr>
          <w:p w:rsidR="00D82F45" w:rsidRPr="002A42AE" w:rsidRDefault="00D82F45" w:rsidP="003E5F0A">
            <w:pPr>
              <w:widowControl w:val="0"/>
              <w:autoSpaceDN w:val="0"/>
              <w:adjustRightInd w:val="0"/>
              <w:spacing w:after="0" w:line="240" w:lineRule="auto"/>
              <w:jc w:val="center"/>
              <w:rPr>
                <w:bCs/>
                <w:sz w:val="24"/>
                <w:szCs w:val="24"/>
                <w:lang w:eastAsia="ru-RU"/>
              </w:rPr>
            </w:pPr>
            <w:r w:rsidRPr="002A42AE">
              <w:rPr>
                <w:bCs/>
                <w:sz w:val="24"/>
                <w:szCs w:val="24"/>
                <w:lang w:eastAsia="ru-RU"/>
              </w:rPr>
              <w:t>№ п/п</w:t>
            </w:r>
          </w:p>
        </w:tc>
        <w:tc>
          <w:tcPr>
            <w:tcW w:w="3836" w:type="dxa"/>
            <w:vMerge w:val="restart"/>
            <w:vAlign w:val="center"/>
          </w:tcPr>
          <w:p w:rsidR="00D82F45" w:rsidRPr="002A42AE" w:rsidRDefault="00D82F45" w:rsidP="003E5F0A">
            <w:pPr>
              <w:widowControl w:val="0"/>
              <w:autoSpaceDN w:val="0"/>
              <w:adjustRightInd w:val="0"/>
              <w:spacing w:after="0" w:line="240" w:lineRule="auto"/>
              <w:jc w:val="center"/>
              <w:rPr>
                <w:bCs/>
                <w:sz w:val="24"/>
                <w:szCs w:val="24"/>
                <w:lang w:eastAsia="ru-RU"/>
              </w:rPr>
            </w:pPr>
            <w:r w:rsidRPr="002A42AE">
              <w:rPr>
                <w:bCs/>
                <w:sz w:val="24"/>
                <w:szCs w:val="24"/>
                <w:lang w:eastAsia="ru-RU"/>
              </w:rPr>
              <w:t>Объекты образования отходов</w:t>
            </w:r>
          </w:p>
        </w:tc>
        <w:tc>
          <w:tcPr>
            <w:tcW w:w="4786" w:type="dxa"/>
            <w:gridSpan w:val="2"/>
            <w:vAlign w:val="center"/>
          </w:tcPr>
          <w:p w:rsidR="00D82F45" w:rsidRPr="002A42AE" w:rsidRDefault="00D82F45" w:rsidP="003E5F0A">
            <w:pPr>
              <w:widowControl w:val="0"/>
              <w:autoSpaceDN w:val="0"/>
              <w:adjustRightInd w:val="0"/>
              <w:spacing w:after="0" w:line="240" w:lineRule="auto"/>
              <w:jc w:val="center"/>
              <w:rPr>
                <w:bCs/>
                <w:sz w:val="24"/>
                <w:szCs w:val="24"/>
                <w:lang w:eastAsia="ru-RU"/>
              </w:rPr>
            </w:pPr>
            <w:r w:rsidRPr="002A42AE">
              <w:rPr>
                <w:bCs/>
                <w:sz w:val="24"/>
                <w:szCs w:val="24"/>
                <w:lang w:eastAsia="ru-RU"/>
              </w:rPr>
              <w:t xml:space="preserve">Количество образующихся отходов, </w:t>
            </w:r>
            <w:r w:rsidRPr="002A42AE">
              <w:rPr>
                <w:sz w:val="24"/>
                <w:szCs w:val="24"/>
                <w:lang w:eastAsia="ru-RU"/>
              </w:rPr>
              <w:t>т</w:t>
            </w:r>
            <w:r w:rsidRPr="002A42AE">
              <w:rPr>
                <w:bCs/>
                <w:sz w:val="24"/>
                <w:szCs w:val="24"/>
                <w:lang w:eastAsia="ru-RU"/>
              </w:rPr>
              <w:t>/год</w:t>
            </w:r>
          </w:p>
        </w:tc>
      </w:tr>
      <w:tr w:rsidR="00D82F45" w:rsidRPr="00303489" w:rsidTr="003E5F0A">
        <w:trPr>
          <w:cantSplit/>
          <w:trHeight w:val="515"/>
        </w:trPr>
        <w:tc>
          <w:tcPr>
            <w:tcW w:w="0" w:type="auto"/>
            <w:vMerge/>
            <w:vAlign w:val="center"/>
          </w:tcPr>
          <w:p w:rsidR="00D82F45" w:rsidRPr="002A42AE" w:rsidRDefault="00D82F45" w:rsidP="003E5F0A">
            <w:pPr>
              <w:spacing w:after="0" w:line="240" w:lineRule="auto"/>
              <w:jc w:val="center"/>
              <w:rPr>
                <w:bCs/>
                <w:sz w:val="24"/>
                <w:szCs w:val="24"/>
                <w:lang w:eastAsia="ru-RU"/>
              </w:rPr>
            </w:pPr>
          </w:p>
        </w:tc>
        <w:tc>
          <w:tcPr>
            <w:tcW w:w="0" w:type="auto"/>
            <w:vMerge/>
            <w:vAlign w:val="center"/>
          </w:tcPr>
          <w:p w:rsidR="00D82F45" w:rsidRPr="002A42AE" w:rsidRDefault="00D82F45" w:rsidP="003E5F0A">
            <w:pPr>
              <w:spacing w:after="0" w:line="240" w:lineRule="auto"/>
              <w:jc w:val="center"/>
              <w:rPr>
                <w:bCs/>
                <w:sz w:val="24"/>
                <w:szCs w:val="24"/>
                <w:lang w:eastAsia="ru-RU"/>
              </w:rPr>
            </w:pPr>
          </w:p>
        </w:tc>
        <w:tc>
          <w:tcPr>
            <w:tcW w:w="2393" w:type="dxa"/>
            <w:vAlign w:val="center"/>
          </w:tcPr>
          <w:p w:rsidR="00D82F45" w:rsidRPr="002A42AE" w:rsidRDefault="00D82F45" w:rsidP="003E5F0A">
            <w:pPr>
              <w:widowControl w:val="0"/>
              <w:autoSpaceDN w:val="0"/>
              <w:adjustRightInd w:val="0"/>
              <w:spacing w:after="0" w:line="240" w:lineRule="auto"/>
              <w:jc w:val="center"/>
              <w:rPr>
                <w:bCs/>
                <w:sz w:val="24"/>
                <w:szCs w:val="24"/>
                <w:lang w:eastAsia="ru-RU"/>
              </w:rPr>
            </w:pPr>
            <w:r w:rsidRPr="002A42AE">
              <w:rPr>
                <w:bCs/>
                <w:sz w:val="24"/>
                <w:szCs w:val="24"/>
                <w:lang w:eastAsia="ru-RU"/>
              </w:rPr>
              <w:t>2016-2021 г.г.</w:t>
            </w:r>
          </w:p>
        </w:tc>
        <w:tc>
          <w:tcPr>
            <w:tcW w:w="2393" w:type="dxa"/>
            <w:vAlign w:val="center"/>
          </w:tcPr>
          <w:p w:rsidR="00D82F45" w:rsidRPr="002A42AE" w:rsidRDefault="00D82F45" w:rsidP="003E5F0A">
            <w:pPr>
              <w:widowControl w:val="0"/>
              <w:autoSpaceDN w:val="0"/>
              <w:adjustRightInd w:val="0"/>
              <w:spacing w:after="0" w:line="240" w:lineRule="auto"/>
              <w:jc w:val="center"/>
              <w:rPr>
                <w:bCs/>
                <w:sz w:val="24"/>
                <w:szCs w:val="24"/>
                <w:lang w:eastAsia="ru-RU"/>
              </w:rPr>
            </w:pPr>
            <w:r w:rsidRPr="002A42AE">
              <w:rPr>
                <w:bCs/>
                <w:sz w:val="24"/>
                <w:szCs w:val="24"/>
                <w:lang w:eastAsia="ru-RU"/>
              </w:rPr>
              <w:t>2021-2031 г.г</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val="en-US" w:eastAsia="ru-RU"/>
              </w:rPr>
            </w:pPr>
            <w:r w:rsidRPr="002A42AE">
              <w:rPr>
                <w:iCs/>
                <w:sz w:val="24"/>
                <w:szCs w:val="24"/>
                <w:lang w:val="en-US" w:eastAsia="ru-RU"/>
              </w:rPr>
              <w:t>1</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Пеклино</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369</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382,5</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val="en-US" w:eastAsia="ru-RU"/>
              </w:rPr>
            </w:pPr>
            <w:r w:rsidRPr="002A42AE">
              <w:rPr>
                <w:iCs/>
                <w:sz w:val="24"/>
                <w:szCs w:val="24"/>
                <w:lang w:val="en-US" w:eastAsia="ru-RU"/>
              </w:rPr>
              <w:t>2</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Забелизна</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72</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78,75</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val="en-US" w:eastAsia="ru-RU"/>
              </w:rPr>
            </w:pPr>
            <w:r w:rsidRPr="002A42AE">
              <w:rPr>
                <w:iCs/>
                <w:sz w:val="24"/>
                <w:szCs w:val="24"/>
                <w:lang w:val="en-US" w:eastAsia="ru-RU"/>
              </w:rPr>
              <w:t>3</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п. Косик</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4,05</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4,05</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val="en-US" w:eastAsia="ru-RU"/>
              </w:rPr>
            </w:pPr>
            <w:r w:rsidRPr="002A42AE">
              <w:rPr>
                <w:iCs/>
                <w:sz w:val="24"/>
                <w:szCs w:val="24"/>
                <w:lang w:val="en-US" w:eastAsia="ru-RU"/>
              </w:rPr>
              <w:t>4</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Чугуновка</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0,45</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0,45</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val="en-US" w:eastAsia="ru-RU"/>
              </w:rPr>
            </w:pPr>
            <w:r w:rsidRPr="002A42AE">
              <w:rPr>
                <w:iCs/>
                <w:sz w:val="24"/>
                <w:szCs w:val="24"/>
                <w:lang w:val="en-US" w:eastAsia="ru-RU"/>
              </w:rPr>
              <w:t>5</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Шаровка</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0,9</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0,9</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val="en-US" w:eastAsia="ru-RU"/>
              </w:rPr>
            </w:pPr>
            <w:r w:rsidRPr="002A42AE">
              <w:rPr>
                <w:iCs/>
                <w:sz w:val="24"/>
                <w:szCs w:val="24"/>
                <w:lang w:val="en-US" w:eastAsia="ru-RU"/>
              </w:rPr>
              <w:t>6</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Туреевка</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13,5</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18</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val="en-US" w:eastAsia="ru-RU"/>
              </w:rPr>
            </w:pPr>
            <w:r w:rsidRPr="002A42AE">
              <w:rPr>
                <w:iCs/>
                <w:sz w:val="24"/>
                <w:szCs w:val="24"/>
                <w:lang w:val="en-US" w:eastAsia="ru-RU"/>
              </w:rPr>
              <w:t>7</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Алешня</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4,95</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6,75</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val="en-US" w:eastAsia="ru-RU"/>
              </w:rPr>
            </w:pPr>
            <w:r w:rsidRPr="002A42AE">
              <w:rPr>
                <w:iCs/>
                <w:sz w:val="24"/>
                <w:szCs w:val="24"/>
                <w:lang w:val="en-US" w:eastAsia="ru-RU"/>
              </w:rPr>
              <w:t>8</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Мареевка</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130,5</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139,5</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lastRenderedPageBreak/>
              <w:t>9</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Городец</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1,35</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1,8</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10</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Бобровня</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4,95</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5,85</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11</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Ручей</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9</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10,8</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12</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Май</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13</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Рудня</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1,8</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1,8</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14</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Водоглядовка</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15</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Тютчева Слобода</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4,5</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5,85</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16</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Старая Салынь</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15,75</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22,5</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17</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Новая Салынь</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40,05</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46,35</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18</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Бубново</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19</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Белизна</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20</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п. Свердловка</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21</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п. Алексино</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 0</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22</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п. Коробки</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23</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Соболево</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0</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24</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Бересток</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1,8</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3,15</w:t>
            </w:r>
          </w:p>
        </w:tc>
      </w:tr>
      <w:tr w:rsidR="00D82F45" w:rsidRPr="00303489" w:rsidTr="003E5F0A">
        <w:trPr>
          <w:trHeight w:val="357"/>
        </w:trPr>
        <w:tc>
          <w:tcPr>
            <w:tcW w:w="948" w:type="dxa"/>
            <w:vAlign w:val="center"/>
          </w:tcPr>
          <w:p w:rsidR="00D82F45" w:rsidRPr="002A42AE" w:rsidRDefault="00D82F45" w:rsidP="003E5F0A">
            <w:pPr>
              <w:spacing w:after="0" w:line="240" w:lineRule="auto"/>
              <w:jc w:val="center"/>
              <w:rPr>
                <w:iCs/>
                <w:sz w:val="24"/>
                <w:szCs w:val="24"/>
                <w:lang w:eastAsia="ru-RU"/>
              </w:rPr>
            </w:pPr>
            <w:r w:rsidRPr="002A42AE">
              <w:rPr>
                <w:iCs/>
                <w:sz w:val="24"/>
                <w:szCs w:val="24"/>
                <w:lang w:eastAsia="ru-RU"/>
              </w:rPr>
              <w:t>25</w:t>
            </w:r>
          </w:p>
        </w:tc>
        <w:tc>
          <w:tcPr>
            <w:tcW w:w="3836" w:type="dxa"/>
          </w:tcPr>
          <w:p w:rsidR="00D82F45" w:rsidRPr="002A42AE" w:rsidRDefault="00D82F45" w:rsidP="003E5F0A">
            <w:pPr>
              <w:spacing w:after="0" w:line="240" w:lineRule="auto"/>
              <w:rPr>
                <w:sz w:val="24"/>
                <w:szCs w:val="24"/>
                <w:lang w:eastAsia="ru-RU"/>
              </w:rPr>
            </w:pPr>
            <w:r w:rsidRPr="002A42AE">
              <w:rPr>
                <w:sz w:val="24"/>
                <w:szCs w:val="24"/>
                <w:lang w:eastAsia="ru-RU"/>
              </w:rPr>
              <w:t>д. Дубовец</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6,75</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9</w:t>
            </w:r>
          </w:p>
        </w:tc>
      </w:tr>
      <w:tr w:rsidR="00D82F45" w:rsidRPr="00303489" w:rsidTr="003E5F0A">
        <w:trPr>
          <w:trHeight w:val="357"/>
        </w:trPr>
        <w:tc>
          <w:tcPr>
            <w:tcW w:w="948" w:type="dxa"/>
            <w:vAlign w:val="center"/>
          </w:tcPr>
          <w:p w:rsidR="00D82F45" w:rsidRPr="002A42AE" w:rsidRDefault="00D82F45" w:rsidP="003E5F0A">
            <w:pPr>
              <w:widowControl w:val="0"/>
              <w:autoSpaceDN w:val="0"/>
              <w:adjustRightInd w:val="0"/>
              <w:spacing w:after="0" w:line="240" w:lineRule="auto"/>
              <w:jc w:val="center"/>
              <w:rPr>
                <w:bCs/>
                <w:sz w:val="24"/>
                <w:szCs w:val="24"/>
                <w:lang w:eastAsia="ru-RU"/>
              </w:rPr>
            </w:pPr>
          </w:p>
        </w:tc>
        <w:tc>
          <w:tcPr>
            <w:tcW w:w="3836" w:type="dxa"/>
            <w:vAlign w:val="center"/>
          </w:tcPr>
          <w:p w:rsidR="00D82F45" w:rsidRPr="002A42AE" w:rsidRDefault="00D82F45" w:rsidP="003E5F0A">
            <w:pPr>
              <w:spacing w:after="0" w:line="240" w:lineRule="auto"/>
              <w:rPr>
                <w:sz w:val="24"/>
                <w:szCs w:val="24"/>
                <w:lang w:eastAsia="ru-RU"/>
              </w:rPr>
            </w:pPr>
            <w:r w:rsidRPr="002A42AE">
              <w:rPr>
                <w:sz w:val="24"/>
                <w:szCs w:val="24"/>
                <w:lang w:eastAsia="ru-RU"/>
              </w:rPr>
              <w:t>Итого</w:t>
            </w:r>
          </w:p>
        </w:tc>
        <w:tc>
          <w:tcPr>
            <w:tcW w:w="2393" w:type="dxa"/>
            <w:vAlign w:val="bottom"/>
          </w:tcPr>
          <w:p w:rsidR="00D82F45" w:rsidRPr="002A42AE" w:rsidRDefault="00D82F45" w:rsidP="003E5F0A">
            <w:pPr>
              <w:spacing w:after="0" w:line="240" w:lineRule="auto"/>
              <w:jc w:val="center"/>
              <w:rPr>
                <w:sz w:val="24"/>
                <w:szCs w:val="24"/>
                <w:lang w:eastAsia="ru-RU"/>
              </w:rPr>
            </w:pPr>
            <w:r w:rsidRPr="002A42AE">
              <w:rPr>
                <w:sz w:val="24"/>
                <w:szCs w:val="24"/>
                <w:lang w:eastAsia="ru-RU"/>
              </w:rPr>
              <w:t>681,3</w:t>
            </w:r>
          </w:p>
        </w:tc>
        <w:tc>
          <w:tcPr>
            <w:tcW w:w="2393" w:type="dxa"/>
            <w:vAlign w:val="bottom"/>
          </w:tcPr>
          <w:p w:rsidR="00D82F45" w:rsidRPr="003E5F0A" w:rsidRDefault="00D82F45" w:rsidP="003E5F0A">
            <w:pPr>
              <w:spacing w:after="0" w:line="240" w:lineRule="auto"/>
              <w:jc w:val="center"/>
              <w:rPr>
                <w:sz w:val="24"/>
                <w:szCs w:val="24"/>
                <w:lang w:eastAsia="ru-RU"/>
              </w:rPr>
            </w:pPr>
            <w:r w:rsidRPr="002A42AE">
              <w:rPr>
                <w:sz w:val="24"/>
                <w:szCs w:val="24"/>
                <w:lang w:eastAsia="ru-RU"/>
              </w:rPr>
              <w:t>738</w:t>
            </w:r>
          </w:p>
        </w:tc>
      </w:tr>
    </w:tbl>
    <w:p w:rsidR="00D82F45" w:rsidRPr="003E5F0A" w:rsidRDefault="00D82F45" w:rsidP="003E5F0A">
      <w:pPr>
        <w:spacing w:after="0" w:line="288" w:lineRule="auto"/>
        <w:ind w:firstLine="709"/>
        <w:jc w:val="both"/>
        <w:rPr>
          <w:color w:val="FF0000"/>
          <w:sz w:val="24"/>
          <w:szCs w:val="24"/>
          <w:lang w:eastAsia="ru-RU"/>
        </w:rPr>
      </w:pPr>
    </w:p>
    <w:p w:rsidR="00D82F45" w:rsidRDefault="00D82F45" w:rsidP="00E12458">
      <w:pPr>
        <w:tabs>
          <w:tab w:val="left" w:pos="2043"/>
          <w:tab w:val="right" w:pos="9502"/>
        </w:tabs>
        <w:spacing w:after="0" w:line="240" w:lineRule="auto"/>
        <w:ind w:firstLine="720"/>
        <w:jc w:val="center"/>
        <w:rPr>
          <w:b/>
          <w:bCs/>
          <w:i/>
          <w:sz w:val="24"/>
          <w:szCs w:val="28"/>
          <w:lang w:eastAsia="ru-RU"/>
        </w:rPr>
      </w:pPr>
    </w:p>
    <w:p w:rsidR="00D82F45" w:rsidRPr="002A42AE" w:rsidRDefault="00D82F45" w:rsidP="009F6359">
      <w:pPr>
        <w:pStyle w:val="50"/>
        <w:shd w:val="clear" w:color="auto" w:fill="auto"/>
        <w:spacing w:before="0" w:line="360" w:lineRule="auto"/>
        <w:jc w:val="both"/>
        <w:rPr>
          <w:b/>
          <w:bCs/>
          <w:i/>
          <w:sz w:val="24"/>
          <w:szCs w:val="24"/>
          <w:u w:val="single"/>
        </w:rPr>
      </w:pPr>
      <w:r w:rsidRPr="002A42AE">
        <w:rPr>
          <w:b/>
          <w:bCs/>
          <w:i/>
          <w:sz w:val="24"/>
          <w:szCs w:val="24"/>
          <w:u w:val="single"/>
        </w:rPr>
        <w:t>3.2.2 Сещинское сельское поселение</w:t>
      </w:r>
    </w:p>
    <w:p w:rsidR="00D82F45" w:rsidRPr="002A42AE" w:rsidRDefault="00D82F45" w:rsidP="00BD7054">
      <w:pPr>
        <w:spacing w:after="0" w:line="288" w:lineRule="auto"/>
        <w:jc w:val="both"/>
        <w:rPr>
          <w:sz w:val="24"/>
          <w:szCs w:val="24"/>
          <w:lang w:eastAsia="ru-RU"/>
        </w:rPr>
      </w:pPr>
      <w:r w:rsidRPr="002A42AE">
        <w:rPr>
          <w:sz w:val="24"/>
          <w:szCs w:val="24"/>
          <w:lang w:eastAsia="ru-RU"/>
        </w:rPr>
        <w:t>Расчетные объемы водопотребления в сельских населенных пунктах сведены в таблицу.</w:t>
      </w:r>
    </w:p>
    <w:p w:rsidR="00D82F45" w:rsidRPr="002A42AE" w:rsidRDefault="00D82F45" w:rsidP="00F21825">
      <w:pPr>
        <w:spacing w:after="0" w:line="240" w:lineRule="auto"/>
        <w:ind w:firstLine="900"/>
        <w:jc w:val="center"/>
        <w:rPr>
          <w:b/>
          <w:sz w:val="24"/>
          <w:szCs w:val="24"/>
          <w:lang w:eastAsia="ru-RU"/>
        </w:rPr>
      </w:pPr>
    </w:p>
    <w:p w:rsidR="00D82F45" w:rsidRPr="002A42AE" w:rsidRDefault="00D82F45" w:rsidP="00F21825">
      <w:pPr>
        <w:spacing w:after="0" w:line="360" w:lineRule="auto"/>
        <w:ind w:firstLine="900"/>
        <w:jc w:val="center"/>
        <w:rPr>
          <w:b/>
          <w:sz w:val="24"/>
          <w:szCs w:val="24"/>
          <w:lang w:eastAsia="ru-RU"/>
        </w:rPr>
      </w:pPr>
      <w:r w:rsidRPr="002A42AE">
        <w:rPr>
          <w:b/>
          <w:sz w:val="24"/>
          <w:szCs w:val="24"/>
          <w:lang w:eastAsia="ru-RU"/>
        </w:rPr>
        <w:t>Расчетные объемы водопотребления</w:t>
      </w:r>
    </w:p>
    <w:tbl>
      <w:tblPr>
        <w:tblW w:w="9877" w:type="dxa"/>
        <w:jc w:val="center"/>
        <w:tblInd w:w="-612" w:type="dxa"/>
        <w:tblLook w:val="0000" w:firstRow="0" w:lastRow="0" w:firstColumn="0" w:lastColumn="0" w:noHBand="0" w:noVBand="0"/>
      </w:tblPr>
      <w:tblGrid>
        <w:gridCol w:w="1468"/>
        <w:gridCol w:w="2732"/>
        <w:gridCol w:w="900"/>
        <w:gridCol w:w="640"/>
        <w:gridCol w:w="957"/>
        <w:gridCol w:w="1192"/>
        <w:gridCol w:w="1011"/>
        <w:gridCol w:w="977"/>
      </w:tblGrid>
      <w:tr w:rsidR="00D82F45" w:rsidRPr="00303489" w:rsidTr="00F21825">
        <w:trPr>
          <w:trHeight w:val="1050"/>
          <w:jc w:val="center"/>
        </w:trPr>
        <w:tc>
          <w:tcPr>
            <w:tcW w:w="1468" w:type="dxa"/>
            <w:tcBorders>
              <w:top w:val="single" w:sz="4" w:space="0" w:color="auto"/>
              <w:left w:val="single" w:sz="4" w:space="0" w:color="auto"/>
              <w:bottom w:val="single" w:sz="4" w:space="0" w:color="auto"/>
              <w:right w:val="single" w:sz="4" w:space="0" w:color="auto"/>
            </w:tcBorders>
            <w:vAlign w:val="center"/>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Населенный пункт</w:t>
            </w:r>
          </w:p>
        </w:tc>
        <w:tc>
          <w:tcPr>
            <w:tcW w:w="2732" w:type="dxa"/>
            <w:tcBorders>
              <w:top w:val="single" w:sz="4" w:space="0" w:color="auto"/>
              <w:left w:val="nil"/>
              <w:bottom w:val="single" w:sz="4" w:space="0" w:color="auto"/>
              <w:right w:val="single" w:sz="4" w:space="0" w:color="auto"/>
            </w:tcBorders>
            <w:vAlign w:val="center"/>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Тип застройки</w:t>
            </w:r>
          </w:p>
        </w:tc>
        <w:tc>
          <w:tcPr>
            <w:tcW w:w="900" w:type="dxa"/>
            <w:tcBorders>
              <w:top w:val="single" w:sz="4" w:space="0" w:color="auto"/>
              <w:left w:val="nil"/>
              <w:bottom w:val="single" w:sz="4" w:space="0" w:color="auto"/>
              <w:right w:val="single" w:sz="4" w:space="0" w:color="auto"/>
            </w:tcBorders>
            <w:vAlign w:val="center"/>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Ед. измер.</w:t>
            </w:r>
          </w:p>
        </w:tc>
        <w:tc>
          <w:tcPr>
            <w:tcW w:w="640" w:type="dxa"/>
            <w:tcBorders>
              <w:top w:val="single" w:sz="4" w:space="0" w:color="auto"/>
              <w:left w:val="nil"/>
              <w:bottom w:val="single" w:sz="4" w:space="0" w:color="auto"/>
              <w:right w:val="single" w:sz="4" w:space="0" w:color="auto"/>
            </w:tcBorders>
            <w:noWrap/>
            <w:vAlign w:val="center"/>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Кол-во</w:t>
            </w:r>
          </w:p>
        </w:tc>
        <w:tc>
          <w:tcPr>
            <w:tcW w:w="957" w:type="dxa"/>
            <w:tcBorders>
              <w:top w:val="single" w:sz="4" w:space="0" w:color="auto"/>
              <w:left w:val="nil"/>
              <w:bottom w:val="single" w:sz="4" w:space="0" w:color="auto"/>
              <w:right w:val="single" w:sz="4" w:space="0" w:color="auto"/>
            </w:tcBorders>
            <w:vAlign w:val="center"/>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Норма СНиП 2.04.01-85*</w:t>
            </w:r>
          </w:p>
        </w:tc>
        <w:tc>
          <w:tcPr>
            <w:tcW w:w="1192" w:type="dxa"/>
            <w:tcBorders>
              <w:top w:val="single" w:sz="4" w:space="0" w:color="auto"/>
              <w:left w:val="nil"/>
              <w:bottom w:val="single" w:sz="4" w:space="0" w:color="auto"/>
              <w:right w:val="single" w:sz="4" w:space="0" w:color="auto"/>
            </w:tcBorders>
            <w:vAlign w:val="center"/>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Расход холодной воды, м</w:t>
            </w:r>
            <w:r w:rsidRPr="002A42AE">
              <w:rPr>
                <w:b/>
                <w:bCs/>
                <w:sz w:val="20"/>
                <w:szCs w:val="20"/>
                <w:vertAlign w:val="superscript"/>
                <w:lang w:eastAsia="ru-RU"/>
              </w:rPr>
              <w:t>3</w:t>
            </w:r>
            <w:r w:rsidRPr="002A42AE">
              <w:rPr>
                <w:b/>
                <w:bCs/>
                <w:sz w:val="20"/>
                <w:szCs w:val="20"/>
                <w:lang w:eastAsia="ru-RU"/>
              </w:rPr>
              <w:t>/сут.</w:t>
            </w:r>
          </w:p>
        </w:tc>
        <w:tc>
          <w:tcPr>
            <w:tcW w:w="1011" w:type="dxa"/>
            <w:tcBorders>
              <w:top w:val="single" w:sz="4" w:space="0" w:color="auto"/>
              <w:left w:val="nil"/>
              <w:bottom w:val="single" w:sz="4" w:space="0" w:color="auto"/>
              <w:right w:val="single" w:sz="4" w:space="0" w:color="auto"/>
            </w:tcBorders>
            <w:vAlign w:val="center"/>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Расход горячей воды, м</w:t>
            </w:r>
            <w:r w:rsidRPr="002A42AE">
              <w:rPr>
                <w:b/>
                <w:bCs/>
                <w:sz w:val="20"/>
                <w:szCs w:val="20"/>
                <w:vertAlign w:val="superscript"/>
                <w:lang w:eastAsia="ru-RU"/>
              </w:rPr>
              <w:t>3</w:t>
            </w:r>
            <w:r w:rsidRPr="002A42AE">
              <w:rPr>
                <w:b/>
                <w:bCs/>
                <w:sz w:val="20"/>
                <w:szCs w:val="20"/>
                <w:lang w:eastAsia="ru-RU"/>
              </w:rPr>
              <w:t>/сут.</w:t>
            </w:r>
          </w:p>
        </w:tc>
        <w:tc>
          <w:tcPr>
            <w:tcW w:w="977" w:type="dxa"/>
            <w:tcBorders>
              <w:top w:val="single" w:sz="4" w:space="0" w:color="auto"/>
              <w:left w:val="nil"/>
              <w:bottom w:val="single" w:sz="4" w:space="0" w:color="auto"/>
              <w:right w:val="single" w:sz="4" w:space="0" w:color="auto"/>
            </w:tcBorders>
            <w:vAlign w:val="center"/>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Общий, м</w:t>
            </w:r>
            <w:r w:rsidRPr="002A42AE">
              <w:rPr>
                <w:b/>
                <w:bCs/>
                <w:sz w:val="20"/>
                <w:szCs w:val="20"/>
                <w:vertAlign w:val="superscript"/>
                <w:lang w:eastAsia="ru-RU"/>
              </w:rPr>
              <w:t>3</w:t>
            </w:r>
            <w:r w:rsidRPr="002A42AE">
              <w:rPr>
                <w:b/>
                <w:bCs/>
                <w:sz w:val="20"/>
                <w:szCs w:val="20"/>
                <w:lang w:eastAsia="ru-RU"/>
              </w:rPr>
              <w:t>/сут.</w:t>
            </w:r>
          </w:p>
        </w:tc>
      </w:tr>
      <w:tr w:rsidR="00D82F45" w:rsidRPr="00303489" w:rsidTr="00F21825">
        <w:trPr>
          <w:trHeight w:val="255"/>
          <w:jc w:val="center"/>
        </w:trPr>
        <w:tc>
          <w:tcPr>
            <w:tcW w:w="1468"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 </w:t>
            </w:r>
          </w:p>
        </w:tc>
        <w:tc>
          <w:tcPr>
            <w:tcW w:w="273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2016-2021 г.г.</w:t>
            </w:r>
          </w:p>
        </w:tc>
        <w:tc>
          <w:tcPr>
            <w:tcW w:w="900" w:type="dxa"/>
            <w:tcBorders>
              <w:top w:val="nil"/>
              <w:left w:val="nil"/>
              <w:bottom w:val="single" w:sz="4" w:space="0" w:color="auto"/>
              <w:right w:val="nil"/>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 </w:t>
            </w:r>
          </w:p>
        </w:tc>
        <w:tc>
          <w:tcPr>
            <w:tcW w:w="640" w:type="dxa"/>
            <w:tcBorders>
              <w:top w:val="nil"/>
              <w:left w:val="single" w:sz="4" w:space="0" w:color="auto"/>
              <w:bottom w:val="single" w:sz="4" w:space="0" w:color="auto"/>
              <w:right w:val="single" w:sz="4" w:space="0" w:color="auto"/>
            </w:tcBorders>
            <w:noWrap/>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 </w:t>
            </w:r>
          </w:p>
        </w:tc>
        <w:tc>
          <w:tcPr>
            <w:tcW w:w="957"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 </w:t>
            </w:r>
          </w:p>
        </w:tc>
        <w:tc>
          <w:tcPr>
            <w:tcW w:w="119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 </w:t>
            </w:r>
          </w:p>
        </w:tc>
        <w:tc>
          <w:tcPr>
            <w:tcW w:w="1011"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 </w:t>
            </w:r>
          </w:p>
        </w:tc>
        <w:tc>
          <w:tcPr>
            <w:tcW w:w="977"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 </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194" w:tooltip="Сеща" w:history="1">
              <w:r w:rsidR="00D82F45" w:rsidRPr="002A42AE">
                <w:rPr>
                  <w:sz w:val="20"/>
                  <w:szCs w:val="20"/>
                  <w:lang w:eastAsia="ru-RU"/>
                </w:rPr>
                <w:t>п. Сеща</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1477</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236,3</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236,3</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195" w:tooltip="Большая Островня" w:history="1">
              <w:r w:rsidR="00D82F45" w:rsidRPr="002A42AE">
                <w:rPr>
                  <w:sz w:val="20"/>
                  <w:szCs w:val="20"/>
                  <w:lang w:eastAsia="ru-RU"/>
                </w:rPr>
                <w:t>д. Большая Островня</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504</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80,6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80,6</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196" w:tooltip="Глинка (Дубровский район)" w:history="1">
              <w:r w:rsidR="00D82F45" w:rsidRPr="002A42AE">
                <w:rPr>
                  <w:sz w:val="20"/>
                  <w:szCs w:val="20"/>
                  <w:lang w:eastAsia="ru-RU"/>
                </w:rPr>
                <w:t>д Глинка</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23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3,7</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3,7</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197" w:tooltip="Грибовка (Брянская область)" w:history="1">
              <w:r w:rsidR="00D82F45" w:rsidRPr="002A42AE">
                <w:rPr>
                  <w:sz w:val="20"/>
                  <w:szCs w:val="20"/>
                  <w:lang w:eastAsia="ru-RU"/>
                </w:rPr>
                <w:t>д Грибовка</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7</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1,1</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1,1</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198" w:tooltip="Казённое Узкое" w:history="1">
              <w:r w:rsidR="00D82F45" w:rsidRPr="002A42AE">
                <w:rPr>
                  <w:sz w:val="20"/>
                  <w:szCs w:val="20"/>
                  <w:lang w:eastAsia="ru-RU"/>
                </w:rPr>
                <w:t>д.Казённое Узкое</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199" w:tooltip="Краснополье (Дубровский район)" w:history="1">
              <w:r w:rsidR="00D82F45" w:rsidRPr="002A42AE">
                <w:rPr>
                  <w:sz w:val="20"/>
                  <w:szCs w:val="20"/>
                  <w:lang w:eastAsia="ru-RU"/>
                </w:rPr>
                <w:t>д Красноп</w:t>
              </w:r>
              <w:r w:rsidR="00D82F45" w:rsidRPr="002A42AE">
                <w:rPr>
                  <w:sz w:val="20"/>
                  <w:szCs w:val="20"/>
                  <w:lang w:eastAsia="ru-RU"/>
                </w:rPr>
                <w:t>о</w:t>
              </w:r>
              <w:r w:rsidR="00D82F45" w:rsidRPr="002A42AE">
                <w:rPr>
                  <w:sz w:val="20"/>
                  <w:szCs w:val="20"/>
                  <w:lang w:eastAsia="ru-RU"/>
                </w:rPr>
                <w:t>лье</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31</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5,0</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00" w:tooltip="Кутец (деревня)" w:history="1">
              <w:r w:rsidR="00D82F45" w:rsidRPr="002A42AE">
                <w:rPr>
                  <w:sz w:val="20"/>
                  <w:szCs w:val="20"/>
                  <w:lang w:eastAsia="ru-RU"/>
                </w:rPr>
                <w:t>д Кутец</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47</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7,5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7,5</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01" w:tooltip="Ленинский (Дубровский район)" w:history="1">
              <w:r w:rsidR="00D82F45" w:rsidRPr="002A42AE">
                <w:rPr>
                  <w:sz w:val="20"/>
                  <w:szCs w:val="20"/>
                  <w:lang w:eastAsia="ru-RU"/>
                </w:rPr>
                <w:t>п Ленинский</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02" w:tooltip="Мирошки" w:history="1">
              <w:r w:rsidR="00D82F45" w:rsidRPr="002A42AE">
                <w:rPr>
                  <w:sz w:val="20"/>
                  <w:szCs w:val="20"/>
                  <w:lang w:eastAsia="ru-RU"/>
                </w:rPr>
                <w:t>д Мирошки</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0,2</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0,2</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03" w:tooltip="Новое Узкое" w:history="1">
              <w:r w:rsidR="00D82F45" w:rsidRPr="002A42AE">
                <w:rPr>
                  <w:sz w:val="20"/>
                  <w:szCs w:val="20"/>
                  <w:lang w:eastAsia="ru-RU"/>
                </w:rPr>
                <w:t>д Новое Узкое</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0,8</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0,8</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04" w:tooltip="Плетневка (Брянская область)" w:history="1">
              <w:r w:rsidR="00D82F45" w:rsidRPr="002A42AE">
                <w:rPr>
                  <w:sz w:val="20"/>
                  <w:szCs w:val="20"/>
                  <w:lang w:eastAsia="ru-RU"/>
                </w:rPr>
                <w:t>д Плетневка</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1,3</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1,3</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05" w:tooltip="Прилепы (Дубровский район)" w:history="1">
              <w:r w:rsidR="00D82F45" w:rsidRPr="002A42AE">
                <w:rPr>
                  <w:sz w:val="20"/>
                  <w:szCs w:val="20"/>
                  <w:lang w:eastAsia="ru-RU"/>
                </w:rPr>
                <w:t>д Прилепы</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06" w:tooltip="Радичи (Брянская область)" w:history="1">
              <w:r w:rsidR="00D82F45" w:rsidRPr="002A42AE">
                <w:rPr>
                  <w:sz w:val="20"/>
                  <w:szCs w:val="20"/>
                  <w:lang w:eastAsia="ru-RU"/>
                </w:rPr>
                <w:t>д Радичи</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354</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56,6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56,6</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07" w:tooltip="Сеславль (Брянская область)" w:history="1">
              <w:r w:rsidR="00D82F45" w:rsidRPr="002A42AE">
                <w:rPr>
                  <w:sz w:val="20"/>
                  <w:szCs w:val="20"/>
                  <w:lang w:eastAsia="ru-RU"/>
                </w:rPr>
                <w:t>д Сеславль</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08" w:tooltip="Сосновка (Дубровский район)" w:history="1">
              <w:r w:rsidR="00D82F45" w:rsidRPr="002A42AE">
                <w:rPr>
                  <w:sz w:val="20"/>
                  <w:szCs w:val="20"/>
                  <w:lang w:eastAsia="ru-RU"/>
                </w:rPr>
                <w:t>д Сосновка</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09" w:tooltip="Старая Кочева" w:history="1">
              <w:r w:rsidR="00D82F45" w:rsidRPr="002A42AE">
                <w:rPr>
                  <w:sz w:val="20"/>
                  <w:szCs w:val="20"/>
                  <w:lang w:eastAsia="ru-RU"/>
                </w:rPr>
                <w:t>д Старая К</w:t>
              </w:r>
              <w:r w:rsidR="00D82F45" w:rsidRPr="002A42AE">
                <w:rPr>
                  <w:sz w:val="20"/>
                  <w:szCs w:val="20"/>
                  <w:lang w:eastAsia="ru-RU"/>
                </w:rPr>
                <w:t>о</w:t>
              </w:r>
              <w:r w:rsidR="00D82F45" w:rsidRPr="002A42AE">
                <w:rPr>
                  <w:sz w:val="20"/>
                  <w:szCs w:val="20"/>
                  <w:lang w:eastAsia="ru-RU"/>
                </w:rPr>
                <w:t>чева</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10" w:tooltip="Старое Колышкино" w:history="1">
              <w:r w:rsidR="00D82F45" w:rsidRPr="002A42AE">
                <w:rPr>
                  <w:sz w:val="20"/>
                  <w:szCs w:val="20"/>
                  <w:lang w:eastAsia="ru-RU"/>
                </w:rPr>
                <w:t>д Старое К</w:t>
              </w:r>
              <w:r w:rsidR="00D82F45" w:rsidRPr="002A42AE">
                <w:rPr>
                  <w:sz w:val="20"/>
                  <w:szCs w:val="20"/>
                  <w:lang w:eastAsia="ru-RU"/>
                </w:rPr>
                <w:t>о</w:t>
              </w:r>
              <w:r w:rsidR="00D82F45" w:rsidRPr="002A42AE">
                <w:rPr>
                  <w:sz w:val="20"/>
                  <w:szCs w:val="20"/>
                  <w:lang w:eastAsia="ru-RU"/>
                </w:rPr>
                <w:t>лышкино</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bCs/>
                <w:sz w:val="20"/>
                <w:szCs w:val="20"/>
                <w:lang w:eastAsia="ru-RU"/>
              </w:rPr>
              <w:t>274</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43,8</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43,8</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11" w:tooltip="Старое Узкое" w:history="1">
              <w:r w:rsidR="00D82F45" w:rsidRPr="002A42AE">
                <w:rPr>
                  <w:sz w:val="20"/>
                  <w:szCs w:val="20"/>
                  <w:lang w:eastAsia="ru-RU"/>
                </w:rPr>
                <w:t>д Старое У</w:t>
              </w:r>
              <w:r w:rsidR="00D82F45" w:rsidRPr="002A42AE">
                <w:rPr>
                  <w:sz w:val="20"/>
                  <w:szCs w:val="20"/>
                  <w:lang w:eastAsia="ru-RU"/>
                </w:rPr>
                <w:t>з</w:t>
              </w:r>
              <w:r w:rsidR="00D82F45" w:rsidRPr="002A42AE">
                <w:rPr>
                  <w:sz w:val="20"/>
                  <w:szCs w:val="20"/>
                  <w:lang w:eastAsia="ru-RU"/>
                </w:rPr>
                <w:t>кое</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bCs/>
                <w:sz w:val="20"/>
                <w:szCs w:val="20"/>
                <w:lang w:eastAsia="ru-RU"/>
              </w:rPr>
              <w:t>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12" w:tooltip="Холмовая (Брянская область)" w:history="1">
              <w:r w:rsidR="00D82F45" w:rsidRPr="002A42AE">
                <w:rPr>
                  <w:sz w:val="20"/>
                  <w:szCs w:val="20"/>
                  <w:lang w:eastAsia="ru-RU"/>
                </w:rPr>
                <w:t>д.Холмовая</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bCs/>
                <w:sz w:val="20"/>
                <w:szCs w:val="20"/>
                <w:lang w:eastAsia="ru-RU"/>
              </w:rPr>
              <w:t>106</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17,0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17,0</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Объекты соц.культ .быта (10 % от жилой застройки)</w:t>
            </w:r>
          </w:p>
        </w:tc>
        <w:tc>
          <w:tcPr>
            <w:tcW w:w="90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640"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 </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45,7</w:t>
            </w:r>
          </w:p>
        </w:tc>
      </w:tr>
      <w:tr w:rsidR="00D82F45" w:rsidRPr="00303489" w:rsidTr="00F21825">
        <w:trPr>
          <w:trHeight w:val="255"/>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273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Итого на первую очередь 2016-2021 г.г.</w:t>
            </w:r>
          </w:p>
        </w:tc>
        <w:tc>
          <w:tcPr>
            <w:tcW w:w="90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640"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 </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b/>
                <w:bCs/>
                <w:sz w:val="20"/>
                <w:szCs w:val="20"/>
                <w:lang w:eastAsia="ru-RU"/>
              </w:rPr>
            </w:pPr>
            <w:r w:rsidRPr="002A42AE">
              <w:rPr>
                <w:b/>
                <w:bCs/>
                <w:sz w:val="20"/>
                <w:szCs w:val="20"/>
                <w:lang w:eastAsia="ru-RU"/>
              </w:rPr>
              <w:t>502,7</w:t>
            </w:r>
          </w:p>
        </w:tc>
      </w:tr>
      <w:tr w:rsidR="00D82F45" w:rsidRPr="00303489" w:rsidTr="00F21825">
        <w:trPr>
          <w:trHeight w:val="255"/>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2021-2031 г.г.</w:t>
            </w:r>
          </w:p>
        </w:tc>
        <w:tc>
          <w:tcPr>
            <w:tcW w:w="90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640"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 </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13" w:tooltip="Сеща" w:history="1">
              <w:r w:rsidR="00D82F45" w:rsidRPr="002A42AE">
                <w:rPr>
                  <w:sz w:val="20"/>
                  <w:szCs w:val="20"/>
                  <w:lang w:eastAsia="ru-RU"/>
                </w:rPr>
                <w:t>п. Сеща</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1560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249,6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249,6</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14" w:tooltip="Большая Островня" w:history="1">
              <w:r w:rsidR="00D82F45" w:rsidRPr="002A42AE">
                <w:rPr>
                  <w:sz w:val="20"/>
                  <w:szCs w:val="20"/>
                  <w:lang w:eastAsia="ru-RU"/>
                </w:rPr>
                <w:t>д. Большая Островня</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532</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85,1</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85,1</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15" w:tooltip="Глинка (Дубровский район)" w:history="1">
              <w:r w:rsidR="00D82F45" w:rsidRPr="002A42AE">
                <w:rPr>
                  <w:sz w:val="20"/>
                  <w:szCs w:val="20"/>
                  <w:lang w:eastAsia="ru-RU"/>
                </w:rPr>
                <w:t>д Глинка</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36</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5,8</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5,8</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16" w:tooltip="Грибовка (Брянская область)" w:history="1">
              <w:r w:rsidR="00D82F45" w:rsidRPr="002A42AE">
                <w:rPr>
                  <w:sz w:val="20"/>
                  <w:szCs w:val="20"/>
                  <w:lang w:eastAsia="ru-RU"/>
                </w:rPr>
                <w:t>д Грибовка</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lastRenderedPageBreak/>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lastRenderedPageBreak/>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9</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1,4</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1,4</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17" w:tooltip="Казённое Узкое" w:history="1">
              <w:r w:rsidR="00D82F45" w:rsidRPr="002A42AE">
                <w:rPr>
                  <w:sz w:val="20"/>
                  <w:szCs w:val="20"/>
                  <w:lang w:eastAsia="ru-RU"/>
                </w:rPr>
                <w:t>д.Казённое Узкое</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18" w:tooltip="Краснополье (Дубровский район)" w:history="1">
              <w:r w:rsidR="00D82F45" w:rsidRPr="002A42AE">
                <w:rPr>
                  <w:sz w:val="20"/>
                  <w:szCs w:val="20"/>
                  <w:lang w:eastAsia="ru-RU"/>
                </w:rPr>
                <w:t>д Красноп</w:t>
              </w:r>
              <w:r w:rsidR="00D82F45" w:rsidRPr="002A42AE">
                <w:rPr>
                  <w:sz w:val="20"/>
                  <w:szCs w:val="20"/>
                  <w:lang w:eastAsia="ru-RU"/>
                </w:rPr>
                <w:t>о</w:t>
              </w:r>
              <w:r w:rsidR="00D82F45" w:rsidRPr="002A42AE">
                <w:rPr>
                  <w:sz w:val="20"/>
                  <w:szCs w:val="20"/>
                  <w:lang w:eastAsia="ru-RU"/>
                </w:rPr>
                <w:t>лье</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32</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5,1</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5,1</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19" w:tooltip="Кутец (деревня)" w:history="1">
              <w:r w:rsidR="00D82F45" w:rsidRPr="002A42AE">
                <w:rPr>
                  <w:sz w:val="20"/>
                  <w:szCs w:val="20"/>
                  <w:lang w:eastAsia="ru-RU"/>
                </w:rPr>
                <w:t>д Кутец</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8,0</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20" w:tooltip="Ленинский (Дубровский район)" w:history="1">
              <w:r w:rsidR="00D82F45" w:rsidRPr="002A42AE">
                <w:rPr>
                  <w:sz w:val="20"/>
                  <w:szCs w:val="20"/>
                  <w:lang w:eastAsia="ru-RU"/>
                </w:rPr>
                <w:t>п Ленинский</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21" w:tooltip="Мирошки" w:history="1">
              <w:r w:rsidR="00D82F45" w:rsidRPr="002A42AE">
                <w:rPr>
                  <w:sz w:val="20"/>
                  <w:szCs w:val="20"/>
                  <w:lang w:eastAsia="ru-RU"/>
                </w:rPr>
                <w:t>д Мирошки</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0,2</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0,2</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22" w:tooltip="Новое Узкое" w:history="1">
              <w:r w:rsidR="00D82F45" w:rsidRPr="002A42AE">
                <w:rPr>
                  <w:sz w:val="20"/>
                  <w:szCs w:val="20"/>
                  <w:lang w:eastAsia="ru-RU"/>
                </w:rPr>
                <w:t>д Новое Узкое</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23" w:tooltip="Плетневка (Брянская область)" w:history="1">
              <w:r w:rsidR="00D82F45" w:rsidRPr="002A42AE">
                <w:rPr>
                  <w:sz w:val="20"/>
                  <w:szCs w:val="20"/>
                  <w:lang w:eastAsia="ru-RU"/>
                </w:rPr>
                <w:t>д Плетневка</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7</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1,1</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1,1</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24" w:tooltip="Прилепы (Дубровский район)" w:history="1">
              <w:r w:rsidR="00D82F45" w:rsidRPr="002A42AE">
                <w:rPr>
                  <w:sz w:val="20"/>
                  <w:szCs w:val="20"/>
                  <w:lang w:eastAsia="ru-RU"/>
                </w:rPr>
                <w:t>д Прилепы</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25" w:tooltip="Радичи (Брянская область)" w:history="1">
              <w:r w:rsidR="00D82F45" w:rsidRPr="002A42AE">
                <w:rPr>
                  <w:sz w:val="20"/>
                  <w:szCs w:val="20"/>
                  <w:lang w:eastAsia="ru-RU"/>
                </w:rPr>
                <w:t>д Радичи</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379</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60,6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60,6</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26" w:tooltip="Сеславль (Брянская область)" w:history="1">
              <w:r w:rsidR="00D82F45" w:rsidRPr="002A42AE">
                <w:rPr>
                  <w:sz w:val="20"/>
                  <w:szCs w:val="20"/>
                  <w:lang w:eastAsia="ru-RU"/>
                </w:rPr>
                <w:t>д Сеславль</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27" w:tooltip="Сосновка (Дубровский район)" w:history="1">
              <w:r w:rsidR="00D82F45" w:rsidRPr="002A42AE">
                <w:rPr>
                  <w:sz w:val="20"/>
                  <w:szCs w:val="20"/>
                  <w:lang w:eastAsia="ru-RU"/>
                </w:rPr>
                <w:t>д Сосновка</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11</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1,8</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1,8</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28" w:tooltip="Старая Кочева" w:history="1">
              <w:r w:rsidR="00D82F45" w:rsidRPr="002A42AE">
                <w:rPr>
                  <w:sz w:val="20"/>
                  <w:szCs w:val="20"/>
                  <w:lang w:eastAsia="ru-RU"/>
                </w:rPr>
                <w:t>д Старая К</w:t>
              </w:r>
              <w:r w:rsidR="00D82F45" w:rsidRPr="002A42AE">
                <w:rPr>
                  <w:sz w:val="20"/>
                  <w:szCs w:val="20"/>
                  <w:lang w:eastAsia="ru-RU"/>
                </w:rPr>
                <w:t>о</w:t>
              </w:r>
              <w:r w:rsidR="00D82F45" w:rsidRPr="002A42AE">
                <w:rPr>
                  <w:sz w:val="20"/>
                  <w:szCs w:val="20"/>
                  <w:lang w:eastAsia="ru-RU"/>
                </w:rPr>
                <w:t>чева</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29" w:tooltip="Старое Колышкино" w:history="1">
              <w:r w:rsidR="00D82F45" w:rsidRPr="002A42AE">
                <w:rPr>
                  <w:sz w:val="20"/>
                  <w:szCs w:val="20"/>
                  <w:lang w:eastAsia="ru-RU"/>
                </w:rPr>
                <w:t>д Старое К</w:t>
              </w:r>
              <w:r w:rsidR="00D82F45" w:rsidRPr="002A42AE">
                <w:rPr>
                  <w:sz w:val="20"/>
                  <w:szCs w:val="20"/>
                  <w:lang w:eastAsia="ru-RU"/>
                </w:rPr>
                <w:t>о</w:t>
              </w:r>
              <w:r w:rsidR="00D82F45" w:rsidRPr="002A42AE">
                <w:rPr>
                  <w:sz w:val="20"/>
                  <w:szCs w:val="20"/>
                  <w:lang w:eastAsia="ru-RU"/>
                </w:rPr>
                <w:t>лышкино</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bCs/>
                <w:sz w:val="20"/>
                <w:szCs w:val="20"/>
                <w:lang w:eastAsia="ru-RU"/>
              </w:rPr>
              <w:t>279</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44,6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44,6</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30" w:tooltip="Старое Узкое" w:history="1">
              <w:r w:rsidR="00D82F45" w:rsidRPr="002A42AE">
                <w:rPr>
                  <w:sz w:val="20"/>
                  <w:szCs w:val="20"/>
                  <w:lang w:eastAsia="ru-RU"/>
                </w:rPr>
                <w:t>д Старое У</w:t>
              </w:r>
              <w:r w:rsidR="00D82F45" w:rsidRPr="002A42AE">
                <w:rPr>
                  <w:sz w:val="20"/>
                  <w:szCs w:val="20"/>
                  <w:lang w:eastAsia="ru-RU"/>
                </w:rPr>
                <w:t>з</w:t>
              </w:r>
              <w:r w:rsidR="00D82F45" w:rsidRPr="002A42AE">
                <w:rPr>
                  <w:sz w:val="20"/>
                  <w:szCs w:val="20"/>
                  <w:lang w:eastAsia="ru-RU"/>
                </w:rPr>
                <w:t>кое</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bCs/>
                <w:sz w:val="20"/>
                <w:szCs w:val="20"/>
                <w:lang w:eastAsia="ru-RU"/>
              </w:rPr>
              <w:t>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r>
      <w:tr w:rsidR="00D82F45" w:rsidRPr="00303489" w:rsidTr="00F21825">
        <w:trPr>
          <w:cantSplit/>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31" w:tooltip="Холмовая (Брянская область)" w:history="1">
              <w:r w:rsidR="00D82F45" w:rsidRPr="002A42AE">
                <w:rPr>
                  <w:sz w:val="20"/>
                  <w:szCs w:val="20"/>
                  <w:lang w:eastAsia="ru-RU"/>
                </w:rPr>
                <w:t>д.Холмовая</w:t>
              </w:r>
            </w:hyperlink>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жилая з</w:t>
            </w:r>
            <w:r w:rsidRPr="002A42AE">
              <w:rPr>
                <w:sz w:val="20"/>
                <w:szCs w:val="20"/>
                <w:lang w:eastAsia="ru-RU"/>
              </w:rPr>
              <w:t>а</w:t>
            </w:r>
            <w:r w:rsidRPr="002A42AE">
              <w:rPr>
                <w:sz w:val="20"/>
                <w:szCs w:val="20"/>
                <w:lang w:eastAsia="ru-RU"/>
              </w:rPr>
              <w:t>стройка (с учетом сущ</w:t>
            </w:r>
            <w:r w:rsidRPr="002A42AE">
              <w:rPr>
                <w:sz w:val="20"/>
                <w:szCs w:val="20"/>
                <w:lang w:eastAsia="ru-RU"/>
              </w:rPr>
              <w:t>е</w:t>
            </w:r>
            <w:r w:rsidRPr="002A42AE">
              <w:rPr>
                <w:sz w:val="20"/>
                <w:szCs w:val="20"/>
                <w:lang w:eastAsia="ru-RU"/>
              </w:rPr>
              <w:t>ствующей застройки)</w:t>
            </w:r>
          </w:p>
        </w:tc>
        <w:tc>
          <w:tcPr>
            <w:tcW w:w="90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64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104</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16,6</w:t>
            </w:r>
          </w:p>
        </w:tc>
      </w:tr>
      <w:tr w:rsidR="00D82F45" w:rsidRPr="00303489" w:rsidTr="00F21825">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27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Объекты соц.культ .быта (10 % от жилой застройки)</w:t>
            </w:r>
          </w:p>
        </w:tc>
        <w:tc>
          <w:tcPr>
            <w:tcW w:w="90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64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 </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48,2</w:t>
            </w:r>
          </w:p>
        </w:tc>
      </w:tr>
      <w:tr w:rsidR="00D82F45" w:rsidRPr="00303489" w:rsidTr="00F21825">
        <w:trPr>
          <w:trHeight w:val="255"/>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273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 xml:space="preserve"> Итого на расчетный срок 2021-2031 г.г</w:t>
            </w:r>
          </w:p>
        </w:tc>
        <w:tc>
          <w:tcPr>
            <w:tcW w:w="90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64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19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 </w:t>
            </w:r>
          </w:p>
        </w:tc>
        <w:tc>
          <w:tcPr>
            <w:tcW w:w="97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b/>
                <w:bCs/>
                <w:sz w:val="20"/>
                <w:szCs w:val="20"/>
                <w:lang w:eastAsia="ru-RU"/>
              </w:rPr>
            </w:pPr>
            <w:r w:rsidRPr="002A42AE">
              <w:rPr>
                <w:b/>
                <w:bCs/>
                <w:sz w:val="20"/>
                <w:szCs w:val="20"/>
                <w:lang w:eastAsia="ru-RU"/>
              </w:rPr>
              <w:t>530,1</w:t>
            </w:r>
          </w:p>
        </w:tc>
      </w:tr>
    </w:tbl>
    <w:p w:rsidR="00D82F45" w:rsidRPr="002A42AE" w:rsidRDefault="00D82F45" w:rsidP="00F21825">
      <w:pPr>
        <w:spacing w:after="0" w:line="360" w:lineRule="auto"/>
        <w:jc w:val="both"/>
        <w:rPr>
          <w:sz w:val="24"/>
          <w:szCs w:val="24"/>
          <w:lang w:eastAsia="ru-RU"/>
        </w:rPr>
      </w:pPr>
      <w:r w:rsidRPr="002A42AE">
        <w:rPr>
          <w:i/>
          <w:color w:val="FF00FF"/>
          <w:sz w:val="24"/>
          <w:szCs w:val="24"/>
          <w:lang w:eastAsia="ru-RU"/>
        </w:rPr>
        <w:br w:type="page"/>
      </w:r>
      <w:r w:rsidRPr="002A42AE">
        <w:rPr>
          <w:sz w:val="24"/>
          <w:szCs w:val="24"/>
          <w:lang w:eastAsia="ru-RU"/>
        </w:rPr>
        <w:lastRenderedPageBreak/>
        <w:t>Расходы воды на производственных и сельскохозяйственных предприятиях должны опр</w:t>
      </w:r>
      <w:r w:rsidRPr="002A42AE">
        <w:rPr>
          <w:sz w:val="24"/>
          <w:szCs w:val="24"/>
          <w:lang w:eastAsia="ru-RU"/>
        </w:rPr>
        <w:t>е</w:t>
      </w:r>
      <w:r w:rsidRPr="002A42AE">
        <w:rPr>
          <w:sz w:val="24"/>
          <w:szCs w:val="24"/>
          <w:lang w:eastAsia="ru-RU"/>
        </w:rPr>
        <w:t xml:space="preserve">деляться на основании технологических данных на следующих стадиях проектирования. На данном этапе проектирования  при отсутствии информации о производительности промышленных и сельскохозяйственных предприятий рассчитать объемы  водоснабжения данных предприятий не представляется возможным. </w:t>
      </w:r>
    </w:p>
    <w:p w:rsidR="00D82F45" w:rsidRPr="002A42AE" w:rsidRDefault="00D82F45" w:rsidP="00F21825">
      <w:pPr>
        <w:spacing w:after="0" w:line="360" w:lineRule="auto"/>
        <w:jc w:val="both"/>
        <w:rPr>
          <w:sz w:val="24"/>
          <w:szCs w:val="24"/>
          <w:lang w:eastAsia="ru-RU"/>
        </w:rPr>
      </w:pPr>
      <w:r w:rsidRPr="002A42AE">
        <w:rPr>
          <w:sz w:val="24"/>
          <w:szCs w:val="24"/>
          <w:lang w:eastAsia="ru-RU"/>
        </w:rPr>
        <w:t>Развитие систем водоснабжения (централизованных или индивидуальных) решается в увязке со сроками нового строительства и реконструкции.</w:t>
      </w:r>
    </w:p>
    <w:p w:rsidR="00D82F45" w:rsidRPr="002A42AE" w:rsidRDefault="00D82F45" w:rsidP="00F21825">
      <w:pPr>
        <w:spacing w:after="0" w:line="360" w:lineRule="auto"/>
        <w:jc w:val="both"/>
        <w:rPr>
          <w:i/>
          <w:sz w:val="24"/>
          <w:szCs w:val="24"/>
          <w:u w:val="single"/>
          <w:lang w:eastAsia="ru-RU"/>
        </w:rPr>
      </w:pPr>
      <w:r w:rsidRPr="002A42AE">
        <w:rPr>
          <w:i/>
          <w:sz w:val="24"/>
          <w:szCs w:val="24"/>
          <w:u w:val="single"/>
          <w:lang w:eastAsia="ru-RU"/>
        </w:rPr>
        <w:t>Для обеспечения водой намечаемых потребителей в районах нового строительства на первую очередь 2016-2021 г.г. предусматривается:</w:t>
      </w:r>
    </w:p>
    <w:p w:rsidR="00D82F45" w:rsidRPr="002A42AE" w:rsidRDefault="00D82F45" w:rsidP="00FB3F35">
      <w:pPr>
        <w:pStyle w:val="a6"/>
        <w:numPr>
          <w:ilvl w:val="0"/>
          <w:numId w:val="66"/>
        </w:numPr>
        <w:tabs>
          <w:tab w:val="left" w:pos="1260"/>
        </w:tabs>
        <w:spacing w:after="0" w:line="360" w:lineRule="auto"/>
        <w:jc w:val="both"/>
        <w:rPr>
          <w:sz w:val="24"/>
          <w:szCs w:val="24"/>
          <w:lang w:eastAsia="ru-RU"/>
        </w:rPr>
      </w:pPr>
      <w:r w:rsidRPr="002A42AE">
        <w:rPr>
          <w:sz w:val="24"/>
          <w:szCs w:val="24"/>
          <w:lang w:eastAsia="ru-RU"/>
        </w:rPr>
        <w:t>Проведение гидрогеологической разведки для возможности увеличения объ</w:t>
      </w:r>
      <w:r w:rsidRPr="002A42AE">
        <w:rPr>
          <w:sz w:val="24"/>
          <w:szCs w:val="24"/>
          <w:lang w:eastAsia="ru-RU"/>
        </w:rPr>
        <w:t>е</w:t>
      </w:r>
      <w:r w:rsidRPr="002A42AE">
        <w:rPr>
          <w:sz w:val="24"/>
          <w:szCs w:val="24"/>
          <w:lang w:eastAsia="ru-RU"/>
        </w:rPr>
        <w:t>мов питьевого водоснабжения в поселке Сеща.</w:t>
      </w:r>
    </w:p>
    <w:p w:rsidR="00D82F45" w:rsidRPr="002A42AE" w:rsidRDefault="00D82F45" w:rsidP="00FB3F35">
      <w:pPr>
        <w:pStyle w:val="a6"/>
        <w:numPr>
          <w:ilvl w:val="0"/>
          <w:numId w:val="66"/>
        </w:numPr>
        <w:tabs>
          <w:tab w:val="left" w:pos="1260"/>
        </w:tabs>
        <w:spacing w:after="0" w:line="360" w:lineRule="auto"/>
        <w:jc w:val="both"/>
        <w:rPr>
          <w:sz w:val="24"/>
          <w:szCs w:val="24"/>
          <w:lang w:eastAsia="ru-RU"/>
        </w:rPr>
      </w:pPr>
      <w:r w:rsidRPr="002A42AE">
        <w:rPr>
          <w:sz w:val="24"/>
          <w:szCs w:val="24"/>
          <w:lang w:eastAsia="ru-RU"/>
        </w:rPr>
        <w:t>Реконструкция существующих сетей и сооружений централизованного вод</w:t>
      </w:r>
      <w:r w:rsidRPr="002A42AE">
        <w:rPr>
          <w:sz w:val="24"/>
          <w:szCs w:val="24"/>
          <w:lang w:eastAsia="ru-RU"/>
        </w:rPr>
        <w:t>о</w:t>
      </w:r>
      <w:r w:rsidRPr="002A42AE">
        <w:rPr>
          <w:sz w:val="24"/>
          <w:szCs w:val="24"/>
          <w:lang w:eastAsia="ru-RU"/>
        </w:rPr>
        <w:t>снабжения поселка Сеща.</w:t>
      </w:r>
    </w:p>
    <w:p w:rsidR="00D82F45" w:rsidRPr="002A42AE" w:rsidRDefault="00D82F45" w:rsidP="00FB3F35">
      <w:pPr>
        <w:pStyle w:val="a6"/>
        <w:numPr>
          <w:ilvl w:val="0"/>
          <w:numId w:val="66"/>
        </w:numPr>
        <w:tabs>
          <w:tab w:val="left" w:pos="1260"/>
        </w:tabs>
        <w:spacing w:after="0" w:line="360" w:lineRule="auto"/>
        <w:jc w:val="both"/>
        <w:rPr>
          <w:sz w:val="24"/>
          <w:szCs w:val="24"/>
          <w:lang w:eastAsia="ru-RU"/>
        </w:rPr>
      </w:pPr>
      <w:r w:rsidRPr="002A42AE">
        <w:rPr>
          <w:sz w:val="24"/>
          <w:szCs w:val="24"/>
          <w:lang w:eastAsia="ru-RU"/>
        </w:rPr>
        <w:t>Строительство водопроводных сетей до потребителей не обеспеченных це</w:t>
      </w:r>
      <w:r w:rsidRPr="002A42AE">
        <w:rPr>
          <w:sz w:val="24"/>
          <w:szCs w:val="24"/>
          <w:lang w:eastAsia="ru-RU"/>
        </w:rPr>
        <w:t>н</w:t>
      </w:r>
      <w:r w:rsidRPr="002A42AE">
        <w:rPr>
          <w:sz w:val="24"/>
          <w:szCs w:val="24"/>
          <w:lang w:eastAsia="ru-RU"/>
        </w:rPr>
        <w:t>трализованным водоснабжением в поселке Сеща.</w:t>
      </w:r>
    </w:p>
    <w:p w:rsidR="00D82F45" w:rsidRPr="002A42AE" w:rsidRDefault="00D82F45" w:rsidP="00FB3F35">
      <w:pPr>
        <w:pStyle w:val="a6"/>
        <w:numPr>
          <w:ilvl w:val="0"/>
          <w:numId w:val="66"/>
        </w:numPr>
        <w:tabs>
          <w:tab w:val="left" w:pos="1260"/>
        </w:tabs>
        <w:spacing w:after="0" w:line="360" w:lineRule="auto"/>
        <w:jc w:val="both"/>
        <w:rPr>
          <w:sz w:val="24"/>
          <w:szCs w:val="24"/>
          <w:lang w:eastAsia="ru-RU"/>
        </w:rPr>
      </w:pPr>
      <w:r w:rsidRPr="002A42AE">
        <w:rPr>
          <w:sz w:val="24"/>
          <w:szCs w:val="24"/>
          <w:lang w:eastAsia="ru-RU"/>
        </w:rPr>
        <w:t>Строительство водопроводных сетей до потребителей не обеспеченных це</w:t>
      </w:r>
      <w:r w:rsidRPr="002A42AE">
        <w:rPr>
          <w:sz w:val="24"/>
          <w:szCs w:val="24"/>
          <w:lang w:eastAsia="ru-RU"/>
        </w:rPr>
        <w:t>н</w:t>
      </w:r>
      <w:r w:rsidRPr="002A42AE">
        <w:rPr>
          <w:sz w:val="24"/>
          <w:szCs w:val="24"/>
          <w:lang w:eastAsia="ru-RU"/>
        </w:rPr>
        <w:t>трализованным водоснабжением в деревне Радичи.</w:t>
      </w:r>
    </w:p>
    <w:p w:rsidR="00D82F45" w:rsidRPr="002A42AE" w:rsidRDefault="00D82F45" w:rsidP="00FB3F35">
      <w:pPr>
        <w:pStyle w:val="a6"/>
        <w:numPr>
          <w:ilvl w:val="0"/>
          <w:numId w:val="66"/>
        </w:numPr>
        <w:tabs>
          <w:tab w:val="left" w:pos="1260"/>
        </w:tabs>
        <w:spacing w:after="0" w:line="360" w:lineRule="auto"/>
        <w:jc w:val="both"/>
        <w:rPr>
          <w:sz w:val="24"/>
          <w:szCs w:val="24"/>
          <w:lang w:eastAsia="ru-RU"/>
        </w:rPr>
      </w:pPr>
      <w:r w:rsidRPr="002A42AE">
        <w:rPr>
          <w:sz w:val="24"/>
          <w:szCs w:val="24"/>
          <w:lang w:eastAsia="ru-RU"/>
        </w:rPr>
        <w:t>Строительство водопроводных сетей до потребителей не обеспеченных це</w:t>
      </w:r>
      <w:r w:rsidRPr="002A42AE">
        <w:rPr>
          <w:sz w:val="24"/>
          <w:szCs w:val="24"/>
          <w:lang w:eastAsia="ru-RU"/>
        </w:rPr>
        <w:t>н</w:t>
      </w:r>
      <w:r w:rsidRPr="002A42AE">
        <w:rPr>
          <w:sz w:val="24"/>
          <w:szCs w:val="24"/>
          <w:lang w:eastAsia="ru-RU"/>
        </w:rPr>
        <w:t>трализованным водоснабжением в деревне Большая Островня.</w:t>
      </w:r>
    </w:p>
    <w:p w:rsidR="00D82F45" w:rsidRPr="002A42AE" w:rsidRDefault="00D82F45" w:rsidP="00FB3F35">
      <w:pPr>
        <w:pStyle w:val="a6"/>
        <w:numPr>
          <w:ilvl w:val="0"/>
          <w:numId w:val="66"/>
        </w:numPr>
        <w:tabs>
          <w:tab w:val="left" w:pos="1260"/>
        </w:tabs>
        <w:spacing w:after="0" w:line="360" w:lineRule="auto"/>
        <w:jc w:val="both"/>
        <w:rPr>
          <w:sz w:val="24"/>
          <w:szCs w:val="24"/>
          <w:lang w:eastAsia="ru-RU"/>
        </w:rPr>
      </w:pPr>
      <w:r w:rsidRPr="002A42AE">
        <w:rPr>
          <w:sz w:val="24"/>
          <w:szCs w:val="24"/>
          <w:lang w:eastAsia="ru-RU"/>
        </w:rPr>
        <w:t>Строительство водопроводных сетей до потребителей не обеспеченных це</w:t>
      </w:r>
      <w:r w:rsidRPr="002A42AE">
        <w:rPr>
          <w:sz w:val="24"/>
          <w:szCs w:val="24"/>
          <w:lang w:eastAsia="ru-RU"/>
        </w:rPr>
        <w:t>н</w:t>
      </w:r>
      <w:r w:rsidRPr="002A42AE">
        <w:rPr>
          <w:sz w:val="24"/>
          <w:szCs w:val="24"/>
          <w:lang w:eastAsia="ru-RU"/>
        </w:rPr>
        <w:t>трализованным водоснабжением в деревне Старое Колышкино.</w:t>
      </w:r>
    </w:p>
    <w:p w:rsidR="00D82F45" w:rsidRPr="002A42AE" w:rsidRDefault="00D82F45" w:rsidP="00FB3F35">
      <w:pPr>
        <w:pStyle w:val="a6"/>
        <w:numPr>
          <w:ilvl w:val="0"/>
          <w:numId w:val="66"/>
        </w:numPr>
        <w:tabs>
          <w:tab w:val="left" w:pos="1260"/>
        </w:tabs>
        <w:spacing w:after="0" w:line="360" w:lineRule="auto"/>
        <w:jc w:val="both"/>
        <w:rPr>
          <w:sz w:val="24"/>
          <w:szCs w:val="24"/>
          <w:lang w:eastAsia="ru-RU"/>
        </w:rPr>
      </w:pPr>
      <w:r w:rsidRPr="002A42AE">
        <w:rPr>
          <w:sz w:val="24"/>
          <w:szCs w:val="24"/>
          <w:lang w:eastAsia="ru-RU"/>
        </w:rPr>
        <w:t>Строительство водопроводных сетей в деревне Холмовая (от системы центр</w:t>
      </w:r>
      <w:r w:rsidRPr="002A42AE">
        <w:rPr>
          <w:sz w:val="24"/>
          <w:szCs w:val="24"/>
          <w:lang w:eastAsia="ru-RU"/>
        </w:rPr>
        <w:t>а</w:t>
      </w:r>
      <w:r w:rsidRPr="002A42AE">
        <w:rPr>
          <w:sz w:val="24"/>
          <w:szCs w:val="24"/>
          <w:lang w:eastAsia="ru-RU"/>
        </w:rPr>
        <w:t>лизованного водоснабжения поселка Сеща).</w:t>
      </w:r>
    </w:p>
    <w:p w:rsidR="00D82F45" w:rsidRPr="002A42AE" w:rsidRDefault="00D82F45" w:rsidP="00F21825">
      <w:pPr>
        <w:tabs>
          <w:tab w:val="left" w:pos="1260"/>
        </w:tabs>
        <w:spacing w:after="0" w:line="360" w:lineRule="auto"/>
        <w:jc w:val="both"/>
        <w:rPr>
          <w:i/>
          <w:sz w:val="24"/>
          <w:szCs w:val="24"/>
          <w:u w:val="single"/>
          <w:lang w:eastAsia="ru-RU"/>
        </w:rPr>
      </w:pPr>
      <w:r w:rsidRPr="002A42AE">
        <w:rPr>
          <w:i/>
          <w:sz w:val="24"/>
          <w:szCs w:val="24"/>
          <w:u w:val="single"/>
          <w:lang w:eastAsia="ru-RU"/>
        </w:rPr>
        <w:t>Для обеспечения водой намечаемых потребителей в районах нового строительства  на перспективу2021-2031 г.г. предусматривается:</w:t>
      </w:r>
    </w:p>
    <w:p w:rsidR="00D82F45" w:rsidRPr="002A42AE" w:rsidRDefault="00D82F45" w:rsidP="00FB3F35">
      <w:pPr>
        <w:pStyle w:val="a6"/>
        <w:numPr>
          <w:ilvl w:val="0"/>
          <w:numId w:val="67"/>
        </w:numPr>
        <w:spacing w:after="0" w:line="360" w:lineRule="auto"/>
        <w:jc w:val="both"/>
        <w:rPr>
          <w:sz w:val="24"/>
          <w:szCs w:val="24"/>
          <w:lang w:eastAsia="ru-RU"/>
        </w:rPr>
      </w:pPr>
      <w:r w:rsidRPr="002A42AE">
        <w:rPr>
          <w:sz w:val="24"/>
          <w:szCs w:val="24"/>
          <w:lang w:eastAsia="ru-RU"/>
        </w:rPr>
        <w:t>Развитие и реконструкция существующих систем централизованного водоснабж</w:t>
      </w:r>
      <w:r w:rsidRPr="002A42AE">
        <w:rPr>
          <w:sz w:val="24"/>
          <w:szCs w:val="24"/>
          <w:lang w:eastAsia="ru-RU"/>
        </w:rPr>
        <w:t>е</w:t>
      </w:r>
      <w:r w:rsidRPr="002A42AE">
        <w:rPr>
          <w:sz w:val="24"/>
          <w:szCs w:val="24"/>
          <w:lang w:eastAsia="ru-RU"/>
        </w:rPr>
        <w:t>ния с подключением сетей от новых площадок строительства к существующим с</w:t>
      </w:r>
      <w:r w:rsidRPr="002A42AE">
        <w:rPr>
          <w:sz w:val="24"/>
          <w:szCs w:val="24"/>
          <w:lang w:eastAsia="ru-RU"/>
        </w:rPr>
        <w:t>е</w:t>
      </w:r>
      <w:r w:rsidRPr="002A42AE">
        <w:rPr>
          <w:sz w:val="24"/>
          <w:szCs w:val="24"/>
          <w:lang w:eastAsia="ru-RU"/>
        </w:rPr>
        <w:t>тям водоснабжения.</w:t>
      </w:r>
    </w:p>
    <w:p w:rsidR="00D82F45" w:rsidRPr="002A42AE" w:rsidRDefault="00D82F45" w:rsidP="00FB3F35">
      <w:pPr>
        <w:pStyle w:val="a6"/>
        <w:numPr>
          <w:ilvl w:val="0"/>
          <w:numId w:val="67"/>
        </w:numPr>
        <w:spacing w:after="0" w:line="360" w:lineRule="auto"/>
        <w:rPr>
          <w:sz w:val="24"/>
          <w:szCs w:val="24"/>
          <w:lang w:eastAsia="ru-RU"/>
        </w:rPr>
      </w:pPr>
      <w:r w:rsidRPr="002A42AE">
        <w:rPr>
          <w:sz w:val="24"/>
          <w:szCs w:val="24"/>
          <w:lang w:eastAsia="ru-RU"/>
        </w:rPr>
        <w:t>Рациональное использование существующих сетей и сооружений водоснабжения.</w:t>
      </w:r>
    </w:p>
    <w:p w:rsidR="00D82F45" w:rsidRPr="002A42AE" w:rsidRDefault="00D82F45" w:rsidP="00FB3F35">
      <w:pPr>
        <w:pStyle w:val="a6"/>
        <w:numPr>
          <w:ilvl w:val="0"/>
          <w:numId w:val="67"/>
        </w:numPr>
        <w:tabs>
          <w:tab w:val="left" w:pos="1260"/>
        </w:tabs>
        <w:spacing w:after="0" w:line="360" w:lineRule="auto"/>
        <w:jc w:val="both"/>
        <w:rPr>
          <w:sz w:val="24"/>
          <w:szCs w:val="24"/>
          <w:lang w:eastAsia="ru-RU"/>
        </w:rPr>
      </w:pPr>
      <w:r w:rsidRPr="002A42AE">
        <w:rPr>
          <w:sz w:val="24"/>
          <w:szCs w:val="24"/>
          <w:lang w:eastAsia="ru-RU"/>
        </w:rPr>
        <w:t>Разработка и реализация схемы водоснабжения на каждый населенный пункт.</w:t>
      </w:r>
    </w:p>
    <w:p w:rsidR="00D82F45" w:rsidRPr="002A42AE" w:rsidRDefault="00D82F45" w:rsidP="006E3F60">
      <w:pPr>
        <w:spacing w:after="0" w:line="360" w:lineRule="auto"/>
        <w:jc w:val="both"/>
        <w:rPr>
          <w:sz w:val="24"/>
          <w:szCs w:val="24"/>
          <w:lang w:eastAsia="ru-RU"/>
        </w:rPr>
      </w:pPr>
    </w:p>
    <w:p w:rsidR="00D82F45" w:rsidRPr="002A42AE" w:rsidRDefault="00D82F45" w:rsidP="006E3F60">
      <w:pPr>
        <w:spacing w:after="0" w:line="360" w:lineRule="auto"/>
        <w:jc w:val="both"/>
        <w:rPr>
          <w:sz w:val="24"/>
          <w:szCs w:val="24"/>
          <w:lang w:eastAsia="ru-RU"/>
        </w:rPr>
      </w:pPr>
    </w:p>
    <w:p w:rsidR="00D82F45" w:rsidRPr="002A42AE" w:rsidRDefault="00D82F45" w:rsidP="006E3F60">
      <w:pPr>
        <w:spacing w:after="0" w:line="360" w:lineRule="auto"/>
        <w:jc w:val="both"/>
        <w:rPr>
          <w:sz w:val="24"/>
          <w:szCs w:val="24"/>
          <w:lang w:eastAsia="ru-RU"/>
        </w:rPr>
      </w:pPr>
    </w:p>
    <w:p w:rsidR="00D82F45" w:rsidRPr="002A42AE" w:rsidRDefault="00D82F45" w:rsidP="006E3F60">
      <w:pPr>
        <w:spacing w:after="0" w:line="360" w:lineRule="auto"/>
        <w:jc w:val="both"/>
        <w:rPr>
          <w:sz w:val="24"/>
          <w:szCs w:val="24"/>
          <w:lang w:eastAsia="ru-RU"/>
        </w:rPr>
      </w:pPr>
      <w:r w:rsidRPr="002A42AE">
        <w:rPr>
          <w:sz w:val="24"/>
          <w:szCs w:val="24"/>
          <w:lang w:eastAsia="ru-RU"/>
        </w:rPr>
        <w:lastRenderedPageBreak/>
        <w:t>Расчетные объемы водоотведения в сельских населенных пунктах сведены в таблицу.</w:t>
      </w:r>
    </w:p>
    <w:p w:rsidR="00D82F45" w:rsidRPr="002A42AE" w:rsidRDefault="00D82F45" w:rsidP="006E3F60">
      <w:pPr>
        <w:spacing w:after="0" w:line="240" w:lineRule="auto"/>
        <w:jc w:val="both"/>
        <w:rPr>
          <w:sz w:val="24"/>
          <w:szCs w:val="24"/>
          <w:lang w:eastAsia="ru-RU"/>
        </w:rPr>
      </w:pPr>
    </w:p>
    <w:p w:rsidR="00D82F45" w:rsidRPr="002A42AE" w:rsidRDefault="00D82F45" w:rsidP="00F21825">
      <w:pPr>
        <w:spacing w:after="0" w:line="360" w:lineRule="auto"/>
        <w:ind w:firstLine="900"/>
        <w:jc w:val="center"/>
        <w:rPr>
          <w:b/>
          <w:sz w:val="24"/>
          <w:szCs w:val="24"/>
          <w:lang w:eastAsia="ru-RU"/>
        </w:rPr>
      </w:pPr>
      <w:r w:rsidRPr="002A42AE">
        <w:rPr>
          <w:b/>
          <w:sz w:val="24"/>
          <w:szCs w:val="24"/>
          <w:lang w:eastAsia="ru-RU"/>
        </w:rPr>
        <w:t>Расчетные объемы водоотведения</w:t>
      </w:r>
    </w:p>
    <w:tbl>
      <w:tblPr>
        <w:tblW w:w="9551" w:type="dxa"/>
        <w:tblInd w:w="-72" w:type="dxa"/>
        <w:tblLayout w:type="fixed"/>
        <w:tblLook w:val="0000" w:firstRow="0" w:lastRow="0" w:firstColumn="0" w:lastColumn="0" w:noHBand="0" w:noVBand="0"/>
      </w:tblPr>
      <w:tblGrid>
        <w:gridCol w:w="1468"/>
        <w:gridCol w:w="2132"/>
        <w:gridCol w:w="1260"/>
        <w:gridCol w:w="960"/>
        <w:gridCol w:w="957"/>
        <w:gridCol w:w="843"/>
        <w:gridCol w:w="1011"/>
        <w:gridCol w:w="920"/>
      </w:tblGrid>
      <w:tr w:rsidR="00D82F45" w:rsidRPr="00303489" w:rsidTr="006E3F60">
        <w:trPr>
          <w:trHeight w:val="1050"/>
        </w:trPr>
        <w:tc>
          <w:tcPr>
            <w:tcW w:w="1468" w:type="dxa"/>
            <w:tcBorders>
              <w:top w:val="single" w:sz="4" w:space="0" w:color="auto"/>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Населенный пункт</w:t>
            </w:r>
          </w:p>
        </w:tc>
        <w:tc>
          <w:tcPr>
            <w:tcW w:w="2132" w:type="dxa"/>
            <w:tcBorders>
              <w:top w:val="single" w:sz="4" w:space="0" w:color="auto"/>
              <w:left w:val="nil"/>
              <w:bottom w:val="single" w:sz="4" w:space="0" w:color="auto"/>
              <w:right w:val="single" w:sz="4" w:space="0" w:color="auto"/>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Тип застройки</w:t>
            </w:r>
          </w:p>
        </w:tc>
        <w:tc>
          <w:tcPr>
            <w:tcW w:w="1260" w:type="dxa"/>
            <w:tcBorders>
              <w:top w:val="single" w:sz="4" w:space="0" w:color="auto"/>
              <w:left w:val="nil"/>
              <w:bottom w:val="single" w:sz="4" w:space="0" w:color="auto"/>
              <w:right w:val="single" w:sz="4" w:space="0" w:color="auto"/>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Ед. измер.</w:t>
            </w:r>
          </w:p>
        </w:tc>
        <w:tc>
          <w:tcPr>
            <w:tcW w:w="960" w:type="dxa"/>
            <w:tcBorders>
              <w:top w:val="single" w:sz="4" w:space="0" w:color="auto"/>
              <w:left w:val="nil"/>
              <w:bottom w:val="single" w:sz="4" w:space="0" w:color="auto"/>
              <w:right w:val="single" w:sz="4" w:space="0" w:color="auto"/>
            </w:tcBorders>
            <w:noWrap/>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Кол-во</w:t>
            </w:r>
          </w:p>
        </w:tc>
        <w:tc>
          <w:tcPr>
            <w:tcW w:w="957" w:type="dxa"/>
            <w:tcBorders>
              <w:top w:val="single" w:sz="4" w:space="0" w:color="auto"/>
              <w:left w:val="nil"/>
              <w:bottom w:val="single" w:sz="4" w:space="0" w:color="auto"/>
              <w:right w:val="single" w:sz="4" w:space="0" w:color="auto"/>
            </w:tcBorders>
            <w:vAlign w:val="bottom"/>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Норма СНиП 2.04.01-85*</w:t>
            </w:r>
          </w:p>
        </w:tc>
        <w:tc>
          <w:tcPr>
            <w:tcW w:w="843" w:type="dxa"/>
            <w:tcBorders>
              <w:top w:val="single" w:sz="4" w:space="0" w:color="auto"/>
              <w:left w:val="nil"/>
              <w:bottom w:val="single" w:sz="4" w:space="0" w:color="auto"/>
              <w:right w:val="single" w:sz="4" w:space="0" w:color="auto"/>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Расход х</w:t>
            </w:r>
            <w:r w:rsidRPr="002A42AE">
              <w:rPr>
                <w:b/>
                <w:bCs/>
                <w:sz w:val="20"/>
                <w:szCs w:val="20"/>
                <w:lang w:eastAsia="ru-RU"/>
              </w:rPr>
              <w:t>о</w:t>
            </w:r>
            <w:r w:rsidRPr="002A42AE">
              <w:rPr>
                <w:b/>
                <w:bCs/>
                <w:sz w:val="20"/>
                <w:szCs w:val="20"/>
                <w:lang w:eastAsia="ru-RU"/>
              </w:rPr>
              <w:t>ло</w:t>
            </w:r>
            <w:r w:rsidRPr="002A42AE">
              <w:rPr>
                <w:b/>
                <w:bCs/>
                <w:sz w:val="20"/>
                <w:szCs w:val="20"/>
                <w:lang w:eastAsia="ru-RU"/>
              </w:rPr>
              <w:t>д</w:t>
            </w:r>
            <w:r w:rsidRPr="002A42AE">
              <w:rPr>
                <w:b/>
                <w:bCs/>
                <w:sz w:val="20"/>
                <w:szCs w:val="20"/>
                <w:lang w:eastAsia="ru-RU"/>
              </w:rPr>
              <w:t>ной воды, м</w:t>
            </w:r>
            <w:r w:rsidRPr="002A42AE">
              <w:rPr>
                <w:b/>
                <w:bCs/>
                <w:sz w:val="20"/>
                <w:szCs w:val="20"/>
                <w:vertAlign w:val="superscript"/>
                <w:lang w:eastAsia="ru-RU"/>
              </w:rPr>
              <w:t>3</w:t>
            </w:r>
            <w:r w:rsidRPr="002A42AE">
              <w:rPr>
                <w:b/>
                <w:bCs/>
                <w:sz w:val="20"/>
                <w:szCs w:val="20"/>
                <w:lang w:eastAsia="ru-RU"/>
              </w:rPr>
              <w:t>/сут</w:t>
            </w:r>
          </w:p>
        </w:tc>
        <w:tc>
          <w:tcPr>
            <w:tcW w:w="1011" w:type="dxa"/>
            <w:tcBorders>
              <w:top w:val="single" w:sz="4" w:space="0" w:color="auto"/>
              <w:left w:val="nil"/>
              <w:bottom w:val="single" w:sz="4" w:space="0" w:color="auto"/>
              <w:right w:val="single" w:sz="4" w:space="0" w:color="auto"/>
            </w:tcBorders>
            <w:vAlign w:val="bottom"/>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Расход горячей воды, м</w:t>
            </w:r>
            <w:r w:rsidRPr="002A42AE">
              <w:rPr>
                <w:b/>
                <w:bCs/>
                <w:sz w:val="20"/>
                <w:szCs w:val="20"/>
                <w:vertAlign w:val="superscript"/>
                <w:lang w:eastAsia="ru-RU"/>
              </w:rPr>
              <w:t>3</w:t>
            </w:r>
            <w:r w:rsidRPr="002A42AE">
              <w:rPr>
                <w:b/>
                <w:bCs/>
                <w:sz w:val="20"/>
                <w:szCs w:val="20"/>
                <w:lang w:eastAsia="ru-RU"/>
              </w:rPr>
              <w:t>/сут</w:t>
            </w:r>
          </w:p>
        </w:tc>
        <w:tc>
          <w:tcPr>
            <w:tcW w:w="920" w:type="dxa"/>
            <w:tcBorders>
              <w:top w:val="single" w:sz="4" w:space="0" w:color="auto"/>
              <w:left w:val="nil"/>
              <w:bottom w:val="single" w:sz="4" w:space="0" w:color="auto"/>
              <w:right w:val="single" w:sz="4" w:space="0" w:color="auto"/>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Быт</w:t>
            </w:r>
            <w:r w:rsidRPr="002A42AE">
              <w:rPr>
                <w:b/>
                <w:bCs/>
                <w:sz w:val="20"/>
                <w:szCs w:val="20"/>
                <w:lang w:eastAsia="ru-RU"/>
              </w:rPr>
              <w:t>о</w:t>
            </w:r>
            <w:r w:rsidRPr="002A42AE">
              <w:rPr>
                <w:b/>
                <w:bCs/>
                <w:sz w:val="20"/>
                <w:szCs w:val="20"/>
                <w:lang w:eastAsia="ru-RU"/>
              </w:rPr>
              <w:t>вые стоки, м</w:t>
            </w:r>
            <w:r w:rsidRPr="002A42AE">
              <w:rPr>
                <w:b/>
                <w:bCs/>
                <w:sz w:val="20"/>
                <w:szCs w:val="20"/>
                <w:vertAlign w:val="superscript"/>
                <w:lang w:eastAsia="ru-RU"/>
              </w:rPr>
              <w:t>3</w:t>
            </w:r>
            <w:r w:rsidRPr="002A42AE">
              <w:rPr>
                <w:b/>
                <w:bCs/>
                <w:sz w:val="20"/>
                <w:szCs w:val="20"/>
                <w:lang w:eastAsia="ru-RU"/>
              </w:rPr>
              <w:t>/сут</w:t>
            </w:r>
          </w:p>
        </w:tc>
      </w:tr>
      <w:tr w:rsidR="00D82F45" w:rsidRPr="00303489" w:rsidTr="006E3F60">
        <w:trPr>
          <w:trHeight w:val="255"/>
        </w:trPr>
        <w:tc>
          <w:tcPr>
            <w:tcW w:w="1468"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 </w:t>
            </w:r>
          </w:p>
        </w:tc>
        <w:tc>
          <w:tcPr>
            <w:tcW w:w="213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2016-2021 г.г.</w:t>
            </w:r>
          </w:p>
        </w:tc>
        <w:tc>
          <w:tcPr>
            <w:tcW w:w="1260" w:type="dxa"/>
            <w:tcBorders>
              <w:top w:val="nil"/>
              <w:left w:val="nil"/>
              <w:bottom w:val="single" w:sz="4" w:space="0" w:color="auto"/>
              <w:right w:val="nil"/>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 </w:t>
            </w:r>
          </w:p>
        </w:tc>
        <w:tc>
          <w:tcPr>
            <w:tcW w:w="960" w:type="dxa"/>
            <w:tcBorders>
              <w:top w:val="nil"/>
              <w:left w:val="single" w:sz="4" w:space="0" w:color="auto"/>
              <w:bottom w:val="single" w:sz="4" w:space="0" w:color="auto"/>
              <w:right w:val="single" w:sz="4" w:space="0" w:color="auto"/>
            </w:tcBorders>
            <w:noWrap/>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 </w:t>
            </w:r>
          </w:p>
        </w:tc>
        <w:tc>
          <w:tcPr>
            <w:tcW w:w="957"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 </w:t>
            </w:r>
          </w:p>
        </w:tc>
        <w:tc>
          <w:tcPr>
            <w:tcW w:w="843"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 </w:t>
            </w:r>
          </w:p>
        </w:tc>
        <w:tc>
          <w:tcPr>
            <w:tcW w:w="1011"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jc w:val="center"/>
              <w:rPr>
                <w:b/>
                <w:bCs/>
                <w:sz w:val="20"/>
                <w:szCs w:val="20"/>
                <w:lang w:eastAsia="ru-RU"/>
              </w:rPr>
            </w:pPr>
            <w:r w:rsidRPr="002A42AE">
              <w:rPr>
                <w:b/>
                <w:bCs/>
                <w:sz w:val="20"/>
                <w:szCs w:val="20"/>
                <w:lang w:eastAsia="ru-RU"/>
              </w:rPr>
              <w:t> </w:t>
            </w:r>
          </w:p>
        </w:tc>
        <w:tc>
          <w:tcPr>
            <w:tcW w:w="920"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 </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32" w:tooltip="Сеща" w:history="1">
              <w:r w:rsidR="00D82F45" w:rsidRPr="002A42AE">
                <w:rPr>
                  <w:sz w:val="20"/>
                  <w:szCs w:val="20"/>
                  <w:lang w:eastAsia="ru-RU"/>
                </w:rPr>
                <w:t>п. Сеща</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1477</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236,3</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236,3</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33" w:tooltip="Большая Островня" w:history="1">
              <w:r w:rsidR="00D82F45" w:rsidRPr="002A42AE">
                <w:rPr>
                  <w:sz w:val="20"/>
                  <w:szCs w:val="20"/>
                  <w:lang w:eastAsia="ru-RU"/>
                </w:rPr>
                <w:t>д. Большая Островня</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504</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80,6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80,6</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34" w:tooltip="Глинка (Дубровский район)" w:history="1">
              <w:r w:rsidR="00D82F45" w:rsidRPr="002A42AE">
                <w:rPr>
                  <w:sz w:val="20"/>
                  <w:szCs w:val="20"/>
                  <w:lang w:eastAsia="ru-RU"/>
                </w:rPr>
                <w:t>д Глинка</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23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3,7</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3,7</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35" w:tooltip="Грибовка (Брянская область)" w:history="1">
              <w:r w:rsidR="00D82F45" w:rsidRPr="002A42AE">
                <w:rPr>
                  <w:sz w:val="20"/>
                  <w:szCs w:val="20"/>
                  <w:lang w:eastAsia="ru-RU"/>
                </w:rPr>
                <w:t>д Грибовка</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7</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1,1</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1,1</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36" w:tooltip="Казённое Узкое" w:history="1">
              <w:r w:rsidR="00D82F45" w:rsidRPr="002A42AE">
                <w:rPr>
                  <w:sz w:val="20"/>
                  <w:szCs w:val="20"/>
                  <w:lang w:eastAsia="ru-RU"/>
                </w:rPr>
                <w:t>д.Казённое Узкое</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37" w:tooltip="Краснополье (Дубровский район)" w:history="1">
              <w:r w:rsidR="00D82F45" w:rsidRPr="002A42AE">
                <w:rPr>
                  <w:sz w:val="20"/>
                  <w:szCs w:val="20"/>
                  <w:lang w:eastAsia="ru-RU"/>
                </w:rPr>
                <w:t>д Красноп</w:t>
              </w:r>
              <w:r w:rsidR="00D82F45" w:rsidRPr="002A42AE">
                <w:rPr>
                  <w:sz w:val="20"/>
                  <w:szCs w:val="20"/>
                  <w:lang w:eastAsia="ru-RU"/>
                </w:rPr>
                <w:t>о</w:t>
              </w:r>
              <w:r w:rsidR="00D82F45" w:rsidRPr="002A42AE">
                <w:rPr>
                  <w:sz w:val="20"/>
                  <w:szCs w:val="20"/>
                  <w:lang w:eastAsia="ru-RU"/>
                </w:rPr>
                <w:t>лье</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31</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5,0</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38" w:tooltip="Кутец (деревня)" w:history="1">
              <w:r w:rsidR="00D82F45" w:rsidRPr="002A42AE">
                <w:rPr>
                  <w:sz w:val="20"/>
                  <w:szCs w:val="20"/>
                  <w:lang w:eastAsia="ru-RU"/>
                </w:rPr>
                <w:t>д Кутец</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47</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7,5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7,5</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39" w:tooltip="Ленинский (Дубровский район)" w:history="1">
              <w:r w:rsidR="00D82F45" w:rsidRPr="002A42AE">
                <w:rPr>
                  <w:sz w:val="20"/>
                  <w:szCs w:val="20"/>
                  <w:lang w:eastAsia="ru-RU"/>
                </w:rPr>
                <w:t>п Ленинский</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40" w:tooltip="Мирошки" w:history="1">
              <w:r w:rsidR="00D82F45" w:rsidRPr="002A42AE">
                <w:rPr>
                  <w:sz w:val="20"/>
                  <w:szCs w:val="20"/>
                  <w:lang w:eastAsia="ru-RU"/>
                </w:rPr>
                <w:t>д Мирошки</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0,2</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0,2</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41" w:tooltip="Новое Узкое" w:history="1">
              <w:r w:rsidR="00D82F45" w:rsidRPr="002A42AE">
                <w:rPr>
                  <w:sz w:val="20"/>
                  <w:szCs w:val="20"/>
                  <w:lang w:eastAsia="ru-RU"/>
                </w:rPr>
                <w:t>д Новое Узкое</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0,8</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0,8</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42" w:tooltip="Плетневка (Брянская область)" w:history="1">
              <w:r w:rsidR="00D82F45" w:rsidRPr="002A42AE">
                <w:rPr>
                  <w:sz w:val="20"/>
                  <w:szCs w:val="20"/>
                  <w:lang w:eastAsia="ru-RU"/>
                </w:rPr>
                <w:t>д Плетневка</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1,3</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1,3</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43" w:tooltip="Прилепы (Дубровский район)" w:history="1">
              <w:r w:rsidR="00D82F45" w:rsidRPr="002A42AE">
                <w:rPr>
                  <w:sz w:val="20"/>
                  <w:szCs w:val="20"/>
                  <w:lang w:eastAsia="ru-RU"/>
                </w:rPr>
                <w:t>д Прилепы</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44" w:tooltip="Радичи (Брянская область)" w:history="1">
              <w:r w:rsidR="00D82F45" w:rsidRPr="002A42AE">
                <w:rPr>
                  <w:sz w:val="20"/>
                  <w:szCs w:val="20"/>
                  <w:lang w:eastAsia="ru-RU"/>
                </w:rPr>
                <w:t>д Радичи</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354</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56,6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56,6</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45" w:tooltip="Сеславль (Брянская область)" w:history="1">
              <w:r w:rsidR="00D82F45" w:rsidRPr="002A42AE">
                <w:rPr>
                  <w:sz w:val="20"/>
                  <w:szCs w:val="20"/>
                  <w:lang w:eastAsia="ru-RU"/>
                </w:rPr>
                <w:t>д Сеславль</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46" w:tooltip="Сосновка (Дубровский район)" w:history="1">
              <w:r w:rsidR="00D82F45" w:rsidRPr="002A42AE">
                <w:rPr>
                  <w:sz w:val="20"/>
                  <w:szCs w:val="20"/>
                  <w:lang w:eastAsia="ru-RU"/>
                </w:rPr>
                <w:t>д Сосновка</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47" w:tooltip="Старая Кочева" w:history="1">
              <w:r w:rsidR="00D82F45" w:rsidRPr="002A42AE">
                <w:rPr>
                  <w:sz w:val="20"/>
                  <w:szCs w:val="20"/>
                  <w:lang w:eastAsia="ru-RU"/>
                </w:rPr>
                <w:t>д Старая К</w:t>
              </w:r>
              <w:r w:rsidR="00D82F45" w:rsidRPr="002A42AE">
                <w:rPr>
                  <w:sz w:val="20"/>
                  <w:szCs w:val="20"/>
                  <w:lang w:eastAsia="ru-RU"/>
                </w:rPr>
                <w:t>о</w:t>
              </w:r>
              <w:r w:rsidR="00D82F45" w:rsidRPr="002A42AE">
                <w:rPr>
                  <w:sz w:val="20"/>
                  <w:szCs w:val="20"/>
                  <w:lang w:eastAsia="ru-RU"/>
                </w:rPr>
                <w:t>чева</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48" w:tooltip="Старое Колышкино" w:history="1">
              <w:r w:rsidR="00D82F45" w:rsidRPr="002A42AE">
                <w:rPr>
                  <w:sz w:val="20"/>
                  <w:szCs w:val="20"/>
                  <w:lang w:eastAsia="ru-RU"/>
                </w:rPr>
                <w:t>д Старое К</w:t>
              </w:r>
              <w:r w:rsidR="00D82F45" w:rsidRPr="002A42AE">
                <w:rPr>
                  <w:sz w:val="20"/>
                  <w:szCs w:val="20"/>
                  <w:lang w:eastAsia="ru-RU"/>
                </w:rPr>
                <w:t>о</w:t>
              </w:r>
              <w:r w:rsidR="00D82F45" w:rsidRPr="002A42AE">
                <w:rPr>
                  <w:sz w:val="20"/>
                  <w:szCs w:val="20"/>
                  <w:lang w:eastAsia="ru-RU"/>
                </w:rPr>
                <w:t>лышкино</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bCs/>
                <w:sz w:val="20"/>
                <w:szCs w:val="20"/>
                <w:lang w:eastAsia="ru-RU"/>
              </w:rPr>
              <w:t>274</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43,8</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43,8</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49" w:tooltip="Старое Узкое" w:history="1">
              <w:r w:rsidR="00D82F45" w:rsidRPr="002A42AE">
                <w:rPr>
                  <w:sz w:val="20"/>
                  <w:szCs w:val="20"/>
                  <w:lang w:eastAsia="ru-RU"/>
                </w:rPr>
                <w:t>д Старое У</w:t>
              </w:r>
              <w:r w:rsidR="00D82F45" w:rsidRPr="002A42AE">
                <w:rPr>
                  <w:sz w:val="20"/>
                  <w:szCs w:val="20"/>
                  <w:lang w:eastAsia="ru-RU"/>
                </w:rPr>
                <w:t>з</w:t>
              </w:r>
              <w:r w:rsidR="00D82F45" w:rsidRPr="002A42AE">
                <w:rPr>
                  <w:sz w:val="20"/>
                  <w:szCs w:val="20"/>
                  <w:lang w:eastAsia="ru-RU"/>
                </w:rPr>
                <w:t>кое</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bCs/>
                <w:sz w:val="20"/>
                <w:szCs w:val="20"/>
                <w:lang w:eastAsia="ru-RU"/>
              </w:rPr>
              <w:t>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50" w:tooltip="Холмовая (Брянская область)" w:history="1">
              <w:r w:rsidR="00D82F45" w:rsidRPr="002A42AE">
                <w:rPr>
                  <w:sz w:val="20"/>
                  <w:szCs w:val="20"/>
                  <w:lang w:eastAsia="ru-RU"/>
                </w:rPr>
                <w:t>д.Холмовая</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bCs/>
                <w:sz w:val="20"/>
                <w:szCs w:val="20"/>
                <w:lang w:eastAsia="ru-RU"/>
              </w:rPr>
              <w:t>106</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17,0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17,0</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Объекты соц.культ .быта (10 % от жилой застройки)</w:t>
            </w:r>
          </w:p>
        </w:tc>
        <w:tc>
          <w:tcPr>
            <w:tcW w:w="126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60"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 </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45,7</w:t>
            </w:r>
          </w:p>
        </w:tc>
      </w:tr>
      <w:tr w:rsidR="00D82F45" w:rsidRPr="00303489" w:rsidTr="006E3F60">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213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Итого на первую очередь 2016-2021 г.г.</w:t>
            </w:r>
          </w:p>
        </w:tc>
        <w:tc>
          <w:tcPr>
            <w:tcW w:w="126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60"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 </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b/>
                <w:bCs/>
                <w:sz w:val="20"/>
                <w:szCs w:val="20"/>
                <w:lang w:eastAsia="ru-RU"/>
              </w:rPr>
            </w:pPr>
            <w:r w:rsidRPr="002A42AE">
              <w:rPr>
                <w:b/>
                <w:bCs/>
                <w:sz w:val="20"/>
                <w:szCs w:val="20"/>
                <w:lang w:eastAsia="ru-RU"/>
              </w:rPr>
              <w:t>502,7</w:t>
            </w:r>
          </w:p>
        </w:tc>
      </w:tr>
      <w:tr w:rsidR="00D82F45" w:rsidRPr="00303489" w:rsidTr="006E3F60">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2021-2031 г.г.</w:t>
            </w:r>
          </w:p>
        </w:tc>
        <w:tc>
          <w:tcPr>
            <w:tcW w:w="126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60"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 </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51" w:tooltip="Сеща" w:history="1">
              <w:r w:rsidR="00D82F45" w:rsidRPr="002A42AE">
                <w:rPr>
                  <w:sz w:val="20"/>
                  <w:szCs w:val="20"/>
                  <w:lang w:eastAsia="ru-RU"/>
                </w:rPr>
                <w:t>п. Сеща</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1560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249,6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249,6</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52" w:tooltip="Большая Островня" w:history="1">
              <w:r w:rsidR="00D82F45" w:rsidRPr="002A42AE">
                <w:rPr>
                  <w:sz w:val="20"/>
                  <w:szCs w:val="20"/>
                  <w:lang w:eastAsia="ru-RU"/>
                </w:rPr>
                <w:t>д. Большая Островня</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532</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85,1</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85,1</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53" w:tooltip="Глинка (Дубровский район)" w:history="1">
              <w:r w:rsidR="00D82F45" w:rsidRPr="002A42AE">
                <w:rPr>
                  <w:sz w:val="20"/>
                  <w:szCs w:val="20"/>
                  <w:lang w:eastAsia="ru-RU"/>
                </w:rPr>
                <w:t>д Глинка</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36</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5,8</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5,8</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54" w:tooltip="Грибовка (Брянская область)" w:history="1">
              <w:r w:rsidR="00D82F45" w:rsidRPr="002A42AE">
                <w:rPr>
                  <w:sz w:val="20"/>
                  <w:szCs w:val="20"/>
                  <w:lang w:eastAsia="ru-RU"/>
                </w:rPr>
                <w:t>д Грибовка</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9</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1,4</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1,4</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55" w:tooltip="Казённое Узкое" w:history="1">
              <w:r w:rsidR="00D82F45" w:rsidRPr="002A42AE">
                <w:rPr>
                  <w:sz w:val="20"/>
                  <w:szCs w:val="20"/>
                  <w:lang w:eastAsia="ru-RU"/>
                </w:rPr>
                <w:t>д.Казённое Узкое</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 xml:space="preserve">том существующей </w:t>
            </w:r>
            <w:r w:rsidRPr="002A42AE">
              <w:rPr>
                <w:sz w:val="20"/>
                <w:szCs w:val="20"/>
                <w:lang w:eastAsia="ru-RU"/>
              </w:rPr>
              <w:lastRenderedPageBreak/>
              <w:t>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lastRenderedPageBreak/>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56" w:tooltip="Краснополье (Дубровский район)" w:history="1">
              <w:r w:rsidR="00D82F45" w:rsidRPr="002A42AE">
                <w:rPr>
                  <w:sz w:val="20"/>
                  <w:szCs w:val="20"/>
                  <w:lang w:eastAsia="ru-RU"/>
                </w:rPr>
                <w:t>д Красноп</w:t>
              </w:r>
              <w:r w:rsidR="00D82F45" w:rsidRPr="002A42AE">
                <w:rPr>
                  <w:sz w:val="20"/>
                  <w:szCs w:val="20"/>
                  <w:lang w:eastAsia="ru-RU"/>
                </w:rPr>
                <w:t>о</w:t>
              </w:r>
              <w:r w:rsidR="00D82F45" w:rsidRPr="002A42AE">
                <w:rPr>
                  <w:sz w:val="20"/>
                  <w:szCs w:val="20"/>
                  <w:lang w:eastAsia="ru-RU"/>
                </w:rPr>
                <w:t>лье</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32</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5,1</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5,1</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57" w:tooltip="Кутец (деревня)" w:history="1">
              <w:r w:rsidR="00D82F45" w:rsidRPr="002A42AE">
                <w:rPr>
                  <w:sz w:val="20"/>
                  <w:szCs w:val="20"/>
                  <w:lang w:eastAsia="ru-RU"/>
                </w:rPr>
                <w:t>д Кутец</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50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8,0</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58" w:tooltip="Ленинский (Дубровский район)" w:history="1">
              <w:r w:rsidR="00D82F45" w:rsidRPr="002A42AE">
                <w:rPr>
                  <w:sz w:val="20"/>
                  <w:szCs w:val="20"/>
                  <w:lang w:eastAsia="ru-RU"/>
                </w:rPr>
                <w:t>п Ленинский</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59" w:tooltip="Мирошки" w:history="1">
              <w:r w:rsidR="00D82F45" w:rsidRPr="002A42AE">
                <w:rPr>
                  <w:sz w:val="20"/>
                  <w:szCs w:val="20"/>
                  <w:lang w:eastAsia="ru-RU"/>
                </w:rPr>
                <w:t>д Мирошки</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0,2</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0,2</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60" w:tooltip="Новое Узкое" w:history="1">
              <w:r w:rsidR="00D82F45" w:rsidRPr="002A42AE">
                <w:rPr>
                  <w:sz w:val="20"/>
                  <w:szCs w:val="20"/>
                  <w:lang w:eastAsia="ru-RU"/>
                </w:rPr>
                <w:t>д Новое Узкое</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61" w:tooltip="Плетневка (Брянская область)" w:history="1">
              <w:r w:rsidR="00D82F45" w:rsidRPr="002A42AE">
                <w:rPr>
                  <w:sz w:val="20"/>
                  <w:szCs w:val="20"/>
                  <w:lang w:eastAsia="ru-RU"/>
                </w:rPr>
                <w:t>д Плетневка</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7</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1,1</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1,1</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62" w:tooltip="Прилепы (Дубровский район)" w:history="1">
              <w:r w:rsidR="00D82F45" w:rsidRPr="002A42AE">
                <w:rPr>
                  <w:sz w:val="20"/>
                  <w:szCs w:val="20"/>
                  <w:lang w:eastAsia="ru-RU"/>
                </w:rPr>
                <w:t>д Прилепы</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0,5</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63" w:tooltip="Радичи (Брянская область)" w:history="1">
              <w:r w:rsidR="00D82F45" w:rsidRPr="002A42AE">
                <w:rPr>
                  <w:sz w:val="20"/>
                  <w:szCs w:val="20"/>
                  <w:lang w:eastAsia="ru-RU"/>
                </w:rPr>
                <w:t>д Радичи</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379</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60,6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60,6</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64" w:tooltip="Сеславль (Брянская область)" w:history="1">
              <w:r w:rsidR="00D82F45" w:rsidRPr="002A42AE">
                <w:rPr>
                  <w:sz w:val="20"/>
                  <w:szCs w:val="20"/>
                  <w:lang w:eastAsia="ru-RU"/>
                </w:rPr>
                <w:t>д Сеславль</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65" w:tooltip="Сосновка (Дубровский район)" w:history="1">
              <w:r w:rsidR="00D82F45" w:rsidRPr="002A42AE">
                <w:rPr>
                  <w:sz w:val="20"/>
                  <w:szCs w:val="20"/>
                  <w:lang w:eastAsia="ru-RU"/>
                </w:rPr>
                <w:t>д Сосновка</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11</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1,8</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1,8</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66" w:tooltip="Старая Кочева" w:history="1">
              <w:r w:rsidR="00D82F45" w:rsidRPr="002A42AE">
                <w:rPr>
                  <w:sz w:val="20"/>
                  <w:szCs w:val="20"/>
                  <w:lang w:eastAsia="ru-RU"/>
                </w:rPr>
                <w:t>д Старая К</w:t>
              </w:r>
              <w:r w:rsidR="00D82F45" w:rsidRPr="002A42AE">
                <w:rPr>
                  <w:sz w:val="20"/>
                  <w:szCs w:val="20"/>
                  <w:lang w:eastAsia="ru-RU"/>
                </w:rPr>
                <w:t>о</w:t>
              </w:r>
              <w:r w:rsidR="00D82F45" w:rsidRPr="002A42AE">
                <w:rPr>
                  <w:sz w:val="20"/>
                  <w:szCs w:val="20"/>
                  <w:lang w:eastAsia="ru-RU"/>
                </w:rPr>
                <w:t>чева</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67" w:tooltip="Старое Колышкино" w:history="1">
              <w:r w:rsidR="00D82F45" w:rsidRPr="002A42AE">
                <w:rPr>
                  <w:sz w:val="20"/>
                  <w:szCs w:val="20"/>
                  <w:lang w:eastAsia="ru-RU"/>
                </w:rPr>
                <w:t>д Старое К</w:t>
              </w:r>
              <w:r w:rsidR="00D82F45" w:rsidRPr="002A42AE">
                <w:rPr>
                  <w:sz w:val="20"/>
                  <w:szCs w:val="20"/>
                  <w:lang w:eastAsia="ru-RU"/>
                </w:rPr>
                <w:t>о</w:t>
              </w:r>
              <w:r w:rsidR="00D82F45" w:rsidRPr="002A42AE">
                <w:rPr>
                  <w:sz w:val="20"/>
                  <w:szCs w:val="20"/>
                  <w:lang w:eastAsia="ru-RU"/>
                </w:rPr>
                <w:t>лышкино</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bCs/>
                <w:sz w:val="20"/>
                <w:szCs w:val="20"/>
                <w:lang w:eastAsia="ru-RU"/>
              </w:rPr>
              <w:t>279</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44,6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44,6</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68" w:tooltip="Старое Узкое" w:history="1">
              <w:r w:rsidR="00D82F45" w:rsidRPr="002A42AE">
                <w:rPr>
                  <w:sz w:val="20"/>
                  <w:szCs w:val="20"/>
                  <w:lang w:eastAsia="ru-RU"/>
                </w:rPr>
                <w:t>д Старое У</w:t>
              </w:r>
              <w:r w:rsidR="00D82F45" w:rsidRPr="002A42AE">
                <w:rPr>
                  <w:sz w:val="20"/>
                  <w:szCs w:val="20"/>
                  <w:lang w:eastAsia="ru-RU"/>
                </w:rPr>
                <w:t>з</w:t>
              </w:r>
              <w:r w:rsidR="00D82F45" w:rsidRPr="002A42AE">
                <w:rPr>
                  <w:sz w:val="20"/>
                  <w:szCs w:val="20"/>
                  <w:lang w:eastAsia="ru-RU"/>
                </w:rPr>
                <w:t>кое</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bCs/>
                <w:sz w:val="20"/>
                <w:szCs w:val="20"/>
                <w:lang w:eastAsia="ru-RU"/>
              </w:rPr>
              <w:t>0</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0,0</w:t>
            </w:r>
          </w:p>
        </w:tc>
      </w:tr>
      <w:tr w:rsidR="00D82F45" w:rsidRPr="00303489" w:rsidTr="006E3F60">
        <w:trPr>
          <w:cantSplit/>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910538" w:rsidP="00F21825">
            <w:pPr>
              <w:spacing w:after="0" w:line="240" w:lineRule="auto"/>
              <w:rPr>
                <w:sz w:val="20"/>
                <w:szCs w:val="20"/>
                <w:lang w:eastAsia="ru-RU"/>
              </w:rPr>
            </w:pPr>
            <w:hyperlink r:id="rId269" w:tooltip="Холмовая (Брянская область)" w:history="1">
              <w:r w:rsidR="00D82F45" w:rsidRPr="002A42AE">
                <w:rPr>
                  <w:sz w:val="20"/>
                  <w:szCs w:val="20"/>
                  <w:lang w:eastAsia="ru-RU"/>
                </w:rPr>
                <w:t>д.Холмовая</w:t>
              </w:r>
            </w:hyperlink>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индивидуальная ж</w:t>
            </w:r>
            <w:r w:rsidRPr="002A42AE">
              <w:rPr>
                <w:sz w:val="20"/>
                <w:szCs w:val="20"/>
                <w:lang w:eastAsia="ru-RU"/>
              </w:rPr>
              <w:t>и</w:t>
            </w:r>
            <w:r w:rsidRPr="002A42AE">
              <w:rPr>
                <w:sz w:val="20"/>
                <w:szCs w:val="20"/>
                <w:lang w:eastAsia="ru-RU"/>
              </w:rPr>
              <w:t>лая застройка (с уч</w:t>
            </w:r>
            <w:r w:rsidRPr="002A42AE">
              <w:rPr>
                <w:sz w:val="20"/>
                <w:szCs w:val="20"/>
                <w:lang w:eastAsia="ru-RU"/>
              </w:rPr>
              <w:t>е</w:t>
            </w:r>
            <w:r w:rsidRPr="002A42AE">
              <w:rPr>
                <w:sz w:val="20"/>
                <w:szCs w:val="20"/>
                <w:lang w:eastAsia="ru-RU"/>
              </w:rPr>
              <w:t>том существующей застройки)</w:t>
            </w:r>
          </w:p>
        </w:tc>
        <w:tc>
          <w:tcPr>
            <w:tcW w:w="1260" w:type="dxa"/>
            <w:tcBorders>
              <w:top w:val="nil"/>
              <w:left w:val="nil"/>
              <w:bottom w:val="single" w:sz="4" w:space="0" w:color="auto"/>
              <w:right w:val="nil"/>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человек</w:t>
            </w:r>
          </w:p>
        </w:tc>
        <w:tc>
          <w:tcPr>
            <w:tcW w:w="960" w:type="dxa"/>
            <w:tcBorders>
              <w:top w:val="nil"/>
              <w:left w:val="single" w:sz="4" w:space="0" w:color="auto"/>
              <w:bottom w:val="single" w:sz="4" w:space="0" w:color="auto"/>
              <w:right w:val="single" w:sz="4" w:space="0" w:color="auto"/>
            </w:tcBorders>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104</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160</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16,6</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16,6</w:t>
            </w:r>
          </w:p>
        </w:tc>
      </w:tr>
      <w:tr w:rsidR="00D82F45" w:rsidRPr="00303489" w:rsidTr="006E3F60">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lastRenderedPageBreak/>
              <w:t> </w:t>
            </w:r>
          </w:p>
        </w:tc>
        <w:tc>
          <w:tcPr>
            <w:tcW w:w="2132" w:type="dxa"/>
            <w:tcBorders>
              <w:top w:val="nil"/>
              <w:left w:val="nil"/>
              <w:bottom w:val="single" w:sz="4" w:space="0" w:color="auto"/>
              <w:right w:val="single" w:sz="4" w:space="0" w:color="auto"/>
            </w:tcBorders>
            <w:vAlign w:val="bottom"/>
          </w:tcPr>
          <w:p w:rsidR="00D82F45" w:rsidRPr="002A42AE" w:rsidRDefault="00D82F45" w:rsidP="00F21825">
            <w:pPr>
              <w:spacing w:after="0" w:line="240" w:lineRule="auto"/>
              <w:rPr>
                <w:sz w:val="20"/>
                <w:szCs w:val="20"/>
                <w:lang w:eastAsia="ru-RU"/>
              </w:rPr>
            </w:pPr>
            <w:r w:rsidRPr="002A42AE">
              <w:rPr>
                <w:sz w:val="20"/>
                <w:szCs w:val="20"/>
                <w:lang w:eastAsia="ru-RU"/>
              </w:rPr>
              <w:t>Объекты соц.культ .быта (10 % от жилой застройки)</w:t>
            </w:r>
          </w:p>
        </w:tc>
        <w:tc>
          <w:tcPr>
            <w:tcW w:w="126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6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 </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sz w:val="20"/>
                <w:szCs w:val="20"/>
                <w:lang w:eastAsia="ru-RU"/>
              </w:rPr>
            </w:pPr>
            <w:r w:rsidRPr="002A42AE">
              <w:rPr>
                <w:sz w:val="20"/>
                <w:szCs w:val="20"/>
                <w:lang w:eastAsia="ru-RU"/>
              </w:rPr>
              <w:t>48,2</w:t>
            </w:r>
          </w:p>
        </w:tc>
      </w:tr>
      <w:tr w:rsidR="00D82F45" w:rsidRPr="00303489" w:rsidTr="006E3F60">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2132"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b/>
                <w:bCs/>
                <w:sz w:val="20"/>
                <w:szCs w:val="20"/>
                <w:lang w:eastAsia="ru-RU"/>
              </w:rPr>
            </w:pPr>
            <w:r w:rsidRPr="002A42AE">
              <w:rPr>
                <w:b/>
                <w:bCs/>
                <w:sz w:val="20"/>
                <w:szCs w:val="20"/>
                <w:lang w:eastAsia="ru-RU"/>
              </w:rPr>
              <w:t xml:space="preserve"> Итого на расчетный срок 2021-2031 г.г.</w:t>
            </w:r>
          </w:p>
        </w:tc>
        <w:tc>
          <w:tcPr>
            <w:tcW w:w="126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6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957"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843"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rPr>
                <w:sz w:val="20"/>
                <w:szCs w:val="20"/>
                <w:lang w:eastAsia="ru-RU"/>
              </w:rPr>
            </w:pPr>
            <w:r w:rsidRPr="002A42AE">
              <w:rPr>
                <w:sz w:val="20"/>
                <w:szCs w:val="20"/>
                <w:lang w:eastAsia="ru-RU"/>
              </w:rPr>
              <w:t> </w:t>
            </w:r>
          </w:p>
        </w:tc>
        <w:tc>
          <w:tcPr>
            <w:tcW w:w="1011"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center"/>
              <w:rPr>
                <w:sz w:val="20"/>
                <w:szCs w:val="20"/>
                <w:lang w:eastAsia="ru-RU"/>
              </w:rPr>
            </w:pPr>
            <w:r w:rsidRPr="002A42AE">
              <w:rPr>
                <w:sz w:val="20"/>
                <w:szCs w:val="20"/>
                <w:lang w:eastAsia="ru-RU"/>
              </w:rPr>
              <w:t> </w:t>
            </w:r>
          </w:p>
        </w:tc>
        <w:tc>
          <w:tcPr>
            <w:tcW w:w="920" w:type="dxa"/>
            <w:tcBorders>
              <w:top w:val="nil"/>
              <w:left w:val="nil"/>
              <w:bottom w:val="single" w:sz="4" w:space="0" w:color="auto"/>
              <w:right w:val="single" w:sz="4" w:space="0" w:color="auto"/>
            </w:tcBorders>
            <w:noWrap/>
            <w:vAlign w:val="bottom"/>
          </w:tcPr>
          <w:p w:rsidR="00D82F45" w:rsidRPr="002A42AE" w:rsidRDefault="00D82F45" w:rsidP="00F21825">
            <w:pPr>
              <w:spacing w:after="0" w:line="240" w:lineRule="auto"/>
              <w:jc w:val="right"/>
              <w:rPr>
                <w:b/>
                <w:bCs/>
                <w:sz w:val="20"/>
                <w:szCs w:val="20"/>
                <w:lang w:eastAsia="ru-RU"/>
              </w:rPr>
            </w:pPr>
            <w:r w:rsidRPr="002A42AE">
              <w:rPr>
                <w:b/>
                <w:bCs/>
                <w:sz w:val="20"/>
                <w:szCs w:val="20"/>
                <w:lang w:eastAsia="ru-RU"/>
              </w:rPr>
              <w:t>530,1</w:t>
            </w:r>
          </w:p>
        </w:tc>
      </w:tr>
    </w:tbl>
    <w:p w:rsidR="00D82F45" w:rsidRPr="002A42AE" w:rsidRDefault="00D82F45" w:rsidP="00F21825">
      <w:pPr>
        <w:spacing w:after="0" w:line="360" w:lineRule="auto"/>
        <w:ind w:firstLine="900"/>
        <w:jc w:val="center"/>
        <w:rPr>
          <w:color w:val="FF00FF"/>
          <w:sz w:val="24"/>
          <w:szCs w:val="24"/>
          <w:lang w:eastAsia="ru-RU"/>
        </w:rPr>
      </w:pPr>
    </w:p>
    <w:p w:rsidR="00D82F45" w:rsidRPr="002A42AE" w:rsidRDefault="00D82F45" w:rsidP="00874CE0">
      <w:pPr>
        <w:spacing w:after="0" w:line="360" w:lineRule="auto"/>
        <w:jc w:val="both"/>
        <w:rPr>
          <w:sz w:val="24"/>
          <w:szCs w:val="24"/>
          <w:lang w:eastAsia="ru-RU"/>
        </w:rPr>
      </w:pPr>
      <w:r w:rsidRPr="002A42AE">
        <w:rPr>
          <w:sz w:val="24"/>
          <w:szCs w:val="24"/>
          <w:lang w:eastAsia="ru-RU"/>
        </w:rPr>
        <w:t>Для сокращения сброса в водоемы неочищенных и недоочищенных сточных вод необх</w:t>
      </w:r>
      <w:r w:rsidRPr="002A42AE">
        <w:rPr>
          <w:sz w:val="24"/>
          <w:szCs w:val="24"/>
          <w:lang w:eastAsia="ru-RU"/>
        </w:rPr>
        <w:t>о</w:t>
      </w:r>
      <w:r w:rsidRPr="002A42AE">
        <w:rPr>
          <w:sz w:val="24"/>
          <w:szCs w:val="24"/>
          <w:lang w:eastAsia="ru-RU"/>
        </w:rPr>
        <w:t xml:space="preserve">димо усовершенствование систем водоотведения в сельской местности. </w:t>
      </w:r>
    </w:p>
    <w:p w:rsidR="00D82F45" w:rsidRPr="002A42AE" w:rsidRDefault="00D82F45" w:rsidP="00874CE0">
      <w:pPr>
        <w:spacing w:after="0" w:line="360" w:lineRule="auto"/>
        <w:jc w:val="both"/>
        <w:rPr>
          <w:sz w:val="24"/>
          <w:szCs w:val="24"/>
          <w:lang w:eastAsia="ru-RU"/>
        </w:rPr>
      </w:pPr>
      <w:r w:rsidRPr="002A42AE">
        <w:rPr>
          <w:sz w:val="24"/>
          <w:szCs w:val="24"/>
          <w:lang w:eastAsia="ru-RU"/>
        </w:rPr>
        <w:t>Развитие систем отвода хозяйственно-бытовых сточных вод (централизованных или л</w:t>
      </w:r>
      <w:r w:rsidRPr="002A42AE">
        <w:rPr>
          <w:sz w:val="24"/>
          <w:szCs w:val="24"/>
          <w:lang w:eastAsia="ru-RU"/>
        </w:rPr>
        <w:t>о</w:t>
      </w:r>
      <w:r w:rsidRPr="002A42AE">
        <w:rPr>
          <w:sz w:val="24"/>
          <w:szCs w:val="24"/>
          <w:lang w:eastAsia="ru-RU"/>
        </w:rPr>
        <w:t>кальных) решается в увязке со сроками нового строительства и реконструкции.</w:t>
      </w:r>
    </w:p>
    <w:p w:rsidR="00D82F45" w:rsidRPr="002A42AE" w:rsidRDefault="00D82F45" w:rsidP="00874CE0">
      <w:pPr>
        <w:spacing w:after="0" w:line="360" w:lineRule="auto"/>
        <w:jc w:val="both"/>
        <w:rPr>
          <w:i/>
          <w:sz w:val="24"/>
          <w:szCs w:val="24"/>
          <w:u w:val="single"/>
          <w:lang w:eastAsia="ru-RU"/>
        </w:rPr>
      </w:pPr>
      <w:r w:rsidRPr="002A42AE">
        <w:rPr>
          <w:i/>
          <w:sz w:val="24"/>
          <w:szCs w:val="24"/>
          <w:u w:val="single"/>
          <w:lang w:eastAsia="ru-RU"/>
        </w:rPr>
        <w:t>Для отвода расчетных объемов хозяйственно-бытовых сточных вод на первую очередь 2016-2021 г.г. предусматривается:</w:t>
      </w:r>
    </w:p>
    <w:p w:rsidR="00D82F45" w:rsidRPr="002A42AE" w:rsidRDefault="00D82F45" w:rsidP="00FB3F35">
      <w:pPr>
        <w:pStyle w:val="a6"/>
        <w:numPr>
          <w:ilvl w:val="0"/>
          <w:numId w:val="69"/>
        </w:numPr>
        <w:tabs>
          <w:tab w:val="left" w:pos="960"/>
        </w:tabs>
        <w:spacing w:after="0" w:line="360" w:lineRule="auto"/>
        <w:jc w:val="both"/>
        <w:rPr>
          <w:sz w:val="24"/>
          <w:szCs w:val="24"/>
          <w:lang w:eastAsia="ru-RU"/>
        </w:rPr>
      </w:pPr>
      <w:r w:rsidRPr="002A42AE">
        <w:rPr>
          <w:sz w:val="24"/>
          <w:szCs w:val="24"/>
          <w:lang w:eastAsia="ru-RU"/>
        </w:rPr>
        <w:t>Организация индивидуальных выгребов, локальных очистных сооружений.</w:t>
      </w:r>
    </w:p>
    <w:p w:rsidR="00D82F45" w:rsidRPr="002A42AE" w:rsidRDefault="00D82F45" w:rsidP="00FB3F35">
      <w:pPr>
        <w:pStyle w:val="a6"/>
        <w:numPr>
          <w:ilvl w:val="0"/>
          <w:numId w:val="69"/>
        </w:numPr>
        <w:tabs>
          <w:tab w:val="left" w:pos="960"/>
        </w:tabs>
        <w:spacing w:after="0" w:line="360" w:lineRule="auto"/>
        <w:jc w:val="both"/>
        <w:rPr>
          <w:sz w:val="24"/>
          <w:szCs w:val="24"/>
          <w:lang w:eastAsia="ru-RU"/>
        </w:rPr>
      </w:pPr>
      <w:r w:rsidRPr="002A42AE">
        <w:rPr>
          <w:sz w:val="24"/>
          <w:szCs w:val="24"/>
          <w:lang w:eastAsia="ru-RU"/>
        </w:rPr>
        <w:t>Вывоз сточных вод на поля ассенизации.</w:t>
      </w:r>
    </w:p>
    <w:p w:rsidR="00D82F45" w:rsidRPr="002A42AE" w:rsidRDefault="00D82F45" w:rsidP="00874CE0">
      <w:pPr>
        <w:spacing w:after="0" w:line="360" w:lineRule="auto"/>
        <w:jc w:val="both"/>
        <w:rPr>
          <w:i/>
          <w:sz w:val="24"/>
          <w:szCs w:val="24"/>
          <w:u w:val="single"/>
          <w:lang w:eastAsia="ru-RU"/>
        </w:rPr>
      </w:pPr>
      <w:r w:rsidRPr="002A42AE">
        <w:rPr>
          <w:i/>
          <w:sz w:val="24"/>
          <w:szCs w:val="24"/>
          <w:u w:val="single"/>
          <w:lang w:eastAsia="ru-RU"/>
        </w:rPr>
        <w:t>Для отвода расчетных объемов хозяйственно-бытовых сточных вод по сельскому пос</w:t>
      </w:r>
      <w:r w:rsidRPr="002A42AE">
        <w:rPr>
          <w:i/>
          <w:sz w:val="24"/>
          <w:szCs w:val="24"/>
          <w:u w:val="single"/>
          <w:lang w:eastAsia="ru-RU"/>
        </w:rPr>
        <w:t>е</w:t>
      </w:r>
      <w:r w:rsidRPr="002A42AE">
        <w:rPr>
          <w:i/>
          <w:sz w:val="24"/>
          <w:szCs w:val="24"/>
          <w:u w:val="single"/>
          <w:lang w:eastAsia="ru-RU"/>
        </w:rPr>
        <w:t>лению  на перспективу 2021-2031 г.г. предусматривается:</w:t>
      </w:r>
    </w:p>
    <w:p w:rsidR="00D82F45" w:rsidRPr="002A42AE" w:rsidRDefault="00D82F45" w:rsidP="00FB3F35">
      <w:pPr>
        <w:pStyle w:val="a6"/>
        <w:numPr>
          <w:ilvl w:val="0"/>
          <w:numId w:val="68"/>
        </w:numPr>
        <w:tabs>
          <w:tab w:val="left" w:pos="960"/>
        </w:tabs>
        <w:spacing w:after="0" w:line="360" w:lineRule="auto"/>
        <w:jc w:val="both"/>
        <w:rPr>
          <w:sz w:val="24"/>
          <w:szCs w:val="24"/>
          <w:lang w:eastAsia="ru-RU"/>
        </w:rPr>
      </w:pPr>
      <w:r w:rsidRPr="002A42AE">
        <w:rPr>
          <w:sz w:val="24"/>
          <w:szCs w:val="24"/>
          <w:lang w:eastAsia="ru-RU"/>
        </w:rPr>
        <w:t>Строительство новых очистных сооружений, перекладка ветхих и прокладка н</w:t>
      </w:r>
      <w:r w:rsidRPr="002A42AE">
        <w:rPr>
          <w:sz w:val="24"/>
          <w:szCs w:val="24"/>
          <w:lang w:eastAsia="ru-RU"/>
        </w:rPr>
        <w:t>о</w:t>
      </w:r>
      <w:r w:rsidRPr="002A42AE">
        <w:rPr>
          <w:sz w:val="24"/>
          <w:szCs w:val="24"/>
          <w:lang w:eastAsia="ru-RU"/>
        </w:rPr>
        <w:t>вых сетей канализации в поселке Сеща.</w:t>
      </w:r>
    </w:p>
    <w:p w:rsidR="00D82F45" w:rsidRPr="001160E1" w:rsidRDefault="00D82F45" w:rsidP="00FB3F35">
      <w:pPr>
        <w:pStyle w:val="a6"/>
        <w:numPr>
          <w:ilvl w:val="0"/>
          <w:numId w:val="68"/>
        </w:numPr>
        <w:tabs>
          <w:tab w:val="left" w:pos="960"/>
        </w:tabs>
        <w:spacing w:after="0" w:line="360" w:lineRule="auto"/>
        <w:jc w:val="both"/>
        <w:rPr>
          <w:color w:val="FF0000"/>
          <w:sz w:val="24"/>
          <w:szCs w:val="24"/>
          <w:lang w:eastAsia="ru-RU"/>
        </w:rPr>
      </w:pPr>
      <w:r w:rsidRPr="002A42AE">
        <w:rPr>
          <w:sz w:val="24"/>
          <w:szCs w:val="24"/>
          <w:lang w:eastAsia="ru-RU"/>
        </w:rPr>
        <w:t xml:space="preserve">Строительство сетей хозяйственно-бытовой канализации в деревне </w:t>
      </w:r>
      <w:r w:rsidR="001160E1" w:rsidRPr="001160E1">
        <w:rPr>
          <w:color w:val="FF0000"/>
          <w:sz w:val="24"/>
          <w:szCs w:val="24"/>
          <w:lang w:eastAsia="ru-RU"/>
        </w:rPr>
        <w:t>Большая Островня</w:t>
      </w:r>
      <w:r w:rsidRPr="001160E1">
        <w:rPr>
          <w:color w:val="FF0000"/>
          <w:sz w:val="24"/>
          <w:szCs w:val="24"/>
          <w:lang w:eastAsia="ru-RU"/>
        </w:rPr>
        <w:t>.</w:t>
      </w:r>
    </w:p>
    <w:p w:rsidR="00D82F45" w:rsidRPr="002A42AE" w:rsidRDefault="00D82F45" w:rsidP="00FB3F35">
      <w:pPr>
        <w:pStyle w:val="a6"/>
        <w:numPr>
          <w:ilvl w:val="0"/>
          <w:numId w:val="68"/>
        </w:numPr>
        <w:tabs>
          <w:tab w:val="left" w:pos="960"/>
        </w:tabs>
        <w:spacing w:after="0" w:line="360" w:lineRule="auto"/>
        <w:jc w:val="both"/>
        <w:rPr>
          <w:sz w:val="24"/>
          <w:szCs w:val="24"/>
          <w:lang w:eastAsia="ru-RU"/>
        </w:rPr>
      </w:pPr>
      <w:r w:rsidRPr="002A42AE">
        <w:rPr>
          <w:sz w:val="24"/>
          <w:szCs w:val="24"/>
          <w:lang w:eastAsia="ru-RU"/>
        </w:rPr>
        <w:t>Решение вопросов утилизации осадка в сельском хозяйстве.</w:t>
      </w:r>
    </w:p>
    <w:p w:rsidR="00D82F45" w:rsidRPr="002A42AE" w:rsidRDefault="00D82F45" w:rsidP="00874CE0">
      <w:pPr>
        <w:spacing w:after="0" w:line="360" w:lineRule="auto"/>
        <w:jc w:val="both"/>
        <w:rPr>
          <w:i/>
          <w:sz w:val="24"/>
          <w:szCs w:val="24"/>
          <w:u w:val="single"/>
          <w:lang w:eastAsia="ru-RU"/>
        </w:rPr>
      </w:pPr>
      <w:r w:rsidRPr="002A42AE">
        <w:rPr>
          <w:i/>
          <w:sz w:val="24"/>
          <w:szCs w:val="24"/>
          <w:u w:val="single"/>
          <w:lang w:eastAsia="ru-RU"/>
        </w:rPr>
        <w:t>Для дальнейшего повышения надежности системы водоотведения по сельскому посел</w:t>
      </w:r>
      <w:r w:rsidRPr="002A42AE">
        <w:rPr>
          <w:i/>
          <w:sz w:val="24"/>
          <w:szCs w:val="24"/>
          <w:u w:val="single"/>
          <w:lang w:eastAsia="ru-RU"/>
        </w:rPr>
        <w:t>е</w:t>
      </w:r>
      <w:r w:rsidRPr="002A42AE">
        <w:rPr>
          <w:i/>
          <w:sz w:val="24"/>
          <w:szCs w:val="24"/>
          <w:u w:val="single"/>
          <w:lang w:eastAsia="ru-RU"/>
        </w:rPr>
        <w:t>нию необходимо:</w:t>
      </w:r>
    </w:p>
    <w:p w:rsidR="00D82F45" w:rsidRPr="001160E1" w:rsidRDefault="00D82F45" w:rsidP="00FB3F35">
      <w:pPr>
        <w:pStyle w:val="a6"/>
        <w:numPr>
          <w:ilvl w:val="0"/>
          <w:numId w:val="70"/>
        </w:numPr>
        <w:tabs>
          <w:tab w:val="left" w:pos="720"/>
          <w:tab w:val="left" w:pos="960"/>
        </w:tabs>
        <w:autoSpaceDE w:val="0"/>
        <w:autoSpaceDN w:val="0"/>
        <w:adjustRightInd w:val="0"/>
        <w:spacing w:after="0" w:line="360" w:lineRule="auto"/>
        <w:jc w:val="both"/>
        <w:rPr>
          <w:color w:val="FF0000"/>
          <w:sz w:val="24"/>
          <w:szCs w:val="24"/>
          <w:lang w:eastAsia="ru-RU"/>
        </w:rPr>
      </w:pPr>
      <w:r w:rsidRPr="002A42AE">
        <w:rPr>
          <w:sz w:val="24"/>
          <w:szCs w:val="24"/>
          <w:lang w:eastAsia="ru-RU"/>
        </w:rPr>
        <w:t xml:space="preserve">Разработка и реализация схем водоотведения на поселок Сеща и деревню </w:t>
      </w:r>
      <w:r w:rsidR="001160E1" w:rsidRPr="001160E1">
        <w:rPr>
          <w:color w:val="FF0000"/>
          <w:sz w:val="24"/>
          <w:szCs w:val="24"/>
          <w:lang w:eastAsia="ru-RU"/>
        </w:rPr>
        <w:t>Большая островня</w:t>
      </w:r>
      <w:r w:rsidRPr="001160E1">
        <w:rPr>
          <w:color w:val="FF0000"/>
          <w:sz w:val="24"/>
          <w:szCs w:val="24"/>
          <w:lang w:eastAsia="ru-RU"/>
        </w:rPr>
        <w:t>.</w:t>
      </w:r>
    </w:p>
    <w:p w:rsidR="00D82F45" w:rsidRPr="002A42AE" w:rsidRDefault="00D82F45" w:rsidP="00FB3F35">
      <w:pPr>
        <w:pStyle w:val="a6"/>
        <w:numPr>
          <w:ilvl w:val="0"/>
          <w:numId w:val="70"/>
        </w:numPr>
        <w:tabs>
          <w:tab w:val="left" w:pos="720"/>
          <w:tab w:val="left" w:pos="960"/>
        </w:tabs>
        <w:autoSpaceDE w:val="0"/>
        <w:autoSpaceDN w:val="0"/>
        <w:adjustRightInd w:val="0"/>
        <w:spacing w:after="0" w:line="360" w:lineRule="auto"/>
        <w:jc w:val="both"/>
        <w:rPr>
          <w:sz w:val="24"/>
          <w:szCs w:val="24"/>
          <w:lang w:eastAsia="ru-RU"/>
        </w:rPr>
      </w:pPr>
      <w:r w:rsidRPr="002A42AE">
        <w:rPr>
          <w:sz w:val="24"/>
          <w:szCs w:val="24"/>
          <w:lang w:eastAsia="ru-RU"/>
        </w:rPr>
        <w:t>Разработка мероприятий по сокращению сбросов сточных вод за счет их повторн</w:t>
      </w:r>
      <w:r w:rsidRPr="002A42AE">
        <w:rPr>
          <w:sz w:val="24"/>
          <w:szCs w:val="24"/>
          <w:lang w:eastAsia="ru-RU"/>
        </w:rPr>
        <w:t>о</w:t>
      </w:r>
      <w:r w:rsidRPr="002A42AE">
        <w:rPr>
          <w:sz w:val="24"/>
          <w:szCs w:val="24"/>
          <w:lang w:eastAsia="ru-RU"/>
        </w:rPr>
        <w:t>го использования.</w:t>
      </w:r>
    </w:p>
    <w:p w:rsidR="00D82F45" w:rsidRPr="002A42AE" w:rsidRDefault="00D82F45" w:rsidP="00385455">
      <w:pPr>
        <w:spacing w:after="0" w:line="360" w:lineRule="auto"/>
        <w:jc w:val="both"/>
        <w:rPr>
          <w:sz w:val="24"/>
          <w:szCs w:val="24"/>
          <w:lang w:eastAsia="ru-RU"/>
        </w:rPr>
      </w:pPr>
      <w:r w:rsidRPr="002A42AE">
        <w:rPr>
          <w:sz w:val="24"/>
          <w:szCs w:val="24"/>
          <w:lang w:eastAsia="ru-RU"/>
        </w:rPr>
        <w:t>Теплоснабжением обеспечиваются все объекты жилищно-коммунального сектора (ЖКС) нового строительства по всем видам обеспечения (отопление, вентиляция и горячее вод</w:t>
      </w:r>
      <w:r w:rsidRPr="002A42AE">
        <w:rPr>
          <w:sz w:val="24"/>
          <w:szCs w:val="24"/>
          <w:lang w:eastAsia="ru-RU"/>
        </w:rPr>
        <w:t>о</w:t>
      </w:r>
      <w:r w:rsidRPr="002A42AE">
        <w:rPr>
          <w:sz w:val="24"/>
          <w:szCs w:val="24"/>
          <w:lang w:eastAsia="ru-RU"/>
        </w:rPr>
        <w:t>снабжение).</w:t>
      </w:r>
    </w:p>
    <w:p w:rsidR="00D82F45" w:rsidRPr="002A42AE" w:rsidRDefault="00D82F45" w:rsidP="00BD7054">
      <w:pPr>
        <w:spacing w:after="0" w:line="288" w:lineRule="auto"/>
        <w:ind w:firstLine="900"/>
        <w:jc w:val="center"/>
        <w:rPr>
          <w:b/>
          <w:sz w:val="24"/>
          <w:szCs w:val="24"/>
          <w:lang w:eastAsia="ru-RU"/>
        </w:rPr>
      </w:pPr>
    </w:p>
    <w:p w:rsidR="00D82F45" w:rsidRPr="002A42AE" w:rsidRDefault="00D82F45" w:rsidP="00385455">
      <w:pPr>
        <w:spacing w:after="0" w:line="360" w:lineRule="auto"/>
        <w:jc w:val="both"/>
        <w:rPr>
          <w:sz w:val="24"/>
          <w:szCs w:val="24"/>
          <w:lang w:eastAsia="ru-RU"/>
        </w:rPr>
      </w:pPr>
      <w:r w:rsidRPr="002A42AE">
        <w:rPr>
          <w:sz w:val="24"/>
          <w:szCs w:val="24"/>
          <w:lang w:eastAsia="ru-RU"/>
        </w:rPr>
        <w:t>Расчетные объемы теплопотребления в сельских населенных пунктах сведены в таблицу.</w:t>
      </w:r>
    </w:p>
    <w:p w:rsidR="00D82F45" w:rsidRPr="002A42AE" w:rsidRDefault="00D82F45" w:rsidP="00385455">
      <w:pPr>
        <w:spacing w:after="0" w:line="360" w:lineRule="auto"/>
        <w:ind w:firstLine="900"/>
        <w:jc w:val="center"/>
        <w:rPr>
          <w:sz w:val="24"/>
          <w:szCs w:val="24"/>
          <w:lang w:eastAsia="ru-RU"/>
        </w:rPr>
      </w:pPr>
    </w:p>
    <w:p w:rsidR="00D82F45" w:rsidRPr="002A42AE" w:rsidRDefault="00D82F45" w:rsidP="00385455">
      <w:pPr>
        <w:spacing w:after="0" w:line="360" w:lineRule="auto"/>
        <w:ind w:firstLine="900"/>
        <w:jc w:val="center"/>
        <w:rPr>
          <w:sz w:val="24"/>
          <w:szCs w:val="24"/>
          <w:lang w:eastAsia="ru-RU"/>
        </w:rPr>
      </w:pPr>
    </w:p>
    <w:p w:rsidR="00D82F45" w:rsidRPr="002A42AE" w:rsidRDefault="00D82F45" w:rsidP="00385455">
      <w:pPr>
        <w:spacing w:after="0" w:line="360" w:lineRule="auto"/>
        <w:ind w:firstLine="900"/>
        <w:jc w:val="center"/>
        <w:rPr>
          <w:sz w:val="24"/>
          <w:szCs w:val="24"/>
          <w:lang w:eastAsia="ru-RU"/>
        </w:rPr>
      </w:pPr>
    </w:p>
    <w:p w:rsidR="00D82F45" w:rsidRPr="002A42AE" w:rsidRDefault="00D82F45" w:rsidP="00385455">
      <w:pPr>
        <w:spacing w:after="0" w:line="360" w:lineRule="auto"/>
        <w:ind w:firstLine="900"/>
        <w:jc w:val="center"/>
        <w:rPr>
          <w:sz w:val="24"/>
          <w:szCs w:val="24"/>
          <w:lang w:eastAsia="ru-RU"/>
        </w:rPr>
      </w:pPr>
    </w:p>
    <w:p w:rsidR="00D82F45" w:rsidRPr="002A42AE" w:rsidRDefault="00D82F45" w:rsidP="00385455">
      <w:pPr>
        <w:spacing w:after="0" w:line="360" w:lineRule="auto"/>
        <w:ind w:firstLine="900"/>
        <w:jc w:val="center"/>
        <w:rPr>
          <w:sz w:val="24"/>
          <w:szCs w:val="24"/>
          <w:lang w:eastAsia="ru-RU"/>
        </w:rPr>
      </w:pPr>
    </w:p>
    <w:p w:rsidR="00D82F45" w:rsidRPr="002A42AE" w:rsidRDefault="00D82F45" w:rsidP="00385455">
      <w:pPr>
        <w:spacing w:after="0" w:line="360" w:lineRule="auto"/>
        <w:ind w:firstLine="900"/>
        <w:jc w:val="center"/>
        <w:rPr>
          <w:b/>
          <w:sz w:val="24"/>
          <w:szCs w:val="24"/>
          <w:lang w:eastAsia="ru-RU"/>
        </w:rPr>
      </w:pPr>
      <w:r w:rsidRPr="002A42AE">
        <w:rPr>
          <w:b/>
          <w:sz w:val="24"/>
          <w:szCs w:val="24"/>
          <w:lang w:eastAsia="ru-RU"/>
        </w:rPr>
        <w:t>Расчетные объемы теплопотребления</w:t>
      </w:r>
    </w:p>
    <w:tbl>
      <w:tblPr>
        <w:tblW w:w="10200" w:type="dxa"/>
        <w:tblInd w:w="-25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00"/>
        <w:gridCol w:w="1920"/>
        <w:gridCol w:w="960"/>
        <w:gridCol w:w="1172"/>
        <w:gridCol w:w="980"/>
        <w:gridCol w:w="717"/>
        <w:gridCol w:w="851"/>
        <w:gridCol w:w="840"/>
        <w:gridCol w:w="960"/>
      </w:tblGrid>
      <w:tr w:rsidR="00D82F45" w:rsidRPr="00303489" w:rsidTr="00385455">
        <w:trPr>
          <w:trHeight w:val="300"/>
        </w:trPr>
        <w:tc>
          <w:tcPr>
            <w:tcW w:w="1800" w:type="dxa"/>
            <w:vMerge w:val="restart"/>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p w:rsidR="00D82F45" w:rsidRPr="002A42AE" w:rsidRDefault="00D82F45" w:rsidP="00385455">
            <w:pPr>
              <w:spacing w:after="0" w:line="240" w:lineRule="auto"/>
              <w:rPr>
                <w:sz w:val="20"/>
                <w:szCs w:val="20"/>
                <w:lang w:eastAsia="ru-RU"/>
              </w:rPr>
            </w:pPr>
            <w:r w:rsidRPr="002A42AE">
              <w:rPr>
                <w:b/>
                <w:bCs/>
                <w:sz w:val="20"/>
                <w:szCs w:val="20"/>
                <w:lang w:eastAsia="ru-RU"/>
              </w:rPr>
              <w:t>Населенный пункт</w:t>
            </w:r>
          </w:p>
        </w:tc>
        <w:tc>
          <w:tcPr>
            <w:tcW w:w="1920" w:type="dxa"/>
            <w:vMerge w:val="restart"/>
            <w:noWrap/>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 </w:t>
            </w:r>
          </w:p>
          <w:p w:rsidR="00D82F45" w:rsidRPr="002A42AE" w:rsidRDefault="00D82F45" w:rsidP="00385455">
            <w:pPr>
              <w:spacing w:after="0" w:line="240" w:lineRule="auto"/>
              <w:rPr>
                <w:b/>
                <w:bCs/>
                <w:sz w:val="20"/>
                <w:szCs w:val="20"/>
                <w:lang w:eastAsia="ru-RU"/>
              </w:rPr>
            </w:pPr>
            <w:r w:rsidRPr="002A42AE">
              <w:rPr>
                <w:b/>
                <w:bCs/>
                <w:sz w:val="20"/>
                <w:szCs w:val="20"/>
                <w:lang w:eastAsia="ru-RU"/>
              </w:rPr>
              <w:t>Тип застройки</w:t>
            </w:r>
          </w:p>
        </w:tc>
        <w:tc>
          <w:tcPr>
            <w:tcW w:w="960" w:type="dxa"/>
            <w:vMerge w:val="restart"/>
            <w:noWrap/>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 </w:t>
            </w:r>
          </w:p>
          <w:p w:rsidR="00D82F45" w:rsidRPr="002A42AE" w:rsidRDefault="00D82F45" w:rsidP="00385455">
            <w:pPr>
              <w:spacing w:after="0" w:line="240" w:lineRule="auto"/>
              <w:rPr>
                <w:b/>
                <w:bCs/>
                <w:sz w:val="20"/>
                <w:szCs w:val="20"/>
                <w:lang w:eastAsia="ru-RU"/>
              </w:rPr>
            </w:pPr>
            <w:r w:rsidRPr="002A42AE">
              <w:rPr>
                <w:b/>
                <w:bCs/>
                <w:sz w:val="20"/>
                <w:szCs w:val="20"/>
                <w:lang w:eastAsia="ru-RU"/>
              </w:rPr>
              <w:t>Кол-во зданий</w:t>
            </w:r>
          </w:p>
        </w:tc>
        <w:tc>
          <w:tcPr>
            <w:tcW w:w="1172" w:type="dxa"/>
            <w:vMerge w:val="restart"/>
            <w:noWrap/>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 </w:t>
            </w:r>
          </w:p>
          <w:p w:rsidR="00D82F45" w:rsidRPr="002A42AE" w:rsidRDefault="00D82F45" w:rsidP="00385455">
            <w:pPr>
              <w:spacing w:after="0" w:line="240" w:lineRule="auto"/>
              <w:rPr>
                <w:b/>
                <w:bCs/>
                <w:sz w:val="20"/>
                <w:szCs w:val="20"/>
                <w:lang w:eastAsia="ru-RU"/>
              </w:rPr>
            </w:pPr>
            <w:r w:rsidRPr="002A42AE">
              <w:rPr>
                <w:b/>
                <w:bCs/>
                <w:sz w:val="20"/>
                <w:szCs w:val="20"/>
                <w:lang w:eastAsia="ru-RU"/>
              </w:rPr>
              <w:t>Общ. площадь, м</w:t>
            </w:r>
            <w:r w:rsidRPr="002A42AE">
              <w:rPr>
                <w:b/>
                <w:bCs/>
                <w:sz w:val="20"/>
                <w:szCs w:val="20"/>
                <w:vertAlign w:val="superscript"/>
                <w:lang w:eastAsia="ru-RU"/>
              </w:rPr>
              <w:t>2</w:t>
            </w:r>
          </w:p>
        </w:tc>
        <w:tc>
          <w:tcPr>
            <w:tcW w:w="980" w:type="dxa"/>
            <w:vMerge w:val="restart"/>
            <w:noWrap/>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 </w:t>
            </w:r>
          </w:p>
          <w:p w:rsidR="00D82F45" w:rsidRPr="002A42AE" w:rsidRDefault="00D82F45" w:rsidP="00385455">
            <w:pPr>
              <w:spacing w:after="0" w:line="240" w:lineRule="auto"/>
              <w:rPr>
                <w:b/>
                <w:bCs/>
                <w:sz w:val="20"/>
                <w:szCs w:val="20"/>
                <w:lang w:eastAsia="ru-RU"/>
              </w:rPr>
            </w:pPr>
            <w:r w:rsidRPr="002A42AE">
              <w:rPr>
                <w:b/>
                <w:bCs/>
                <w:sz w:val="20"/>
                <w:szCs w:val="20"/>
                <w:lang w:eastAsia="ru-RU"/>
              </w:rPr>
              <w:t>Строит. Объем, м</w:t>
            </w:r>
            <w:r w:rsidRPr="002A42AE">
              <w:rPr>
                <w:b/>
                <w:bCs/>
                <w:sz w:val="20"/>
                <w:szCs w:val="20"/>
                <w:vertAlign w:val="superscript"/>
                <w:lang w:eastAsia="ru-RU"/>
              </w:rPr>
              <w:t>3</w:t>
            </w:r>
          </w:p>
        </w:tc>
        <w:tc>
          <w:tcPr>
            <w:tcW w:w="3368" w:type="dxa"/>
            <w:gridSpan w:val="4"/>
            <w:noWrap/>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Нагрузка на, Гкал/час </w:t>
            </w:r>
          </w:p>
        </w:tc>
      </w:tr>
      <w:tr w:rsidR="00D82F45" w:rsidRPr="00303489" w:rsidTr="00385455">
        <w:trPr>
          <w:trHeight w:val="795"/>
        </w:trPr>
        <w:tc>
          <w:tcPr>
            <w:tcW w:w="1800" w:type="dxa"/>
            <w:vMerge/>
            <w:vAlign w:val="bottom"/>
          </w:tcPr>
          <w:p w:rsidR="00D82F45" w:rsidRPr="002A42AE" w:rsidRDefault="00D82F45" w:rsidP="00385455">
            <w:pPr>
              <w:spacing w:after="0" w:line="240" w:lineRule="auto"/>
              <w:rPr>
                <w:b/>
                <w:bCs/>
                <w:sz w:val="20"/>
                <w:szCs w:val="20"/>
                <w:lang w:eastAsia="ru-RU"/>
              </w:rPr>
            </w:pPr>
          </w:p>
        </w:tc>
        <w:tc>
          <w:tcPr>
            <w:tcW w:w="1920" w:type="dxa"/>
            <w:vMerge/>
            <w:vAlign w:val="bottom"/>
          </w:tcPr>
          <w:p w:rsidR="00D82F45" w:rsidRPr="002A42AE" w:rsidRDefault="00D82F45" w:rsidP="00385455">
            <w:pPr>
              <w:spacing w:after="0" w:line="240" w:lineRule="auto"/>
              <w:rPr>
                <w:b/>
                <w:bCs/>
                <w:sz w:val="20"/>
                <w:szCs w:val="20"/>
                <w:lang w:eastAsia="ru-RU"/>
              </w:rPr>
            </w:pPr>
          </w:p>
        </w:tc>
        <w:tc>
          <w:tcPr>
            <w:tcW w:w="960" w:type="dxa"/>
            <w:vMerge/>
            <w:vAlign w:val="bottom"/>
          </w:tcPr>
          <w:p w:rsidR="00D82F45" w:rsidRPr="002A42AE" w:rsidRDefault="00D82F45" w:rsidP="00385455">
            <w:pPr>
              <w:spacing w:after="0" w:line="240" w:lineRule="auto"/>
              <w:rPr>
                <w:b/>
                <w:bCs/>
                <w:sz w:val="20"/>
                <w:szCs w:val="20"/>
                <w:lang w:eastAsia="ru-RU"/>
              </w:rPr>
            </w:pPr>
          </w:p>
        </w:tc>
        <w:tc>
          <w:tcPr>
            <w:tcW w:w="1172" w:type="dxa"/>
            <w:vMerge/>
            <w:vAlign w:val="bottom"/>
          </w:tcPr>
          <w:p w:rsidR="00D82F45" w:rsidRPr="002A42AE" w:rsidRDefault="00D82F45" w:rsidP="00385455">
            <w:pPr>
              <w:spacing w:after="0" w:line="240" w:lineRule="auto"/>
              <w:rPr>
                <w:b/>
                <w:bCs/>
                <w:sz w:val="20"/>
                <w:szCs w:val="20"/>
                <w:lang w:eastAsia="ru-RU"/>
              </w:rPr>
            </w:pPr>
          </w:p>
        </w:tc>
        <w:tc>
          <w:tcPr>
            <w:tcW w:w="980" w:type="dxa"/>
            <w:vMerge/>
            <w:vAlign w:val="bottom"/>
          </w:tcPr>
          <w:p w:rsidR="00D82F45" w:rsidRPr="002A42AE" w:rsidRDefault="00D82F45" w:rsidP="00385455">
            <w:pPr>
              <w:spacing w:after="0" w:line="240" w:lineRule="auto"/>
              <w:rPr>
                <w:b/>
                <w:bCs/>
                <w:sz w:val="20"/>
                <w:szCs w:val="20"/>
                <w:lang w:eastAsia="ru-RU"/>
              </w:rPr>
            </w:pPr>
          </w:p>
        </w:tc>
        <w:tc>
          <w:tcPr>
            <w:tcW w:w="717" w:type="dxa"/>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ГВС</w:t>
            </w:r>
          </w:p>
        </w:tc>
        <w:tc>
          <w:tcPr>
            <w:tcW w:w="851" w:type="dxa"/>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Ве</w:t>
            </w:r>
            <w:r w:rsidRPr="002A42AE">
              <w:rPr>
                <w:b/>
                <w:bCs/>
                <w:sz w:val="20"/>
                <w:szCs w:val="20"/>
                <w:lang w:eastAsia="ru-RU"/>
              </w:rPr>
              <w:t>н</w:t>
            </w:r>
            <w:r w:rsidRPr="002A42AE">
              <w:rPr>
                <w:b/>
                <w:bCs/>
                <w:sz w:val="20"/>
                <w:szCs w:val="20"/>
                <w:lang w:eastAsia="ru-RU"/>
              </w:rPr>
              <w:t>тил</w:t>
            </w:r>
            <w:r w:rsidRPr="002A42AE">
              <w:rPr>
                <w:b/>
                <w:bCs/>
                <w:sz w:val="20"/>
                <w:szCs w:val="20"/>
                <w:lang w:eastAsia="ru-RU"/>
              </w:rPr>
              <w:t>я</w:t>
            </w:r>
            <w:r w:rsidRPr="002A42AE">
              <w:rPr>
                <w:b/>
                <w:bCs/>
                <w:sz w:val="20"/>
                <w:szCs w:val="20"/>
                <w:lang w:eastAsia="ru-RU"/>
              </w:rPr>
              <w:t>ция</w:t>
            </w:r>
          </w:p>
        </w:tc>
        <w:tc>
          <w:tcPr>
            <w:tcW w:w="840" w:type="dxa"/>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Ото</w:t>
            </w:r>
            <w:r w:rsidRPr="002A42AE">
              <w:rPr>
                <w:b/>
                <w:bCs/>
                <w:sz w:val="20"/>
                <w:szCs w:val="20"/>
                <w:lang w:eastAsia="ru-RU"/>
              </w:rPr>
              <w:t>п</w:t>
            </w:r>
            <w:r w:rsidRPr="002A42AE">
              <w:rPr>
                <w:b/>
                <w:bCs/>
                <w:sz w:val="20"/>
                <w:szCs w:val="20"/>
                <w:lang w:eastAsia="ru-RU"/>
              </w:rPr>
              <w:t>ление</w:t>
            </w:r>
          </w:p>
        </w:tc>
        <w:tc>
          <w:tcPr>
            <w:tcW w:w="960" w:type="dxa"/>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Общая</w:t>
            </w:r>
          </w:p>
        </w:tc>
      </w:tr>
      <w:tr w:rsidR="00D82F45" w:rsidRPr="00303489" w:rsidTr="00385455">
        <w:trPr>
          <w:trHeight w:val="255"/>
        </w:trPr>
        <w:tc>
          <w:tcPr>
            <w:tcW w:w="1800" w:type="dxa"/>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 </w:t>
            </w:r>
          </w:p>
        </w:tc>
        <w:tc>
          <w:tcPr>
            <w:tcW w:w="1920" w:type="dxa"/>
            <w:noWrap/>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2016-2021 г.г.</w:t>
            </w:r>
          </w:p>
        </w:tc>
        <w:tc>
          <w:tcPr>
            <w:tcW w:w="96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1172"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98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717"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851"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84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96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r>
      <w:tr w:rsidR="00D82F45" w:rsidRPr="00303489" w:rsidTr="00385455">
        <w:trPr>
          <w:trHeight w:val="510"/>
        </w:trPr>
        <w:tc>
          <w:tcPr>
            <w:tcW w:w="1800" w:type="dxa"/>
            <w:vAlign w:val="bottom"/>
          </w:tcPr>
          <w:p w:rsidR="00D82F45" w:rsidRPr="002A42AE" w:rsidRDefault="00910538" w:rsidP="00385455">
            <w:pPr>
              <w:spacing w:after="0" w:line="240" w:lineRule="auto"/>
              <w:rPr>
                <w:sz w:val="20"/>
                <w:szCs w:val="20"/>
                <w:lang w:eastAsia="ru-RU"/>
              </w:rPr>
            </w:pPr>
            <w:hyperlink r:id="rId270" w:tooltip="Большая Островня" w:history="1">
              <w:r w:rsidR="00D82F45" w:rsidRPr="002A42AE">
                <w:rPr>
                  <w:sz w:val="20"/>
                  <w:szCs w:val="20"/>
                  <w:lang w:eastAsia="ru-RU"/>
                </w:rPr>
                <w:t>д. Большая Ос</w:t>
              </w:r>
              <w:r w:rsidR="00D82F45" w:rsidRPr="002A42AE">
                <w:rPr>
                  <w:sz w:val="20"/>
                  <w:szCs w:val="20"/>
                  <w:lang w:eastAsia="ru-RU"/>
                </w:rPr>
                <w:t>т</w:t>
              </w:r>
              <w:r w:rsidR="00D82F45" w:rsidRPr="002A42AE">
                <w:rPr>
                  <w:sz w:val="20"/>
                  <w:szCs w:val="20"/>
                  <w:lang w:eastAsia="ru-RU"/>
                </w:rPr>
                <w:t>ровня</w:t>
              </w:r>
            </w:hyperlink>
          </w:p>
        </w:tc>
        <w:tc>
          <w:tcPr>
            <w:tcW w:w="192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индивидуальная жилая застройка</w:t>
            </w:r>
          </w:p>
        </w:tc>
        <w:tc>
          <w:tcPr>
            <w:tcW w:w="96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61</w:t>
            </w:r>
          </w:p>
        </w:tc>
        <w:tc>
          <w:tcPr>
            <w:tcW w:w="1172"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6100</w:t>
            </w:r>
          </w:p>
        </w:tc>
        <w:tc>
          <w:tcPr>
            <w:tcW w:w="98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18300</w:t>
            </w:r>
          </w:p>
        </w:tc>
        <w:tc>
          <w:tcPr>
            <w:tcW w:w="717"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0,056</w:t>
            </w:r>
          </w:p>
        </w:tc>
        <w:tc>
          <w:tcPr>
            <w:tcW w:w="851" w:type="dxa"/>
            <w:noWrap/>
            <w:vAlign w:val="bottom"/>
          </w:tcPr>
          <w:p w:rsidR="00D82F45" w:rsidRPr="002A42AE" w:rsidRDefault="00D82F45" w:rsidP="00385455">
            <w:pPr>
              <w:spacing w:after="0" w:line="240" w:lineRule="auto"/>
              <w:jc w:val="center"/>
              <w:rPr>
                <w:sz w:val="20"/>
                <w:szCs w:val="20"/>
                <w:lang w:eastAsia="ru-RU"/>
              </w:rPr>
            </w:pPr>
            <w:r w:rsidRPr="002A42AE">
              <w:rPr>
                <w:sz w:val="20"/>
                <w:szCs w:val="20"/>
                <w:lang w:eastAsia="ru-RU"/>
              </w:rPr>
              <w:t>----</w:t>
            </w:r>
          </w:p>
        </w:tc>
        <w:tc>
          <w:tcPr>
            <w:tcW w:w="84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0,372</w:t>
            </w:r>
          </w:p>
        </w:tc>
        <w:tc>
          <w:tcPr>
            <w:tcW w:w="96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0,428</w:t>
            </w:r>
          </w:p>
        </w:tc>
      </w:tr>
      <w:tr w:rsidR="00D82F45" w:rsidRPr="00303489" w:rsidTr="00385455">
        <w:trPr>
          <w:trHeight w:val="255"/>
        </w:trPr>
        <w:tc>
          <w:tcPr>
            <w:tcW w:w="180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д. Холмовая</w:t>
            </w:r>
          </w:p>
        </w:tc>
        <w:tc>
          <w:tcPr>
            <w:tcW w:w="192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индивидуальная жилая застройка</w:t>
            </w:r>
          </w:p>
        </w:tc>
        <w:tc>
          <w:tcPr>
            <w:tcW w:w="96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46</w:t>
            </w:r>
          </w:p>
        </w:tc>
        <w:tc>
          <w:tcPr>
            <w:tcW w:w="1172"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4600</w:t>
            </w:r>
          </w:p>
        </w:tc>
        <w:tc>
          <w:tcPr>
            <w:tcW w:w="98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13800</w:t>
            </w:r>
          </w:p>
        </w:tc>
        <w:tc>
          <w:tcPr>
            <w:tcW w:w="717"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0,042</w:t>
            </w:r>
          </w:p>
        </w:tc>
        <w:tc>
          <w:tcPr>
            <w:tcW w:w="851" w:type="dxa"/>
            <w:noWrap/>
            <w:vAlign w:val="bottom"/>
          </w:tcPr>
          <w:p w:rsidR="00D82F45" w:rsidRPr="002A42AE" w:rsidRDefault="00D82F45" w:rsidP="00385455">
            <w:pPr>
              <w:spacing w:after="0" w:line="240" w:lineRule="auto"/>
              <w:jc w:val="center"/>
              <w:rPr>
                <w:sz w:val="20"/>
                <w:szCs w:val="20"/>
                <w:lang w:eastAsia="ru-RU"/>
              </w:rPr>
            </w:pPr>
            <w:r w:rsidRPr="002A42AE">
              <w:rPr>
                <w:sz w:val="20"/>
                <w:szCs w:val="20"/>
                <w:lang w:eastAsia="ru-RU"/>
              </w:rPr>
              <w:t>----</w:t>
            </w:r>
          </w:p>
        </w:tc>
        <w:tc>
          <w:tcPr>
            <w:tcW w:w="84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0,281</w:t>
            </w:r>
          </w:p>
        </w:tc>
        <w:tc>
          <w:tcPr>
            <w:tcW w:w="96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0,323</w:t>
            </w:r>
          </w:p>
        </w:tc>
      </w:tr>
      <w:tr w:rsidR="00D82F45" w:rsidRPr="00303489" w:rsidTr="00385455">
        <w:trPr>
          <w:trHeight w:val="510"/>
        </w:trPr>
        <w:tc>
          <w:tcPr>
            <w:tcW w:w="180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1920" w:type="dxa"/>
            <w:vAlign w:val="bottom"/>
          </w:tcPr>
          <w:p w:rsidR="00D82F45" w:rsidRPr="002A42AE" w:rsidRDefault="00D82F45" w:rsidP="00385455">
            <w:pPr>
              <w:spacing w:after="0" w:line="240" w:lineRule="auto"/>
              <w:rPr>
                <w:sz w:val="20"/>
                <w:szCs w:val="20"/>
                <w:lang w:eastAsia="ru-RU"/>
              </w:rPr>
            </w:pPr>
            <w:r w:rsidRPr="002A42AE">
              <w:rPr>
                <w:sz w:val="20"/>
                <w:szCs w:val="20"/>
                <w:lang w:eastAsia="ru-RU"/>
              </w:rPr>
              <w:t>Объекты соц.культ .быта (10 % от ж</w:t>
            </w:r>
            <w:r w:rsidRPr="002A42AE">
              <w:rPr>
                <w:sz w:val="20"/>
                <w:szCs w:val="20"/>
                <w:lang w:eastAsia="ru-RU"/>
              </w:rPr>
              <w:t>и</w:t>
            </w:r>
            <w:r w:rsidRPr="002A42AE">
              <w:rPr>
                <w:sz w:val="20"/>
                <w:szCs w:val="20"/>
                <w:lang w:eastAsia="ru-RU"/>
              </w:rPr>
              <w:t>лой застройки)</w:t>
            </w:r>
          </w:p>
        </w:tc>
        <w:tc>
          <w:tcPr>
            <w:tcW w:w="96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1172"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98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717"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851"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84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96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0,075</w:t>
            </w:r>
          </w:p>
        </w:tc>
      </w:tr>
      <w:tr w:rsidR="00D82F45" w:rsidRPr="00303489" w:rsidTr="00385455">
        <w:trPr>
          <w:trHeight w:val="255"/>
        </w:trPr>
        <w:tc>
          <w:tcPr>
            <w:tcW w:w="180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1920" w:type="dxa"/>
            <w:noWrap/>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Итого на первую очередь 2016-2021 г.г.</w:t>
            </w:r>
          </w:p>
        </w:tc>
        <w:tc>
          <w:tcPr>
            <w:tcW w:w="96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1172"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98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717"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851"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84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960" w:type="dxa"/>
            <w:noWrap/>
            <w:vAlign w:val="bottom"/>
          </w:tcPr>
          <w:p w:rsidR="00D82F45" w:rsidRPr="002A42AE" w:rsidRDefault="00D82F45" w:rsidP="00385455">
            <w:pPr>
              <w:spacing w:after="0" w:line="240" w:lineRule="auto"/>
              <w:jc w:val="right"/>
              <w:rPr>
                <w:b/>
                <w:bCs/>
                <w:sz w:val="20"/>
                <w:szCs w:val="20"/>
                <w:lang w:eastAsia="ru-RU"/>
              </w:rPr>
            </w:pPr>
            <w:r w:rsidRPr="002A42AE">
              <w:rPr>
                <w:b/>
                <w:bCs/>
                <w:sz w:val="20"/>
                <w:szCs w:val="20"/>
                <w:lang w:eastAsia="ru-RU"/>
              </w:rPr>
              <w:t>0,826</w:t>
            </w:r>
          </w:p>
        </w:tc>
      </w:tr>
      <w:tr w:rsidR="00D82F45" w:rsidRPr="00303489" w:rsidTr="00385455">
        <w:trPr>
          <w:trHeight w:val="255"/>
        </w:trPr>
        <w:tc>
          <w:tcPr>
            <w:tcW w:w="180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1920" w:type="dxa"/>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2021-2031 г.г.</w:t>
            </w:r>
          </w:p>
        </w:tc>
        <w:tc>
          <w:tcPr>
            <w:tcW w:w="96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1172"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98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717"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851"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84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96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r>
      <w:tr w:rsidR="00D82F45" w:rsidRPr="00303489" w:rsidTr="00385455">
        <w:trPr>
          <w:trHeight w:val="510"/>
        </w:trPr>
        <w:tc>
          <w:tcPr>
            <w:tcW w:w="1800" w:type="dxa"/>
            <w:vAlign w:val="bottom"/>
          </w:tcPr>
          <w:p w:rsidR="00D82F45" w:rsidRPr="002A42AE" w:rsidRDefault="00910538" w:rsidP="00385455">
            <w:pPr>
              <w:spacing w:after="0" w:line="240" w:lineRule="auto"/>
              <w:rPr>
                <w:sz w:val="20"/>
                <w:szCs w:val="20"/>
                <w:lang w:eastAsia="ru-RU"/>
              </w:rPr>
            </w:pPr>
            <w:hyperlink r:id="rId271" w:tooltip="Большая Островня" w:history="1">
              <w:r w:rsidR="00D82F45" w:rsidRPr="002A42AE">
                <w:rPr>
                  <w:sz w:val="20"/>
                  <w:szCs w:val="20"/>
                  <w:lang w:eastAsia="ru-RU"/>
                </w:rPr>
                <w:t>д. Большая Ос</w:t>
              </w:r>
              <w:r w:rsidR="00D82F45" w:rsidRPr="002A42AE">
                <w:rPr>
                  <w:sz w:val="20"/>
                  <w:szCs w:val="20"/>
                  <w:lang w:eastAsia="ru-RU"/>
                </w:rPr>
                <w:t>т</w:t>
              </w:r>
              <w:r w:rsidR="00D82F45" w:rsidRPr="002A42AE">
                <w:rPr>
                  <w:sz w:val="20"/>
                  <w:szCs w:val="20"/>
                  <w:lang w:eastAsia="ru-RU"/>
                </w:rPr>
                <w:t>ровня</w:t>
              </w:r>
            </w:hyperlink>
          </w:p>
        </w:tc>
        <w:tc>
          <w:tcPr>
            <w:tcW w:w="192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индивидуальная жилая застройка</w:t>
            </w:r>
          </w:p>
        </w:tc>
        <w:tc>
          <w:tcPr>
            <w:tcW w:w="96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61</w:t>
            </w:r>
          </w:p>
        </w:tc>
        <w:tc>
          <w:tcPr>
            <w:tcW w:w="1172"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6100</w:t>
            </w:r>
          </w:p>
        </w:tc>
        <w:tc>
          <w:tcPr>
            <w:tcW w:w="98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18300</w:t>
            </w:r>
          </w:p>
        </w:tc>
        <w:tc>
          <w:tcPr>
            <w:tcW w:w="717"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0,056</w:t>
            </w:r>
          </w:p>
        </w:tc>
        <w:tc>
          <w:tcPr>
            <w:tcW w:w="851" w:type="dxa"/>
            <w:noWrap/>
            <w:vAlign w:val="bottom"/>
          </w:tcPr>
          <w:p w:rsidR="00D82F45" w:rsidRPr="002A42AE" w:rsidRDefault="00D82F45" w:rsidP="00385455">
            <w:pPr>
              <w:spacing w:after="0" w:line="240" w:lineRule="auto"/>
              <w:jc w:val="center"/>
              <w:rPr>
                <w:sz w:val="20"/>
                <w:szCs w:val="20"/>
                <w:lang w:eastAsia="ru-RU"/>
              </w:rPr>
            </w:pPr>
            <w:r w:rsidRPr="002A42AE">
              <w:rPr>
                <w:sz w:val="20"/>
                <w:szCs w:val="20"/>
                <w:lang w:eastAsia="ru-RU"/>
              </w:rPr>
              <w:t>----</w:t>
            </w:r>
          </w:p>
        </w:tc>
        <w:tc>
          <w:tcPr>
            <w:tcW w:w="84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0,372</w:t>
            </w:r>
          </w:p>
        </w:tc>
        <w:tc>
          <w:tcPr>
            <w:tcW w:w="96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0,428</w:t>
            </w:r>
          </w:p>
        </w:tc>
      </w:tr>
      <w:tr w:rsidR="00D82F45" w:rsidRPr="00303489" w:rsidTr="00385455">
        <w:trPr>
          <w:trHeight w:val="255"/>
        </w:trPr>
        <w:tc>
          <w:tcPr>
            <w:tcW w:w="180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д. Холмовая</w:t>
            </w:r>
          </w:p>
        </w:tc>
        <w:tc>
          <w:tcPr>
            <w:tcW w:w="192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индивидуальная жилая застройка</w:t>
            </w:r>
          </w:p>
        </w:tc>
        <w:tc>
          <w:tcPr>
            <w:tcW w:w="96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46</w:t>
            </w:r>
          </w:p>
        </w:tc>
        <w:tc>
          <w:tcPr>
            <w:tcW w:w="1172"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4600</w:t>
            </w:r>
          </w:p>
        </w:tc>
        <w:tc>
          <w:tcPr>
            <w:tcW w:w="98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13800</w:t>
            </w:r>
          </w:p>
        </w:tc>
        <w:tc>
          <w:tcPr>
            <w:tcW w:w="717"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0,042</w:t>
            </w:r>
          </w:p>
        </w:tc>
        <w:tc>
          <w:tcPr>
            <w:tcW w:w="851" w:type="dxa"/>
            <w:noWrap/>
            <w:vAlign w:val="bottom"/>
          </w:tcPr>
          <w:p w:rsidR="00D82F45" w:rsidRPr="002A42AE" w:rsidRDefault="00D82F45" w:rsidP="00385455">
            <w:pPr>
              <w:spacing w:after="0" w:line="240" w:lineRule="auto"/>
              <w:jc w:val="center"/>
              <w:rPr>
                <w:sz w:val="20"/>
                <w:szCs w:val="20"/>
                <w:lang w:eastAsia="ru-RU"/>
              </w:rPr>
            </w:pPr>
            <w:r w:rsidRPr="002A42AE">
              <w:rPr>
                <w:sz w:val="20"/>
                <w:szCs w:val="20"/>
                <w:lang w:eastAsia="ru-RU"/>
              </w:rPr>
              <w:t>----</w:t>
            </w:r>
          </w:p>
        </w:tc>
        <w:tc>
          <w:tcPr>
            <w:tcW w:w="84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0,281</w:t>
            </w:r>
          </w:p>
        </w:tc>
        <w:tc>
          <w:tcPr>
            <w:tcW w:w="96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0,323</w:t>
            </w:r>
          </w:p>
        </w:tc>
      </w:tr>
      <w:tr w:rsidR="00D82F45" w:rsidRPr="00303489" w:rsidTr="00385455">
        <w:trPr>
          <w:trHeight w:val="255"/>
        </w:trPr>
        <w:tc>
          <w:tcPr>
            <w:tcW w:w="180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д. Радичи</w:t>
            </w:r>
          </w:p>
        </w:tc>
        <w:tc>
          <w:tcPr>
            <w:tcW w:w="192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индивидуальная жилая застройка</w:t>
            </w:r>
          </w:p>
        </w:tc>
        <w:tc>
          <w:tcPr>
            <w:tcW w:w="96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137</w:t>
            </w:r>
          </w:p>
        </w:tc>
        <w:tc>
          <w:tcPr>
            <w:tcW w:w="1172"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13700</w:t>
            </w:r>
          </w:p>
        </w:tc>
        <w:tc>
          <w:tcPr>
            <w:tcW w:w="98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41100</w:t>
            </w:r>
          </w:p>
        </w:tc>
        <w:tc>
          <w:tcPr>
            <w:tcW w:w="717"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0,125</w:t>
            </w:r>
          </w:p>
        </w:tc>
        <w:tc>
          <w:tcPr>
            <w:tcW w:w="851" w:type="dxa"/>
            <w:noWrap/>
            <w:vAlign w:val="bottom"/>
          </w:tcPr>
          <w:p w:rsidR="00D82F45" w:rsidRPr="002A42AE" w:rsidRDefault="00D82F45" w:rsidP="00385455">
            <w:pPr>
              <w:spacing w:after="0" w:line="240" w:lineRule="auto"/>
              <w:jc w:val="center"/>
              <w:rPr>
                <w:sz w:val="20"/>
                <w:szCs w:val="20"/>
                <w:lang w:eastAsia="ru-RU"/>
              </w:rPr>
            </w:pPr>
            <w:r w:rsidRPr="002A42AE">
              <w:rPr>
                <w:sz w:val="20"/>
                <w:szCs w:val="20"/>
                <w:lang w:eastAsia="ru-RU"/>
              </w:rPr>
              <w:t>----</w:t>
            </w:r>
          </w:p>
        </w:tc>
        <w:tc>
          <w:tcPr>
            <w:tcW w:w="84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0,836</w:t>
            </w:r>
          </w:p>
        </w:tc>
        <w:tc>
          <w:tcPr>
            <w:tcW w:w="96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0,961</w:t>
            </w:r>
          </w:p>
        </w:tc>
      </w:tr>
      <w:tr w:rsidR="00D82F45" w:rsidRPr="00303489" w:rsidTr="00385455">
        <w:trPr>
          <w:trHeight w:val="510"/>
        </w:trPr>
        <w:tc>
          <w:tcPr>
            <w:tcW w:w="180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1920" w:type="dxa"/>
            <w:vAlign w:val="bottom"/>
          </w:tcPr>
          <w:p w:rsidR="00D82F45" w:rsidRPr="002A42AE" w:rsidRDefault="00D82F45" w:rsidP="00385455">
            <w:pPr>
              <w:spacing w:after="0" w:line="240" w:lineRule="auto"/>
              <w:rPr>
                <w:sz w:val="20"/>
                <w:szCs w:val="20"/>
                <w:lang w:eastAsia="ru-RU"/>
              </w:rPr>
            </w:pPr>
            <w:r w:rsidRPr="002A42AE">
              <w:rPr>
                <w:sz w:val="20"/>
                <w:szCs w:val="20"/>
                <w:lang w:eastAsia="ru-RU"/>
              </w:rPr>
              <w:t>Объекты соц.культ .быта (10 % от ж</w:t>
            </w:r>
            <w:r w:rsidRPr="002A42AE">
              <w:rPr>
                <w:sz w:val="20"/>
                <w:szCs w:val="20"/>
                <w:lang w:eastAsia="ru-RU"/>
              </w:rPr>
              <w:t>и</w:t>
            </w:r>
            <w:r w:rsidRPr="002A42AE">
              <w:rPr>
                <w:sz w:val="20"/>
                <w:szCs w:val="20"/>
                <w:lang w:eastAsia="ru-RU"/>
              </w:rPr>
              <w:t>лой застройки)</w:t>
            </w:r>
          </w:p>
        </w:tc>
        <w:tc>
          <w:tcPr>
            <w:tcW w:w="96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1172"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98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717"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851"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84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960" w:type="dxa"/>
            <w:noWrap/>
            <w:vAlign w:val="bottom"/>
          </w:tcPr>
          <w:p w:rsidR="00D82F45" w:rsidRPr="002A42AE" w:rsidRDefault="00D82F45" w:rsidP="00385455">
            <w:pPr>
              <w:spacing w:after="0" w:line="240" w:lineRule="auto"/>
              <w:jc w:val="right"/>
              <w:rPr>
                <w:sz w:val="20"/>
                <w:szCs w:val="20"/>
                <w:lang w:eastAsia="ru-RU"/>
              </w:rPr>
            </w:pPr>
            <w:r w:rsidRPr="002A42AE">
              <w:rPr>
                <w:sz w:val="20"/>
                <w:szCs w:val="20"/>
                <w:lang w:eastAsia="ru-RU"/>
              </w:rPr>
              <w:t>0,171</w:t>
            </w:r>
          </w:p>
        </w:tc>
      </w:tr>
      <w:tr w:rsidR="00D82F45" w:rsidRPr="00303489" w:rsidTr="00385455">
        <w:trPr>
          <w:trHeight w:val="255"/>
        </w:trPr>
        <w:tc>
          <w:tcPr>
            <w:tcW w:w="180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1920" w:type="dxa"/>
            <w:noWrap/>
            <w:vAlign w:val="bottom"/>
          </w:tcPr>
          <w:p w:rsidR="00D82F45" w:rsidRPr="002A42AE" w:rsidRDefault="00D82F45" w:rsidP="00385455">
            <w:pPr>
              <w:spacing w:after="0" w:line="240" w:lineRule="auto"/>
              <w:rPr>
                <w:b/>
                <w:bCs/>
                <w:sz w:val="20"/>
                <w:szCs w:val="20"/>
                <w:lang w:eastAsia="ru-RU"/>
              </w:rPr>
            </w:pPr>
            <w:r w:rsidRPr="002A42AE">
              <w:rPr>
                <w:b/>
                <w:bCs/>
                <w:sz w:val="20"/>
                <w:szCs w:val="20"/>
                <w:lang w:eastAsia="ru-RU"/>
              </w:rPr>
              <w:t xml:space="preserve"> Итого на расче</w:t>
            </w:r>
            <w:r w:rsidRPr="002A42AE">
              <w:rPr>
                <w:b/>
                <w:bCs/>
                <w:sz w:val="20"/>
                <w:szCs w:val="20"/>
                <w:lang w:eastAsia="ru-RU"/>
              </w:rPr>
              <w:t>т</w:t>
            </w:r>
            <w:r w:rsidRPr="002A42AE">
              <w:rPr>
                <w:b/>
                <w:bCs/>
                <w:sz w:val="20"/>
                <w:szCs w:val="20"/>
                <w:lang w:eastAsia="ru-RU"/>
              </w:rPr>
              <w:t>ный срок 2021-2031 г.г.</w:t>
            </w:r>
          </w:p>
        </w:tc>
        <w:tc>
          <w:tcPr>
            <w:tcW w:w="96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1172"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98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717"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851"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840" w:type="dxa"/>
            <w:noWrap/>
            <w:vAlign w:val="bottom"/>
          </w:tcPr>
          <w:p w:rsidR="00D82F45" w:rsidRPr="002A42AE" w:rsidRDefault="00D82F45" w:rsidP="00385455">
            <w:pPr>
              <w:spacing w:after="0" w:line="240" w:lineRule="auto"/>
              <w:rPr>
                <w:sz w:val="20"/>
                <w:szCs w:val="20"/>
                <w:lang w:eastAsia="ru-RU"/>
              </w:rPr>
            </w:pPr>
            <w:r w:rsidRPr="002A42AE">
              <w:rPr>
                <w:sz w:val="20"/>
                <w:szCs w:val="20"/>
                <w:lang w:eastAsia="ru-RU"/>
              </w:rPr>
              <w:t> </w:t>
            </w:r>
          </w:p>
        </w:tc>
        <w:tc>
          <w:tcPr>
            <w:tcW w:w="960" w:type="dxa"/>
            <w:noWrap/>
            <w:vAlign w:val="bottom"/>
          </w:tcPr>
          <w:p w:rsidR="00D82F45" w:rsidRPr="002A42AE" w:rsidRDefault="00D82F45" w:rsidP="00385455">
            <w:pPr>
              <w:spacing w:after="0" w:line="240" w:lineRule="auto"/>
              <w:jc w:val="right"/>
              <w:rPr>
                <w:b/>
                <w:bCs/>
                <w:sz w:val="20"/>
                <w:szCs w:val="20"/>
                <w:lang w:eastAsia="ru-RU"/>
              </w:rPr>
            </w:pPr>
            <w:r w:rsidRPr="002A42AE">
              <w:rPr>
                <w:b/>
                <w:bCs/>
                <w:sz w:val="20"/>
                <w:szCs w:val="20"/>
                <w:lang w:eastAsia="ru-RU"/>
              </w:rPr>
              <w:t>1,883</w:t>
            </w:r>
          </w:p>
        </w:tc>
      </w:tr>
    </w:tbl>
    <w:p w:rsidR="00D82F45" w:rsidRPr="002A42AE" w:rsidRDefault="00D82F45" w:rsidP="00385455">
      <w:pPr>
        <w:spacing w:after="0" w:line="240" w:lineRule="auto"/>
        <w:rPr>
          <w:b/>
          <w:color w:val="FF00FF"/>
          <w:sz w:val="24"/>
          <w:szCs w:val="24"/>
          <w:lang w:eastAsia="ru-RU"/>
        </w:rPr>
      </w:pPr>
    </w:p>
    <w:p w:rsidR="00D82F45" w:rsidRPr="002A42AE" w:rsidRDefault="00D82F45" w:rsidP="00F014F8">
      <w:pPr>
        <w:spacing w:after="0" w:line="360" w:lineRule="auto"/>
        <w:jc w:val="both"/>
        <w:rPr>
          <w:sz w:val="24"/>
          <w:szCs w:val="24"/>
          <w:lang w:eastAsia="ru-RU"/>
        </w:rPr>
      </w:pPr>
      <w:r w:rsidRPr="002A42AE">
        <w:rPr>
          <w:sz w:val="24"/>
          <w:szCs w:val="24"/>
          <w:lang w:eastAsia="ru-RU"/>
        </w:rPr>
        <w:t>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w:t>
      </w:r>
      <w:r w:rsidRPr="002A42AE">
        <w:rPr>
          <w:sz w:val="24"/>
          <w:szCs w:val="24"/>
          <w:lang w:eastAsia="ru-RU"/>
        </w:rPr>
        <w:t>н</w:t>
      </w:r>
      <w:r w:rsidRPr="002A42AE">
        <w:rPr>
          <w:sz w:val="24"/>
          <w:szCs w:val="24"/>
          <w:lang w:eastAsia="ru-RU"/>
        </w:rPr>
        <w:t xml:space="preserve">струкции. </w:t>
      </w:r>
    </w:p>
    <w:p w:rsidR="00D82F45" w:rsidRPr="002A42AE" w:rsidRDefault="00D82F45" w:rsidP="00F014F8">
      <w:pPr>
        <w:spacing w:after="0" w:line="360" w:lineRule="auto"/>
        <w:jc w:val="both"/>
        <w:rPr>
          <w:i/>
          <w:sz w:val="24"/>
          <w:szCs w:val="24"/>
          <w:u w:val="single"/>
          <w:lang w:eastAsia="ru-RU"/>
        </w:rPr>
      </w:pPr>
      <w:r w:rsidRPr="002A42AE">
        <w:rPr>
          <w:i/>
          <w:sz w:val="24"/>
          <w:szCs w:val="24"/>
          <w:u w:val="single"/>
          <w:lang w:eastAsia="ru-RU"/>
        </w:rPr>
        <w:t>Для обеспечения тепловой энергией потребителей в сельском поселении на первую оч</w:t>
      </w:r>
      <w:r w:rsidRPr="002A42AE">
        <w:rPr>
          <w:i/>
          <w:sz w:val="24"/>
          <w:szCs w:val="24"/>
          <w:u w:val="single"/>
          <w:lang w:eastAsia="ru-RU"/>
        </w:rPr>
        <w:t>е</w:t>
      </w:r>
      <w:r w:rsidRPr="002A42AE">
        <w:rPr>
          <w:i/>
          <w:sz w:val="24"/>
          <w:szCs w:val="24"/>
          <w:u w:val="single"/>
          <w:lang w:eastAsia="ru-RU"/>
        </w:rPr>
        <w:t xml:space="preserve">редь строительства 2016-2021 г.г. предусматривается: </w:t>
      </w:r>
    </w:p>
    <w:p w:rsidR="00D82F45" w:rsidRPr="002A42AE" w:rsidRDefault="00D82F45" w:rsidP="00FB3F35">
      <w:pPr>
        <w:pStyle w:val="a6"/>
        <w:numPr>
          <w:ilvl w:val="0"/>
          <w:numId w:val="72"/>
        </w:numPr>
        <w:tabs>
          <w:tab w:val="left" w:pos="993"/>
        </w:tabs>
        <w:spacing w:after="120" w:line="360" w:lineRule="auto"/>
        <w:jc w:val="both"/>
        <w:rPr>
          <w:sz w:val="24"/>
          <w:szCs w:val="24"/>
          <w:lang w:eastAsia="ru-RU"/>
        </w:rPr>
      </w:pPr>
      <w:r w:rsidRPr="002A42AE">
        <w:rPr>
          <w:sz w:val="24"/>
          <w:szCs w:val="24"/>
          <w:lang w:eastAsia="ru-RU"/>
        </w:rPr>
        <w:t>Теплоснабжение проектируемой индивидуальной жилой застройки коттеджного типа – от индивидуальных систем отопления (на природном газе и др. видах то</w:t>
      </w:r>
      <w:r w:rsidRPr="002A42AE">
        <w:rPr>
          <w:sz w:val="24"/>
          <w:szCs w:val="24"/>
          <w:lang w:eastAsia="ru-RU"/>
        </w:rPr>
        <w:t>п</w:t>
      </w:r>
      <w:r w:rsidRPr="002A42AE">
        <w:rPr>
          <w:sz w:val="24"/>
          <w:szCs w:val="24"/>
          <w:lang w:eastAsia="ru-RU"/>
        </w:rPr>
        <w:t>лива), располагаемых в каждом проектируемом здании.</w:t>
      </w:r>
    </w:p>
    <w:p w:rsidR="00D82F45" w:rsidRPr="002A42AE" w:rsidRDefault="00D82F45" w:rsidP="00FB3F35">
      <w:pPr>
        <w:pStyle w:val="a6"/>
        <w:numPr>
          <w:ilvl w:val="0"/>
          <w:numId w:val="72"/>
        </w:numPr>
        <w:tabs>
          <w:tab w:val="left" w:pos="709"/>
          <w:tab w:val="left" w:pos="851"/>
        </w:tabs>
        <w:spacing w:after="120" w:line="360" w:lineRule="auto"/>
        <w:jc w:val="both"/>
        <w:rPr>
          <w:sz w:val="24"/>
          <w:szCs w:val="24"/>
          <w:u w:val="single"/>
          <w:lang w:eastAsia="ru-RU"/>
        </w:rPr>
      </w:pPr>
      <w:r w:rsidRPr="002A42AE">
        <w:rPr>
          <w:sz w:val="24"/>
          <w:szCs w:val="24"/>
          <w:lang w:eastAsia="ru-RU"/>
        </w:rPr>
        <w:t>Для обеспечения потребностей в тепле предполагаемой общественно-деловой з</w:t>
      </w:r>
      <w:r w:rsidRPr="002A42AE">
        <w:rPr>
          <w:sz w:val="24"/>
          <w:szCs w:val="24"/>
          <w:lang w:eastAsia="ru-RU"/>
        </w:rPr>
        <w:t>а</w:t>
      </w:r>
      <w:r w:rsidRPr="002A42AE">
        <w:rPr>
          <w:sz w:val="24"/>
          <w:szCs w:val="24"/>
          <w:lang w:eastAsia="ru-RU"/>
        </w:rPr>
        <w:t>стройки, на территориях нового строительства, возможно размещение проектиру</w:t>
      </w:r>
      <w:r w:rsidRPr="002A42AE">
        <w:rPr>
          <w:sz w:val="24"/>
          <w:szCs w:val="24"/>
          <w:lang w:eastAsia="ru-RU"/>
        </w:rPr>
        <w:t>е</w:t>
      </w:r>
      <w:r w:rsidRPr="002A42AE">
        <w:rPr>
          <w:sz w:val="24"/>
          <w:szCs w:val="24"/>
          <w:lang w:eastAsia="ru-RU"/>
        </w:rPr>
        <w:t xml:space="preserve">мых блок модульных котельных, работающих на газовом топливе. </w:t>
      </w:r>
    </w:p>
    <w:p w:rsidR="00D82F45" w:rsidRPr="002A42AE" w:rsidRDefault="00D82F45" w:rsidP="00FB3F35">
      <w:pPr>
        <w:pStyle w:val="a6"/>
        <w:numPr>
          <w:ilvl w:val="0"/>
          <w:numId w:val="72"/>
        </w:numPr>
        <w:tabs>
          <w:tab w:val="num" w:pos="720"/>
        </w:tabs>
        <w:spacing w:after="0" w:line="360" w:lineRule="auto"/>
        <w:jc w:val="both"/>
        <w:rPr>
          <w:sz w:val="24"/>
          <w:szCs w:val="24"/>
          <w:lang w:eastAsia="ru-RU"/>
        </w:rPr>
      </w:pPr>
      <w:r w:rsidRPr="002A42AE">
        <w:rPr>
          <w:sz w:val="24"/>
          <w:szCs w:val="24"/>
          <w:lang w:eastAsia="ru-RU"/>
        </w:rPr>
        <w:lastRenderedPageBreak/>
        <w:t>Использование возобновляемых источников энергии - солнечной, геотермальной, а также тепловых насосов;</w:t>
      </w:r>
    </w:p>
    <w:p w:rsidR="00D82F45" w:rsidRPr="002A42AE" w:rsidRDefault="00D82F45" w:rsidP="00FB3F35">
      <w:pPr>
        <w:pStyle w:val="a6"/>
        <w:numPr>
          <w:ilvl w:val="0"/>
          <w:numId w:val="72"/>
        </w:numPr>
        <w:tabs>
          <w:tab w:val="num" w:pos="720"/>
        </w:tabs>
        <w:autoSpaceDE w:val="0"/>
        <w:autoSpaceDN w:val="0"/>
        <w:adjustRightInd w:val="0"/>
        <w:spacing w:after="0" w:line="360" w:lineRule="auto"/>
        <w:jc w:val="both"/>
        <w:rPr>
          <w:sz w:val="24"/>
          <w:szCs w:val="24"/>
          <w:lang w:eastAsia="ru-RU"/>
        </w:rPr>
      </w:pPr>
      <w:r w:rsidRPr="002A42AE">
        <w:rPr>
          <w:sz w:val="24"/>
          <w:szCs w:val="24"/>
          <w:lang w:eastAsia="ru-RU"/>
        </w:rPr>
        <w:t>Сокращение теплопотерь зданий за счет энергосберегающих проектных решений.</w:t>
      </w:r>
    </w:p>
    <w:p w:rsidR="00D82F45" w:rsidRPr="002A42AE" w:rsidRDefault="00D82F45" w:rsidP="00F014F8">
      <w:pPr>
        <w:spacing w:after="0" w:line="360" w:lineRule="auto"/>
        <w:jc w:val="both"/>
        <w:rPr>
          <w:i/>
          <w:sz w:val="24"/>
          <w:szCs w:val="24"/>
          <w:u w:val="single"/>
          <w:lang w:eastAsia="ru-RU"/>
        </w:rPr>
      </w:pPr>
      <w:r w:rsidRPr="002A42AE">
        <w:rPr>
          <w:i/>
          <w:sz w:val="24"/>
          <w:szCs w:val="24"/>
          <w:u w:val="single"/>
          <w:lang w:eastAsia="ru-RU"/>
        </w:rPr>
        <w:t>Для обеспечения тепловой энергией потребителей в районах нового строительства сел</w:t>
      </w:r>
      <w:r w:rsidRPr="002A42AE">
        <w:rPr>
          <w:i/>
          <w:sz w:val="24"/>
          <w:szCs w:val="24"/>
          <w:u w:val="single"/>
          <w:lang w:eastAsia="ru-RU"/>
        </w:rPr>
        <w:t>ь</w:t>
      </w:r>
      <w:r w:rsidRPr="002A42AE">
        <w:rPr>
          <w:i/>
          <w:sz w:val="24"/>
          <w:szCs w:val="24"/>
          <w:u w:val="single"/>
          <w:lang w:eastAsia="ru-RU"/>
        </w:rPr>
        <w:t>ских населенных пунктов на перспективу 2021-2031 г.г. предусматривается:</w:t>
      </w:r>
    </w:p>
    <w:p w:rsidR="00D82F45" w:rsidRPr="002A42AE" w:rsidRDefault="00D82F45" w:rsidP="00FB3F35">
      <w:pPr>
        <w:pStyle w:val="a6"/>
        <w:numPr>
          <w:ilvl w:val="0"/>
          <w:numId w:val="71"/>
        </w:numPr>
        <w:autoSpaceDE w:val="0"/>
        <w:autoSpaceDN w:val="0"/>
        <w:adjustRightInd w:val="0"/>
        <w:spacing w:after="0" w:line="360" w:lineRule="auto"/>
        <w:jc w:val="both"/>
        <w:rPr>
          <w:sz w:val="24"/>
          <w:szCs w:val="24"/>
          <w:lang w:eastAsia="ru-RU"/>
        </w:rPr>
      </w:pPr>
      <w:r w:rsidRPr="002A42AE">
        <w:rPr>
          <w:sz w:val="24"/>
          <w:szCs w:val="24"/>
          <w:lang w:eastAsia="ru-RU"/>
        </w:rPr>
        <w:t>Реконструкция, модернизация и расширение существующих источников тепл</w:t>
      </w:r>
      <w:r w:rsidRPr="002A42AE">
        <w:rPr>
          <w:sz w:val="24"/>
          <w:szCs w:val="24"/>
          <w:lang w:eastAsia="ru-RU"/>
        </w:rPr>
        <w:t>о</w:t>
      </w:r>
      <w:r w:rsidRPr="002A42AE">
        <w:rPr>
          <w:sz w:val="24"/>
          <w:szCs w:val="24"/>
          <w:lang w:eastAsia="ru-RU"/>
        </w:rPr>
        <w:t>снабжения.</w:t>
      </w:r>
    </w:p>
    <w:p w:rsidR="00D82F45" w:rsidRPr="002A42AE" w:rsidRDefault="00D82F45" w:rsidP="00FB3F35">
      <w:pPr>
        <w:pStyle w:val="a6"/>
        <w:numPr>
          <w:ilvl w:val="0"/>
          <w:numId w:val="71"/>
        </w:numPr>
        <w:tabs>
          <w:tab w:val="left" w:pos="993"/>
          <w:tab w:val="left" w:pos="1134"/>
        </w:tabs>
        <w:autoSpaceDE w:val="0"/>
        <w:autoSpaceDN w:val="0"/>
        <w:adjustRightInd w:val="0"/>
        <w:spacing w:after="0" w:line="360" w:lineRule="auto"/>
        <w:jc w:val="both"/>
        <w:rPr>
          <w:sz w:val="24"/>
          <w:szCs w:val="24"/>
          <w:lang w:eastAsia="ru-RU"/>
        </w:rPr>
      </w:pPr>
      <w:r w:rsidRPr="002A42AE">
        <w:rPr>
          <w:sz w:val="24"/>
          <w:szCs w:val="24"/>
          <w:lang w:eastAsia="ru-RU"/>
        </w:rPr>
        <w:t>Проведение работ по переводу большинства котельных на газ, что позволит с</w:t>
      </w:r>
      <w:r w:rsidRPr="002A42AE">
        <w:rPr>
          <w:sz w:val="24"/>
          <w:szCs w:val="24"/>
          <w:lang w:eastAsia="ru-RU"/>
        </w:rPr>
        <w:t>о</w:t>
      </w:r>
      <w:r w:rsidRPr="002A42AE">
        <w:rPr>
          <w:sz w:val="24"/>
          <w:szCs w:val="24"/>
          <w:lang w:eastAsia="ru-RU"/>
        </w:rPr>
        <w:t>кратить нагрузки вредных выбросов на окружающую среду, облегчит их обслуж</w:t>
      </w:r>
      <w:r w:rsidRPr="002A42AE">
        <w:rPr>
          <w:sz w:val="24"/>
          <w:szCs w:val="24"/>
          <w:lang w:eastAsia="ru-RU"/>
        </w:rPr>
        <w:t>и</w:t>
      </w:r>
      <w:r w:rsidRPr="002A42AE">
        <w:rPr>
          <w:sz w:val="24"/>
          <w:szCs w:val="24"/>
          <w:lang w:eastAsia="ru-RU"/>
        </w:rPr>
        <w:t>вание и сократит эксплуатационные затраты.</w:t>
      </w:r>
    </w:p>
    <w:p w:rsidR="00D82F45" w:rsidRPr="002A42AE" w:rsidRDefault="00D82F45" w:rsidP="00FB3F35">
      <w:pPr>
        <w:pStyle w:val="a6"/>
        <w:numPr>
          <w:ilvl w:val="0"/>
          <w:numId w:val="71"/>
        </w:numPr>
        <w:tabs>
          <w:tab w:val="left" w:pos="993"/>
          <w:tab w:val="left" w:pos="1134"/>
        </w:tabs>
        <w:autoSpaceDE w:val="0"/>
        <w:autoSpaceDN w:val="0"/>
        <w:adjustRightInd w:val="0"/>
        <w:spacing w:after="0" w:line="360" w:lineRule="auto"/>
        <w:jc w:val="both"/>
        <w:rPr>
          <w:sz w:val="24"/>
          <w:szCs w:val="24"/>
          <w:lang w:eastAsia="ru-RU"/>
        </w:rPr>
      </w:pPr>
      <w:r w:rsidRPr="002A42AE">
        <w:rPr>
          <w:sz w:val="24"/>
          <w:szCs w:val="24"/>
          <w:lang w:eastAsia="ru-RU"/>
        </w:rPr>
        <w:t>Строительство новых блок модульных котельных на газовом топливе.</w:t>
      </w:r>
    </w:p>
    <w:p w:rsidR="00D82F45" w:rsidRPr="002A42AE" w:rsidRDefault="00D82F45" w:rsidP="00FB3F35">
      <w:pPr>
        <w:pStyle w:val="a6"/>
        <w:numPr>
          <w:ilvl w:val="0"/>
          <w:numId w:val="71"/>
        </w:numPr>
        <w:tabs>
          <w:tab w:val="left" w:pos="720"/>
        </w:tabs>
        <w:spacing w:after="0" w:line="360" w:lineRule="auto"/>
        <w:jc w:val="both"/>
        <w:rPr>
          <w:sz w:val="24"/>
          <w:szCs w:val="24"/>
          <w:lang w:eastAsia="ru-RU"/>
        </w:rPr>
      </w:pPr>
      <w:r w:rsidRPr="002A42AE">
        <w:rPr>
          <w:sz w:val="24"/>
          <w:szCs w:val="24"/>
          <w:lang w:eastAsia="ru-RU"/>
        </w:rPr>
        <w:t>Развитие системы теплоснабжения сельских территорий с опережающим стро</w:t>
      </w:r>
      <w:r w:rsidRPr="002A42AE">
        <w:rPr>
          <w:sz w:val="24"/>
          <w:szCs w:val="24"/>
          <w:lang w:eastAsia="ru-RU"/>
        </w:rPr>
        <w:t>и</w:t>
      </w:r>
      <w:r w:rsidRPr="002A42AE">
        <w:rPr>
          <w:sz w:val="24"/>
          <w:szCs w:val="24"/>
          <w:lang w:eastAsia="ru-RU"/>
        </w:rPr>
        <w:t>тельством или реконструкцией теплоисточников и теплосетей от них.</w:t>
      </w:r>
    </w:p>
    <w:p w:rsidR="00D82F45" w:rsidRPr="002A42AE" w:rsidRDefault="00D82F45" w:rsidP="00FB3F35">
      <w:pPr>
        <w:pStyle w:val="a6"/>
        <w:numPr>
          <w:ilvl w:val="0"/>
          <w:numId w:val="71"/>
        </w:numPr>
        <w:tabs>
          <w:tab w:val="left" w:pos="720"/>
        </w:tabs>
        <w:autoSpaceDE w:val="0"/>
        <w:autoSpaceDN w:val="0"/>
        <w:adjustRightInd w:val="0"/>
        <w:spacing w:after="0" w:line="360" w:lineRule="auto"/>
        <w:jc w:val="both"/>
        <w:rPr>
          <w:sz w:val="24"/>
          <w:szCs w:val="24"/>
          <w:lang w:eastAsia="ru-RU"/>
        </w:rPr>
      </w:pPr>
      <w:r w:rsidRPr="002A42AE">
        <w:rPr>
          <w:sz w:val="24"/>
          <w:szCs w:val="24"/>
          <w:lang w:eastAsia="ru-RU"/>
        </w:rPr>
        <w:t>Теплоснабжение потребителей новой промышленной застройки планируется от собственных источников теплоснабжения (котельных, газотурбинных мини-ТЭЦ).</w:t>
      </w:r>
    </w:p>
    <w:p w:rsidR="00D82F45" w:rsidRPr="002A42AE" w:rsidRDefault="00D82F45" w:rsidP="00FB3F35">
      <w:pPr>
        <w:pStyle w:val="a6"/>
        <w:numPr>
          <w:ilvl w:val="0"/>
          <w:numId w:val="71"/>
        </w:numPr>
        <w:tabs>
          <w:tab w:val="left" w:pos="720"/>
        </w:tabs>
        <w:spacing w:after="0" w:line="360" w:lineRule="auto"/>
        <w:jc w:val="both"/>
        <w:rPr>
          <w:sz w:val="24"/>
          <w:szCs w:val="24"/>
          <w:lang w:eastAsia="ru-RU"/>
        </w:rPr>
      </w:pPr>
      <w:r w:rsidRPr="002A42AE">
        <w:rPr>
          <w:sz w:val="24"/>
          <w:szCs w:val="24"/>
          <w:lang w:eastAsia="ru-RU"/>
        </w:rPr>
        <w:t>Использование возобновляемых источников энергии - солнечной, геотермальной, а также тепловых насосов.</w:t>
      </w:r>
    </w:p>
    <w:p w:rsidR="00D82F45" w:rsidRPr="002A42AE" w:rsidRDefault="00D82F45" w:rsidP="00BD7054">
      <w:pPr>
        <w:spacing w:after="0" w:line="288" w:lineRule="auto"/>
        <w:ind w:firstLine="900"/>
        <w:jc w:val="center"/>
        <w:rPr>
          <w:b/>
          <w:sz w:val="24"/>
          <w:szCs w:val="24"/>
          <w:lang w:eastAsia="ru-RU"/>
        </w:rPr>
      </w:pPr>
    </w:p>
    <w:p w:rsidR="00D82F45" w:rsidRPr="002A42AE" w:rsidRDefault="00D82F45" w:rsidP="00AF2933">
      <w:pPr>
        <w:spacing w:after="0" w:line="360" w:lineRule="auto"/>
        <w:jc w:val="both"/>
        <w:rPr>
          <w:sz w:val="24"/>
          <w:szCs w:val="24"/>
          <w:lang w:eastAsia="ru-RU"/>
        </w:rPr>
      </w:pPr>
      <w:r w:rsidRPr="002A42AE">
        <w:rPr>
          <w:sz w:val="24"/>
          <w:szCs w:val="24"/>
          <w:lang w:eastAsia="ru-RU"/>
        </w:rPr>
        <w:t>Расчетные объемы газопотребления в сельских населенных пунктах сведены в таблицу.</w:t>
      </w:r>
    </w:p>
    <w:p w:rsidR="00D82F45" w:rsidRPr="002A42AE" w:rsidRDefault="00D82F45" w:rsidP="00AF2933">
      <w:pPr>
        <w:spacing w:after="0" w:line="240" w:lineRule="auto"/>
        <w:jc w:val="both"/>
        <w:rPr>
          <w:sz w:val="24"/>
          <w:szCs w:val="24"/>
          <w:lang w:eastAsia="ru-RU"/>
        </w:rPr>
      </w:pPr>
    </w:p>
    <w:p w:rsidR="00D82F45" w:rsidRPr="002A42AE" w:rsidRDefault="00D82F45" w:rsidP="00AF2933">
      <w:pPr>
        <w:spacing w:after="0" w:line="360" w:lineRule="auto"/>
        <w:ind w:firstLine="900"/>
        <w:jc w:val="center"/>
        <w:rPr>
          <w:b/>
          <w:sz w:val="24"/>
          <w:szCs w:val="24"/>
          <w:lang w:eastAsia="ru-RU"/>
        </w:rPr>
      </w:pPr>
      <w:r w:rsidRPr="002A42AE">
        <w:rPr>
          <w:b/>
          <w:sz w:val="24"/>
          <w:szCs w:val="24"/>
          <w:lang w:eastAsia="ru-RU"/>
        </w:rPr>
        <w:t>Расчетные объемы газопотребления</w:t>
      </w:r>
    </w:p>
    <w:tbl>
      <w:tblPr>
        <w:tblW w:w="9710" w:type="dxa"/>
        <w:tblInd w:w="98" w:type="dxa"/>
        <w:tblLayout w:type="fixed"/>
        <w:tblLook w:val="0000" w:firstRow="0" w:lastRow="0" w:firstColumn="0" w:lastColumn="0" w:noHBand="0" w:noVBand="0"/>
      </w:tblPr>
      <w:tblGrid>
        <w:gridCol w:w="1468"/>
        <w:gridCol w:w="1782"/>
        <w:gridCol w:w="960"/>
        <w:gridCol w:w="1080"/>
        <w:gridCol w:w="980"/>
        <w:gridCol w:w="1060"/>
        <w:gridCol w:w="820"/>
        <w:gridCol w:w="868"/>
        <w:gridCol w:w="692"/>
      </w:tblGrid>
      <w:tr w:rsidR="00D82F45" w:rsidRPr="00303489" w:rsidTr="00530285">
        <w:trPr>
          <w:trHeight w:val="300"/>
        </w:trPr>
        <w:tc>
          <w:tcPr>
            <w:tcW w:w="1468" w:type="dxa"/>
            <w:vMerge w:val="restart"/>
            <w:tcBorders>
              <w:top w:val="single" w:sz="4" w:space="0" w:color="auto"/>
              <w:left w:val="single" w:sz="4" w:space="0" w:color="auto"/>
              <w:right w:val="single" w:sz="4" w:space="0" w:color="auto"/>
            </w:tcBorders>
            <w:noWrap/>
            <w:vAlign w:val="center"/>
          </w:tcPr>
          <w:p w:rsidR="00D82F45" w:rsidRPr="002A42AE" w:rsidRDefault="00D82F45" w:rsidP="00AF2933">
            <w:pPr>
              <w:spacing w:after="0" w:line="240" w:lineRule="auto"/>
              <w:jc w:val="center"/>
              <w:rPr>
                <w:sz w:val="20"/>
                <w:szCs w:val="20"/>
                <w:lang w:eastAsia="ru-RU"/>
              </w:rPr>
            </w:pPr>
          </w:p>
          <w:p w:rsidR="00D82F45" w:rsidRPr="002A42AE" w:rsidRDefault="00D82F45" w:rsidP="00AF2933">
            <w:pPr>
              <w:spacing w:after="0" w:line="240" w:lineRule="auto"/>
              <w:jc w:val="center"/>
              <w:rPr>
                <w:sz w:val="20"/>
                <w:szCs w:val="20"/>
                <w:lang w:eastAsia="ru-RU"/>
              </w:rPr>
            </w:pPr>
            <w:r w:rsidRPr="002A42AE">
              <w:rPr>
                <w:b/>
                <w:bCs/>
                <w:sz w:val="20"/>
                <w:szCs w:val="20"/>
                <w:lang w:eastAsia="ru-RU"/>
              </w:rPr>
              <w:t>Населенный пункт</w:t>
            </w:r>
          </w:p>
        </w:tc>
        <w:tc>
          <w:tcPr>
            <w:tcW w:w="1782" w:type="dxa"/>
            <w:vMerge w:val="restart"/>
            <w:tcBorders>
              <w:top w:val="single" w:sz="4" w:space="0" w:color="auto"/>
              <w:left w:val="nil"/>
              <w:right w:val="single" w:sz="4" w:space="0" w:color="auto"/>
            </w:tcBorders>
            <w:noWrap/>
            <w:vAlign w:val="center"/>
          </w:tcPr>
          <w:p w:rsidR="00D82F45" w:rsidRPr="002A42AE" w:rsidRDefault="00D82F45" w:rsidP="00AF2933">
            <w:pPr>
              <w:spacing w:after="0" w:line="240" w:lineRule="auto"/>
              <w:jc w:val="center"/>
              <w:rPr>
                <w:b/>
                <w:bCs/>
                <w:sz w:val="20"/>
                <w:szCs w:val="20"/>
                <w:lang w:eastAsia="ru-RU"/>
              </w:rPr>
            </w:pPr>
          </w:p>
          <w:p w:rsidR="00D82F45" w:rsidRPr="002A42AE" w:rsidRDefault="00D82F45" w:rsidP="00AF2933">
            <w:pPr>
              <w:spacing w:after="0" w:line="240" w:lineRule="auto"/>
              <w:jc w:val="center"/>
              <w:rPr>
                <w:b/>
                <w:bCs/>
                <w:sz w:val="20"/>
                <w:szCs w:val="20"/>
                <w:lang w:eastAsia="ru-RU"/>
              </w:rPr>
            </w:pPr>
            <w:r w:rsidRPr="002A42AE">
              <w:rPr>
                <w:b/>
                <w:bCs/>
                <w:sz w:val="20"/>
                <w:szCs w:val="20"/>
                <w:lang w:eastAsia="ru-RU"/>
              </w:rPr>
              <w:t>Тип застройки</w:t>
            </w:r>
          </w:p>
        </w:tc>
        <w:tc>
          <w:tcPr>
            <w:tcW w:w="960" w:type="dxa"/>
            <w:vMerge w:val="restart"/>
            <w:tcBorders>
              <w:top w:val="single" w:sz="4" w:space="0" w:color="auto"/>
              <w:left w:val="nil"/>
              <w:right w:val="single" w:sz="4" w:space="0" w:color="auto"/>
            </w:tcBorders>
            <w:noWrap/>
            <w:vAlign w:val="center"/>
          </w:tcPr>
          <w:p w:rsidR="00D82F45" w:rsidRPr="002A42AE" w:rsidRDefault="00D82F45" w:rsidP="00AF2933">
            <w:pPr>
              <w:spacing w:after="0" w:line="240" w:lineRule="auto"/>
              <w:jc w:val="center"/>
              <w:rPr>
                <w:b/>
                <w:bCs/>
                <w:sz w:val="20"/>
                <w:szCs w:val="20"/>
                <w:lang w:eastAsia="ru-RU"/>
              </w:rPr>
            </w:pPr>
          </w:p>
          <w:p w:rsidR="00D82F45" w:rsidRPr="002A42AE" w:rsidRDefault="00D82F45" w:rsidP="00AF2933">
            <w:pPr>
              <w:spacing w:after="0" w:line="240" w:lineRule="auto"/>
              <w:jc w:val="center"/>
              <w:rPr>
                <w:b/>
                <w:bCs/>
                <w:sz w:val="20"/>
                <w:szCs w:val="20"/>
                <w:lang w:eastAsia="ru-RU"/>
              </w:rPr>
            </w:pPr>
            <w:r w:rsidRPr="002A42AE">
              <w:rPr>
                <w:b/>
                <w:bCs/>
                <w:sz w:val="20"/>
                <w:szCs w:val="20"/>
                <w:lang w:eastAsia="ru-RU"/>
              </w:rPr>
              <w:t>Кол-во зданий</w:t>
            </w:r>
          </w:p>
        </w:tc>
        <w:tc>
          <w:tcPr>
            <w:tcW w:w="1080" w:type="dxa"/>
            <w:vMerge w:val="restart"/>
            <w:tcBorders>
              <w:top w:val="single" w:sz="4" w:space="0" w:color="auto"/>
              <w:left w:val="nil"/>
              <w:right w:val="single" w:sz="4" w:space="0" w:color="auto"/>
            </w:tcBorders>
            <w:noWrap/>
            <w:vAlign w:val="center"/>
          </w:tcPr>
          <w:p w:rsidR="00D82F45" w:rsidRPr="002A42AE" w:rsidRDefault="00D82F45" w:rsidP="00AF2933">
            <w:pPr>
              <w:spacing w:after="0" w:line="240" w:lineRule="auto"/>
              <w:jc w:val="center"/>
              <w:rPr>
                <w:b/>
                <w:bCs/>
                <w:sz w:val="20"/>
                <w:szCs w:val="20"/>
                <w:lang w:eastAsia="ru-RU"/>
              </w:rPr>
            </w:pPr>
          </w:p>
          <w:p w:rsidR="00D82F45" w:rsidRPr="002A42AE" w:rsidRDefault="00D82F45" w:rsidP="00AF2933">
            <w:pPr>
              <w:spacing w:after="0" w:line="240" w:lineRule="auto"/>
              <w:jc w:val="center"/>
              <w:rPr>
                <w:b/>
                <w:bCs/>
                <w:sz w:val="20"/>
                <w:szCs w:val="20"/>
                <w:lang w:eastAsia="ru-RU"/>
              </w:rPr>
            </w:pPr>
            <w:r w:rsidRPr="002A42AE">
              <w:rPr>
                <w:b/>
                <w:bCs/>
                <w:sz w:val="20"/>
                <w:szCs w:val="20"/>
                <w:lang w:eastAsia="ru-RU"/>
              </w:rPr>
              <w:t>Общ. площадь, м</w:t>
            </w:r>
            <w:r w:rsidRPr="002A42AE">
              <w:rPr>
                <w:b/>
                <w:bCs/>
                <w:sz w:val="20"/>
                <w:szCs w:val="20"/>
                <w:vertAlign w:val="superscript"/>
                <w:lang w:eastAsia="ru-RU"/>
              </w:rPr>
              <w:t>2</w:t>
            </w:r>
          </w:p>
        </w:tc>
        <w:tc>
          <w:tcPr>
            <w:tcW w:w="980" w:type="dxa"/>
            <w:vMerge w:val="restart"/>
            <w:tcBorders>
              <w:top w:val="single" w:sz="4" w:space="0" w:color="auto"/>
              <w:left w:val="nil"/>
              <w:right w:val="single" w:sz="4" w:space="0" w:color="auto"/>
            </w:tcBorders>
            <w:noWrap/>
            <w:vAlign w:val="center"/>
          </w:tcPr>
          <w:p w:rsidR="00D82F45" w:rsidRPr="002A42AE" w:rsidRDefault="00D82F45" w:rsidP="00AF2933">
            <w:pPr>
              <w:spacing w:after="0" w:line="240" w:lineRule="auto"/>
              <w:jc w:val="center"/>
              <w:rPr>
                <w:b/>
                <w:bCs/>
                <w:sz w:val="20"/>
                <w:szCs w:val="20"/>
                <w:lang w:eastAsia="ru-RU"/>
              </w:rPr>
            </w:pPr>
          </w:p>
          <w:p w:rsidR="00D82F45" w:rsidRPr="002A42AE" w:rsidRDefault="00D82F45" w:rsidP="00AF2933">
            <w:pPr>
              <w:spacing w:after="0" w:line="240" w:lineRule="auto"/>
              <w:jc w:val="center"/>
              <w:rPr>
                <w:b/>
                <w:bCs/>
                <w:sz w:val="20"/>
                <w:szCs w:val="20"/>
                <w:lang w:eastAsia="ru-RU"/>
              </w:rPr>
            </w:pPr>
            <w:r w:rsidRPr="002A42AE">
              <w:rPr>
                <w:b/>
                <w:bCs/>
                <w:sz w:val="20"/>
                <w:szCs w:val="20"/>
                <w:lang w:eastAsia="ru-RU"/>
              </w:rPr>
              <w:t>Строит. Объем, м</w:t>
            </w:r>
            <w:r w:rsidRPr="002A42AE">
              <w:rPr>
                <w:b/>
                <w:bCs/>
                <w:sz w:val="20"/>
                <w:szCs w:val="20"/>
                <w:vertAlign w:val="superscript"/>
                <w:lang w:eastAsia="ru-RU"/>
              </w:rPr>
              <w:t>3</w:t>
            </w:r>
          </w:p>
        </w:tc>
        <w:tc>
          <w:tcPr>
            <w:tcW w:w="1060" w:type="dxa"/>
            <w:vMerge w:val="restart"/>
            <w:tcBorders>
              <w:top w:val="single" w:sz="4" w:space="0" w:color="auto"/>
              <w:left w:val="nil"/>
              <w:right w:val="single" w:sz="4" w:space="0" w:color="auto"/>
            </w:tcBorders>
            <w:noWrap/>
            <w:vAlign w:val="center"/>
          </w:tcPr>
          <w:p w:rsidR="00D82F45" w:rsidRPr="002A42AE" w:rsidRDefault="00D82F45" w:rsidP="00AF2933">
            <w:pPr>
              <w:spacing w:after="0" w:line="240" w:lineRule="auto"/>
              <w:jc w:val="center"/>
              <w:rPr>
                <w:b/>
                <w:bCs/>
                <w:sz w:val="20"/>
                <w:szCs w:val="20"/>
                <w:lang w:eastAsia="ru-RU"/>
              </w:rPr>
            </w:pPr>
            <w:r w:rsidRPr="002A42AE">
              <w:rPr>
                <w:b/>
                <w:bCs/>
                <w:sz w:val="20"/>
                <w:szCs w:val="20"/>
                <w:lang w:eastAsia="ru-RU"/>
              </w:rPr>
              <w:t>Общая тепловая</w:t>
            </w:r>
          </w:p>
          <w:p w:rsidR="00D82F45" w:rsidRPr="002A42AE" w:rsidRDefault="00D82F45" w:rsidP="00AF2933">
            <w:pPr>
              <w:spacing w:after="0" w:line="240" w:lineRule="auto"/>
              <w:jc w:val="center"/>
              <w:rPr>
                <w:b/>
                <w:bCs/>
                <w:sz w:val="20"/>
                <w:szCs w:val="20"/>
                <w:lang w:eastAsia="ru-RU"/>
              </w:rPr>
            </w:pPr>
            <w:r w:rsidRPr="002A42AE">
              <w:rPr>
                <w:b/>
                <w:bCs/>
                <w:sz w:val="20"/>
                <w:szCs w:val="20"/>
                <w:lang w:eastAsia="ru-RU"/>
              </w:rPr>
              <w:t>нагру</w:t>
            </w:r>
            <w:r w:rsidRPr="002A42AE">
              <w:rPr>
                <w:b/>
                <w:bCs/>
                <w:sz w:val="20"/>
                <w:szCs w:val="20"/>
                <w:lang w:eastAsia="ru-RU"/>
              </w:rPr>
              <w:t>з</w:t>
            </w:r>
            <w:r w:rsidRPr="002A42AE">
              <w:rPr>
                <w:b/>
                <w:bCs/>
                <w:sz w:val="20"/>
                <w:szCs w:val="20"/>
                <w:lang w:eastAsia="ru-RU"/>
              </w:rPr>
              <w:t>ка, Гкал/час</w:t>
            </w:r>
          </w:p>
        </w:tc>
        <w:tc>
          <w:tcPr>
            <w:tcW w:w="2380" w:type="dxa"/>
            <w:gridSpan w:val="3"/>
            <w:tcBorders>
              <w:top w:val="single" w:sz="4" w:space="0" w:color="auto"/>
              <w:left w:val="nil"/>
              <w:bottom w:val="single" w:sz="4" w:space="0" w:color="auto"/>
              <w:right w:val="single" w:sz="4" w:space="0" w:color="auto"/>
            </w:tcBorders>
            <w:noWrap/>
            <w:vAlign w:val="center"/>
          </w:tcPr>
          <w:p w:rsidR="00D82F45" w:rsidRPr="002A42AE" w:rsidRDefault="00D82F45" w:rsidP="00AF2933">
            <w:pPr>
              <w:spacing w:after="0" w:line="240" w:lineRule="auto"/>
              <w:jc w:val="center"/>
              <w:rPr>
                <w:b/>
                <w:bCs/>
                <w:sz w:val="20"/>
                <w:szCs w:val="20"/>
                <w:lang w:eastAsia="ru-RU"/>
              </w:rPr>
            </w:pPr>
            <w:r w:rsidRPr="002A42AE">
              <w:rPr>
                <w:b/>
                <w:bCs/>
                <w:sz w:val="20"/>
                <w:szCs w:val="20"/>
                <w:lang w:eastAsia="ru-RU"/>
              </w:rPr>
              <w:t>Расход газа на, м</w:t>
            </w:r>
            <w:r w:rsidRPr="002A42AE">
              <w:rPr>
                <w:b/>
                <w:bCs/>
                <w:sz w:val="20"/>
                <w:szCs w:val="20"/>
                <w:vertAlign w:val="superscript"/>
                <w:lang w:eastAsia="ru-RU"/>
              </w:rPr>
              <w:t>3</w:t>
            </w:r>
            <w:r w:rsidRPr="002A42AE">
              <w:rPr>
                <w:b/>
                <w:bCs/>
                <w:sz w:val="20"/>
                <w:szCs w:val="20"/>
                <w:lang w:eastAsia="ru-RU"/>
              </w:rPr>
              <w:t>/ч</w:t>
            </w:r>
          </w:p>
        </w:tc>
      </w:tr>
      <w:tr w:rsidR="00D82F45" w:rsidRPr="00303489" w:rsidTr="00530285">
        <w:trPr>
          <w:trHeight w:val="795"/>
        </w:trPr>
        <w:tc>
          <w:tcPr>
            <w:tcW w:w="1468" w:type="dxa"/>
            <w:vMerge/>
            <w:tcBorders>
              <w:left w:val="single" w:sz="4" w:space="0" w:color="auto"/>
              <w:bottom w:val="single" w:sz="4" w:space="0" w:color="auto"/>
              <w:right w:val="single" w:sz="4" w:space="0" w:color="auto"/>
            </w:tcBorders>
            <w:vAlign w:val="center"/>
          </w:tcPr>
          <w:p w:rsidR="00D82F45" w:rsidRPr="002A42AE" w:rsidRDefault="00D82F45" w:rsidP="00AF2933">
            <w:pPr>
              <w:spacing w:after="0" w:line="240" w:lineRule="auto"/>
              <w:jc w:val="center"/>
              <w:rPr>
                <w:b/>
                <w:bCs/>
                <w:sz w:val="20"/>
                <w:szCs w:val="20"/>
                <w:lang w:eastAsia="ru-RU"/>
              </w:rPr>
            </w:pPr>
          </w:p>
        </w:tc>
        <w:tc>
          <w:tcPr>
            <w:tcW w:w="1782" w:type="dxa"/>
            <w:vMerge/>
            <w:tcBorders>
              <w:left w:val="nil"/>
              <w:bottom w:val="single" w:sz="4" w:space="0" w:color="auto"/>
              <w:right w:val="single" w:sz="4" w:space="0" w:color="auto"/>
            </w:tcBorders>
            <w:vAlign w:val="center"/>
          </w:tcPr>
          <w:p w:rsidR="00D82F45" w:rsidRPr="002A42AE" w:rsidRDefault="00D82F45" w:rsidP="00AF2933">
            <w:pPr>
              <w:spacing w:after="0" w:line="240" w:lineRule="auto"/>
              <w:jc w:val="center"/>
              <w:rPr>
                <w:b/>
                <w:bCs/>
                <w:sz w:val="20"/>
                <w:szCs w:val="20"/>
                <w:lang w:eastAsia="ru-RU"/>
              </w:rPr>
            </w:pPr>
          </w:p>
        </w:tc>
        <w:tc>
          <w:tcPr>
            <w:tcW w:w="960" w:type="dxa"/>
            <w:vMerge/>
            <w:tcBorders>
              <w:left w:val="nil"/>
              <w:bottom w:val="single" w:sz="4" w:space="0" w:color="auto"/>
              <w:right w:val="single" w:sz="4" w:space="0" w:color="auto"/>
            </w:tcBorders>
            <w:vAlign w:val="center"/>
          </w:tcPr>
          <w:p w:rsidR="00D82F45" w:rsidRPr="002A42AE" w:rsidRDefault="00D82F45" w:rsidP="00AF2933">
            <w:pPr>
              <w:spacing w:after="0" w:line="240" w:lineRule="auto"/>
              <w:jc w:val="center"/>
              <w:rPr>
                <w:b/>
                <w:bCs/>
                <w:sz w:val="20"/>
                <w:szCs w:val="20"/>
                <w:lang w:eastAsia="ru-RU"/>
              </w:rPr>
            </w:pPr>
          </w:p>
        </w:tc>
        <w:tc>
          <w:tcPr>
            <w:tcW w:w="1080" w:type="dxa"/>
            <w:vMerge/>
            <w:tcBorders>
              <w:left w:val="nil"/>
              <w:bottom w:val="single" w:sz="4" w:space="0" w:color="auto"/>
              <w:right w:val="single" w:sz="4" w:space="0" w:color="auto"/>
            </w:tcBorders>
            <w:vAlign w:val="center"/>
          </w:tcPr>
          <w:p w:rsidR="00D82F45" w:rsidRPr="002A42AE" w:rsidRDefault="00D82F45" w:rsidP="00AF2933">
            <w:pPr>
              <w:spacing w:after="0" w:line="240" w:lineRule="auto"/>
              <w:jc w:val="center"/>
              <w:rPr>
                <w:b/>
                <w:bCs/>
                <w:sz w:val="20"/>
                <w:szCs w:val="20"/>
                <w:lang w:eastAsia="ru-RU"/>
              </w:rPr>
            </w:pPr>
          </w:p>
        </w:tc>
        <w:tc>
          <w:tcPr>
            <w:tcW w:w="980" w:type="dxa"/>
            <w:vMerge/>
            <w:tcBorders>
              <w:left w:val="nil"/>
              <w:bottom w:val="single" w:sz="4" w:space="0" w:color="auto"/>
              <w:right w:val="single" w:sz="4" w:space="0" w:color="auto"/>
            </w:tcBorders>
            <w:vAlign w:val="center"/>
          </w:tcPr>
          <w:p w:rsidR="00D82F45" w:rsidRPr="002A42AE" w:rsidRDefault="00D82F45" w:rsidP="00AF2933">
            <w:pPr>
              <w:spacing w:after="0" w:line="240" w:lineRule="auto"/>
              <w:jc w:val="center"/>
              <w:rPr>
                <w:b/>
                <w:bCs/>
                <w:sz w:val="20"/>
                <w:szCs w:val="20"/>
                <w:lang w:eastAsia="ru-RU"/>
              </w:rPr>
            </w:pPr>
          </w:p>
        </w:tc>
        <w:tc>
          <w:tcPr>
            <w:tcW w:w="1060" w:type="dxa"/>
            <w:vMerge/>
            <w:tcBorders>
              <w:left w:val="nil"/>
              <w:bottom w:val="single" w:sz="4" w:space="0" w:color="auto"/>
              <w:right w:val="single" w:sz="4" w:space="0" w:color="auto"/>
            </w:tcBorders>
            <w:vAlign w:val="center"/>
          </w:tcPr>
          <w:p w:rsidR="00D82F45" w:rsidRPr="002A42AE" w:rsidRDefault="00D82F45" w:rsidP="00AF2933">
            <w:pPr>
              <w:spacing w:after="0" w:line="240" w:lineRule="auto"/>
              <w:jc w:val="center"/>
              <w:rPr>
                <w:b/>
                <w:bCs/>
                <w:sz w:val="20"/>
                <w:szCs w:val="20"/>
                <w:lang w:eastAsia="ru-RU"/>
              </w:rPr>
            </w:pPr>
          </w:p>
        </w:tc>
        <w:tc>
          <w:tcPr>
            <w:tcW w:w="820" w:type="dxa"/>
            <w:tcBorders>
              <w:top w:val="nil"/>
              <w:left w:val="nil"/>
              <w:bottom w:val="single" w:sz="4" w:space="0" w:color="auto"/>
              <w:right w:val="single" w:sz="4" w:space="0" w:color="auto"/>
            </w:tcBorders>
            <w:vAlign w:val="center"/>
          </w:tcPr>
          <w:p w:rsidR="00D82F45" w:rsidRPr="002A42AE" w:rsidRDefault="00D82F45" w:rsidP="00AF2933">
            <w:pPr>
              <w:spacing w:after="0" w:line="240" w:lineRule="auto"/>
              <w:jc w:val="center"/>
              <w:rPr>
                <w:b/>
                <w:bCs/>
                <w:sz w:val="20"/>
                <w:szCs w:val="20"/>
                <w:lang w:eastAsia="ru-RU"/>
              </w:rPr>
            </w:pPr>
            <w:r w:rsidRPr="002A42AE">
              <w:rPr>
                <w:b/>
                <w:bCs/>
                <w:sz w:val="20"/>
                <w:szCs w:val="20"/>
                <w:lang w:eastAsia="ru-RU"/>
              </w:rPr>
              <w:t>Тепло</w:t>
            </w:r>
          </w:p>
        </w:tc>
        <w:tc>
          <w:tcPr>
            <w:tcW w:w="868" w:type="dxa"/>
            <w:tcBorders>
              <w:top w:val="nil"/>
              <w:left w:val="nil"/>
              <w:bottom w:val="single" w:sz="4" w:space="0" w:color="auto"/>
              <w:right w:val="single" w:sz="4" w:space="0" w:color="auto"/>
            </w:tcBorders>
            <w:vAlign w:val="center"/>
          </w:tcPr>
          <w:p w:rsidR="00D82F45" w:rsidRPr="002A42AE" w:rsidRDefault="00D82F45" w:rsidP="00AF2933">
            <w:pPr>
              <w:spacing w:after="0" w:line="240" w:lineRule="auto"/>
              <w:jc w:val="center"/>
              <w:rPr>
                <w:b/>
                <w:bCs/>
                <w:sz w:val="20"/>
                <w:szCs w:val="20"/>
                <w:lang w:eastAsia="ru-RU"/>
              </w:rPr>
            </w:pPr>
            <w:r w:rsidRPr="002A42AE">
              <w:rPr>
                <w:b/>
                <w:bCs/>
                <w:sz w:val="20"/>
                <w:szCs w:val="20"/>
                <w:lang w:eastAsia="ru-RU"/>
              </w:rPr>
              <w:t>Пищ</w:t>
            </w:r>
            <w:r w:rsidRPr="002A42AE">
              <w:rPr>
                <w:b/>
                <w:bCs/>
                <w:sz w:val="20"/>
                <w:szCs w:val="20"/>
                <w:lang w:eastAsia="ru-RU"/>
              </w:rPr>
              <w:t>е</w:t>
            </w:r>
            <w:r w:rsidRPr="002A42AE">
              <w:rPr>
                <w:b/>
                <w:bCs/>
                <w:sz w:val="20"/>
                <w:szCs w:val="20"/>
                <w:lang w:eastAsia="ru-RU"/>
              </w:rPr>
              <w:t>пр</w:t>
            </w:r>
            <w:r w:rsidRPr="002A42AE">
              <w:rPr>
                <w:b/>
                <w:bCs/>
                <w:sz w:val="20"/>
                <w:szCs w:val="20"/>
                <w:lang w:eastAsia="ru-RU"/>
              </w:rPr>
              <w:t>и</w:t>
            </w:r>
            <w:r w:rsidRPr="002A42AE">
              <w:rPr>
                <w:b/>
                <w:bCs/>
                <w:sz w:val="20"/>
                <w:szCs w:val="20"/>
                <w:lang w:eastAsia="ru-RU"/>
              </w:rPr>
              <w:t>гот.</w:t>
            </w:r>
          </w:p>
        </w:tc>
        <w:tc>
          <w:tcPr>
            <w:tcW w:w="692" w:type="dxa"/>
            <w:tcBorders>
              <w:top w:val="nil"/>
              <w:left w:val="nil"/>
              <w:bottom w:val="single" w:sz="4" w:space="0" w:color="auto"/>
              <w:right w:val="single" w:sz="4" w:space="0" w:color="auto"/>
            </w:tcBorders>
            <w:vAlign w:val="center"/>
          </w:tcPr>
          <w:p w:rsidR="00D82F45" w:rsidRPr="002A42AE" w:rsidRDefault="00D82F45" w:rsidP="00AF2933">
            <w:pPr>
              <w:spacing w:after="0" w:line="240" w:lineRule="auto"/>
              <w:jc w:val="center"/>
              <w:rPr>
                <w:b/>
                <w:bCs/>
                <w:sz w:val="20"/>
                <w:szCs w:val="20"/>
                <w:lang w:eastAsia="ru-RU"/>
              </w:rPr>
            </w:pPr>
            <w:r w:rsidRPr="002A42AE">
              <w:rPr>
                <w:b/>
                <w:bCs/>
                <w:sz w:val="20"/>
                <w:szCs w:val="20"/>
                <w:lang w:eastAsia="ru-RU"/>
              </w:rPr>
              <w:t>О</w:t>
            </w:r>
            <w:r w:rsidRPr="002A42AE">
              <w:rPr>
                <w:b/>
                <w:bCs/>
                <w:sz w:val="20"/>
                <w:szCs w:val="20"/>
                <w:lang w:eastAsia="ru-RU"/>
              </w:rPr>
              <w:t>б</w:t>
            </w:r>
            <w:r w:rsidRPr="002A42AE">
              <w:rPr>
                <w:b/>
                <w:bCs/>
                <w:sz w:val="20"/>
                <w:szCs w:val="20"/>
                <w:lang w:eastAsia="ru-RU"/>
              </w:rPr>
              <w:t>щий</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vAlign w:val="bottom"/>
          </w:tcPr>
          <w:p w:rsidR="00D82F45" w:rsidRPr="002A42AE" w:rsidRDefault="00D82F45" w:rsidP="00AF2933">
            <w:pPr>
              <w:spacing w:after="0" w:line="240" w:lineRule="auto"/>
              <w:rPr>
                <w:b/>
                <w:bCs/>
                <w:sz w:val="20"/>
                <w:szCs w:val="20"/>
                <w:lang w:eastAsia="ru-RU"/>
              </w:rPr>
            </w:pPr>
            <w:r w:rsidRPr="002A42AE">
              <w:rPr>
                <w:b/>
                <w:bCs/>
                <w:sz w:val="20"/>
                <w:szCs w:val="20"/>
                <w:lang w:eastAsia="ru-RU"/>
              </w:rPr>
              <w:t> </w:t>
            </w:r>
          </w:p>
        </w:tc>
        <w:tc>
          <w:tcPr>
            <w:tcW w:w="178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b/>
                <w:bCs/>
                <w:sz w:val="20"/>
                <w:szCs w:val="20"/>
                <w:lang w:eastAsia="ru-RU"/>
              </w:rPr>
            </w:pPr>
            <w:r w:rsidRPr="002A42AE">
              <w:rPr>
                <w:b/>
                <w:bCs/>
                <w:sz w:val="20"/>
                <w:szCs w:val="20"/>
                <w:lang w:eastAsia="ru-RU"/>
              </w:rPr>
              <w:t>2016-2021 г.г.</w:t>
            </w:r>
          </w:p>
        </w:tc>
        <w:tc>
          <w:tcPr>
            <w:tcW w:w="9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0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9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0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82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868"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69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r>
      <w:tr w:rsidR="00D82F45" w:rsidRPr="00303489" w:rsidTr="00530285">
        <w:trPr>
          <w:trHeight w:val="510"/>
        </w:trPr>
        <w:tc>
          <w:tcPr>
            <w:tcW w:w="1468" w:type="dxa"/>
            <w:tcBorders>
              <w:top w:val="nil"/>
              <w:left w:val="single" w:sz="4" w:space="0" w:color="auto"/>
              <w:bottom w:val="single" w:sz="4" w:space="0" w:color="auto"/>
              <w:right w:val="single" w:sz="4" w:space="0" w:color="auto"/>
            </w:tcBorders>
            <w:vAlign w:val="bottom"/>
          </w:tcPr>
          <w:p w:rsidR="00D82F45" w:rsidRPr="002A42AE" w:rsidRDefault="00910538" w:rsidP="00AF2933">
            <w:pPr>
              <w:spacing w:after="0" w:line="240" w:lineRule="auto"/>
              <w:rPr>
                <w:sz w:val="20"/>
                <w:szCs w:val="20"/>
                <w:lang w:eastAsia="ru-RU"/>
              </w:rPr>
            </w:pPr>
            <w:hyperlink r:id="rId272" w:tooltip="Большая Островня" w:history="1">
              <w:r w:rsidR="00D82F45" w:rsidRPr="002A42AE">
                <w:rPr>
                  <w:sz w:val="20"/>
                  <w:szCs w:val="24"/>
                  <w:lang w:eastAsia="ru-RU"/>
                </w:rPr>
                <w:t>д. Большая Островня</w:t>
              </w:r>
            </w:hyperlink>
          </w:p>
        </w:tc>
        <w:tc>
          <w:tcPr>
            <w:tcW w:w="178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индивидуальная жилая застройка</w:t>
            </w:r>
          </w:p>
        </w:tc>
        <w:tc>
          <w:tcPr>
            <w:tcW w:w="9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61</w:t>
            </w:r>
          </w:p>
        </w:tc>
        <w:tc>
          <w:tcPr>
            <w:tcW w:w="10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6100</w:t>
            </w:r>
          </w:p>
        </w:tc>
        <w:tc>
          <w:tcPr>
            <w:tcW w:w="9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18300</w:t>
            </w:r>
          </w:p>
        </w:tc>
        <w:tc>
          <w:tcPr>
            <w:tcW w:w="10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0,428</w:t>
            </w:r>
          </w:p>
        </w:tc>
        <w:tc>
          <w:tcPr>
            <w:tcW w:w="82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64,2</w:t>
            </w:r>
          </w:p>
        </w:tc>
        <w:tc>
          <w:tcPr>
            <w:tcW w:w="868"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 xml:space="preserve">51,0  </w:t>
            </w:r>
          </w:p>
        </w:tc>
        <w:tc>
          <w:tcPr>
            <w:tcW w:w="69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115,2</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д. Холмовая</w:t>
            </w:r>
          </w:p>
        </w:tc>
        <w:tc>
          <w:tcPr>
            <w:tcW w:w="178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индивидуальная жилая застройка</w:t>
            </w:r>
          </w:p>
        </w:tc>
        <w:tc>
          <w:tcPr>
            <w:tcW w:w="9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46</w:t>
            </w:r>
          </w:p>
        </w:tc>
        <w:tc>
          <w:tcPr>
            <w:tcW w:w="10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4600</w:t>
            </w:r>
          </w:p>
        </w:tc>
        <w:tc>
          <w:tcPr>
            <w:tcW w:w="9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13800</w:t>
            </w:r>
          </w:p>
        </w:tc>
        <w:tc>
          <w:tcPr>
            <w:tcW w:w="10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0,323</w:t>
            </w:r>
          </w:p>
        </w:tc>
        <w:tc>
          <w:tcPr>
            <w:tcW w:w="82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48,4</w:t>
            </w:r>
          </w:p>
        </w:tc>
        <w:tc>
          <w:tcPr>
            <w:tcW w:w="868"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 xml:space="preserve">41,5  </w:t>
            </w:r>
          </w:p>
        </w:tc>
        <w:tc>
          <w:tcPr>
            <w:tcW w:w="69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89,9</w:t>
            </w:r>
          </w:p>
        </w:tc>
      </w:tr>
      <w:tr w:rsidR="00D82F45" w:rsidRPr="00303489" w:rsidTr="00530285">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782" w:type="dxa"/>
            <w:tcBorders>
              <w:top w:val="nil"/>
              <w:left w:val="nil"/>
              <w:bottom w:val="single" w:sz="4" w:space="0" w:color="auto"/>
              <w:right w:val="single" w:sz="4" w:space="0" w:color="auto"/>
            </w:tcBorders>
            <w:vAlign w:val="bottom"/>
          </w:tcPr>
          <w:p w:rsidR="00D82F45" w:rsidRPr="002A42AE" w:rsidRDefault="00D82F45" w:rsidP="00AF2933">
            <w:pPr>
              <w:spacing w:after="0" w:line="240" w:lineRule="auto"/>
              <w:rPr>
                <w:sz w:val="20"/>
                <w:szCs w:val="20"/>
                <w:lang w:eastAsia="ru-RU"/>
              </w:rPr>
            </w:pPr>
            <w:r w:rsidRPr="002A42AE">
              <w:rPr>
                <w:sz w:val="20"/>
                <w:szCs w:val="20"/>
                <w:lang w:eastAsia="ru-RU"/>
              </w:rPr>
              <w:t>Объекты соц.культ .быта (10 % от жилой застройки)</w:t>
            </w:r>
          </w:p>
        </w:tc>
        <w:tc>
          <w:tcPr>
            <w:tcW w:w="9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0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9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0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0,075</w:t>
            </w:r>
          </w:p>
        </w:tc>
        <w:tc>
          <w:tcPr>
            <w:tcW w:w="82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868"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69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20,5</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78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b/>
                <w:bCs/>
                <w:sz w:val="20"/>
                <w:szCs w:val="20"/>
                <w:lang w:eastAsia="ru-RU"/>
              </w:rPr>
            </w:pPr>
            <w:r w:rsidRPr="002A42AE">
              <w:rPr>
                <w:b/>
                <w:bCs/>
                <w:sz w:val="20"/>
                <w:szCs w:val="20"/>
                <w:lang w:eastAsia="ru-RU"/>
              </w:rPr>
              <w:t>Итого на первую очередь 2016-2021 г.г.</w:t>
            </w:r>
          </w:p>
        </w:tc>
        <w:tc>
          <w:tcPr>
            <w:tcW w:w="9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0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9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0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b/>
                <w:bCs/>
                <w:sz w:val="20"/>
                <w:szCs w:val="20"/>
                <w:lang w:eastAsia="ru-RU"/>
              </w:rPr>
            </w:pPr>
            <w:r w:rsidRPr="002A42AE">
              <w:rPr>
                <w:b/>
                <w:bCs/>
                <w:sz w:val="20"/>
                <w:szCs w:val="20"/>
                <w:lang w:eastAsia="ru-RU"/>
              </w:rPr>
              <w:t>0,826</w:t>
            </w:r>
          </w:p>
        </w:tc>
        <w:tc>
          <w:tcPr>
            <w:tcW w:w="82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868"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69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b/>
                <w:bCs/>
                <w:sz w:val="20"/>
                <w:szCs w:val="20"/>
                <w:lang w:eastAsia="ru-RU"/>
              </w:rPr>
            </w:pPr>
            <w:r w:rsidRPr="002A42AE">
              <w:rPr>
                <w:b/>
                <w:bCs/>
                <w:sz w:val="20"/>
                <w:szCs w:val="20"/>
                <w:lang w:eastAsia="ru-RU"/>
              </w:rPr>
              <w:t>225,6</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782" w:type="dxa"/>
            <w:tcBorders>
              <w:top w:val="nil"/>
              <w:left w:val="nil"/>
              <w:bottom w:val="single" w:sz="4" w:space="0" w:color="auto"/>
              <w:right w:val="single" w:sz="4" w:space="0" w:color="auto"/>
            </w:tcBorders>
            <w:vAlign w:val="bottom"/>
          </w:tcPr>
          <w:p w:rsidR="00D82F45" w:rsidRPr="002A42AE" w:rsidRDefault="00D82F45" w:rsidP="00AF2933">
            <w:pPr>
              <w:spacing w:after="0" w:line="240" w:lineRule="auto"/>
              <w:rPr>
                <w:b/>
                <w:bCs/>
                <w:sz w:val="20"/>
                <w:szCs w:val="20"/>
                <w:lang w:eastAsia="ru-RU"/>
              </w:rPr>
            </w:pPr>
            <w:r w:rsidRPr="002A42AE">
              <w:rPr>
                <w:b/>
                <w:bCs/>
                <w:sz w:val="20"/>
                <w:szCs w:val="20"/>
                <w:lang w:eastAsia="ru-RU"/>
              </w:rPr>
              <w:t>2021-2031 г.г.</w:t>
            </w:r>
          </w:p>
        </w:tc>
        <w:tc>
          <w:tcPr>
            <w:tcW w:w="9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0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9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0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82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868"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69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r>
      <w:tr w:rsidR="00D82F45" w:rsidRPr="00303489" w:rsidTr="00530285">
        <w:trPr>
          <w:trHeight w:val="510"/>
        </w:trPr>
        <w:tc>
          <w:tcPr>
            <w:tcW w:w="1468" w:type="dxa"/>
            <w:tcBorders>
              <w:top w:val="nil"/>
              <w:left w:val="single" w:sz="4" w:space="0" w:color="auto"/>
              <w:bottom w:val="single" w:sz="4" w:space="0" w:color="auto"/>
              <w:right w:val="single" w:sz="4" w:space="0" w:color="auto"/>
            </w:tcBorders>
            <w:vAlign w:val="bottom"/>
          </w:tcPr>
          <w:p w:rsidR="00D82F45" w:rsidRPr="002A42AE" w:rsidRDefault="00910538" w:rsidP="00AF2933">
            <w:pPr>
              <w:spacing w:after="0" w:line="240" w:lineRule="auto"/>
              <w:rPr>
                <w:sz w:val="20"/>
                <w:szCs w:val="20"/>
                <w:lang w:eastAsia="ru-RU"/>
              </w:rPr>
            </w:pPr>
            <w:hyperlink r:id="rId273" w:tooltip="Большая Островня" w:history="1">
              <w:r w:rsidR="00D82F45" w:rsidRPr="002A42AE">
                <w:rPr>
                  <w:sz w:val="20"/>
                  <w:szCs w:val="24"/>
                  <w:lang w:eastAsia="ru-RU"/>
                </w:rPr>
                <w:t>д. Большая Островня</w:t>
              </w:r>
            </w:hyperlink>
          </w:p>
        </w:tc>
        <w:tc>
          <w:tcPr>
            <w:tcW w:w="178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индивидуальная жилая застройка</w:t>
            </w:r>
          </w:p>
        </w:tc>
        <w:tc>
          <w:tcPr>
            <w:tcW w:w="9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61</w:t>
            </w:r>
          </w:p>
        </w:tc>
        <w:tc>
          <w:tcPr>
            <w:tcW w:w="10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6100</w:t>
            </w:r>
          </w:p>
        </w:tc>
        <w:tc>
          <w:tcPr>
            <w:tcW w:w="9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18300</w:t>
            </w:r>
          </w:p>
        </w:tc>
        <w:tc>
          <w:tcPr>
            <w:tcW w:w="10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0,428</w:t>
            </w:r>
          </w:p>
        </w:tc>
        <w:tc>
          <w:tcPr>
            <w:tcW w:w="82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64,2</w:t>
            </w:r>
          </w:p>
        </w:tc>
        <w:tc>
          <w:tcPr>
            <w:tcW w:w="868"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 xml:space="preserve">51,0  </w:t>
            </w:r>
          </w:p>
        </w:tc>
        <w:tc>
          <w:tcPr>
            <w:tcW w:w="69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115,2</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д. Холмовая</w:t>
            </w:r>
          </w:p>
        </w:tc>
        <w:tc>
          <w:tcPr>
            <w:tcW w:w="178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xml:space="preserve">индивидуальная </w:t>
            </w:r>
            <w:r w:rsidRPr="002A42AE">
              <w:rPr>
                <w:sz w:val="20"/>
                <w:szCs w:val="20"/>
                <w:lang w:eastAsia="ru-RU"/>
              </w:rPr>
              <w:lastRenderedPageBreak/>
              <w:t>жилая застройка</w:t>
            </w:r>
          </w:p>
        </w:tc>
        <w:tc>
          <w:tcPr>
            <w:tcW w:w="9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lastRenderedPageBreak/>
              <w:t>46</w:t>
            </w:r>
          </w:p>
        </w:tc>
        <w:tc>
          <w:tcPr>
            <w:tcW w:w="10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4600</w:t>
            </w:r>
          </w:p>
        </w:tc>
        <w:tc>
          <w:tcPr>
            <w:tcW w:w="9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13800</w:t>
            </w:r>
          </w:p>
        </w:tc>
        <w:tc>
          <w:tcPr>
            <w:tcW w:w="10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0,323</w:t>
            </w:r>
          </w:p>
        </w:tc>
        <w:tc>
          <w:tcPr>
            <w:tcW w:w="82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48,4</w:t>
            </w:r>
          </w:p>
        </w:tc>
        <w:tc>
          <w:tcPr>
            <w:tcW w:w="868"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 xml:space="preserve">41,5  </w:t>
            </w:r>
          </w:p>
        </w:tc>
        <w:tc>
          <w:tcPr>
            <w:tcW w:w="69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89,9</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lastRenderedPageBreak/>
              <w:t>д. Радичи</w:t>
            </w:r>
          </w:p>
        </w:tc>
        <w:tc>
          <w:tcPr>
            <w:tcW w:w="178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индивидуальная жилая застройка</w:t>
            </w:r>
          </w:p>
        </w:tc>
        <w:tc>
          <w:tcPr>
            <w:tcW w:w="9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137</w:t>
            </w:r>
          </w:p>
        </w:tc>
        <w:tc>
          <w:tcPr>
            <w:tcW w:w="10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13700</w:t>
            </w:r>
          </w:p>
        </w:tc>
        <w:tc>
          <w:tcPr>
            <w:tcW w:w="9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41100</w:t>
            </w:r>
          </w:p>
        </w:tc>
        <w:tc>
          <w:tcPr>
            <w:tcW w:w="10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0,961</w:t>
            </w:r>
          </w:p>
        </w:tc>
        <w:tc>
          <w:tcPr>
            <w:tcW w:w="82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144,2</w:t>
            </w:r>
          </w:p>
        </w:tc>
        <w:tc>
          <w:tcPr>
            <w:tcW w:w="868"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 xml:space="preserve">97,2  </w:t>
            </w:r>
          </w:p>
        </w:tc>
        <w:tc>
          <w:tcPr>
            <w:tcW w:w="69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241,4</w:t>
            </w:r>
          </w:p>
        </w:tc>
      </w:tr>
      <w:tr w:rsidR="00D82F45" w:rsidRPr="00303489" w:rsidTr="00530285">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782" w:type="dxa"/>
            <w:tcBorders>
              <w:top w:val="nil"/>
              <w:left w:val="nil"/>
              <w:bottom w:val="single" w:sz="4" w:space="0" w:color="auto"/>
              <w:right w:val="single" w:sz="4" w:space="0" w:color="auto"/>
            </w:tcBorders>
            <w:vAlign w:val="bottom"/>
          </w:tcPr>
          <w:p w:rsidR="00D82F45" w:rsidRPr="002A42AE" w:rsidRDefault="00D82F45" w:rsidP="00AF2933">
            <w:pPr>
              <w:spacing w:after="0" w:line="240" w:lineRule="auto"/>
              <w:rPr>
                <w:sz w:val="20"/>
                <w:szCs w:val="20"/>
                <w:lang w:eastAsia="ru-RU"/>
              </w:rPr>
            </w:pPr>
            <w:r w:rsidRPr="002A42AE">
              <w:rPr>
                <w:sz w:val="20"/>
                <w:szCs w:val="20"/>
                <w:lang w:eastAsia="ru-RU"/>
              </w:rPr>
              <w:t>Объекты соц.культ .быта (10 % от жилой застройки)</w:t>
            </w:r>
          </w:p>
        </w:tc>
        <w:tc>
          <w:tcPr>
            <w:tcW w:w="9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0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9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0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0,171</w:t>
            </w:r>
          </w:p>
        </w:tc>
        <w:tc>
          <w:tcPr>
            <w:tcW w:w="82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868"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69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sz w:val="20"/>
                <w:szCs w:val="20"/>
                <w:lang w:eastAsia="ru-RU"/>
              </w:rPr>
            </w:pPr>
            <w:r w:rsidRPr="002A42AE">
              <w:rPr>
                <w:sz w:val="20"/>
                <w:szCs w:val="20"/>
                <w:lang w:eastAsia="ru-RU"/>
              </w:rPr>
              <w:t>44,7</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78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b/>
                <w:bCs/>
                <w:sz w:val="20"/>
                <w:szCs w:val="20"/>
                <w:lang w:eastAsia="ru-RU"/>
              </w:rPr>
            </w:pPr>
            <w:r w:rsidRPr="002A42AE">
              <w:rPr>
                <w:b/>
                <w:bCs/>
                <w:sz w:val="20"/>
                <w:szCs w:val="20"/>
                <w:lang w:eastAsia="ru-RU"/>
              </w:rPr>
              <w:t xml:space="preserve"> Итого на ра</w:t>
            </w:r>
            <w:r w:rsidRPr="002A42AE">
              <w:rPr>
                <w:b/>
                <w:bCs/>
                <w:sz w:val="20"/>
                <w:szCs w:val="20"/>
                <w:lang w:eastAsia="ru-RU"/>
              </w:rPr>
              <w:t>с</w:t>
            </w:r>
            <w:r w:rsidRPr="002A42AE">
              <w:rPr>
                <w:b/>
                <w:bCs/>
                <w:sz w:val="20"/>
                <w:szCs w:val="20"/>
                <w:lang w:eastAsia="ru-RU"/>
              </w:rPr>
              <w:t>четный срок 2021-2031 г.г.</w:t>
            </w:r>
          </w:p>
        </w:tc>
        <w:tc>
          <w:tcPr>
            <w:tcW w:w="9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0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98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106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b/>
                <w:bCs/>
                <w:sz w:val="20"/>
                <w:szCs w:val="20"/>
                <w:lang w:eastAsia="ru-RU"/>
              </w:rPr>
            </w:pPr>
            <w:r w:rsidRPr="002A42AE">
              <w:rPr>
                <w:b/>
                <w:bCs/>
                <w:sz w:val="20"/>
                <w:szCs w:val="20"/>
                <w:lang w:eastAsia="ru-RU"/>
              </w:rPr>
              <w:t>1,883</w:t>
            </w:r>
          </w:p>
        </w:tc>
        <w:tc>
          <w:tcPr>
            <w:tcW w:w="820"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868"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rPr>
                <w:sz w:val="20"/>
                <w:szCs w:val="20"/>
                <w:lang w:eastAsia="ru-RU"/>
              </w:rPr>
            </w:pPr>
            <w:r w:rsidRPr="002A42AE">
              <w:rPr>
                <w:sz w:val="20"/>
                <w:szCs w:val="20"/>
                <w:lang w:eastAsia="ru-RU"/>
              </w:rPr>
              <w:t> </w:t>
            </w:r>
          </w:p>
        </w:tc>
        <w:tc>
          <w:tcPr>
            <w:tcW w:w="692" w:type="dxa"/>
            <w:tcBorders>
              <w:top w:val="nil"/>
              <w:left w:val="nil"/>
              <w:bottom w:val="single" w:sz="4" w:space="0" w:color="auto"/>
              <w:right w:val="single" w:sz="4" w:space="0" w:color="auto"/>
            </w:tcBorders>
            <w:noWrap/>
            <w:vAlign w:val="bottom"/>
          </w:tcPr>
          <w:p w:rsidR="00D82F45" w:rsidRPr="002A42AE" w:rsidRDefault="00D82F45" w:rsidP="00AF2933">
            <w:pPr>
              <w:spacing w:after="0" w:line="240" w:lineRule="auto"/>
              <w:jc w:val="right"/>
              <w:rPr>
                <w:b/>
                <w:bCs/>
                <w:sz w:val="20"/>
                <w:szCs w:val="20"/>
                <w:lang w:eastAsia="ru-RU"/>
              </w:rPr>
            </w:pPr>
            <w:r w:rsidRPr="002A42AE">
              <w:rPr>
                <w:b/>
                <w:bCs/>
                <w:sz w:val="20"/>
                <w:szCs w:val="20"/>
                <w:lang w:eastAsia="ru-RU"/>
              </w:rPr>
              <w:t>491,2</w:t>
            </w:r>
          </w:p>
        </w:tc>
      </w:tr>
    </w:tbl>
    <w:p w:rsidR="00D82F45" w:rsidRPr="002A42AE" w:rsidRDefault="00D82F45" w:rsidP="00AF2933">
      <w:pPr>
        <w:tabs>
          <w:tab w:val="num" w:pos="1211"/>
        </w:tabs>
        <w:spacing w:after="0" w:line="360" w:lineRule="auto"/>
        <w:ind w:firstLine="851"/>
        <w:jc w:val="both"/>
        <w:rPr>
          <w:color w:val="FF00FF"/>
          <w:sz w:val="24"/>
          <w:szCs w:val="24"/>
          <w:lang w:eastAsia="ru-RU"/>
        </w:rPr>
      </w:pPr>
    </w:p>
    <w:p w:rsidR="00D82F45" w:rsidRPr="002A42AE" w:rsidRDefault="00D82F45" w:rsidP="00AF2933">
      <w:pPr>
        <w:tabs>
          <w:tab w:val="num" w:pos="1211"/>
        </w:tabs>
        <w:spacing w:after="0" w:line="360" w:lineRule="auto"/>
        <w:jc w:val="both"/>
        <w:rPr>
          <w:sz w:val="24"/>
          <w:szCs w:val="24"/>
          <w:lang w:eastAsia="ru-RU"/>
        </w:rPr>
      </w:pPr>
      <w:r w:rsidRPr="002A42AE">
        <w:rPr>
          <w:sz w:val="24"/>
          <w:szCs w:val="24"/>
          <w:lang w:eastAsia="ru-RU"/>
        </w:rPr>
        <w:t>Развитие всей инфраструктуры газового хозяйства (строительство ШРП, прокладка и п</w:t>
      </w:r>
      <w:r w:rsidRPr="002A42AE">
        <w:rPr>
          <w:sz w:val="24"/>
          <w:szCs w:val="24"/>
          <w:lang w:eastAsia="ru-RU"/>
        </w:rPr>
        <w:t>е</w:t>
      </w:r>
      <w:r w:rsidRPr="002A42AE">
        <w:rPr>
          <w:sz w:val="24"/>
          <w:szCs w:val="24"/>
          <w:lang w:eastAsia="ru-RU"/>
        </w:rPr>
        <w:t>рекладка газопроводов) решается в увязке со сроками нового строительства и реконстру</w:t>
      </w:r>
      <w:r w:rsidRPr="002A42AE">
        <w:rPr>
          <w:sz w:val="24"/>
          <w:szCs w:val="24"/>
          <w:lang w:eastAsia="ru-RU"/>
        </w:rPr>
        <w:t>к</w:t>
      </w:r>
      <w:r w:rsidRPr="002A42AE">
        <w:rPr>
          <w:sz w:val="24"/>
          <w:szCs w:val="24"/>
          <w:lang w:eastAsia="ru-RU"/>
        </w:rPr>
        <w:t>ции.</w:t>
      </w:r>
    </w:p>
    <w:p w:rsidR="00D82F45" w:rsidRPr="002A42AE" w:rsidRDefault="00D82F45" w:rsidP="00AF2933">
      <w:pPr>
        <w:spacing w:after="0" w:line="360" w:lineRule="auto"/>
        <w:jc w:val="both"/>
        <w:rPr>
          <w:i/>
          <w:sz w:val="24"/>
          <w:szCs w:val="24"/>
          <w:u w:val="single"/>
          <w:lang w:eastAsia="ru-RU"/>
        </w:rPr>
      </w:pPr>
      <w:r w:rsidRPr="002A42AE">
        <w:rPr>
          <w:i/>
          <w:sz w:val="24"/>
          <w:szCs w:val="24"/>
          <w:u w:val="single"/>
          <w:lang w:eastAsia="ru-RU"/>
        </w:rPr>
        <w:t>Для обеспечения природным газом потребителей по сельскому поселению на первую оч</w:t>
      </w:r>
      <w:r w:rsidRPr="002A42AE">
        <w:rPr>
          <w:i/>
          <w:sz w:val="24"/>
          <w:szCs w:val="24"/>
          <w:u w:val="single"/>
          <w:lang w:eastAsia="ru-RU"/>
        </w:rPr>
        <w:t>е</w:t>
      </w:r>
      <w:r w:rsidRPr="002A42AE">
        <w:rPr>
          <w:i/>
          <w:sz w:val="24"/>
          <w:szCs w:val="24"/>
          <w:u w:val="single"/>
          <w:lang w:eastAsia="ru-RU"/>
        </w:rPr>
        <w:t>редь строительства 2016-2021 г.г. предусматривается:</w:t>
      </w:r>
    </w:p>
    <w:p w:rsidR="00D82F45" w:rsidRPr="002A42AE" w:rsidRDefault="00D82F45" w:rsidP="00FB3F35">
      <w:pPr>
        <w:pStyle w:val="a6"/>
        <w:numPr>
          <w:ilvl w:val="0"/>
          <w:numId w:val="73"/>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t>Строительство газопроводов низкого давления в поселке Сеща.</w:t>
      </w:r>
    </w:p>
    <w:p w:rsidR="00D82F45" w:rsidRPr="002A42AE" w:rsidRDefault="00D82F45" w:rsidP="00FB3F35">
      <w:pPr>
        <w:pStyle w:val="a6"/>
        <w:numPr>
          <w:ilvl w:val="0"/>
          <w:numId w:val="73"/>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t>Строительство газопроводов низкого давления в деревне Холмовая.</w:t>
      </w:r>
    </w:p>
    <w:p w:rsidR="00D82F45" w:rsidRPr="002A42AE" w:rsidRDefault="00D82F45" w:rsidP="00FB3F35">
      <w:pPr>
        <w:pStyle w:val="a6"/>
        <w:numPr>
          <w:ilvl w:val="0"/>
          <w:numId w:val="73"/>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t>Строительство газопроводов низкого давления в деревне Большая Островня.</w:t>
      </w:r>
    </w:p>
    <w:p w:rsidR="00D82F45" w:rsidRPr="002A42AE" w:rsidRDefault="00D82F45" w:rsidP="00FB3F35">
      <w:pPr>
        <w:pStyle w:val="a6"/>
        <w:numPr>
          <w:ilvl w:val="0"/>
          <w:numId w:val="73"/>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t>Строительство газопроводов низкого давления в деревне Радичи.</w:t>
      </w:r>
    </w:p>
    <w:p w:rsidR="00D82F45" w:rsidRPr="002A42AE" w:rsidRDefault="00D82F45" w:rsidP="00FB3F35">
      <w:pPr>
        <w:pStyle w:val="a6"/>
        <w:numPr>
          <w:ilvl w:val="0"/>
          <w:numId w:val="73"/>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t>Замена и обеспечение безопасной эксплуатации (проведение диагностики) подзе</w:t>
      </w:r>
      <w:r w:rsidRPr="002A42AE">
        <w:rPr>
          <w:sz w:val="24"/>
          <w:szCs w:val="24"/>
          <w:lang w:eastAsia="ru-RU"/>
        </w:rPr>
        <w:t>м</w:t>
      </w:r>
      <w:r w:rsidRPr="002A42AE">
        <w:rPr>
          <w:sz w:val="24"/>
          <w:szCs w:val="24"/>
          <w:lang w:eastAsia="ru-RU"/>
        </w:rPr>
        <w:t>ных газопроводов.</w:t>
      </w:r>
    </w:p>
    <w:p w:rsidR="00D82F45" w:rsidRPr="002A42AE" w:rsidRDefault="00D82F45" w:rsidP="00FB3F35">
      <w:pPr>
        <w:pStyle w:val="a6"/>
        <w:numPr>
          <w:ilvl w:val="0"/>
          <w:numId w:val="73"/>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t>Осуществление технического диагностирования ГРП и ШРП.</w:t>
      </w:r>
    </w:p>
    <w:p w:rsidR="00D82F45" w:rsidRPr="002A42AE" w:rsidRDefault="00D82F45" w:rsidP="00FB3F35">
      <w:pPr>
        <w:pStyle w:val="a6"/>
        <w:numPr>
          <w:ilvl w:val="0"/>
          <w:numId w:val="73"/>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t>Проведение энергосберегающих мероприятий для сокращения расхода газа и уменьшения нагрузки на газовые сети.</w:t>
      </w:r>
    </w:p>
    <w:p w:rsidR="00D82F45" w:rsidRPr="002A42AE" w:rsidRDefault="00D82F45" w:rsidP="00AF2933">
      <w:pPr>
        <w:spacing w:after="0" w:line="360" w:lineRule="auto"/>
        <w:jc w:val="both"/>
        <w:rPr>
          <w:i/>
          <w:sz w:val="24"/>
          <w:szCs w:val="24"/>
          <w:u w:val="single"/>
          <w:lang w:eastAsia="ru-RU"/>
        </w:rPr>
      </w:pPr>
      <w:r w:rsidRPr="002A42AE">
        <w:rPr>
          <w:i/>
          <w:sz w:val="24"/>
          <w:szCs w:val="24"/>
          <w:u w:val="single"/>
          <w:lang w:eastAsia="ru-RU"/>
        </w:rPr>
        <w:t>Для обеспечения природным газом потребителей по сельскому поселению на расчетный срок 2021-2031 г.г. предусматривается:</w:t>
      </w:r>
    </w:p>
    <w:p w:rsidR="00D82F45" w:rsidRPr="002A42AE" w:rsidRDefault="00D82F45" w:rsidP="00FB3F35">
      <w:pPr>
        <w:pStyle w:val="a6"/>
        <w:numPr>
          <w:ilvl w:val="0"/>
          <w:numId w:val="75"/>
        </w:numPr>
        <w:spacing w:after="0" w:line="360" w:lineRule="auto"/>
        <w:jc w:val="both"/>
        <w:rPr>
          <w:sz w:val="24"/>
          <w:szCs w:val="24"/>
          <w:lang w:eastAsia="ru-RU"/>
        </w:rPr>
      </w:pPr>
      <w:r w:rsidRPr="002A42AE">
        <w:rPr>
          <w:sz w:val="24"/>
          <w:szCs w:val="24"/>
          <w:lang w:eastAsia="ru-RU"/>
        </w:rPr>
        <w:t>Строительство газопроводов низкого давлений, совершенствование  работы сист</w:t>
      </w:r>
      <w:r w:rsidRPr="002A42AE">
        <w:rPr>
          <w:sz w:val="24"/>
          <w:szCs w:val="24"/>
          <w:lang w:eastAsia="ru-RU"/>
        </w:rPr>
        <w:t>е</w:t>
      </w:r>
      <w:r w:rsidRPr="002A42AE">
        <w:rPr>
          <w:sz w:val="24"/>
          <w:szCs w:val="24"/>
          <w:lang w:eastAsia="ru-RU"/>
        </w:rPr>
        <w:t>мы газоснабжения  (комплекс мероприятий проектирование, строительство);</w:t>
      </w:r>
    </w:p>
    <w:p w:rsidR="00D82F45" w:rsidRPr="002A42AE" w:rsidRDefault="00D82F45" w:rsidP="00FB3F35">
      <w:pPr>
        <w:pStyle w:val="a6"/>
        <w:numPr>
          <w:ilvl w:val="0"/>
          <w:numId w:val="75"/>
        </w:numPr>
        <w:spacing w:after="0" w:line="360" w:lineRule="auto"/>
        <w:jc w:val="both"/>
        <w:rPr>
          <w:sz w:val="24"/>
          <w:szCs w:val="24"/>
          <w:lang w:eastAsia="ru-RU"/>
        </w:rPr>
      </w:pPr>
      <w:r w:rsidRPr="002A42AE">
        <w:rPr>
          <w:sz w:val="24"/>
          <w:szCs w:val="24"/>
          <w:lang w:eastAsia="ru-RU"/>
        </w:rPr>
        <w:t>Реконструкция существующих газораспределительных станций и пунктов;</w:t>
      </w:r>
    </w:p>
    <w:p w:rsidR="00D82F45" w:rsidRPr="002A42AE" w:rsidRDefault="00D82F45" w:rsidP="00FB3F35">
      <w:pPr>
        <w:pStyle w:val="a6"/>
        <w:numPr>
          <w:ilvl w:val="0"/>
          <w:numId w:val="75"/>
        </w:numPr>
        <w:spacing w:after="0" w:line="360" w:lineRule="auto"/>
        <w:jc w:val="both"/>
        <w:rPr>
          <w:sz w:val="24"/>
          <w:szCs w:val="24"/>
          <w:lang w:eastAsia="ru-RU"/>
        </w:rPr>
      </w:pPr>
      <w:r w:rsidRPr="002A42AE">
        <w:rPr>
          <w:sz w:val="24"/>
          <w:szCs w:val="24"/>
          <w:lang w:eastAsia="ru-RU"/>
        </w:rPr>
        <w:t>Проведение диагностики (обеспечение безопасной эксплуатации) существующих подземных газопроводов высокого и среднего давлений;</w:t>
      </w:r>
    </w:p>
    <w:p w:rsidR="00D82F45" w:rsidRPr="002A42AE" w:rsidRDefault="00D82F45" w:rsidP="00FB3F35">
      <w:pPr>
        <w:pStyle w:val="a6"/>
        <w:numPr>
          <w:ilvl w:val="0"/>
          <w:numId w:val="75"/>
        </w:numPr>
        <w:spacing w:after="0" w:line="360" w:lineRule="auto"/>
        <w:jc w:val="both"/>
        <w:rPr>
          <w:sz w:val="24"/>
          <w:szCs w:val="24"/>
          <w:lang w:eastAsia="ru-RU"/>
        </w:rPr>
      </w:pPr>
      <w:r w:rsidRPr="002A42AE">
        <w:rPr>
          <w:sz w:val="24"/>
          <w:szCs w:val="24"/>
          <w:lang w:eastAsia="ru-RU"/>
        </w:rPr>
        <w:t>Осуществление технического диагностирования ГРП и шкафных газорегуляторных пунктов;</w:t>
      </w:r>
    </w:p>
    <w:p w:rsidR="00D82F45" w:rsidRPr="002A42AE" w:rsidRDefault="00D82F45" w:rsidP="00FB3F35">
      <w:pPr>
        <w:pStyle w:val="a6"/>
        <w:numPr>
          <w:ilvl w:val="0"/>
          <w:numId w:val="75"/>
        </w:numPr>
        <w:spacing w:after="0" w:line="360" w:lineRule="auto"/>
        <w:jc w:val="both"/>
        <w:rPr>
          <w:sz w:val="24"/>
          <w:szCs w:val="24"/>
          <w:lang w:eastAsia="ru-RU"/>
        </w:rPr>
      </w:pPr>
      <w:r w:rsidRPr="002A42AE">
        <w:rPr>
          <w:sz w:val="24"/>
          <w:szCs w:val="24"/>
          <w:lang w:eastAsia="ru-RU"/>
        </w:rPr>
        <w:t>Закольцовка существующих газопроводов низкого давления с целью увеличения надежности газоснабжения;</w:t>
      </w:r>
    </w:p>
    <w:p w:rsidR="00D82F45" w:rsidRPr="002A42AE" w:rsidRDefault="00D82F45" w:rsidP="00FB3F35">
      <w:pPr>
        <w:pStyle w:val="a6"/>
        <w:numPr>
          <w:ilvl w:val="0"/>
          <w:numId w:val="75"/>
        </w:numPr>
        <w:spacing w:after="0" w:line="360" w:lineRule="auto"/>
        <w:jc w:val="both"/>
        <w:rPr>
          <w:sz w:val="24"/>
          <w:szCs w:val="24"/>
          <w:lang w:eastAsia="ru-RU"/>
        </w:rPr>
      </w:pPr>
      <w:r w:rsidRPr="002A42AE">
        <w:rPr>
          <w:sz w:val="24"/>
          <w:szCs w:val="24"/>
          <w:lang w:eastAsia="ru-RU"/>
        </w:rPr>
        <w:lastRenderedPageBreak/>
        <w:t>Определение объёмов строительства на основе обоснования инвестиций, коррект</w:t>
      </w:r>
      <w:r w:rsidRPr="002A42AE">
        <w:rPr>
          <w:sz w:val="24"/>
          <w:szCs w:val="24"/>
          <w:lang w:eastAsia="ru-RU"/>
        </w:rPr>
        <w:t>и</w:t>
      </w:r>
      <w:r w:rsidRPr="002A42AE">
        <w:rPr>
          <w:sz w:val="24"/>
          <w:szCs w:val="24"/>
          <w:lang w:eastAsia="ru-RU"/>
        </w:rPr>
        <w:t>ровка основных технических решений по объектам газификации по результатам проектно-изыскательских работ.</w:t>
      </w:r>
    </w:p>
    <w:p w:rsidR="00D82F45" w:rsidRPr="002A42AE" w:rsidRDefault="00D82F45" w:rsidP="00AF2933">
      <w:pPr>
        <w:tabs>
          <w:tab w:val="num" w:pos="1211"/>
        </w:tabs>
        <w:spacing w:after="0" w:line="360" w:lineRule="auto"/>
        <w:jc w:val="both"/>
        <w:rPr>
          <w:sz w:val="24"/>
          <w:szCs w:val="24"/>
          <w:lang w:eastAsia="ru-RU"/>
        </w:rPr>
      </w:pPr>
      <w:r w:rsidRPr="002A42AE">
        <w:rPr>
          <w:sz w:val="24"/>
          <w:szCs w:val="24"/>
          <w:lang w:eastAsia="ru-RU"/>
        </w:rPr>
        <w:t>Ввод в строй систем газоснабжения придаст значительный стимул развитию системы те</w:t>
      </w:r>
      <w:r w:rsidRPr="002A42AE">
        <w:rPr>
          <w:sz w:val="24"/>
          <w:szCs w:val="24"/>
          <w:lang w:eastAsia="ru-RU"/>
        </w:rPr>
        <w:t>п</w:t>
      </w:r>
      <w:r w:rsidRPr="002A42AE">
        <w:rPr>
          <w:sz w:val="24"/>
          <w:szCs w:val="24"/>
          <w:lang w:eastAsia="ru-RU"/>
        </w:rPr>
        <w:t xml:space="preserve">лоснабжения: </w:t>
      </w:r>
    </w:p>
    <w:p w:rsidR="00D82F45" w:rsidRPr="002A42AE" w:rsidRDefault="00D82F45" w:rsidP="00FB3F35">
      <w:pPr>
        <w:pStyle w:val="a6"/>
        <w:numPr>
          <w:ilvl w:val="0"/>
          <w:numId w:val="74"/>
        </w:numPr>
        <w:spacing w:after="0" w:line="360" w:lineRule="auto"/>
        <w:jc w:val="both"/>
        <w:rPr>
          <w:sz w:val="24"/>
          <w:szCs w:val="24"/>
          <w:lang w:eastAsia="ru-RU"/>
        </w:rPr>
      </w:pPr>
      <w:r w:rsidRPr="002A42AE">
        <w:rPr>
          <w:sz w:val="24"/>
          <w:szCs w:val="24"/>
          <w:lang w:eastAsia="ru-RU"/>
        </w:rPr>
        <w:t>Строительство теплоисточников на газовом топливе: котельных и теплосетей от них;</w:t>
      </w:r>
    </w:p>
    <w:p w:rsidR="00D82F45" w:rsidRPr="002A42AE" w:rsidRDefault="00D82F45" w:rsidP="00FB3F35">
      <w:pPr>
        <w:pStyle w:val="a6"/>
        <w:numPr>
          <w:ilvl w:val="0"/>
          <w:numId w:val="74"/>
        </w:numPr>
        <w:spacing w:after="0" w:line="360" w:lineRule="auto"/>
        <w:jc w:val="both"/>
        <w:rPr>
          <w:sz w:val="24"/>
          <w:szCs w:val="24"/>
          <w:lang w:eastAsia="ru-RU"/>
        </w:rPr>
      </w:pPr>
      <w:r w:rsidRPr="002A42AE">
        <w:rPr>
          <w:sz w:val="24"/>
          <w:szCs w:val="24"/>
          <w:lang w:eastAsia="ru-RU"/>
        </w:rPr>
        <w:t>Автономных источников тепла - АИТ в зависимости от характера застройки.</w:t>
      </w:r>
    </w:p>
    <w:p w:rsidR="00D82F45" w:rsidRPr="002A42AE" w:rsidRDefault="00D82F45" w:rsidP="00AF2933">
      <w:pPr>
        <w:spacing w:after="0" w:line="360" w:lineRule="auto"/>
        <w:ind w:firstLine="851"/>
        <w:jc w:val="both"/>
        <w:rPr>
          <w:color w:val="008080"/>
          <w:sz w:val="24"/>
          <w:szCs w:val="24"/>
          <w:lang w:eastAsia="ru-RU"/>
        </w:rPr>
      </w:pPr>
    </w:p>
    <w:p w:rsidR="00D82F45" w:rsidRPr="002A42AE" w:rsidRDefault="00D82F45" w:rsidP="00530285">
      <w:pPr>
        <w:tabs>
          <w:tab w:val="num" w:pos="1211"/>
        </w:tabs>
        <w:spacing w:after="0" w:line="360" w:lineRule="auto"/>
        <w:jc w:val="both"/>
        <w:rPr>
          <w:sz w:val="24"/>
          <w:szCs w:val="24"/>
          <w:lang w:eastAsia="ru-RU"/>
        </w:rPr>
      </w:pPr>
      <w:r w:rsidRPr="002A42AE">
        <w:rPr>
          <w:sz w:val="24"/>
          <w:szCs w:val="24"/>
          <w:lang w:eastAsia="ru-RU"/>
        </w:rPr>
        <w:t>Удельная электрическая нагрузка на конец расчетного срока составит 0,6 кВт на 1 челов</w:t>
      </w:r>
      <w:r w:rsidRPr="002A42AE">
        <w:rPr>
          <w:sz w:val="24"/>
          <w:szCs w:val="24"/>
          <w:lang w:eastAsia="ru-RU"/>
        </w:rPr>
        <w:t>е</w:t>
      </w:r>
      <w:r w:rsidRPr="002A42AE">
        <w:rPr>
          <w:sz w:val="24"/>
          <w:szCs w:val="24"/>
          <w:lang w:eastAsia="ru-RU"/>
        </w:rPr>
        <w:t>ка. Электрические нагрузки по промышленным потребителям приняты из расчета прир</w:t>
      </w:r>
      <w:r w:rsidRPr="002A42AE">
        <w:rPr>
          <w:sz w:val="24"/>
          <w:szCs w:val="24"/>
          <w:lang w:eastAsia="ru-RU"/>
        </w:rPr>
        <w:t>о</w:t>
      </w:r>
      <w:r w:rsidRPr="002A42AE">
        <w:rPr>
          <w:sz w:val="24"/>
          <w:szCs w:val="24"/>
          <w:lang w:eastAsia="ru-RU"/>
        </w:rPr>
        <w:t>ста 2 % в год. Расчетные электрические нагрузки в районах нового строительства по сел</w:t>
      </w:r>
      <w:r w:rsidRPr="002A42AE">
        <w:rPr>
          <w:sz w:val="24"/>
          <w:szCs w:val="24"/>
          <w:lang w:eastAsia="ru-RU"/>
        </w:rPr>
        <w:t>ь</w:t>
      </w:r>
      <w:r w:rsidRPr="002A42AE">
        <w:rPr>
          <w:sz w:val="24"/>
          <w:szCs w:val="24"/>
          <w:lang w:eastAsia="ru-RU"/>
        </w:rPr>
        <w:t>скому поселению представлены в таблице.</w:t>
      </w:r>
    </w:p>
    <w:p w:rsidR="00D82F45" w:rsidRPr="002A42AE" w:rsidRDefault="00D82F45" w:rsidP="00530285">
      <w:pPr>
        <w:tabs>
          <w:tab w:val="num" w:pos="1211"/>
        </w:tabs>
        <w:spacing w:after="0" w:line="240" w:lineRule="auto"/>
        <w:jc w:val="both"/>
        <w:rPr>
          <w:sz w:val="24"/>
          <w:szCs w:val="24"/>
          <w:lang w:eastAsia="ru-RU"/>
        </w:rPr>
      </w:pPr>
    </w:p>
    <w:tbl>
      <w:tblPr>
        <w:tblW w:w="9778" w:type="dxa"/>
        <w:tblInd w:w="98" w:type="dxa"/>
        <w:tblLayout w:type="fixed"/>
        <w:tblLook w:val="0000" w:firstRow="0" w:lastRow="0" w:firstColumn="0" w:lastColumn="0" w:noHBand="0" w:noVBand="0"/>
      </w:tblPr>
      <w:tblGrid>
        <w:gridCol w:w="1468"/>
        <w:gridCol w:w="2262"/>
        <w:gridCol w:w="840"/>
        <w:gridCol w:w="672"/>
        <w:gridCol w:w="900"/>
        <w:gridCol w:w="720"/>
        <w:gridCol w:w="708"/>
        <w:gridCol w:w="780"/>
        <w:gridCol w:w="600"/>
        <w:gridCol w:w="828"/>
      </w:tblGrid>
      <w:tr w:rsidR="00D82F45" w:rsidRPr="00303489" w:rsidTr="00530285">
        <w:trPr>
          <w:trHeight w:val="735"/>
        </w:trPr>
        <w:tc>
          <w:tcPr>
            <w:tcW w:w="1468" w:type="dxa"/>
            <w:tcBorders>
              <w:top w:val="single" w:sz="4" w:space="0" w:color="auto"/>
              <w:left w:val="single" w:sz="4" w:space="0" w:color="auto"/>
              <w:bottom w:val="single" w:sz="4" w:space="0" w:color="auto"/>
              <w:right w:val="single" w:sz="4" w:space="0" w:color="auto"/>
            </w:tcBorders>
            <w:vAlign w:val="center"/>
          </w:tcPr>
          <w:p w:rsidR="00D82F45" w:rsidRPr="002A42AE" w:rsidRDefault="00D82F45" w:rsidP="00530285">
            <w:pPr>
              <w:spacing w:after="0" w:line="240" w:lineRule="auto"/>
              <w:jc w:val="center"/>
              <w:rPr>
                <w:b/>
                <w:bCs/>
                <w:sz w:val="20"/>
                <w:szCs w:val="20"/>
                <w:lang w:eastAsia="ru-RU"/>
              </w:rPr>
            </w:pPr>
            <w:r w:rsidRPr="002A42AE">
              <w:rPr>
                <w:b/>
                <w:bCs/>
                <w:sz w:val="20"/>
                <w:szCs w:val="20"/>
                <w:lang w:eastAsia="ru-RU"/>
              </w:rPr>
              <w:t>Населенный пункт</w:t>
            </w:r>
          </w:p>
        </w:tc>
        <w:tc>
          <w:tcPr>
            <w:tcW w:w="2262" w:type="dxa"/>
            <w:tcBorders>
              <w:top w:val="single" w:sz="4" w:space="0" w:color="auto"/>
              <w:left w:val="nil"/>
              <w:bottom w:val="single" w:sz="4" w:space="0" w:color="auto"/>
              <w:right w:val="single" w:sz="4" w:space="0" w:color="auto"/>
            </w:tcBorders>
            <w:vAlign w:val="center"/>
          </w:tcPr>
          <w:p w:rsidR="00D82F45" w:rsidRPr="002A42AE" w:rsidRDefault="00D82F45" w:rsidP="00530285">
            <w:pPr>
              <w:spacing w:after="0" w:line="240" w:lineRule="auto"/>
              <w:jc w:val="center"/>
              <w:rPr>
                <w:b/>
                <w:bCs/>
                <w:sz w:val="20"/>
                <w:szCs w:val="20"/>
                <w:lang w:eastAsia="ru-RU"/>
              </w:rPr>
            </w:pPr>
            <w:r w:rsidRPr="002A42AE">
              <w:rPr>
                <w:b/>
                <w:bCs/>
                <w:sz w:val="20"/>
                <w:szCs w:val="20"/>
                <w:lang w:eastAsia="ru-RU"/>
              </w:rPr>
              <w:t>Тип застройки</w:t>
            </w:r>
          </w:p>
        </w:tc>
        <w:tc>
          <w:tcPr>
            <w:tcW w:w="840" w:type="dxa"/>
            <w:tcBorders>
              <w:top w:val="single" w:sz="4" w:space="0" w:color="auto"/>
              <w:left w:val="nil"/>
              <w:bottom w:val="single" w:sz="4" w:space="0" w:color="auto"/>
              <w:right w:val="single" w:sz="4" w:space="0" w:color="auto"/>
            </w:tcBorders>
            <w:vAlign w:val="center"/>
          </w:tcPr>
          <w:p w:rsidR="00D82F45" w:rsidRPr="002A42AE" w:rsidRDefault="00D82F45" w:rsidP="00530285">
            <w:pPr>
              <w:spacing w:after="0" w:line="240" w:lineRule="auto"/>
              <w:jc w:val="center"/>
              <w:rPr>
                <w:b/>
                <w:bCs/>
                <w:sz w:val="20"/>
                <w:szCs w:val="20"/>
                <w:lang w:eastAsia="ru-RU"/>
              </w:rPr>
            </w:pPr>
            <w:r w:rsidRPr="002A42AE">
              <w:rPr>
                <w:b/>
                <w:bCs/>
                <w:sz w:val="20"/>
                <w:szCs w:val="20"/>
                <w:lang w:eastAsia="ru-RU"/>
              </w:rPr>
              <w:t>Ед. измер.</w:t>
            </w:r>
          </w:p>
        </w:tc>
        <w:tc>
          <w:tcPr>
            <w:tcW w:w="672" w:type="dxa"/>
            <w:tcBorders>
              <w:top w:val="single" w:sz="4" w:space="0" w:color="auto"/>
              <w:left w:val="nil"/>
              <w:bottom w:val="single" w:sz="4" w:space="0" w:color="auto"/>
              <w:right w:val="single" w:sz="4" w:space="0" w:color="auto"/>
            </w:tcBorders>
            <w:vAlign w:val="center"/>
          </w:tcPr>
          <w:p w:rsidR="00D82F45" w:rsidRPr="002A42AE" w:rsidRDefault="00D82F45" w:rsidP="00530285">
            <w:pPr>
              <w:spacing w:after="0" w:line="240" w:lineRule="auto"/>
              <w:jc w:val="center"/>
              <w:rPr>
                <w:b/>
                <w:bCs/>
                <w:sz w:val="20"/>
                <w:szCs w:val="20"/>
                <w:lang w:eastAsia="ru-RU"/>
              </w:rPr>
            </w:pPr>
            <w:r w:rsidRPr="002A42AE">
              <w:rPr>
                <w:b/>
                <w:bCs/>
                <w:sz w:val="20"/>
                <w:szCs w:val="20"/>
                <w:lang w:eastAsia="ru-RU"/>
              </w:rPr>
              <w:t>Кол-во</w:t>
            </w:r>
          </w:p>
        </w:tc>
        <w:tc>
          <w:tcPr>
            <w:tcW w:w="900" w:type="dxa"/>
            <w:tcBorders>
              <w:top w:val="single" w:sz="4" w:space="0" w:color="auto"/>
              <w:left w:val="nil"/>
              <w:bottom w:val="single" w:sz="4" w:space="0" w:color="auto"/>
              <w:right w:val="single" w:sz="4" w:space="0" w:color="auto"/>
            </w:tcBorders>
            <w:vAlign w:val="center"/>
          </w:tcPr>
          <w:p w:rsidR="00D82F45" w:rsidRPr="002A42AE" w:rsidRDefault="00D82F45" w:rsidP="00530285">
            <w:pPr>
              <w:spacing w:after="0" w:line="240" w:lineRule="auto"/>
              <w:jc w:val="center"/>
              <w:rPr>
                <w:b/>
                <w:bCs/>
                <w:sz w:val="20"/>
                <w:szCs w:val="20"/>
                <w:lang w:eastAsia="ru-RU"/>
              </w:rPr>
            </w:pPr>
            <w:r w:rsidRPr="002A42AE">
              <w:rPr>
                <w:b/>
                <w:bCs/>
                <w:sz w:val="20"/>
                <w:szCs w:val="20"/>
                <w:lang w:eastAsia="ru-RU"/>
              </w:rPr>
              <w:t>Уд. Нагрузка, кВт</w:t>
            </w:r>
          </w:p>
        </w:tc>
        <w:tc>
          <w:tcPr>
            <w:tcW w:w="720" w:type="dxa"/>
            <w:tcBorders>
              <w:top w:val="single" w:sz="4" w:space="0" w:color="auto"/>
              <w:left w:val="nil"/>
              <w:bottom w:val="single" w:sz="4" w:space="0" w:color="auto"/>
              <w:right w:val="single" w:sz="4" w:space="0" w:color="auto"/>
            </w:tcBorders>
            <w:vAlign w:val="center"/>
          </w:tcPr>
          <w:p w:rsidR="00D82F45" w:rsidRPr="002A42AE" w:rsidRDefault="00D82F45" w:rsidP="00530285">
            <w:pPr>
              <w:spacing w:after="0" w:line="240" w:lineRule="auto"/>
              <w:jc w:val="center"/>
              <w:rPr>
                <w:b/>
                <w:bCs/>
                <w:sz w:val="20"/>
                <w:szCs w:val="20"/>
                <w:lang w:eastAsia="ru-RU"/>
              </w:rPr>
            </w:pPr>
            <w:r w:rsidRPr="002A42AE">
              <w:rPr>
                <w:b/>
                <w:bCs/>
                <w:sz w:val="20"/>
                <w:szCs w:val="20"/>
                <w:lang w:eastAsia="ru-RU"/>
              </w:rPr>
              <w:t>P, кВт</w:t>
            </w:r>
          </w:p>
        </w:tc>
        <w:tc>
          <w:tcPr>
            <w:tcW w:w="708" w:type="dxa"/>
            <w:tcBorders>
              <w:top w:val="single" w:sz="4" w:space="0" w:color="auto"/>
              <w:left w:val="nil"/>
              <w:bottom w:val="single" w:sz="4" w:space="0" w:color="auto"/>
              <w:right w:val="single" w:sz="4" w:space="0" w:color="auto"/>
            </w:tcBorders>
            <w:vAlign w:val="center"/>
          </w:tcPr>
          <w:p w:rsidR="00D82F45" w:rsidRPr="002A42AE" w:rsidRDefault="00D82F45" w:rsidP="00530285">
            <w:pPr>
              <w:spacing w:after="0" w:line="240" w:lineRule="auto"/>
              <w:jc w:val="center"/>
              <w:rPr>
                <w:b/>
                <w:bCs/>
                <w:sz w:val="20"/>
                <w:szCs w:val="20"/>
                <w:lang w:eastAsia="ru-RU"/>
              </w:rPr>
            </w:pPr>
            <w:r w:rsidRPr="002A42AE">
              <w:rPr>
                <w:b/>
                <w:bCs/>
                <w:sz w:val="20"/>
                <w:szCs w:val="20"/>
                <w:lang w:eastAsia="ru-RU"/>
              </w:rPr>
              <w:t>Кс, РД34.20185-94</w:t>
            </w:r>
          </w:p>
        </w:tc>
        <w:tc>
          <w:tcPr>
            <w:tcW w:w="780" w:type="dxa"/>
            <w:tcBorders>
              <w:top w:val="single" w:sz="4" w:space="0" w:color="auto"/>
              <w:left w:val="nil"/>
              <w:bottom w:val="single" w:sz="4" w:space="0" w:color="auto"/>
              <w:right w:val="single" w:sz="4" w:space="0" w:color="auto"/>
            </w:tcBorders>
            <w:vAlign w:val="center"/>
          </w:tcPr>
          <w:p w:rsidR="00D82F45" w:rsidRPr="002A42AE" w:rsidRDefault="00D82F45" w:rsidP="00530285">
            <w:pPr>
              <w:spacing w:after="0" w:line="240" w:lineRule="auto"/>
              <w:jc w:val="center"/>
              <w:rPr>
                <w:b/>
                <w:bCs/>
                <w:sz w:val="20"/>
                <w:szCs w:val="20"/>
                <w:lang w:eastAsia="ru-RU"/>
              </w:rPr>
            </w:pPr>
            <w:r w:rsidRPr="002A42AE">
              <w:rPr>
                <w:b/>
                <w:bCs/>
                <w:sz w:val="20"/>
                <w:szCs w:val="20"/>
                <w:lang w:eastAsia="ru-RU"/>
              </w:rPr>
              <w:t>P</w:t>
            </w:r>
            <w:r w:rsidRPr="002A42AE">
              <w:rPr>
                <w:b/>
                <w:bCs/>
                <w:sz w:val="20"/>
                <w:szCs w:val="20"/>
                <w:vertAlign w:val="subscript"/>
                <w:lang w:eastAsia="ru-RU"/>
              </w:rPr>
              <w:t>p</w:t>
            </w:r>
            <w:r w:rsidRPr="002A42AE">
              <w:rPr>
                <w:b/>
                <w:bCs/>
                <w:sz w:val="20"/>
                <w:szCs w:val="20"/>
                <w:lang w:eastAsia="ru-RU"/>
              </w:rPr>
              <w:t>, кВт</w:t>
            </w:r>
          </w:p>
        </w:tc>
        <w:tc>
          <w:tcPr>
            <w:tcW w:w="600" w:type="dxa"/>
            <w:tcBorders>
              <w:top w:val="single" w:sz="4" w:space="0" w:color="auto"/>
              <w:left w:val="nil"/>
              <w:bottom w:val="single" w:sz="4" w:space="0" w:color="auto"/>
              <w:right w:val="single" w:sz="4" w:space="0" w:color="auto"/>
            </w:tcBorders>
            <w:vAlign w:val="center"/>
          </w:tcPr>
          <w:p w:rsidR="00D82F45" w:rsidRPr="002A42AE" w:rsidRDefault="00D82F45" w:rsidP="00530285">
            <w:pPr>
              <w:spacing w:after="0" w:line="240" w:lineRule="auto"/>
              <w:jc w:val="center"/>
              <w:rPr>
                <w:b/>
                <w:bCs/>
                <w:sz w:val="20"/>
                <w:szCs w:val="20"/>
                <w:lang w:eastAsia="ru-RU"/>
              </w:rPr>
            </w:pPr>
            <w:r w:rsidRPr="002A42AE">
              <w:rPr>
                <w:b/>
                <w:bCs/>
                <w:sz w:val="20"/>
                <w:szCs w:val="20"/>
                <w:lang w:eastAsia="ru-RU"/>
              </w:rPr>
              <w:t>Cos</w:t>
            </w:r>
          </w:p>
        </w:tc>
        <w:tc>
          <w:tcPr>
            <w:tcW w:w="828" w:type="dxa"/>
            <w:tcBorders>
              <w:top w:val="single" w:sz="4" w:space="0" w:color="auto"/>
              <w:left w:val="nil"/>
              <w:bottom w:val="single" w:sz="4" w:space="0" w:color="auto"/>
              <w:right w:val="single" w:sz="4" w:space="0" w:color="auto"/>
            </w:tcBorders>
            <w:vAlign w:val="center"/>
          </w:tcPr>
          <w:p w:rsidR="00D82F45" w:rsidRPr="002A42AE" w:rsidRDefault="00D82F45" w:rsidP="00530285">
            <w:pPr>
              <w:spacing w:after="0" w:line="240" w:lineRule="auto"/>
              <w:jc w:val="center"/>
              <w:rPr>
                <w:b/>
                <w:bCs/>
                <w:sz w:val="20"/>
                <w:szCs w:val="20"/>
                <w:lang w:eastAsia="ru-RU"/>
              </w:rPr>
            </w:pPr>
            <w:r w:rsidRPr="002A42AE">
              <w:rPr>
                <w:b/>
                <w:bCs/>
                <w:sz w:val="20"/>
                <w:szCs w:val="20"/>
                <w:lang w:eastAsia="ru-RU"/>
              </w:rPr>
              <w:t>S, кВА</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vAlign w:val="bottom"/>
          </w:tcPr>
          <w:p w:rsidR="00D82F45" w:rsidRPr="002A42AE" w:rsidRDefault="00D82F45" w:rsidP="00530285">
            <w:pPr>
              <w:spacing w:after="0" w:line="240" w:lineRule="auto"/>
              <w:rPr>
                <w:b/>
                <w:bCs/>
                <w:sz w:val="20"/>
                <w:szCs w:val="20"/>
                <w:lang w:eastAsia="ru-RU"/>
              </w:rPr>
            </w:pPr>
            <w:r w:rsidRPr="002A42AE">
              <w:rPr>
                <w:b/>
                <w:bCs/>
                <w:sz w:val="20"/>
                <w:szCs w:val="20"/>
                <w:lang w:eastAsia="ru-RU"/>
              </w:rPr>
              <w:t> </w:t>
            </w:r>
          </w:p>
        </w:tc>
        <w:tc>
          <w:tcPr>
            <w:tcW w:w="226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b/>
                <w:bCs/>
                <w:sz w:val="20"/>
                <w:szCs w:val="20"/>
                <w:lang w:eastAsia="ru-RU"/>
              </w:rPr>
            </w:pPr>
            <w:r w:rsidRPr="002A42AE">
              <w:rPr>
                <w:b/>
                <w:bCs/>
                <w:sz w:val="20"/>
                <w:szCs w:val="20"/>
                <w:lang w:eastAsia="ru-RU"/>
              </w:rPr>
              <w:t>2016-2021 г.г.</w:t>
            </w:r>
          </w:p>
        </w:tc>
        <w:tc>
          <w:tcPr>
            <w:tcW w:w="840" w:type="dxa"/>
            <w:tcBorders>
              <w:top w:val="nil"/>
              <w:left w:val="nil"/>
              <w:bottom w:val="single" w:sz="4" w:space="0" w:color="auto"/>
              <w:right w:val="single" w:sz="4" w:space="0" w:color="auto"/>
            </w:tcBorders>
            <w:vAlign w:val="bottom"/>
          </w:tcPr>
          <w:p w:rsidR="00D82F45" w:rsidRPr="002A42AE" w:rsidRDefault="00D82F45" w:rsidP="00530285">
            <w:pPr>
              <w:spacing w:after="0" w:line="240" w:lineRule="auto"/>
              <w:rPr>
                <w:b/>
                <w:bCs/>
                <w:sz w:val="20"/>
                <w:szCs w:val="20"/>
                <w:lang w:eastAsia="ru-RU"/>
              </w:rPr>
            </w:pPr>
            <w:r w:rsidRPr="002A42AE">
              <w:rPr>
                <w:b/>
                <w:bCs/>
                <w:sz w:val="20"/>
                <w:szCs w:val="20"/>
                <w:lang w:eastAsia="ru-RU"/>
              </w:rPr>
              <w:t> </w:t>
            </w:r>
          </w:p>
        </w:tc>
        <w:tc>
          <w:tcPr>
            <w:tcW w:w="672" w:type="dxa"/>
            <w:tcBorders>
              <w:top w:val="nil"/>
              <w:left w:val="nil"/>
              <w:bottom w:val="single" w:sz="4" w:space="0" w:color="auto"/>
              <w:right w:val="single" w:sz="4" w:space="0" w:color="auto"/>
            </w:tcBorders>
            <w:vAlign w:val="bottom"/>
          </w:tcPr>
          <w:p w:rsidR="00D82F45" w:rsidRPr="002A42AE" w:rsidRDefault="00D82F45" w:rsidP="00530285">
            <w:pPr>
              <w:spacing w:after="0" w:line="240" w:lineRule="auto"/>
              <w:rPr>
                <w:b/>
                <w:bCs/>
                <w:sz w:val="20"/>
                <w:szCs w:val="20"/>
                <w:lang w:eastAsia="ru-RU"/>
              </w:rPr>
            </w:pPr>
            <w:r w:rsidRPr="002A42AE">
              <w:rPr>
                <w:b/>
                <w:bCs/>
                <w:sz w:val="20"/>
                <w:szCs w:val="20"/>
                <w:lang w:eastAsia="ru-RU"/>
              </w:rPr>
              <w:t> </w:t>
            </w:r>
          </w:p>
        </w:tc>
        <w:tc>
          <w:tcPr>
            <w:tcW w:w="900" w:type="dxa"/>
            <w:tcBorders>
              <w:top w:val="nil"/>
              <w:left w:val="nil"/>
              <w:bottom w:val="single" w:sz="4" w:space="0" w:color="auto"/>
              <w:right w:val="single" w:sz="4" w:space="0" w:color="auto"/>
            </w:tcBorders>
            <w:vAlign w:val="bottom"/>
          </w:tcPr>
          <w:p w:rsidR="00D82F45" w:rsidRPr="002A42AE" w:rsidRDefault="00D82F45" w:rsidP="00530285">
            <w:pPr>
              <w:spacing w:after="0" w:line="240" w:lineRule="auto"/>
              <w:rPr>
                <w:b/>
                <w:bCs/>
                <w:sz w:val="20"/>
                <w:szCs w:val="20"/>
                <w:lang w:eastAsia="ru-RU"/>
              </w:rPr>
            </w:pPr>
            <w:r w:rsidRPr="002A42AE">
              <w:rPr>
                <w:b/>
                <w:bCs/>
                <w:sz w:val="20"/>
                <w:szCs w:val="20"/>
                <w:lang w:eastAsia="ru-RU"/>
              </w:rPr>
              <w:t> </w:t>
            </w:r>
          </w:p>
        </w:tc>
        <w:tc>
          <w:tcPr>
            <w:tcW w:w="720" w:type="dxa"/>
            <w:tcBorders>
              <w:top w:val="nil"/>
              <w:left w:val="nil"/>
              <w:bottom w:val="single" w:sz="4" w:space="0" w:color="auto"/>
              <w:right w:val="single" w:sz="4" w:space="0" w:color="auto"/>
            </w:tcBorders>
            <w:vAlign w:val="bottom"/>
          </w:tcPr>
          <w:p w:rsidR="00D82F45" w:rsidRPr="002A42AE" w:rsidRDefault="00D82F45" w:rsidP="00530285">
            <w:pPr>
              <w:spacing w:after="0" w:line="240" w:lineRule="auto"/>
              <w:jc w:val="center"/>
              <w:rPr>
                <w:b/>
                <w:bCs/>
                <w:sz w:val="20"/>
                <w:szCs w:val="20"/>
                <w:lang w:eastAsia="ru-RU"/>
              </w:rPr>
            </w:pPr>
            <w:r w:rsidRPr="002A42AE">
              <w:rPr>
                <w:b/>
                <w:bCs/>
                <w:sz w:val="20"/>
                <w:szCs w:val="20"/>
                <w:lang w:eastAsia="ru-RU"/>
              </w:rPr>
              <w:t> </w:t>
            </w:r>
          </w:p>
        </w:tc>
        <w:tc>
          <w:tcPr>
            <w:tcW w:w="708" w:type="dxa"/>
            <w:tcBorders>
              <w:top w:val="nil"/>
              <w:left w:val="nil"/>
              <w:bottom w:val="single" w:sz="4" w:space="0" w:color="auto"/>
              <w:right w:val="single" w:sz="4" w:space="0" w:color="auto"/>
            </w:tcBorders>
            <w:vAlign w:val="bottom"/>
          </w:tcPr>
          <w:p w:rsidR="00D82F45" w:rsidRPr="002A42AE" w:rsidRDefault="00D82F45" w:rsidP="00530285">
            <w:pPr>
              <w:spacing w:after="0" w:line="240" w:lineRule="auto"/>
              <w:rPr>
                <w:b/>
                <w:bCs/>
                <w:sz w:val="20"/>
                <w:szCs w:val="20"/>
                <w:lang w:eastAsia="ru-RU"/>
              </w:rPr>
            </w:pPr>
            <w:r w:rsidRPr="002A42AE">
              <w:rPr>
                <w:b/>
                <w:bCs/>
                <w:sz w:val="20"/>
                <w:szCs w:val="20"/>
                <w:lang w:eastAsia="ru-RU"/>
              </w:rPr>
              <w:t> </w:t>
            </w:r>
          </w:p>
        </w:tc>
        <w:tc>
          <w:tcPr>
            <w:tcW w:w="780" w:type="dxa"/>
            <w:tcBorders>
              <w:top w:val="nil"/>
              <w:left w:val="nil"/>
              <w:bottom w:val="single" w:sz="4" w:space="0" w:color="auto"/>
              <w:right w:val="single" w:sz="4" w:space="0" w:color="auto"/>
            </w:tcBorders>
            <w:vAlign w:val="bottom"/>
          </w:tcPr>
          <w:p w:rsidR="00D82F45" w:rsidRPr="002A42AE" w:rsidRDefault="00D82F45" w:rsidP="00530285">
            <w:pPr>
              <w:spacing w:after="0" w:line="240" w:lineRule="auto"/>
              <w:rPr>
                <w:b/>
                <w:bCs/>
                <w:sz w:val="20"/>
                <w:szCs w:val="20"/>
                <w:lang w:eastAsia="ru-RU"/>
              </w:rPr>
            </w:pPr>
            <w:r w:rsidRPr="002A42AE">
              <w:rPr>
                <w:b/>
                <w:bCs/>
                <w:sz w:val="20"/>
                <w:szCs w:val="20"/>
                <w:lang w:eastAsia="ru-RU"/>
              </w:rPr>
              <w:t> </w:t>
            </w:r>
          </w:p>
        </w:tc>
        <w:tc>
          <w:tcPr>
            <w:tcW w:w="600" w:type="dxa"/>
            <w:tcBorders>
              <w:top w:val="nil"/>
              <w:left w:val="nil"/>
              <w:bottom w:val="single" w:sz="4" w:space="0" w:color="auto"/>
              <w:right w:val="nil"/>
            </w:tcBorders>
            <w:vAlign w:val="bottom"/>
          </w:tcPr>
          <w:p w:rsidR="00D82F45" w:rsidRPr="002A42AE" w:rsidRDefault="00D82F45" w:rsidP="00530285">
            <w:pPr>
              <w:spacing w:after="0" w:line="240" w:lineRule="auto"/>
              <w:rPr>
                <w:b/>
                <w:bCs/>
                <w:sz w:val="20"/>
                <w:szCs w:val="20"/>
                <w:lang w:eastAsia="ru-RU"/>
              </w:rPr>
            </w:pPr>
            <w:r w:rsidRPr="002A42AE">
              <w:rPr>
                <w:b/>
                <w:bCs/>
                <w:sz w:val="20"/>
                <w:szCs w:val="20"/>
                <w:lang w:eastAsia="ru-RU"/>
              </w:rPr>
              <w:t> </w:t>
            </w:r>
          </w:p>
        </w:tc>
        <w:tc>
          <w:tcPr>
            <w:tcW w:w="828" w:type="dxa"/>
            <w:tcBorders>
              <w:top w:val="nil"/>
              <w:left w:val="single" w:sz="4" w:space="0" w:color="auto"/>
              <w:bottom w:val="single" w:sz="4" w:space="0" w:color="auto"/>
              <w:right w:val="single" w:sz="4" w:space="0" w:color="auto"/>
            </w:tcBorders>
            <w:vAlign w:val="bottom"/>
          </w:tcPr>
          <w:p w:rsidR="00D82F45" w:rsidRPr="002A42AE" w:rsidRDefault="00D82F45" w:rsidP="00530285">
            <w:pPr>
              <w:spacing w:after="0" w:line="240" w:lineRule="auto"/>
              <w:rPr>
                <w:b/>
                <w:bCs/>
                <w:sz w:val="20"/>
                <w:szCs w:val="20"/>
                <w:lang w:eastAsia="ru-RU"/>
              </w:rPr>
            </w:pPr>
            <w:r w:rsidRPr="002A42AE">
              <w:rPr>
                <w:b/>
                <w:bCs/>
                <w:sz w:val="20"/>
                <w:szCs w:val="20"/>
                <w:lang w:eastAsia="ru-RU"/>
              </w:rPr>
              <w:t> </w:t>
            </w:r>
          </w:p>
        </w:tc>
      </w:tr>
      <w:tr w:rsidR="00D82F45" w:rsidRPr="00303489" w:rsidTr="00530285">
        <w:trPr>
          <w:trHeight w:val="510"/>
        </w:trPr>
        <w:tc>
          <w:tcPr>
            <w:tcW w:w="1468" w:type="dxa"/>
            <w:tcBorders>
              <w:top w:val="nil"/>
              <w:left w:val="single" w:sz="4" w:space="0" w:color="auto"/>
              <w:bottom w:val="single" w:sz="4" w:space="0" w:color="auto"/>
              <w:right w:val="single" w:sz="4" w:space="0" w:color="auto"/>
            </w:tcBorders>
            <w:vAlign w:val="bottom"/>
          </w:tcPr>
          <w:p w:rsidR="00D82F45" w:rsidRPr="002A42AE" w:rsidRDefault="00910538" w:rsidP="00530285">
            <w:pPr>
              <w:spacing w:after="0" w:line="240" w:lineRule="auto"/>
              <w:rPr>
                <w:sz w:val="20"/>
                <w:szCs w:val="20"/>
                <w:lang w:eastAsia="ru-RU"/>
              </w:rPr>
            </w:pPr>
            <w:hyperlink r:id="rId274" w:tooltip="Большая Островня" w:history="1">
              <w:r w:rsidR="00D82F45" w:rsidRPr="002A42AE">
                <w:rPr>
                  <w:sz w:val="20"/>
                  <w:szCs w:val="20"/>
                  <w:lang w:eastAsia="ru-RU"/>
                </w:rPr>
                <w:t>д. Большая Островня</w:t>
              </w:r>
            </w:hyperlink>
          </w:p>
        </w:tc>
        <w:tc>
          <w:tcPr>
            <w:tcW w:w="226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индивидуальная жилая застройка</w:t>
            </w:r>
          </w:p>
        </w:tc>
        <w:tc>
          <w:tcPr>
            <w:tcW w:w="84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домов</w:t>
            </w:r>
          </w:p>
        </w:tc>
        <w:tc>
          <w:tcPr>
            <w:tcW w:w="67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61</w:t>
            </w:r>
          </w:p>
        </w:tc>
        <w:tc>
          <w:tcPr>
            <w:tcW w:w="9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5,5</w:t>
            </w:r>
          </w:p>
        </w:tc>
        <w:tc>
          <w:tcPr>
            <w:tcW w:w="72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center"/>
              <w:rPr>
                <w:sz w:val="20"/>
                <w:szCs w:val="20"/>
                <w:lang w:eastAsia="ru-RU"/>
              </w:rPr>
            </w:pPr>
            <w:r w:rsidRPr="002A42AE">
              <w:rPr>
                <w:sz w:val="20"/>
                <w:szCs w:val="20"/>
                <w:lang w:eastAsia="ru-RU"/>
              </w:rPr>
              <w:t>335,5</w:t>
            </w:r>
          </w:p>
        </w:tc>
        <w:tc>
          <w:tcPr>
            <w:tcW w:w="70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1</w:t>
            </w:r>
          </w:p>
        </w:tc>
        <w:tc>
          <w:tcPr>
            <w:tcW w:w="78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335,5</w:t>
            </w:r>
          </w:p>
        </w:tc>
        <w:tc>
          <w:tcPr>
            <w:tcW w:w="600" w:type="dxa"/>
            <w:tcBorders>
              <w:top w:val="nil"/>
              <w:left w:val="nil"/>
              <w:bottom w:val="single" w:sz="4" w:space="0" w:color="auto"/>
              <w:right w:val="nil"/>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0,9</w:t>
            </w:r>
          </w:p>
        </w:tc>
        <w:tc>
          <w:tcPr>
            <w:tcW w:w="828" w:type="dxa"/>
            <w:tcBorders>
              <w:top w:val="nil"/>
              <w:left w:val="single" w:sz="4" w:space="0" w:color="auto"/>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372,8</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д. Холмовая</w:t>
            </w:r>
          </w:p>
        </w:tc>
        <w:tc>
          <w:tcPr>
            <w:tcW w:w="226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индивидуальная жилая застройка</w:t>
            </w:r>
          </w:p>
        </w:tc>
        <w:tc>
          <w:tcPr>
            <w:tcW w:w="84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домов</w:t>
            </w:r>
          </w:p>
        </w:tc>
        <w:tc>
          <w:tcPr>
            <w:tcW w:w="67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46</w:t>
            </w:r>
          </w:p>
        </w:tc>
        <w:tc>
          <w:tcPr>
            <w:tcW w:w="9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6,1</w:t>
            </w:r>
          </w:p>
        </w:tc>
        <w:tc>
          <w:tcPr>
            <w:tcW w:w="72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center"/>
              <w:rPr>
                <w:sz w:val="20"/>
                <w:szCs w:val="20"/>
                <w:lang w:eastAsia="ru-RU"/>
              </w:rPr>
            </w:pPr>
            <w:r w:rsidRPr="002A42AE">
              <w:rPr>
                <w:sz w:val="20"/>
                <w:szCs w:val="20"/>
                <w:lang w:eastAsia="ru-RU"/>
              </w:rPr>
              <w:t>280,6</w:t>
            </w:r>
          </w:p>
        </w:tc>
        <w:tc>
          <w:tcPr>
            <w:tcW w:w="70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1</w:t>
            </w:r>
          </w:p>
        </w:tc>
        <w:tc>
          <w:tcPr>
            <w:tcW w:w="78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280,6</w:t>
            </w:r>
          </w:p>
        </w:tc>
        <w:tc>
          <w:tcPr>
            <w:tcW w:w="600" w:type="dxa"/>
            <w:tcBorders>
              <w:top w:val="nil"/>
              <w:left w:val="nil"/>
              <w:bottom w:val="single" w:sz="4" w:space="0" w:color="auto"/>
              <w:right w:val="nil"/>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0,9</w:t>
            </w:r>
          </w:p>
        </w:tc>
        <w:tc>
          <w:tcPr>
            <w:tcW w:w="828" w:type="dxa"/>
            <w:tcBorders>
              <w:top w:val="nil"/>
              <w:left w:val="single" w:sz="4" w:space="0" w:color="auto"/>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311,8</w:t>
            </w:r>
          </w:p>
        </w:tc>
      </w:tr>
      <w:tr w:rsidR="00D82F45" w:rsidRPr="00303489" w:rsidTr="00530285">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2262" w:type="dxa"/>
            <w:tcBorders>
              <w:top w:val="nil"/>
              <w:left w:val="nil"/>
              <w:bottom w:val="single" w:sz="4" w:space="0" w:color="auto"/>
              <w:right w:val="single" w:sz="4" w:space="0" w:color="auto"/>
            </w:tcBorders>
            <w:vAlign w:val="bottom"/>
          </w:tcPr>
          <w:p w:rsidR="00D82F45" w:rsidRPr="002A42AE" w:rsidRDefault="00D82F45" w:rsidP="00530285">
            <w:pPr>
              <w:spacing w:after="0" w:line="240" w:lineRule="auto"/>
              <w:rPr>
                <w:sz w:val="20"/>
                <w:szCs w:val="20"/>
                <w:lang w:eastAsia="ru-RU"/>
              </w:rPr>
            </w:pPr>
            <w:r w:rsidRPr="002A42AE">
              <w:rPr>
                <w:sz w:val="20"/>
                <w:szCs w:val="20"/>
                <w:lang w:eastAsia="ru-RU"/>
              </w:rPr>
              <w:t>Объекты соц.культ .быта (10 % от жилой застройки)</w:t>
            </w:r>
          </w:p>
        </w:tc>
        <w:tc>
          <w:tcPr>
            <w:tcW w:w="84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67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9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72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center"/>
              <w:rPr>
                <w:sz w:val="20"/>
                <w:szCs w:val="20"/>
                <w:lang w:eastAsia="ru-RU"/>
              </w:rPr>
            </w:pPr>
            <w:r w:rsidRPr="002A42AE">
              <w:rPr>
                <w:sz w:val="20"/>
                <w:szCs w:val="20"/>
                <w:lang w:eastAsia="ru-RU"/>
              </w:rPr>
              <w:t> </w:t>
            </w:r>
          </w:p>
        </w:tc>
        <w:tc>
          <w:tcPr>
            <w:tcW w:w="70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78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6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82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68,5</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226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b/>
                <w:bCs/>
                <w:sz w:val="20"/>
                <w:szCs w:val="20"/>
                <w:lang w:eastAsia="ru-RU"/>
              </w:rPr>
            </w:pPr>
            <w:r w:rsidRPr="002A42AE">
              <w:rPr>
                <w:b/>
                <w:bCs/>
                <w:sz w:val="20"/>
                <w:szCs w:val="20"/>
                <w:lang w:eastAsia="ru-RU"/>
              </w:rPr>
              <w:t>Итого на первую оч</w:t>
            </w:r>
            <w:r w:rsidRPr="002A42AE">
              <w:rPr>
                <w:b/>
                <w:bCs/>
                <w:sz w:val="20"/>
                <w:szCs w:val="20"/>
                <w:lang w:eastAsia="ru-RU"/>
              </w:rPr>
              <w:t>е</w:t>
            </w:r>
            <w:r w:rsidRPr="002A42AE">
              <w:rPr>
                <w:b/>
                <w:bCs/>
                <w:sz w:val="20"/>
                <w:szCs w:val="20"/>
                <w:lang w:eastAsia="ru-RU"/>
              </w:rPr>
              <w:t>редь 2016-2021 г.г.</w:t>
            </w:r>
          </w:p>
        </w:tc>
        <w:tc>
          <w:tcPr>
            <w:tcW w:w="84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67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9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72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center"/>
              <w:rPr>
                <w:sz w:val="20"/>
                <w:szCs w:val="20"/>
                <w:lang w:eastAsia="ru-RU"/>
              </w:rPr>
            </w:pPr>
            <w:r w:rsidRPr="002A42AE">
              <w:rPr>
                <w:sz w:val="20"/>
                <w:szCs w:val="20"/>
                <w:lang w:eastAsia="ru-RU"/>
              </w:rPr>
              <w:t> </w:t>
            </w:r>
          </w:p>
        </w:tc>
        <w:tc>
          <w:tcPr>
            <w:tcW w:w="70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78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6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82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b/>
                <w:bCs/>
                <w:sz w:val="20"/>
                <w:szCs w:val="20"/>
                <w:lang w:eastAsia="ru-RU"/>
              </w:rPr>
            </w:pPr>
            <w:r w:rsidRPr="002A42AE">
              <w:rPr>
                <w:b/>
                <w:bCs/>
                <w:sz w:val="20"/>
                <w:szCs w:val="20"/>
                <w:lang w:eastAsia="ru-RU"/>
              </w:rPr>
              <w:t>753,0</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2262" w:type="dxa"/>
            <w:tcBorders>
              <w:top w:val="nil"/>
              <w:left w:val="nil"/>
              <w:bottom w:val="single" w:sz="4" w:space="0" w:color="auto"/>
              <w:right w:val="single" w:sz="4" w:space="0" w:color="auto"/>
            </w:tcBorders>
            <w:vAlign w:val="bottom"/>
          </w:tcPr>
          <w:p w:rsidR="00D82F45" w:rsidRPr="002A42AE" w:rsidRDefault="00D82F45" w:rsidP="00530285">
            <w:pPr>
              <w:spacing w:after="0" w:line="240" w:lineRule="auto"/>
              <w:rPr>
                <w:b/>
                <w:bCs/>
                <w:sz w:val="20"/>
                <w:szCs w:val="20"/>
                <w:lang w:eastAsia="ru-RU"/>
              </w:rPr>
            </w:pPr>
            <w:r w:rsidRPr="002A42AE">
              <w:rPr>
                <w:b/>
                <w:bCs/>
                <w:sz w:val="20"/>
                <w:szCs w:val="20"/>
                <w:lang w:eastAsia="ru-RU"/>
              </w:rPr>
              <w:t>2021-2031 г.г.</w:t>
            </w:r>
          </w:p>
        </w:tc>
        <w:tc>
          <w:tcPr>
            <w:tcW w:w="84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67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9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72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center"/>
              <w:rPr>
                <w:sz w:val="20"/>
                <w:szCs w:val="20"/>
                <w:lang w:eastAsia="ru-RU"/>
              </w:rPr>
            </w:pPr>
            <w:r w:rsidRPr="002A42AE">
              <w:rPr>
                <w:sz w:val="20"/>
                <w:szCs w:val="20"/>
                <w:lang w:eastAsia="ru-RU"/>
              </w:rPr>
              <w:t> </w:t>
            </w:r>
          </w:p>
        </w:tc>
        <w:tc>
          <w:tcPr>
            <w:tcW w:w="70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78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6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82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r>
      <w:tr w:rsidR="00D82F45" w:rsidRPr="00303489" w:rsidTr="00530285">
        <w:trPr>
          <w:trHeight w:val="510"/>
        </w:trPr>
        <w:tc>
          <w:tcPr>
            <w:tcW w:w="1468" w:type="dxa"/>
            <w:tcBorders>
              <w:top w:val="nil"/>
              <w:left w:val="single" w:sz="4" w:space="0" w:color="auto"/>
              <w:bottom w:val="single" w:sz="4" w:space="0" w:color="auto"/>
              <w:right w:val="single" w:sz="4" w:space="0" w:color="auto"/>
            </w:tcBorders>
            <w:vAlign w:val="bottom"/>
          </w:tcPr>
          <w:p w:rsidR="00D82F45" w:rsidRPr="002A42AE" w:rsidRDefault="00910538" w:rsidP="00530285">
            <w:pPr>
              <w:spacing w:after="0" w:line="240" w:lineRule="auto"/>
              <w:rPr>
                <w:sz w:val="20"/>
                <w:szCs w:val="20"/>
                <w:lang w:eastAsia="ru-RU"/>
              </w:rPr>
            </w:pPr>
            <w:hyperlink r:id="rId275" w:tooltip="Большая Островня" w:history="1">
              <w:r w:rsidR="00D82F45" w:rsidRPr="002A42AE">
                <w:rPr>
                  <w:sz w:val="20"/>
                  <w:szCs w:val="20"/>
                  <w:lang w:eastAsia="ru-RU"/>
                </w:rPr>
                <w:t>д. Большая Островня</w:t>
              </w:r>
            </w:hyperlink>
          </w:p>
        </w:tc>
        <w:tc>
          <w:tcPr>
            <w:tcW w:w="226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индивидуальная жилая застройка</w:t>
            </w:r>
          </w:p>
        </w:tc>
        <w:tc>
          <w:tcPr>
            <w:tcW w:w="84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домов</w:t>
            </w:r>
          </w:p>
        </w:tc>
        <w:tc>
          <w:tcPr>
            <w:tcW w:w="67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61</w:t>
            </w:r>
          </w:p>
        </w:tc>
        <w:tc>
          <w:tcPr>
            <w:tcW w:w="9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5,5</w:t>
            </w:r>
          </w:p>
        </w:tc>
        <w:tc>
          <w:tcPr>
            <w:tcW w:w="72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center"/>
              <w:rPr>
                <w:sz w:val="20"/>
                <w:szCs w:val="20"/>
                <w:lang w:eastAsia="ru-RU"/>
              </w:rPr>
            </w:pPr>
            <w:r w:rsidRPr="002A42AE">
              <w:rPr>
                <w:sz w:val="20"/>
                <w:szCs w:val="20"/>
                <w:lang w:eastAsia="ru-RU"/>
              </w:rPr>
              <w:t>335,5</w:t>
            </w:r>
          </w:p>
        </w:tc>
        <w:tc>
          <w:tcPr>
            <w:tcW w:w="70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1</w:t>
            </w:r>
          </w:p>
        </w:tc>
        <w:tc>
          <w:tcPr>
            <w:tcW w:w="78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335,5</w:t>
            </w:r>
          </w:p>
        </w:tc>
        <w:tc>
          <w:tcPr>
            <w:tcW w:w="6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0,9</w:t>
            </w:r>
          </w:p>
        </w:tc>
        <w:tc>
          <w:tcPr>
            <w:tcW w:w="82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372,8</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д. Холмовая</w:t>
            </w:r>
          </w:p>
        </w:tc>
        <w:tc>
          <w:tcPr>
            <w:tcW w:w="226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индивидуальная жилая застройка</w:t>
            </w:r>
          </w:p>
        </w:tc>
        <w:tc>
          <w:tcPr>
            <w:tcW w:w="84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домов</w:t>
            </w:r>
          </w:p>
        </w:tc>
        <w:tc>
          <w:tcPr>
            <w:tcW w:w="67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46</w:t>
            </w:r>
          </w:p>
        </w:tc>
        <w:tc>
          <w:tcPr>
            <w:tcW w:w="9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6,1</w:t>
            </w:r>
          </w:p>
        </w:tc>
        <w:tc>
          <w:tcPr>
            <w:tcW w:w="72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center"/>
              <w:rPr>
                <w:sz w:val="20"/>
                <w:szCs w:val="20"/>
                <w:lang w:eastAsia="ru-RU"/>
              </w:rPr>
            </w:pPr>
            <w:r w:rsidRPr="002A42AE">
              <w:rPr>
                <w:sz w:val="20"/>
                <w:szCs w:val="20"/>
                <w:lang w:eastAsia="ru-RU"/>
              </w:rPr>
              <w:t>280,6</w:t>
            </w:r>
          </w:p>
        </w:tc>
        <w:tc>
          <w:tcPr>
            <w:tcW w:w="70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1</w:t>
            </w:r>
          </w:p>
        </w:tc>
        <w:tc>
          <w:tcPr>
            <w:tcW w:w="78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280,6</w:t>
            </w:r>
          </w:p>
        </w:tc>
        <w:tc>
          <w:tcPr>
            <w:tcW w:w="6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0,9</w:t>
            </w:r>
          </w:p>
        </w:tc>
        <w:tc>
          <w:tcPr>
            <w:tcW w:w="82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311,8</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д. Радичи</w:t>
            </w:r>
          </w:p>
        </w:tc>
        <w:tc>
          <w:tcPr>
            <w:tcW w:w="226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индивидуальная жилая застройка</w:t>
            </w:r>
          </w:p>
        </w:tc>
        <w:tc>
          <w:tcPr>
            <w:tcW w:w="84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домов</w:t>
            </w:r>
          </w:p>
        </w:tc>
        <w:tc>
          <w:tcPr>
            <w:tcW w:w="67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137</w:t>
            </w:r>
          </w:p>
        </w:tc>
        <w:tc>
          <w:tcPr>
            <w:tcW w:w="9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4,4</w:t>
            </w:r>
          </w:p>
        </w:tc>
        <w:tc>
          <w:tcPr>
            <w:tcW w:w="72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center"/>
              <w:rPr>
                <w:sz w:val="20"/>
                <w:szCs w:val="20"/>
                <w:lang w:eastAsia="ru-RU"/>
              </w:rPr>
            </w:pPr>
            <w:r w:rsidRPr="002A42AE">
              <w:rPr>
                <w:sz w:val="20"/>
                <w:szCs w:val="20"/>
                <w:lang w:eastAsia="ru-RU"/>
              </w:rPr>
              <w:t>602,8</w:t>
            </w:r>
          </w:p>
        </w:tc>
        <w:tc>
          <w:tcPr>
            <w:tcW w:w="70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1</w:t>
            </w:r>
          </w:p>
        </w:tc>
        <w:tc>
          <w:tcPr>
            <w:tcW w:w="78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602,8</w:t>
            </w:r>
          </w:p>
        </w:tc>
        <w:tc>
          <w:tcPr>
            <w:tcW w:w="6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0,9</w:t>
            </w:r>
          </w:p>
        </w:tc>
        <w:tc>
          <w:tcPr>
            <w:tcW w:w="82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669,8</w:t>
            </w:r>
          </w:p>
        </w:tc>
      </w:tr>
      <w:tr w:rsidR="00D82F45" w:rsidRPr="00303489" w:rsidTr="00530285">
        <w:trPr>
          <w:trHeight w:val="510"/>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2262" w:type="dxa"/>
            <w:tcBorders>
              <w:top w:val="nil"/>
              <w:left w:val="nil"/>
              <w:bottom w:val="single" w:sz="4" w:space="0" w:color="auto"/>
              <w:right w:val="single" w:sz="4" w:space="0" w:color="auto"/>
            </w:tcBorders>
            <w:vAlign w:val="bottom"/>
          </w:tcPr>
          <w:p w:rsidR="00D82F45" w:rsidRPr="002A42AE" w:rsidRDefault="00D82F45" w:rsidP="00530285">
            <w:pPr>
              <w:spacing w:after="0" w:line="240" w:lineRule="auto"/>
              <w:rPr>
                <w:sz w:val="20"/>
                <w:szCs w:val="20"/>
                <w:lang w:eastAsia="ru-RU"/>
              </w:rPr>
            </w:pPr>
            <w:r w:rsidRPr="002A42AE">
              <w:rPr>
                <w:sz w:val="20"/>
                <w:szCs w:val="20"/>
                <w:lang w:eastAsia="ru-RU"/>
              </w:rPr>
              <w:t>Объекты соц.культ .быта (10 % от жилой застройки)</w:t>
            </w:r>
          </w:p>
        </w:tc>
        <w:tc>
          <w:tcPr>
            <w:tcW w:w="84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67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9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72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center"/>
              <w:rPr>
                <w:sz w:val="20"/>
                <w:szCs w:val="20"/>
                <w:lang w:eastAsia="ru-RU"/>
              </w:rPr>
            </w:pPr>
            <w:r w:rsidRPr="002A42AE">
              <w:rPr>
                <w:sz w:val="20"/>
                <w:szCs w:val="20"/>
                <w:lang w:eastAsia="ru-RU"/>
              </w:rPr>
              <w:t> </w:t>
            </w:r>
          </w:p>
        </w:tc>
        <w:tc>
          <w:tcPr>
            <w:tcW w:w="70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78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6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82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sz w:val="20"/>
                <w:szCs w:val="20"/>
                <w:lang w:eastAsia="ru-RU"/>
              </w:rPr>
            </w:pPr>
            <w:r w:rsidRPr="002A42AE">
              <w:rPr>
                <w:sz w:val="20"/>
                <w:szCs w:val="20"/>
                <w:lang w:eastAsia="ru-RU"/>
              </w:rPr>
              <w:t>135,4</w:t>
            </w:r>
          </w:p>
        </w:tc>
      </w:tr>
      <w:tr w:rsidR="00D82F45" w:rsidRPr="00303489" w:rsidTr="0053028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226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b/>
                <w:bCs/>
                <w:sz w:val="20"/>
                <w:szCs w:val="20"/>
                <w:lang w:eastAsia="ru-RU"/>
              </w:rPr>
            </w:pPr>
            <w:r w:rsidRPr="002A42AE">
              <w:rPr>
                <w:b/>
                <w:bCs/>
                <w:sz w:val="20"/>
                <w:szCs w:val="20"/>
                <w:lang w:eastAsia="ru-RU"/>
              </w:rPr>
              <w:t xml:space="preserve"> Итого на расчетный срок 2021-2031 г.г.</w:t>
            </w:r>
          </w:p>
        </w:tc>
        <w:tc>
          <w:tcPr>
            <w:tcW w:w="84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672"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9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72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center"/>
              <w:rPr>
                <w:sz w:val="20"/>
                <w:szCs w:val="20"/>
                <w:lang w:eastAsia="ru-RU"/>
              </w:rPr>
            </w:pPr>
            <w:r w:rsidRPr="002A42AE">
              <w:rPr>
                <w:sz w:val="20"/>
                <w:szCs w:val="20"/>
                <w:lang w:eastAsia="ru-RU"/>
              </w:rPr>
              <w:t> </w:t>
            </w:r>
          </w:p>
        </w:tc>
        <w:tc>
          <w:tcPr>
            <w:tcW w:w="70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78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600"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rPr>
                <w:sz w:val="20"/>
                <w:szCs w:val="20"/>
                <w:lang w:eastAsia="ru-RU"/>
              </w:rPr>
            </w:pPr>
            <w:r w:rsidRPr="002A42AE">
              <w:rPr>
                <w:sz w:val="20"/>
                <w:szCs w:val="20"/>
                <w:lang w:eastAsia="ru-RU"/>
              </w:rPr>
              <w:t> </w:t>
            </w:r>
          </w:p>
        </w:tc>
        <w:tc>
          <w:tcPr>
            <w:tcW w:w="828" w:type="dxa"/>
            <w:tcBorders>
              <w:top w:val="nil"/>
              <w:left w:val="nil"/>
              <w:bottom w:val="single" w:sz="4" w:space="0" w:color="auto"/>
              <w:right w:val="single" w:sz="4" w:space="0" w:color="auto"/>
            </w:tcBorders>
            <w:noWrap/>
            <w:vAlign w:val="bottom"/>
          </w:tcPr>
          <w:p w:rsidR="00D82F45" w:rsidRPr="002A42AE" w:rsidRDefault="00D82F45" w:rsidP="00530285">
            <w:pPr>
              <w:spacing w:after="0" w:line="240" w:lineRule="auto"/>
              <w:jc w:val="right"/>
              <w:rPr>
                <w:b/>
                <w:bCs/>
                <w:sz w:val="20"/>
                <w:szCs w:val="20"/>
                <w:lang w:eastAsia="ru-RU"/>
              </w:rPr>
            </w:pPr>
            <w:r w:rsidRPr="002A42AE">
              <w:rPr>
                <w:b/>
                <w:bCs/>
                <w:sz w:val="20"/>
                <w:szCs w:val="20"/>
                <w:lang w:eastAsia="ru-RU"/>
              </w:rPr>
              <w:t>1489,8</w:t>
            </w:r>
          </w:p>
        </w:tc>
      </w:tr>
    </w:tbl>
    <w:p w:rsidR="00D82F45" w:rsidRPr="002A42AE" w:rsidRDefault="00D82F45" w:rsidP="00530285">
      <w:pPr>
        <w:tabs>
          <w:tab w:val="num" w:pos="1211"/>
        </w:tabs>
        <w:spacing w:after="0" w:line="360" w:lineRule="auto"/>
        <w:ind w:firstLine="851"/>
        <w:jc w:val="both"/>
        <w:rPr>
          <w:color w:val="FF00FF"/>
          <w:sz w:val="24"/>
          <w:szCs w:val="24"/>
          <w:lang w:eastAsia="ru-RU"/>
        </w:rPr>
      </w:pPr>
    </w:p>
    <w:p w:rsidR="00D82F45" w:rsidRPr="002A42AE" w:rsidRDefault="00D82F45" w:rsidP="00530285">
      <w:pPr>
        <w:tabs>
          <w:tab w:val="num" w:pos="1211"/>
        </w:tabs>
        <w:spacing w:after="0" w:line="360" w:lineRule="auto"/>
        <w:jc w:val="both"/>
        <w:rPr>
          <w:sz w:val="24"/>
          <w:szCs w:val="24"/>
          <w:lang w:eastAsia="ru-RU"/>
        </w:rPr>
      </w:pPr>
      <w:r w:rsidRPr="002A42AE">
        <w:rPr>
          <w:sz w:val="24"/>
          <w:szCs w:val="24"/>
          <w:lang w:eastAsia="ru-RU"/>
        </w:rPr>
        <w:t>Развитие всей инфраструктуры электроснабжения (строительство электроподстанций и высоковольтных линий электропередач) решается в увязке со сроками нового строител</w:t>
      </w:r>
      <w:r w:rsidRPr="002A42AE">
        <w:rPr>
          <w:sz w:val="24"/>
          <w:szCs w:val="24"/>
          <w:lang w:eastAsia="ru-RU"/>
        </w:rPr>
        <w:t>ь</w:t>
      </w:r>
      <w:r w:rsidRPr="002A42AE">
        <w:rPr>
          <w:sz w:val="24"/>
          <w:szCs w:val="24"/>
          <w:lang w:eastAsia="ru-RU"/>
        </w:rPr>
        <w:t>ства и реконструкции.</w:t>
      </w:r>
    </w:p>
    <w:p w:rsidR="00D82F45" w:rsidRPr="002A42AE" w:rsidRDefault="00D82F45" w:rsidP="00530285">
      <w:pPr>
        <w:spacing w:after="0" w:line="360" w:lineRule="auto"/>
        <w:jc w:val="both"/>
        <w:rPr>
          <w:i/>
          <w:sz w:val="24"/>
          <w:szCs w:val="24"/>
          <w:u w:val="single"/>
          <w:lang w:eastAsia="ru-RU"/>
        </w:rPr>
      </w:pPr>
      <w:r w:rsidRPr="002A42AE">
        <w:rPr>
          <w:i/>
          <w:sz w:val="24"/>
          <w:szCs w:val="24"/>
          <w:u w:val="single"/>
          <w:lang w:eastAsia="ru-RU"/>
        </w:rPr>
        <w:lastRenderedPageBreak/>
        <w:t>Для покрытия проектируемых нагрузок потребителей в районах нового строительства по сельскому поселению на первую очередь 2016-2021 г.г. предусматривается:</w:t>
      </w:r>
    </w:p>
    <w:p w:rsidR="00D82F45" w:rsidRPr="002A42AE" w:rsidRDefault="00D82F45" w:rsidP="00FB3F35">
      <w:pPr>
        <w:pStyle w:val="a6"/>
        <w:numPr>
          <w:ilvl w:val="0"/>
          <w:numId w:val="78"/>
        </w:numPr>
        <w:spacing w:after="120" w:line="240" w:lineRule="auto"/>
        <w:jc w:val="both"/>
        <w:rPr>
          <w:sz w:val="24"/>
          <w:szCs w:val="24"/>
          <w:lang w:eastAsia="ru-RU"/>
        </w:rPr>
      </w:pPr>
      <w:r w:rsidRPr="002A42AE">
        <w:rPr>
          <w:sz w:val="24"/>
          <w:szCs w:val="24"/>
          <w:lang w:eastAsia="ru-RU"/>
        </w:rPr>
        <w:t>Строительство ТП 10/0.4 кВ, а также ВЛ 10 кВ в деревне Большая Островня.</w:t>
      </w:r>
    </w:p>
    <w:p w:rsidR="00D82F45" w:rsidRPr="002A42AE" w:rsidRDefault="00D82F45" w:rsidP="00530285">
      <w:pPr>
        <w:spacing w:after="0" w:line="360" w:lineRule="auto"/>
        <w:ind w:firstLine="840"/>
        <w:jc w:val="both"/>
        <w:rPr>
          <w:i/>
          <w:sz w:val="24"/>
          <w:szCs w:val="24"/>
          <w:u w:val="single"/>
          <w:lang w:eastAsia="ru-RU"/>
        </w:rPr>
      </w:pPr>
      <w:r w:rsidRPr="002A42AE">
        <w:rPr>
          <w:i/>
          <w:sz w:val="24"/>
          <w:szCs w:val="24"/>
          <w:u w:val="single"/>
          <w:lang w:eastAsia="ru-RU"/>
        </w:rPr>
        <w:t>Для покрытия проектируемых нагрузок потребителей в районах нового стро</w:t>
      </w:r>
      <w:r w:rsidRPr="002A42AE">
        <w:rPr>
          <w:i/>
          <w:sz w:val="24"/>
          <w:szCs w:val="24"/>
          <w:u w:val="single"/>
          <w:lang w:eastAsia="ru-RU"/>
        </w:rPr>
        <w:t>и</w:t>
      </w:r>
      <w:r w:rsidRPr="002A42AE">
        <w:rPr>
          <w:i/>
          <w:sz w:val="24"/>
          <w:szCs w:val="24"/>
          <w:u w:val="single"/>
          <w:lang w:eastAsia="ru-RU"/>
        </w:rPr>
        <w:t>тельства по сельскому поселению на перспективу 2021-2031 г.г. предусматривается:</w:t>
      </w:r>
    </w:p>
    <w:p w:rsidR="00D82F45" w:rsidRPr="002A42AE" w:rsidRDefault="00D82F45" w:rsidP="00FB3F35">
      <w:pPr>
        <w:pStyle w:val="a6"/>
        <w:numPr>
          <w:ilvl w:val="0"/>
          <w:numId w:val="77"/>
        </w:numPr>
        <w:autoSpaceDE w:val="0"/>
        <w:autoSpaceDN w:val="0"/>
        <w:adjustRightInd w:val="0"/>
        <w:spacing w:after="0" w:line="360" w:lineRule="auto"/>
        <w:jc w:val="both"/>
        <w:rPr>
          <w:sz w:val="24"/>
          <w:szCs w:val="24"/>
          <w:lang w:eastAsia="ru-RU"/>
        </w:rPr>
      </w:pPr>
      <w:r w:rsidRPr="002A42AE">
        <w:rPr>
          <w:sz w:val="24"/>
          <w:szCs w:val="24"/>
          <w:lang w:eastAsia="ru-RU"/>
        </w:rPr>
        <w:t>Реконструкция существующих и строительство на перспективу новых сетей и трансформаторных подстанций – 10/0.4 кВ.</w:t>
      </w:r>
    </w:p>
    <w:p w:rsidR="00D82F45" w:rsidRPr="002A42AE" w:rsidRDefault="00D82F45" w:rsidP="00FB3F35">
      <w:pPr>
        <w:pStyle w:val="a6"/>
        <w:numPr>
          <w:ilvl w:val="0"/>
          <w:numId w:val="77"/>
        </w:numPr>
        <w:spacing w:after="0" w:line="360" w:lineRule="auto"/>
        <w:jc w:val="both"/>
        <w:rPr>
          <w:sz w:val="24"/>
          <w:szCs w:val="24"/>
          <w:lang w:eastAsia="ru-RU"/>
        </w:rPr>
      </w:pPr>
      <w:r w:rsidRPr="002A42AE">
        <w:rPr>
          <w:sz w:val="24"/>
          <w:szCs w:val="24"/>
          <w:lang w:eastAsia="ru-RU"/>
        </w:rPr>
        <w:t>Обеспечение мер по устранению износа электро и теплооборудования, для этого следует предусмотреть постоянное проведение работ по обновлению изношенного оборудования, его модернизацию, реконструкцию, техперевооружение и замену.</w:t>
      </w:r>
    </w:p>
    <w:p w:rsidR="00D82F45" w:rsidRPr="002A42AE" w:rsidRDefault="00D82F45" w:rsidP="00FB3F35">
      <w:pPr>
        <w:pStyle w:val="a6"/>
        <w:numPr>
          <w:ilvl w:val="0"/>
          <w:numId w:val="77"/>
        </w:numPr>
        <w:spacing w:after="0" w:line="360" w:lineRule="auto"/>
        <w:jc w:val="both"/>
        <w:rPr>
          <w:sz w:val="24"/>
          <w:szCs w:val="24"/>
          <w:lang w:eastAsia="ru-RU"/>
        </w:rPr>
      </w:pPr>
      <w:r w:rsidRPr="002A42AE">
        <w:rPr>
          <w:sz w:val="24"/>
          <w:szCs w:val="24"/>
          <w:lang w:eastAsia="ru-RU"/>
        </w:rPr>
        <w:t>Обеспечение высокого уровня технического обслуживания оборудования, его р</w:t>
      </w:r>
      <w:r w:rsidRPr="002A42AE">
        <w:rPr>
          <w:sz w:val="24"/>
          <w:szCs w:val="24"/>
          <w:lang w:eastAsia="ru-RU"/>
        </w:rPr>
        <w:t>е</w:t>
      </w:r>
      <w:r w:rsidRPr="002A42AE">
        <w:rPr>
          <w:sz w:val="24"/>
          <w:szCs w:val="24"/>
          <w:lang w:eastAsia="ru-RU"/>
        </w:rPr>
        <w:t>монта, диагностики, внедрение автоматики, достаточную и высокую квалифик</w:t>
      </w:r>
      <w:r w:rsidRPr="002A42AE">
        <w:rPr>
          <w:sz w:val="24"/>
          <w:szCs w:val="24"/>
          <w:lang w:eastAsia="ru-RU"/>
        </w:rPr>
        <w:t>а</w:t>
      </w:r>
      <w:r w:rsidRPr="002A42AE">
        <w:rPr>
          <w:sz w:val="24"/>
          <w:szCs w:val="24"/>
          <w:lang w:eastAsia="ru-RU"/>
        </w:rPr>
        <w:t>цию обслуживающего персонала, оснащенность персонала необходимы ми пр</w:t>
      </w:r>
      <w:r w:rsidRPr="002A42AE">
        <w:rPr>
          <w:sz w:val="24"/>
          <w:szCs w:val="24"/>
          <w:lang w:eastAsia="ru-RU"/>
        </w:rPr>
        <w:t>и</w:t>
      </w:r>
      <w:r w:rsidRPr="002A42AE">
        <w:rPr>
          <w:sz w:val="24"/>
          <w:szCs w:val="24"/>
          <w:lang w:eastAsia="ru-RU"/>
        </w:rPr>
        <w:t>способлениями, инструментами, транспортными средствами.</w:t>
      </w:r>
    </w:p>
    <w:p w:rsidR="00D82F45" w:rsidRPr="002A42AE" w:rsidRDefault="00D82F45" w:rsidP="00FB3F35">
      <w:pPr>
        <w:pStyle w:val="a6"/>
        <w:numPr>
          <w:ilvl w:val="0"/>
          <w:numId w:val="77"/>
        </w:numPr>
        <w:spacing w:after="0" w:line="360" w:lineRule="auto"/>
        <w:jc w:val="both"/>
        <w:rPr>
          <w:sz w:val="24"/>
          <w:szCs w:val="24"/>
          <w:lang w:eastAsia="ru-RU"/>
        </w:rPr>
      </w:pPr>
      <w:r w:rsidRPr="002A42AE">
        <w:rPr>
          <w:sz w:val="24"/>
          <w:szCs w:val="24"/>
          <w:lang w:eastAsia="ru-RU"/>
        </w:rPr>
        <w:t>Организация и проведение своевременных обходов, осмотров, испытаний оборуд</w:t>
      </w:r>
      <w:r w:rsidRPr="002A42AE">
        <w:rPr>
          <w:sz w:val="24"/>
          <w:szCs w:val="24"/>
          <w:lang w:eastAsia="ru-RU"/>
        </w:rPr>
        <w:t>о</w:t>
      </w:r>
      <w:r w:rsidRPr="002A42AE">
        <w:rPr>
          <w:sz w:val="24"/>
          <w:szCs w:val="24"/>
          <w:lang w:eastAsia="ru-RU"/>
        </w:rPr>
        <w:t>вания, режимов работы системы, не допущение перегрузок отдельных ее элеме</w:t>
      </w:r>
      <w:r w:rsidRPr="002A42AE">
        <w:rPr>
          <w:sz w:val="24"/>
          <w:szCs w:val="24"/>
          <w:lang w:eastAsia="ru-RU"/>
        </w:rPr>
        <w:t>н</w:t>
      </w:r>
      <w:r w:rsidRPr="002A42AE">
        <w:rPr>
          <w:sz w:val="24"/>
          <w:szCs w:val="24"/>
          <w:lang w:eastAsia="ru-RU"/>
        </w:rPr>
        <w:t>тов.</w:t>
      </w:r>
    </w:p>
    <w:p w:rsidR="00D82F45" w:rsidRPr="002A42AE" w:rsidRDefault="00D82F45" w:rsidP="00FB3F35">
      <w:pPr>
        <w:pStyle w:val="a6"/>
        <w:numPr>
          <w:ilvl w:val="0"/>
          <w:numId w:val="77"/>
        </w:numPr>
        <w:spacing w:after="0" w:line="360" w:lineRule="auto"/>
        <w:jc w:val="both"/>
        <w:rPr>
          <w:sz w:val="24"/>
          <w:szCs w:val="24"/>
          <w:lang w:eastAsia="ru-RU"/>
        </w:rPr>
      </w:pPr>
      <w:r w:rsidRPr="002A42AE">
        <w:rPr>
          <w:sz w:val="24"/>
          <w:szCs w:val="24"/>
          <w:lang w:eastAsia="ru-RU"/>
        </w:rPr>
        <w:t>Своевременное информирование населения о состоянии электроснабжения через СМИ, своевременное предупреждение об угрозах нарушения.</w:t>
      </w:r>
    </w:p>
    <w:p w:rsidR="00D82F45" w:rsidRPr="002A42AE" w:rsidRDefault="00D82F45" w:rsidP="00FB3F35">
      <w:pPr>
        <w:pStyle w:val="a6"/>
        <w:numPr>
          <w:ilvl w:val="0"/>
          <w:numId w:val="77"/>
        </w:numPr>
        <w:spacing w:after="0" w:line="360" w:lineRule="auto"/>
        <w:jc w:val="both"/>
        <w:rPr>
          <w:sz w:val="24"/>
          <w:szCs w:val="24"/>
          <w:lang w:eastAsia="ru-RU"/>
        </w:rPr>
      </w:pPr>
      <w:r w:rsidRPr="002A42AE">
        <w:rPr>
          <w:sz w:val="24"/>
          <w:szCs w:val="24"/>
          <w:lang w:eastAsia="ru-RU"/>
        </w:rPr>
        <w:t>Своевременное финансовое обеспечение мероприятий по повышению надежности и бесперебойное снабжение первичными энергоресурсами и источников электр</w:t>
      </w:r>
      <w:r w:rsidRPr="002A42AE">
        <w:rPr>
          <w:sz w:val="24"/>
          <w:szCs w:val="24"/>
          <w:lang w:eastAsia="ru-RU"/>
        </w:rPr>
        <w:t>и</w:t>
      </w:r>
      <w:r w:rsidRPr="002A42AE">
        <w:rPr>
          <w:sz w:val="24"/>
          <w:szCs w:val="24"/>
          <w:lang w:eastAsia="ru-RU"/>
        </w:rPr>
        <w:t>ческой и тепловой энергии.</w:t>
      </w:r>
    </w:p>
    <w:p w:rsidR="00D82F45" w:rsidRPr="002A42AE" w:rsidRDefault="00D82F45" w:rsidP="00FB3F35">
      <w:pPr>
        <w:pStyle w:val="a6"/>
        <w:numPr>
          <w:ilvl w:val="0"/>
          <w:numId w:val="77"/>
        </w:numPr>
        <w:spacing w:after="0" w:line="360" w:lineRule="auto"/>
        <w:jc w:val="both"/>
        <w:rPr>
          <w:sz w:val="24"/>
          <w:szCs w:val="24"/>
          <w:lang w:eastAsia="ru-RU"/>
        </w:rPr>
      </w:pPr>
      <w:r w:rsidRPr="002A42AE">
        <w:rPr>
          <w:sz w:val="24"/>
          <w:szCs w:val="24"/>
          <w:lang w:eastAsia="ru-RU"/>
        </w:rPr>
        <w:t>Мониторинг текущего состояния системы для единого централизованного упра</w:t>
      </w:r>
      <w:r w:rsidRPr="002A42AE">
        <w:rPr>
          <w:sz w:val="24"/>
          <w:szCs w:val="24"/>
          <w:lang w:eastAsia="ru-RU"/>
        </w:rPr>
        <w:t>в</w:t>
      </w:r>
      <w:r w:rsidRPr="002A42AE">
        <w:rPr>
          <w:sz w:val="24"/>
          <w:szCs w:val="24"/>
          <w:lang w:eastAsia="ru-RU"/>
        </w:rPr>
        <w:t>ления  системой электроснабжения.</w:t>
      </w:r>
    </w:p>
    <w:p w:rsidR="00D82F45" w:rsidRPr="002A42AE" w:rsidRDefault="00D82F45" w:rsidP="00FB3F35">
      <w:pPr>
        <w:pStyle w:val="a6"/>
        <w:numPr>
          <w:ilvl w:val="0"/>
          <w:numId w:val="77"/>
        </w:numPr>
        <w:spacing w:after="0" w:line="360" w:lineRule="auto"/>
        <w:jc w:val="both"/>
        <w:rPr>
          <w:sz w:val="24"/>
          <w:szCs w:val="24"/>
          <w:lang w:eastAsia="ru-RU"/>
        </w:rPr>
      </w:pPr>
      <w:r w:rsidRPr="002A42AE">
        <w:rPr>
          <w:sz w:val="24"/>
          <w:szCs w:val="24"/>
          <w:lang w:eastAsia="ru-RU"/>
        </w:rPr>
        <w:t>Обеспечение внедрения инновационных технологий и оборудования, ши</w:t>
      </w:r>
      <w:r w:rsidRPr="002A42AE">
        <w:rPr>
          <w:sz w:val="24"/>
          <w:szCs w:val="24"/>
          <w:lang w:eastAsia="ru-RU"/>
        </w:rPr>
        <w:softHyphen/>
        <w:t>рокое оснащение электросетей современными средствами автоматизации.</w:t>
      </w:r>
    </w:p>
    <w:p w:rsidR="00D82F45" w:rsidRPr="00DC76E8" w:rsidRDefault="00D82F45" w:rsidP="00E7758B">
      <w:pPr>
        <w:spacing w:after="0" w:line="360" w:lineRule="auto"/>
        <w:jc w:val="both"/>
        <w:rPr>
          <w:bCs/>
          <w:sz w:val="24"/>
          <w:szCs w:val="24"/>
        </w:rPr>
      </w:pPr>
      <w:r w:rsidRPr="00DC76E8">
        <w:rPr>
          <w:bCs/>
          <w:sz w:val="24"/>
          <w:szCs w:val="24"/>
        </w:rPr>
        <w:t>На территории Се</w:t>
      </w:r>
      <w:r>
        <w:rPr>
          <w:bCs/>
          <w:sz w:val="24"/>
          <w:szCs w:val="24"/>
        </w:rPr>
        <w:t xml:space="preserve">щинского </w:t>
      </w:r>
      <w:r w:rsidRPr="00DC76E8">
        <w:rPr>
          <w:bCs/>
          <w:sz w:val="24"/>
          <w:szCs w:val="24"/>
        </w:rPr>
        <w:t>сельского поселения уборка территории населенных пунктов осуществляется круглогодично.</w:t>
      </w:r>
      <w:r>
        <w:rPr>
          <w:bCs/>
          <w:sz w:val="24"/>
          <w:szCs w:val="24"/>
        </w:rPr>
        <w:t xml:space="preserve"> </w:t>
      </w:r>
      <w:r w:rsidRPr="00DC76E8">
        <w:rPr>
          <w:bCs/>
          <w:sz w:val="24"/>
          <w:szCs w:val="24"/>
        </w:rPr>
        <w:t>При анализе организации санитарной очистки территории Се</w:t>
      </w:r>
      <w:r>
        <w:rPr>
          <w:bCs/>
          <w:sz w:val="24"/>
          <w:szCs w:val="24"/>
        </w:rPr>
        <w:t xml:space="preserve">щинского </w:t>
      </w:r>
      <w:r w:rsidRPr="00DC76E8">
        <w:rPr>
          <w:bCs/>
          <w:sz w:val="24"/>
          <w:szCs w:val="24"/>
        </w:rPr>
        <w:t>сельского поселения был выявлен ряд проблем, решение которых предпол</w:t>
      </w:r>
      <w:r w:rsidRPr="00DC76E8">
        <w:rPr>
          <w:bCs/>
          <w:sz w:val="24"/>
          <w:szCs w:val="24"/>
        </w:rPr>
        <w:t>а</w:t>
      </w:r>
      <w:r w:rsidRPr="00DC76E8">
        <w:rPr>
          <w:bCs/>
          <w:sz w:val="24"/>
          <w:szCs w:val="24"/>
        </w:rPr>
        <w:t>гается осуществить на первую очередь реализации генерального плана. Предполагается:</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ликвидация несанкционированных свалок бытовых отходов, оказывающих нег</w:t>
      </w:r>
      <w:r w:rsidRPr="00DC76E8">
        <w:rPr>
          <w:bCs/>
          <w:sz w:val="24"/>
          <w:szCs w:val="24"/>
        </w:rPr>
        <w:t>а</w:t>
      </w:r>
      <w:r w:rsidRPr="00DC76E8">
        <w:rPr>
          <w:bCs/>
          <w:sz w:val="24"/>
          <w:szCs w:val="24"/>
        </w:rPr>
        <w:t>тивное воздействие на экологию поселения;</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lastRenderedPageBreak/>
        <w:t>организация сбора и вывоза всего образуемого на территории поселения объёма ТБО;</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установка контейнеров для сбора ТБО большего объема, удобных для складиров</w:t>
      </w:r>
      <w:r w:rsidRPr="00DC76E8">
        <w:rPr>
          <w:bCs/>
          <w:sz w:val="24"/>
          <w:szCs w:val="24"/>
        </w:rPr>
        <w:t>а</w:t>
      </w:r>
      <w:r w:rsidRPr="00DC76E8">
        <w:rPr>
          <w:bCs/>
          <w:sz w:val="24"/>
          <w:szCs w:val="24"/>
        </w:rPr>
        <w:t>ния и перегрузки мусора; оборудование крытых площадок.</w:t>
      </w:r>
    </w:p>
    <w:p w:rsidR="00D82F45" w:rsidRPr="00DC76E8" w:rsidRDefault="00D82F45" w:rsidP="00E7758B">
      <w:pPr>
        <w:spacing w:after="0" w:line="360" w:lineRule="auto"/>
        <w:jc w:val="both"/>
        <w:rPr>
          <w:bCs/>
          <w:sz w:val="24"/>
          <w:szCs w:val="28"/>
          <w:lang w:eastAsia="ru-RU"/>
        </w:rPr>
      </w:pPr>
      <w:r w:rsidRPr="00DC76E8">
        <w:rPr>
          <w:bCs/>
          <w:sz w:val="24"/>
          <w:szCs w:val="28"/>
          <w:lang w:eastAsia="ru-RU"/>
        </w:rPr>
        <w:t>Основными мероприятиями по организации системы санитарной очистки являются:</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Организация регулярного сбора, транспортировки и удаления ТБО;</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 xml:space="preserve">Увеличение охвата населенных пунктов, производящих сбор ТБО контейнерным способом и увеличение парка контейнеровозов; </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Обезвреживание и утилизация всех отходов (в том числе, специфических);</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Уборка территорий от мусора, смёта, снега, мытьё усовершенствованных покр</w:t>
      </w:r>
      <w:r w:rsidRPr="00DC76E8">
        <w:rPr>
          <w:sz w:val="24"/>
          <w:szCs w:val="24"/>
        </w:rPr>
        <w:t>ы</w:t>
      </w:r>
      <w:r w:rsidRPr="00DC76E8">
        <w:rPr>
          <w:sz w:val="24"/>
          <w:szCs w:val="24"/>
        </w:rPr>
        <w:t>тий.</w:t>
      </w:r>
    </w:p>
    <w:p w:rsidR="00D82F45" w:rsidRPr="00DC76E8" w:rsidRDefault="00D82F45" w:rsidP="00E7758B">
      <w:pPr>
        <w:spacing w:after="0" w:line="360" w:lineRule="auto"/>
        <w:jc w:val="both"/>
        <w:rPr>
          <w:bCs/>
          <w:sz w:val="24"/>
          <w:szCs w:val="28"/>
          <w:lang w:eastAsia="ru-RU"/>
        </w:rPr>
      </w:pPr>
      <w:r w:rsidRPr="00DC76E8">
        <w:rPr>
          <w:bCs/>
          <w:sz w:val="24"/>
          <w:szCs w:val="28"/>
          <w:lang w:eastAsia="ru-RU"/>
        </w:rPr>
        <w:t>Также необходимо контролировать очаги загрязнения, такие, как несанкционированные свалки, т.к. загрязнение поверхностных вод и утилизация бытовых и производственных отходов тесно сплетены в единый узел. Загрязнение почв и поверхностных вод, в свою очередь, наносит ущерб здоровью населения, приводит к ограничению использования территорий для жилищного строительства и рекреационных целей.</w:t>
      </w:r>
    </w:p>
    <w:p w:rsidR="00D82F45" w:rsidRPr="00DC76E8" w:rsidRDefault="00D82F45" w:rsidP="00E7758B">
      <w:pPr>
        <w:spacing w:after="0" w:line="360" w:lineRule="auto"/>
        <w:jc w:val="both"/>
        <w:rPr>
          <w:bCs/>
          <w:i/>
          <w:sz w:val="24"/>
          <w:szCs w:val="28"/>
          <w:u w:val="single"/>
        </w:rPr>
      </w:pPr>
      <w:r w:rsidRPr="00DC76E8">
        <w:rPr>
          <w:bCs/>
          <w:i/>
          <w:sz w:val="24"/>
          <w:szCs w:val="28"/>
          <w:u w:val="single"/>
        </w:rPr>
        <w:t>Первоочередными мероприятиями 2016-2021 г.г. по санитарной очистке территорий я</w:t>
      </w:r>
      <w:r w:rsidRPr="00DC76E8">
        <w:rPr>
          <w:bCs/>
          <w:i/>
          <w:sz w:val="24"/>
          <w:szCs w:val="28"/>
          <w:u w:val="single"/>
        </w:rPr>
        <w:t>в</w:t>
      </w:r>
      <w:r w:rsidRPr="00DC76E8">
        <w:rPr>
          <w:bCs/>
          <w:i/>
          <w:sz w:val="24"/>
          <w:szCs w:val="28"/>
          <w:u w:val="single"/>
        </w:rPr>
        <w:t>ляются:</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Контроль за сроками хранения ТБО, своевременный вывоз ТБО;</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Благоустройство мест временного хранения и накопления ТБО;</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Ликвидация несанкционированных свалок;</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Разработка Генеральной схемы очистки населенных пунктов;</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Организация мониторинга за состоянием компонентов природной среды;</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Предотвращение несанкционированного размещения биологических отходов.</w:t>
      </w:r>
    </w:p>
    <w:p w:rsidR="00D82F45" w:rsidRPr="00DC76E8" w:rsidRDefault="00D82F45" w:rsidP="00E7758B">
      <w:pPr>
        <w:tabs>
          <w:tab w:val="left" w:pos="960"/>
        </w:tabs>
        <w:spacing w:after="0" w:line="360" w:lineRule="auto"/>
        <w:jc w:val="both"/>
        <w:rPr>
          <w:i/>
          <w:sz w:val="24"/>
          <w:szCs w:val="28"/>
          <w:u w:val="single"/>
        </w:rPr>
      </w:pPr>
      <w:r w:rsidRPr="00DC76E8">
        <w:rPr>
          <w:i/>
          <w:sz w:val="24"/>
          <w:szCs w:val="28"/>
          <w:u w:val="single"/>
        </w:rPr>
        <w:t>Мероприятия на расчетный срок</w:t>
      </w:r>
      <w:r w:rsidRPr="00C56ED8">
        <w:rPr>
          <w:i/>
          <w:sz w:val="24"/>
          <w:szCs w:val="28"/>
          <w:u w:val="single"/>
        </w:rPr>
        <w:t xml:space="preserve"> 2021-2031 г.г.</w:t>
      </w:r>
      <w:r w:rsidRPr="00DC76E8">
        <w:rPr>
          <w:i/>
          <w:sz w:val="24"/>
          <w:szCs w:val="28"/>
          <w:u w:val="single"/>
        </w:rPr>
        <w:t>:</w:t>
      </w:r>
    </w:p>
    <w:p w:rsidR="00D82F45" w:rsidRPr="00C56ED8" w:rsidRDefault="00D82F45" w:rsidP="00E6061B">
      <w:pPr>
        <w:pStyle w:val="a6"/>
        <w:numPr>
          <w:ilvl w:val="0"/>
          <w:numId w:val="182"/>
        </w:numPr>
        <w:tabs>
          <w:tab w:val="left" w:pos="960"/>
        </w:tabs>
        <w:spacing w:after="0" w:line="360" w:lineRule="auto"/>
        <w:jc w:val="both"/>
        <w:rPr>
          <w:sz w:val="24"/>
          <w:szCs w:val="24"/>
        </w:rPr>
      </w:pPr>
      <w:r w:rsidRPr="00C56ED8">
        <w:rPr>
          <w:sz w:val="24"/>
          <w:szCs w:val="24"/>
        </w:rPr>
        <w:t>Внедрение системы раздельного сбора бытовых отходов;</w:t>
      </w:r>
    </w:p>
    <w:p w:rsidR="00D82F45" w:rsidRPr="00C56ED8" w:rsidRDefault="00D82F45" w:rsidP="00E6061B">
      <w:pPr>
        <w:pStyle w:val="a6"/>
        <w:numPr>
          <w:ilvl w:val="0"/>
          <w:numId w:val="182"/>
        </w:numPr>
        <w:tabs>
          <w:tab w:val="left" w:pos="960"/>
        </w:tabs>
        <w:spacing w:after="0" w:line="360" w:lineRule="auto"/>
        <w:jc w:val="both"/>
        <w:rPr>
          <w:sz w:val="24"/>
          <w:szCs w:val="24"/>
        </w:rPr>
      </w:pPr>
      <w:r w:rsidRPr="00C56ED8">
        <w:rPr>
          <w:sz w:val="24"/>
          <w:szCs w:val="24"/>
        </w:rPr>
        <w:t>Усиление системы контроля над несанкционированными свалками и создание условий, исключающих возможность их появления.</w:t>
      </w:r>
    </w:p>
    <w:p w:rsidR="00D82F45" w:rsidRPr="002A42AE" w:rsidRDefault="00D82F45" w:rsidP="00EC26AC">
      <w:pPr>
        <w:spacing w:after="0" w:line="360" w:lineRule="auto"/>
        <w:jc w:val="both"/>
        <w:rPr>
          <w:bCs/>
          <w:sz w:val="24"/>
          <w:szCs w:val="28"/>
          <w:lang w:eastAsia="ru-RU"/>
        </w:rPr>
      </w:pPr>
      <w:r w:rsidRPr="002A42AE">
        <w:rPr>
          <w:bCs/>
          <w:sz w:val="24"/>
          <w:szCs w:val="28"/>
          <w:lang w:eastAsia="ru-RU"/>
        </w:rPr>
        <w:t xml:space="preserve">Годовая норма накопления ТБО на одного жителя принимается: Твердые бытовые отходы – </w:t>
      </w:r>
      <w:r w:rsidRPr="002A42AE">
        <w:rPr>
          <w:sz w:val="24"/>
          <w:szCs w:val="24"/>
          <w:lang w:eastAsia="ru-RU"/>
        </w:rPr>
        <w:t xml:space="preserve">450 кг </w:t>
      </w:r>
      <w:r w:rsidRPr="002A42AE">
        <w:rPr>
          <w:bCs/>
          <w:sz w:val="24"/>
          <w:szCs w:val="28"/>
          <w:lang w:eastAsia="ru-RU"/>
        </w:rPr>
        <w:t xml:space="preserve">на 1 чел. в год. Расчет образования ТБО жителями </w:t>
      </w:r>
      <w:r w:rsidRPr="002A42AE">
        <w:rPr>
          <w:sz w:val="24"/>
          <w:szCs w:val="24"/>
          <w:lang w:eastAsia="ru-RU"/>
        </w:rPr>
        <w:t>Сещин</w:t>
      </w:r>
      <w:r w:rsidRPr="002A42AE">
        <w:rPr>
          <w:sz w:val="24"/>
          <w:szCs w:val="28"/>
          <w:lang w:eastAsia="ru-RU"/>
        </w:rPr>
        <w:t>ского</w:t>
      </w:r>
      <w:r w:rsidRPr="002A42AE">
        <w:rPr>
          <w:sz w:val="24"/>
          <w:szCs w:val="24"/>
          <w:lang w:eastAsia="ru-RU"/>
        </w:rPr>
        <w:t xml:space="preserve"> сельского посел</w:t>
      </w:r>
      <w:r w:rsidRPr="002A42AE">
        <w:rPr>
          <w:sz w:val="24"/>
          <w:szCs w:val="24"/>
          <w:lang w:eastAsia="ru-RU"/>
        </w:rPr>
        <w:t>е</w:t>
      </w:r>
      <w:r w:rsidRPr="002A42AE">
        <w:rPr>
          <w:sz w:val="24"/>
          <w:szCs w:val="24"/>
          <w:lang w:eastAsia="ru-RU"/>
        </w:rPr>
        <w:t>ния</w:t>
      </w:r>
      <w:r w:rsidRPr="002A42AE">
        <w:rPr>
          <w:bCs/>
          <w:sz w:val="24"/>
          <w:szCs w:val="28"/>
          <w:lang w:eastAsia="ru-RU"/>
        </w:rPr>
        <w:t xml:space="preserve"> по срокам реализации генерального плана представлен в таблице ниже.</w:t>
      </w:r>
    </w:p>
    <w:p w:rsidR="00D82F45" w:rsidRPr="002A42AE" w:rsidRDefault="00D82F45" w:rsidP="00EC26AC">
      <w:pPr>
        <w:spacing w:after="0" w:line="240" w:lineRule="auto"/>
        <w:jc w:val="center"/>
        <w:rPr>
          <w:bCs/>
          <w:sz w:val="24"/>
          <w:szCs w:val="28"/>
          <w:lang w:eastAsia="ru-RU"/>
        </w:rPr>
      </w:pPr>
    </w:p>
    <w:p w:rsidR="00D82F45" w:rsidRDefault="00D82F45" w:rsidP="00EC26AC">
      <w:pPr>
        <w:spacing w:after="0" w:line="240" w:lineRule="auto"/>
        <w:jc w:val="center"/>
        <w:rPr>
          <w:b/>
          <w:bCs/>
          <w:sz w:val="24"/>
          <w:szCs w:val="28"/>
          <w:lang w:eastAsia="ru-RU"/>
        </w:rPr>
      </w:pPr>
    </w:p>
    <w:p w:rsidR="00D82F45" w:rsidRDefault="00D82F45" w:rsidP="00EC26AC">
      <w:pPr>
        <w:spacing w:after="0" w:line="240" w:lineRule="auto"/>
        <w:jc w:val="center"/>
        <w:rPr>
          <w:b/>
          <w:bCs/>
          <w:sz w:val="24"/>
          <w:szCs w:val="28"/>
          <w:lang w:eastAsia="ru-RU"/>
        </w:rPr>
      </w:pPr>
    </w:p>
    <w:p w:rsidR="00D82F45" w:rsidRDefault="00D82F45" w:rsidP="00EC26AC">
      <w:pPr>
        <w:spacing w:after="0" w:line="240" w:lineRule="auto"/>
        <w:jc w:val="center"/>
        <w:rPr>
          <w:b/>
          <w:bCs/>
          <w:sz w:val="24"/>
          <w:szCs w:val="28"/>
          <w:lang w:eastAsia="ru-RU"/>
        </w:rPr>
      </w:pPr>
    </w:p>
    <w:p w:rsidR="00D82F45" w:rsidRPr="002A42AE" w:rsidRDefault="00D82F45" w:rsidP="00EC26AC">
      <w:pPr>
        <w:spacing w:after="0" w:line="240" w:lineRule="auto"/>
        <w:jc w:val="center"/>
        <w:rPr>
          <w:b/>
          <w:bCs/>
          <w:sz w:val="24"/>
          <w:szCs w:val="28"/>
          <w:lang w:eastAsia="ru-RU"/>
        </w:rPr>
      </w:pPr>
      <w:r w:rsidRPr="002A42AE">
        <w:rPr>
          <w:b/>
          <w:bCs/>
          <w:sz w:val="24"/>
          <w:szCs w:val="28"/>
          <w:lang w:eastAsia="ru-RU"/>
        </w:rPr>
        <w:t xml:space="preserve">Расчет образования ТБО жителями по срокам реализации генерального плана </w:t>
      </w:r>
      <w:r>
        <w:rPr>
          <w:b/>
          <w:bCs/>
          <w:sz w:val="24"/>
          <w:szCs w:val="28"/>
          <w:lang w:eastAsia="ru-RU"/>
        </w:rPr>
        <w:t xml:space="preserve">     </w:t>
      </w:r>
      <w:r w:rsidRPr="002A42AE">
        <w:rPr>
          <w:b/>
          <w:sz w:val="24"/>
          <w:szCs w:val="24"/>
          <w:lang w:eastAsia="ru-RU"/>
        </w:rPr>
        <w:t>Сещин</w:t>
      </w:r>
      <w:r w:rsidRPr="002A42AE">
        <w:rPr>
          <w:b/>
          <w:sz w:val="24"/>
          <w:szCs w:val="28"/>
          <w:lang w:eastAsia="ru-RU"/>
        </w:rPr>
        <w:t>ского</w:t>
      </w:r>
      <w:r w:rsidRPr="002A42AE">
        <w:rPr>
          <w:b/>
          <w:sz w:val="24"/>
          <w:szCs w:val="24"/>
          <w:lang w:eastAsia="ru-RU"/>
        </w:rPr>
        <w:t xml:space="preserve"> сельского поселения</w:t>
      </w:r>
    </w:p>
    <w:p w:rsidR="00D82F45" w:rsidRPr="002A42AE" w:rsidRDefault="00D82F45" w:rsidP="00EC26AC">
      <w:pPr>
        <w:spacing w:after="0" w:line="240" w:lineRule="auto"/>
        <w:jc w:val="center"/>
        <w:rPr>
          <w:bCs/>
          <w:color w:val="008080"/>
          <w:sz w:val="24"/>
          <w:szCs w:val="28"/>
          <w:lang w:eastAsia="ru-RU"/>
        </w:rPr>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3836"/>
        <w:gridCol w:w="2393"/>
        <w:gridCol w:w="2393"/>
      </w:tblGrid>
      <w:tr w:rsidR="00D82F45" w:rsidRPr="00303489" w:rsidTr="00053172">
        <w:trPr>
          <w:cantSplit/>
          <w:trHeight w:val="428"/>
        </w:trPr>
        <w:tc>
          <w:tcPr>
            <w:tcW w:w="948" w:type="dxa"/>
            <w:vMerge w:val="restart"/>
            <w:vAlign w:val="center"/>
          </w:tcPr>
          <w:p w:rsidR="00D82F45" w:rsidRPr="002A42AE" w:rsidRDefault="00D82F45" w:rsidP="00EC26AC">
            <w:pPr>
              <w:widowControl w:val="0"/>
              <w:autoSpaceDN w:val="0"/>
              <w:adjustRightInd w:val="0"/>
              <w:spacing w:after="0" w:line="240" w:lineRule="auto"/>
              <w:jc w:val="center"/>
              <w:rPr>
                <w:bCs/>
                <w:sz w:val="24"/>
                <w:szCs w:val="24"/>
                <w:lang w:eastAsia="ru-RU"/>
              </w:rPr>
            </w:pPr>
            <w:r w:rsidRPr="002A42AE">
              <w:rPr>
                <w:bCs/>
                <w:sz w:val="24"/>
                <w:szCs w:val="24"/>
                <w:lang w:eastAsia="ru-RU"/>
              </w:rPr>
              <w:t>№ п/п</w:t>
            </w:r>
          </w:p>
        </w:tc>
        <w:tc>
          <w:tcPr>
            <w:tcW w:w="3836" w:type="dxa"/>
            <w:vMerge w:val="restart"/>
            <w:vAlign w:val="center"/>
          </w:tcPr>
          <w:p w:rsidR="00D82F45" w:rsidRPr="002A42AE" w:rsidRDefault="00D82F45" w:rsidP="00EC26AC">
            <w:pPr>
              <w:widowControl w:val="0"/>
              <w:autoSpaceDN w:val="0"/>
              <w:adjustRightInd w:val="0"/>
              <w:spacing w:after="0" w:line="240" w:lineRule="auto"/>
              <w:jc w:val="center"/>
              <w:rPr>
                <w:bCs/>
                <w:sz w:val="24"/>
                <w:szCs w:val="24"/>
                <w:lang w:eastAsia="ru-RU"/>
              </w:rPr>
            </w:pPr>
            <w:r w:rsidRPr="002A42AE">
              <w:rPr>
                <w:bCs/>
                <w:sz w:val="24"/>
                <w:szCs w:val="24"/>
                <w:lang w:eastAsia="ru-RU"/>
              </w:rPr>
              <w:t>Объекты образования отходов</w:t>
            </w:r>
          </w:p>
        </w:tc>
        <w:tc>
          <w:tcPr>
            <w:tcW w:w="4786" w:type="dxa"/>
            <w:gridSpan w:val="2"/>
            <w:vAlign w:val="center"/>
          </w:tcPr>
          <w:p w:rsidR="00D82F45" w:rsidRPr="002A42AE" w:rsidRDefault="00D82F45" w:rsidP="00EC26AC">
            <w:pPr>
              <w:widowControl w:val="0"/>
              <w:autoSpaceDN w:val="0"/>
              <w:adjustRightInd w:val="0"/>
              <w:spacing w:after="0" w:line="240" w:lineRule="auto"/>
              <w:jc w:val="center"/>
              <w:rPr>
                <w:bCs/>
                <w:sz w:val="24"/>
                <w:szCs w:val="24"/>
                <w:lang w:eastAsia="ru-RU"/>
              </w:rPr>
            </w:pPr>
            <w:r w:rsidRPr="002A42AE">
              <w:rPr>
                <w:bCs/>
                <w:sz w:val="24"/>
                <w:szCs w:val="24"/>
                <w:lang w:eastAsia="ru-RU"/>
              </w:rPr>
              <w:t xml:space="preserve">Количество образующихся отходов, </w:t>
            </w:r>
            <w:r w:rsidRPr="002A42AE">
              <w:rPr>
                <w:sz w:val="24"/>
                <w:szCs w:val="24"/>
                <w:lang w:eastAsia="ru-RU"/>
              </w:rPr>
              <w:t>т</w:t>
            </w:r>
            <w:r w:rsidRPr="002A42AE">
              <w:rPr>
                <w:bCs/>
                <w:sz w:val="24"/>
                <w:szCs w:val="24"/>
                <w:lang w:eastAsia="ru-RU"/>
              </w:rPr>
              <w:t>/год</w:t>
            </w:r>
          </w:p>
        </w:tc>
      </w:tr>
      <w:tr w:rsidR="00D82F45" w:rsidRPr="00303489" w:rsidTr="00053172">
        <w:trPr>
          <w:cantSplit/>
          <w:trHeight w:val="515"/>
        </w:trPr>
        <w:tc>
          <w:tcPr>
            <w:tcW w:w="0" w:type="auto"/>
            <w:vMerge/>
            <w:vAlign w:val="center"/>
          </w:tcPr>
          <w:p w:rsidR="00D82F45" w:rsidRPr="002A42AE" w:rsidRDefault="00D82F45" w:rsidP="00EC26AC">
            <w:pPr>
              <w:spacing w:after="0" w:line="240" w:lineRule="auto"/>
              <w:jc w:val="center"/>
              <w:rPr>
                <w:bCs/>
                <w:sz w:val="24"/>
                <w:szCs w:val="24"/>
                <w:lang w:eastAsia="ru-RU"/>
              </w:rPr>
            </w:pPr>
          </w:p>
        </w:tc>
        <w:tc>
          <w:tcPr>
            <w:tcW w:w="0" w:type="auto"/>
            <w:vMerge/>
            <w:vAlign w:val="center"/>
          </w:tcPr>
          <w:p w:rsidR="00D82F45" w:rsidRPr="002A42AE" w:rsidRDefault="00D82F45" w:rsidP="00EC26AC">
            <w:pPr>
              <w:spacing w:after="0" w:line="240" w:lineRule="auto"/>
              <w:jc w:val="center"/>
              <w:rPr>
                <w:bCs/>
                <w:sz w:val="24"/>
                <w:szCs w:val="24"/>
                <w:lang w:eastAsia="ru-RU"/>
              </w:rPr>
            </w:pPr>
          </w:p>
        </w:tc>
        <w:tc>
          <w:tcPr>
            <w:tcW w:w="2393" w:type="dxa"/>
            <w:vAlign w:val="center"/>
          </w:tcPr>
          <w:p w:rsidR="00D82F45" w:rsidRPr="002A42AE" w:rsidRDefault="00D82F45" w:rsidP="00EC26AC">
            <w:pPr>
              <w:widowControl w:val="0"/>
              <w:autoSpaceDN w:val="0"/>
              <w:adjustRightInd w:val="0"/>
              <w:spacing w:after="0" w:line="240" w:lineRule="auto"/>
              <w:jc w:val="center"/>
              <w:rPr>
                <w:bCs/>
                <w:sz w:val="24"/>
                <w:szCs w:val="24"/>
                <w:lang w:eastAsia="ru-RU"/>
              </w:rPr>
            </w:pPr>
            <w:r>
              <w:rPr>
                <w:bCs/>
                <w:sz w:val="24"/>
                <w:szCs w:val="24"/>
                <w:lang w:eastAsia="ru-RU"/>
              </w:rPr>
              <w:t>2016-2021 г.г.</w:t>
            </w:r>
          </w:p>
        </w:tc>
        <w:tc>
          <w:tcPr>
            <w:tcW w:w="2393" w:type="dxa"/>
            <w:vAlign w:val="center"/>
          </w:tcPr>
          <w:p w:rsidR="00D82F45" w:rsidRPr="002A42AE" w:rsidRDefault="00D82F45" w:rsidP="00CA51EF">
            <w:pPr>
              <w:widowControl w:val="0"/>
              <w:autoSpaceDN w:val="0"/>
              <w:adjustRightInd w:val="0"/>
              <w:spacing w:after="0" w:line="240" w:lineRule="auto"/>
              <w:jc w:val="center"/>
              <w:rPr>
                <w:bCs/>
                <w:sz w:val="24"/>
                <w:szCs w:val="24"/>
                <w:lang w:eastAsia="ru-RU"/>
              </w:rPr>
            </w:pPr>
            <w:r>
              <w:rPr>
                <w:bCs/>
                <w:sz w:val="24"/>
                <w:szCs w:val="24"/>
                <w:lang w:eastAsia="ru-RU"/>
              </w:rPr>
              <w:t>2021-2031 г.г.</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val="en-US" w:eastAsia="ru-RU"/>
              </w:rPr>
            </w:pPr>
            <w:r w:rsidRPr="002A42AE">
              <w:rPr>
                <w:iCs/>
                <w:sz w:val="24"/>
                <w:szCs w:val="24"/>
                <w:lang w:val="en-US" w:eastAsia="ru-RU"/>
              </w:rPr>
              <w:t>1</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п. </w:t>
            </w:r>
            <w:hyperlink r:id="rId276" w:tooltip="Сеща" w:history="1">
              <w:r w:rsidRPr="002A42AE">
                <w:rPr>
                  <w:sz w:val="24"/>
                  <w:szCs w:val="24"/>
                  <w:lang w:eastAsia="ru-RU"/>
                </w:rPr>
                <w:t>Сеща</w:t>
              </w:r>
            </w:hyperlink>
            <w:r w:rsidRPr="002A42AE">
              <w:rPr>
                <w:sz w:val="24"/>
                <w:szCs w:val="24"/>
                <w:lang w:eastAsia="ru-RU"/>
              </w:rPr>
              <w:t>*</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664,65</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702</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val="en-US" w:eastAsia="ru-RU"/>
              </w:rPr>
            </w:pPr>
            <w:r w:rsidRPr="002A42AE">
              <w:rPr>
                <w:iCs/>
                <w:sz w:val="24"/>
                <w:szCs w:val="24"/>
                <w:lang w:val="en-US" w:eastAsia="ru-RU"/>
              </w:rPr>
              <w:t>2</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77" w:tooltip="Большая Островня" w:history="1">
              <w:r w:rsidRPr="002A42AE">
                <w:rPr>
                  <w:sz w:val="24"/>
                  <w:szCs w:val="24"/>
                  <w:lang w:eastAsia="ru-RU"/>
                </w:rPr>
                <w:t>Большая Островня</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226,8</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239,4</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val="en-US" w:eastAsia="ru-RU"/>
              </w:rPr>
            </w:pPr>
            <w:r w:rsidRPr="002A42AE">
              <w:rPr>
                <w:iCs/>
                <w:sz w:val="24"/>
                <w:szCs w:val="24"/>
                <w:lang w:val="en-US" w:eastAsia="ru-RU"/>
              </w:rPr>
              <w:t>3</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78" w:tooltip="Глинка (Дубровский район)" w:history="1">
              <w:r w:rsidRPr="002A42AE">
                <w:rPr>
                  <w:sz w:val="24"/>
                  <w:szCs w:val="24"/>
                  <w:lang w:eastAsia="ru-RU"/>
                </w:rPr>
                <w:t>Глинка</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10,35</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16,2</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val="en-US" w:eastAsia="ru-RU"/>
              </w:rPr>
            </w:pPr>
            <w:r w:rsidRPr="002A42AE">
              <w:rPr>
                <w:iCs/>
                <w:sz w:val="24"/>
                <w:szCs w:val="24"/>
                <w:lang w:val="en-US" w:eastAsia="ru-RU"/>
              </w:rPr>
              <w:t>4</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79" w:tooltip="Грибовка (Брянская область)" w:history="1">
              <w:r w:rsidRPr="002A42AE">
                <w:rPr>
                  <w:sz w:val="24"/>
                  <w:szCs w:val="24"/>
                  <w:lang w:eastAsia="ru-RU"/>
                </w:rPr>
                <w:t>Грибовка</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3,15</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4,05</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val="en-US" w:eastAsia="ru-RU"/>
              </w:rPr>
            </w:pPr>
            <w:r w:rsidRPr="002A42AE">
              <w:rPr>
                <w:iCs/>
                <w:sz w:val="24"/>
                <w:szCs w:val="24"/>
                <w:lang w:val="en-US" w:eastAsia="ru-RU"/>
              </w:rPr>
              <w:t>5</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д.</w:t>
            </w:r>
            <w:hyperlink r:id="rId280" w:tooltip="Казённое Узкое" w:history="1">
              <w:r w:rsidRPr="002A42AE">
                <w:rPr>
                  <w:sz w:val="24"/>
                  <w:szCs w:val="24"/>
                  <w:lang w:eastAsia="ru-RU"/>
                </w:rPr>
                <w:t>Казённое Узкое</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1,35</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1,35</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val="en-US" w:eastAsia="ru-RU"/>
              </w:rPr>
            </w:pPr>
            <w:r w:rsidRPr="002A42AE">
              <w:rPr>
                <w:iCs/>
                <w:sz w:val="24"/>
                <w:szCs w:val="24"/>
                <w:lang w:val="en-US" w:eastAsia="ru-RU"/>
              </w:rPr>
              <w:t>6</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81" w:tooltip="Краснополье (Дубровский район)" w:history="1">
              <w:r w:rsidRPr="002A42AE">
                <w:rPr>
                  <w:sz w:val="24"/>
                  <w:szCs w:val="24"/>
                  <w:lang w:eastAsia="ru-RU"/>
                </w:rPr>
                <w:t>Краснополье</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13,95</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14,4</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val="en-US" w:eastAsia="ru-RU"/>
              </w:rPr>
            </w:pPr>
            <w:r w:rsidRPr="002A42AE">
              <w:rPr>
                <w:iCs/>
                <w:sz w:val="24"/>
                <w:szCs w:val="24"/>
                <w:lang w:val="en-US" w:eastAsia="ru-RU"/>
              </w:rPr>
              <w:t>7</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82" w:tooltip="Кутец (деревня)" w:history="1">
              <w:r w:rsidRPr="002A42AE">
                <w:rPr>
                  <w:sz w:val="24"/>
                  <w:szCs w:val="24"/>
                  <w:lang w:eastAsia="ru-RU"/>
                </w:rPr>
                <w:t>Кутец</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21,15</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22,5</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val="en-US" w:eastAsia="ru-RU"/>
              </w:rPr>
            </w:pPr>
            <w:r w:rsidRPr="002A42AE">
              <w:rPr>
                <w:iCs/>
                <w:sz w:val="24"/>
                <w:szCs w:val="24"/>
                <w:lang w:val="en-US" w:eastAsia="ru-RU"/>
              </w:rPr>
              <w:t>8</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п. </w:t>
            </w:r>
            <w:hyperlink r:id="rId283" w:tooltip="Ленинский (Дубровский район)" w:history="1">
              <w:r w:rsidRPr="002A42AE">
                <w:rPr>
                  <w:sz w:val="24"/>
                  <w:szCs w:val="24"/>
                  <w:lang w:eastAsia="ru-RU"/>
                </w:rPr>
                <w:t>Ленинский</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1,35</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1,35</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eastAsia="ru-RU"/>
              </w:rPr>
            </w:pPr>
            <w:r w:rsidRPr="002A42AE">
              <w:rPr>
                <w:iCs/>
                <w:sz w:val="24"/>
                <w:szCs w:val="24"/>
                <w:lang w:eastAsia="ru-RU"/>
              </w:rPr>
              <w:t>9</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84" w:tooltip="Мирошки" w:history="1">
              <w:r w:rsidRPr="002A42AE">
                <w:rPr>
                  <w:sz w:val="24"/>
                  <w:szCs w:val="24"/>
                  <w:lang w:eastAsia="ru-RU"/>
                </w:rPr>
                <w:t>Мирошки</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0,45</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0,45</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eastAsia="ru-RU"/>
              </w:rPr>
            </w:pPr>
            <w:r w:rsidRPr="002A42AE">
              <w:rPr>
                <w:iCs/>
                <w:sz w:val="24"/>
                <w:szCs w:val="24"/>
                <w:lang w:eastAsia="ru-RU"/>
              </w:rPr>
              <w:t>10</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85" w:tooltip="Новое Узкое" w:history="1">
              <w:r w:rsidRPr="002A42AE">
                <w:rPr>
                  <w:sz w:val="24"/>
                  <w:szCs w:val="24"/>
                  <w:lang w:eastAsia="ru-RU"/>
                </w:rPr>
                <w:t>Новое Узкое</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2,25</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1,35</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eastAsia="ru-RU"/>
              </w:rPr>
            </w:pPr>
            <w:r w:rsidRPr="002A42AE">
              <w:rPr>
                <w:iCs/>
                <w:sz w:val="24"/>
                <w:szCs w:val="24"/>
                <w:lang w:eastAsia="ru-RU"/>
              </w:rPr>
              <w:t>11</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86" w:tooltip="Плетневка (Брянская область)" w:history="1">
              <w:r w:rsidRPr="002A42AE">
                <w:rPr>
                  <w:sz w:val="24"/>
                  <w:szCs w:val="24"/>
                  <w:lang w:eastAsia="ru-RU"/>
                </w:rPr>
                <w:t>Плетневка</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3,6</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3,15</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eastAsia="ru-RU"/>
              </w:rPr>
            </w:pPr>
            <w:r w:rsidRPr="002A42AE">
              <w:rPr>
                <w:iCs/>
                <w:sz w:val="24"/>
                <w:szCs w:val="24"/>
                <w:lang w:eastAsia="ru-RU"/>
              </w:rPr>
              <w:t>12</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87" w:tooltip="Прилепы (Дубровский район)" w:history="1">
              <w:r w:rsidRPr="002A42AE">
                <w:rPr>
                  <w:sz w:val="24"/>
                  <w:szCs w:val="24"/>
                  <w:lang w:eastAsia="ru-RU"/>
                </w:rPr>
                <w:t>Прилепы</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1,35</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1,35</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eastAsia="ru-RU"/>
              </w:rPr>
            </w:pPr>
            <w:r w:rsidRPr="002A42AE">
              <w:rPr>
                <w:iCs/>
                <w:sz w:val="24"/>
                <w:szCs w:val="24"/>
                <w:lang w:eastAsia="ru-RU"/>
              </w:rPr>
              <w:t>13</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88" w:tooltip="Радичи (Брянская область)" w:history="1">
              <w:r w:rsidRPr="002A42AE">
                <w:rPr>
                  <w:sz w:val="24"/>
                  <w:szCs w:val="24"/>
                  <w:lang w:eastAsia="ru-RU"/>
                </w:rPr>
                <w:t>Радичи</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159,3</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170,55</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eastAsia="ru-RU"/>
              </w:rPr>
            </w:pPr>
            <w:r w:rsidRPr="002A42AE">
              <w:rPr>
                <w:iCs/>
                <w:sz w:val="24"/>
                <w:szCs w:val="24"/>
                <w:lang w:eastAsia="ru-RU"/>
              </w:rPr>
              <w:t>14</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89" w:tooltip="Сеславль (Брянская область)" w:history="1">
              <w:r w:rsidRPr="002A42AE">
                <w:rPr>
                  <w:sz w:val="24"/>
                  <w:szCs w:val="24"/>
                  <w:lang w:eastAsia="ru-RU"/>
                </w:rPr>
                <w:t>Сеславль</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0</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0</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eastAsia="ru-RU"/>
              </w:rPr>
            </w:pPr>
            <w:r w:rsidRPr="002A42AE">
              <w:rPr>
                <w:iCs/>
                <w:sz w:val="24"/>
                <w:szCs w:val="24"/>
                <w:lang w:eastAsia="ru-RU"/>
              </w:rPr>
              <w:t>15</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90" w:tooltip="Сосновка (Дубровский район)" w:history="1">
              <w:r w:rsidRPr="002A42AE">
                <w:rPr>
                  <w:sz w:val="24"/>
                  <w:szCs w:val="24"/>
                  <w:lang w:eastAsia="ru-RU"/>
                </w:rPr>
                <w:t>Сосновка</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4,5</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4,95</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eastAsia="ru-RU"/>
              </w:rPr>
            </w:pPr>
            <w:r w:rsidRPr="002A42AE">
              <w:rPr>
                <w:iCs/>
                <w:sz w:val="24"/>
                <w:szCs w:val="24"/>
                <w:lang w:eastAsia="ru-RU"/>
              </w:rPr>
              <w:t>16</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91" w:tooltip="Старая Кочева" w:history="1">
              <w:r w:rsidRPr="002A42AE">
                <w:rPr>
                  <w:sz w:val="24"/>
                  <w:szCs w:val="24"/>
                  <w:lang w:eastAsia="ru-RU"/>
                </w:rPr>
                <w:t>Старая Кочева</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0</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0</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eastAsia="ru-RU"/>
              </w:rPr>
            </w:pPr>
            <w:r w:rsidRPr="002A42AE">
              <w:rPr>
                <w:iCs/>
                <w:sz w:val="24"/>
                <w:szCs w:val="24"/>
                <w:lang w:eastAsia="ru-RU"/>
              </w:rPr>
              <w:t>17</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92" w:tooltip="Старое Колышкино" w:history="1">
              <w:r w:rsidRPr="002A42AE">
                <w:rPr>
                  <w:sz w:val="24"/>
                  <w:szCs w:val="24"/>
                  <w:lang w:eastAsia="ru-RU"/>
                </w:rPr>
                <w:t>Старое Колышкино</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123,3</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125,55</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eastAsia="ru-RU"/>
              </w:rPr>
            </w:pPr>
            <w:r w:rsidRPr="002A42AE">
              <w:rPr>
                <w:iCs/>
                <w:sz w:val="24"/>
                <w:szCs w:val="24"/>
                <w:lang w:eastAsia="ru-RU"/>
              </w:rPr>
              <w:t>18</w:t>
            </w:r>
          </w:p>
        </w:tc>
        <w:tc>
          <w:tcPr>
            <w:tcW w:w="3836" w:type="dxa"/>
          </w:tcPr>
          <w:p w:rsidR="00D82F45" w:rsidRPr="002A42AE" w:rsidRDefault="00D82F45" w:rsidP="00EC26AC">
            <w:pPr>
              <w:spacing w:before="100" w:beforeAutospacing="1" w:after="100" w:afterAutospacing="1" w:line="240" w:lineRule="auto"/>
              <w:ind w:left="360"/>
              <w:rPr>
                <w:sz w:val="24"/>
                <w:szCs w:val="24"/>
                <w:lang w:eastAsia="ru-RU"/>
              </w:rPr>
            </w:pPr>
            <w:r w:rsidRPr="002A42AE">
              <w:rPr>
                <w:sz w:val="24"/>
                <w:szCs w:val="24"/>
                <w:lang w:eastAsia="ru-RU"/>
              </w:rPr>
              <w:t xml:space="preserve">д. </w:t>
            </w:r>
            <w:hyperlink r:id="rId293" w:tooltip="Старое Узкое" w:history="1">
              <w:r w:rsidRPr="002A42AE">
                <w:rPr>
                  <w:sz w:val="24"/>
                  <w:szCs w:val="24"/>
                  <w:lang w:eastAsia="ru-RU"/>
                </w:rPr>
                <w:t>Старое Узкое</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0</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0</w:t>
            </w:r>
          </w:p>
        </w:tc>
      </w:tr>
      <w:tr w:rsidR="00D82F45" w:rsidRPr="00303489" w:rsidTr="00053172">
        <w:trPr>
          <w:trHeight w:val="357"/>
        </w:trPr>
        <w:tc>
          <w:tcPr>
            <w:tcW w:w="948" w:type="dxa"/>
            <w:vAlign w:val="center"/>
          </w:tcPr>
          <w:p w:rsidR="00D82F45" w:rsidRPr="002A42AE" w:rsidRDefault="00D82F45" w:rsidP="00EC26AC">
            <w:pPr>
              <w:spacing w:after="0" w:line="240" w:lineRule="auto"/>
              <w:jc w:val="center"/>
              <w:rPr>
                <w:iCs/>
                <w:sz w:val="24"/>
                <w:szCs w:val="24"/>
                <w:lang w:eastAsia="ru-RU"/>
              </w:rPr>
            </w:pPr>
            <w:r w:rsidRPr="002A42AE">
              <w:rPr>
                <w:bCs/>
                <w:sz w:val="24"/>
                <w:szCs w:val="24"/>
                <w:lang w:eastAsia="ru-RU"/>
              </w:rPr>
              <w:t>19</w:t>
            </w:r>
          </w:p>
        </w:tc>
        <w:tc>
          <w:tcPr>
            <w:tcW w:w="3836" w:type="dxa"/>
          </w:tcPr>
          <w:p w:rsidR="00D82F45" w:rsidRPr="002A42AE" w:rsidRDefault="00D82F45" w:rsidP="00EC26AC">
            <w:pPr>
              <w:spacing w:after="0" w:line="240" w:lineRule="auto"/>
              <w:ind w:left="360"/>
              <w:rPr>
                <w:sz w:val="24"/>
                <w:szCs w:val="24"/>
                <w:lang w:eastAsia="ru-RU"/>
              </w:rPr>
            </w:pPr>
            <w:r w:rsidRPr="002A42AE">
              <w:rPr>
                <w:sz w:val="24"/>
                <w:szCs w:val="24"/>
                <w:lang w:eastAsia="ru-RU"/>
              </w:rPr>
              <w:t>д.</w:t>
            </w:r>
            <w:hyperlink r:id="rId294" w:tooltip="Холмовая (Брянская область)" w:history="1">
              <w:r w:rsidRPr="002A42AE">
                <w:rPr>
                  <w:sz w:val="24"/>
                  <w:szCs w:val="24"/>
                  <w:lang w:eastAsia="ru-RU"/>
                </w:rPr>
                <w:t>Холмовая</w:t>
              </w:r>
            </w:hyperlink>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47,7</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46,8</w:t>
            </w:r>
          </w:p>
        </w:tc>
      </w:tr>
      <w:tr w:rsidR="00D82F45" w:rsidRPr="00303489" w:rsidTr="00053172">
        <w:trPr>
          <w:trHeight w:val="357"/>
        </w:trPr>
        <w:tc>
          <w:tcPr>
            <w:tcW w:w="948" w:type="dxa"/>
            <w:vAlign w:val="center"/>
          </w:tcPr>
          <w:p w:rsidR="00D82F45" w:rsidRPr="002A42AE" w:rsidRDefault="00D82F45" w:rsidP="00EC26AC">
            <w:pPr>
              <w:widowControl w:val="0"/>
              <w:autoSpaceDN w:val="0"/>
              <w:adjustRightInd w:val="0"/>
              <w:spacing w:after="0" w:line="240" w:lineRule="auto"/>
              <w:jc w:val="center"/>
              <w:rPr>
                <w:bCs/>
                <w:sz w:val="24"/>
                <w:szCs w:val="24"/>
                <w:lang w:eastAsia="ru-RU"/>
              </w:rPr>
            </w:pPr>
          </w:p>
        </w:tc>
        <w:tc>
          <w:tcPr>
            <w:tcW w:w="3836" w:type="dxa"/>
            <w:vAlign w:val="center"/>
          </w:tcPr>
          <w:p w:rsidR="00D82F45" w:rsidRPr="002A42AE" w:rsidRDefault="00D82F45" w:rsidP="00EC26AC">
            <w:pPr>
              <w:spacing w:after="0" w:line="240" w:lineRule="auto"/>
              <w:rPr>
                <w:sz w:val="24"/>
                <w:szCs w:val="24"/>
                <w:lang w:eastAsia="ru-RU"/>
              </w:rPr>
            </w:pPr>
            <w:r w:rsidRPr="002A42AE">
              <w:rPr>
                <w:sz w:val="24"/>
                <w:szCs w:val="24"/>
                <w:lang w:eastAsia="ru-RU"/>
              </w:rPr>
              <w:t>Итого</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1285,2</w:t>
            </w:r>
          </w:p>
        </w:tc>
        <w:tc>
          <w:tcPr>
            <w:tcW w:w="2393" w:type="dxa"/>
            <w:vAlign w:val="bottom"/>
          </w:tcPr>
          <w:p w:rsidR="00D82F45" w:rsidRPr="002A42AE" w:rsidRDefault="00D82F45" w:rsidP="00EC26AC">
            <w:pPr>
              <w:spacing w:after="0" w:line="240" w:lineRule="auto"/>
              <w:jc w:val="center"/>
              <w:rPr>
                <w:color w:val="000000"/>
                <w:sz w:val="24"/>
                <w:szCs w:val="24"/>
                <w:lang w:eastAsia="ru-RU"/>
              </w:rPr>
            </w:pPr>
            <w:r w:rsidRPr="002A42AE">
              <w:rPr>
                <w:color w:val="000000"/>
                <w:sz w:val="24"/>
                <w:szCs w:val="24"/>
                <w:lang w:eastAsia="ru-RU"/>
              </w:rPr>
              <w:t>1355,4</w:t>
            </w:r>
          </w:p>
        </w:tc>
      </w:tr>
    </w:tbl>
    <w:p w:rsidR="00D82F45" w:rsidRPr="002A42AE" w:rsidRDefault="00D82F45" w:rsidP="00EC26AC">
      <w:pPr>
        <w:spacing w:before="100" w:beforeAutospacing="1" w:after="100" w:afterAutospacing="1" w:line="240" w:lineRule="auto"/>
        <w:jc w:val="both"/>
        <w:rPr>
          <w:sz w:val="20"/>
          <w:szCs w:val="20"/>
          <w:lang w:eastAsia="ru-RU"/>
        </w:rPr>
      </w:pPr>
      <w:r w:rsidRPr="002A42AE">
        <w:rPr>
          <w:sz w:val="20"/>
          <w:szCs w:val="20"/>
          <w:lang w:eastAsia="ru-RU"/>
        </w:rPr>
        <w:t xml:space="preserve">* Цифра учитывает только «гражданское» население Сещи (исключая военнослужащих и членов их семей). </w:t>
      </w:r>
    </w:p>
    <w:p w:rsidR="00D82F45" w:rsidRPr="00EC26AC" w:rsidRDefault="00D82F45" w:rsidP="00EC26AC">
      <w:pPr>
        <w:spacing w:after="0" w:line="360" w:lineRule="auto"/>
        <w:jc w:val="both"/>
        <w:rPr>
          <w:bCs/>
          <w:sz w:val="24"/>
          <w:szCs w:val="28"/>
          <w:lang w:eastAsia="ru-RU"/>
        </w:rPr>
      </w:pPr>
      <w:r w:rsidRPr="002A42AE">
        <w:rPr>
          <w:sz w:val="24"/>
          <w:szCs w:val="28"/>
          <w:lang w:eastAsia="ru-RU"/>
        </w:rPr>
        <w:t xml:space="preserve">Нормативы образования ТБО предприятиями и учреждениями </w:t>
      </w:r>
      <w:r w:rsidRPr="002A42AE">
        <w:rPr>
          <w:sz w:val="24"/>
          <w:szCs w:val="24"/>
          <w:lang w:eastAsia="ru-RU"/>
        </w:rPr>
        <w:t>Сещин</w:t>
      </w:r>
      <w:r w:rsidRPr="002A42AE">
        <w:rPr>
          <w:sz w:val="24"/>
          <w:szCs w:val="28"/>
          <w:lang w:eastAsia="ru-RU"/>
        </w:rPr>
        <w:t>ского</w:t>
      </w:r>
      <w:r w:rsidRPr="002A42AE">
        <w:rPr>
          <w:sz w:val="24"/>
          <w:szCs w:val="24"/>
          <w:lang w:eastAsia="ru-RU"/>
        </w:rPr>
        <w:t xml:space="preserve"> сельского п</w:t>
      </w:r>
      <w:r w:rsidRPr="002A42AE">
        <w:rPr>
          <w:sz w:val="24"/>
          <w:szCs w:val="24"/>
          <w:lang w:eastAsia="ru-RU"/>
        </w:rPr>
        <w:t>о</w:t>
      </w:r>
      <w:r w:rsidRPr="002A42AE">
        <w:rPr>
          <w:sz w:val="24"/>
          <w:szCs w:val="24"/>
          <w:lang w:eastAsia="ru-RU"/>
        </w:rPr>
        <w:t>селения</w:t>
      </w:r>
      <w:r w:rsidRPr="002A42AE">
        <w:rPr>
          <w:sz w:val="24"/>
          <w:szCs w:val="28"/>
          <w:lang w:eastAsia="ru-RU"/>
        </w:rPr>
        <w:t xml:space="preserve"> не представлены.</w:t>
      </w:r>
    </w:p>
    <w:p w:rsidR="00D82F45" w:rsidRDefault="00D82F45" w:rsidP="00EC26AC">
      <w:pPr>
        <w:spacing w:after="0" w:line="360" w:lineRule="auto"/>
        <w:jc w:val="both"/>
        <w:rPr>
          <w:b/>
          <w:sz w:val="24"/>
          <w:szCs w:val="24"/>
          <w:lang w:eastAsia="ru-RU"/>
        </w:rPr>
      </w:pPr>
    </w:p>
    <w:p w:rsidR="00D82F45" w:rsidRDefault="00D82F45" w:rsidP="00EC26AC">
      <w:pPr>
        <w:spacing w:after="0" w:line="360" w:lineRule="auto"/>
        <w:jc w:val="both"/>
        <w:rPr>
          <w:b/>
          <w:sz w:val="24"/>
          <w:szCs w:val="24"/>
          <w:lang w:eastAsia="ru-RU"/>
        </w:rPr>
      </w:pPr>
    </w:p>
    <w:p w:rsidR="00D82F45" w:rsidRDefault="00D82F45" w:rsidP="00EC26AC">
      <w:pPr>
        <w:spacing w:after="0" w:line="360" w:lineRule="auto"/>
        <w:jc w:val="both"/>
        <w:rPr>
          <w:b/>
          <w:sz w:val="24"/>
          <w:szCs w:val="24"/>
          <w:lang w:eastAsia="ru-RU"/>
        </w:rPr>
      </w:pPr>
    </w:p>
    <w:p w:rsidR="00D82F45" w:rsidRDefault="00D82F45" w:rsidP="00EC26AC">
      <w:pPr>
        <w:spacing w:after="0" w:line="360" w:lineRule="auto"/>
        <w:jc w:val="both"/>
        <w:rPr>
          <w:b/>
          <w:sz w:val="24"/>
          <w:szCs w:val="24"/>
          <w:lang w:eastAsia="ru-RU"/>
        </w:rPr>
      </w:pPr>
    </w:p>
    <w:p w:rsidR="00D82F45" w:rsidRDefault="00D82F45" w:rsidP="00EC26AC">
      <w:pPr>
        <w:spacing w:after="0" w:line="360" w:lineRule="auto"/>
        <w:jc w:val="both"/>
        <w:rPr>
          <w:b/>
          <w:sz w:val="24"/>
          <w:szCs w:val="24"/>
          <w:lang w:eastAsia="ru-RU"/>
        </w:rPr>
      </w:pPr>
    </w:p>
    <w:p w:rsidR="00D82F45" w:rsidRDefault="00D82F45" w:rsidP="00EC26AC">
      <w:pPr>
        <w:spacing w:after="0" w:line="360" w:lineRule="auto"/>
        <w:jc w:val="both"/>
        <w:rPr>
          <w:b/>
          <w:sz w:val="24"/>
          <w:szCs w:val="24"/>
          <w:lang w:eastAsia="ru-RU"/>
        </w:rPr>
      </w:pPr>
    </w:p>
    <w:p w:rsidR="00D82F45" w:rsidRDefault="00D82F45" w:rsidP="00EC26AC">
      <w:pPr>
        <w:spacing w:after="0" w:line="360" w:lineRule="auto"/>
        <w:jc w:val="both"/>
        <w:rPr>
          <w:b/>
          <w:sz w:val="24"/>
          <w:szCs w:val="24"/>
          <w:lang w:eastAsia="ru-RU"/>
        </w:rPr>
      </w:pPr>
    </w:p>
    <w:p w:rsidR="00D82F45" w:rsidRDefault="00D82F45" w:rsidP="00EC26AC">
      <w:pPr>
        <w:spacing w:after="0" w:line="360" w:lineRule="auto"/>
        <w:jc w:val="both"/>
        <w:rPr>
          <w:b/>
          <w:sz w:val="24"/>
          <w:szCs w:val="24"/>
          <w:lang w:eastAsia="ru-RU"/>
        </w:rPr>
      </w:pPr>
    </w:p>
    <w:p w:rsidR="00D82F45" w:rsidRPr="002A42AE" w:rsidRDefault="00D82F45" w:rsidP="007738BF">
      <w:pPr>
        <w:spacing w:after="0" w:line="360" w:lineRule="auto"/>
        <w:jc w:val="both"/>
        <w:rPr>
          <w:b/>
          <w:bCs/>
          <w:i/>
          <w:sz w:val="24"/>
          <w:szCs w:val="24"/>
          <w:u w:val="single"/>
          <w:shd w:val="clear" w:color="auto" w:fill="FFFFFF"/>
        </w:rPr>
      </w:pPr>
      <w:r w:rsidRPr="002A42AE">
        <w:rPr>
          <w:b/>
          <w:bCs/>
          <w:i/>
          <w:sz w:val="24"/>
          <w:szCs w:val="24"/>
          <w:u w:val="single"/>
          <w:shd w:val="clear" w:color="auto" w:fill="FFFFFF"/>
        </w:rPr>
        <w:t>3.2.3 Алешинское сельское поселение</w:t>
      </w:r>
    </w:p>
    <w:p w:rsidR="00D82F45" w:rsidRPr="002A42AE" w:rsidRDefault="00D82F45" w:rsidP="00A942E5">
      <w:pPr>
        <w:suppressAutoHyphens/>
        <w:spacing w:after="0" w:line="288" w:lineRule="auto"/>
        <w:jc w:val="both"/>
        <w:rPr>
          <w:sz w:val="24"/>
          <w:szCs w:val="24"/>
          <w:lang w:eastAsia="ru-RU"/>
        </w:rPr>
      </w:pPr>
      <w:r w:rsidRPr="002A42AE">
        <w:rPr>
          <w:sz w:val="24"/>
          <w:szCs w:val="24"/>
          <w:lang w:eastAsia="ru-RU"/>
        </w:rPr>
        <w:t>Расчетные объемы водопотребления в сельских населенных пунктах сведены в таблицу.</w:t>
      </w:r>
    </w:p>
    <w:p w:rsidR="00D82F45" w:rsidRPr="002A42AE" w:rsidRDefault="00D82F45" w:rsidP="00A942E5">
      <w:pPr>
        <w:spacing w:after="0" w:line="240" w:lineRule="auto"/>
        <w:ind w:hanging="284"/>
        <w:jc w:val="center"/>
        <w:rPr>
          <w:b/>
          <w:i/>
          <w:sz w:val="24"/>
          <w:szCs w:val="24"/>
          <w:lang w:eastAsia="ru-RU"/>
        </w:rPr>
      </w:pPr>
    </w:p>
    <w:p w:rsidR="00D82F45" w:rsidRPr="002A42AE" w:rsidRDefault="00D82F45" w:rsidP="00A942E5">
      <w:pPr>
        <w:spacing w:after="0" w:line="360" w:lineRule="auto"/>
        <w:ind w:hanging="284"/>
        <w:jc w:val="center"/>
        <w:rPr>
          <w:b/>
          <w:sz w:val="24"/>
          <w:szCs w:val="24"/>
          <w:lang w:eastAsia="ru-RU"/>
        </w:rPr>
      </w:pPr>
      <w:r w:rsidRPr="002A42AE">
        <w:rPr>
          <w:b/>
          <w:sz w:val="24"/>
          <w:szCs w:val="24"/>
          <w:lang w:eastAsia="ru-RU"/>
        </w:rPr>
        <w:t>Расчетные объемы водопотребления</w:t>
      </w:r>
    </w:p>
    <w:tbl>
      <w:tblPr>
        <w:tblW w:w="9877" w:type="dxa"/>
        <w:tblLook w:val="0000" w:firstRow="0" w:lastRow="0" w:firstColumn="0" w:lastColumn="0" w:noHBand="0" w:noVBand="0"/>
      </w:tblPr>
      <w:tblGrid>
        <w:gridCol w:w="1468"/>
        <w:gridCol w:w="2732"/>
        <w:gridCol w:w="953"/>
        <w:gridCol w:w="640"/>
        <w:gridCol w:w="957"/>
        <w:gridCol w:w="1192"/>
        <w:gridCol w:w="1011"/>
        <w:gridCol w:w="977"/>
      </w:tblGrid>
      <w:tr w:rsidR="00D82F45" w:rsidRPr="00303489" w:rsidTr="00A942E5">
        <w:trPr>
          <w:trHeight w:val="1050"/>
        </w:trPr>
        <w:tc>
          <w:tcPr>
            <w:tcW w:w="1468" w:type="dxa"/>
            <w:tcBorders>
              <w:top w:val="single" w:sz="4" w:space="0" w:color="auto"/>
              <w:left w:val="single" w:sz="4" w:space="0" w:color="auto"/>
              <w:bottom w:val="single" w:sz="4" w:space="0" w:color="auto"/>
              <w:right w:val="single" w:sz="4" w:space="0" w:color="auto"/>
            </w:tcBorders>
            <w:vAlign w:val="center"/>
          </w:tcPr>
          <w:p w:rsidR="00D82F45" w:rsidRPr="002A42AE" w:rsidRDefault="00D82F45" w:rsidP="00A942E5">
            <w:pPr>
              <w:spacing w:after="0" w:line="240" w:lineRule="auto"/>
              <w:jc w:val="center"/>
              <w:rPr>
                <w:b/>
                <w:bCs/>
                <w:sz w:val="20"/>
                <w:szCs w:val="20"/>
                <w:lang w:eastAsia="ru-RU"/>
              </w:rPr>
            </w:pPr>
            <w:r w:rsidRPr="002A42AE">
              <w:rPr>
                <w:b/>
                <w:bCs/>
                <w:sz w:val="20"/>
                <w:szCs w:val="20"/>
                <w:lang w:eastAsia="ru-RU"/>
              </w:rPr>
              <w:t>Населенный пункт</w:t>
            </w:r>
          </w:p>
        </w:tc>
        <w:tc>
          <w:tcPr>
            <w:tcW w:w="2732" w:type="dxa"/>
            <w:tcBorders>
              <w:top w:val="single" w:sz="4" w:space="0" w:color="auto"/>
              <w:left w:val="nil"/>
              <w:bottom w:val="single" w:sz="4" w:space="0" w:color="auto"/>
              <w:right w:val="single" w:sz="4" w:space="0" w:color="auto"/>
            </w:tcBorders>
            <w:vAlign w:val="center"/>
          </w:tcPr>
          <w:p w:rsidR="00D82F45" w:rsidRPr="002A42AE" w:rsidRDefault="00D82F45" w:rsidP="00A942E5">
            <w:pPr>
              <w:spacing w:after="0" w:line="240" w:lineRule="auto"/>
              <w:jc w:val="center"/>
              <w:rPr>
                <w:b/>
                <w:bCs/>
                <w:sz w:val="20"/>
                <w:szCs w:val="20"/>
                <w:lang w:eastAsia="ru-RU"/>
              </w:rPr>
            </w:pPr>
            <w:r w:rsidRPr="002A42AE">
              <w:rPr>
                <w:b/>
                <w:bCs/>
                <w:sz w:val="20"/>
                <w:szCs w:val="20"/>
                <w:lang w:eastAsia="ru-RU"/>
              </w:rPr>
              <w:t>Тип застройки</w:t>
            </w:r>
          </w:p>
        </w:tc>
        <w:tc>
          <w:tcPr>
            <w:tcW w:w="900" w:type="dxa"/>
            <w:tcBorders>
              <w:top w:val="single" w:sz="4" w:space="0" w:color="auto"/>
              <w:left w:val="nil"/>
              <w:bottom w:val="single" w:sz="4" w:space="0" w:color="auto"/>
              <w:right w:val="single" w:sz="4" w:space="0" w:color="auto"/>
            </w:tcBorders>
            <w:vAlign w:val="center"/>
          </w:tcPr>
          <w:p w:rsidR="00D82F45" w:rsidRPr="002A42AE" w:rsidRDefault="00D82F45" w:rsidP="00A942E5">
            <w:pPr>
              <w:spacing w:after="0" w:line="240" w:lineRule="auto"/>
              <w:jc w:val="center"/>
              <w:rPr>
                <w:b/>
                <w:bCs/>
                <w:sz w:val="20"/>
                <w:szCs w:val="20"/>
                <w:lang w:eastAsia="ru-RU"/>
              </w:rPr>
            </w:pPr>
            <w:r w:rsidRPr="002A42AE">
              <w:rPr>
                <w:b/>
                <w:bCs/>
                <w:sz w:val="20"/>
                <w:szCs w:val="20"/>
                <w:lang w:eastAsia="ru-RU"/>
              </w:rPr>
              <w:t>Ед. и</w:t>
            </w:r>
            <w:r w:rsidRPr="002A42AE">
              <w:rPr>
                <w:b/>
                <w:bCs/>
                <w:sz w:val="20"/>
                <w:szCs w:val="20"/>
                <w:lang w:eastAsia="ru-RU"/>
              </w:rPr>
              <w:t>з</w:t>
            </w:r>
            <w:r w:rsidRPr="002A42AE">
              <w:rPr>
                <w:b/>
                <w:bCs/>
                <w:sz w:val="20"/>
                <w:szCs w:val="20"/>
                <w:lang w:eastAsia="ru-RU"/>
              </w:rPr>
              <w:t>мер.</w:t>
            </w:r>
          </w:p>
        </w:tc>
        <w:tc>
          <w:tcPr>
            <w:tcW w:w="640" w:type="dxa"/>
            <w:tcBorders>
              <w:top w:val="single" w:sz="4" w:space="0" w:color="auto"/>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b/>
                <w:bCs/>
                <w:sz w:val="20"/>
                <w:szCs w:val="20"/>
                <w:lang w:eastAsia="ru-RU"/>
              </w:rPr>
            </w:pPr>
            <w:r w:rsidRPr="002A42AE">
              <w:rPr>
                <w:b/>
                <w:bCs/>
                <w:sz w:val="20"/>
                <w:szCs w:val="20"/>
                <w:lang w:eastAsia="ru-RU"/>
              </w:rPr>
              <w:t>Кол-во</w:t>
            </w:r>
          </w:p>
        </w:tc>
        <w:tc>
          <w:tcPr>
            <w:tcW w:w="957" w:type="dxa"/>
            <w:tcBorders>
              <w:top w:val="single" w:sz="4" w:space="0" w:color="auto"/>
              <w:left w:val="nil"/>
              <w:bottom w:val="single" w:sz="4" w:space="0" w:color="auto"/>
              <w:right w:val="single" w:sz="4" w:space="0" w:color="auto"/>
            </w:tcBorders>
            <w:vAlign w:val="center"/>
          </w:tcPr>
          <w:p w:rsidR="00D82F45" w:rsidRPr="002A42AE" w:rsidRDefault="00D82F45" w:rsidP="00A942E5">
            <w:pPr>
              <w:spacing w:after="0" w:line="240" w:lineRule="auto"/>
              <w:jc w:val="center"/>
              <w:rPr>
                <w:b/>
                <w:bCs/>
                <w:sz w:val="20"/>
                <w:szCs w:val="20"/>
                <w:lang w:eastAsia="ru-RU"/>
              </w:rPr>
            </w:pPr>
            <w:r w:rsidRPr="002A42AE">
              <w:rPr>
                <w:b/>
                <w:bCs/>
                <w:sz w:val="20"/>
                <w:szCs w:val="20"/>
                <w:lang w:eastAsia="ru-RU"/>
              </w:rPr>
              <w:t>Норма СНиП 2.04.01-85*</w:t>
            </w:r>
          </w:p>
        </w:tc>
        <w:tc>
          <w:tcPr>
            <w:tcW w:w="1192" w:type="dxa"/>
            <w:tcBorders>
              <w:top w:val="single" w:sz="4" w:space="0" w:color="auto"/>
              <w:left w:val="nil"/>
              <w:bottom w:val="single" w:sz="4" w:space="0" w:color="auto"/>
              <w:right w:val="single" w:sz="4" w:space="0" w:color="auto"/>
            </w:tcBorders>
            <w:vAlign w:val="center"/>
          </w:tcPr>
          <w:p w:rsidR="00D82F45" w:rsidRPr="002A42AE" w:rsidRDefault="00D82F45" w:rsidP="00A942E5">
            <w:pPr>
              <w:spacing w:after="0" w:line="240" w:lineRule="auto"/>
              <w:jc w:val="center"/>
              <w:rPr>
                <w:b/>
                <w:bCs/>
                <w:sz w:val="20"/>
                <w:szCs w:val="20"/>
                <w:lang w:eastAsia="ru-RU"/>
              </w:rPr>
            </w:pPr>
            <w:r w:rsidRPr="002A42AE">
              <w:rPr>
                <w:b/>
                <w:bCs/>
                <w:sz w:val="20"/>
                <w:szCs w:val="20"/>
                <w:lang w:eastAsia="ru-RU"/>
              </w:rPr>
              <w:t>Расход холодной воды, м</w:t>
            </w:r>
            <w:r w:rsidRPr="002A42AE">
              <w:rPr>
                <w:b/>
                <w:bCs/>
                <w:sz w:val="20"/>
                <w:szCs w:val="20"/>
                <w:vertAlign w:val="superscript"/>
                <w:lang w:eastAsia="ru-RU"/>
              </w:rPr>
              <w:t>3</w:t>
            </w:r>
            <w:r w:rsidRPr="002A42AE">
              <w:rPr>
                <w:b/>
                <w:bCs/>
                <w:sz w:val="20"/>
                <w:szCs w:val="20"/>
                <w:lang w:eastAsia="ru-RU"/>
              </w:rPr>
              <w:t>/сут.</w:t>
            </w:r>
          </w:p>
        </w:tc>
        <w:tc>
          <w:tcPr>
            <w:tcW w:w="1011" w:type="dxa"/>
            <w:tcBorders>
              <w:top w:val="single" w:sz="4" w:space="0" w:color="auto"/>
              <w:left w:val="nil"/>
              <w:bottom w:val="single" w:sz="4" w:space="0" w:color="auto"/>
              <w:right w:val="single" w:sz="4" w:space="0" w:color="auto"/>
            </w:tcBorders>
            <w:vAlign w:val="center"/>
          </w:tcPr>
          <w:p w:rsidR="00D82F45" w:rsidRPr="002A42AE" w:rsidRDefault="00D82F45" w:rsidP="00A942E5">
            <w:pPr>
              <w:spacing w:after="0" w:line="240" w:lineRule="auto"/>
              <w:jc w:val="center"/>
              <w:rPr>
                <w:b/>
                <w:bCs/>
                <w:sz w:val="20"/>
                <w:szCs w:val="20"/>
                <w:lang w:eastAsia="ru-RU"/>
              </w:rPr>
            </w:pPr>
            <w:r w:rsidRPr="002A42AE">
              <w:rPr>
                <w:b/>
                <w:bCs/>
                <w:sz w:val="20"/>
                <w:szCs w:val="20"/>
                <w:lang w:eastAsia="ru-RU"/>
              </w:rPr>
              <w:t>Расход горячей воды, м</w:t>
            </w:r>
            <w:r w:rsidRPr="002A42AE">
              <w:rPr>
                <w:b/>
                <w:bCs/>
                <w:sz w:val="20"/>
                <w:szCs w:val="20"/>
                <w:vertAlign w:val="superscript"/>
                <w:lang w:eastAsia="ru-RU"/>
              </w:rPr>
              <w:t>3</w:t>
            </w:r>
            <w:r w:rsidRPr="002A42AE">
              <w:rPr>
                <w:b/>
                <w:bCs/>
                <w:sz w:val="20"/>
                <w:szCs w:val="20"/>
                <w:lang w:eastAsia="ru-RU"/>
              </w:rPr>
              <w:t>/сут.</w:t>
            </w:r>
          </w:p>
        </w:tc>
        <w:tc>
          <w:tcPr>
            <w:tcW w:w="977" w:type="dxa"/>
            <w:tcBorders>
              <w:top w:val="single" w:sz="4" w:space="0" w:color="auto"/>
              <w:left w:val="nil"/>
              <w:bottom w:val="single" w:sz="4" w:space="0" w:color="auto"/>
              <w:right w:val="single" w:sz="4" w:space="0" w:color="auto"/>
            </w:tcBorders>
            <w:vAlign w:val="center"/>
          </w:tcPr>
          <w:p w:rsidR="00D82F45" w:rsidRPr="002A42AE" w:rsidRDefault="00D82F45" w:rsidP="00A942E5">
            <w:pPr>
              <w:spacing w:after="0" w:line="240" w:lineRule="auto"/>
              <w:jc w:val="center"/>
              <w:rPr>
                <w:b/>
                <w:bCs/>
                <w:sz w:val="20"/>
                <w:szCs w:val="20"/>
                <w:lang w:eastAsia="ru-RU"/>
              </w:rPr>
            </w:pPr>
            <w:r w:rsidRPr="002A42AE">
              <w:rPr>
                <w:b/>
                <w:bCs/>
                <w:sz w:val="20"/>
                <w:szCs w:val="20"/>
                <w:lang w:eastAsia="ru-RU"/>
              </w:rPr>
              <w:t>Общий, м</w:t>
            </w:r>
            <w:r w:rsidRPr="002A42AE">
              <w:rPr>
                <w:b/>
                <w:bCs/>
                <w:sz w:val="20"/>
                <w:szCs w:val="20"/>
                <w:vertAlign w:val="superscript"/>
                <w:lang w:eastAsia="ru-RU"/>
              </w:rPr>
              <w:t>3</w:t>
            </w:r>
            <w:r w:rsidRPr="002A42AE">
              <w:rPr>
                <w:b/>
                <w:bCs/>
                <w:sz w:val="20"/>
                <w:szCs w:val="20"/>
                <w:lang w:eastAsia="ru-RU"/>
              </w:rPr>
              <w:t>/сут.</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A942E5">
            <w:pPr>
              <w:spacing w:after="0" w:line="240" w:lineRule="auto"/>
              <w:rPr>
                <w:color w:val="FF0000"/>
                <w:sz w:val="20"/>
                <w:szCs w:val="20"/>
                <w:lang w:eastAsia="ru-RU"/>
              </w:rPr>
            </w:pP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b/>
                <w:bCs/>
                <w:color w:val="FF0000"/>
                <w:sz w:val="20"/>
                <w:szCs w:val="20"/>
                <w:lang w:eastAsia="ru-RU"/>
              </w:rPr>
            </w:pPr>
            <w:r w:rsidRPr="002A42AE">
              <w:rPr>
                <w:b/>
                <w:bCs/>
                <w:sz w:val="22"/>
                <w:lang w:eastAsia="ru-RU"/>
              </w:rPr>
              <w:t>2016-2021 г.г.</w:t>
            </w:r>
          </w:p>
        </w:tc>
        <w:tc>
          <w:tcPr>
            <w:tcW w:w="900"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color w:val="FF0000"/>
                <w:sz w:val="20"/>
                <w:szCs w:val="20"/>
                <w:lang w:eastAsia="ru-RU"/>
              </w:rPr>
            </w:pPr>
          </w:p>
        </w:tc>
        <w:tc>
          <w:tcPr>
            <w:tcW w:w="640"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color w:val="FF0000"/>
                <w:sz w:val="20"/>
                <w:szCs w:val="20"/>
                <w:lang w:eastAsia="ru-RU"/>
              </w:rPr>
            </w:pPr>
          </w:p>
        </w:tc>
        <w:tc>
          <w:tcPr>
            <w:tcW w:w="957"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color w:val="FF0000"/>
                <w:sz w:val="20"/>
                <w:szCs w:val="20"/>
                <w:lang w:eastAsia="ru-RU"/>
              </w:rPr>
            </w:pPr>
          </w:p>
        </w:tc>
        <w:tc>
          <w:tcPr>
            <w:tcW w:w="119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color w:val="FF0000"/>
                <w:sz w:val="20"/>
                <w:szCs w:val="20"/>
                <w:lang w:eastAsia="ru-RU"/>
              </w:rPr>
            </w:pPr>
          </w:p>
        </w:tc>
        <w:tc>
          <w:tcPr>
            <w:tcW w:w="1011"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jc w:val="center"/>
              <w:rPr>
                <w:color w:val="FF0000"/>
                <w:sz w:val="20"/>
                <w:szCs w:val="20"/>
                <w:lang w:eastAsia="ru-RU"/>
              </w:rPr>
            </w:pPr>
          </w:p>
        </w:tc>
        <w:tc>
          <w:tcPr>
            <w:tcW w:w="977"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jc w:val="right"/>
              <w:rPr>
                <w:b/>
                <w:bCs/>
                <w:color w:val="FF0000"/>
                <w:sz w:val="20"/>
                <w:szCs w:val="20"/>
                <w:lang w:eastAsia="ru-RU"/>
              </w:rPr>
            </w:pP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село Алешня</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550</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49,5</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38,5</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88,0</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посёлок Большой Угол</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10</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0,9</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0,7</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Б</w:t>
            </w:r>
            <w:r w:rsidRPr="002A42AE">
              <w:rPr>
                <w:sz w:val="22"/>
                <w:lang w:eastAsia="ru-RU"/>
              </w:rPr>
              <w:t>о</w:t>
            </w:r>
            <w:r w:rsidRPr="002A42AE">
              <w:rPr>
                <w:sz w:val="22"/>
                <w:lang w:eastAsia="ru-RU"/>
              </w:rPr>
              <w:t>чары</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3</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0,3</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0,2</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0,5</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Г</w:t>
            </w:r>
            <w:r w:rsidRPr="002A42AE">
              <w:rPr>
                <w:sz w:val="22"/>
                <w:lang w:eastAsia="ru-RU"/>
              </w:rPr>
              <w:t>е</w:t>
            </w:r>
            <w:r w:rsidRPr="002A42AE">
              <w:rPr>
                <w:sz w:val="22"/>
                <w:lang w:eastAsia="ru-RU"/>
              </w:rPr>
              <w:t>расимовка</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120</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10,8</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8,4</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19,2</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село Жабово</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10</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0,9</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0,7</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Ж</w:t>
            </w:r>
            <w:r w:rsidRPr="002A42AE">
              <w:rPr>
                <w:sz w:val="22"/>
                <w:lang w:eastAsia="ru-RU"/>
              </w:rPr>
              <w:t>у</w:t>
            </w:r>
            <w:r w:rsidRPr="002A42AE">
              <w:rPr>
                <w:sz w:val="22"/>
                <w:lang w:eastAsia="ru-RU"/>
              </w:rPr>
              <w:t>ково</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12</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1,1</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0,8</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1,9</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З</w:t>
            </w:r>
            <w:r w:rsidRPr="002A42AE">
              <w:rPr>
                <w:sz w:val="22"/>
                <w:lang w:eastAsia="ru-RU"/>
              </w:rPr>
              <w:t>а</w:t>
            </w:r>
            <w:r w:rsidRPr="002A42AE">
              <w:rPr>
                <w:sz w:val="22"/>
                <w:lang w:eastAsia="ru-RU"/>
              </w:rPr>
              <w:t>устье</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20</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1,8</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1,4</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3,2</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Л</w:t>
            </w:r>
            <w:r w:rsidRPr="002A42AE">
              <w:rPr>
                <w:sz w:val="22"/>
                <w:lang w:eastAsia="ru-RU"/>
              </w:rPr>
              <w:t>ю</w:t>
            </w:r>
            <w:r w:rsidRPr="002A42AE">
              <w:rPr>
                <w:sz w:val="22"/>
                <w:lang w:eastAsia="ru-RU"/>
              </w:rPr>
              <w:t>бимовка</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40</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3,6</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2,8</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6,4</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Т</w:t>
            </w:r>
            <w:r w:rsidRPr="002A42AE">
              <w:rPr>
                <w:sz w:val="22"/>
                <w:lang w:eastAsia="ru-RU"/>
              </w:rPr>
              <w:t>у</w:t>
            </w:r>
            <w:r w:rsidRPr="002A42AE">
              <w:rPr>
                <w:sz w:val="22"/>
                <w:lang w:eastAsia="ru-RU"/>
              </w:rPr>
              <w:t>шево</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5</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0,5</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0,4</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0,8</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Черкасская Алешня</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90</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8,1</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6,3</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14,4</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Ч</w:t>
            </w:r>
            <w:r w:rsidRPr="002A42AE">
              <w:rPr>
                <w:sz w:val="22"/>
                <w:lang w:eastAsia="ru-RU"/>
              </w:rPr>
              <w:t>е</w:t>
            </w:r>
            <w:r w:rsidRPr="002A42AE">
              <w:rPr>
                <w:sz w:val="22"/>
                <w:lang w:eastAsia="ru-RU"/>
              </w:rPr>
              <w:t>пеничи</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27</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2,4</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1,9</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4,3</w:t>
            </w:r>
          </w:p>
        </w:tc>
      </w:tr>
      <w:tr w:rsidR="00D82F45" w:rsidRPr="00303489" w:rsidTr="00A942E5">
        <w:trPr>
          <w:trHeight w:val="255"/>
        </w:trPr>
        <w:tc>
          <w:tcPr>
            <w:tcW w:w="1468" w:type="dxa"/>
            <w:tcBorders>
              <w:top w:val="single" w:sz="4" w:space="0" w:color="auto"/>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 </w:t>
            </w:r>
          </w:p>
        </w:tc>
        <w:tc>
          <w:tcPr>
            <w:tcW w:w="2732" w:type="dxa"/>
            <w:tcBorders>
              <w:top w:val="single" w:sz="4" w:space="0" w:color="auto"/>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неучтенные расходы (10 % от остальных расходов)</w:t>
            </w:r>
          </w:p>
        </w:tc>
        <w:tc>
          <w:tcPr>
            <w:tcW w:w="900" w:type="dxa"/>
            <w:tcBorders>
              <w:top w:val="single" w:sz="4" w:space="0" w:color="auto"/>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640" w:type="dxa"/>
            <w:tcBorders>
              <w:top w:val="single" w:sz="4" w:space="0" w:color="auto"/>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957" w:type="dxa"/>
            <w:tcBorders>
              <w:top w:val="single" w:sz="4" w:space="0" w:color="auto"/>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1192" w:type="dxa"/>
            <w:tcBorders>
              <w:top w:val="single" w:sz="4" w:space="0" w:color="auto"/>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1011" w:type="dxa"/>
            <w:tcBorders>
              <w:top w:val="single" w:sz="4" w:space="0" w:color="auto"/>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977" w:type="dxa"/>
            <w:tcBorders>
              <w:top w:val="single" w:sz="4" w:space="0" w:color="auto"/>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14,2</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 </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b/>
                <w:bCs/>
                <w:sz w:val="22"/>
                <w:lang w:eastAsia="ru-RU"/>
              </w:rPr>
            </w:pPr>
            <w:r w:rsidRPr="002A42AE">
              <w:rPr>
                <w:b/>
                <w:bCs/>
                <w:sz w:val="22"/>
                <w:lang w:eastAsia="ru-RU"/>
              </w:rPr>
              <w:t>Итого по первой очереди 2016-2021 г.г.</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b/>
                <w:bCs/>
                <w:sz w:val="22"/>
                <w:lang w:eastAsia="ru-RU"/>
              </w:rPr>
            </w:pPr>
            <w:r w:rsidRPr="002A42AE">
              <w:rPr>
                <w:b/>
                <w:bCs/>
                <w:sz w:val="22"/>
                <w:lang w:eastAsia="ru-RU"/>
              </w:rPr>
              <w:t>156,1</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 </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b/>
                <w:bCs/>
                <w:sz w:val="22"/>
                <w:lang w:eastAsia="ru-RU"/>
              </w:rPr>
            </w:pPr>
            <w:r w:rsidRPr="002A42AE">
              <w:rPr>
                <w:b/>
                <w:bCs/>
                <w:sz w:val="22"/>
                <w:lang w:eastAsia="ru-RU"/>
              </w:rPr>
              <w:t>2021-2031 г.г.</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село Алешня</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lastRenderedPageBreak/>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lastRenderedPageBreak/>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600</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54,0</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42,0</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96,0</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lastRenderedPageBreak/>
              <w:t>посёлок Большой Угол</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12</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1,1</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0,8</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1,9</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Б</w:t>
            </w:r>
            <w:r w:rsidRPr="002A42AE">
              <w:rPr>
                <w:sz w:val="22"/>
                <w:lang w:eastAsia="ru-RU"/>
              </w:rPr>
              <w:t>о</w:t>
            </w:r>
            <w:r w:rsidRPr="002A42AE">
              <w:rPr>
                <w:sz w:val="22"/>
                <w:lang w:eastAsia="ru-RU"/>
              </w:rPr>
              <w:t>чары</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4</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0,4</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0,3</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0,6</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Г</w:t>
            </w:r>
            <w:r w:rsidRPr="002A42AE">
              <w:rPr>
                <w:sz w:val="22"/>
                <w:lang w:eastAsia="ru-RU"/>
              </w:rPr>
              <w:t>е</w:t>
            </w:r>
            <w:r w:rsidRPr="002A42AE">
              <w:rPr>
                <w:sz w:val="22"/>
                <w:lang w:eastAsia="ru-RU"/>
              </w:rPr>
              <w:t>расимовка</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150</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13,5</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10,5</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24,0</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село Жабово</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15</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1,4</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1,1</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2,4</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Ж</w:t>
            </w:r>
            <w:r w:rsidRPr="002A42AE">
              <w:rPr>
                <w:sz w:val="22"/>
                <w:lang w:eastAsia="ru-RU"/>
              </w:rPr>
              <w:t>у</w:t>
            </w:r>
            <w:r w:rsidRPr="002A42AE">
              <w:rPr>
                <w:sz w:val="22"/>
                <w:lang w:eastAsia="ru-RU"/>
              </w:rPr>
              <w:t>ково</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1,4</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1,1</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2,6</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З</w:t>
            </w:r>
            <w:r w:rsidRPr="002A42AE">
              <w:rPr>
                <w:sz w:val="22"/>
                <w:lang w:eastAsia="ru-RU"/>
              </w:rPr>
              <w:t>а</w:t>
            </w:r>
            <w:r w:rsidRPr="002A42AE">
              <w:rPr>
                <w:sz w:val="22"/>
                <w:lang w:eastAsia="ru-RU"/>
              </w:rPr>
              <w:t>устье</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22</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2,0</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1,5</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3,5</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Л</w:t>
            </w:r>
            <w:r w:rsidRPr="002A42AE">
              <w:rPr>
                <w:sz w:val="22"/>
                <w:lang w:eastAsia="ru-RU"/>
              </w:rPr>
              <w:t>ю</w:t>
            </w:r>
            <w:r w:rsidRPr="002A42AE">
              <w:rPr>
                <w:sz w:val="22"/>
                <w:lang w:eastAsia="ru-RU"/>
              </w:rPr>
              <w:t>бимовка</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46</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4,1</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3,2</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7,4</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Т</w:t>
            </w:r>
            <w:r w:rsidRPr="002A42AE">
              <w:rPr>
                <w:sz w:val="22"/>
                <w:lang w:eastAsia="ru-RU"/>
              </w:rPr>
              <w:t>у</w:t>
            </w:r>
            <w:r w:rsidRPr="002A42AE">
              <w:rPr>
                <w:sz w:val="22"/>
                <w:lang w:eastAsia="ru-RU"/>
              </w:rPr>
              <w:t>шево</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5</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0,5</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0,4</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0,8</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Черкасская Алешня</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100</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9,0</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7,0</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A942E5">
            <w:pPr>
              <w:spacing w:after="0" w:line="240" w:lineRule="auto"/>
              <w:rPr>
                <w:sz w:val="22"/>
                <w:lang w:eastAsia="ru-RU"/>
              </w:rPr>
            </w:pPr>
            <w:r w:rsidRPr="002A42AE">
              <w:rPr>
                <w:sz w:val="22"/>
                <w:lang w:eastAsia="ru-RU"/>
              </w:rPr>
              <w:t>деревня Ч</w:t>
            </w:r>
            <w:r w:rsidRPr="002A42AE">
              <w:rPr>
                <w:sz w:val="22"/>
                <w:lang w:eastAsia="ru-RU"/>
              </w:rPr>
              <w:t>е</w:t>
            </w:r>
            <w:r w:rsidRPr="002A42AE">
              <w:rPr>
                <w:sz w:val="22"/>
                <w:lang w:eastAsia="ru-RU"/>
              </w:rPr>
              <w:t>пеничи</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существующая и план</w:t>
            </w:r>
            <w:r w:rsidRPr="002A42AE">
              <w:rPr>
                <w:sz w:val="22"/>
                <w:lang w:eastAsia="ru-RU"/>
              </w:rPr>
              <w:t>и</w:t>
            </w:r>
            <w:r w:rsidRPr="002A42AE">
              <w:rPr>
                <w:sz w:val="22"/>
                <w:lang w:eastAsia="ru-RU"/>
              </w:rPr>
              <w:t xml:space="preserve">руемая индивидуальная жилая застройка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27</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2,4</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1,9</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4,3</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 </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неучтенные расходы (10 % от остальных расходов)</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16,0</w:t>
            </w:r>
          </w:p>
        </w:tc>
      </w:tr>
      <w:tr w:rsidR="00D82F45" w:rsidRPr="00303489" w:rsidTr="00A942E5">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A942E5">
            <w:pPr>
              <w:spacing w:after="0" w:line="240" w:lineRule="auto"/>
              <w:rPr>
                <w:sz w:val="22"/>
                <w:lang w:eastAsia="ru-RU"/>
              </w:rPr>
            </w:pPr>
            <w:r w:rsidRPr="002A42AE">
              <w:rPr>
                <w:sz w:val="22"/>
                <w:lang w:eastAsia="ru-RU"/>
              </w:rPr>
              <w:t> </w:t>
            </w:r>
          </w:p>
        </w:tc>
        <w:tc>
          <w:tcPr>
            <w:tcW w:w="2732" w:type="dxa"/>
            <w:tcBorders>
              <w:top w:val="nil"/>
              <w:left w:val="nil"/>
              <w:bottom w:val="single" w:sz="4" w:space="0" w:color="auto"/>
              <w:right w:val="single" w:sz="4" w:space="0" w:color="auto"/>
            </w:tcBorders>
            <w:noWrap/>
            <w:vAlign w:val="bottom"/>
          </w:tcPr>
          <w:p w:rsidR="00D82F45" w:rsidRPr="002A42AE" w:rsidRDefault="00D82F45" w:rsidP="00A942E5">
            <w:pPr>
              <w:spacing w:after="0" w:line="240" w:lineRule="auto"/>
              <w:rPr>
                <w:b/>
                <w:bCs/>
                <w:sz w:val="22"/>
                <w:lang w:eastAsia="ru-RU"/>
              </w:rPr>
            </w:pPr>
            <w:r w:rsidRPr="002A42AE">
              <w:rPr>
                <w:b/>
                <w:bCs/>
                <w:sz w:val="22"/>
                <w:lang w:eastAsia="ru-RU"/>
              </w:rPr>
              <w:t xml:space="preserve">Итого по второй очереди 2021-2031 г.г. </w:t>
            </w:r>
          </w:p>
        </w:tc>
        <w:tc>
          <w:tcPr>
            <w:tcW w:w="90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640"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95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1192"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1011"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sz w:val="22"/>
                <w:lang w:eastAsia="ru-RU"/>
              </w:rPr>
            </w:pPr>
            <w:r w:rsidRPr="002A42AE">
              <w:rPr>
                <w:sz w:val="22"/>
                <w:lang w:eastAsia="ru-RU"/>
              </w:rPr>
              <w:t>----</w:t>
            </w:r>
          </w:p>
        </w:tc>
        <w:tc>
          <w:tcPr>
            <w:tcW w:w="977" w:type="dxa"/>
            <w:tcBorders>
              <w:top w:val="nil"/>
              <w:left w:val="nil"/>
              <w:bottom w:val="single" w:sz="4" w:space="0" w:color="auto"/>
              <w:right w:val="single" w:sz="4" w:space="0" w:color="auto"/>
            </w:tcBorders>
            <w:noWrap/>
            <w:vAlign w:val="center"/>
          </w:tcPr>
          <w:p w:rsidR="00D82F45" w:rsidRPr="002A42AE" w:rsidRDefault="00D82F45" w:rsidP="00A942E5">
            <w:pPr>
              <w:spacing w:after="0" w:line="240" w:lineRule="auto"/>
              <w:jc w:val="center"/>
              <w:rPr>
                <w:b/>
                <w:bCs/>
                <w:sz w:val="22"/>
                <w:lang w:eastAsia="ru-RU"/>
              </w:rPr>
            </w:pPr>
            <w:r w:rsidRPr="002A42AE">
              <w:rPr>
                <w:b/>
                <w:bCs/>
                <w:sz w:val="22"/>
                <w:lang w:eastAsia="ru-RU"/>
              </w:rPr>
              <w:t>175,5</w:t>
            </w:r>
          </w:p>
        </w:tc>
      </w:tr>
    </w:tbl>
    <w:p w:rsidR="00D82F45" w:rsidRPr="002A42AE" w:rsidRDefault="00D82F45" w:rsidP="00112924">
      <w:pPr>
        <w:spacing w:after="0" w:line="360" w:lineRule="auto"/>
        <w:ind w:firstLine="708"/>
        <w:jc w:val="both"/>
        <w:rPr>
          <w:i/>
          <w:color w:val="FF0000"/>
          <w:sz w:val="24"/>
          <w:szCs w:val="24"/>
          <w:lang w:eastAsia="ru-RU"/>
        </w:rPr>
      </w:pPr>
    </w:p>
    <w:p w:rsidR="00D82F45" w:rsidRPr="002A42AE" w:rsidRDefault="00D82F45" w:rsidP="00112924">
      <w:pPr>
        <w:suppressAutoHyphens/>
        <w:spacing w:after="0" w:line="360" w:lineRule="auto"/>
        <w:jc w:val="both"/>
        <w:rPr>
          <w:sz w:val="24"/>
          <w:szCs w:val="24"/>
          <w:lang w:eastAsia="ru-RU"/>
        </w:rPr>
      </w:pPr>
      <w:r w:rsidRPr="002A42AE">
        <w:rPr>
          <w:sz w:val="24"/>
          <w:szCs w:val="24"/>
          <w:lang w:eastAsia="ru-RU"/>
        </w:rPr>
        <w:t>Развитие систем водоснабжения (централизованных или индивидуальных) решается в увязке со сроками нового строительства и реконструкции.</w:t>
      </w:r>
    </w:p>
    <w:p w:rsidR="00D82F45" w:rsidRPr="002A42AE" w:rsidRDefault="00D82F45" w:rsidP="00112924">
      <w:pPr>
        <w:spacing w:after="0" w:line="360" w:lineRule="auto"/>
        <w:jc w:val="both"/>
        <w:rPr>
          <w:i/>
          <w:sz w:val="24"/>
          <w:szCs w:val="24"/>
          <w:u w:val="single"/>
          <w:lang w:eastAsia="ru-RU"/>
        </w:rPr>
      </w:pPr>
      <w:r w:rsidRPr="002A42AE">
        <w:rPr>
          <w:i/>
          <w:sz w:val="24"/>
          <w:szCs w:val="24"/>
          <w:u w:val="single"/>
          <w:lang w:eastAsia="ru-RU"/>
        </w:rPr>
        <w:t>Для обеспечения водой намечаемых потребителей в районах нового строительства на первую очередь 2016-2021 г.г. предусматривается:</w:t>
      </w:r>
    </w:p>
    <w:p w:rsidR="00D82F45" w:rsidRPr="002A42AE" w:rsidRDefault="00D82F45" w:rsidP="00FB3F35">
      <w:pPr>
        <w:pStyle w:val="a6"/>
        <w:numPr>
          <w:ilvl w:val="0"/>
          <w:numId w:val="91"/>
        </w:numPr>
        <w:spacing w:after="0" w:line="360" w:lineRule="auto"/>
        <w:jc w:val="both"/>
        <w:rPr>
          <w:sz w:val="24"/>
          <w:szCs w:val="24"/>
          <w:lang w:eastAsia="ru-RU"/>
        </w:rPr>
      </w:pPr>
      <w:r w:rsidRPr="002A42AE">
        <w:rPr>
          <w:sz w:val="24"/>
          <w:szCs w:val="24"/>
          <w:lang w:eastAsia="ru-RU"/>
        </w:rPr>
        <w:t>Реконструкция существующих источников централизованного водоснабжения в населенных пунктах: Алешня, Герасимовка.</w:t>
      </w:r>
    </w:p>
    <w:p w:rsidR="00D82F45" w:rsidRPr="002A42AE" w:rsidRDefault="00D82F45" w:rsidP="00FB3F35">
      <w:pPr>
        <w:pStyle w:val="a6"/>
        <w:numPr>
          <w:ilvl w:val="0"/>
          <w:numId w:val="91"/>
        </w:numPr>
        <w:spacing w:after="0" w:line="360" w:lineRule="auto"/>
        <w:jc w:val="both"/>
        <w:rPr>
          <w:sz w:val="24"/>
          <w:szCs w:val="24"/>
          <w:lang w:eastAsia="ru-RU"/>
        </w:rPr>
      </w:pPr>
      <w:r w:rsidRPr="002A42AE">
        <w:rPr>
          <w:sz w:val="24"/>
          <w:szCs w:val="24"/>
          <w:lang w:eastAsia="ru-RU"/>
        </w:rPr>
        <w:t>Реконструкция водопроводных сетей в населенных пунктах: Алешня, Герасимовка.</w:t>
      </w:r>
    </w:p>
    <w:p w:rsidR="00D82F45" w:rsidRPr="002A42AE" w:rsidRDefault="00D82F45" w:rsidP="00FB3F35">
      <w:pPr>
        <w:pStyle w:val="a6"/>
        <w:numPr>
          <w:ilvl w:val="0"/>
          <w:numId w:val="91"/>
        </w:numPr>
        <w:spacing w:after="0" w:line="360" w:lineRule="auto"/>
        <w:jc w:val="both"/>
        <w:rPr>
          <w:sz w:val="24"/>
          <w:szCs w:val="24"/>
          <w:lang w:eastAsia="ru-RU"/>
        </w:rPr>
      </w:pPr>
      <w:r w:rsidRPr="002A42AE">
        <w:rPr>
          <w:sz w:val="24"/>
          <w:szCs w:val="24"/>
          <w:lang w:eastAsia="ru-RU"/>
        </w:rPr>
        <w:t>Строительство водопроводных сетей до существующих и планируемых потребит</w:t>
      </w:r>
      <w:r w:rsidRPr="002A42AE">
        <w:rPr>
          <w:sz w:val="24"/>
          <w:szCs w:val="24"/>
          <w:lang w:eastAsia="ru-RU"/>
        </w:rPr>
        <w:t>е</w:t>
      </w:r>
      <w:r w:rsidRPr="002A42AE">
        <w:rPr>
          <w:sz w:val="24"/>
          <w:szCs w:val="24"/>
          <w:lang w:eastAsia="ru-RU"/>
        </w:rPr>
        <w:t xml:space="preserve">лей, не охваченных услугами централизованного водоснабжения в населенных пунктах: Черкасская Алешня, Алешня, Герасимовка. </w:t>
      </w:r>
    </w:p>
    <w:p w:rsidR="00D82F45" w:rsidRPr="002A42AE" w:rsidRDefault="00D82F45" w:rsidP="00FB3F35">
      <w:pPr>
        <w:pStyle w:val="a6"/>
        <w:numPr>
          <w:ilvl w:val="0"/>
          <w:numId w:val="91"/>
        </w:numPr>
        <w:spacing w:after="0" w:line="360" w:lineRule="auto"/>
        <w:jc w:val="both"/>
        <w:rPr>
          <w:sz w:val="24"/>
          <w:szCs w:val="24"/>
          <w:lang w:eastAsia="ru-RU"/>
        </w:rPr>
      </w:pPr>
      <w:r w:rsidRPr="002A42AE">
        <w:rPr>
          <w:sz w:val="24"/>
          <w:szCs w:val="24"/>
          <w:lang w:eastAsia="ru-RU"/>
        </w:rPr>
        <w:lastRenderedPageBreak/>
        <w:t>Строительство источников водоснабжения на территории, планируемых промы</w:t>
      </w:r>
      <w:r w:rsidRPr="002A42AE">
        <w:rPr>
          <w:sz w:val="24"/>
          <w:szCs w:val="24"/>
          <w:lang w:eastAsia="ru-RU"/>
        </w:rPr>
        <w:t>ш</w:t>
      </w:r>
      <w:r w:rsidRPr="002A42AE">
        <w:rPr>
          <w:sz w:val="24"/>
          <w:szCs w:val="24"/>
          <w:lang w:eastAsia="ru-RU"/>
        </w:rPr>
        <w:t>ленных и сельскохозяйственных предприятий.</w:t>
      </w:r>
    </w:p>
    <w:p w:rsidR="00D82F45" w:rsidRPr="002A42AE" w:rsidRDefault="00D82F45" w:rsidP="00112924">
      <w:pPr>
        <w:spacing w:after="0" w:line="360" w:lineRule="auto"/>
        <w:jc w:val="both"/>
        <w:rPr>
          <w:i/>
          <w:sz w:val="24"/>
          <w:szCs w:val="24"/>
          <w:u w:val="single"/>
          <w:lang w:eastAsia="ru-RU"/>
        </w:rPr>
      </w:pPr>
      <w:r w:rsidRPr="002A42AE">
        <w:rPr>
          <w:i/>
          <w:sz w:val="24"/>
          <w:szCs w:val="24"/>
          <w:u w:val="single"/>
          <w:lang w:eastAsia="ru-RU"/>
        </w:rPr>
        <w:t>Для обеспечения водой намечаемых потребителей в районах нового строительства на перспективу 2021-2031 г.г. предусматривается:</w:t>
      </w:r>
    </w:p>
    <w:p w:rsidR="00D82F45" w:rsidRPr="002A42AE" w:rsidRDefault="00D82F45" w:rsidP="00FB3F35">
      <w:pPr>
        <w:pStyle w:val="a6"/>
        <w:numPr>
          <w:ilvl w:val="0"/>
          <w:numId w:val="92"/>
        </w:numPr>
        <w:spacing w:after="0" w:line="360" w:lineRule="auto"/>
        <w:jc w:val="both"/>
        <w:rPr>
          <w:i/>
          <w:sz w:val="24"/>
          <w:szCs w:val="24"/>
          <w:u w:val="single"/>
          <w:lang w:eastAsia="ru-RU"/>
        </w:rPr>
      </w:pPr>
      <w:r w:rsidRPr="002A42AE">
        <w:rPr>
          <w:sz w:val="24"/>
          <w:szCs w:val="24"/>
          <w:lang w:eastAsia="ru-RU"/>
        </w:rPr>
        <w:t>Развитие и реконструкция существующих систем централизованного водоснабж</w:t>
      </w:r>
      <w:r w:rsidRPr="002A42AE">
        <w:rPr>
          <w:sz w:val="24"/>
          <w:szCs w:val="24"/>
          <w:lang w:eastAsia="ru-RU"/>
        </w:rPr>
        <w:t>е</w:t>
      </w:r>
      <w:r w:rsidRPr="002A42AE">
        <w:rPr>
          <w:sz w:val="24"/>
          <w:szCs w:val="24"/>
          <w:lang w:eastAsia="ru-RU"/>
        </w:rPr>
        <w:t>ния с подключением сетей от новых площадок строительства к существующим с</w:t>
      </w:r>
      <w:r w:rsidRPr="002A42AE">
        <w:rPr>
          <w:sz w:val="24"/>
          <w:szCs w:val="24"/>
          <w:lang w:eastAsia="ru-RU"/>
        </w:rPr>
        <w:t>е</w:t>
      </w:r>
      <w:r w:rsidRPr="002A42AE">
        <w:rPr>
          <w:sz w:val="24"/>
          <w:szCs w:val="24"/>
          <w:lang w:eastAsia="ru-RU"/>
        </w:rPr>
        <w:t>тям водоснабжения.</w:t>
      </w:r>
    </w:p>
    <w:p w:rsidR="00D82F45" w:rsidRPr="002A42AE" w:rsidRDefault="00D82F45" w:rsidP="00FB3F35">
      <w:pPr>
        <w:pStyle w:val="a6"/>
        <w:numPr>
          <w:ilvl w:val="0"/>
          <w:numId w:val="92"/>
        </w:numPr>
        <w:spacing w:after="0" w:line="360" w:lineRule="auto"/>
        <w:rPr>
          <w:sz w:val="24"/>
          <w:szCs w:val="24"/>
          <w:lang w:eastAsia="ru-RU"/>
        </w:rPr>
      </w:pPr>
      <w:r w:rsidRPr="002A42AE">
        <w:rPr>
          <w:sz w:val="24"/>
          <w:szCs w:val="24"/>
          <w:lang w:eastAsia="ru-RU"/>
        </w:rPr>
        <w:t>Рациональное использование существующих сетей и сооружений водоснабжения.</w:t>
      </w:r>
    </w:p>
    <w:p w:rsidR="00D82F45" w:rsidRPr="002A42AE" w:rsidRDefault="00D82F45" w:rsidP="00FB3F35">
      <w:pPr>
        <w:pStyle w:val="a6"/>
        <w:numPr>
          <w:ilvl w:val="0"/>
          <w:numId w:val="92"/>
        </w:numPr>
        <w:tabs>
          <w:tab w:val="left" w:pos="1260"/>
        </w:tabs>
        <w:spacing w:after="0" w:line="360" w:lineRule="auto"/>
        <w:jc w:val="both"/>
        <w:rPr>
          <w:sz w:val="24"/>
          <w:szCs w:val="24"/>
          <w:lang w:eastAsia="ru-RU"/>
        </w:rPr>
      </w:pPr>
      <w:r w:rsidRPr="002A42AE">
        <w:rPr>
          <w:sz w:val="24"/>
          <w:szCs w:val="24"/>
          <w:lang w:eastAsia="ru-RU"/>
        </w:rPr>
        <w:t>Разработка и реализация схемы водоснабжения на каждый населенный пункт.</w:t>
      </w:r>
    </w:p>
    <w:p w:rsidR="00D82F45" w:rsidRPr="002A42AE" w:rsidRDefault="00D82F45" w:rsidP="00143FAE">
      <w:pPr>
        <w:tabs>
          <w:tab w:val="left" w:pos="1260"/>
        </w:tabs>
        <w:spacing w:after="0" w:line="288" w:lineRule="auto"/>
        <w:jc w:val="both"/>
        <w:rPr>
          <w:sz w:val="24"/>
          <w:szCs w:val="24"/>
          <w:lang w:eastAsia="ru-RU"/>
        </w:rPr>
      </w:pPr>
      <w:r w:rsidRPr="002A42AE">
        <w:rPr>
          <w:sz w:val="24"/>
          <w:szCs w:val="24"/>
          <w:lang w:eastAsia="ru-RU"/>
        </w:rPr>
        <w:t>Расчетные объемы водоотведения в сельских населенных пунктах сведены в таблицу.</w:t>
      </w:r>
    </w:p>
    <w:p w:rsidR="00D82F45" w:rsidRDefault="00D82F45" w:rsidP="00CA51EF">
      <w:pPr>
        <w:spacing w:after="0" w:line="240" w:lineRule="auto"/>
        <w:ind w:hanging="567"/>
        <w:jc w:val="center"/>
        <w:rPr>
          <w:b/>
          <w:i/>
          <w:sz w:val="24"/>
          <w:szCs w:val="24"/>
          <w:lang w:eastAsia="ru-RU"/>
        </w:rPr>
      </w:pPr>
    </w:p>
    <w:p w:rsidR="00D82F45" w:rsidRPr="002A42AE" w:rsidRDefault="00D82F45" w:rsidP="00143FAE">
      <w:pPr>
        <w:spacing w:after="0" w:line="480" w:lineRule="auto"/>
        <w:ind w:hanging="567"/>
        <w:jc w:val="center"/>
        <w:rPr>
          <w:b/>
          <w:i/>
          <w:sz w:val="24"/>
          <w:szCs w:val="24"/>
          <w:lang w:eastAsia="ru-RU"/>
        </w:rPr>
      </w:pPr>
      <w:r w:rsidRPr="002A42AE">
        <w:rPr>
          <w:b/>
          <w:i/>
          <w:sz w:val="24"/>
          <w:szCs w:val="24"/>
          <w:lang w:eastAsia="ru-RU"/>
        </w:rPr>
        <w:t>Расчетные объемы водоотведения</w:t>
      </w:r>
    </w:p>
    <w:tbl>
      <w:tblPr>
        <w:tblW w:w="9551" w:type="dxa"/>
        <w:jc w:val="center"/>
        <w:tblInd w:w="-72" w:type="dxa"/>
        <w:tblLayout w:type="fixed"/>
        <w:tblLook w:val="0000" w:firstRow="0" w:lastRow="0" w:firstColumn="0" w:lastColumn="0" w:noHBand="0" w:noVBand="0"/>
      </w:tblPr>
      <w:tblGrid>
        <w:gridCol w:w="1468"/>
        <w:gridCol w:w="2132"/>
        <w:gridCol w:w="1260"/>
        <w:gridCol w:w="960"/>
        <w:gridCol w:w="957"/>
        <w:gridCol w:w="843"/>
        <w:gridCol w:w="1011"/>
        <w:gridCol w:w="920"/>
      </w:tblGrid>
      <w:tr w:rsidR="00D82F45" w:rsidRPr="00303489" w:rsidTr="00143FAE">
        <w:trPr>
          <w:trHeight w:val="1050"/>
          <w:jc w:val="center"/>
        </w:trPr>
        <w:tc>
          <w:tcPr>
            <w:tcW w:w="1468" w:type="dxa"/>
            <w:tcBorders>
              <w:top w:val="single" w:sz="4" w:space="0" w:color="auto"/>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b/>
                <w:bCs/>
                <w:sz w:val="20"/>
                <w:szCs w:val="20"/>
                <w:lang w:eastAsia="ru-RU"/>
              </w:rPr>
            </w:pPr>
            <w:r w:rsidRPr="002A42AE">
              <w:rPr>
                <w:b/>
                <w:bCs/>
                <w:sz w:val="20"/>
                <w:szCs w:val="20"/>
                <w:lang w:eastAsia="ru-RU"/>
              </w:rPr>
              <w:t>Населенный пункт</w:t>
            </w:r>
          </w:p>
        </w:tc>
        <w:tc>
          <w:tcPr>
            <w:tcW w:w="2132" w:type="dxa"/>
            <w:tcBorders>
              <w:top w:val="single" w:sz="4" w:space="0" w:color="auto"/>
              <w:left w:val="nil"/>
              <w:bottom w:val="single" w:sz="4" w:space="0" w:color="auto"/>
              <w:right w:val="single" w:sz="4" w:space="0" w:color="auto"/>
            </w:tcBorders>
            <w:vAlign w:val="center"/>
          </w:tcPr>
          <w:p w:rsidR="00D82F45" w:rsidRPr="002A42AE" w:rsidRDefault="00D82F45" w:rsidP="00143FAE">
            <w:pPr>
              <w:spacing w:after="0" w:line="240" w:lineRule="auto"/>
              <w:jc w:val="center"/>
              <w:rPr>
                <w:b/>
                <w:bCs/>
                <w:sz w:val="20"/>
                <w:szCs w:val="20"/>
                <w:lang w:eastAsia="ru-RU"/>
              </w:rPr>
            </w:pPr>
            <w:r w:rsidRPr="002A42AE">
              <w:rPr>
                <w:b/>
                <w:bCs/>
                <w:sz w:val="20"/>
                <w:szCs w:val="20"/>
                <w:lang w:eastAsia="ru-RU"/>
              </w:rPr>
              <w:t>Тип застройки</w:t>
            </w:r>
          </w:p>
        </w:tc>
        <w:tc>
          <w:tcPr>
            <w:tcW w:w="1260" w:type="dxa"/>
            <w:tcBorders>
              <w:top w:val="single" w:sz="4" w:space="0" w:color="auto"/>
              <w:left w:val="nil"/>
              <w:bottom w:val="single" w:sz="4" w:space="0" w:color="auto"/>
              <w:right w:val="single" w:sz="4" w:space="0" w:color="auto"/>
            </w:tcBorders>
            <w:vAlign w:val="center"/>
          </w:tcPr>
          <w:p w:rsidR="00D82F45" w:rsidRPr="002A42AE" w:rsidRDefault="00D82F45" w:rsidP="00143FAE">
            <w:pPr>
              <w:spacing w:after="0" w:line="240" w:lineRule="auto"/>
              <w:jc w:val="center"/>
              <w:rPr>
                <w:b/>
                <w:bCs/>
                <w:sz w:val="20"/>
                <w:szCs w:val="20"/>
                <w:lang w:eastAsia="ru-RU"/>
              </w:rPr>
            </w:pPr>
            <w:r w:rsidRPr="002A42AE">
              <w:rPr>
                <w:b/>
                <w:bCs/>
                <w:sz w:val="20"/>
                <w:szCs w:val="20"/>
                <w:lang w:eastAsia="ru-RU"/>
              </w:rPr>
              <w:t>Ед. измер.</w:t>
            </w:r>
          </w:p>
        </w:tc>
        <w:tc>
          <w:tcPr>
            <w:tcW w:w="960" w:type="dxa"/>
            <w:tcBorders>
              <w:top w:val="single" w:sz="4" w:space="0" w:color="auto"/>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b/>
                <w:bCs/>
                <w:sz w:val="20"/>
                <w:szCs w:val="20"/>
                <w:lang w:eastAsia="ru-RU"/>
              </w:rPr>
            </w:pPr>
            <w:r w:rsidRPr="002A42AE">
              <w:rPr>
                <w:b/>
                <w:bCs/>
                <w:sz w:val="20"/>
                <w:szCs w:val="20"/>
                <w:lang w:eastAsia="ru-RU"/>
              </w:rPr>
              <w:t>Кол-во</w:t>
            </w:r>
          </w:p>
        </w:tc>
        <w:tc>
          <w:tcPr>
            <w:tcW w:w="957" w:type="dxa"/>
            <w:tcBorders>
              <w:top w:val="single" w:sz="4" w:space="0" w:color="auto"/>
              <w:left w:val="nil"/>
              <w:bottom w:val="single" w:sz="4" w:space="0" w:color="auto"/>
              <w:right w:val="single" w:sz="4" w:space="0" w:color="auto"/>
            </w:tcBorders>
            <w:vAlign w:val="center"/>
          </w:tcPr>
          <w:p w:rsidR="00D82F45" w:rsidRPr="002A42AE" w:rsidRDefault="00D82F45" w:rsidP="00143FAE">
            <w:pPr>
              <w:spacing w:after="0" w:line="240" w:lineRule="auto"/>
              <w:jc w:val="center"/>
              <w:rPr>
                <w:b/>
                <w:bCs/>
                <w:sz w:val="20"/>
                <w:szCs w:val="20"/>
                <w:lang w:eastAsia="ru-RU"/>
              </w:rPr>
            </w:pPr>
            <w:r w:rsidRPr="002A42AE">
              <w:rPr>
                <w:b/>
                <w:bCs/>
                <w:sz w:val="20"/>
                <w:szCs w:val="20"/>
                <w:lang w:eastAsia="ru-RU"/>
              </w:rPr>
              <w:t>Норма СНиП 2.04.01-85*</w:t>
            </w:r>
          </w:p>
        </w:tc>
        <w:tc>
          <w:tcPr>
            <w:tcW w:w="843" w:type="dxa"/>
            <w:tcBorders>
              <w:top w:val="single" w:sz="4" w:space="0" w:color="auto"/>
              <w:left w:val="nil"/>
              <w:bottom w:val="single" w:sz="4" w:space="0" w:color="auto"/>
              <w:right w:val="single" w:sz="4" w:space="0" w:color="auto"/>
            </w:tcBorders>
            <w:vAlign w:val="center"/>
          </w:tcPr>
          <w:p w:rsidR="00D82F45" w:rsidRPr="002A42AE" w:rsidRDefault="00D82F45" w:rsidP="00143FAE">
            <w:pPr>
              <w:spacing w:after="0" w:line="240" w:lineRule="auto"/>
              <w:jc w:val="center"/>
              <w:rPr>
                <w:b/>
                <w:bCs/>
                <w:sz w:val="20"/>
                <w:szCs w:val="20"/>
                <w:lang w:eastAsia="ru-RU"/>
              </w:rPr>
            </w:pPr>
            <w:r w:rsidRPr="002A42AE">
              <w:rPr>
                <w:b/>
                <w:bCs/>
                <w:sz w:val="20"/>
                <w:szCs w:val="20"/>
                <w:lang w:eastAsia="ru-RU"/>
              </w:rPr>
              <w:t>Расход х</w:t>
            </w:r>
            <w:r w:rsidRPr="002A42AE">
              <w:rPr>
                <w:b/>
                <w:bCs/>
                <w:sz w:val="20"/>
                <w:szCs w:val="20"/>
                <w:lang w:eastAsia="ru-RU"/>
              </w:rPr>
              <w:t>о</w:t>
            </w:r>
            <w:r w:rsidRPr="002A42AE">
              <w:rPr>
                <w:b/>
                <w:bCs/>
                <w:sz w:val="20"/>
                <w:szCs w:val="20"/>
                <w:lang w:eastAsia="ru-RU"/>
              </w:rPr>
              <w:t>ло</w:t>
            </w:r>
            <w:r w:rsidRPr="002A42AE">
              <w:rPr>
                <w:b/>
                <w:bCs/>
                <w:sz w:val="20"/>
                <w:szCs w:val="20"/>
                <w:lang w:eastAsia="ru-RU"/>
              </w:rPr>
              <w:t>д</w:t>
            </w:r>
            <w:r w:rsidRPr="002A42AE">
              <w:rPr>
                <w:b/>
                <w:bCs/>
                <w:sz w:val="20"/>
                <w:szCs w:val="20"/>
                <w:lang w:eastAsia="ru-RU"/>
              </w:rPr>
              <w:t>ной воды, м</w:t>
            </w:r>
            <w:r w:rsidRPr="002A42AE">
              <w:rPr>
                <w:b/>
                <w:bCs/>
                <w:sz w:val="20"/>
                <w:szCs w:val="20"/>
                <w:vertAlign w:val="superscript"/>
                <w:lang w:eastAsia="ru-RU"/>
              </w:rPr>
              <w:t>3</w:t>
            </w:r>
            <w:r w:rsidRPr="002A42AE">
              <w:rPr>
                <w:b/>
                <w:bCs/>
                <w:sz w:val="20"/>
                <w:szCs w:val="20"/>
                <w:lang w:eastAsia="ru-RU"/>
              </w:rPr>
              <w:t>/сут</w:t>
            </w:r>
          </w:p>
        </w:tc>
        <w:tc>
          <w:tcPr>
            <w:tcW w:w="1011" w:type="dxa"/>
            <w:tcBorders>
              <w:top w:val="single" w:sz="4" w:space="0" w:color="auto"/>
              <w:left w:val="nil"/>
              <w:bottom w:val="single" w:sz="4" w:space="0" w:color="auto"/>
              <w:right w:val="single" w:sz="4" w:space="0" w:color="auto"/>
            </w:tcBorders>
            <w:vAlign w:val="center"/>
          </w:tcPr>
          <w:p w:rsidR="00D82F45" w:rsidRPr="002A42AE" w:rsidRDefault="00D82F45" w:rsidP="00143FAE">
            <w:pPr>
              <w:spacing w:after="0" w:line="240" w:lineRule="auto"/>
              <w:jc w:val="center"/>
              <w:rPr>
                <w:b/>
                <w:bCs/>
                <w:sz w:val="20"/>
                <w:szCs w:val="20"/>
                <w:lang w:eastAsia="ru-RU"/>
              </w:rPr>
            </w:pPr>
            <w:r w:rsidRPr="002A42AE">
              <w:rPr>
                <w:b/>
                <w:bCs/>
                <w:sz w:val="20"/>
                <w:szCs w:val="20"/>
                <w:lang w:eastAsia="ru-RU"/>
              </w:rPr>
              <w:t>Расход горячей воды, м</w:t>
            </w:r>
            <w:r w:rsidRPr="002A42AE">
              <w:rPr>
                <w:b/>
                <w:bCs/>
                <w:sz w:val="20"/>
                <w:szCs w:val="20"/>
                <w:vertAlign w:val="superscript"/>
                <w:lang w:eastAsia="ru-RU"/>
              </w:rPr>
              <w:t>3</w:t>
            </w:r>
            <w:r w:rsidRPr="002A42AE">
              <w:rPr>
                <w:b/>
                <w:bCs/>
                <w:sz w:val="20"/>
                <w:szCs w:val="20"/>
                <w:lang w:eastAsia="ru-RU"/>
              </w:rPr>
              <w:t>/сут</w:t>
            </w:r>
          </w:p>
        </w:tc>
        <w:tc>
          <w:tcPr>
            <w:tcW w:w="920" w:type="dxa"/>
            <w:tcBorders>
              <w:top w:val="single" w:sz="4" w:space="0" w:color="auto"/>
              <w:left w:val="nil"/>
              <w:bottom w:val="single" w:sz="4" w:space="0" w:color="auto"/>
              <w:right w:val="single" w:sz="4" w:space="0" w:color="auto"/>
            </w:tcBorders>
            <w:vAlign w:val="center"/>
          </w:tcPr>
          <w:p w:rsidR="00D82F45" w:rsidRPr="002A42AE" w:rsidRDefault="00D82F45" w:rsidP="00143FAE">
            <w:pPr>
              <w:spacing w:after="0" w:line="240" w:lineRule="auto"/>
              <w:jc w:val="center"/>
              <w:rPr>
                <w:b/>
                <w:bCs/>
                <w:sz w:val="20"/>
                <w:szCs w:val="20"/>
                <w:lang w:eastAsia="ru-RU"/>
              </w:rPr>
            </w:pPr>
            <w:r w:rsidRPr="002A42AE">
              <w:rPr>
                <w:b/>
                <w:bCs/>
                <w:sz w:val="20"/>
                <w:szCs w:val="20"/>
                <w:lang w:eastAsia="ru-RU"/>
              </w:rPr>
              <w:t>Быт</w:t>
            </w:r>
            <w:r w:rsidRPr="002A42AE">
              <w:rPr>
                <w:b/>
                <w:bCs/>
                <w:sz w:val="20"/>
                <w:szCs w:val="20"/>
                <w:lang w:eastAsia="ru-RU"/>
              </w:rPr>
              <w:t>о</w:t>
            </w:r>
            <w:r w:rsidRPr="002A42AE">
              <w:rPr>
                <w:b/>
                <w:bCs/>
                <w:sz w:val="20"/>
                <w:szCs w:val="20"/>
                <w:lang w:eastAsia="ru-RU"/>
              </w:rPr>
              <w:t>вые стоки, м</w:t>
            </w:r>
            <w:r w:rsidRPr="002A42AE">
              <w:rPr>
                <w:b/>
                <w:bCs/>
                <w:sz w:val="20"/>
                <w:szCs w:val="20"/>
                <w:vertAlign w:val="superscript"/>
                <w:lang w:eastAsia="ru-RU"/>
              </w:rPr>
              <w:t>3</w:t>
            </w:r>
            <w:r w:rsidRPr="002A42AE">
              <w:rPr>
                <w:b/>
                <w:bCs/>
                <w:sz w:val="20"/>
                <w:szCs w:val="20"/>
                <w:lang w:eastAsia="ru-RU"/>
              </w:rPr>
              <w:t>/сут</w:t>
            </w:r>
          </w:p>
        </w:tc>
      </w:tr>
      <w:tr w:rsidR="00D82F45" w:rsidRPr="00303489" w:rsidTr="00143FAE">
        <w:trPr>
          <w:trHeight w:val="255"/>
          <w:jc w:val="center"/>
        </w:trPr>
        <w:tc>
          <w:tcPr>
            <w:tcW w:w="1468" w:type="dxa"/>
            <w:tcBorders>
              <w:top w:val="nil"/>
              <w:left w:val="single" w:sz="4" w:space="0" w:color="auto"/>
              <w:bottom w:val="single" w:sz="4" w:space="0" w:color="auto"/>
              <w:right w:val="single" w:sz="4" w:space="0" w:color="auto"/>
            </w:tcBorders>
            <w:vAlign w:val="bottom"/>
          </w:tcPr>
          <w:p w:rsidR="00D82F45" w:rsidRPr="002A42AE" w:rsidRDefault="00D82F45" w:rsidP="00143FAE">
            <w:pPr>
              <w:spacing w:after="0" w:line="240" w:lineRule="auto"/>
              <w:rPr>
                <w:b/>
                <w:bCs/>
                <w:color w:val="FF0000"/>
                <w:sz w:val="20"/>
                <w:szCs w:val="20"/>
                <w:lang w:eastAsia="ru-RU"/>
              </w:rPr>
            </w:pPr>
            <w:r w:rsidRPr="002A42AE">
              <w:rPr>
                <w:b/>
                <w:bCs/>
                <w:color w:val="FF0000"/>
                <w:sz w:val="20"/>
                <w:szCs w:val="20"/>
                <w:lang w:eastAsia="ru-RU"/>
              </w:rPr>
              <w:t> </w:t>
            </w:r>
          </w:p>
        </w:tc>
        <w:tc>
          <w:tcPr>
            <w:tcW w:w="2132" w:type="dxa"/>
            <w:tcBorders>
              <w:top w:val="nil"/>
              <w:left w:val="nil"/>
              <w:bottom w:val="single" w:sz="4" w:space="0" w:color="auto"/>
              <w:right w:val="single" w:sz="4" w:space="0" w:color="auto"/>
            </w:tcBorders>
            <w:noWrap/>
            <w:vAlign w:val="bottom"/>
          </w:tcPr>
          <w:p w:rsidR="00D82F45" w:rsidRPr="002A42AE" w:rsidRDefault="00D82F45" w:rsidP="00143FAE">
            <w:pPr>
              <w:spacing w:after="0" w:line="240" w:lineRule="auto"/>
              <w:rPr>
                <w:b/>
                <w:bCs/>
                <w:sz w:val="20"/>
                <w:szCs w:val="20"/>
                <w:lang w:eastAsia="ru-RU"/>
              </w:rPr>
            </w:pPr>
            <w:r w:rsidRPr="002A42AE">
              <w:rPr>
                <w:b/>
                <w:bCs/>
                <w:sz w:val="20"/>
                <w:szCs w:val="20"/>
                <w:lang w:eastAsia="ru-RU"/>
              </w:rPr>
              <w:t>2016-2021 г.г.</w:t>
            </w:r>
          </w:p>
        </w:tc>
        <w:tc>
          <w:tcPr>
            <w:tcW w:w="1260" w:type="dxa"/>
            <w:tcBorders>
              <w:top w:val="nil"/>
              <w:left w:val="nil"/>
              <w:bottom w:val="single" w:sz="4" w:space="0" w:color="auto"/>
              <w:right w:val="nil"/>
            </w:tcBorders>
            <w:vAlign w:val="bottom"/>
          </w:tcPr>
          <w:p w:rsidR="00D82F45" w:rsidRPr="002A42AE" w:rsidRDefault="00D82F45" w:rsidP="00143FAE">
            <w:pPr>
              <w:spacing w:after="0" w:line="240" w:lineRule="auto"/>
              <w:rPr>
                <w:b/>
                <w:bCs/>
                <w:color w:val="FF0000"/>
                <w:sz w:val="20"/>
                <w:szCs w:val="20"/>
                <w:lang w:eastAsia="ru-RU"/>
              </w:rPr>
            </w:pPr>
            <w:r w:rsidRPr="002A42AE">
              <w:rPr>
                <w:b/>
                <w:bCs/>
                <w:color w:val="FF0000"/>
                <w:sz w:val="20"/>
                <w:szCs w:val="20"/>
                <w:lang w:eastAsia="ru-RU"/>
              </w:rPr>
              <w:t> </w:t>
            </w:r>
          </w:p>
        </w:tc>
        <w:tc>
          <w:tcPr>
            <w:tcW w:w="960" w:type="dxa"/>
            <w:tcBorders>
              <w:top w:val="nil"/>
              <w:left w:val="single" w:sz="4" w:space="0" w:color="auto"/>
              <w:bottom w:val="single" w:sz="4" w:space="0" w:color="auto"/>
              <w:right w:val="single" w:sz="4" w:space="0" w:color="auto"/>
            </w:tcBorders>
            <w:noWrap/>
            <w:vAlign w:val="bottom"/>
          </w:tcPr>
          <w:p w:rsidR="00D82F45" w:rsidRPr="002A42AE" w:rsidRDefault="00D82F45" w:rsidP="00143FAE">
            <w:pPr>
              <w:spacing w:after="0" w:line="240" w:lineRule="auto"/>
              <w:rPr>
                <w:b/>
                <w:bCs/>
                <w:color w:val="FF0000"/>
                <w:sz w:val="20"/>
                <w:szCs w:val="20"/>
                <w:lang w:eastAsia="ru-RU"/>
              </w:rPr>
            </w:pPr>
            <w:r w:rsidRPr="002A42AE">
              <w:rPr>
                <w:b/>
                <w:bCs/>
                <w:color w:val="FF0000"/>
                <w:sz w:val="20"/>
                <w:szCs w:val="20"/>
                <w:lang w:eastAsia="ru-RU"/>
              </w:rPr>
              <w:t> </w:t>
            </w:r>
          </w:p>
        </w:tc>
        <w:tc>
          <w:tcPr>
            <w:tcW w:w="957"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jc w:val="center"/>
              <w:rPr>
                <w:b/>
                <w:bCs/>
                <w:color w:val="FF0000"/>
                <w:sz w:val="20"/>
                <w:szCs w:val="20"/>
                <w:lang w:eastAsia="ru-RU"/>
              </w:rPr>
            </w:pPr>
            <w:r w:rsidRPr="002A42AE">
              <w:rPr>
                <w:b/>
                <w:bCs/>
                <w:color w:val="FF0000"/>
                <w:sz w:val="20"/>
                <w:szCs w:val="20"/>
                <w:lang w:eastAsia="ru-RU"/>
              </w:rPr>
              <w:t> </w:t>
            </w:r>
          </w:p>
        </w:tc>
        <w:tc>
          <w:tcPr>
            <w:tcW w:w="843"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b/>
                <w:bCs/>
                <w:color w:val="FF0000"/>
                <w:sz w:val="20"/>
                <w:szCs w:val="20"/>
                <w:lang w:eastAsia="ru-RU"/>
              </w:rPr>
            </w:pPr>
            <w:r w:rsidRPr="002A42AE">
              <w:rPr>
                <w:b/>
                <w:bCs/>
                <w:color w:val="FF0000"/>
                <w:sz w:val="20"/>
                <w:szCs w:val="20"/>
                <w:lang w:eastAsia="ru-RU"/>
              </w:rPr>
              <w:t> </w:t>
            </w:r>
          </w:p>
        </w:tc>
        <w:tc>
          <w:tcPr>
            <w:tcW w:w="1011"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jc w:val="center"/>
              <w:rPr>
                <w:b/>
                <w:bCs/>
                <w:color w:val="FF0000"/>
                <w:sz w:val="20"/>
                <w:szCs w:val="20"/>
                <w:lang w:eastAsia="ru-RU"/>
              </w:rPr>
            </w:pPr>
            <w:r w:rsidRPr="002A42AE">
              <w:rPr>
                <w:b/>
                <w:bCs/>
                <w:color w:val="FF0000"/>
                <w:sz w:val="20"/>
                <w:szCs w:val="20"/>
                <w:lang w:eastAsia="ru-RU"/>
              </w:rPr>
              <w:t> </w:t>
            </w:r>
          </w:p>
        </w:tc>
        <w:tc>
          <w:tcPr>
            <w:tcW w:w="920"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b/>
                <w:bCs/>
                <w:color w:val="FF0000"/>
                <w:sz w:val="20"/>
                <w:szCs w:val="20"/>
                <w:lang w:eastAsia="ru-RU"/>
              </w:rPr>
            </w:pPr>
            <w:r w:rsidRPr="002A42AE">
              <w:rPr>
                <w:b/>
                <w:bCs/>
                <w:color w:val="FF0000"/>
                <w:sz w:val="20"/>
                <w:szCs w:val="20"/>
                <w:lang w:eastAsia="ru-RU"/>
              </w:rPr>
              <w:t> </w:t>
            </w:r>
          </w:p>
        </w:tc>
      </w:tr>
      <w:tr w:rsidR="00D82F45" w:rsidRPr="00303489" w:rsidTr="00143FAE">
        <w:trPr>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село Алешня</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550</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49,5</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38,5</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88,0</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посёлок Большой Угол</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10</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0,9</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0,7</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Б</w:t>
            </w:r>
            <w:r w:rsidRPr="002A42AE">
              <w:rPr>
                <w:sz w:val="22"/>
                <w:lang w:eastAsia="ru-RU"/>
              </w:rPr>
              <w:t>о</w:t>
            </w:r>
            <w:r w:rsidRPr="002A42AE">
              <w:rPr>
                <w:sz w:val="22"/>
                <w:lang w:eastAsia="ru-RU"/>
              </w:rPr>
              <w:t>чары</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3</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0,3</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0,2</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0,5</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Г</w:t>
            </w:r>
            <w:r w:rsidRPr="002A42AE">
              <w:rPr>
                <w:sz w:val="22"/>
                <w:lang w:eastAsia="ru-RU"/>
              </w:rPr>
              <w:t>е</w:t>
            </w:r>
            <w:r w:rsidRPr="002A42AE">
              <w:rPr>
                <w:sz w:val="22"/>
                <w:lang w:eastAsia="ru-RU"/>
              </w:rPr>
              <w:t>расимовка</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120</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10,8</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8,4</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19,2</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село Жабово</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10</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0,9</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0,7</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Ж</w:t>
            </w:r>
            <w:r w:rsidRPr="002A42AE">
              <w:rPr>
                <w:sz w:val="22"/>
                <w:lang w:eastAsia="ru-RU"/>
              </w:rPr>
              <w:t>у</w:t>
            </w:r>
            <w:r w:rsidRPr="002A42AE">
              <w:rPr>
                <w:sz w:val="22"/>
                <w:lang w:eastAsia="ru-RU"/>
              </w:rPr>
              <w:t>ково</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12</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1,1</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0,8</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1,9</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lastRenderedPageBreak/>
              <w:t>деревня З</w:t>
            </w:r>
            <w:r w:rsidRPr="002A42AE">
              <w:rPr>
                <w:sz w:val="22"/>
                <w:lang w:eastAsia="ru-RU"/>
              </w:rPr>
              <w:t>а</w:t>
            </w:r>
            <w:r w:rsidRPr="002A42AE">
              <w:rPr>
                <w:sz w:val="22"/>
                <w:lang w:eastAsia="ru-RU"/>
              </w:rPr>
              <w:t>устье</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20</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1,8</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1,4</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3,2</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Л</w:t>
            </w:r>
            <w:r w:rsidRPr="002A42AE">
              <w:rPr>
                <w:sz w:val="22"/>
                <w:lang w:eastAsia="ru-RU"/>
              </w:rPr>
              <w:t>ю</w:t>
            </w:r>
            <w:r w:rsidRPr="002A42AE">
              <w:rPr>
                <w:sz w:val="22"/>
                <w:lang w:eastAsia="ru-RU"/>
              </w:rPr>
              <w:t>бимовка</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40</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3,6</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2,8</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6,4</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Т</w:t>
            </w:r>
            <w:r w:rsidRPr="002A42AE">
              <w:rPr>
                <w:sz w:val="22"/>
                <w:lang w:eastAsia="ru-RU"/>
              </w:rPr>
              <w:t>у</w:t>
            </w:r>
            <w:r w:rsidRPr="002A42AE">
              <w:rPr>
                <w:sz w:val="22"/>
                <w:lang w:eastAsia="ru-RU"/>
              </w:rPr>
              <w:t>шево</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5</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0,5</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0,4</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0,8</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Черкасская Алешня</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90</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8,1</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6,3</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14,4</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Ч</w:t>
            </w:r>
            <w:r w:rsidRPr="002A42AE">
              <w:rPr>
                <w:sz w:val="22"/>
                <w:lang w:eastAsia="ru-RU"/>
              </w:rPr>
              <w:t>е</w:t>
            </w:r>
            <w:r w:rsidRPr="002A42AE">
              <w:rPr>
                <w:sz w:val="22"/>
                <w:lang w:eastAsia="ru-RU"/>
              </w:rPr>
              <w:t>пеничи</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27</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2,4</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1,9</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4,3</w:t>
            </w:r>
          </w:p>
        </w:tc>
      </w:tr>
      <w:tr w:rsidR="00D82F45" w:rsidRPr="00303489" w:rsidTr="00143FAE">
        <w:trPr>
          <w:cantSplit/>
          <w:trHeight w:val="510"/>
          <w:jc w:val="center"/>
        </w:trPr>
        <w:tc>
          <w:tcPr>
            <w:tcW w:w="1468" w:type="dxa"/>
            <w:tcBorders>
              <w:top w:val="single" w:sz="4" w:space="0" w:color="auto"/>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 </w:t>
            </w:r>
          </w:p>
        </w:tc>
        <w:tc>
          <w:tcPr>
            <w:tcW w:w="2132" w:type="dxa"/>
            <w:tcBorders>
              <w:top w:val="single" w:sz="4" w:space="0" w:color="auto"/>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неучтенные расх</w:t>
            </w:r>
            <w:r w:rsidRPr="002A42AE">
              <w:rPr>
                <w:sz w:val="22"/>
                <w:lang w:eastAsia="ru-RU"/>
              </w:rPr>
              <w:t>о</w:t>
            </w:r>
            <w:r w:rsidRPr="002A42AE">
              <w:rPr>
                <w:sz w:val="22"/>
                <w:lang w:eastAsia="ru-RU"/>
              </w:rPr>
              <w:t>ды (10 % от остал</w:t>
            </w:r>
            <w:r w:rsidRPr="002A42AE">
              <w:rPr>
                <w:sz w:val="22"/>
                <w:lang w:eastAsia="ru-RU"/>
              </w:rPr>
              <w:t>ь</w:t>
            </w:r>
            <w:r w:rsidRPr="002A42AE">
              <w:rPr>
                <w:sz w:val="22"/>
                <w:lang w:eastAsia="ru-RU"/>
              </w:rPr>
              <w:t>ных расходов)</w:t>
            </w:r>
          </w:p>
        </w:tc>
        <w:tc>
          <w:tcPr>
            <w:tcW w:w="1260" w:type="dxa"/>
            <w:tcBorders>
              <w:top w:val="single" w:sz="4" w:space="0" w:color="auto"/>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960" w:type="dxa"/>
            <w:tcBorders>
              <w:top w:val="single" w:sz="4" w:space="0" w:color="auto"/>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957" w:type="dxa"/>
            <w:tcBorders>
              <w:top w:val="single" w:sz="4" w:space="0" w:color="auto"/>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843" w:type="dxa"/>
            <w:tcBorders>
              <w:top w:val="single" w:sz="4" w:space="0" w:color="auto"/>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1011" w:type="dxa"/>
            <w:tcBorders>
              <w:top w:val="single" w:sz="4" w:space="0" w:color="auto"/>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920" w:type="dxa"/>
            <w:tcBorders>
              <w:top w:val="single" w:sz="4" w:space="0" w:color="auto"/>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14,2</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 </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b/>
                <w:bCs/>
                <w:sz w:val="22"/>
                <w:lang w:eastAsia="ru-RU"/>
              </w:rPr>
            </w:pPr>
            <w:r w:rsidRPr="002A42AE">
              <w:rPr>
                <w:b/>
                <w:bCs/>
                <w:sz w:val="22"/>
                <w:lang w:eastAsia="ru-RU"/>
              </w:rPr>
              <w:t>Итого по первой очереди 2016-2021 г.г.</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b/>
                <w:bCs/>
                <w:sz w:val="22"/>
                <w:lang w:eastAsia="ru-RU"/>
              </w:rPr>
            </w:pPr>
            <w:r w:rsidRPr="002A42AE">
              <w:rPr>
                <w:b/>
                <w:bCs/>
                <w:sz w:val="22"/>
                <w:lang w:eastAsia="ru-RU"/>
              </w:rPr>
              <w:t>156,1</w:t>
            </w:r>
          </w:p>
        </w:tc>
      </w:tr>
      <w:tr w:rsidR="00D82F45" w:rsidRPr="00303489" w:rsidTr="00143FAE">
        <w:trPr>
          <w:cantSplit/>
          <w:trHeight w:val="385"/>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 </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b/>
                <w:bCs/>
                <w:sz w:val="22"/>
                <w:lang w:eastAsia="ru-RU"/>
              </w:rPr>
            </w:pPr>
            <w:r w:rsidRPr="002A42AE">
              <w:rPr>
                <w:b/>
                <w:bCs/>
                <w:sz w:val="22"/>
                <w:lang w:eastAsia="ru-RU"/>
              </w:rPr>
              <w:t>2021-2031 г.г.</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село Алешня</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600</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54,0</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42,0</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96,0</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посёлок Большой Угол</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12</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1,1</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0,8</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1,9</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Б</w:t>
            </w:r>
            <w:r w:rsidRPr="002A42AE">
              <w:rPr>
                <w:sz w:val="22"/>
                <w:lang w:eastAsia="ru-RU"/>
              </w:rPr>
              <w:t>о</w:t>
            </w:r>
            <w:r w:rsidRPr="002A42AE">
              <w:rPr>
                <w:sz w:val="22"/>
                <w:lang w:eastAsia="ru-RU"/>
              </w:rPr>
              <w:t>чары</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4</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0,4</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0,3</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0,6</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Г</w:t>
            </w:r>
            <w:r w:rsidRPr="002A42AE">
              <w:rPr>
                <w:sz w:val="22"/>
                <w:lang w:eastAsia="ru-RU"/>
              </w:rPr>
              <w:t>е</w:t>
            </w:r>
            <w:r w:rsidRPr="002A42AE">
              <w:rPr>
                <w:sz w:val="22"/>
                <w:lang w:eastAsia="ru-RU"/>
              </w:rPr>
              <w:t>расимовка</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150</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13,5</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10,5</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24,0</w:t>
            </w:r>
          </w:p>
        </w:tc>
      </w:tr>
      <w:tr w:rsidR="00D82F45" w:rsidRPr="00303489" w:rsidTr="00143FAE">
        <w:trPr>
          <w:cantSplit/>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село Жабово</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15</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1,4</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1,1</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2,4</w:t>
            </w:r>
          </w:p>
        </w:tc>
      </w:tr>
      <w:tr w:rsidR="00D82F45" w:rsidRPr="00303489" w:rsidTr="00143FAE">
        <w:trPr>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Ж</w:t>
            </w:r>
            <w:r w:rsidRPr="002A42AE">
              <w:rPr>
                <w:sz w:val="22"/>
                <w:lang w:eastAsia="ru-RU"/>
              </w:rPr>
              <w:t>у</w:t>
            </w:r>
            <w:r w:rsidRPr="002A42AE">
              <w:rPr>
                <w:sz w:val="22"/>
                <w:lang w:eastAsia="ru-RU"/>
              </w:rPr>
              <w:t>ково</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nil"/>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16</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1,4</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1,1</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2,6</w:t>
            </w:r>
          </w:p>
        </w:tc>
      </w:tr>
      <w:tr w:rsidR="00D82F45" w:rsidRPr="00303489" w:rsidTr="00143FAE">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З</w:t>
            </w:r>
            <w:r w:rsidRPr="002A42AE">
              <w:rPr>
                <w:sz w:val="22"/>
                <w:lang w:eastAsia="ru-RU"/>
              </w:rPr>
              <w:t>а</w:t>
            </w:r>
            <w:r w:rsidRPr="002A42AE">
              <w:rPr>
                <w:sz w:val="22"/>
                <w:lang w:eastAsia="ru-RU"/>
              </w:rPr>
              <w:t>устье</w:t>
            </w:r>
          </w:p>
        </w:tc>
        <w:tc>
          <w:tcPr>
            <w:tcW w:w="2132" w:type="dxa"/>
            <w:tcBorders>
              <w:top w:val="nil"/>
              <w:left w:val="nil"/>
              <w:bottom w:val="single" w:sz="4" w:space="0" w:color="auto"/>
              <w:right w:val="single" w:sz="4" w:space="0" w:color="auto"/>
            </w:tcBorders>
            <w:noWrap/>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lastRenderedPageBreak/>
              <w:t xml:space="preserve">видуальная жилая застройка </w:t>
            </w:r>
          </w:p>
        </w:tc>
        <w:tc>
          <w:tcPr>
            <w:tcW w:w="126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lastRenderedPageBreak/>
              <w:t>человек</w:t>
            </w:r>
          </w:p>
        </w:tc>
        <w:tc>
          <w:tcPr>
            <w:tcW w:w="960" w:type="dxa"/>
            <w:tcBorders>
              <w:top w:val="nil"/>
              <w:left w:val="nil"/>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22</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2,0</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1,5</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3,5</w:t>
            </w:r>
          </w:p>
        </w:tc>
      </w:tr>
      <w:tr w:rsidR="00D82F45" w:rsidRPr="00303489" w:rsidTr="00143FAE">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lastRenderedPageBreak/>
              <w:t>деревня Л</w:t>
            </w:r>
            <w:r w:rsidRPr="002A42AE">
              <w:rPr>
                <w:sz w:val="22"/>
                <w:lang w:eastAsia="ru-RU"/>
              </w:rPr>
              <w:t>ю</w:t>
            </w:r>
            <w:r w:rsidRPr="002A42AE">
              <w:rPr>
                <w:sz w:val="22"/>
                <w:lang w:eastAsia="ru-RU"/>
              </w:rPr>
              <w:t>бимовка</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nil"/>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46</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4,1</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3,2</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7,4</w:t>
            </w:r>
          </w:p>
        </w:tc>
      </w:tr>
      <w:tr w:rsidR="00D82F45" w:rsidRPr="00303489" w:rsidTr="00143FAE">
        <w:trPr>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Т</w:t>
            </w:r>
            <w:r w:rsidRPr="002A42AE">
              <w:rPr>
                <w:sz w:val="22"/>
                <w:lang w:eastAsia="ru-RU"/>
              </w:rPr>
              <w:t>у</w:t>
            </w:r>
            <w:r w:rsidRPr="002A42AE">
              <w:rPr>
                <w:sz w:val="22"/>
                <w:lang w:eastAsia="ru-RU"/>
              </w:rPr>
              <w:t>шево</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nil"/>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5</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0,5</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0,4</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0,8</w:t>
            </w:r>
          </w:p>
        </w:tc>
      </w:tr>
      <w:tr w:rsidR="00D82F45" w:rsidRPr="00303489" w:rsidTr="00143FAE">
        <w:trPr>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Черкасская Алешня</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100</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9,0</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7,0</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r>
      <w:tr w:rsidR="00D82F45" w:rsidRPr="00303489" w:rsidTr="00143FAE">
        <w:trPr>
          <w:trHeight w:val="510"/>
          <w:jc w:val="center"/>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деревня Ч</w:t>
            </w:r>
            <w:r w:rsidRPr="002A42AE">
              <w:rPr>
                <w:sz w:val="22"/>
                <w:lang w:eastAsia="ru-RU"/>
              </w:rPr>
              <w:t>е</w:t>
            </w:r>
            <w:r w:rsidRPr="002A42AE">
              <w:rPr>
                <w:sz w:val="22"/>
                <w:lang w:eastAsia="ru-RU"/>
              </w:rPr>
              <w:t>пеничи</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существующая и планируемая инд</w:t>
            </w:r>
            <w:r w:rsidRPr="002A42AE">
              <w:rPr>
                <w:sz w:val="22"/>
                <w:lang w:eastAsia="ru-RU"/>
              </w:rPr>
              <w:t>и</w:t>
            </w:r>
            <w:r w:rsidRPr="002A42AE">
              <w:rPr>
                <w:sz w:val="22"/>
                <w:lang w:eastAsia="ru-RU"/>
              </w:rPr>
              <w:t xml:space="preserve">видуальная жилая застройка </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человек</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27</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2,4</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1,9</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4,3</w:t>
            </w:r>
          </w:p>
        </w:tc>
      </w:tr>
      <w:tr w:rsidR="00D82F45" w:rsidRPr="00303489" w:rsidTr="00143FAE">
        <w:trPr>
          <w:trHeight w:val="510"/>
          <w:jc w:val="center"/>
        </w:trPr>
        <w:tc>
          <w:tcPr>
            <w:tcW w:w="1468" w:type="dxa"/>
            <w:tcBorders>
              <w:top w:val="single" w:sz="4" w:space="0" w:color="auto"/>
              <w:left w:val="single" w:sz="4" w:space="0" w:color="auto"/>
              <w:bottom w:val="single" w:sz="4" w:space="0" w:color="auto"/>
              <w:right w:val="single" w:sz="4" w:space="0" w:color="auto"/>
            </w:tcBorders>
            <w:noWrap/>
            <w:vAlign w:val="center"/>
          </w:tcPr>
          <w:p w:rsidR="00D82F45" w:rsidRPr="002A42AE" w:rsidRDefault="00D82F45" w:rsidP="00143FAE">
            <w:pPr>
              <w:spacing w:after="0" w:line="240" w:lineRule="auto"/>
              <w:rPr>
                <w:sz w:val="22"/>
                <w:lang w:eastAsia="ru-RU"/>
              </w:rPr>
            </w:pPr>
            <w:r w:rsidRPr="002A42AE">
              <w:rPr>
                <w:sz w:val="22"/>
                <w:lang w:eastAsia="ru-RU"/>
              </w:rPr>
              <w:t> </w:t>
            </w:r>
          </w:p>
        </w:tc>
        <w:tc>
          <w:tcPr>
            <w:tcW w:w="2132" w:type="dxa"/>
            <w:tcBorders>
              <w:top w:val="single" w:sz="4" w:space="0" w:color="auto"/>
              <w:left w:val="nil"/>
              <w:bottom w:val="single" w:sz="4" w:space="0" w:color="auto"/>
              <w:right w:val="single" w:sz="4" w:space="0" w:color="auto"/>
            </w:tcBorders>
            <w:vAlign w:val="bottom"/>
          </w:tcPr>
          <w:p w:rsidR="00D82F45" w:rsidRPr="002A42AE" w:rsidRDefault="00D82F45" w:rsidP="00143FAE">
            <w:pPr>
              <w:spacing w:after="0" w:line="240" w:lineRule="auto"/>
              <w:rPr>
                <w:sz w:val="22"/>
                <w:lang w:eastAsia="ru-RU"/>
              </w:rPr>
            </w:pPr>
            <w:r w:rsidRPr="002A42AE">
              <w:rPr>
                <w:sz w:val="22"/>
                <w:lang w:eastAsia="ru-RU"/>
              </w:rPr>
              <w:t>неучтенные расх</w:t>
            </w:r>
            <w:r w:rsidRPr="002A42AE">
              <w:rPr>
                <w:sz w:val="22"/>
                <w:lang w:eastAsia="ru-RU"/>
              </w:rPr>
              <w:t>о</w:t>
            </w:r>
            <w:r w:rsidRPr="002A42AE">
              <w:rPr>
                <w:sz w:val="22"/>
                <w:lang w:eastAsia="ru-RU"/>
              </w:rPr>
              <w:t>ды (10 % от остал</w:t>
            </w:r>
            <w:r w:rsidRPr="002A42AE">
              <w:rPr>
                <w:sz w:val="22"/>
                <w:lang w:eastAsia="ru-RU"/>
              </w:rPr>
              <w:t>ь</w:t>
            </w:r>
            <w:r w:rsidRPr="002A42AE">
              <w:rPr>
                <w:sz w:val="22"/>
                <w:lang w:eastAsia="ru-RU"/>
              </w:rPr>
              <w:t>ных расходов)</w:t>
            </w:r>
          </w:p>
        </w:tc>
        <w:tc>
          <w:tcPr>
            <w:tcW w:w="1260" w:type="dxa"/>
            <w:tcBorders>
              <w:top w:val="single" w:sz="4" w:space="0" w:color="auto"/>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960" w:type="dxa"/>
            <w:tcBorders>
              <w:top w:val="single" w:sz="4" w:space="0" w:color="auto"/>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957" w:type="dxa"/>
            <w:tcBorders>
              <w:top w:val="single" w:sz="4" w:space="0" w:color="auto"/>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843" w:type="dxa"/>
            <w:tcBorders>
              <w:top w:val="single" w:sz="4" w:space="0" w:color="auto"/>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1011" w:type="dxa"/>
            <w:tcBorders>
              <w:top w:val="single" w:sz="4" w:space="0" w:color="auto"/>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920" w:type="dxa"/>
            <w:tcBorders>
              <w:top w:val="single" w:sz="4" w:space="0" w:color="auto"/>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16,0</w:t>
            </w:r>
          </w:p>
        </w:tc>
      </w:tr>
      <w:tr w:rsidR="00D82F45" w:rsidRPr="00303489" w:rsidTr="00143FAE">
        <w:trPr>
          <w:trHeight w:val="510"/>
          <w:jc w:val="center"/>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143FAE">
            <w:pPr>
              <w:spacing w:after="0" w:line="240" w:lineRule="auto"/>
              <w:rPr>
                <w:sz w:val="22"/>
                <w:lang w:eastAsia="ru-RU"/>
              </w:rPr>
            </w:pPr>
            <w:r w:rsidRPr="002A42AE">
              <w:rPr>
                <w:sz w:val="22"/>
                <w:lang w:eastAsia="ru-RU"/>
              </w:rPr>
              <w:t> </w:t>
            </w:r>
          </w:p>
        </w:tc>
        <w:tc>
          <w:tcPr>
            <w:tcW w:w="2132" w:type="dxa"/>
            <w:tcBorders>
              <w:top w:val="nil"/>
              <w:left w:val="nil"/>
              <w:bottom w:val="single" w:sz="4" w:space="0" w:color="auto"/>
              <w:right w:val="single" w:sz="4" w:space="0" w:color="auto"/>
            </w:tcBorders>
            <w:vAlign w:val="bottom"/>
          </w:tcPr>
          <w:p w:rsidR="00D82F45" w:rsidRPr="002A42AE" w:rsidRDefault="00D82F45" w:rsidP="00143FAE">
            <w:pPr>
              <w:spacing w:after="0" w:line="240" w:lineRule="auto"/>
              <w:rPr>
                <w:b/>
                <w:bCs/>
                <w:sz w:val="22"/>
                <w:lang w:eastAsia="ru-RU"/>
              </w:rPr>
            </w:pPr>
            <w:r w:rsidRPr="002A42AE">
              <w:rPr>
                <w:b/>
                <w:bCs/>
                <w:sz w:val="22"/>
                <w:lang w:eastAsia="ru-RU"/>
              </w:rPr>
              <w:t>Итого по второй очереди 2021-2031 г.г.</w:t>
            </w:r>
          </w:p>
        </w:tc>
        <w:tc>
          <w:tcPr>
            <w:tcW w:w="1260" w:type="dxa"/>
            <w:tcBorders>
              <w:top w:val="nil"/>
              <w:left w:val="nil"/>
              <w:bottom w:val="single" w:sz="4" w:space="0" w:color="auto"/>
              <w:right w:val="nil"/>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960" w:type="dxa"/>
            <w:tcBorders>
              <w:top w:val="nil"/>
              <w:left w:val="single" w:sz="4" w:space="0" w:color="auto"/>
              <w:bottom w:val="single" w:sz="4" w:space="0" w:color="auto"/>
              <w:right w:val="single" w:sz="4" w:space="0" w:color="auto"/>
            </w:tcBorders>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957"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843"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1011"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sz w:val="22"/>
                <w:lang w:eastAsia="ru-RU"/>
              </w:rPr>
            </w:pPr>
            <w:r w:rsidRPr="002A42AE">
              <w:rPr>
                <w:sz w:val="22"/>
                <w:lang w:eastAsia="ru-RU"/>
              </w:rPr>
              <w:t>----</w:t>
            </w:r>
          </w:p>
        </w:tc>
        <w:tc>
          <w:tcPr>
            <w:tcW w:w="920" w:type="dxa"/>
            <w:tcBorders>
              <w:top w:val="nil"/>
              <w:left w:val="nil"/>
              <w:bottom w:val="single" w:sz="4" w:space="0" w:color="auto"/>
              <w:right w:val="single" w:sz="4" w:space="0" w:color="auto"/>
            </w:tcBorders>
            <w:noWrap/>
            <w:vAlign w:val="center"/>
          </w:tcPr>
          <w:p w:rsidR="00D82F45" w:rsidRPr="002A42AE" w:rsidRDefault="00D82F45" w:rsidP="00143FAE">
            <w:pPr>
              <w:spacing w:after="0" w:line="240" w:lineRule="auto"/>
              <w:jc w:val="center"/>
              <w:rPr>
                <w:b/>
                <w:bCs/>
                <w:sz w:val="22"/>
                <w:lang w:eastAsia="ru-RU"/>
              </w:rPr>
            </w:pPr>
            <w:r w:rsidRPr="002A42AE">
              <w:rPr>
                <w:b/>
                <w:bCs/>
                <w:sz w:val="22"/>
                <w:lang w:eastAsia="ru-RU"/>
              </w:rPr>
              <w:t>175,5</w:t>
            </w:r>
          </w:p>
        </w:tc>
      </w:tr>
    </w:tbl>
    <w:p w:rsidR="00D82F45" w:rsidRPr="002A42AE" w:rsidRDefault="00D82F45" w:rsidP="00143FAE">
      <w:pPr>
        <w:spacing w:after="0" w:line="360" w:lineRule="auto"/>
        <w:ind w:firstLine="900"/>
        <w:jc w:val="center"/>
        <w:rPr>
          <w:color w:val="FF0000"/>
          <w:sz w:val="24"/>
          <w:szCs w:val="24"/>
          <w:lang w:eastAsia="ru-RU"/>
        </w:rPr>
      </w:pPr>
    </w:p>
    <w:p w:rsidR="00D82F45" w:rsidRPr="002A42AE" w:rsidRDefault="00D82F45" w:rsidP="00143FAE">
      <w:pPr>
        <w:spacing w:after="0" w:line="360" w:lineRule="auto"/>
        <w:jc w:val="both"/>
        <w:rPr>
          <w:sz w:val="24"/>
          <w:szCs w:val="24"/>
          <w:lang w:eastAsia="ru-RU"/>
        </w:rPr>
      </w:pPr>
      <w:r w:rsidRPr="002A42AE">
        <w:rPr>
          <w:sz w:val="24"/>
          <w:szCs w:val="24"/>
          <w:lang w:eastAsia="ru-RU"/>
        </w:rPr>
        <w:t>Для сокращения сброса в водоемы неочищенных и недоочищенных сточных вод необх</w:t>
      </w:r>
      <w:r w:rsidRPr="002A42AE">
        <w:rPr>
          <w:sz w:val="24"/>
          <w:szCs w:val="24"/>
          <w:lang w:eastAsia="ru-RU"/>
        </w:rPr>
        <w:t>о</w:t>
      </w:r>
      <w:r w:rsidRPr="002A42AE">
        <w:rPr>
          <w:sz w:val="24"/>
          <w:szCs w:val="24"/>
          <w:lang w:eastAsia="ru-RU"/>
        </w:rPr>
        <w:t>димо усовершенствование систем водоотведения в сельской местности. Развитие систем отвода хозяйственно-бытовых сточных вод (централизованных или локальных) решается в увязке со сроками нового строительства и реконструкции.</w:t>
      </w:r>
    </w:p>
    <w:p w:rsidR="00D82F45" w:rsidRPr="002A42AE" w:rsidRDefault="00D82F45" w:rsidP="00143FAE">
      <w:pPr>
        <w:spacing w:after="0" w:line="360" w:lineRule="auto"/>
        <w:jc w:val="both"/>
        <w:rPr>
          <w:i/>
          <w:sz w:val="24"/>
          <w:szCs w:val="24"/>
          <w:u w:val="single"/>
          <w:lang w:eastAsia="ru-RU"/>
        </w:rPr>
      </w:pPr>
      <w:r w:rsidRPr="002A42AE">
        <w:rPr>
          <w:i/>
          <w:sz w:val="24"/>
          <w:szCs w:val="24"/>
          <w:u w:val="single"/>
          <w:lang w:eastAsia="ru-RU"/>
        </w:rPr>
        <w:t>Для отвода расчетных объемов хозяйственно-бытовых сточных вод на первую очередь 2016-2021 г.г. предусматривается:</w:t>
      </w:r>
    </w:p>
    <w:p w:rsidR="00D82F45" w:rsidRPr="002A42AE" w:rsidRDefault="00D82F45" w:rsidP="00FB3F35">
      <w:pPr>
        <w:pStyle w:val="a6"/>
        <w:numPr>
          <w:ilvl w:val="0"/>
          <w:numId w:val="93"/>
        </w:numPr>
        <w:tabs>
          <w:tab w:val="left" w:pos="960"/>
        </w:tabs>
        <w:spacing w:after="0" w:line="360" w:lineRule="auto"/>
        <w:jc w:val="both"/>
        <w:rPr>
          <w:sz w:val="24"/>
          <w:szCs w:val="24"/>
        </w:rPr>
      </w:pPr>
      <w:r w:rsidRPr="002A42AE">
        <w:rPr>
          <w:sz w:val="24"/>
          <w:szCs w:val="24"/>
        </w:rPr>
        <w:t>Организация индивидуальных выгребов, локальных очистных сооружений.</w:t>
      </w:r>
    </w:p>
    <w:p w:rsidR="00D82F45" w:rsidRPr="002A42AE" w:rsidRDefault="00D82F45" w:rsidP="00FB3F35">
      <w:pPr>
        <w:pStyle w:val="a6"/>
        <w:numPr>
          <w:ilvl w:val="0"/>
          <w:numId w:val="93"/>
        </w:numPr>
        <w:tabs>
          <w:tab w:val="left" w:pos="960"/>
        </w:tabs>
        <w:spacing w:after="0" w:line="360" w:lineRule="auto"/>
        <w:jc w:val="both"/>
        <w:rPr>
          <w:sz w:val="24"/>
          <w:szCs w:val="24"/>
        </w:rPr>
      </w:pPr>
      <w:r w:rsidRPr="002A42AE">
        <w:rPr>
          <w:sz w:val="24"/>
          <w:szCs w:val="24"/>
        </w:rPr>
        <w:t>Вывоз сточных вод на поля ассенизации.</w:t>
      </w:r>
    </w:p>
    <w:p w:rsidR="00D82F45" w:rsidRPr="002A42AE" w:rsidRDefault="00D82F45" w:rsidP="00143FAE">
      <w:pPr>
        <w:spacing w:after="0" w:line="360" w:lineRule="auto"/>
        <w:jc w:val="both"/>
        <w:rPr>
          <w:i/>
          <w:sz w:val="24"/>
          <w:szCs w:val="24"/>
          <w:u w:val="single"/>
          <w:lang w:eastAsia="ru-RU"/>
        </w:rPr>
      </w:pPr>
      <w:r w:rsidRPr="002A42AE">
        <w:rPr>
          <w:i/>
          <w:sz w:val="24"/>
          <w:szCs w:val="24"/>
          <w:u w:val="single"/>
          <w:lang w:eastAsia="ru-RU"/>
        </w:rPr>
        <w:t>Для отвода расчетных объемов хозяйственно-бытовых сточных вод по сельскому пос</w:t>
      </w:r>
      <w:r w:rsidRPr="002A42AE">
        <w:rPr>
          <w:i/>
          <w:sz w:val="24"/>
          <w:szCs w:val="24"/>
          <w:u w:val="single"/>
          <w:lang w:eastAsia="ru-RU"/>
        </w:rPr>
        <w:t>е</w:t>
      </w:r>
      <w:r w:rsidRPr="002A42AE">
        <w:rPr>
          <w:i/>
          <w:sz w:val="24"/>
          <w:szCs w:val="24"/>
          <w:u w:val="single"/>
          <w:lang w:eastAsia="ru-RU"/>
        </w:rPr>
        <w:t>лению на перспективу 2021-2031 г.г. предусматривается:</w:t>
      </w:r>
    </w:p>
    <w:p w:rsidR="00D82F45" w:rsidRPr="002A42AE" w:rsidRDefault="00D82F45" w:rsidP="00FB3F35">
      <w:pPr>
        <w:pStyle w:val="a6"/>
        <w:numPr>
          <w:ilvl w:val="0"/>
          <w:numId w:val="94"/>
        </w:numPr>
        <w:tabs>
          <w:tab w:val="left" w:pos="960"/>
        </w:tabs>
        <w:spacing w:after="0" w:line="360" w:lineRule="auto"/>
        <w:jc w:val="both"/>
        <w:rPr>
          <w:sz w:val="24"/>
          <w:szCs w:val="24"/>
        </w:rPr>
      </w:pPr>
      <w:r w:rsidRPr="002A42AE">
        <w:rPr>
          <w:sz w:val="24"/>
          <w:szCs w:val="24"/>
        </w:rPr>
        <w:t>Строительство очистных сооружений хозяйственно-бытовой канализации в</w:t>
      </w:r>
      <w:r w:rsidRPr="002A42AE">
        <w:rPr>
          <w:sz w:val="24"/>
          <w:szCs w:val="24"/>
        </w:rPr>
        <w:t>о</w:t>
      </w:r>
      <w:r w:rsidRPr="002A42AE">
        <w:rPr>
          <w:sz w:val="24"/>
          <w:szCs w:val="24"/>
        </w:rPr>
        <w:t>сточнее села Алешня.</w:t>
      </w:r>
    </w:p>
    <w:p w:rsidR="00D82F45" w:rsidRPr="002A42AE" w:rsidRDefault="00D82F45" w:rsidP="00FB3F35">
      <w:pPr>
        <w:pStyle w:val="a6"/>
        <w:numPr>
          <w:ilvl w:val="0"/>
          <w:numId w:val="94"/>
        </w:numPr>
        <w:tabs>
          <w:tab w:val="left" w:pos="960"/>
        </w:tabs>
        <w:spacing w:after="0" w:line="360" w:lineRule="auto"/>
        <w:jc w:val="both"/>
        <w:rPr>
          <w:sz w:val="24"/>
          <w:szCs w:val="24"/>
        </w:rPr>
      </w:pPr>
      <w:r w:rsidRPr="002A42AE">
        <w:rPr>
          <w:sz w:val="24"/>
          <w:szCs w:val="24"/>
        </w:rPr>
        <w:t>Строительство сетей канализации вдоль существующих и планируемых улиц и проездов в населенных пунктах: Алешня, Черкасская Алешня.</w:t>
      </w:r>
    </w:p>
    <w:p w:rsidR="00D82F45" w:rsidRPr="002A42AE" w:rsidRDefault="00D82F45" w:rsidP="00FB3F35">
      <w:pPr>
        <w:pStyle w:val="a6"/>
        <w:numPr>
          <w:ilvl w:val="0"/>
          <w:numId w:val="94"/>
        </w:numPr>
        <w:tabs>
          <w:tab w:val="left" w:pos="960"/>
        </w:tabs>
        <w:spacing w:after="0" w:line="360" w:lineRule="auto"/>
        <w:jc w:val="both"/>
        <w:rPr>
          <w:sz w:val="24"/>
          <w:szCs w:val="24"/>
        </w:rPr>
      </w:pPr>
      <w:r w:rsidRPr="002A42AE">
        <w:rPr>
          <w:sz w:val="24"/>
          <w:szCs w:val="24"/>
        </w:rPr>
        <w:t>Строительство очистных сооружений на территории планируемых промышле</w:t>
      </w:r>
      <w:r w:rsidRPr="002A42AE">
        <w:rPr>
          <w:sz w:val="24"/>
          <w:szCs w:val="24"/>
        </w:rPr>
        <w:t>н</w:t>
      </w:r>
      <w:r w:rsidRPr="002A42AE">
        <w:rPr>
          <w:sz w:val="24"/>
          <w:szCs w:val="24"/>
        </w:rPr>
        <w:t>ных площадок и сельскохозяйственных предприятий.</w:t>
      </w:r>
    </w:p>
    <w:p w:rsidR="00D82F45" w:rsidRPr="002A42AE" w:rsidRDefault="00D82F45" w:rsidP="00F613FC">
      <w:pPr>
        <w:spacing w:after="0" w:line="360" w:lineRule="auto"/>
        <w:jc w:val="both"/>
        <w:rPr>
          <w:sz w:val="24"/>
          <w:szCs w:val="24"/>
          <w:lang w:eastAsia="ru-RU"/>
        </w:rPr>
      </w:pPr>
      <w:r w:rsidRPr="002A42AE">
        <w:rPr>
          <w:sz w:val="24"/>
          <w:szCs w:val="24"/>
          <w:lang w:eastAsia="ru-RU"/>
        </w:rPr>
        <w:lastRenderedPageBreak/>
        <w:t>Теплоснабжением обеспечиваются все объекты жилищно-коммунального сектора (ЖКС) нового строительства по всем видам обеспечения (отопление, вентиляция и горячее вод</w:t>
      </w:r>
      <w:r w:rsidRPr="002A42AE">
        <w:rPr>
          <w:sz w:val="24"/>
          <w:szCs w:val="24"/>
          <w:lang w:eastAsia="ru-RU"/>
        </w:rPr>
        <w:t>о</w:t>
      </w:r>
      <w:r w:rsidRPr="002A42AE">
        <w:rPr>
          <w:sz w:val="24"/>
          <w:szCs w:val="24"/>
          <w:lang w:eastAsia="ru-RU"/>
        </w:rPr>
        <w:t>снабжение). Расчетные объемы теплопотребления в сельских населенных пунктах свед</w:t>
      </w:r>
      <w:r w:rsidRPr="002A42AE">
        <w:rPr>
          <w:sz w:val="24"/>
          <w:szCs w:val="24"/>
          <w:lang w:eastAsia="ru-RU"/>
        </w:rPr>
        <w:t>е</w:t>
      </w:r>
      <w:r w:rsidRPr="002A42AE">
        <w:rPr>
          <w:sz w:val="24"/>
          <w:szCs w:val="24"/>
          <w:lang w:eastAsia="ru-RU"/>
        </w:rPr>
        <w:t>ны в таблицу.</w:t>
      </w:r>
    </w:p>
    <w:p w:rsidR="00D82F45" w:rsidRPr="002A42AE" w:rsidRDefault="00D82F45" w:rsidP="00143FAE">
      <w:pPr>
        <w:spacing w:after="0" w:line="360" w:lineRule="auto"/>
        <w:ind w:firstLine="900"/>
        <w:jc w:val="center"/>
        <w:rPr>
          <w:b/>
          <w:sz w:val="24"/>
          <w:szCs w:val="24"/>
          <w:lang w:eastAsia="ru-RU"/>
        </w:rPr>
      </w:pPr>
    </w:p>
    <w:p w:rsidR="00D82F45" w:rsidRPr="002A42AE" w:rsidRDefault="00D82F45" w:rsidP="00143FAE">
      <w:pPr>
        <w:spacing w:after="0" w:line="360" w:lineRule="auto"/>
        <w:ind w:firstLine="900"/>
        <w:jc w:val="center"/>
        <w:rPr>
          <w:b/>
          <w:sz w:val="24"/>
          <w:szCs w:val="24"/>
          <w:lang w:eastAsia="ru-RU"/>
        </w:rPr>
      </w:pPr>
    </w:p>
    <w:p w:rsidR="00D82F45" w:rsidRPr="002A42AE" w:rsidRDefault="00D82F45" w:rsidP="00143FAE">
      <w:pPr>
        <w:spacing w:after="0" w:line="360" w:lineRule="auto"/>
        <w:ind w:firstLine="900"/>
        <w:jc w:val="center"/>
        <w:rPr>
          <w:b/>
          <w:sz w:val="24"/>
          <w:szCs w:val="24"/>
          <w:lang w:eastAsia="ru-RU"/>
        </w:rPr>
        <w:sectPr w:rsidR="00D82F45" w:rsidRPr="002A42AE" w:rsidSect="00A844A4">
          <w:pgSz w:w="11906" w:h="16838"/>
          <w:pgMar w:top="1134" w:right="850" w:bottom="1134" w:left="1701" w:header="708" w:footer="708" w:gutter="0"/>
          <w:cols w:space="708"/>
          <w:docGrid w:linePitch="381"/>
        </w:sectPr>
      </w:pPr>
    </w:p>
    <w:p w:rsidR="00D82F45" w:rsidRPr="002A42AE" w:rsidRDefault="00D82F45" w:rsidP="00F613FC">
      <w:pPr>
        <w:spacing w:after="0" w:line="360" w:lineRule="auto"/>
        <w:jc w:val="center"/>
        <w:rPr>
          <w:b/>
          <w:sz w:val="24"/>
          <w:szCs w:val="24"/>
          <w:lang w:eastAsia="ru-RU"/>
        </w:rPr>
      </w:pPr>
      <w:r w:rsidRPr="002A42AE">
        <w:rPr>
          <w:b/>
          <w:sz w:val="24"/>
          <w:szCs w:val="24"/>
          <w:lang w:eastAsia="ru-RU"/>
        </w:rPr>
        <w:lastRenderedPageBreak/>
        <w:t>Расчетные объемы теплопотребления</w:t>
      </w:r>
    </w:p>
    <w:tbl>
      <w:tblPr>
        <w:tblW w:w="141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2"/>
        <w:gridCol w:w="3520"/>
        <w:gridCol w:w="1287"/>
        <w:gridCol w:w="1240"/>
        <w:gridCol w:w="1220"/>
        <w:gridCol w:w="1120"/>
        <w:gridCol w:w="1548"/>
        <w:gridCol w:w="1404"/>
        <w:gridCol w:w="976"/>
      </w:tblGrid>
      <w:tr w:rsidR="00D82F45" w:rsidRPr="00303489" w:rsidTr="00F613FC">
        <w:trPr>
          <w:trHeight w:val="300"/>
        </w:trPr>
        <w:tc>
          <w:tcPr>
            <w:tcW w:w="1872" w:type="dxa"/>
            <w:vMerge w:val="restart"/>
            <w:noWrap/>
            <w:vAlign w:val="center"/>
          </w:tcPr>
          <w:p w:rsidR="00D82F45" w:rsidRPr="002A42AE" w:rsidRDefault="00D82F45" w:rsidP="00F613FC">
            <w:pPr>
              <w:spacing w:after="0" w:line="240" w:lineRule="auto"/>
              <w:jc w:val="center"/>
              <w:rPr>
                <w:sz w:val="24"/>
                <w:szCs w:val="24"/>
                <w:lang w:eastAsia="ru-RU"/>
              </w:rPr>
            </w:pPr>
          </w:p>
          <w:p w:rsidR="00D82F45" w:rsidRPr="002A42AE" w:rsidRDefault="00D82F45" w:rsidP="00F613FC">
            <w:pPr>
              <w:spacing w:after="0" w:line="240" w:lineRule="auto"/>
              <w:jc w:val="center"/>
              <w:rPr>
                <w:sz w:val="24"/>
                <w:szCs w:val="24"/>
                <w:lang w:eastAsia="ru-RU"/>
              </w:rPr>
            </w:pPr>
            <w:r w:rsidRPr="002A42AE">
              <w:rPr>
                <w:b/>
                <w:bCs/>
                <w:sz w:val="24"/>
                <w:szCs w:val="24"/>
                <w:lang w:eastAsia="ru-RU"/>
              </w:rPr>
              <w:t>Населенный пункт</w:t>
            </w:r>
          </w:p>
        </w:tc>
        <w:tc>
          <w:tcPr>
            <w:tcW w:w="3520" w:type="dxa"/>
            <w:vMerge w:val="restart"/>
            <w:noWrap/>
            <w:vAlign w:val="center"/>
          </w:tcPr>
          <w:p w:rsidR="00D82F45" w:rsidRPr="002A42AE" w:rsidRDefault="00D82F45" w:rsidP="00F613FC">
            <w:pPr>
              <w:spacing w:after="0" w:line="240" w:lineRule="auto"/>
              <w:jc w:val="center"/>
              <w:rPr>
                <w:b/>
                <w:bCs/>
                <w:sz w:val="24"/>
                <w:szCs w:val="24"/>
                <w:lang w:eastAsia="ru-RU"/>
              </w:rPr>
            </w:pPr>
          </w:p>
          <w:p w:rsidR="00D82F45" w:rsidRPr="002A42AE" w:rsidRDefault="00D82F45" w:rsidP="00F613FC">
            <w:pPr>
              <w:spacing w:after="0" w:line="240" w:lineRule="auto"/>
              <w:jc w:val="center"/>
              <w:rPr>
                <w:b/>
                <w:bCs/>
                <w:sz w:val="24"/>
                <w:szCs w:val="24"/>
                <w:lang w:eastAsia="ru-RU"/>
              </w:rPr>
            </w:pPr>
            <w:r w:rsidRPr="002A42AE">
              <w:rPr>
                <w:b/>
                <w:bCs/>
                <w:sz w:val="24"/>
                <w:szCs w:val="24"/>
                <w:lang w:eastAsia="ru-RU"/>
              </w:rPr>
              <w:t>Тип застройки</w:t>
            </w:r>
          </w:p>
        </w:tc>
        <w:tc>
          <w:tcPr>
            <w:tcW w:w="1287" w:type="dxa"/>
            <w:vMerge w:val="restart"/>
            <w:noWrap/>
            <w:vAlign w:val="center"/>
          </w:tcPr>
          <w:p w:rsidR="00D82F45" w:rsidRPr="002A42AE" w:rsidRDefault="00D82F45" w:rsidP="00F613FC">
            <w:pPr>
              <w:spacing w:after="0" w:line="240" w:lineRule="auto"/>
              <w:jc w:val="center"/>
              <w:rPr>
                <w:b/>
                <w:bCs/>
                <w:sz w:val="24"/>
                <w:szCs w:val="24"/>
                <w:lang w:eastAsia="ru-RU"/>
              </w:rPr>
            </w:pPr>
          </w:p>
          <w:p w:rsidR="00D82F45" w:rsidRPr="002A42AE" w:rsidRDefault="00D82F45" w:rsidP="00F613FC">
            <w:pPr>
              <w:spacing w:after="0" w:line="240" w:lineRule="auto"/>
              <w:jc w:val="center"/>
              <w:rPr>
                <w:b/>
                <w:bCs/>
                <w:sz w:val="24"/>
                <w:szCs w:val="24"/>
                <w:lang w:eastAsia="ru-RU"/>
              </w:rPr>
            </w:pPr>
            <w:r w:rsidRPr="002A42AE">
              <w:rPr>
                <w:b/>
                <w:bCs/>
                <w:sz w:val="24"/>
                <w:szCs w:val="24"/>
                <w:lang w:eastAsia="ru-RU"/>
              </w:rPr>
              <w:t>Кол-во зданий (квартир)</w:t>
            </w:r>
          </w:p>
        </w:tc>
        <w:tc>
          <w:tcPr>
            <w:tcW w:w="1240" w:type="dxa"/>
            <w:vMerge w:val="restart"/>
            <w:noWrap/>
            <w:vAlign w:val="center"/>
          </w:tcPr>
          <w:p w:rsidR="00D82F45" w:rsidRPr="002A42AE" w:rsidRDefault="00D82F45" w:rsidP="00F613FC">
            <w:pPr>
              <w:spacing w:after="0" w:line="240" w:lineRule="auto"/>
              <w:jc w:val="center"/>
              <w:rPr>
                <w:b/>
                <w:bCs/>
                <w:sz w:val="24"/>
                <w:szCs w:val="24"/>
                <w:lang w:eastAsia="ru-RU"/>
              </w:rPr>
            </w:pPr>
          </w:p>
          <w:p w:rsidR="00D82F45" w:rsidRPr="002A42AE" w:rsidRDefault="00D82F45" w:rsidP="00F613FC">
            <w:pPr>
              <w:spacing w:after="0" w:line="240" w:lineRule="auto"/>
              <w:jc w:val="center"/>
              <w:rPr>
                <w:b/>
                <w:bCs/>
                <w:sz w:val="24"/>
                <w:szCs w:val="24"/>
                <w:lang w:eastAsia="ru-RU"/>
              </w:rPr>
            </w:pPr>
            <w:r w:rsidRPr="002A42AE">
              <w:rPr>
                <w:b/>
                <w:bCs/>
                <w:sz w:val="24"/>
                <w:szCs w:val="24"/>
                <w:lang w:eastAsia="ru-RU"/>
              </w:rPr>
              <w:t>Общ. площадь, м</w:t>
            </w:r>
            <w:r w:rsidRPr="002A42AE">
              <w:rPr>
                <w:b/>
                <w:bCs/>
                <w:sz w:val="24"/>
                <w:szCs w:val="24"/>
                <w:vertAlign w:val="superscript"/>
                <w:lang w:eastAsia="ru-RU"/>
              </w:rPr>
              <w:t>2</w:t>
            </w:r>
          </w:p>
        </w:tc>
        <w:tc>
          <w:tcPr>
            <w:tcW w:w="1220" w:type="dxa"/>
            <w:vMerge w:val="restart"/>
            <w:noWrap/>
            <w:vAlign w:val="center"/>
          </w:tcPr>
          <w:p w:rsidR="00D82F45" w:rsidRPr="002A42AE" w:rsidRDefault="00D82F45" w:rsidP="00F613FC">
            <w:pPr>
              <w:spacing w:after="0" w:line="240" w:lineRule="auto"/>
              <w:jc w:val="center"/>
              <w:rPr>
                <w:b/>
                <w:bCs/>
                <w:sz w:val="24"/>
                <w:szCs w:val="24"/>
                <w:lang w:eastAsia="ru-RU"/>
              </w:rPr>
            </w:pPr>
          </w:p>
          <w:p w:rsidR="00D82F45" w:rsidRPr="002A42AE" w:rsidRDefault="00D82F45" w:rsidP="00F613FC">
            <w:pPr>
              <w:spacing w:after="0" w:line="240" w:lineRule="auto"/>
              <w:jc w:val="center"/>
              <w:rPr>
                <w:b/>
                <w:bCs/>
                <w:sz w:val="24"/>
                <w:szCs w:val="24"/>
                <w:lang w:eastAsia="ru-RU"/>
              </w:rPr>
            </w:pPr>
            <w:r w:rsidRPr="002A42AE">
              <w:rPr>
                <w:b/>
                <w:bCs/>
                <w:sz w:val="24"/>
                <w:szCs w:val="24"/>
                <w:lang w:eastAsia="ru-RU"/>
              </w:rPr>
              <w:t>Строит. Объем, м</w:t>
            </w:r>
            <w:r w:rsidRPr="002A42AE">
              <w:rPr>
                <w:b/>
                <w:bCs/>
                <w:sz w:val="24"/>
                <w:szCs w:val="24"/>
                <w:vertAlign w:val="superscript"/>
                <w:lang w:eastAsia="ru-RU"/>
              </w:rPr>
              <w:t>3</w:t>
            </w:r>
          </w:p>
        </w:tc>
        <w:tc>
          <w:tcPr>
            <w:tcW w:w="5048" w:type="dxa"/>
            <w:gridSpan w:val="4"/>
            <w:noWrap/>
            <w:vAlign w:val="center"/>
          </w:tcPr>
          <w:p w:rsidR="00D82F45" w:rsidRPr="002A42AE" w:rsidRDefault="00D82F45" w:rsidP="00F613FC">
            <w:pPr>
              <w:spacing w:after="0" w:line="240" w:lineRule="auto"/>
              <w:jc w:val="center"/>
              <w:rPr>
                <w:b/>
                <w:bCs/>
                <w:sz w:val="24"/>
                <w:szCs w:val="24"/>
                <w:lang w:eastAsia="ru-RU"/>
              </w:rPr>
            </w:pPr>
            <w:r w:rsidRPr="002A42AE">
              <w:rPr>
                <w:b/>
                <w:bCs/>
                <w:sz w:val="24"/>
                <w:szCs w:val="24"/>
                <w:lang w:eastAsia="ru-RU"/>
              </w:rPr>
              <w:t>Нагрузка на, Гкал/час</w:t>
            </w:r>
          </w:p>
        </w:tc>
      </w:tr>
      <w:tr w:rsidR="00D82F45" w:rsidRPr="00303489" w:rsidTr="00F613FC">
        <w:trPr>
          <w:trHeight w:val="1020"/>
        </w:trPr>
        <w:tc>
          <w:tcPr>
            <w:tcW w:w="1872" w:type="dxa"/>
            <w:vMerge/>
            <w:vAlign w:val="center"/>
          </w:tcPr>
          <w:p w:rsidR="00D82F45" w:rsidRPr="002A42AE" w:rsidRDefault="00D82F45" w:rsidP="00F613FC">
            <w:pPr>
              <w:spacing w:after="0" w:line="240" w:lineRule="auto"/>
              <w:jc w:val="center"/>
              <w:rPr>
                <w:b/>
                <w:bCs/>
                <w:sz w:val="24"/>
                <w:szCs w:val="24"/>
                <w:lang w:eastAsia="ru-RU"/>
              </w:rPr>
            </w:pPr>
          </w:p>
        </w:tc>
        <w:tc>
          <w:tcPr>
            <w:tcW w:w="3520" w:type="dxa"/>
            <w:vMerge/>
            <w:vAlign w:val="center"/>
          </w:tcPr>
          <w:p w:rsidR="00D82F45" w:rsidRPr="002A42AE" w:rsidRDefault="00D82F45" w:rsidP="00F613FC">
            <w:pPr>
              <w:spacing w:after="0" w:line="240" w:lineRule="auto"/>
              <w:jc w:val="center"/>
              <w:rPr>
                <w:b/>
                <w:bCs/>
                <w:sz w:val="24"/>
                <w:szCs w:val="24"/>
                <w:lang w:eastAsia="ru-RU"/>
              </w:rPr>
            </w:pPr>
          </w:p>
        </w:tc>
        <w:tc>
          <w:tcPr>
            <w:tcW w:w="1287" w:type="dxa"/>
            <w:vMerge/>
            <w:vAlign w:val="center"/>
          </w:tcPr>
          <w:p w:rsidR="00D82F45" w:rsidRPr="002A42AE" w:rsidRDefault="00D82F45" w:rsidP="00F613FC">
            <w:pPr>
              <w:spacing w:after="0" w:line="240" w:lineRule="auto"/>
              <w:jc w:val="center"/>
              <w:rPr>
                <w:b/>
                <w:bCs/>
                <w:sz w:val="24"/>
                <w:szCs w:val="24"/>
                <w:lang w:eastAsia="ru-RU"/>
              </w:rPr>
            </w:pPr>
          </w:p>
        </w:tc>
        <w:tc>
          <w:tcPr>
            <w:tcW w:w="1240" w:type="dxa"/>
            <w:vMerge/>
            <w:vAlign w:val="center"/>
          </w:tcPr>
          <w:p w:rsidR="00D82F45" w:rsidRPr="002A42AE" w:rsidRDefault="00D82F45" w:rsidP="00F613FC">
            <w:pPr>
              <w:spacing w:after="0" w:line="240" w:lineRule="auto"/>
              <w:jc w:val="center"/>
              <w:rPr>
                <w:b/>
                <w:bCs/>
                <w:sz w:val="24"/>
                <w:szCs w:val="24"/>
                <w:lang w:eastAsia="ru-RU"/>
              </w:rPr>
            </w:pPr>
          </w:p>
        </w:tc>
        <w:tc>
          <w:tcPr>
            <w:tcW w:w="1220" w:type="dxa"/>
            <w:vMerge/>
            <w:vAlign w:val="center"/>
          </w:tcPr>
          <w:p w:rsidR="00D82F45" w:rsidRPr="002A42AE" w:rsidRDefault="00D82F45" w:rsidP="00F613FC">
            <w:pPr>
              <w:spacing w:after="0" w:line="240" w:lineRule="auto"/>
              <w:jc w:val="center"/>
              <w:rPr>
                <w:b/>
                <w:bCs/>
                <w:sz w:val="24"/>
                <w:szCs w:val="24"/>
                <w:lang w:eastAsia="ru-RU"/>
              </w:rPr>
            </w:pPr>
          </w:p>
        </w:tc>
        <w:tc>
          <w:tcPr>
            <w:tcW w:w="1120" w:type="dxa"/>
            <w:vAlign w:val="center"/>
          </w:tcPr>
          <w:p w:rsidR="00D82F45" w:rsidRPr="002A42AE" w:rsidRDefault="00D82F45" w:rsidP="00F613FC">
            <w:pPr>
              <w:spacing w:after="0" w:line="240" w:lineRule="auto"/>
              <w:jc w:val="center"/>
              <w:rPr>
                <w:b/>
                <w:bCs/>
                <w:sz w:val="24"/>
                <w:szCs w:val="24"/>
                <w:lang w:eastAsia="ru-RU"/>
              </w:rPr>
            </w:pPr>
            <w:r w:rsidRPr="002A42AE">
              <w:rPr>
                <w:b/>
                <w:bCs/>
                <w:sz w:val="24"/>
                <w:szCs w:val="24"/>
                <w:lang w:eastAsia="ru-RU"/>
              </w:rPr>
              <w:t>ГВС</w:t>
            </w:r>
          </w:p>
        </w:tc>
        <w:tc>
          <w:tcPr>
            <w:tcW w:w="1548" w:type="dxa"/>
            <w:vAlign w:val="center"/>
          </w:tcPr>
          <w:p w:rsidR="00D82F45" w:rsidRPr="002A42AE" w:rsidRDefault="00D82F45" w:rsidP="00F613FC">
            <w:pPr>
              <w:spacing w:after="0" w:line="240" w:lineRule="auto"/>
              <w:jc w:val="center"/>
              <w:rPr>
                <w:b/>
                <w:bCs/>
                <w:sz w:val="24"/>
                <w:szCs w:val="24"/>
                <w:lang w:eastAsia="ru-RU"/>
              </w:rPr>
            </w:pPr>
            <w:r w:rsidRPr="002A42AE">
              <w:rPr>
                <w:b/>
                <w:bCs/>
                <w:sz w:val="24"/>
                <w:szCs w:val="24"/>
                <w:lang w:eastAsia="ru-RU"/>
              </w:rPr>
              <w:t>Вентиляция</w:t>
            </w:r>
          </w:p>
        </w:tc>
        <w:tc>
          <w:tcPr>
            <w:tcW w:w="1404" w:type="dxa"/>
            <w:vAlign w:val="center"/>
          </w:tcPr>
          <w:p w:rsidR="00D82F45" w:rsidRPr="002A42AE" w:rsidRDefault="00D82F45" w:rsidP="00F613FC">
            <w:pPr>
              <w:spacing w:after="0" w:line="240" w:lineRule="auto"/>
              <w:jc w:val="center"/>
              <w:rPr>
                <w:b/>
                <w:bCs/>
                <w:sz w:val="24"/>
                <w:szCs w:val="24"/>
                <w:lang w:eastAsia="ru-RU"/>
              </w:rPr>
            </w:pPr>
            <w:r w:rsidRPr="002A42AE">
              <w:rPr>
                <w:b/>
                <w:bCs/>
                <w:sz w:val="24"/>
                <w:szCs w:val="24"/>
                <w:lang w:eastAsia="ru-RU"/>
              </w:rPr>
              <w:t>Отопление</w:t>
            </w:r>
          </w:p>
        </w:tc>
        <w:tc>
          <w:tcPr>
            <w:tcW w:w="976" w:type="dxa"/>
            <w:vAlign w:val="center"/>
          </w:tcPr>
          <w:p w:rsidR="00D82F45" w:rsidRPr="002A42AE" w:rsidRDefault="00D82F45" w:rsidP="00F613FC">
            <w:pPr>
              <w:spacing w:after="0" w:line="240" w:lineRule="auto"/>
              <w:jc w:val="center"/>
              <w:rPr>
                <w:b/>
                <w:bCs/>
                <w:sz w:val="24"/>
                <w:szCs w:val="24"/>
                <w:lang w:eastAsia="ru-RU"/>
              </w:rPr>
            </w:pPr>
            <w:r w:rsidRPr="002A42AE">
              <w:rPr>
                <w:b/>
                <w:bCs/>
                <w:sz w:val="24"/>
                <w:szCs w:val="24"/>
                <w:lang w:eastAsia="ru-RU"/>
              </w:rPr>
              <w:t>Общая</w:t>
            </w:r>
          </w:p>
        </w:tc>
      </w:tr>
      <w:tr w:rsidR="00D82F45" w:rsidRPr="00303489" w:rsidTr="00F613FC">
        <w:trPr>
          <w:trHeight w:val="255"/>
        </w:trPr>
        <w:tc>
          <w:tcPr>
            <w:tcW w:w="1872" w:type="dxa"/>
            <w:vAlign w:val="bottom"/>
          </w:tcPr>
          <w:p w:rsidR="00D82F45" w:rsidRPr="002A42AE" w:rsidRDefault="00D82F45" w:rsidP="00F613FC">
            <w:pPr>
              <w:spacing w:after="0" w:line="240" w:lineRule="auto"/>
              <w:rPr>
                <w:b/>
                <w:bCs/>
                <w:sz w:val="24"/>
                <w:szCs w:val="24"/>
                <w:lang w:eastAsia="ru-RU"/>
              </w:rPr>
            </w:pPr>
            <w:r w:rsidRPr="002A42AE">
              <w:rPr>
                <w:b/>
                <w:bCs/>
                <w:sz w:val="24"/>
                <w:szCs w:val="24"/>
                <w:lang w:eastAsia="ru-RU"/>
              </w:rPr>
              <w:t> </w:t>
            </w:r>
          </w:p>
        </w:tc>
        <w:tc>
          <w:tcPr>
            <w:tcW w:w="3520" w:type="dxa"/>
            <w:vAlign w:val="bottom"/>
          </w:tcPr>
          <w:p w:rsidR="00D82F45" w:rsidRPr="002A42AE" w:rsidRDefault="00D82F45" w:rsidP="00F613FC">
            <w:pPr>
              <w:spacing w:after="0" w:line="240" w:lineRule="auto"/>
              <w:rPr>
                <w:b/>
                <w:bCs/>
                <w:sz w:val="24"/>
                <w:szCs w:val="24"/>
                <w:lang w:eastAsia="ru-RU"/>
              </w:rPr>
            </w:pPr>
            <w:r w:rsidRPr="002A42AE">
              <w:rPr>
                <w:b/>
                <w:bCs/>
                <w:sz w:val="24"/>
                <w:szCs w:val="24"/>
                <w:lang w:eastAsia="ru-RU"/>
              </w:rPr>
              <w:t>2016-2021 г.г.</w:t>
            </w:r>
          </w:p>
        </w:tc>
        <w:tc>
          <w:tcPr>
            <w:tcW w:w="1287" w:type="dxa"/>
            <w:vAlign w:val="bottom"/>
          </w:tcPr>
          <w:p w:rsidR="00D82F45" w:rsidRPr="002A42AE" w:rsidRDefault="00D82F45" w:rsidP="00F613FC">
            <w:pPr>
              <w:spacing w:after="0" w:line="240" w:lineRule="auto"/>
              <w:rPr>
                <w:b/>
                <w:bCs/>
                <w:sz w:val="24"/>
                <w:szCs w:val="24"/>
                <w:lang w:eastAsia="ru-RU"/>
              </w:rPr>
            </w:pPr>
            <w:r w:rsidRPr="002A42AE">
              <w:rPr>
                <w:b/>
                <w:bCs/>
                <w:sz w:val="24"/>
                <w:szCs w:val="24"/>
                <w:lang w:eastAsia="ru-RU"/>
              </w:rPr>
              <w:t> </w:t>
            </w:r>
          </w:p>
        </w:tc>
        <w:tc>
          <w:tcPr>
            <w:tcW w:w="1240" w:type="dxa"/>
            <w:vAlign w:val="bottom"/>
          </w:tcPr>
          <w:p w:rsidR="00D82F45" w:rsidRPr="002A42AE" w:rsidRDefault="00D82F45" w:rsidP="00F613FC">
            <w:pPr>
              <w:spacing w:after="0" w:line="240" w:lineRule="auto"/>
              <w:rPr>
                <w:b/>
                <w:bCs/>
                <w:sz w:val="24"/>
                <w:szCs w:val="24"/>
                <w:lang w:eastAsia="ru-RU"/>
              </w:rPr>
            </w:pPr>
            <w:r w:rsidRPr="002A42AE">
              <w:rPr>
                <w:b/>
                <w:bCs/>
                <w:sz w:val="24"/>
                <w:szCs w:val="24"/>
                <w:lang w:eastAsia="ru-RU"/>
              </w:rPr>
              <w:t> </w:t>
            </w:r>
          </w:p>
        </w:tc>
        <w:tc>
          <w:tcPr>
            <w:tcW w:w="1220" w:type="dxa"/>
            <w:vAlign w:val="bottom"/>
          </w:tcPr>
          <w:p w:rsidR="00D82F45" w:rsidRPr="002A42AE" w:rsidRDefault="00D82F45" w:rsidP="00F613FC">
            <w:pPr>
              <w:spacing w:after="0" w:line="240" w:lineRule="auto"/>
              <w:rPr>
                <w:b/>
                <w:bCs/>
                <w:sz w:val="24"/>
                <w:szCs w:val="24"/>
                <w:lang w:eastAsia="ru-RU"/>
              </w:rPr>
            </w:pPr>
            <w:r w:rsidRPr="002A42AE">
              <w:rPr>
                <w:b/>
                <w:bCs/>
                <w:sz w:val="24"/>
                <w:szCs w:val="24"/>
                <w:lang w:eastAsia="ru-RU"/>
              </w:rPr>
              <w:t> </w:t>
            </w:r>
          </w:p>
        </w:tc>
        <w:tc>
          <w:tcPr>
            <w:tcW w:w="1120" w:type="dxa"/>
            <w:vAlign w:val="bottom"/>
          </w:tcPr>
          <w:p w:rsidR="00D82F45" w:rsidRPr="002A42AE" w:rsidRDefault="00D82F45" w:rsidP="00F613FC">
            <w:pPr>
              <w:spacing w:after="0" w:line="240" w:lineRule="auto"/>
              <w:rPr>
                <w:b/>
                <w:bCs/>
                <w:sz w:val="24"/>
                <w:szCs w:val="24"/>
                <w:lang w:eastAsia="ru-RU"/>
              </w:rPr>
            </w:pPr>
            <w:r w:rsidRPr="002A42AE">
              <w:rPr>
                <w:b/>
                <w:bCs/>
                <w:sz w:val="24"/>
                <w:szCs w:val="24"/>
                <w:lang w:eastAsia="ru-RU"/>
              </w:rPr>
              <w:t> </w:t>
            </w:r>
          </w:p>
        </w:tc>
        <w:tc>
          <w:tcPr>
            <w:tcW w:w="1548" w:type="dxa"/>
            <w:vAlign w:val="bottom"/>
          </w:tcPr>
          <w:p w:rsidR="00D82F45" w:rsidRPr="002A42AE" w:rsidRDefault="00D82F45" w:rsidP="00F613FC">
            <w:pPr>
              <w:spacing w:after="0" w:line="240" w:lineRule="auto"/>
              <w:rPr>
                <w:b/>
                <w:bCs/>
                <w:sz w:val="24"/>
                <w:szCs w:val="24"/>
                <w:lang w:eastAsia="ru-RU"/>
              </w:rPr>
            </w:pPr>
            <w:r w:rsidRPr="002A42AE">
              <w:rPr>
                <w:b/>
                <w:bCs/>
                <w:sz w:val="24"/>
                <w:szCs w:val="24"/>
                <w:lang w:eastAsia="ru-RU"/>
              </w:rPr>
              <w:t> </w:t>
            </w:r>
          </w:p>
        </w:tc>
        <w:tc>
          <w:tcPr>
            <w:tcW w:w="1404" w:type="dxa"/>
            <w:vAlign w:val="bottom"/>
          </w:tcPr>
          <w:p w:rsidR="00D82F45" w:rsidRPr="002A42AE" w:rsidRDefault="00D82F45" w:rsidP="00F613FC">
            <w:pPr>
              <w:spacing w:after="0" w:line="240" w:lineRule="auto"/>
              <w:rPr>
                <w:b/>
                <w:bCs/>
                <w:sz w:val="24"/>
                <w:szCs w:val="24"/>
                <w:lang w:eastAsia="ru-RU"/>
              </w:rPr>
            </w:pPr>
            <w:r w:rsidRPr="002A42AE">
              <w:rPr>
                <w:b/>
                <w:bCs/>
                <w:sz w:val="24"/>
                <w:szCs w:val="24"/>
                <w:lang w:eastAsia="ru-RU"/>
              </w:rPr>
              <w:t> </w:t>
            </w:r>
          </w:p>
        </w:tc>
        <w:tc>
          <w:tcPr>
            <w:tcW w:w="976" w:type="dxa"/>
            <w:vAlign w:val="bottom"/>
          </w:tcPr>
          <w:p w:rsidR="00D82F45" w:rsidRPr="002A42AE" w:rsidRDefault="00D82F45" w:rsidP="00F613FC">
            <w:pPr>
              <w:spacing w:after="0" w:line="240" w:lineRule="auto"/>
              <w:rPr>
                <w:b/>
                <w:bCs/>
                <w:sz w:val="24"/>
                <w:szCs w:val="24"/>
                <w:lang w:eastAsia="ru-RU"/>
              </w:rPr>
            </w:pPr>
            <w:r w:rsidRPr="002A42AE">
              <w:rPr>
                <w:b/>
                <w:bCs/>
                <w:sz w:val="24"/>
                <w:szCs w:val="24"/>
                <w:lang w:eastAsia="ru-RU"/>
              </w:rPr>
              <w:t> </w:t>
            </w:r>
          </w:p>
        </w:tc>
      </w:tr>
      <w:tr w:rsidR="00D82F45" w:rsidRPr="00303489" w:rsidTr="00F613FC">
        <w:trPr>
          <w:trHeight w:val="510"/>
        </w:trPr>
        <w:tc>
          <w:tcPr>
            <w:tcW w:w="1872" w:type="dxa"/>
            <w:vAlign w:val="center"/>
          </w:tcPr>
          <w:p w:rsidR="00D82F45" w:rsidRPr="002A42AE" w:rsidRDefault="00D82F45" w:rsidP="00F613FC">
            <w:pPr>
              <w:spacing w:after="0" w:line="240" w:lineRule="auto"/>
              <w:rPr>
                <w:sz w:val="24"/>
                <w:szCs w:val="24"/>
                <w:lang w:eastAsia="ru-RU"/>
              </w:rPr>
            </w:pPr>
            <w:r w:rsidRPr="002A42AE">
              <w:rPr>
                <w:bCs/>
                <w:sz w:val="24"/>
                <w:szCs w:val="24"/>
                <w:lang w:eastAsia="ru-RU"/>
              </w:rPr>
              <w:t>с. Алешня</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жилая застройка существующая и планируемая</w:t>
            </w:r>
          </w:p>
        </w:tc>
        <w:tc>
          <w:tcPr>
            <w:tcW w:w="1287"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179</w:t>
            </w:r>
          </w:p>
        </w:tc>
        <w:tc>
          <w:tcPr>
            <w:tcW w:w="124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17900</w:t>
            </w:r>
          </w:p>
        </w:tc>
        <w:tc>
          <w:tcPr>
            <w:tcW w:w="12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53700</w:t>
            </w:r>
          </w:p>
        </w:tc>
        <w:tc>
          <w:tcPr>
            <w:tcW w:w="11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0,138</w:t>
            </w:r>
          </w:p>
        </w:tc>
        <w:tc>
          <w:tcPr>
            <w:tcW w:w="1548"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0,918</w:t>
            </w: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1,056</w:t>
            </w:r>
          </w:p>
        </w:tc>
      </w:tr>
      <w:tr w:rsidR="00D82F45" w:rsidRPr="00303489" w:rsidTr="00F613FC">
        <w:trPr>
          <w:trHeight w:val="510"/>
        </w:trPr>
        <w:tc>
          <w:tcPr>
            <w:tcW w:w="1872" w:type="dxa"/>
            <w:vAlign w:val="center"/>
          </w:tcPr>
          <w:p w:rsidR="00D82F45" w:rsidRPr="002A42AE" w:rsidRDefault="00D82F45" w:rsidP="00F613FC">
            <w:pPr>
              <w:spacing w:after="0" w:line="240" w:lineRule="auto"/>
              <w:rPr>
                <w:sz w:val="24"/>
                <w:szCs w:val="24"/>
                <w:lang w:eastAsia="ru-RU"/>
              </w:rPr>
            </w:pPr>
            <w:r w:rsidRPr="002A42AE">
              <w:rPr>
                <w:bCs/>
                <w:sz w:val="24"/>
                <w:szCs w:val="24"/>
                <w:lang w:eastAsia="ru-RU"/>
              </w:rPr>
              <w:t>д. Герасимовка</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жилая застройка существующая и планируемая</w:t>
            </w:r>
          </w:p>
        </w:tc>
        <w:tc>
          <w:tcPr>
            <w:tcW w:w="1287"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20</w:t>
            </w:r>
          </w:p>
        </w:tc>
        <w:tc>
          <w:tcPr>
            <w:tcW w:w="124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2000</w:t>
            </w:r>
          </w:p>
        </w:tc>
        <w:tc>
          <w:tcPr>
            <w:tcW w:w="12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6000</w:t>
            </w:r>
          </w:p>
        </w:tc>
        <w:tc>
          <w:tcPr>
            <w:tcW w:w="11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0,015</w:t>
            </w:r>
          </w:p>
        </w:tc>
        <w:tc>
          <w:tcPr>
            <w:tcW w:w="1548"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0,103</w:t>
            </w: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0,118</w:t>
            </w:r>
          </w:p>
        </w:tc>
      </w:tr>
      <w:tr w:rsidR="00D82F45" w:rsidRPr="00303489" w:rsidTr="00F613FC">
        <w:trPr>
          <w:trHeight w:val="510"/>
        </w:trPr>
        <w:tc>
          <w:tcPr>
            <w:tcW w:w="1872" w:type="dxa"/>
            <w:vAlign w:val="center"/>
          </w:tcPr>
          <w:p w:rsidR="00D82F45" w:rsidRPr="002A42AE" w:rsidRDefault="00D82F45" w:rsidP="00F613FC">
            <w:pPr>
              <w:spacing w:after="0" w:line="240" w:lineRule="auto"/>
              <w:rPr>
                <w:sz w:val="24"/>
                <w:szCs w:val="24"/>
                <w:lang w:eastAsia="ru-RU"/>
              </w:rPr>
            </w:pPr>
            <w:r w:rsidRPr="002A42AE">
              <w:rPr>
                <w:bCs/>
                <w:sz w:val="24"/>
                <w:szCs w:val="24"/>
                <w:lang w:eastAsia="ru-RU"/>
              </w:rPr>
              <w:t>д. Черкасская Алешня</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жилая застройка существующая и планируемая</w:t>
            </w:r>
          </w:p>
        </w:tc>
        <w:tc>
          <w:tcPr>
            <w:tcW w:w="1287"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30</w:t>
            </w:r>
          </w:p>
        </w:tc>
        <w:tc>
          <w:tcPr>
            <w:tcW w:w="124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3000</w:t>
            </w:r>
          </w:p>
        </w:tc>
        <w:tc>
          <w:tcPr>
            <w:tcW w:w="12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9000</w:t>
            </w:r>
          </w:p>
        </w:tc>
        <w:tc>
          <w:tcPr>
            <w:tcW w:w="11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0,023</w:t>
            </w:r>
          </w:p>
        </w:tc>
        <w:tc>
          <w:tcPr>
            <w:tcW w:w="1548"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0,154</w:t>
            </w: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0,177</w:t>
            </w:r>
          </w:p>
        </w:tc>
      </w:tr>
      <w:tr w:rsidR="00D82F45" w:rsidRPr="00303489" w:rsidTr="00F613FC">
        <w:trPr>
          <w:trHeight w:val="510"/>
        </w:trPr>
        <w:tc>
          <w:tcPr>
            <w:tcW w:w="1872" w:type="dxa"/>
            <w:vAlign w:val="center"/>
          </w:tcPr>
          <w:p w:rsidR="00D82F45" w:rsidRPr="002A42AE" w:rsidRDefault="00D82F45" w:rsidP="00F613FC">
            <w:pPr>
              <w:spacing w:after="0" w:line="240" w:lineRule="auto"/>
              <w:rPr>
                <w:sz w:val="24"/>
                <w:szCs w:val="24"/>
                <w:lang w:eastAsia="ru-RU"/>
              </w:rPr>
            </w:pPr>
            <w:r w:rsidRPr="002A42AE">
              <w:rPr>
                <w:bCs/>
                <w:sz w:val="24"/>
                <w:szCs w:val="24"/>
                <w:lang w:eastAsia="ru-RU"/>
              </w:rPr>
              <w:t>д. Чепеничи</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жилая застройка существующая и планируемая</w:t>
            </w:r>
          </w:p>
        </w:tc>
        <w:tc>
          <w:tcPr>
            <w:tcW w:w="1287"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36</w:t>
            </w:r>
          </w:p>
        </w:tc>
        <w:tc>
          <w:tcPr>
            <w:tcW w:w="124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3600</w:t>
            </w:r>
          </w:p>
        </w:tc>
        <w:tc>
          <w:tcPr>
            <w:tcW w:w="12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10800</w:t>
            </w:r>
          </w:p>
        </w:tc>
        <w:tc>
          <w:tcPr>
            <w:tcW w:w="11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0,028</w:t>
            </w:r>
          </w:p>
        </w:tc>
        <w:tc>
          <w:tcPr>
            <w:tcW w:w="1548"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0,185</w:t>
            </w: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0,212</w:t>
            </w:r>
          </w:p>
        </w:tc>
      </w:tr>
      <w:tr w:rsidR="00D82F45" w:rsidRPr="00303489" w:rsidTr="00F613FC">
        <w:trPr>
          <w:trHeight w:val="390"/>
        </w:trPr>
        <w:tc>
          <w:tcPr>
            <w:tcW w:w="1872" w:type="dxa"/>
            <w:vAlign w:val="center"/>
          </w:tcPr>
          <w:p w:rsidR="00D82F45" w:rsidRPr="002A42AE" w:rsidRDefault="00D82F45" w:rsidP="00F613FC">
            <w:pPr>
              <w:spacing w:after="0" w:line="240" w:lineRule="auto"/>
              <w:rPr>
                <w:sz w:val="24"/>
                <w:szCs w:val="24"/>
                <w:lang w:eastAsia="ru-RU"/>
              </w:rPr>
            </w:pPr>
            <w:r w:rsidRPr="002A42AE">
              <w:rPr>
                <w:bCs/>
                <w:sz w:val="24"/>
                <w:szCs w:val="24"/>
                <w:lang w:eastAsia="ru-RU"/>
              </w:rPr>
              <w:t>д. Любимовка</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46</w:t>
            </w:r>
          </w:p>
        </w:tc>
        <w:tc>
          <w:tcPr>
            <w:tcW w:w="124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4600</w:t>
            </w:r>
          </w:p>
        </w:tc>
        <w:tc>
          <w:tcPr>
            <w:tcW w:w="12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13800</w:t>
            </w:r>
          </w:p>
        </w:tc>
        <w:tc>
          <w:tcPr>
            <w:tcW w:w="11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0,035</w:t>
            </w:r>
          </w:p>
        </w:tc>
        <w:tc>
          <w:tcPr>
            <w:tcW w:w="1548"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0,236</w:t>
            </w: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0,271</w:t>
            </w:r>
          </w:p>
        </w:tc>
      </w:tr>
      <w:tr w:rsidR="00D82F45" w:rsidRPr="00303489" w:rsidTr="00F613FC">
        <w:trPr>
          <w:trHeight w:val="765"/>
        </w:trPr>
        <w:tc>
          <w:tcPr>
            <w:tcW w:w="1872" w:type="dxa"/>
            <w:vAlign w:val="center"/>
          </w:tcPr>
          <w:p w:rsidR="00D82F45" w:rsidRPr="002A42AE" w:rsidRDefault="00D82F45" w:rsidP="00F613FC">
            <w:pPr>
              <w:spacing w:after="0" w:line="240" w:lineRule="auto"/>
              <w:rPr>
                <w:sz w:val="24"/>
                <w:szCs w:val="24"/>
                <w:lang w:eastAsia="ru-RU"/>
              </w:rPr>
            </w:pPr>
            <w:r w:rsidRPr="002A42AE">
              <w:rPr>
                <w:sz w:val="24"/>
                <w:szCs w:val="24"/>
                <w:lang w:eastAsia="ru-RU"/>
              </w:rPr>
              <w:t>Остальные населенные пункты</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жилая застройка существующая и планируемая</w:t>
            </w:r>
          </w:p>
        </w:tc>
        <w:tc>
          <w:tcPr>
            <w:tcW w:w="1287"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14</w:t>
            </w:r>
          </w:p>
        </w:tc>
        <w:tc>
          <w:tcPr>
            <w:tcW w:w="124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1400</w:t>
            </w:r>
          </w:p>
        </w:tc>
        <w:tc>
          <w:tcPr>
            <w:tcW w:w="12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4200</w:t>
            </w:r>
          </w:p>
        </w:tc>
        <w:tc>
          <w:tcPr>
            <w:tcW w:w="11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0,011</w:t>
            </w:r>
          </w:p>
        </w:tc>
        <w:tc>
          <w:tcPr>
            <w:tcW w:w="1548"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0,072</w:t>
            </w: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0,083</w:t>
            </w:r>
          </w:p>
        </w:tc>
      </w:tr>
      <w:tr w:rsidR="00D82F45" w:rsidRPr="00303489" w:rsidTr="00F613FC">
        <w:trPr>
          <w:trHeight w:val="525"/>
        </w:trPr>
        <w:tc>
          <w:tcPr>
            <w:tcW w:w="1872" w:type="dxa"/>
            <w:vAlign w:val="center"/>
          </w:tcPr>
          <w:p w:rsidR="00D82F45" w:rsidRPr="002A42AE" w:rsidRDefault="00D82F45" w:rsidP="00F613FC">
            <w:pPr>
              <w:spacing w:after="0" w:line="240" w:lineRule="auto"/>
              <w:rPr>
                <w:sz w:val="24"/>
                <w:szCs w:val="24"/>
                <w:lang w:eastAsia="ru-RU"/>
              </w:rPr>
            </w:pPr>
            <w:r w:rsidRPr="002A42AE">
              <w:rPr>
                <w:sz w:val="24"/>
                <w:szCs w:val="24"/>
                <w:lang w:eastAsia="ru-RU"/>
              </w:rPr>
              <w:t> </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Объекты соц.культ. быта (10 % от жилой застройки)</w:t>
            </w:r>
          </w:p>
        </w:tc>
        <w:tc>
          <w:tcPr>
            <w:tcW w:w="1287" w:type="dxa"/>
            <w:noWrap/>
            <w:vAlign w:val="center"/>
          </w:tcPr>
          <w:p w:rsidR="00D82F45" w:rsidRPr="002A42AE" w:rsidRDefault="00D82F45" w:rsidP="00F613FC">
            <w:pPr>
              <w:spacing w:after="0" w:line="240" w:lineRule="auto"/>
              <w:jc w:val="center"/>
              <w:rPr>
                <w:sz w:val="24"/>
                <w:szCs w:val="24"/>
                <w:lang w:eastAsia="ru-RU"/>
              </w:rPr>
            </w:pPr>
          </w:p>
        </w:tc>
        <w:tc>
          <w:tcPr>
            <w:tcW w:w="1240" w:type="dxa"/>
            <w:noWrap/>
            <w:vAlign w:val="center"/>
          </w:tcPr>
          <w:p w:rsidR="00D82F45" w:rsidRPr="002A42AE" w:rsidRDefault="00D82F45" w:rsidP="00F613FC">
            <w:pPr>
              <w:spacing w:after="0" w:line="240" w:lineRule="auto"/>
              <w:jc w:val="center"/>
              <w:rPr>
                <w:sz w:val="24"/>
                <w:szCs w:val="24"/>
                <w:lang w:eastAsia="ru-RU"/>
              </w:rPr>
            </w:pPr>
          </w:p>
        </w:tc>
        <w:tc>
          <w:tcPr>
            <w:tcW w:w="1220" w:type="dxa"/>
            <w:noWrap/>
            <w:vAlign w:val="center"/>
          </w:tcPr>
          <w:p w:rsidR="00D82F45" w:rsidRPr="002A42AE" w:rsidRDefault="00D82F45" w:rsidP="00F613FC">
            <w:pPr>
              <w:spacing w:after="0" w:line="240" w:lineRule="auto"/>
              <w:jc w:val="center"/>
              <w:rPr>
                <w:sz w:val="24"/>
                <w:szCs w:val="24"/>
                <w:lang w:eastAsia="ru-RU"/>
              </w:rPr>
            </w:pPr>
          </w:p>
        </w:tc>
        <w:tc>
          <w:tcPr>
            <w:tcW w:w="1120" w:type="dxa"/>
            <w:noWrap/>
            <w:vAlign w:val="center"/>
          </w:tcPr>
          <w:p w:rsidR="00D82F45" w:rsidRPr="002A42AE" w:rsidRDefault="00D82F45" w:rsidP="00F613FC">
            <w:pPr>
              <w:spacing w:after="0" w:line="240" w:lineRule="auto"/>
              <w:jc w:val="center"/>
              <w:rPr>
                <w:sz w:val="24"/>
                <w:szCs w:val="24"/>
                <w:lang w:eastAsia="ru-RU"/>
              </w:rPr>
            </w:pPr>
          </w:p>
        </w:tc>
        <w:tc>
          <w:tcPr>
            <w:tcW w:w="1548" w:type="dxa"/>
            <w:noWrap/>
            <w:vAlign w:val="center"/>
          </w:tcPr>
          <w:p w:rsidR="00D82F45" w:rsidRPr="002A42AE" w:rsidRDefault="00D82F45" w:rsidP="00F613FC">
            <w:pPr>
              <w:spacing w:after="0" w:line="240" w:lineRule="auto"/>
              <w:jc w:val="center"/>
              <w:rPr>
                <w:sz w:val="24"/>
                <w:szCs w:val="24"/>
                <w:lang w:eastAsia="ru-RU"/>
              </w:rPr>
            </w:pPr>
          </w:p>
        </w:tc>
        <w:tc>
          <w:tcPr>
            <w:tcW w:w="1404" w:type="dxa"/>
            <w:noWrap/>
            <w:vAlign w:val="center"/>
          </w:tcPr>
          <w:p w:rsidR="00D82F45" w:rsidRPr="002A42AE" w:rsidRDefault="00D82F45" w:rsidP="00F613FC">
            <w:pPr>
              <w:spacing w:after="0" w:line="240" w:lineRule="auto"/>
              <w:jc w:val="center"/>
              <w:rPr>
                <w:sz w:val="24"/>
                <w:szCs w:val="24"/>
                <w:lang w:eastAsia="ru-RU"/>
              </w:rPr>
            </w:pP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0,192</w:t>
            </w:r>
          </w:p>
        </w:tc>
      </w:tr>
      <w:tr w:rsidR="00D82F45" w:rsidRPr="00303489" w:rsidTr="00F613FC">
        <w:trPr>
          <w:trHeight w:val="570"/>
        </w:trPr>
        <w:tc>
          <w:tcPr>
            <w:tcW w:w="1872" w:type="dxa"/>
            <w:vAlign w:val="center"/>
          </w:tcPr>
          <w:p w:rsidR="00D82F45" w:rsidRPr="002A42AE" w:rsidRDefault="00D82F45" w:rsidP="00F613FC">
            <w:pPr>
              <w:spacing w:after="0" w:line="240" w:lineRule="auto"/>
              <w:rPr>
                <w:b/>
                <w:bCs/>
                <w:sz w:val="24"/>
                <w:szCs w:val="24"/>
                <w:lang w:eastAsia="ru-RU"/>
              </w:rPr>
            </w:pPr>
            <w:r w:rsidRPr="002A42AE">
              <w:rPr>
                <w:b/>
                <w:bCs/>
                <w:sz w:val="24"/>
                <w:szCs w:val="24"/>
                <w:lang w:eastAsia="ru-RU"/>
              </w:rPr>
              <w:t>Итого на первую оч</w:t>
            </w:r>
            <w:r w:rsidRPr="002A42AE">
              <w:rPr>
                <w:b/>
                <w:bCs/>
                <w:sz w:val="24"/>
                <w:szCs w:val="24"/>
                <w:lang w:eastAsia="ru-RU"/>
              </w:rPr>
              <w:t>е</w:t>
            </w:r>
            <w:r w:rsidRPr="002A42AE">
              <w:rPr>
                <w:b/>
                <w:bCs/>
                <w:sz w:val="24"/>
                <w:szCs w:val="24"/>
                <w:lang w:eastAsia="ru-RU"/>
              </w:rPr>
              <w:t>редь 2016-2021 г.г.</w:t>
            </w:r>
          </w:p>
        </w:tc>
        <w:tc>
          <w:tcPr>
            <w:tcW w:w="3520" w:type="dxa"/>
            <w:noWrap/>
            <w:vAlign w:val="bottom"/>
          </w:tcPr>
          <w:p w:rsidR="00D82F45" w:rsidRPr="002A42AE" w:rsidRDefault="00D82F45" w:rsidP="00F613FC">
            <w:pPr>
              <w:spacing w:after="0" w:line="240" w:lineRule="auto"/>
              <w:rPr>
                <w:sz w:val="24"/>
                <w:szCs w:val="24"/>
                <w:lang w:eastAsia="ru-RU"/>
              </w:rPr>
            </w:pPr>
            <w:r w:rsidRPr="002A42AE">
              <w:rPr>
                <w:sz w:val="24"/>
                <w:szCs w:val="24"/>
                <w:lang w:eastAsia="ru-RU"/>
              </w:rPr>
              <w:t> </w:t>
            </w:r>
          </w:p>
        </w:tc>
        <w:tc>
          <w:tcPr>
            <w:tcW w:w="1287" w:type="dxa"/>
            <w:noWrap/>
            <w:vAlign w:val="center"/>
          </w:tcPr>
          <w:p w:rsidR="00D82F45" w:rsidRPr="002A42AE" w:rsidRDefault="00D82F45" w:rsidP="00F613FC">
            <w:pPr>
              <w:spacing w:after="0" w:line="240" w:lineRule="auto"/>
              <w:jc w:val="center"/>
              <w:rPr>
                <w:sz w:val="24"/>
                <w:szCs w:val="24"/>
                <w:lang w:eastAsia="ru-RU"/>
              </w:rPr>
            </w:pPr>
          </w:p>
        </w:tc>
        <w:tc>
          <w:tcPr>
            <w:tcW w:w="1240" w:type="dxa"/>
            <w:noWrap/>
            <w:vAlign w:val="center"/>
          </w:tcPr>
          <w:p w:rsidR="00D82F45" w:rsidRPr="002A42AE" w:rsidRDefault="00D82F45" w:rsidP="00F613FC">
            <w:pPr>
              <w:spacing w:after="0" w:line="240" w:lineRule="auto"/>
              <w:jc w:val="center"/>
              <w:rPr>
                <w:sz w:val="24"/>
                <w:szCs w:val="24"/>
                <w:lang w:eastAsia="ru-RU"/>
              </w:rPr>
            </w:pPr>
          </w:p>
        </w:tc>
        <w:tc>
          <w:tcPr>
            <w:tcW w:w="1220" w:type="dxa"/>
            <w:noWrap/>
            <w:vAlign w:val="center"/>
          </w:tcPr>
          <w:p w:rsidR="00D82F45" w:rsidRPr="002A42AE" w:rsidRDefault="00D82F45" w:rsidP="00F613FC">
            <w:pPr>
              <w:spacing w:after="0" w:line="240" w:lineRule="auto"/>
              <w:jc w:val="center"/>
              <w:rPr>
                <w:sz w:val="24"/>
                <w:szCs w:val="24"/>
                <w:lang w:eastAsia="ru-RU"/>
              </w:rPr>
            </w:pPr>
          </w:p>
        </w:tc>
        <w:tc>
          <w:tcPr>
            <w:tcW w:w="1120" w:type="dxa"/>
            <w:noWrap/>
            <w:vAlign w:val="center"/>
          </w:tcPr>
          <w:p w:rsidR="00D82F45" w:rsidRPr="002A42AE" w:rsidRDefault="00D82F45" w:rsidP="00F613FC">
            <w:pPr>
              <w:spacing w:after="0" w:line="240" w:lineRule="auto"/>
              <w:jc w:val="center"/>
              <w:rPr>
                <w:sz w:val="24"/>
                <w:szCs w:val="24"/>
                <w:lang w:eastAsia="ru-RU"/>
              </w:rPr>
            </w:pPr>
          </w:p>
        </w:tc>
        <w:tc>
          <w:tcPr>
            <w:tcW w:w="1548" w:type="dxa"/>
            <w:noWrap/>
            <w:vAlign w:val="center"/>
          </w:tcPr>
          <w:p w:rsidR="00D82F45" w:rsidRPr="002A42AE" w:rsidRDefault="00D82F45" w:rsidP="00F613FC">
            <w:pPr>
              <w:spacing w:after="0" w:line="240" w:lineRule="auto"/>
              <w:jc w:val="center"/>
              <w:rPr>
                <w:sz w:val="24"/>
                <w:szCs w:val="24"/>
                <w:lang w:eastAsia="ru-RU"/>
              </w:rPr>
            </w:pPr>
          </w:p>
        </w:tc>
        <w:tc>
          <w:tcPr>
            <w:tcW w:w="1404" w:type="dxa"/>
            <w:noWrap/>
            <w:vAlign w:val="center"/>
          </w:tcPr>
          <w:p w:rsidR="00D82F45" w:rsidRPr="002A42AE" w:rsidRDefault="00D82F45" w:rsidP="00F613FC">
            <w:pPr>
              <w:spacing w:after="0" w:line="240" w:lineRule="auto"/>
              <w:jc w:val="center"/>
              <w:rPr>
                <w:sz w:val="24"/>
                <w:szCs w:val="24"/>
                <w:lang w:eastAsia="ru-RU"/>
              </w:rPr>
            </w:pP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2,109</w:t>
            </w:r>
          </w:p>
        </w:tc>
      </w:tr>
      <w:tr w:rsidR="00D82F45" w:rsidRPr="00303489" w:rsidTr="00F613FC">
        <w:trPr>
          <w:trHeight w:val="300"/>
        </w:trPr>
        <w:tc>
          <w:tcPr>
            <w:tcW w:w="1872" w:type="dxa"/>
            <w:vAlign w:val="center"/>
          </w:tcPr>
          <w:p w:rsidR="00D82F45" w:rsidRPr="002A42AE" w:rsidRDefault="00D82F45" w:rsidP="00F613FC">
            <w:pPr>
              <w:spacing w:after="0" w:line="240" w:lineRule="auto"/>
              <w:rPr>
                <w:sz w:val="24"/>
                <w:szCs w:val="24"/>
                <w:lang w:eastAsia="ru-RU"/>
              </w:rPr>
            </w:pPr>
            <w:r w:rsidRPr="002A42AE">
              <w:rPr>
                <w:sz w:val="24"/>
                <w:szCs w:val="24"/>
                <w:lang w:eastAsia="ru-RU"/>
              </w:rPr>
              <w:t> </w:t>
            </w:r>
          </w:p>
        </w:tc>
        <w:tc>
          <w:tcPr>
            <w:tcW w:w="3520" w:type="dxa"/>
            <w:noWrap/>
            <w:vAlign w:val="bottom"/>
          </w:tcPr>
          <w:p w:rsidR="00D82F45" w:rsidRPr="002A42AE" w:rsidRDefault="00D82F45" w:rsidP="00F613FC">
            <w:pPr>
              <w:spacing w:after="0" w:line="240" w:lineRule="auto"/>
              <w:rPr>
                <w:b/>
                <w:bCs/>
                <w:sz w:val="24"/>
                <w:szCs w:val="24"/>
                <w:lang w:eastAsia="ru-RU"/>
              </w:rPr>
            </w:pPr>
            <w:r w:rsidRPr="002A42AE">
              <w:rPr>
                <w:b/>
                <w:bCs/>
                <w:sz w:val="24"/>
                <w:szCs w:val="24"/>
                <w:lang w:eastAsia="ru-RU"/>
              </w:rPr>
              <w:t>2021-2031 г.г.</w:t>
            </w:r>
          </w:p>
        </w:tc>
        <w:tc>
          <w:tcPr>
            <w:tcW w:w="1287" w:type="dxa"/>
            <w:noWrap/>
            <w:vAlign w:val="center"/>
          </w:tcPr>
          <w:p w:rsidR="00D82F45" w:rsidRPr="002A42AE" w:rsidRDefault="00D82F45" w:rsidP="00F613FC">
            <w:pPr>
              <w:spacing w:after="0" w:line="240" w:lineRule="auto"/>
              <w:jc w:val="center"/>
              <w:rPr>
                <w:sz w:val="24"/>
                <w:szCs w:val="24"/>
                <w:lang w:eastAsia="ru-RU"/>
              </w:rPr>
            </w:pPr>
          </w:p>
        </w:tc>
        <w:tc>
          <w:tcPr>
            <w:tcW w:w="1240" w:type="dxa"/>
            <w:noWrap/>
            <w:vAlign w:val="center"/>
          </w:tcPr>
          <w:p w:rsidR="00D82F45" w:rsidRPr="002A42AE" w:rsidRDefault="00D82F45" w:rsidP="00F613FC">
            <w:pPr>
              <w:spacing w:after="0" w:line="240" w:lineRule="auto"/>
              <w:jc w:val="center"/>
              <w:rPr>
                <w:sz w:val="24"/>
                <w:szCs w:val="24"/>
                <w:lang w:eastAsia="ru-RU"/>
              </w:rPr>
            </w:pPr>
          </w:p>
        </w:tc>
        <w:tc>
          <w:tcPr>
            <w:tcW w:w="1220" w:type="dxa"/>
            <w:noWrap/>
            <w:vAlign w:val="center"/>
          </w:tcPr>
          <w:p w:rsidR="00D82F45" w:rsidRPr="002A42AE" w:rsidRDefault="00D82F45" w:rsidP="00F613FC">
            <w:pPr>
              <w:spacing w:after="0" w:line="240" w:lineRule="auto"/>
              <w:jc w:val="center"/>
              <w:rPr>
                <w:sz w:val="24"/>
                <w:szCs w:val="24"/>
                <w:lang w:eastAsia="ru-RU"/>
              </w:rPr>
            </w:pPr>
          </w:p>
        </w:tc>
        <w:tc>
          <w:tcPr>
            <w:tcW w:w="1120" w:type="dxa"/>
            <w:noWrap/>
            <w:vAlign w:val="center"/>
          </w:tcPr>
          <w:p w:rsidR="00D82F45" w:rsidRPr="002A42AE" w:rsidRDefault="00D82F45" w:rsidP="00F613FC">
            <w:pPr>
              <w:spacing w:after="0" w:line="240" w:lineRule="auto"/>
              <w:jc w:val="center"/>
              <w:rPr>
                <w:sz w:val="24"/>
                <w:szCs w:val="24"/>
                <w:lang w:eastAsia="ru-RU"/>
              </w:rPr>
            </w:pPr>
          </w:p>
        </w:tc>
        <w:tc>
          <w:tcPr>
            <w:tcW w:w="1548" w:type="dxa"/>
            <w:noWrap/>
            <w:vAlign w:val="center"/>
          </w:tcPr>
          <w:p w:rsidR="00D82F45" w:rsidRPr="002A42AE" w:rsidRDefault="00D82F45" w:rsidP="00F613FC">
            <w:pPr>
              <w:spacing w:after="0" w:line="240" w:lineRule="auto"/>
              <w:jc w:val="center"/>
              <w:rPr>
                <w:sz w:val="24"/>
                <w:szCs w:val="24"/>
                <w:lang w:eastAsia="ru-RU"/>
              </w:rPr>
            </w:pPr>
          </w:p>
        </w:tc>
        <w:tc>
          <w:tcPr>
            <w:tcW w:w="1404" w:type="dxa"/>
            <w:noWrap/>
            <w:vAlign w:val="center"/>
          </w:tcPr>
          <w:p w:rsidR="00D82F45" w:rsidRPr="002A42AE" w:rsidRDefault="00D82F45" w:rsidP="00F613FC">
            <w:pPr>
              <w:spacing w:after="0" w:line="240" w:lineRule="auto"/>
              <w:jc w:val="center"/>
              <w:rPr>
                <w:sz w:val="24"/>
                <w:szCs w:val="24"/>
                <w:lang w:eastAsia="ru-RU"/>
              </w:rPr>
            </w:pPr>
          </w:p>
        </w:tc>
        <w:tc>
          <w:tcPr>
            <w:tcW w:w="976" w:type="dxa"/>
            <w:noWrap/>
            <w:vAlign w:val="center"/>
          </w:tcPr>
          <w:p w:rsidR="00D82F45" w:rsidRPr="002A42AE" w:rsidRDefault="00D82F45" w:rsidP="00F613FC">
            <w:pPr>
              <w:spacing w:after="0" w:line="240" w:lineRule="auto"/>
              <w:jc w:val="center"/>
              <w:rPr>
                <w:sz w:val="24"/>
                <w:szCs w:val="24"/>
                <w:lang w:eastAsia="ru-RU"/>
              </w:rPr>
            </w:pPr>
          </w:p>
        </w:tc>
      </w:tr>
      <w:tr w:rsidR="00D82F45" w:rsidRPr="00303489" w:rsidTr="00F613FC">
        <w:trPr>
          <w:trHeight w:val="255"/>
        </w:trPr>
        <w:tc>
          <w:tcPr>
            <w:tcW w:w="1872" w:type="dxa"/>
            <w:vAlign w:val="center"/>
          </w:tcPr>
          <w:p w:rsidR="00D82F45" w:rsidRPr="002A42AE" w:rsidRDefault="00D82F45" w:rsidP="00F613FC">
            <w:pPr>
              <w:spacing w:after="0" w:line="240" w:lineRule="auto"/>
              <w:rPr>
                <w:sz w:val="24"/>
                <w:szCs w:val="24"/>
                <w:lang w:eastAsia="ru-RU"/>
              </w:rPr>
            </w:pPr>
            <w:r w:rsidRPr="002A42AE">
              <w:rPr>
                <w:bCs/>
                <w:sz w:val="24"/>
                <w:szCs w:val="24"/>
                <w:lang w:eastAsia="ru-RU"/>
              </w:rPr>
              <w:t>с. Алешня</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167</w:t>
            </w:r>
          </w:p>
        </w:tc>
        <w:tc>
          <w:tcPr>
            <w:tcW w:w="124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16700</w:t>
            </w:r>
          </w:p>
        </w:tc>
        <w:tc>
          <w:tcPr>
            <w:tcW w:w="12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50100</w:t>
            </w:r>
          </w:p>
        </w:tc>
        <w:tc>
          <w:tcPr>
            <w:tcW w:w="11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0,129</w:t>
            </w:r>
          </w:p>
        </w:tc>
        <w:tc>
          <w:tcPr>
            <w:tcW w:w="1548"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0,857</w:t>
            </w: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0,985</w:t>
            </w:r>
          </w:p>
        </w:tc>
      </w:tr>
      <w:tr w:rsidR="00D82F45" w:rsidRPr="00303489" w:rsidTr="00F613FC">
        <w:trPr>
          <w:trHeight w:val="510"/>
        </w:trPr>
        <w:tc>
          <w:tcPr>
            <w:tcW w:w="1872" w:type="dxa"/>
            <w:vAlign w:val="center"/>
          </w:tcPr>
          <w:p w:rsidR="00D82F45" w:rsidRPr="002A42AE" w:rsidRDefault="00D82F45" w:rsidP="00F613FC">
            <w:pPr>
              <w:spacing w:after="0" w:line="240" w:lineRule="auto"/>
              <w:rPr>
                <w:sz w:val="24"/>
                <w:szCs w:val="24"/>
                <w:lang w:eastAsia="ru-RU"/>
              </w:rPr>
            </w:pPr>
            <w:r w:rsidRPr="002A42AE">
              <w:rPr>
                <w:bCs/>
                <w:sz w:val="24"/>
                <w:szCs w:val="24"/>
                <w:lang w:eastAsia="ru-RU"/>
              </w:rPr>
              <w:t>д. Герасимовка</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жилая застройка существующая и планируемая</w:t>
            </w:r>
          </w:p>
        </w:tc>
        <w:tc>
          <w:tcPr>
            <w:tcW w:w="1287"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42</w:t>
            </w:r>
          </w:p>
        </w:tc>
        <w:tc>
          <w:tcPr>
            <w:tcW w:w="124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4200</w:t>
            </w:r>
          </w:p>
        </w:tc>
        <w:tc>
          <w:tcPr>
            <w:tcW w:w="12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12600</w:t>
            </w:r>
          </w:p>
        </w:tc>
        <w:tc>
          <w:tcPr>
            <w:tcW w:w="11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0,032</w:t>
            </w:r>
          </w:p>
        </w:tc>
        <w:tc>
          <w:tcPr>
            <w:tcW w:w="1548"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0,215</w:t>
            </w: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0,248</w:t>
            </w:r>
          </w:p>
        </w:tc>
      </w:tr>
      <w:tr w:rsidR="00D82F45" w:rsidRPr="00303489" w:rsidTr="00F613FC">
        <w:trPr>
          <w:trHeight w:val="510"/>
        </w:trPr>
        <w:tc>
          <w:tcPr>
            <w:tcW w:w="1872" w:type="dxa"/>
            <w:vAlign w:val="center"/>
          </w:tcPr>
          <w:p w:rsidR="00D82F45" w:rsidRPr="002A42AE" w:rsidRDefault="00D82F45" w:rsidP="00F613FC">
            <w:pPr>
              <w:spacing w:after="0" w:line="240" w:lineRule="auto"/>
              <w:rPr>
                <w:sz w:val="24"/>
                <w:szCs w:val="24"/>
                <w:lang w:eastAsia="ru-RU"/>
              </w:rPr>
            </w:pPr>
            <w:r w:rsidRPr="002A42AE">
              <w:rPr>
                <w:bCs/>
                <w:sz w:val="24"/>
                <w:szCs w:val="24"/>
                <w:lang w:eastAsia="ru-RU"/>
              </w:rPr>
              <w:lastRenderedPageBreak/>
              <w:t>д. Черкасская Алешня</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жилая застройка планируемая</w:t>
            </w:r>
          </w:p>
        </w:tc>
        <w:tc>
          <w:tcPr>
            <w:tcW w:w="1287"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15</w:t>
            </w:r>
          </w:p>
        </w:tc>
        <w:tc>
          <w:tcPr>
            <w:tcW w:w="124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1500</w:t>
            </w:r>
          </w:p>
        </w:tc>
        <w:tc>
          <w:tcPr>
            <w:tcW w:w="12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4500</w:t>
            </w:r>
          </w:p>
        </w:tc>
        <w:tc>
          <w:tcPr>
            <w:tcW w:w="11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0,012</w:t>
            </w:r>
          </w:p>
        </w:tc>
        <w:tc>
          <w:tcPr>
            <w:tcW w:w="1548"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0,077</w:t>
            </w: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0,089</w:t>
            </w:r>
          </w:p>
        </w:tc>
      </w:tr>
      <w:tr w:rsidR="00D82F45" w:rsidRPr="00303489" w:rsidTr="00F613FC">
        <w:trPr>
          <w:trHeight w:val="255"/>
        </w:trPr>
        <w:tc>
          <w:tcPr>
            <w:tcW w:w="1872" w:type="dxa"/>
            <w:vAlign w:val="center"/>
          </w:tcPr>
          <w:p w:rsidR="00D82F45" w:rsidRPr="002A42AE" w:rsidRDefault="00D82F45" w:rsidP="00F613FC">
            <w:pPr>
              <w:spacing w:after="0" w:line="240" w:lineRule="auto"/>
              <w:rPr>
                <w:sz w:val="24"/>
                <w:szCs w:val="24"/>
                <w:lang w:eastAsia="ru-RU"/>
              </w:rPr>
            </w:pPr>
            <w:r w:rsidRPr="002A42AE">
              <w:rPr>
                <w:bCs/>
                <w:sz w:val="24"/>
                <w:szCs w:val="24"/>
                <w:lang w:eastAsia="ru-RU"/>
              </w:rPr>
              <w:t>д. Чепеничи</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жилая застройка существующая</w:t>
            </w:r>
          </w:p>
        </w:tc>
        <w:tc>
          <w:tcPr>
            <w:tcW w:w="1287"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48</w:t>
            </w:r>
          </w:p>
        </w:tc>
        <w:tc>
          <w:tcPr>
            <w:tcW w:w="124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4800</w:t>
            </w:r>
          </w:p>
        </w:tc>
        <w:tc>
          <w:tcPr>
            <w:tcW w:w="12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14400</w:t>
            </w:r>
          </w:p>
        </w:tc>
        <w:tc>
          <w:tcPr>
            <w:tcW w:w="11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0,037</w:t>
            </w:r>
          </w:p>
        </w:tc>
        <w:tc>
          <w:tcPr>
            <w:tcW w:w="1548"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0,246</w:t>
            </w: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0,283</w:t>
            </w:r>
          </w:p>
        </w:tc>
      </w:tr>
      <w:tr w:rsidR="00D82F45" w:rsidRPr="00303489" w:rsidTr="00F613FC">
        <w:trPr>
          <w:trHeight w:val="255"/>
        </w:trPr>
        <w:tc>
          <w:tcPr>
            <w:tcW w:w="1872" w:type="dxa"/>
            <w:vAlign w:val="center"/>
          </w:tcPr>
          <w:p w:rsidR="00D82F45" w:rsidRPr="002A42AE" w:rsidRDefault="00D82F45" w:rsidP="00F613FC">
            <w:pPr>
              <w:spacing w:after="0" w:line="240" w:lineRule="auto"/>
              <w:rPr>
                <w:sz w:val="24"/>
                <w:szCs w:val="24"/>
                <w:lang w:eastAsia="ru-RU"/>
              </w:rPr>
            </w:pPr>
            <w:r w:rsidRPr="002A42AE">
              <w:rPr>
                <w:bCs/>
                <w:sz w:val="24"/>
                <w:szCs w:val="24"/>
                <w:lang w:eastAsia="ru-RU"/>
              </w:rPr>
              <w:t>д. Любимовка</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жилая застройка существующая</w:t>
            </w:r>
          </w:p>
        </w:tc>
        <w:tc>
          <w:tcPr>
            <w:tcW w:w="1287"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34</w:t>
            </w:r>
          </w:p>
        </w:tc>
        <w:tc>
          <w:tcPr>
            <w:tcW w:w="124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3400</w:t>
            </w:r>
          </w:p>
        </w:tc>
        <w:tc>
          <w:tcPr>
            <w:tcW w:w="12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10200</w:t>
            </w:r>
          </w:p>
        </w:tc>
        <w:tc>
          <w:tcPr>
            <w:tcW w:w="11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0,026</w:t>
            </w:r>
          </w:p>
        </w:tc>
        <w:tc>
          <w:tcPr>
            <w:tcW w:w="1548"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0,174</w:t>
            </w: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0,201</w:t>
            </w:r>
          </w:p>
        </w:tc>
      </w:tr>
      <w:tr w:rsidR="00D82F45" w:rsidRPr="00303489" w:rsidTr="00F613FC">
        <w:trPr>
          <w:trHeight w:val="765"/>
        </w:trPr>
        <w:tc>
          <w:tcPr>
            <w:tcW w:w="1872" w:type="dxa"/>
            <w:vAlign w:val="center"/>
          </w:tcPr>
          <w:p w:rsidR="00D82F45" w:rsidRPr="002A42AE" w:rsidRDefault="00D82F45" w:rsidP="00F613FC">
            <w:pPr>
              <w:spacing w:after="0" w:line="240" w:lineRule="auto"/>
              <w:rPr>
                <w:sz w:val="24"/>
                <w:szCs w:val="24"/>
                <w:lang w:eastAsia="ru-RU"/>
              </w:rPr>
            </w:pPr>
            <w:r w:rsidRPr="002A42AE">
              <w:rPr>
                <w:sz w:val="24"/>
                <w:szCs w:val="24"/>
                <w:lang w:eastAsia="ru-RU"/>
              </w:rPr>
              <w:t>Остальные населенные пункты</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жилая застройка существующая</w:t>
            </w:r>
          </w:p>
        </w:tc>
        <w:tc>
          <w:tcPr>
            <w:tcW w:w="1287"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2</w:t>
            </w:r>
          </w:p>
        </w:tc>
        <w:tc>
          <w:tcPr>
            <w:tcW w:w="124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200</w:t>
            </w:r>
          </w:p>
        </w:tc>
        <w:tc>
          <w:tcPr>
            <w:tcW w:w="12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600</w:t>
            </w:r>
          </w:p>
        </w:tc>
        <w:tc>
          <w:tcPr>
            <w:tcW w:w="1120"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0,002</w:t>
            </w:r>
          </w:p>
        </w:tc>
        <w:tc>
          <w:tcPr>
            <w:tcW w:w="1548"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w:t>
            </w:r>
          </w:p>
        </w:tc>
        <w:tc>
          <w:tcPr>
            <w:tcW w:w="1404"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0,010</w:t>
            </w: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0,012</w:t>
            </w:r>
          </w:p>
        </w:tc>
      </w:tr>
      <w:tr w:rsidR="00D82F45" w:rsidRPr="00303489" w:rsidTr="00F613FC">
        <w:trPr>
          <w:trHeight w:val="525"/>
        </w:trPr>
        <w:tc>
          <w:tcPr>
            <w:tcW w:w="1872" w:type="dxa"/>
            <w:vAlign w:val="center"/>
          </w:tcPr>
          <w:p w:rsidR="00D82F45" w:rsidRPr="002A42AE" w:rsidRDefault="00D82F45" w:rsidP="00F613FC">
            <w:pPr>
              <w:spacing w:after="0" w:line="240" w:lineRule="auto"/>
              <w:rPr>
                <w:sz w:val="24"/>
                <w:szCs w:val="24"/>
                <w:lang w:eastAsia="ru-RU"/>
              </w:rPr>
            </w:pPr>
            <w:r w:rsidRPr="002A42AE">
              <w:rPr>
                <w:sz w:val="24"/>
                <w:szCs w:val="24"/>
                <w:lang w:eastAsia="ru-RU"/>
              </w:rPr>
              <w:t> </w:t>
            </w:r>
          </w:p>
        </w:tc>
        <w:tc>
          <w:tcPr>
            <w:tcW w:w="3520" w:type="dxa"/>
            <w:vAlign w:val="bottom"/>
          </w:tcPr>
          <w:p w:rsidR="00D82F45" w:rsidRPr="002A42AE" w:rsidRDefault="00D82F45" w:rsidP="00F613FC">
            <w:pPr>
              <w:spacing w:after="0" w:line="240" w:lineRule="auto"/>
              <w:rPr>
                <w:sz w:val="24"/>
                <w:szCs w:val="24"/>
                <w:lang w:eastAsia="ru-RU"/>
              </w:rPr>
            </w:pPr>
            <w:r w:rsidRPr="002A42AE">
              <w:rPr>
                <w:sz w:val="24"/>
                <w:szCs w:val="24"/>
                <w:lang w:eastAsia="ru-RU"/>
              </w:rPr>
              <w:t>Объекты соц.культ. быта (10 % от жилой застройки)</w:t>
            </w:r>
          </w:p>
        </w:tc>
        <w:tc>
          <w:tcPr>
            <w:tcW w:w="1287" w:type="dxa"/>
            <w:noWrap/>
            <w:vAlign w:val="center"/>
          </w:tcPr>
          <w:p w:rsidR="00D82F45" w:rsidRPr="002A42AE" w:rsidRDefault="00D82F45" w:rsidP="00F613FC">
            <w:pPr>
              <w:spacing w:after="0" w:line="240" w:lineRule="auto"/>
              <w:jc w:val="center"/>
              <w:rPr>
                <w:sz w:val="24"/>
                <w:szCs w:val="24"/>
                <w:lang w:eastAsia="ru-RU"/>
              </w:rPr>
            </w:pPr>
          </w:p>
        </w:tc>
        <w:tc>
          <w:tcPr>
            <w:tcW w:w="1240" w:type="dxa"/>
            <w:noWrap/>
            <w:vAlign w:val="center"/>
          </w:tcPr>
          <w:p w:rsidR="00D82F45" w:rsidRPr="002A42AE" w:rsidRDefault="00D82F45" w:rsidP="00F613FC">
            <w:pPr>
              <w:spacing w:after="0" w:line="240" w:lineRule="auto"/>
              <w:jc w:val="center"/>
              <w:rPr>
                <w:sz w:val="24"/>
                <w:szCs w:val="24"/>
                <w:lang w:eastAsia="ru-RU"/>
              </w:rPr>
            </w:pPr>
          </w:p>
        </w:tc>
        <w:tc>
          <w:tcPr>
            <w:tcW w:w="1220" w:type="dxa"/>
            <w:noWrap/>
            <w:vAlign w:val="center"/>
          </w:tcPr>
          <w:p w:rsidR="00D82F45" w:rsidRPr="002A42AE" w:rsidRDefault="00D82F45" w:rsidP="00F613FC">
            <w:pPr>
              <w:spacing w:after="0" w:line="240" w:lineRule="auto"/>
              <w:jc w:val="center"/>
              <w:rPr>
                <w:sz w:val="24"/>
                <w:szCs w:val="24"/>
                <w:lang w:eastAsia="ru-RU"/>
              </w:rPr>
            </w:pPr>
          </w:p>
        </w:tc>
        <w:tc>
          <w:tcPr>
            <w:tcW w:w="1120" w:type="dxa"/>
            <w:noWrap/>
            <w:vAlign w:val="center"/>
          </w:tcPr>
          <w:p w:rsidR="00D82F45" w:rsidRPr="002A42AE" w:rsidRDefault="00D82F45" w:rsidP="00F613FC">
            <w:pPr>
              <w:spacing w:after="0" w:line="240" w:lineRule="auto"/>
              <w:jc w:val="center"/>
              <w:rPr>
                <w:sz w:val="24"/>
                <w:szCs w:val="24"/>
                <w:lang w:eastAsia="ru-RU"/>
              </w:rPr>
            </w:pPr>
          </w:p>
        </w:tc>
        <w:tc>
          <w:tcPr>
            <w:tcW w:w="1548" w:type="dxa"/>
            <w:noWrap/>
            <w:vAlign w:val="center"/>
          </w:tcPr>
          <w:p w:rsidR="00D82F45" w:rsidRPr="002A42AE" w:rsidRDefault="00D82F45" w:rsidP="00F613FC">
            <w:pPr>
              <w:spacing w:after="0" w:line="240" w:lineRule="auto"/>
              <w:jc w:val="center"/>
              <w:rPr>
                <w:sz w:val="24"/>
                <w:szCs w:val="24"/>
                <w:lang w:eastAsia="ru-RU"/>
              </w:rPr>
            </w:pPr>
          </w:p>
        </w:tc>
        <w:tc>
          <w:tcPr>
            <w:tcW w:w="1404" w:type="dxa"/>
            <w:noWrap/>
            <w:vAlign w:val="center"/>
          </w:tcPr>
          <w:p w:rsidR="00D82F45" w:rsidRPr="002A42AE" w:rsidRDefault="00D82F45" w:rsidP="00F613FC">
            <w:pPr>
              <w:spacing w:after="0" w:line="240" w:lineRule="auto"/>
              <w:jc w:val="center"/>
              <w:rPr>
                <w:sz w:val="24"/>
                <w:szCs w:val="24"/>
                <w:lang w:eastAsia="ru-RU"/>
              </w:rPr>
            </w:pPr>
          </w:p>
        </w:tc>
        <w:tc>
          <w:tcPr>
            <w:tcW w:w="976" w:type="dxa"/>
            <w:noWrap/>
            <w:vAlign w:val="center"/>
          </w:tcPr>
          <w:p w:rsidR="00D82F45" w:rsidRPr="002A42AE" w:rsidRDefault="00D82F45" w:rsidP="00F613FC">
            <w:pPr>
              <w:spacing w:after="0" w:line="240" w:lineRule="auto"/>
              <w:jc w:val="center"/>
              <w:rPr>
                <w:sz w:val="24"/>
                <w:szCs w:val="24"/>
                <w:lang w:eastAsia="ru-RU"/>
              </w:rPr>
            </w:pPr>
            <w:r w:rsidRPr="002A42AE">
              <w:rPr>
                <w:sz w:val="24"/>
                <w:szCs w:val="24"/>
                <w:lang w:eastAsia="ru-RU"/>
              </w:rPr>
              <w:t>0,182</w:t>
            </w:r>
          </w:p>
        </w:tc>
      </w:tr>
      <w:tr w:rsidR="00D82F45" w:rsidRPr="00303489" w:rsidTr="00F613FC">
        <w:trPr>
          <w:trHeight w:val="570"/>
        </w:trPr>
        <w:tc>
          <w:tcPr>
            <w:tcW w:w="1872" w:type="dxa"/>
            <w:vAlign w:val="center"/>
          </w:tcPr>
          <w:p w:rsidR="00D82F45" w:rsidRPr="002A42AE" w:rsidRDefault="00D82F45" w:rsidP="00F613FC">
            <w:pPr>
              <w:spacing w:after="0" w:line="240" w:lineRule="auto"/>
              <w:rPr>
                <w:b/>
                <w:bCs/>
                <w:sz w:val="24"/>
                <w:szCs w:val="24"/>
                <w:lang w:eastAsia="ru-RU"/>
              </w:rPr>
            </w:pPr>
            <w:r w:rsidRPr="002A42AE">
              <w:rPr>
                <w:b/>
                <w:bCs/>
                <w:sz w:val="24"/>
                <w:szCs w:val="24"/>
                <w:lang w:eastAsia="ru-RU"/>
              </w:rPr>
              <w:t>Итого на ра</w:t>
            </w:r>
            <w:r w:rsidRPr="002A42AE">
              <w:rPr>
                <w:b/>
                <w:bCs/>
                <w:sz w:val="24"/>
                <w:szCs w:val="24"/>
                <w:lang w:eastAsia="ru-RU"/>
              </w:rPr>
              <w:t>с</w:t>
            </w:r>
            <w:r w:rsidRPr="002A42AE">
              <w:rPr>
                <w:b/>
                <w:bCs/>
                <w:sz w:val="24"/>
                <w:szCs w:val="24"/>
                <w:lang w:eastAsia="ru-RU"/>
              </w:rPr>
              <w:t>четный срок 2021-2031 г.г.</w:t>
            </w:r>
          </w:p>
        </w:tc>
        <w:tc>
          <w:tcPr>
            <w:tcW w:w="3520" w:type="dxa"/>
            <w:noWrap/>
            <w:vAlign w:val="bottom"/>
          </w:tcPr>
          <w:p w:rsidR="00D82F45" w:rsidRPr="002A42AE" w:rsidRDefault="00D82F45" w:rsidP="00F613FC">
            <w:pPr>
              <w:spacing w:after="0" w:line="240" w:lineRule="auto"/>
              <w:rPr>
                <w:sz w:val="24"/>
                <w:szCs w:val="24"/>
                <w:lang w:eastAsia="ru-RU"/>
              </w:rPr>
            </w:pPr>
            <w:r w:rsidRPr="002A42AE">
              <w:rPr>
                <w:sz w:val="24"/>
                <w:szCs w:val="24"/>
                <w:lang w:eastAsia="ru-RU"/>
              </w:rPr>
              <w:t> </w:t>
            </w:r>
          </w:p>
        </w:tc>
        <w:tc>
          <w:tcPr>
            <w:tcW w:w="1287" w:type="dxa"/>
            <w:noWrap/>
            <w:vAlign w:val="center"/>
          </w:tcPr>
          <w:p w:rsidR="00D82F45" w:rsidRPr="002A42AE" w:rsidRDefault="00D82F45" w:rsidP="00F613FC">
            <w:pPr>
              <w:spacing w:after="0" w:line="240" w:lineRule="auto"/>
              <w:jc w:val="center"/>
              <w:rPr>
                <w:sz w:val="24"/>
                <w:szCs w:val="24"/>
                <w:lang w:eastAsia="ru-RU"/>
              </w:rPr>
            </w:pPr>
          </w:p>
        </w:tc>
        <w:tc>
          <w:tcPr>
            <w:tcW w:w="1240" w:type="dxa"/>
            <w:noWrap/>
            <w:vAlign w:val="center"/>
          </w:tcPr>
          <w:p w:rsidR="00D82F45" w:rsidRPr="002A42AE" w:rsidRDefault="00D82F45" w:rsidP="00F613FC">
            <w:pPr>
              <w:spacing w:after="0" w:line="240" w:lineRule="auto"/>
              <w:jc w:val="center"/>
              <w:rPr>
                <w:sz w:val="24"/>
                <w:szCs w:val="24"/>
                <w:lang w:eastAsia="ru-RU"/>
              </w:rPr>
            </w:pPr>
          </w:p>
        </w:tc>
        <w:tc>
          <w:tcPr>
            <w:tcW w:w="1220" w:type="dxa"/>
            <w:noWrap/>
            <w:vAlign w:val="center"/>
          </w:tcPr>
          <w:p w:rsidR="00D82F45" w:rsidRPr="002A42AE" w:rsidRDefault="00D82F45" w:rsidP="00F613FC">
            <w:pPr>
              <w:spacing w:after="0" w:line="240" w:lineRule="auto"/>
              <w:jc w:val="center"/>
              <w:rPr>
                <w:sz w:val="24"/>
                <w:szCs w:val="24"/>
                <w:lang w:eastAsia="ru-RU"/>
              </w:rPr>
            </w:pPr>
          </w:p>
        </w:tc>
        <w:tc>
          <w:tcPr>
            <w:tcW w:w="1120" w:type="dxa"/>
            <w:noWrap/>
            <w:vAlign w:val="center"/>
          </w:tcPr>
          <w:p w:rsidR="00D82F45" w:rsidRPr="002A42AE" w:rsidRDefault="00D82F45" w:rsidP="00F613FC">
            <w:pPr>
              <w:spacing w:after="0" w:line="240" w:lineRule="auto"/>
              <w:jc w:val="center"/>
              <w:rPr>
                <w:sz w:val="24"/>
                <w:szCs w:val="24"/>
                <w:lang w:eastAsia="ru-RU"/>
              </w:rPr>
            </w:pPr>
          </w:p>
        </w:tc>
        <w:tc>
          <w:tcPr>
            <w:tcW w:w="1548" w:type="dxa"/>
            <w:noWrap/>
            <w:vAlign w:val="center"/>
          </w:tcPr>
          <w:p w:rsidR="00D82F45" w:rsidRPr="002A42AE" w:rsidRDefault="00D82F45" w:rsidP="00F613FC">
            <w:pPr>
              <w:spacing w:after="0" w:line="240" w:lineRule="auto"/>
              <w:jc w:val="center"/>
              <w:rPr>
                <w:sz w:val="24"/>
                <w:szCs w:val="24"/>
                <w:lang w:eastAsia="ru-RU"/>
              </w:rPr>
            </w:pPr>
          </w:p>
        </w:tc>
        <w:tc>
          <w:tcPr>
            <w:tcW w:w="1404" w:type="dxa"/>
            <w:noWrap/>
            <w:vAlign w:val="center"/>
          </w:tcPr>
          <w:p w:rsidR="00D82F45" w:rsidRPr="002A42AE" w:rsidRDefault="00D82F45" w:rsidP="00F613FC">
            <w:pPr>
              <w:spacing w:after="0" w:line="240" w:lineRule="auto"/>
              <w:jc w:val="center"/>
              <w:rPr>
                <w:sz w:val="24"/>
                <w:szCs w:val="24"/>
                <w:lang w:eastAsia="ru-RU"/>
              </w:rPr>
            </w:pPr>
          </w:p>
        </w:tc>
        <w:tc>
          <w:tcPr>
            <w:tcW w:w="976" w:type="dxa"/>
            <w:noWrap/>
            <w:vAlign w:val="center"/>
          </w:tcPr>
          <w:p w:rsidR="00D82F45" w:rsidRPr="002A42AE" w:rsidRDefault="00D82F45" w:rsidP="00F613FC">
            <w:pPr>
              <w:spacing w:after="0" w:line="240" w:lineRule="auto"/>
              <w:jc w:val="center"/>
              <w:rPr>
                <w:b/>
                <w:bCs/>
                <w:sz w:val="24"/>
                <w:szCs w:val="24"/>
                <w:lang w:eastAsia="ru-RU"/>
              </w:rPr>
            </w:pPr>
            <w:r w:rsidRPr="002A42AE">
              <w:rPr>
                <w:b/>
                <w:bCs/>
                <w:sz w:val="24"/>
                <w:szCs w:val="24"/>
                <w:lang w:eastAsia="ru-RU"/>
              </w:rPr>
              <w:t>1,999</w:t>
            </w:r>
          </w:p>
        </w:tc>
      </w:tr>
    </w:tbl>
    <w:p w:rsidR="00D82F45" w:rsidRPr="002A42AE" w:rsidRDefault="00D82F45" w:rsidP="00F613FC">
      <w:pPr>
        <w:spacing w:after="0" w:line="240" w:lineRule="auto"/>
        <w:ind w:firstLine="709"/>
        <w:rPr>
          <w:b/>
          <w:color w:val="FF0000"/>
          <w:sz w:val="24"/>
          <w:szCs w:val="24"/>
          <w:lang w:eastAsia="ru-RU"/>
        </w:rPr>
      </w:pPr>
    </w:p>
    <w:p w:rsidR="00D82F45" w:rsidRPr="002A42AE" w:rsidRDefault="00D82F45" w:rsidP="00650169">
      <w:pPr>
        <w:spacing w:after="0" w:line="360" w:lineRule="auto"/>
        <w:jc w:val="both"/>
        <w:rPr>
          <w:sz w:val="24"/>
          <w:szCs w:val="24"/>
          <w:lang w:eastAsia="ru-RU"/>
        </w:rPr>
      </w:pPr>
      <w:r w:rsidRPr="002A42AE">
        <w:rPr>
          <w:sz w:val="24"/>
          <w:szCs w:val="24"/>
          <w:lang w:eastAsia="ru-RU"/>
        </w:rPr>
        <w:t xml:space="preserve">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реконструкции. </w:t>
      </w:r>
    </w:p>
    <w:p w:rsidR="00D82F45" w:rsidRPr="002A42AE" w:rsidRDefault="00D82F45" w:rsidP="00650169">
      <w:pPr>
        <w:spacing w:after="0" w:line="360" w:lineRule="auto"/>
        <w:jc w:val="both"/>
        <w:rPr>
          <w:i/>
          <w:sz w:val="24"/>
          <w:szCs w:val="24"/>
          <w:u w:val="single"/>
          <w:lang w:eastAsia="ru-RU"/>
        </w:rPr>
      </w:pPr>
      <w:r w:rsidRPr="002A42AE">
        <w:rPr>
          <w:i/>
          <w:sz w:val="24"/>
          <w:szCs w:val="24"/>
          <w:u w:val="single"/>
          <w:lang w:eastAsia="ru-RU"/>
        </w:rPr>
        <w:t>Для обеспечения тепловой энергией потребителей в сельском поселении на первую очередь строительства 2016-2021 г.г. предусматрив</w:t>
      </w:r>
      <w:r w:rsidRPr="002A42AE">
        <w:rPr>
          <w:i/>
          <w:sz w:val="24"/>
          <w:szCs w:val="24"/>
          <w:u w:val="single"/>
          <w:lang w:eastAsia="ru-RU"/>
        </w:rPr>
        <w:t>а</w:t>
      </w:r>
      <w:r w:rsidRPr="002A42AE">
        <w:rPr>
          <w:i/>
          <w:sz w:val="24"/>
          <w:szCs w:val="24"/>
          <w:u w:val="single"/>
          <w:lang w:eastAsia="ru-RU"/>
        </w:rPr>
        <w:t xml:space="preserve">ется: </w:t>
      </w:r>
    </w:p>
    <w:p w:rsidR="00D82F45" w:rsidRPr="002A42AE" w:rsidRDefault="00D82F45" w:rsidP="00FB3F35">
      <w:pPr>
        <w:pStyle w:val="a6"/>
        <w:numPr>
          <w:ilvl w:val="0"/>
          <w:numId w:val="95"/>
        </w:numPr>
        <w:tabs>
          <w:tab w:val="left" w:pos="993"/>
        </w:tabs>
        <w:spacing w:after="120" w:line="360" w:lineRule="auto"/>
        <w:jc w:val="both"/>
        <w:rPr>
          <w:sz w:val="24"/>
          <w:szCs w:val="24"/>
        </w:rPr>
      </w:pPr>
      <w:r w:rsidRPr="002A42AE">
        <w:rPr>
          <w:sz w:val="24"/>
          <w:szCs w:val="24"/>
        </w:rPr>
        <w:t>Теплоснабжение проектируемой индивидуальной жилой застройки коттеджного типа – от индивидуальных систем отопления (на природном газе и др. видах топлива), располагаемых в каждом проектируемом здании.</w:t>
      </w:r>
    </w:p>
    <w:p w:rsidR="00D82F45" w:rsidRPr="002A42AE" w:rsidRDefault="00D82F45" w:rsidP="00FB3F35">
      <w:pPr>
        <w:pStyle w:val="a6"/>
        <w:numPr>
          <w:ilvl w:val="0"/>
          <w:numId w:val="95"/>
        </w:numPr>
        <w:tabs>
          <w:tab w:val="left" w:pos="709"/>
          <w:tab w:val="left" w:pos="851"/>
        </w:tabs>
        <w:spacing w:after="120" w:line="360" w:lineRule="auto"/>
        <w:jc w:val="both"/>
        <w:rPr>
          <w:sz w:val="24"/>
          <w:szCs w:val="24"/>
          <w:u w:val="single"/>
        </w:rPr>
      </w:pPr>
      <w:r w:rsidRPr="002A42AE">
        <w:rPr>
          <w:sz w:val="24"/>
          <w:szCs w:val="24"/>
        </w:rPr>
        <w:t>Для обеспечения потребностей в тепле предполагаемой общественно-деловой застройки, на территориях нового строительства, во</w:t>
      </w:r>
      <w:r w:rsidRPr="002A42AE">
        <w:rPr>
          <w:sz w:val="24"/>
          <w:szCs w:val="24"/>
        </w:rPr>
        <w:t>з</w:t>
      </w:r>
      <w:r w:rsidRPr="002A42AE">
        <w:rPr>
          <w:sz w:val="24"/>
          <w:szCs w:val="24"/>
        </w:rPr>
        <w:t xml:space="preserve">можно размещение проектируемых блок модульных котельных, работающих на газовом топливе. </w:t>
      </w:r>
    </w:p>
    <w:p w:rsidR="00D82F45" w:rsidRPr="002A42AE" w:rsidRDefault="00D82F45" w:rsidP="00FB3F35">
      <w:pPr>
        <w:pStyle w:val="a6"/>
        <w:numPr>
          <w:ilvl w:val="0"/>
          <w:numId w:val="95"/>
        </w:numPr>
        <w:tabs>
          <w:tab w:val="num" w:pos="720"/>
        </w:tabs>
        <w:spacing w:after="0" w:line="360" w:lineRule="auto"/>
        <w:jc w:val="both"/>
        <w:rPr>
          <w:sz w:val="24"/>
          <w:szCs w:val="24"/>
          <w:lang w:eastAsia="ru-RU"/>
        </w:rPr>
      </w:pPr>
      <w:r w:rsidRPr="002A42AE">
        <w:rPr>
          <w:sz w:val="24"/>
          <w:szCs w:val="24"/>
          <w:lang w:eastAsia="ru-RU"/>
        </w:rPr>
        <w:t>Использование возобновляемых источников энергии - солнечной, геотермальной, а также тепловых насосов;</w:t>
      </w:r>
    </w:p>
    <w:p w:rsidR="00D82F45" w:rsidRPr="002A42AE" w:rsidRDefault="00D82F45" w:rsidP="00FB3F35">
      <w:pPr>
        <w:pStyle w:val="a6"/>
        <w:numPr>
          <w:ilvl w:val="0"/>
          <w:numId w:val="95"/>
        </w:numPr>
        <w:tabs>
          <w:tab w:val="num" w:pos="720"/>
        </w:tabs>
        <w:autoSpaceDE w:val="0"/>
        <w:autoSpaceDN w:val="0"/>
        <w:adjustRightInd w:val="0"/>
        <w:spacing w:after="0" w:line="360" w:lineRule="auto"/>
        <w:jc w:val="both"/>
        <w:rPr>
          <w:sz w:val="24"/>
          <w:szCs w:val="24"/>
          <w:lang w:eastAsia="ru-RU"/>
        </w:rPr>
      </w:pPr>
      <w:r w:rsidRPr="002A42AE">
        <w:rPr>
          <w:sz w:val="24"/>
          <w:szCs w:val="24"/>
          <w:lang w:eastAsia="ru-RU"/>
        </w:rPr>
        <w:t>Сокращение теплопотерь зданий за счет энергосберегающих проектных решений.</w:t>
      </w:r>
    </w:p>
    <w:p w:rsidR="00D82F45" w:rsidRPr="002A42AE" w:rsidRDefault="00D82F45" w:rsidP="00650169">
      <w:pPr>
        <w:spacing w:after="0" w:line="360" w:lineRule="auto"/>
        <w:jc w:val="both"/>
        <w:rPr>
          <w:i/>
          <w:sz w:val="24"/>
          <w:szCs w:val="24"/>
          <w:u w:val="single"/>
          <w:lang w:eastAsia="ru-RU"/>
        </w:rPr>
        <w:sectPr w:rsidR="00D82F45" w:rsidRPr="002A42AE" w:rsidSect="00F613FC">
          <w:pgSz w:w="16838" w:h="11906" w:orient="landscape"/>
          <w:pgMar w:top="850" w:right="1134" w:bottom="1701" w:left="1134" w:header="708" w:footer="708" w:gutter="0"/>
          <w:cols w:space="708"/>
          <w:docGrid w:linePitch="381"/>
        </w:sectPr>
      </w:pPr>
      <w:r w:rsidRPr="002A42AE">
        <w:rPr>
          <w:i/>
          <w:sz w:val="24"/>
          <w:szCs w:val="24"/>
          <w:u w:val="single"/>
          <w:lang w:eastAsia="ru-RU"/>
        </w:rPr>
        <w:t>Для обеспечения тепловой энергией потребителей в районах нового строительства сельских населенных пунктов на перспективу пред</w:t>
      </w:r>
      <w:r w:rsidRPr="002A42AE">
        <w:rPr>
          <w:i/>
          <w:sz w:val="24"/>
          <w:szCs w:val="24"/>
          <w:u w:val="single"/>
          <w:lang w:eastAsia="ru-RU"/>
        </w:rPr>
        <w:t>у</w:t>
      </w:r>
      <w:r w:rsidRPr="002A42AE">
        <w:rPr>
          <w:i/>
          <w:sz w:val="24"/>
          <w:szCs w:val="24"/>
          <w:u w:val="single"/>
          <w:lang w:eastAsia="ru-RU"/>
        </w:rPr>
        <w:t>сматривается:</w:t>
      </w:r>
    </w:p>
    <w:p w:rsidR="00D82F45" w:rsidRPr="002A42AE" w:rsidRDefault="00D82F45" w:rsidP="00FB3F35">
      <w:pPr>
        <w:pStyle w:val="a6"/>
        <w:numPr>
          <w:ilvl w:val="0"/>
          <w:numId w:val="97"/>
        </w:numPr>
        <w:autoSpaceDE w:val="0"/>
        <w:autoSpaceDN w:val="0"/>
        <w:adjustRightInd w:val="0"/>
        <w:spacing w:after="0" w:line="360" w:lineRule="auto"/>
        <w:jc w:val="both"/>
        <w:rPr>
          <w:sz w:val="24"/>
          <w:szCs w:val="24"/>
          <w:lang w:eastAsia="ru-RU"/>
        </w:rPr>
      </w:pPr>
      <w:r w:rsidRPr="002A42AE">
        <w:rPr>
          <w:sz w:val="24"/>
          <w:szCs w:val="24"/>
          <w:lang w:eastAsia="ru-RU"/>
        </w:rPr>
        <w:lastRenderedPageBreak/>
        <w:t>Реконструкция, модернизация и расширение существующих источников тепл</w:t>
      </w:r>
      <w:r w:rsidRPr="002A42AE">
        <w:rPr>
          <w:sz w:val="24"/>
          <w:szCs w:val="24"/>
          <w:lang w:eastAsia="ru-RU"/>
        </w:rPr>
        <w:t>о</w:t>
      </w:r>
      <w:r w:rsidRPr="002A42AE">
        <w:rPr>
          <w:sz w:val="24"/>
          <w:szCs w:val="24"/>
          <w:lang w:eastAsia="ru-RU"/>
        </w:rPr>
        <w:t>снабжения.</w:t>
      </w:r>
    </w:p>
    <w:p w:rsidR="00D82F45" w:rsidRPr="002A42AE" w:rsidRDefault="00D82F45" w:rsidP="00FB3F35">
      <w:pPr>
        <w:pStyle w:val="a6"/>
        <w:numPr>
          <w:ilvl w:val="0"/>
          <w:numId w:val="96"/>
        </w:numPr>
        <w:tabs>
          <w:tab w:val="left" w:pos="993"/>
          <w:tab w:val="left" w:pos="1134"/>
        </w:tabs>
        <w:autoSpaceDE w:val="0"/>
        <w:autoSpaceDN w:val="0"/>
        <w:adjustRightInd w:val="0"/>
        <w:spacing w:after="0" w:line="360" w:lineRule="auto"/>
        <w:jc w:val="both"/>
        <w:rPr>
          <w:sz w:val="24"/>
          <w:szCs w:val="24"/>
          <w:lang w:eastAsia="ru-RU"/>
        </w:rPr>
      </w:pPr>
      <w:r w:rsidRPr="002A42AE">
        <w:rPr>
          <w:sz w:val="24"/>
          <w:szCs w:val="24"/>
          <w:lang w:eastAsia="ru-RU"/>
        </w:rPr>
        <w:t>Проведение работ по переводу большинства котельных на газ, что позволит с</w:t>
      </w:r>
      <w:r w:rsidRPr="002A42AE">
        <w:rPr>
          <w:sz w:val="24"/>
          <w:szCs w:val="24"/>
          <w:lang w:eastAsia="ru-RU"/>
        </w:rPr>
        <w:t>о</w:t>
      </w:r>
      <w:r w:rsidRPr="002A42AE">
        <w:rPr>
          <w:sz w:val="24"/>
          <w:szCs w:val="24"/>
          <w:lang w:eastAsia="ru-RU"/>
        </w:rPr>
        <w:t>кратить нагрузки вредных выбросов на окружающую среду, облегчит их обслуж</w:t>
      </w:r>
      <w:r w:rsidRPr="002A42AE">
        <w:rPr>
          <w:sz w:val="24"/>
          <w:szCs w:val="24"/>
          <w:lang w:eastAsia="ru-RU"/>
        </w:rPr>
        <w:t>и</w:t>
      </w:r>
      <w:r w:rsidRPr="002A42AE">
        <w:rPr>
          <w:sz w:val="24"/>
          <w:szCs w:val="24"/>
          <w:lang w:eastAsia="ru-RU"/>
        </w:rPr>
        <w:t>вание и сократит эксплуатационные затраты.</w:t>
      </w:r>
    </w:p>
    <w:p w:rsidR="00D82F45" w:rsidRPr="002A42AE" w:rsidRDefault="00D82F45" w:rsidP="00FB3F35">
      <w:pPr>
        <w:pStyle w:val="a6"/>
        <w:numPr>
          <w:ilvl w:val="0"/>
          <w:numId w:val="96"/>
        </w:numPr>
        <w:tabs>
          <w:tab w:val="left" w:pos="720"/>
        </w:tabs>
        <w:spacing w:after="0" w:line="360" w:lineRule="auto"/>
        <w:ind w:right="-6"/>
        <w:jc w:val="both"/>
        <w:rPr>
          <w:sz w:val="24"/>
          <w:szCs w:val="24"/>
          <w:lang w:eastAsia="ru-RU"/>
        </w:rPr>
      </w:pPr>
      <w:r w:rsidRPr="002A42AE">
        <w:rPr>
          <w:sz w:val="24"/>
          <w:szCs w:val="24"/>
          <w:lang w:eastAsia="ru-RU"/>
        </w:rPr>
        <w:t>Строительство новых блок модульных котельных на газовом топливе.</w:t>
      </w:r>
    </w:p>
    <w:p w:rsidR="00D82F45" w:rsidRPr="002A42AE" w:rsidRDefault="00D82F45" w:rsidP="00FB3F35">
      <w:pPr>
        <w:pStyle w:val="a6"/>
        <w:numPr>
          <w:ilvl w:val="0"/>
          <w:numId w:val="96"/>
        </w:numPr>
        <w:tabs>
          <w:tab w:val="left" w:pos="720"/>
        </w:tabs>
        <w:spacing w:after="0" w:line="360" w:lineRule="auto"/>
        <w:jc w:val="both"/>
        <w:rPr>
          <w:sz w:val="24"/>
          <w:szCs w:val="24"/>
          <w:lang w:eastAsia="ru-RU"/>
        </w:rPr>
      </w:pPr>
      <w:r w:rsidRPr="002A42AE">
        <w:rPr>
          <w:sz w:val="24"/>
          <w:szCs w:val="24"/>
          <w:lang w:eastAsia="ru-RU"/>
        </w:rPr>
        <w:t>Развитие системы теплоснабжения сельских территорий с опережающим стро</w:t>
      </w:r>
      <w:r w:rsidRPr="002A42AE">
        <w:rPr>
          <w:sz w:val="24"/>
          <w:szCs w:val="24"/>
          <w:lang w:eastAsia="ru-RU"/>
        </w:rPr>
        <w:t>и</w:t>
      </w:r>
      <w:r w:rsidRPr="002A42AE">
        <w:rPr>
          <w:sz w:val="24"/>
          <w:szCs w:val="24"/>
          <w:lang w:eastAsia="ru-RU"/>
        </w:rPr>
        <w:t>тельством или реконструкцией теплоисточников и теплосетей от них.</w:t>
      </w:r>
    </w:p>
    <w:p w:rsidR="00D82F45" w:rsidRPr="002A42AE" w:rsidRDefault="00D82F45" w:rsidP="00FB3F35">
      <w:pPr>
        <w:pStyle w:val="a6"/>
        <w:numPr>
          <w:ilvl w:val="0"/>
          <w:numId w:val="96"/>
        </w:numPr>
        <w:tabs>
          <w:tab w:val="left" w:pos="720"/>
        </w:tabs>
        <w:autoSpaceDE w:val="0"/>
        <w:autoSpaceDN w:val="0"/>
        <w:adjustRightInd w:val="0"/>
        <w:spacing w:after="0" w:line="360" w:lineRule="auto"/>
        <w:jc w:val="both"/>
        <w:rPr>
          <w:sz w:val="24"/>
          <w:szCs w:val="24"/>
          <w:lang w:eastAsia="ru-RU"/>
        </w:rPr>
      </w:pPr>
      <w:r w:rsidRPr="002A42AE">
        <w:rPr>
          <w:sz w:val="24"/>
          <w:szCs w:val="24"/>
          <w:lang w:eastAsia="ru-RU"/>
        </w:rPr>
        <w:t>Теплоснабжение потребителей новой промышленной застройки планируется от собственных источников теплоснабжения (котельных, газотурбинных мини-ТЭЦ).</w:t>
      </w:r>
    </w:p>
    <w:p w:rsidR="00D82F45" w:rsidRPr="002A42AE" w:rsidRDefault="00D82F45" w:rsidP="00FB3F35">
      <w:pPr>
        <w:pStyle w:val="a6"/>
        <w:numPr>
          <w:ilvl w:val="0"/>
          <w:numId w:val="96"/>
        </w:numPr>
        <w:tabs>
          <w:tab w:val="left" w:pos="720"/>
        </w:tabs>
        <w:spacing w:after="0" w:line="360" w:lineRule="auto"/>
        <w:jc w:val="both"/>
        <w:rPr>
          <w:sz w:val="24"/>
          <w:szCs w:val="24"/>
          <w:lang w:eastAsia="ru-RU"/>
        </w:rPr>
      </w:pPr>
      <w:r w:rsidRPr="002A42AE">
        <w:rPr>
          <w:sz w:val="24"/>
          <w:szCs w:val="24"/>
          <w:lang w:eastAsia="ru-RU"/>
        </w:rPr>
        <w:t>Использование возобновляемых источников энергии - солнечной, геотермальной, а также тепловых насосов.</w:t>
      </w:r>
    </w:p>
    <w:p w:rsidR="00D82F45" w:rsidRPr="002A42AE" w:rsidRDefault="00D82F45" w:rsidP="00274E68">
      <w:pPr>
        <w:spacing w:after="0" w:line="360" w:lineRule="auto"/>
        <w:jc w:val="both"/>
        <w:rPr>
          <w:sz w:val="24"/>
          <w:szCs w:val="24"/>
          <w:lang w:eastAsia="ru-RU"/>
        </w:rPr>
      </w:pPr>
      <w:r w:rsidRPr="002A42AE">
        <w:rPr>
          <w:bCs/>
          <w:sz w:val="24"/>
          <w:szCs w:val="24"/>
        </w:rPr>
        <w:t xml:space="preserve">На перспективу направления использования газа сохраняются, при этом увеличивается доля использования природного газа в качестве единого энергоносителя для автономных теплогенераторов. </w:t>
      </w:r>
      <w:r w:rsidRPr="002A42AE">
        <w:rPr>
          <w:sz w:val="24"/>
          <w:szCs w:val="24"/>
          <w:lang w:eastAsia="ru-RU"/>
        </w:rPr>
        <w:t>Расчетные объемы газопотребления в сельских населенных пунктах сведены в таблицу.</w:t>
      </w:r>
    </w:p>
    <w:p w:rsidR="00D82F45" w:rsidRPr="002A42AE" w:rsidRDefault="00D82F45" w:rsidP="00274E68">
      <w:pPr>
        <w:spacing w:after="0" w:line="360" w:lineRule="auto"/>
        <w:ind w:firstLine="900"/>
        <w:jc w:val="center"/>
        <w:rPr>
          <w:b/>
          <w:sz w:val="24"/>
          <w:szCs w:val="24"/>
          <w:lang w:eastAsia="ru-RU"/>
        </w:rPr>
      </w:pPr>
      <w:r w:rsidRPr="002A42AE">
        <w:rPr>
          <w:b/>
          <w:sz w:val="24"/>
          <w:szCs w:val="24"/>
          <w:lang w:eastAsia="ru-RU"/>
        </w:rPr>
        <w:t>Расчетные объемы газопотребления</w:t>
      </w:r>
    </w:p>
    <w:tbl>
      <w:tblPr>
        <w:tblW w:w="1075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740"/>
        <w:gridCol w:w="1149"/>
        <w:gridCol w:w="1172"/>
        <w:gridCol w:w="1220"/>
        <w:gridCol w:w="960"/>
        <w:gridCol w:w="820"/>
        <w:gridCol w:w="1159"/>
        <w:gridCol w:w="910"/>
      </w:tblGrid>
      <w:tr w:rsidR="00D82F45" w:rsidRPr="00303489" w:rsidTr="00274E68">
        <w:trPr>
          <w:trHeight w:val="300"/>
        </w:trPr>
        <w:tc>
          <w:tcPr>
            <w:tcW w:w="1620" w:type="dxa"/>
            <w:vMerge w:val="restart"/>
            <w:noWrap/>
            <w:vAlign w:val="center"/>
          </w:tcPr>
          <w:p w:rsidR="00D82F45" w:rsidRPr="002A42AE" w:rsidRDefault="00D82F45" w:rsidP="00274E68">
            <w:pPr>
              <w:spacing w:after="0" w:line="240" w:lineRule="auto"/>
              <w:jc w:val="center"/>
              <w:rPr>
                <w:sz w:val="20"/>
                <w:szCs w:val="20"/>
                <w:lang w:eastAsia="ru-RU"/>
              </w:rPr>
            </w:pPr>
          </w:p>
          <w:p w:rsidR="00D82F45" w:rsidRPr="002A42AE" w:rsidRDefault="00D82F45" w:rsidP="00274E68">
            <w:pPr>
              <w:spacing w:after="0" w:line="240" w:lineRule="auto"/>
              <w:jc w:val="center"/>
              <w:rPr>
                <w:sz w:val="20"/>
                <w:szCs w:val="20"/>
                <w:lang w:eastAsia="ru-RU"/>
              </w:rPr>
            </w:pPr>
            <w:r w:rsidRPr="002A42AE">
              <w:rPr>
                <w:b/>
                <w:bCs/>
                <w:sz w:val="20"/>
                <w:szCs w:val="20"/>
                <w:lang w:eastAsia="ru-RU"/>
              </w:rPr>
              <w:t>Населенный пункт</w:t>
            </w:r>
          </w:p>
        </w:tc>
        <w:tc>
          <w:tcPr>
            <w:tcW w:w="1740" w:type="dxa"/>
            <w:vMerge w:val="restart"/>
            <w:noWrap/>
            <w:vAlign w:val="center"/>
          </w:tcPr>
          <w:p w:rsidR="00D82F45" w:rsidRPr="002A42AE" w:rsidRDefault="00D82F45" w:rsidP="00274E68">
            <w:pPr>
              <w:spacing w:after="0" w:line="240" w:lineRule="auto"/>
              <w:jc w:val="center"/>
              <w:rPr>
                <w:b/>
                <w:bCs/>
                <w:sz w:val="20"/>
                <w:szCs w:val="20"/>
                <w:lang w:eastAsia="ru-RU"/>
              </w:rPr>
            </w:pPr>
          </w:p>
          <w:p w:rsidR="00D82F45" w:rsidRPr="002A42AE" w:rsidRDefault="00D82F45" w:rsidP="00274E68">
            <w:pPr>
              <w:spacing w:after="0" w:line="240" w:lineRule="auto"/>
              <w:jc w:val="center"/>
              <w:rPr>
                <w:b/>
                <w:bCs/>
                <w:sz w:val="20"/>
                <w:szCs w:val="20"/>
                <w:lang w:eastAsia="ru-RU"/>
              </w:rPr>
            </w:pPr>
            <w:r w:rsidRPr="002A42AE">
              <w:rPr>
                <w:b/>
                <w:bCs/>
                <w:sz w:val="20"/>
                <w:szCs w:val="20"/>
                <w:lang w:eastAsia="ru-RU"/>
              </w:rPr>
              <w:t>Тип застройки</w:t>
            </w:r>
          </w:p>
        </w:tc>
        <w:tc>
          <w:tcPr>
            <w:tcW w:w="1149" w:type="dxa"/>
            <w:vMerge w:val="restart"/>
            <w:noWrap/>
            <w:vAlign w:val="center"/>
          </w:tcPr>
          <w:p w:rsidR="00D82F45" w:rsidRPr="002A42AE" w:rsidRDefault="00D82F45" w:rsidP="00274E68">
            <w:pPr>
              <w:spacing w:after="0" w:line="240" w:lineRule="auto"/>
              <w:jc w:val="center"/>
              <w:rPr>
                <w:b/>
                <w:bCs/>
                <w:sz w:val="20"/>
                <w:szCs w:val="20"/>
                <w:lang w:eastAsia="ru-RU"/>
              </w:rPr>
            </w:pPr>
          </w:p>
          <w:p w:rsidR="00D82F45" w:rsidRPr="002A42AE" w:rsidRDefault="00D82F45" w:rsidP="00274E68">
            <w:pPr>
              <w:spacing w:after="0" w:line="240" w:lineRule="auto"/>
              <w:ind w:left="-174" w:right="-168"/>
              <w:jc w:val="center"/>
              <w:rPr>
                <w:b/>
                <w:bCs/>
                <w:sz w:val="20"/>
                <w:szCs w:val="20"/>
                <w:lang w:eastAsia="ru-RU"/>
              </w:rPr>
            </w:pPr>
            <w:r w:rsidRPr="002A42AE">
              <w:rPr>
                <w:b/>
                <w:bCs/>
                <w:sz w:val="20"/>
                <w:szCs w:val="20"/>
                <w:lang w:eastAsia="ru-RU"/>
              </w:rPr>
              <w:t>Кол-во зд</w:t>
            </w:r>
            <w:r w:rsidRPr="002A42AE">
              <w:rPr>
                <w:b/>
                <w:bCs/>
                <w:sz w:val="20"/>
                <w:szCs w:val="20"/>
                <w:lang w:eastAsia="ru-RU"/>
              </w:rPr>
              <w:t>а</w:t>
            </w:r>
            <w:r w:rsidRPr="002A42AE">
              <w:rPr>
                <w:b/>
                <w:bCs/>
                <w:sz w:val="20"/>
                <w:szCs w:val="20"/>
                <w:lang w:eastAsia="ru-RU"/>
              </w:rPr>
              <w:t>ний (ква</w:t>
            </w:r>
            <w:r w:rsidRPr="002A42AE">
              <w:rPr>
                <w:b/>
                <w:bCs/>
                <w:sz w:val="20"/>
                <w:szCs w:val="20"/>
                <w:lang w:eastAsia="ru-RU"/>
              </w:rPr>
              <w:t>р</w:t>
            </w:r>
            <w:r w:rsidRPr="002A42AE">
              <w:rPr>
                <w:b/>
                <w:bCs/>
                <w:sz w:val="20"/>
                <w:szCs w:val="20"/>
                <w:lang w:eastAsia="ru-RU"/>
              </w:rPr>
              <w:t>тир)</w:t>
            </w:r>
          </w:p>
        </w:tc>
        <w:tc>
          <w:tcPr>
            <w:tcW w:w="1172" w:type="dxa"/>
            <w:vMerge w:val="restart"/>
            <w:noWrap/>
            <w:vAlign w:val="center"/>
          </w:tcPr>
          <w:p w:rsidR="00D82F45" w:rsidRPr="002A42AE" w:rsidRDefault="00D82F45" w:rsidP="00274E68">
            <w:pPr>
              <w:spacing w:after="0" w:line="240" w:lineRule="auto"/>
              <w:jc w:val="center"/>
              <w:rPr>
                <w:b/>
                <w:bCs/>
                <w:sz w:val="20"/>
                <w:szCs w:val="20"/>
                <w:lang w:eastAsia="ru-RU"/>
              </w:rPr>
            </w:pPr>
          </w:p>
          <w:p w:rsidR="00D82F45" w:rsidRPr="002A42AE" w:rsidRDefault="00D82F45" w:rsidP="00274E68">
            <w:pPr>
              <w:spacing w:after="0" w:line="240" w:lineRule="auto"/>
              <w:jc w:val="center"/>
              <w:rPr>
                <w:b/>
                <w:bCs/>
                <w:sz w:val="20"/>
                <w:szCs w:val="20"/>
                <w:lang w:eastAsia="ru-RU"/>
              </w:rPr>
            </w:pPr>
            <w:r w:rsidRPr="002A42AE">
              <w:rPr>
                <w:b/>
                <w:bCs/>
                <w:sz w:val="20"/>
                <w:szCs w:val="20"/>
                <w:lang w:eastAsia="ru-RU"/>
              </w:rPr>
              <w:t>Общ. площадь, м</w:t>
            </w:r>
            <w:r w:rsidRPr="002A42AE">
              <w:rPr>
                <w:b/>
                <w:bCs/>
                <w:sz w:val="20"/>
                <w:szCs w:val="20"/>
                <w:vertAlign w:val="superscript"/>
                <w:lang w:eastAsia="ru-RU"/>
              </w:rPr>
              <w:t>2</w:t>
            </w:r>
          </w:p>
        </w:tc>
        <w:tc>
          <w:tcPr>
            <w:tcW w:w="1220" w:type="dxa"/>
            <w:vMerge w:val="restart"/>
            <w:noWrap/>
            <w:vAlign w:val="center"/>
          </w:tcPr>
          <w:p w:rsidR="00D82F45" w:rsidRPr="002A42AE" w:rsidRDefault="00D82F45" w:rsidP="00274E68">
            <w:pPr>
              <w:spacing w:after="0" w:line="240" w:lineRule="auto"/>
              <w:jc w:val="center"/>
              <w:rPr>
                <w:b/>
                <w:bCs/>
                <w:sz w:val="20"/>
                <w:szCs w:val="20"/>
                <w:lang w:eastAsia="ru-RU"/>
              </w:rPr>
            </w:pPr>
          </w:p>
          <w:p w:rsidR="00D82F45" w:rsidRPr="002A42AE" w:rsidRDefault="00D82F45" w:rsidP="00274E68">
            <w:pPr>
              <w:spacing w:after="0" w:line="240" w:lineRule="auto"/>
              <w:jc w:val="center"/>
              <w:rPr>
                <w:b/>
                <w:bCs/>
                <w:sz w:val="20"/>
                <w:szCs w:val="20"/>
                <w:lang w:eastAsia="ru-RU"/>
              </w:rPr>
            </w:pPr>
            <w:r w:rsidRPr="002A42AE">
              <w:rPr>
                <w:b/>
                <w:bCs/>
                <w:sz w:val="20"/>
                <w:szCs w:val="20"/>
                <w:lang w:eastAsia="ru-RU"/>
              </w:rPr>
              <w:t>Строит. Объем, м</w:t>
            </w:r>
            <w:r w:rsidRPr="002A42AE">
              <w:rPr>
                <w:b/>
                <w:bCs/>
                <w:sz w:val="20"/>
                <w:szCs w:val="20"/>
                <w:vertAlign w:val="superscript"/>
                <w:lang w:eastAsia="ru-RU"/>
              </w:rPr>
              <w:t>3</w:t>
            </w:r>
          </w:p>
        </w:tc>
        <w:tc>
          <w:tcPr>
            <w:tcW w:w="960" w:type="dxa"/>
            <w:vMerge w:val="restart"/>
            <w:noWrap/>
            <w:vAlign w:val="center"/>
          </w:tcPr>
          <w:p w:rsidR="00D82F45" w:rsidRPr="002A42AE" w:rsidRDefault="00D82F45" w:rsidP="00274E68">
            <w:pPr>
              <w:spacing w:after="0" w:line="240" w:lineRule="auto"/>
              <w:jc w:val="center"/>
              <w:rPr>
                <w:b/>
                <w:bCs/>
                <w:sz w:val="20"/>
                <w:szCs w:val="20"/>
                <w:lang w:eastAsia="ru-RU"/>
              </w:rPr>
            </w:pPr>
            <w:r w:rsidRPr="002A42AE">
              <w:rPr>
                <w:b/>
                <w:bCs/>
                <w:sz w:val="20"/>
                <w:szCs w:val="20"/>
                <w:lang w:eastAsia="ru-RU"/>
              </w:rPr>
              <w:t>Общ</w:t>
            </w:r>
            <w:r w:rsidRPr="002A42AE">
              <w:rPr>
                <w:b/>
                <w:bCs/>
                <w:sz w:val="20"/>
                <w:szCs w:val="20"/>
                <w:lang w:eastAsia="ru-RU"/>
              </w:rPr>
              <w:t>а</w:t>
            </w:r>
            <w:r w:rsidRPr="002A42AE">
              <w:rPr>
                <w:b/>
                <w:bCs/>
                <w:sz w:val="20"/>
                <w:szCs w:val="20"/>
                <w:lang w:eastAsia="ru-RU"/>
              </w:rPr>
              <w:t>янагрузка на отопл</w:t>
            </w:r>
            <w:r w:rsidRPr="002A42AE">
              <w:rPr>
                <w:b/>
                <w:bCs/>
                <w:sz w:val="20"/>
                <w:szCs w:val="20"/>
                <w:lang w:eastAsia="ru-RU"/>
              </w:rPr>
              <w:t>е</w:t>
            </w:r>
            <w:r w:rsidRPr="002A42AE">
              <w:rPr>
                <w:b/>
                <w:bCs/>
                <w:sz w:val="20"/>
                <w:szCs w:val="20"/>
                <w:lang w:eastAsia="ru-RU"/>
              </w:rPr>
              <w:t>ние, Гкал/час</w:t>
            </w:r>
          </w:p>
        </w:tc>
        <w:tc>
          <w:tcPr>
            <w:tcW w:w="2889" w:type="dxa"/>
            <w:gridSpan w:val="3"/>
            <w:noWrap/>
            <w:vAlign w:val="center"/>
          </w:tcPr>
          <w:p w:rsidR="00D82F45" w:rsidRPr="002A42AE" w:rsidRDefault="00D82F45" w:rsidP="00274E68">
            <w:pPr>
              <w:spacing w:after="0" w:line="240" w:lineRule="auto"/>
              <w:jc w:val="center"/>
              <w:rPr>
                <w:b/>
                <w:bCs/>
                <w:sz w:val="20"/>
                <w:szCs w:val="20"/>
                <w:lang w:eastAsia="ru-RU"/>
              </w:rPr>
            </w:pPr>
            <w:r w:rsidRPr="002A42AE">
              <w:rPr>
                <w:b/>
                <w:bCs/>
                <w:sz w:val="20"/>
                <w:szCs w:val="20"/>
                <w:lang w:eastAsia="ru-RU"/>
              </w:rPr>
              <w:t>Расход газа на, м</w:t>
            </w:r>
            <w:r w:rsidRPr="002A42AE">
              <w:rPr>
                <w:b/>
                <w:bCs/>
                <w:sz w:val="20"/>
                <w:szCs w:val="20"/>
                <w:vertAlign w:val="superscript"/>
                <w:lang w:eastAsia="ru-RU"/>
              </w:rPr>
              <w:t>3</w:t>
            </w:r>
            <w:r w:rsidRPr="002A42AE">
              <w:rPr>
                <w:b/>
                <w:bCs/>
                <w:sz w:val="20"/>
                <w:szCs w:val="20"/>
                <w:lang w:eastAsia="ru-RU"/>
              </w:rPr>
              <w:t>/ч</w:t>
            </w:r>
          </w:p>
        </w:tc>
      </w:tr>
      <w:tr w:rsidR="00D82F45" w:rsidRPr="00303489" w:rsidTr="00274E68">
        <w:trPr>
          <w:trHeight w:val="1020"/>
        </w:trPr>
        <w:tc>
          <w:tcPr>
            <w:tcW w:w="1620" w:type="dxa"/>
            <w:vMerge/>
            <w:vAlign w:val="center"/>
          </w:tcPr>
          <w:p w:rsidR="00D82F45" w:rsidRPr="002A42AE" w:rsidRDefault="00D82F45" w:rsidP="00274E68">
            <w:pPr>
              <w:spacing w:after="0" w:line="240" w:lineRule="auto"/>
              <w:jc w:val="center"/>
              <w:rPr>
                <w:b/>
                <w:bCs/>
                <w:sz w:val="20"/>
                <w:szCs w:val="20"/>
                <w:lang w:eastAsia="ru-RU"/>
              </w:rPr>
            </w:pPr>
          </w:p>
        </w:tc>
        <w:tc>
          <w:tcPr>
            <w:tcW w:w="1740" w:type="dxa"/>
            <w:vMerge/>
            <w:vAlign w:val="center"/>
          </w:tcPr>
          <w:p w:rsidR="00D82F45" w:rsidRPr="002A42AE" w:rsidRDefault="00D82F45" w:rsidP="00274E68">
            <w:pPr>
              <w:spacing w:after="0" w:line="240" w:lineRule="auto"/>
              <w:jc w:val="center"/>
              <w:rPr>
                <w:b/>
                <w:bCs/>
                <w:sz w:val="20"/>
                <w:szCs w:val="20"/>
                <w:lang w:eastAsia="ru-RU"/>
              </w:rPr>
            </w:pPr>
          </w:p>
        </w:tc>
        <w:tc>
          <w:tcPr>
            <w:tcW w:w="1149" w:type="dxa"/>
            <w:vMerge/>
            <w:vAlign w:val="center"/>
          </w:tcPr>
          <w:p w:rsidR="00D82F45" w:rsidRPr="002A42AE" w:rsidRDefault="00D82F45" w:rsidP="00274E68">
            <w:pPr>
              <w:spacing w:after="0" w:line="240" w:lineRule="auto"/>
              <w:jc w:val="center"/>
              <w:rPr>
                <w:b/>
                <w:bCs/>
                <w:sz w:val="20"/>
                <w:szCs w:val="20"/>
                <w:lang w:eastAsia="ru-RU"/>
              </w:rPr>
            </w:pPr>
          </w:p>
        </w:tc>
        <w:tc>
          <w:tcPr>
            <w:tcW w:w="1172" w:type="dxa"/>
            <w:vMerge/>
            <w:vAlign w:val="center"/>
          </w:tcPr>
          <w:p w:rsidR="00D82F45" w:rsidRPr="002A42AE" w:rsidRDefault="00D82F45" w:rsidP="00274E68">
            <w:pPr>
              <w:spacing w:after="0" w:line="240" w:lineRule="auto"/>
              <w:jc w:val="center"/>
              <w:rPr>
                <w:b/>
                <w:bCs/>
                <w:sz w:val="20"/>
                <w:szCs w:val="20"/>
                <w:lang w:eastAsia="ru-RU"/>
              </w:rPr>
            </w:pPr>
          </w:p>
        </w:tc>
        <w:tc>
          <w:tcPr>
            <w:tcW w:w="1220" w:type="dxa"/>
            <w:vMerge/>
            <w:vAlign w:val="center"/>
          </w:tcPr>
          <w:p w:rsidR="00D82F45" w:rsidRPr="002A42AE" w:rsidRDefault="00D82F45" w:rsidP="00274E68">
            <w:pPr>
              <w:spacing w:after="0" w:line="240" w:lineRule="auto"/>
              <w:jc w:val="center"/>
              <w:rPr>
                <w:b/>
                <w:bCs/>
                <w:sz w:val="20"/>
                <w:szCs w:val="20"/>
                <w:lang w:eastAsia="ru-RU"/>
              </w:rPr>
            </w:pPr>
          </w:p>
        </w:tc>
        <w:tc>
          <w:tcPr>
            <w:tcW w:w="960" w:type="dxa"/>
            <w:vMerge/>
            <w:vAlign w:val="center"/>
          </w:tcPr>
          <w:p w:rsidR="00D82F45" w:rsidRPr="002A42AE" w:rsidRDefault="00D82F45" w:rsidP="00274E68">
            <w:pPr>
              <w:spacing w:after="0" w:line="240" w:lineRule="auto"/>
              <w:jc w:val="center"/>
              <w:rPr>
                <w:b/>
                <w:bCs/>
                <w:sz w:val="20"/>
                <w:szCs w:val="20"/>
                <w:lang w:eastAsia="ru-RU"/>
              </w:rPr>
            </w:pPr>
          </w:p>
        </w:tc>
        <w:tc>
          <w:tcPr>
            <w:tcW w:w="820" w:type="dxa"/>
            <w:vAlign w:val="center"/>
          </w:tcPr>
          <w:p w:rsidR="00D82F45" w:rsidRPr="002A42AE" w:rsidRDefault="00D82F45" w:rsidP="00274E68">
            <w:pPr>
              <w:spacing w:after="0" w:line="240" w:lineRule="auto"/>
              <w:jc w:val="center"/>
              <w:rPr>
                <w:b/>
                <w:bCs/>
                <w:sz w:val="20"/>
                <w:szCs w:val="20"/>
                <w:lang w:eastAsia="ru-RU"/>
              </w:rPr>
            </w:pPr>
            <w:r w:rsidRPr="002A42AE">
              <w:rPr>
                <w:b/>
                <w:bCs/>
                <w:sz w:val="20"/>
                <w:szCs w:val="20"/>
                <w:lang w:eastAsia="ru-RU"/>
              </w:rPr>
              <w:t>Тепло</w:t>
            </w:r>
          </w:p>
        </w:tc>
        <w:tc>
          <w:tcPr>
            <w:tcW w:w="1159" w:type="dxa"/>
            <w:vAlign w:val="center"/>
          </w:tcPr>
          <w:p w:rsidR="00D82F45" w:rsidRPr="002A42AE" w:rsidRDefault="00D82F45" w:rsidP="00274E68">
            <w:pPr>
              <w:spacing w:after="0" w:line="240" w:lineRule="auto"/>
              <w:jc w:val="center"/>
              <w:rPr>
                <w:b/>
                <w:bCs/>
                <w:sz w:val="20"/>
                <w:szCs w:val="20"/>
                <w:lang w:eastAsia="ru-RU"/>
              </w:rPr>
            </w:pPr>
            <w:r w:rsidRPr="002A42AE">
              <w:rPr>
                <w:b/>
                <w:bCs/>
                <w:sz w:val="20"/>
                <w:szCs w:val="20"/>
                <w:lang w:eastAsia="ru-RU"/>
              </w:rPr>
              <w:t>Пищ</w:t>
            </w:r>
            <w:r w:rsidRPr="002A42AE">
              <w:rPr>
                <w:b/>
                <w:bCs/>
                <w:sz w:val="20"/>
                <w:szCs w:val="20"/>
                <w:lang w:eastAsia="ru-RU"/>
              </w:rPr>
              <w:t>е</w:t>
            </w:r>
            <w:r w:rsidRPr="002A42AE">
              <w:rPr>
                <w:b/>
                <w:bCs/>
                <w:sz w:val="20"/>
                <w:szCs w:val="20"/>
                <w:lang w:eastAsia="ru-RU"/>
              </w:rPr>
              <w:t>пригот.</w:t>
            </w:r>
          </w:p>
        </w:tc>
        <w:tc>
          <w:tcPr>
            <w:tcW w:w="910" w:type="dxa"/>
            <w:vAlign w:val="center"/>
          </w:tcPr>
          <w:p w:rsidR="00D82F45" w:rsidRPr="002A42AE" w:rsidRDefault="00D82F45" w:rsidP="00274E68">
            <w:pPr>
              <w:spacing w:after="0" w:line="240" w:lineRule="auto"/>
              <w:jc w:val="center"/>
              <w:rPr>
                <w:b/>
                <w:bCs/>
                <w:sz w:val="20"/>
                <w:szCs w:val="20"/>
                <w:lang w:eastAsia="ru-RU"/>
              </w:rPr>
            </w:pPr>
            <w:r w:rsidRPr="002A42AE">
              <w:rPr>
                <w:b/>
                <w:bCs/>
                <w:sz w:val="20"/>
                <w:szCs w:val="20"/>
                <w:lang w:eastAsia="ru-RU"/>
              </w:rPr>
              <w:t>Общий</w:t>
            </w:r>
          </w:p>
        </w:tc>
      </w:tr>
      <w:tr w:rsidR="00D82F45" w:rsidRPr="00303489" w:rsidTr="00274E68">
        <w:trPr>
          <w:trHeight w:val="255"/>
        </w:trPr>
        <w:tc>
          <w:tcPr>
            <w:tcW w:w="1620" w:type="dxa"/>
            <w:vAlign w:val="center"/>
          </w:tcPr>
          <w:p w:rsidR="00D82F45" w:rsidRPr="002A42AE" w:rsidRDefault="00D82F45" w:rsidP="00274E68">
            <w:pPr>
              <w:spacing w:after="0" w:line="240" w:lineRule="auto"/>
              <w:rPr>
                <w:b/>
                <w:bCs/>
                <w:sz w:val="22"/>
                <w:lang w:eastAsia="ru-RU"/>
              </w:rPr>
            </w:pPr>
          </w:p>
        </w:tc>
        <w:tc>
          <w:tcPr>
            <w:tcW w:w="1740" w:type="dxa"/>
            <w:vAlign w:val="center"/>
          </w:tcPr>
          <w:p w:rsidR="00D82F45" w:rsidRPr="002A42AE" w:rsidRDefault="00D82F45" w:rsidP="00274E68">
            <w:pPr>
              <w:spacing w:after="0" w:line="240" w:lineRule="auto"/>
              <w:rPr>
                <w:b/>
                <w:bCs/>
                <w:sz w:val="22"/>
                <w:lang w:eastAsia="ru-RU"/>
              </w:rPr>
            </w:pPr>
            <w:r w:rsidRPr="002A42AE">
              <w:rPr>
                <w:b/>
                <w:bCs/>
                <w:sz w:val="22"/>
                <w:lang w:eastAsia="ru-RU"/>
              </w:rPr>
              <w:t>2016-2021 г.г.</w:t>
            </w:r>
          </w:p>
        </w:tc>
        <w:tc>
          <w:tcPr>
            <w:tcW w:w="1149" w:type="dxa"/>
            <w:vAlign w:val="center"/>
          </w:tcPr>
          <w:p w:rsidR="00D82F45" w:rsidRPr="002A42AE" w:rsidRDefault="00D82F45" w:rsidP="00274E68">
            <w:pPr>
              <w:spacing w:after="0" w:line="240" w:lineRule="auto"/>
              <w:jc w:val="center"/>
              <w:rPr>
                <w:b/>
                <w:bCs/>
                <w:sz w:val="22"/>
                <w:lang w:eastAsia="ru-RU"/>
              </w:rPr>
            </w:pPr>
          </w:p>
        </w:tc>
        <w:tc>
          <w:tcPr>
            <w:tcW w:w="1172" w:type="dxa"/>
            <w:vAlign w:val="center"/>
          </w:tcPr>
          <w:p w:rsidR="00D82F45" w:rsidRPr="002A42AE" w:rsidRDefault="00D82F45" w:rsidP="00274E68">
            <w:pPr>
              <w:spacing w:after="0" w:line="240" w:lineRule="auto"/>
              <w:jc w:val="center"/>
              <w:rPr>
                <w:b/>
                <w:bCs/>
                <w:sz w:val="22"/>
                <w:lang w:eastAsia="ru-RU"/>
              </w:rPr>
            </w:pPr>
          </w:p>
        </w:tc>
        <w:tc>
          <w:tcPr>
            <w:tcW w:w="1220" w:type="dxa"/>
            <w:vAlign w:val="center"/>
          </w:tcPr>
          <w:p w:rsidR="00D82F45" w:rsidRPr="002A42AE" w:rsidRDefault="00D82F45" w:rsidP="00274E68">
            <w:pPr>
              <w:spacing w:after="0" w:line="240" w:lineRule="auto"/>
              <w:jc w:val="center"/>
              <w:rPr>
                <w:b/>
                <w:bCs/>
                <w:sz w:val="22"/>
                <w:lang w:eastAsia="ru-RU"/>
              </w:rPr>
            </w:pPr>
          </w:p>
        </w:tc>
        <w:tc>
          <w:tcPr>
            <w:tcW w:w="960" w:type="dxa"/>
            <w:vAlign w:val="center"/>
          </w:tcPr>
          <w:p w:rsidR="00D82F45" w:rsidRPr="002A42AE" w:rsidRDefault="00D82F45" w:rsidP="00274E68">
            <w:pPr>
              <w:spacing w:after="0" w:line="240" w:lineRule="auto"/>
              <w:jc w:val="center"/>
              <w:rPr>
                <w:b/>
                <w:bCs/>
                <w:sz w:val="22"/>
                <w:lang w:eastAsia="ru-RU"/>
              </w:rPr>
            </w:pPr>
          </w:p>
        </w:tc>
        <w:tc>
          <w:tcPr>
            <w:tcW w:w="820" w:type="dxa"/>
            <w:vAlign w:val="center"/>
          </w:tcPr>
          <w:p w:rsidR="00D82F45" w:rsidRPr="002A42AE" w:rsidRDefault="00D82F45" w:rsidP="00274E68">
            <w:pPr>
              <w:spacing w:after="0" w:line="240" w:lineRule="auto"/>
              <w:jc w:val="center"/>
              <w:rPr>
                <w:b/>
                <w:bCs/>
                <w:sz w:val="22"/>
                <w:lang w:eastAsia="ru-RU"/>
              </w:rPr>
            </w:pPr>
          </w:p>
        </w:tc>
        <w:tc>
          <w:tcPr>
            <w:tcW w:w="1159" w:type="dxa"/>
            <w:vAlign w:val="center"/>
          </w:tcPr>
          <w:p w:rsidR="00D82F45" w:rsidRPr="002A42AE" w:rsidRDefault="00D82F45" w:rsidP="00274E68">
            <w:pPr>
              <w:spacing w:after="0" w:line="240" w:lineRule="auto"/>
              <w:jc w:val="center"/>
              <w:rPr>
                <w:b/>
                <w:bCs/>
                <w:sz w:val="22"/>
                <w:lang w:eastAsia="ru-RU"/>
              </w:rPr>
            </w:pPr>
          </w:p>
        </w:tc>
        <w:tc>
          <w:tcPr>
            <w:tcW w:w="910" w:type="dxa"/>
            <w:vAlign w:val="center"/>
          </w:tcPr>
          <w:p w:rsidR="00D82F45" w:rsidRPr="002A42AE" w:rsidRDefault="00D82F45" w:rsidP="00274E68">
            <w:pPr>
              <w:spacing w:after="0" w:line="240" w:lineRule="auto"/>
              <w:jc w:val="center"/>
              <w:rPr>
                <w:b/>
                <w:bCs/>
                <w:sz w:val="22"/>
                <w:lang w:eastAsia="ru-RU"/>
              </w:rPr>
            </w:pPr>
          </w:p>
        </w:tc>
      </w:tr>
      <w:tr w:rsidR="00D82F45" w:rsidRPr="00303489" w:rsidTr="00274E68">
        <w:trPr>
          <w:trHeight w:val="510"/>
        </w:trPr>
        <w:tc>
          <w:tcPr>
            <w:tcW w:w="1620" w:type="dxa"/>
            <w:vAlign w:val="center"/>
          </w:tcPr>
          <w:p w:rsidR="00D82F45" w:rsidRPr="002A42AE" w:rsidRDefault="00D82F45" w:rsidP="00274E68">
            <w:pPr>
              <w:spacing w:after="0" w:line="240" w:lineRule="auto"/>
              <w:rPr>
                <w:sz w:val="22"/>
                <w:lang w:eastAsia="ru-RU"/>
              </w:rPr>
            </w:pPr>
            <w:r w:rsidRPr="002A42AE">
              <w:rPr>
                <w:bCs/>
                <w:sz w:val="22"/>
                <w:lang w:eastAsia="ru-RU"/>
              </w:rPr>
              <w:t>с. Алешня</w:t>
            </w: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114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179</w:t>
            </w:r>
          </w:p>
        </w:tc>
        <w:tc>
          <w:tcPr>
            <w:tcW w:w="1172"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17900</w:t>
            </w:r>
          </w:p>
        </w:tc>
        <w:tc>
          <w:tcPr>
            <w:tcW w:w="12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53700</w:t>
            </w: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1,056</w:t>
            </w:r>
          </w:p>
        </w:tc>
        <w:tc>
          <w:tcPr>
            <w:tcW w:w="8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158,4</w:t>
            </w:r>
          </w:p>
        </w:tc>
        <w:tc>
          <w:tcPr>
            <w:tcW w:w="115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121,8</w:t>
            </w: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280,2</w:t>
            </w:r>
          </w:p>
        </w:tc>
      </w:tr>
      <w:tr w:rsidR="00D82F45" w:rsidRPr="00303489" w:rsidTr="00274E68">
        <w:trPr>
          <w:trHeight w:val="510"/>
        </w:trPr>
        <w:tc>
          <w:tcPr>
            <w:tcW w:w="1620" w:type="dxa"/>
            <w:vAlign w:val="center"/>
          </w:tcPr>
          <w:p w:rsidR="00D82F45" w:rsidRPr="002A42AE" w:rsidRDefault="00D82F45" w:rsidP="00274E68">
            <w:pPr>
              <w:spacing w:after="0" w:line="240" w:lineRule="auto"/>
              <w:rPr>
                <w:sz w:val="22"/>
                <w:lang w:eastAsia="ru-RU"/>
              </w:rPr>
            </w:pPr>
            <w:r w:rsidRPr="002A42AE">
              <w:rPr>
                <w:bCs/>
                <w:sz w:val="22"/>
                <w:lang w:eastAsia="ru-RU"/>
              </w:rPr>
              <w:t>д. Герасимо</w:t>
            </w:r>
            <w:r w:rsidRPr="002A42AE">
              <w:rPr>
                <w:bCs/>
                <w:sz w:val="22"/>
                <w:lang w:eastAsia="ru-RU"/>
              </w:rPr>
              <w:t>в</w:t>
            </w:r>
            <w:r w:rsidRPr="002A42AE">
              <w:rPr>
                <w:bCs/>
                <w:sz w:val="22"/>
                <w:lang w:eastAsia="ru-RU"/>
              </w:rPr>
              <w:t>ка</w:t>
            </w: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114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20</w:t>
            </w:r>
          </w:p>
        </w:tc>
        <w:tc>
          <w:tcPr>
            <w:tcW w:w="1172"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2000</w:t>
            </w:r>
          </w:p>
        </w:tc>
        <w:tc>
          <w:tcPr>
            <w:tcW w:w="12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6000</w:t>
            </w: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0,118</w:t>
            </w:r>
          </w:p>
        </w:tc>
        <w:tc>
          <w:tcPr>
            <w:tcW w:w="8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17,7</w:t>
            </w:r>
          </w:p>
        </w:tc>
        <w:tc>
          <w:tcPr>
            <w:tcW w:w="115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23,5</w:t>
            </w: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41,2</w:t>
            </w:r>
          </w:p>
        </w:tc>
      </w:tr>
      <w:tr w:rsidR="00D82F45" w:rsidRPr="00303489" w:rsidTr="00274E68">
        <w:trPr>
          <w:trHeight w:val="510"/>
        </w:trPr>
        <w:tc>
          <w:tcPr>
            <w:tcW w:w="1620" w:type="dxa"/>
            <w:vAlign w:val="center"/>
          </w:tcPr>
          <w:p w:rsidR="00D82F45" w:rsidRPr="002A42AE" w:rsidRDefault="00D82F45" w:rsidP="00274E68">
            <w:pPr>
              <w:spacing w:after="0" w:line="240" w:lineRule="auto"/>
              <w:rPr>
                <w:sz w:val="22"/>
                <w:lang w:eastAsia="ru-RU"/>
              </w:rPr>
            </w:pPr>
            <w:r w:rsidRPr="002A42AE">
              <w:rPr>
                <w:bCs/>
                <w:sz w:val="22"/>
                <w:lang w:eastAsia="ru-RU"/>
              </w:rPr>
              <w:t>д. Черкасская Алешня</w:t>
            </w: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114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30</w:t>
            </w:r>
          </w:p>
        </w:tc>
        <w:tc>
          <w:tcPr>
            <w:tcW w:w="1172"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3000</w:t>
            </w:r>
          </w:p>
        </w:tc>
        <w:tc>
          <w:tcPr>
            <w:tcW w:w="12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9000</w:t>
            </w: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0,177</w:t>
            </w:r>
          </w:p>
        </w:tc>
        <w:tc>
          <w:tcPr>
            <w:tcW w:w="8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26,6</w:t>
            </w:r>
          </w:p>
        </w:tc>
        <w:tc>
          <w:tcPr>
            <w:tcW w:w="115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31,5</w:t>
            </w: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58,1</w:t>
            </w:r>
          </w:p>
        </w:tc>
      </w:tr>
      <w:tr w:rsidR="00D82F45" w:rsidRPr="00303489" w:rsidTr="00274E68">
        <w:trPr>
          <w:trHeight w:val="510"/>
        </w:trPr>
        <w:tc>
          <w:tcPr>
            <w:tcW w:w="1620" w:type="dxa"/>
            <w:vAlign w:val="center"/>
          </w:tcPr>
          <w:p w:rsidR="00D82F45" w:rsidRPr="002A42AE" w:rsidRDefault="00D82F45" w:rsidP="00274E68">
            <w:pPr>
              <w:spacing w:after="0" w:line="240" w:lineRule="auto"/>
              <w:rPr>
                <w:sz w:val="22"/>
                <w:lang w:eastAsia="ru-RU"/>
              </w:rPr>
            </w:pPr>
            <w:r w:rsidRPr="002A42AE">
              <w:rPr>
                <w:bCs/>
                <w:sz w:val="22"/>
                <w:lang w:eastAsia="ru-RU"/>
              </w:rPr>
              <w:t>д. Чепеничи</w:t>
            </w: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114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36</w:t>
            </w:r>
          </w:p>
        </w:tc>
        <w:tc>
          <w:tcPr>
            <w:tcW w:w="1172"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3600</w:t>
            </w:r>
          </w:p>
        </w:tc>
        <w:tc>
          <w:tcPr>
            <w:tcW w:w="12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10800</w:t>
            </w: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0,212</w:t>
            </w:r>
          </w:p>
        </w:tc>
        <w:tc>
          <w:tcPr>
            <w:tcW w:w="8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31,9</w:t>
            </w:r>
          </w:p>
        </w:tc>
        <w:tc>
          <w:tcPr>
            <w:tcW w:w="115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34,8</w:t>
            </w: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66,7</w:t>
            </w:r>
          </w:p>
        </w:tc>
      </w:tr>
      <w:tr w:rsidR="00D82F45" w:rsidRPr="00303489" w:rsidTr="00274E68">
        <w:trPr>
          <w:trHeight w:val="390"/>
        </w:trPr>
        <w:tc>
          <w:tcPr>
            <w:tcW w:w="1620" w:type="dxa"/>
            <w:vAlign w:val="center"/>
          </w:tcPr>
          <w:p w:rsidR="00D82F45" w:rsidRPr="002A42AE" w:rsidRDefault="00D82F45" w:rsidP="00274E68">
            <w:pPr>
              <w:spacing w:after="0" w:line="240" w:lineRule="auto"/>
              <w:rPr>
                <w:sz w:val="22"/>
                <w:lang w:eastAsia="ru-RU"/>
              </w:rPr>
            </w:pPr>
            <w:r w:rsidRPr="002A42AE">
              <w:rPr>
                <w:bCs/>
                <w:sz w:val="22"/>
                <w:lang w:eastAsia="ru-RU"/>
              </w:rPr>
              <w:t>д. Любимовка</w:t>
            </w: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планируемая</w:t>
            </w:r>
          </w:p>
        </w:tc>
        <w:tc>
          <w:tcPr>
            <w:tcW w:w="114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46</w:t>
            </w:r>
          </w:p>
        </w:tc>
        <w:tc>
          <w:tcPr>
            <w:tcW w:w="1172"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4600</w:t>
            </w:r>
          </w:p>
        </w:tc>
        <w:tc>
          <w:tcPr>
            <w:tcW w:w="12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13800</w:t>
            </w: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0,271</w:t>
            </w:r>
          </w:p>
        </w:tc>
        <w:tc>
          <w:tcPr>
            <w:tcW w:w="8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40,7</w:t>
            </w:r>
          </w:p>
        </w:tc>
        <w:tc>
          <w:tcPr>
            <w:tcW w:w="115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41,5</w:t>
            </w: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82,2</w:t>
            </w:r>
          </w:p>
        </w:tc>
      </w:tr>
      <w:tr w:rsidR="00D82F45" w:rsidRPr="00303489" w:rsidTr="00274E68">
        <w:trPr>
          <w:trHeight w:val="765"/>
        </w:trPr>
        <w:tc>
          <w:tcPr>
            <w:tcW w:w="1620" w:type="dxa"/>
            <w:vAlign w:val="center"/>
          </w:tcPr>
          <w:p w:rsidR="00D82F45" w:rsidRPr="002A42AE" w:rsidRDefault="00D82F45" w:rsidP="00274E68">
            <w:pPr>
              <w:spacing w:after="0" w:line="240" w:lineRule="auto"/>
              <w:rPr>
                <w:sz w:val="22"/>
                <w:lang w:eastAsia="ru-RU"/>
              </w:rPr>
            </w:pPr>
            <w:r w:rsidRPr="002A42AE">
              <w:rPr>
                <w:sz w:val="22"/>
                <w:lang w:eastAsia="ru-RU"/>
              </w:rPr>
              <w:lastRenderedPageBreak/>
              <w:t>Остальные населенные пункты</w:t>
            </w: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114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14</w:t>
            </w:r>
          </w:p>
        </w:tc>
        <w:tc>
          <w:tcPr>
            <w:tcW w:w="1172"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1400</w:t>
            </w:r>
          </w:p>
        </w:tc>
        <w:tc>
          <w:tcPr>
            <w:tcW w:w="12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4200</w:t>
            </w: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0,083</w:t>
            </w:r>
          </w:p>
        </w:tc>
        <w:tc>
          <w:tcPr>
            <w:tcW w:w="8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12,4</w:t>
            </w:r>
          </w:p>
        </w:tc>
        <w:tc>
          <w:tcPr>
            <w:tcW w:w="115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18,1</w:t>
            </w: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30,5</w:t>
            </w:r>
          </w:p>
        </w:tc>
      </w:tr>
      <w:tr w:rsidR="00D82F45" w:rsidRPr="00303489" w:rsidTr="00274E68">
        <w:trPr>
          <w:trHeight w:val="525"/>
        </w:trPr>
        <w:tc>
          <w:tcPr>
            <w:tcW w:w="1620" w:type="dxa"/>
            <w:vAlign w:val="center"/>
          </w:tcPr>
          <w:p w:rsidR="00D82F45" w:rsidRPr="002A42AE" w:rsidRDefault="00D82F45" w:rsidP="00274E68">
            <w:pPr>
              <w:spacing w:after="0" w:line="240" w:lineRule="auto"/>
              <w:rPr>
                <w:sz w:val="22"/>
                <w:lang w:eastAsia="ru-RU"/>
              </w:rPr>
            </w:pP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Объекты соц.культ. быта (10 % от жилой застройки)</w:t>
            </w:r>
          </w:p>
        </w:tc>
        <w:tc>
          <w:tcPr>
            <w:tcW w:w="1149" w:type="dxa"/>
            <w:noWrap/>
            <w:vAlign w:val="center"/>
          </w:tcPr>
          <w:p w:rsidR="00D82F45" w:rsidRPr="002A42AE" w:rsidRDefault="00D82F45" w:rsidP="00274E68">
            <w:pPr>
              <w:spacing w:after="0" w:line="240" w:lineRule="auto"/>
              <w:jc w:val="center"/>
              <w:rPr>
                <w:sz w:val="22"/>
                <w:lang w:eastAsia="ru-RU"/>
              </w:rPr>
            </w:pPr>
          </w:p>
        </w:tc>
        <w:tc>
          <w:tcPr>
            <w:tcW w:w="1172" w:type="dxa"/>
            <w:noWrap/>
            <w:vAlign w:val="center"/>
          </w:tcPr>
          <w:p w:rsidR="00D82F45" w:rsidRPr="002A42AE" w:rsidRDefault="00D82F45" w:rsidP="00274E68">
            <w:pPr>
              <w:spacing w:after="0" w:line="240" w:lineRule="auto"/>
              <w:jc w:val="center"/>
              <w:rPr>
                <w:sz w:val="22"/>
                <w:lang w:eastAsia="ru-RU"/>
              </w:rPr>
            </w:pPr>
          </w:p>
        </w:tc>
        <w:tc>
          <w:tcPr>
            <w:tcW w:w="1220" w:type="dxa"/>
            <w:noWrap/>
            <w:vAlign w:val="center"/>
          </w:tcPr>
          <w:p w:rsidR="00D82F45" w:rsidRPr="002A42AE" w:rsidRDefault="00D82F45" w:rsidP="00274E68">
            <w:pPr>
              <w:spacing w:after="0" w:line="240" w:lineRule="auto"/>
              <w:jc w:val="center"/>
              <w:rPr>
                <w:sz w:val="22"/>
                <w:lang w:eastAsia="ru-RU"/>
              </w:rPr>
            </w:pP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0,192</w:t>
            </w:r>
          </w:p>
        </w:tc>
        <w:tc>
          <w:tcPr>
            <w:tcW w:w="820" w:type="dxa"/>
            <w:noWrap/>
            <w:vAlign w:val="center"/>
          </w:tcPr>
          <w:p w:rsidR="00D82F45" w:rsidRPr="002A42AE" w:rsidRDefault="00D82F45" w:rsidP="00274E68">
            <w:pPr>
              <w:spacing w:after="0" w:line="240" w:lineRule="auto"/>
              <w:jc w:val="center"/>
              <w:rPr>
                <w:sz w:val="22"/>
                <w:lang w:eastAsia="ru-RU"/>
              </w:rPr>
            </w:pPr>
          </w:p>
        </w:tc>
        <w:tc>
          <w:tcPr>
            <w:tcW w:w="1159" w:type="dxa"/>
            <w:noWrap/>
            <w:vAlign w:val="center"/>
          </w:tcPr>
          <w:p w:rsidR="00D82F45" w:rsidRPr="002A42AE" w:rsidRDefault="00D82F45" w:rsidP="00274E68">
            <w:pPr>
              <w:spacing w:after="0" w:line="240" w:lineRule="auto"/>
              <w:jc w:val="center"/>
              <w:rPr>
                <w:sz w:val="22"/>
                <w:lang w:eastAsia="ru-RU"/>
              </w:rPr>
            </w:pP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55,9</w:t>
            </w:r>
          </w:p>
        </w:tc>
      </w:tr>
      <w:tr w:rsidR="00D82F45" w:rsidRPr="00303489" w:rsidTr="00274E68">
        <w:trPr>
          <w:trHeight w:val="570"/>
        </w:trPr>
        <w:tc>
          <w:tcPr>
            <w:tcW w:w="1620" w:type="dxa"/>
            <w:vAlign w:val="center"/>
          </w:tcPr>
          <w:p w:rsidR="00D82F45" w:rsidRPr="002A42AE" w:rsidRDefault="00D82F45" w:rsidP="00274E68">
            <w:pPr>
              <w:spacing w:after="0" w:line="240" w:lineRule="auto"/>
              <w:rPr>
                <w:b/>
                <w:bCs/>
                <w:sz w:val="22"/>
                <w:lang w:eastAsia="ru-RU"/>
              </w:rPr>
            </w:pPr>
            <w:r w:rsidRPr="002A42AE">
              <w:rPr>
                <w:b/>
                <w:bCs/>
                <w:sz w:val="22"/>
                <w:lang w:eastAsia="ru-RU"/>
              </w:rPr>
              <w:t>Итого на первую оч</w:t>
            </w:r>
            <w:r w:rsidRPr="002A42AE">
              <w:rPr>
                <w:b/>
                <w:bCs/>
                <w:sz w:val="22"/>
                <w:lang w:eastAsia="ru-RU"/>
              </w:rPr>
              <w:t>е</w:t>
            </w:r>
            <w:r w:rsidRPr="002A42AE">
              <w:rPr>
                <w:b/>
                <w:bCs/>
                <w:sz w:val="22"/>
                <w:lang w:eastAsia="ru-RU"/>
              </w:rPr>
              <w:t>редь 2016-2021 г.г.</w:t>
            </w:r>
          </w:p>
        </w:tc>
        <w:tc>
          <w:tcPr>
            <w:tcW w:w="1740" w:type="dxa"/>
            <w:noWrap/>
            <w:vAlign w:val="center"/>
          </w:tcPr>
          <w:p w:rsidR="00D82F45" w:rsidRPr="002A42AE" w:rsidRDefault="00D82F45" w:rsidP="00274E68">
            <w:pPr>
              <w:spacing w:after="0" w:line="240" w:lineRule="auto"/>
              <w:rPr>
                <w:sz w:val="22"/>
                <w:lang w:eastAsia="ru-RU"/>
              </w:rPr>
            </w:pPr>
          </w:p>
        </w:tc>
        <w:tc>
          <w:tcPr>
            <w:tcW w:w="1149" w:type="dxa"/>
            <w:noWrap/>
            <w:vAlign w:val="center"/>
          </w:tcPr>
          <w:p w:rsidR="00D82F45" w:rsidRPr="002A42AE" w:rsidRDefault="00D82F45" w:rsidP="00274E68">
            <w:pPr>
              <w:spacing w:after="0" w:line="240" w:lineRule="auto"/>
              <w:jc w:val="center"/>
              <w:rPr>
                <w:sz w:val="22"/>
                <w:lang w:eastAsia="ru-RU"/>
              </w:rPr>
            </w:pPr>
          </w:p>
        </w:tc>
        <w:tc>
          <w:tcPr>
            <w:tcW w:w="1172" w:type="dxa"/>
            <w:noWrap/>
            <w:vAlign w:val="center"/>
          </w:tcPr>
          <w:p w:rsidR="00D82F45" w:rsidRPr="002A42AE" w:rsidRDefault="00D82F45" w:rsidP="00274E68">
            <w:pPr>
              <w:spacing w:after="0" w:line="240" w:lineRule="auto"/>
              <w:jc w:val="center"/>
              <w:rPr>
                <w:sz w:val="22"/>
                <w:lang w:eastAsia="ru-RU"/>
              </w:rPr>
            </w:pPr>
          </w:p>
        </w:tc>
        <w:tc>
          <w:tcPr>
            <w:tcW w:w="1220" w:type="dxa"/>
            <w:noWrap/>
            <w:vAlign w:val="center"/>
          </w:tcPr>
          <w:p w:rsidR="00D82F45" w:rsidRPr="002A42AE" w:rsidRDefault="00D82F45" w:rsidP="00274E68">
            <w:pPr>
              <w:spacing w:after="0" w:line="240" w:lineRule="auto"/>
              <w:jc w:val="center"/>
              <w:rPr>
                <w:sz w:val="22"/>
                <w:lang w:eastAsia="ru-RU"/>
              </w:rPr>
            </w:pP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2,109</w:t>
            </w:r>
          </w:p>
        </w:tc>
        <w:tc>
          <w:tcPr>
            <w:tcW w:w="820" w:type="dxa"/>
            <w:noWrap/>
            <w:vAlign w:val="center"/>
          </w:tcPr>
          <w:p w:rsidR="00D82F45" w:rsidRPr="002A42AE" w:rsidRDefault="00D82F45" w:rsidP="00274E68">
            <w:pPr>
              <w:spacing w:after="0" w:line="240" w:lineRule="auto"/>
              <w:jc w:val="center"/>
              <w:rPr>
                <w:sz w:val="22"/>
                <w:lang w:eastAsia="ru-RU"/>
              </w:rPr>
            </w:pPr>
          </w:p>
        </w:tc>
        <w:tc>
          <w:tcPr>
            <w:tcW w:w="1159" w:type="dxa"/>
            <w:noWrap/>
            <w:vAlign w:val="center"/>
          </w:tcPr>
          <w:p w:rsidR="00D82F45" w:rsidRPr="002A42AE" w:rsidRDefault="00D82F45" w:rsidP="00274E68">
            <w:pPr>
              <w:spacing w:after="0" w:line="240" w:lineRule="auto"/>
              <w:jc w:val="center"/>
              <w:rPr>
                <w:sz w:val="22"/>
                <w:lang w:eastAsia="ru-RU"/>
              </w:rPr>
            </w:pP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614,7</w:t>
            </w:r>
          </w:p>
        </w:tc>
      </w:tr>
      <w:tr w:rsidR="00D82F45" w:rsidRPr="00303489" w:rsidTr="00274E68">
        <w:trPr>
          <w:trHeight w:val="300"/>
        </w:trPr>
        <w:tc>
          <w:tcPr>
            <w:tcW w:w="1620" w:type="dxa"/>
            <w:vAlign w:val="center"/>
          </w:tcPr>
          <w:p w:rsidR="00D82F45" w:rsidRPr="002A42AE" w:rsidRDefault="00D82F45" w:rsidP="00274E68">
            <w:pPr>
              <w:spacing w:after="0" w:line="240" w:lineRule="auto"/>
              <w:rPr>
                <w:sz w:val="22"/>
                <w:lang w:eastAsia="ru-RU"/>
              </w:rPr>
            </w:pPr>
          </w:p>
        </w:tc>
        <w:tc>
          <w:tcPr>
            <w:tcW w:w="1740" w:type="dxa"/>
            <w:noWrap/>
            <w:vAlign w:val="center"/>
          </w:tcPr>
          <w:p w:rsidR="00D82F45" w:rsidRPr="002A42AE" w:rsidRDefault="00D82F45" w:rsidP="00274E68">
            <w:pPr>
              <w:spacing w:after="0" w:line="240" w:lineRule="auto"/>
              <w:rPr>
                <w:b/>
                <w:bCs/>
                <w:sz w:val="22"/>
                <w:lang w:eastAsia="ru-RU"/>
              </w:rPr>
            </w:pPr>
            <w:r w:rsidRPr="002A42AE">
              <w:rPr>
                <w:b/>
                <w:bCs/>
                <w:sz w:val="22"/>
                <w:lang w:eastAsia="ru-RU"/>
              </w:rPr>
              <w:t>2021-2031 г.г.</w:t>
            </w:r>
          </w:p>
        </w:tc>
        <w:tc>
          <w:tcPr>
            <w:tcW w:w="1149" w:type="dxa"/>
            <w:noWrap/>
            <w:vAlign w:val="center"/>
          </w:tcPr>
          <w:p w:rsidR="00D82F45" w:rsidRPr="002A42AE" w:rsidRDefault="00D82F45" w:rsidP="00274E68">
            <w:pPr>
              <w:spacing w:after="0" w:line="240" w:lineRule="auto"/>
              <w:jc w:val="center"/>
              <w:rPr>
                <w:sz w:val="22"/>
                <w:lang w:eastAsia="ru-RU"/>
              </w:rPr>
            </w:pPr>
          </w:p>
        </w:tc>
        <w:tc>
          <w:tcPr>
            <w:tcW w:w="1172" w:type="dxa"/>
            <w:noWrap/>
            <w:vAlign w:val="center"/>
          </w:tcPr>
          <w:p w:rsidR="00D82F45" w:rsidRPr="002A42AE" w:rsidRDefault="00D82F45" w:rsidP="00274E68">
            <w:pPr>
              <w:spacing w:after="0" w:line="240" w:lineRule="auto"/>
              <w:jc w:val="center"/>
              <w:rPr>
                <w:sz w:val="22"/>
                <w:lang w:eastAsia="ru-RU"/>
              </w:rPr>
            </w:pPr>
          </w:p>
        </w:tc>
        <w:tc>
          <w:tcPr>
            <w:tcW w:w="1220" w:type="dxa"/>
            <w:noWrap/>
            <w:vAlign w:val="center"/>
          </w:tcPr>
          <w:p w:rsidR="00D82F45" w:rsidRPr="002A42AE" w:rsidRDefault="00D82F45" w:rsidP="00274E68">
            <w:pPr>
              <w:spacing w:after="0" w:line="240" w:lineRule="auto"/>
              <w:jc w:val="center"/>
              <w:rPr>
                <w:sz w:val="22"/>
                <w:lang w:eastAsia="ru-RU"/>
              </w:rPr>
            </w:pPr>
          </w:p>
        </w:tc>
        <w:tc>
          <w:tcPr>
            <w:tcW w:w="960" w:type="dxa"/>
            <w:noWrap/>
            <w:vAlign w:val="center"/>
          </w:tcPr>
          <w:p w:rsidR="00D82F45" w:rsidRPr="002A42AE" w:rsidRDefault="00D82F45" w:rsidP="00274E68">
            <w:pPr>
              <w:spacing w:after="0" w:line="240" w:lineRule="auto"/>
              <w:jc w:val="center"/>
              <w:rPr>
                <w:sz w:val="22"/>
                <w:lang w:eastAsia="ru-RU"/>
              </w:rPr>
            </w:pPr>
          </w:p>
        </w:tc>
        <w:tc>
          <w:tcPr>
            <w:tcW w:w="820" w:type="dxa"/>
            <w:noWrap/>
            <w:vAlign w:val="center"/>
          </w:tcPr>
          <w:p w:rsidR="00D82F45" w:rsidRPr="002A42AE" w:rsidRDefault="00D82F45" w:rsidP="00274E68">
            <w:pPr>
              <w:spacing w:after="0" w:line="240" w:lineRule="auto"/>
              <w:jc w:val="center"/>
              <w:rPr>
                <w:sz w:val="22"/>
                <w:lang w:eastAsia="ru-RU"/>
              </w:rPr>
            </w:pPr>
          </w:p>
        </w:tc>
        <w:tc>
          <w:tcPr>
            <w:tcW w:w="1159" w:type="dxa"/>
            <w:noWrap/>
            <w:vAlign w:val="center"/>
          </w:tcPr>
          <w:p w:rsidR="00D82F45" w:rsidRPr="002A42AE" w:rsidRDefault="00D82F45" w:rsidP="00274E68">
            <w:pPr>
              <w:spacing w:after="0" w:line="240" w:lineRule="auto"/>
              <w:jc w:val="center"/>
              <w:rPr>
                <w:sz w:val="22"/>
                <w:lang w:eastAsia="ru-RU"/>
              </w:rPr>
            </w:pPr>
          </w:p>
        </w:tc>
        <w:tc>
          <w:tcPr>
            <w:tcW w:w="910" w:type="dxa"/>
            <w:noWrap/>
            <w:vAlign w:val="center"/>
          </w:tcPr>
          <w:p w:rsidR="00D82F45" w:rsidRPr="002A42AE" w:rsidRDefault="00D82F45" w:rsidP="00274E68">
            <w:pPr>
              <w:spacing w:after="0" w:line="240" w:lineRule="auto"/>
              <w:jc w:val="center"/>
              <w:rPr>
                <w:sz w:val="22"/>
                <w:lang w:eastAsia="ru-RU"/>
              </w:rPr>
            </w:pPr>
          </w:p>
        </w:tc>
      </w:tr>
      <w:tr w:rsidR="00D82F45" w:rsidRPr="00303489" w:rsidTr="00274E68">
        <w:trPr>
          <w:trHeight w:val="255"/>
        </w:trPr>
        <w:tc>
          <w:tcPr>
            <w:tcW w:w="1620" w:type="dxa"/>
            <w:vAlign w:val="center"/>
          </w:tcPr>
          <w:p w:rsidR="00D82F45" w:rsidRPr="002A42AE" w:rsidRDefault="00D82F45" w:rsidP="00274E68">
            <w:pPr>
              <w:spacing w:after="0" w:line="240" w:lineRule="auto"/>
              <w:rPr>
                <w:sz w:val="22"/>
                <w:lang w:eastAsia="ru-RU"/>
              </w:rPr>
            </w:pPr>
            <w:r w:rsidRPr="002A42AE">
              <w:rPr>
                <w:bCs/>
                <w:sz w:val="22"/>
                <w:lang w:eastAsia="ru-RU"/>
              </w:rPr>
              <w:t>с. Алешня</w:t>
            </w: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планируемая</w:t>
            </w:r>
          </w:p>
        </w:tc>
        <w:tc>
          <w:tcPr>
            <w:tcW w:w="114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167</w:t>
            </w:r>
          </w:p>
        </w:tc>
        <w:tc>
          <w:tcPr>
            <w:tcW w:w="1172"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16700</w:t>
            </w:r>
          </w:p>
        </w:tc>
        <w:tc>
          <w:tcPr>
            <w:tcW w:w="12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50100</w:t>
            </w: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0,985</w:t>
            </w:r>
          </w:p>
        </w:tc>
        <w:tc>
          <w:tcPr>
            <w:tcW w:w="8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147,8</w:t>
            </w:r>
          </w:p>
        </w:tc>
        <w:tc>
          <w:tcPr>
            <w:tcW w:w="115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109,5</w:t>
            </w: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257,3</w:t>
            </w:r>
          </w:p>
        </w:tc>
      </w:tr>
      <w:tr w:rsidR="00D82F45" w:rsidRPr="00303489" w:rsidTr="00274E68">
        <w:trPr>
          <w:trHeight w:val="510"/>
        </w:trPr>
        <w:tc>
          <w:tcPr>
            <w:tcW w:w="1620" w:type="dxa"/>
            <w:vAlign w:val="center"/>
          </w:tcPr>
          <w:p w:rsidR="00D82F45" w:rsidRPr="002A42AE" w:rsidRDefault="00D82F45" w:rsidP="00274E68">
            <w:pPr>
              <w:spacing w:after="0" w:line="240" w:lineRule="auto"/>
              <w:rPr>
                <w:sz w:val="22"/>
                <w:lang w:eastAsia="ru-RU"/>
              </w:rPr>
            </w:pPr>
            <w:r w:rsidRPr="002A42AE">
              <w:rPr>
                <w:bCs/>
                <w:sz w:val="22"/>
                <w:lang w:eastAsia="ru-RU"/>
              </w:rPr>
              <w:t>д. Герасимо</w:t>
            </w:r>
            <w:r w:rsidRPr="002A42AE">
              <w:rPr>
                <w:bCs/>
                <w:sz w:val="22"/>
                <w:lang w:eastAsia="ru-RU"/>
              </w:rPr>
              <w:t>в</w:t>
            </w:r>
            <w:r w:rsidRPr="002A42AE">
              <w:rPr>
                <w:bCs/>
                <w:sz w:val="22"/>
                <w:lang w:eastAsia="ru-RU"/>
              </w:rPr>
              <w:t>ка</w:t>
            </w: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 и планир</w:t>
            </w:r>
            <w:r w:rsidRPr="002A42AE">
              <w:rPr>
                <w:sz w:val="22"/>
                <w:lang w:eastAsia="ru-RU"/>
              </w:rPr>
              <w:t>у</w:t>
            </w:r>
            <w:r w:rsidRPr="002A42AE">
              <w:rPr>
                <w:sz w:val="22"/>
                <w:lang w:eastAsia="ru-RU"/>
              </w:rPr>
              <w:t>емая</w:t>
            </w:r>
          </w:p>
        </w:tc>
        <w:tc>
          <w:tcPr>
            <w:tcW w:w="114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42</w:t>
            </w:r>
          </w:p>
        </w:tc>
        <w:tc>
          <w:tcPr>
            <w:tcW w:w="1172"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4200</w:t>
            </w:r>
          </w:p>
        </w:tc>
        <w:tc>
          <w:tcPr>
            <w:tcW w:w="12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12600</w:t>
            </w: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0,248</w:t>
            </w:r>
          </w:p>
        </w:tc>
        <w:tc>
          <w:tcPr>
            <w:tcW w:w="8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37,2</w:t>
            </w:r>
          </w:p>
        </w:tc>
        <w:tc>
          <w:tcPr>
            <w:tcW w:w="115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39,3</w:t>
            </w: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76,5</w:t>
            </w:r>
          </w:p>
        </w:tc>
      </w:tr>
      <w:tr w:rsidR="00D82F45" w:rsidRPr="00303489" w:rsidTr="00274E68">
        <w:trPr>
          <w:trHeight w:val="510"/>
        </w:trPr>
        <w:tc>
          <w:tcPr>
            <w:tcW w:w="1620" w:type="dxa"/>
            <w:vAlign w:val="center"/>
          </w:tcPr>
          <w:p w:rsidR="00D82F45" w:rsidRPr="002A42AE" w:rsidRDefault="00D82F45" w:rsidP="00274E68">
            <w:pPr>
              <w:spacing w:after="0" w:line="240" w:lineRule="auto"/>
              <w:rPr>
                <w:sz w:val="22"/>
                <w:lang w:eastAsia="ru-RU"/>
              </w:rPr>
            </w:pPr>
            <w:r w:rsidRPr="002A42AE">
              <w:rPr>
                <w:bCs/>
                <w:sz w:val="22"/>
                <w:lang w:eastAsia="ru-RU"/>
              </w:rPr>
              <w:t>д. Черкасская Алешня</w:t>
            </w: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планируемая</w:t>
            </w:r>
          </w:p>
        </w:tc>
        <w:tc>
          <w:tcPr>
            <w:tcW w:w="114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15</w:t>
            </w:r>
          </w:p>
        </w:tc>
        <w:tc>
          <w:tcPr>
            <w:tcW w:w="1172"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1500</w:t>
            </w:r>
          </w:p>
        </w:tc>
        <w:tc>
          <w:tcPr>
            <w:tcW w:w="12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4500</w:t>
            </w: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0,089</w:t>
            </w:r>
          </w:p>
        </w:tc>
        <w:tc>
          <w:tcPr>
            <w:tcW w:w="8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13,3</w:t>
            </w:r>
          </w:p>
        </w:tc>
        <w:tc>
          <w:tcPr>
            <w:tcW w:w="115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18,9</w:t>
            </w: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32,2</w:t>
            </w:r>
          </w:p>
        </w:tc>
      </w:tr>
      <w:tr w:rsidR="00D82F45" w:rsidRPr="00303489" w:rsidTr="00274E68">
        <w:trPr>
          <w:trHeight w:val="255"/>
        </w:trPr>
        <w:tc>
          <w:tcPr>
            <w:tcW w:w="1620" w:type="dxa"/>
            <w:vAlign w:val="center"/>
          </w:tcPr>
          <w:p w:rsidR="00D82F45" w:rsidRPr="002A42AE" w:rsidRDefault="00D82F45" w:rsidP="00274E68">
            <w:pPr>
              <w:spacing w:after="0" w:line="240" w:lineRule="auto"/>
              <w:rPr>
                <w:sz w:val="22"/>
                <w:lang w:eastAsia="ru-RU"/>
              </w:rPr>
            </w:pPr>
            <w:r w:rsidRPr="002A42AE">
              <w:rPr>
                <w:bCs/>
                <w:sz w:val="22"/>
                <w:lang w:eastAsia="ru-RU"/>
              </w:rPr>
              <w:t>д. Чепеничи</w:t>
            </w: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w:t>
            </w:r>
          </w:p>
        </w:tc>
        <w:tc>
          <w:tcPr>
            <w:tcW w:w="114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48</w:t>
            </w:r>
          </w:p>
        </w:tc>
        <w:tc>
          <w:tcPr>
            <w:tcW w:w="1172"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4800</w:t>
            </w:r>
          </w:p>
        </w:tc>
        <w:tc>
          <w:tcPr>
            <w:tcW w:w="12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14400</w:t>
            </w: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0,283</w:t>
            </w:r>
          </w:p>
        </w:tc>
        <w:tc>
          <w:tcPr>
            <w:tcW w:w="8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42,5</w:t>
            </w:r>
          </w:p>
        </w:tc>
        <w:tc>
          <w:tcPr>
            <w:tcW w:w="115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43,3</w:t>
            </w: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85,8</w:t>
            </w:r>
          </w:p>
        </w:tc>
      </w:tr>
      <w:tr w:rsidR="00D82F45" w:rsidRPr="00303489" w:rsidTr="00274E68">
        <w:trPr>
          <w:trHeight w:val="255"/>
        </w:trPr>
        <w:tc>
          <w:tcPr>
            <w:tcW w:w="1620" w:type="dxa"/>
            <w:vAlign w:val="center"/>
          </w:tcPr>
          <w:p w:rsidR="00D82F45" w:rsidRPr="002A42AE" w:rsidRDefault="00D82F45" w:rsidP="00274E68">
            <w:pPr>
              <w:spacing w:after="0" w:line="240" w:lineRule="auto"/>
              <w:rPr>
                <w:sz w:val="22"/>
                <w:lang w:eastAsia="ru-RU"/>
              </w:rPr>
            </w:pPr>
            <w:r w:rsidRPr="002A42AE">
              <w:rPr>
                <w:bCs/>
                <w:sz w:val="22"/>
                <w:lang w:eastAsia="ru-RU"/>
              </w:rPr>
              <w:t>д. Любимовка</w:t>
            </w: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w:t>
            </w:r>
          </w:p>
        </w:tc>
        <w:tc>
          <w:tcPr>
            <w:tcW w:w="114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34</w:t>
            </w:r>
          </w:p>
        </w:tc>
        <w:tc>
          <w:tcPr>
            <w:tcW w:w="1172"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3400</w:t>
            </w:r>
          </w:p>
        </w:tc>
        <w:tc>
          <w:tcPr>
            <w:tcW w:w="12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10200</w:t>
            </w: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0,201</w:t>
            </w:r>
          </w:p>
        </w:tc>
        <w:tc>
          <w:tcPr>
            <w:tcW w:w="8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30,1</w:t>
            </w:r>
          </w:p>
        </w:tc>
        <w:tc>
          <w:tcPr>
            <w:tcW w:w="115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34,3</w:t>
            </w: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64,4</w:t>
            </w:r>
          </w:p>
        </w:tc>
      </w:tr>
      <w:tr w:rsidR="00D82F45" w:rsidRPr="00303489" w:rsidTr="00274E68">
        <w:trPr>
          <w:trHeight w:val="765"/>
        </w:trPr>
        <w:tc>
          <w:tcPr>
            <w:tcW w:w="1620" w:type="dxa"/>
            <w:vAlign w:val="center"/>
          </w:tcPr>
          <w:p w:rsidR="00D82F45" w:rsidRPr="002A42AE" w:rsidRDefault="00D82F45" w:rsidP="00274E68">
            <w:pPr>
              <w:spacing w:after="0" w:line="240" w:lineRule="auto"/>
              <w:rPr>
                <w:sz w:val="22"/>
                <w:lang w:eastAsia="ru-RU"/>
              </w:rPr>
            </w:pPr>
            <w:r w:rsidRPr="002A42AE">
              <w:rPr>
                <w:sz w:val="22"/>
                <w:lang w:eastAsia="ru-RU"/>
              </w:rPr>
              <w:t>Остальные населенные пункты</w:t>
            </w: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жилая застро</w:t>
            </w:r>
            <w:r w:rsidRPr="002A42AE">
              <w:rPr>
                <w:sz w:val="22"/>
                <w:lang w:eastAsia="ru-RU"/>
              </w:rPr>
              <w:t>й</w:t>
            </w:r>
            <w:r w:rsidRPr="002A42AE">
              <w:rPr>
                <w:sz w:val="22"/>
                <w:lang w:eastAsia="ru-RU"/>
              </w:rPr>
              <w:t>ка существу</w:t>
            </w:r>
            <w:r w:rsidRPr="002A42AE">
              <w:rPr>
                <w:sz w:val="22"/>
                <w:lang w:eastAsia="ru-RU"/>
              </w:rPr>
              <w:t>ю</w:t>
            </w:r>
            <w:r w:rsidRPr="002A42AE">
              <w:rPr>
                <w:sz w:val="22"/>
                <w:lang w:eastAsia="ru-RU"/>
              </w:rPr>
              <w:t>щая</w:t>
            </w:r>
          </w:p>
        </w:tc>
        <w:tc>
          <w:tcPr>
            <w:tcW w:w="114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2</w:t>
            </w:r>
          </w:p>
        </w:tc>
        <w:tc>
          <w:tcPr>
            <w:tcW w:w="1172"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200</w:t>
            </w:r>
          </w:p>
        </w:tc>
        <w:tc>
          <w:tcPr>
            <w:tcW w:w="12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600</w:t>
            </w: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0,012</w:t>
            </w:r>
          </w:p>
        </w:tc>
        <w:tc>
          <w:tcPr>
            <w:tcW w:w="82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1,8</w:t>
            </w:r>
          </w:p>
        </w:tc>
        <w:tc>
          <w:tcPr>
            <w:tcW w:w="1159"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4,7</w:t>
            </w: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6,5</w:t>
            </w:r>
          </w:p>
        </w:tc>
      </w:tr>
      <w:tr w:rsidR="00D82F45" w:rsidRPr="00303489" w:rsidTr="00274E68">
        <w:trPr>
          <w:trHeight w:val="525"/>
        </w:trPr>
        <w:tc>
          <w:tcPr>
            <w:tcW w:w="1620" w:type="dxa"/>
            <w:vAlign w:val="center"/>
          </w:tcPr>
          <w:p w:rsidR="00D82F45" w:rsidRPr="002A42AE" w:rsidRDefault="00D82F45" w:rsidP="00274E68">
            <w:pPr>
              <w:spacing w:after="0" w:line="240" w:lineRule="auto"/>
              <w:rPr>
                <w:sz w:val="22"/>
                <w:lang w:eastAsia="ru-RU"/>
              </w:rPr>
            </w:pPr>
          </w:p>
        </w:tc>
        <w:tc>
          <w:tcPr>
            <w:tcW w:w="1740" w:type="dxa"/>
            <w:vAlign w:val="center"/>
          </w:tcPr>
          <w:p w:rsidR="00D82F45" w:rsidRPr="002A42AE" w:rsidRDefault="00D82F45" w:rsidP="00274E68">
            <w:pPr>
              <w:spacing w:after="0" w:line="240" w:lineRule="auto"/>
              <w:rPr>
                <w:sz w:val="22"/>
                <w:lang w:eastAsia="ru-RU"/>
              </w:rPr>
            </w:pPr>
            <w:r w:rsidRPr="002A42AE">
              <w:rPr>
                <w:sz w:val="22"/>
                <w:lang w:eastAsia="ru-RU"/>
              </w:rPr>
              <w:t>Объекты соц.культ. быта (10 % от жилой застройки)</w:t>
            </w:r>
          </w:p>
        </w:tc>
        <w:tc>
          <w:tcPr>
            <w:tcW w:w="1149" w:type="dxa"/>
            <w:noWrap/>
            <w:vAlign w:val="center"/>
          </w:tcPr>
          <w:p w:rsidR="00D82F45" w:rsidRPr="002A42AE" w:rsidRDefault="00D82F45" w:rsidP="00274E68">
            <w:pPr>
              <w:spacing w:after="0" w:line="240" w:lineRule="auto"/>
              <w:jc w:val="center"/>
              <w:rPr>
                <w:sz w:val="22"/>
                <w:lang w:eastAsia="ru-RU"/>
              </w:rPr>
            </w:pPr>
          </w:p>
        </w:tc>
        <w:tc>
          <w:tcPr>
            <w:tcW w:w="1172" w:type="dxa"/>
            <w:noWrap/>
            <w:vAlign w:val="center"/>
          </w:tcPr>
          <w:p w:rsidR="00D82F45" w:rsidRPr="002A42AE" w:rsidRDefault="00D82F45" w:rsidP="00274E68">
            <w:pPr>
              <w:spacing w:after="0" w:line="240" w:lineRule="auto"/>
              <w:jc w:val="center"/>
              <w:rPr>
                <w:sz w:val="22"/>
                <w:lang w:eastAsia="ru-RU"/>
              </w:rPr>
            </w:pPr>
          </w:p>
        </w:tc>
        <w:tc>
          <w:tcPr>
            <w:tcW w:w="1220" w:type="dxa"/>
            <w:noWrap/>
            <w:vAlign w:val="center"/>
          </w:tcPr>
          <w:p w:rsidR="00D82F45" w:rsidRPr="002A42AE" w:rsidRDefault="00D82F45" w:rsidP="00274E68">
            <w:pPr>
              <w:spacing w:after="0" w:line="240" w:lineRule="auto"/>
              <w:jc w:val="center"/>
              <w:rPr>
                <w:sz w:val="22"/>
                <w:lang w:eastAsia="ru-RU"/>
              </w:rPr>
            </w:pPr>
          </w:p>
        </w:tc>
        <w:tc>
          <w:tcPr>
            <w:tcW w:w="96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0,182</w:t>
            </w:r>
          </w:p>
        </w:tc>
        <w:tc>
          <w:tcPr>
            <w:tcW w:w="820" w:type="dxa"/>
            <w:noWrap/>
            <w:vAlign w:val="center"/>
          </w:tcPr>
          <w:p w:rsidR="00D82F45" w:rsidRPr="002A42AE" w:rsidRDefault="00D82F45" w:rsidP="00274E68">
            <w:pPr>
              <w:spacing w:after="0" w:line="240" w:lineRule="auto"/>
              <w:jc w:val="center"/>
              <w:rPr>
                <w:sz w:val="22"/>
                <w:lang w:eastAsia="ru-RU"/>
              </w:rPr>
            </w:pPr>
          </w:p>
        </w:tc>
        <w:tc>
          <w:tcPr>
            <w:tcW w:w="1159" w:type="dxa"/>
            <w:noWrap/>
            <w:vAlign w:val="center"/>
          </w:tcPr>
          <w:p w:rsidR="00D82F45" w:rsidRPr="002A42AE" w:rsidRDefault="00D82F45" w:rsidP="00274E68">
            <w:pPr>
              <w:spacing w:after="0" w:line="240" w:lineRule="auto"/>
              <w:jc w:val="center"/>
              <w:rPr>
                <w:sz w:val="22"/>
                <w:lang w:eastAsia="ru-RU"/>
              </w:rPr>
            </w:pPr>
          </w:p>
        </w:tc>
        <w:tc>
          <w:tcPr>
            <w:tcW w:w="910" w:type="dxa"/>
            <w:noWrap/>
            <w:vAlign w:val="center"/>
          </w:tcPr>
          <w:p w:rsidR="00D82F45" w:rsidRPr="002A42AE" w:rsidRDefault="00D82F45" w:rsidP="00274E68">
            <w:pPr>
              <w:spacing w:after="0" w:line="240" w:lineRule="auto"/>
              <w:jc w:val="center"/>
              <w:rPr>
                <w:sz w:val="22"/>
                <w:lang w:eastAsia="ru-RU"/>
              </w:rPr>
            </w:pPr>
            <w:r w:rsidRPr="002A42AE">
              <w:rPr>
                <w:sz w:val="22"/>
                <w:lang w:eastAsia="ru-RU"/>
              </w:rPr>
              <w:t>175,2</w:t>
            </w:r>
          </w:p>
        </w:tc>
      </w:tr>
      <w:tr w:rsidR="00D82F45" w:rsidRPr="00303489" w:rsidTr="00274E68">
        <w:trPr>
          <w:trHeight w:val="570"/>
        </w:trPr>
        <w:tc>
          <w:tcPr>
            <w:tcW w:w="1620" w:type="dxa"/>
            <w:vAlign w:val="center"/>
          </w:tcPr>
          <w:p w:rsidR="00D82F45" w:rsidRPr="002A42AE" w:rsidRDefault="00D82F45" w:rsidP="00274E68">
            <w:pPr>
              <w:spacing w:after="0" w:line="240" w:lineRule="auto"/>
              <w:rPr>
                <w:b/>
                <w:bCs/>
                <w:sz w:val="22"/>
                <w:lang w:eastAsia="ru-RU"/>
              </w:rPr>
            </w:pPr>
            <w:r w:rsidRPr="002A42AE">
              <w:rPr>
                <w:b/>
                <w:bCs/>
                <w:sz w:val="22"/>
                <w:lang w:eastAsia="ru-RU"/>
              </w:rPr>
              <w:t>Итого на ра</w:t>
            </w:r>
            <w:r w:rsidRPr="002A42AE">
              <w:rPr>
                <w:b/>
                <w:bCs/>
                <w:sz w:val="22"/>
                <w:lang w:eastAsia="ru-RU"/>
              </w:rPr>
              <w:t>с</w:t>
            </w:r>
            <w:r w:rsidRPr="002A42AE">
              <w:rPr>
                <w:b/>
                <w:bCs/>
                <w:sz w:val="22"/>
                <w:lang w:eastAsia="ru-RU"/>
              </w:rPr>
              <w:t>четный срок 2021-2031 г.г.</w:t>
            </w:r>
          </w:p>
        </w:tc>
        <w:tc>
          <w:tcPr>
            <w:tcW w:w="1740" w:type="dxa"/>
            <w:noWrap/>
            <w:vAlign w:val="center"/>
          </w:tcPr>
          <w:p w:rsidR="00D82F45" w:rsidRPr="002A42AE" w:rsidRDefault="00D82F45" w:rsidP="00274E68">
            <w:pPr>
              <w:spacing w:after="0" w:line="240" w:lineRule="auto"/>
              <w:rPr>
                <w:sz w:val="22"/>
                <w:lang w:eastAsia="ru-RU"/>
              </w:rPr>
            </w:pPr>
          </w:p>
        </w:tc>
        <w:tc>
          <w:tcPr>
            <w:tcW w:w="1149" w:type="dxa"/>
            <w:noWrap/>
            <w:vAlign w:val="center"/>
          </w:tcPr>
          <w:p w:rsidR="00D82F45" w:rsidRPr="002A42AE" w:rsidRDefault="00D82F45" w:rsidP="00274E68">
            <w:pPr>
              <w:spacing w:after="0" w:line="240" w:lineRule="auto"/>
              <w:jc w:val="center"/>
              <w:rPr>
                <w:sz w:val="22"/>
                <w:lang w:eastAsia="ru-RU"/>
              </w:rPr>
            </w:pPr>
          </w:p>
        </w:tc>
        <w:tc>
          <w:tcPr>
            <w:tcW w:w="1172" w:type="dxa"/>
            <w:noWrap/>
            <w:vAlign w:val="center"/>
          </w:tcPr>
          <w:p w:rsidR="00D82F45" w:rsidRPr="002A42AE" w:rsidRDefault="00D82F45" w:rsidP="00274E68">
            <w:pPr>
              <w:spacing w:after="0" w:line="240" w:lineRule="auto"/>
              <w:jc w:val="center"/>
              <w:rPr>
                <w:sz w:val="22"/>
                <w:lang w:eastAsia="ru-RU"/>
              </w:rPr>
            </w:pPr>
          </w:p>
        </w:tc>
        <w:tc>
          <w:tcPr>
            <w:tcW w:w="1220" w:type="dxa"/>
            <w:noWrap/>
            <w:vAlign w:val="center"/>
          </w:tcPr>
          <w:p w:rsidR="00D82F45" w:rsidRPr="002A42AE" w:rsidRDefault="00D82F45" w:rsidP="00274E68">
            <w:pPr>
              <w:spacing w:after="0" w:line="240" w:lineRule="auto"/>
              <w:jc w:val="center"/>
              <w:rPr>
                <w:sz w:val="22"/>
                <w:lang w:eastAsia="ru-RU"/>
              </w:rPr>
            </w:pPr>
          </w:p>
        </w:tc>
        <w:tc>
          <w:tcPr>
            <w:tcW w:w="960" w:type="dxa"/>
            <w:noWrap/>
            <w:vAlign w:val="center"/>
          </w:tcPr>
          <w:p w:rsidR="00D82F45" w:rsidRPr="002A42AE" w:rsidRDefault="00D82F45" w:rsidP="00274E68">
            <w:pPr>
              <w:spacing w:after="0" w:line="240" w:lineRule="auto"/>
              <w:jc w:val="center"/>
              <w:rPr>
                <w:b/>
                <w:bCs/>
                <w:sz w:val="22"/>
                <w:lang w:eastAsia="ru-RU"/>
              </w:rPr>
            </w:pPr>
            <w:r w:rsidRPr="002A42AE">
              <w:rPr>
                <w:b/>
                <w:bCs/>
                <w:sz w:val="22"/>
                <w:lang w:eastAsia="ru-RU"/>
              </w:rPr>
              <w:t>1,999</w:t>
            </w:r>
          </w:p>
        </w:tc>
        <w:tc>
          <w:tcPr>
            <w:tcW w:w="820" w:type="dxa"/>
            <w:noWrap/>
            <w:vAlign w:val="center"/>
          </w:tcPr>
          <w:p w:rsidR="00D82F45" w:rsidRPr="002A42AE" w:rsidRDefault="00D82F45" w:rsidP="00274E68">
            <w:pPr>
              <w:spacing w:after="0" w:line="240" w:lineRule="auto"/>
              <w:jc w:val="center"/>
              <w:rPr>
                <w:sz w:val="22"/>
                <w:lang w:eastAsia="ru-RU"/>
              </w:rPr>
            </w:pPr>
          </w:p>
        </w:tc>
        <w:tc>
          <w:tcPr>
            <w:tcW w:w="1159" w:type="dxa"/>
            <w:noWrap/>
            <w:vAlign w:val="center"/>
          </w:tcPr>
          <w:p w:rsidR="00D82F45" w:rsidRPr="002A42AE" w:rsidRDefault="00D82F45" w:rsidP="00274E68">
            <w:pPr>
              <w:spacing w:after="0" w:line="240" w:lineRule="auto"/>
              <w:jc w:val="center"/>
              <w:rPr>
                <w:sz w:val="22"/>
                <w:lang w:eastAsia="ru-RU"/>
              </w:rPr>
            </w:pPr>
          </w:p>
        </w:tc>
        <w:tc>
          <w:tcPr>
            <w:tcW w:w="910" w:type="dxa"/>
            <w:noWrap/>
            <w:vAlign w:val="center"/>
          </w:tcPr>
          <w:p w:rsidR="00D82F45" w:rsidRPr="002A42AE" w:rsidRDefault="00D82F45" w:rsidP="00274E68">
            <w:pPr>
              <w:spacing w:after="0" w:line="240" w:lineRule="auto"/>
              <w:jc w:val="center"/>
              <w:rPr>
                <w:b/>
                <w:bCs/>
                <w:sz w:val="22"/>
                <w:lang w:eastAsia="ru-RU"/>
              </w:rPr>
            </w:pPr>
            <w:r w:rsidRPr="002A42AE">
              <w:rPr>
                <w:b/>
                <w:bCs/>
                <w:sz w:val="22"/>
                <w:lang w:eastAsia="ru-RU"/>
              </w:rPr>
              <w:t>697,8</w:t>
            </w:r>
          </w:p>
        </w:tc>
      </w:tr>
    </w:tbl>
    <w:p w:rsidR="00D82F45" w:rsidRPr="002A42AE" w:rsidRDefault="00D82F45" w:rsidP="00274E68">
      <w:pPr>
        <w:tabs>
          <w:tab w:val="num" w:pos="1211"/>
        </w:tabs>
        <w:spacing w:after="0" w:line="288" w:lineRule="auto"/>
        <w:jc w:val="both"/>
        <w:rPr>
          <w:color w:val="FF0000"/>
          <w:sz w:val="24"/>
          <w:szCs w:val="24"/>
          <w:lang w:eastAsia="ru-RU"/>
        </w:rPr>
      </w:pPr>
    </w:p>
    <w:p w:rsidR="00D82F45" w:rsidRPr="002A42AE" w:rsidRDefault="00D82F45" w:rsidP="00274E68">
      <w:pPr>
        <w:tabs>
          <w:tab w:val="num" w:pos="1211"/>
        </w:tabs>
        <w:spacing w:after="0" w:line="360" w:lineRule="auto"/>
        <w:jc w:val="both"/>
        <w:rPr>
          <w:sz w:val="24"/>
          <w:szCs w:val="24"/>
          <w:lang w:eastAsia="ru-RU"/>
        </w:rPr>
      </w:pPr>
      <w:r w:rsidRPr="002A42AE">
        <w:rPr>
          <w:sz w:val="24"/>
          <w:szCs w:val="24"/>
          <w:lang w:eastAsia="ru-RU"/>
        </w:rPr>
        <w:t>Развитие всей инфраструктуры газового хозяйства (строительство ШРП, прокладка и п</w:t>
      </w:r>
      <w:r w:rsidRPr="002A42AE">
        <w:rPr>
          <w:sz w:val="24"/>
          <w:szCs w:val="24"/>
          <w:lang w:eastAsia="ru-RU"/>
        </w:rPr>
        <w:t>е</w:t>
      </w:r>
      <w:r w:rsidRPr="002A42AE">
        <w:rPr>
          <w:sz w:val="24"/>
          <w:szCs w:val="24"/>
          <w:lang w:eastAsia="ru-RU"/>
        </w:rPr>
        <w:t>рекладка газопроводов) решается в увязке со сроками нового строительства и реконстру</w:t>
      </w:r>
      <w:r w:rsidRPr="002A42AE">
        <w:rPr>
          <w:sz w:val="24"/>
          <w:szCs w:val="24"/>
          <w:lang w:eastAsia="ru-RU"/>
        </w:rPr>
        <w:t>к</w:t>
      </w:r>
      <w:r w:rsidRPr="002A42AE">
        <w:rPr>
          <w:sz w:val="24"/>
          <w:szCs w:val="24"/>
          <w:lang w:eastAsia="ru-RU"/>
        </w:rPr>
        <w:t>ции.</w:t>
      </w:r>
    </w:p>
    <w:p w:rsidR="00D82F45" w:rsidRPr="002A42AE" w:rsidRDefault="00D82F45" w:rsidP="00274E68">
      <w:pPr>
        <w:spacing w:after="0" w:line="360" w:lineRule="auto"/>
        <w:jc w:val="both"/>
        <w:rPr>
          <w:i/>
          <w:sz w:val="24"/>
          <w:szCs w:val="24"/>
          <w:u w:val="single"/>
          <w:lang w:eastAsia="ru-RU"/>
        </w:rPr>
      </w:pPr>
      <w:r w:rsidRPr="002A42AE">
        <w:rPr>
          <w:i/>
          <w:sz w:val="24"/>
          <w:szCs w:val="24"/>
          <w:u w:val="single"/>
          <w:lang w:eastAsia="ru-RU"/>
        </w:rPr>
        <w:t>Для обеспечения природным газом потребителей по сельскому поселению на первую оч</w:t>
      </w:r>
      <w:r w:rsidRPr="002A42AE">
        <w:rPr>
          <w:i/>
          <w:sz w:val="24"/>
          <w:szCs w:val="24"/>
          <w:u w:val="single"/>
          <w:lang w:eastAsia="ru-RU"/>
        </w:rPr>
        <w:t>е</w:t>
      </w:r>
      <w:r w:rsidRPr="002A42AE">
        <w:rPr>
          <w:i/>
          <w:sz w:val="24"/>
          <w:szCs w:val="24"/>
          <w:u w:val="single"/>
          <w:lang w:eastAsia="ru-RU"/>
        </w:rPr>
        <w:t>редь строительства 2016-2021 г.г. предусматривается:</w:t>
      </w:r>
    </w:p>
    <w:p w:rsidR="00D82F45" w:rsidRPr="002A42AE" w:rsidRDefault="00D82F45" w:rsidP="00FB3F35">
      <w:pPr>
        <w:pStyle w:val="a6"/>
        <w:numPr>
          <w:ilvl w:val="0"/>
          <w:numId w:val="98"/>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t>Строительство газопровода высокого давления до деревни Черкасская Алешня.</w:t>
      </w:r>
    </w:p>
    <w:p w:rsidR="00D82F45" w:rsidRPr="002A42AE" w:rsidRDefault="00D82F45" w:rsidP="00FB3F35">
      <w:pPr>
        <w:pStyle w:val="a6"/>
        <w:numPr>
          <w:ilvl w:val="0"/>
          <w:numId w:val="98"/>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t>Строительство газопроводов высокого давления до планируемых промышленных площадок и сельхозпредприятий.</w:t>
      </w:r>
    </w:p>
    <w:p w:rsidR="00D82F45" w:rsidRPr="002A42AE" w:rsidRDefault="00D82F45" w:rsidP="00FB3F35">
      <w:pPr>
        <w:pStyle w:val="a6"/>
        <w:numPr>
          <w:ilvl w:val="0"/>
          <w:numId w:val="98"/>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t xml:space="preserve">Строительство ШРП в деревне Черкасская Алешня. </w:t>
      </w:r>
    </w:p>
    <w:p w:rsidR="00D82F45" w:rsidRPr="002A42AE" w:rsidRDefault="00D82F45" w:rsidP="00FB3F35">
      <w:pPr>
        <w:pStyle w:val="a6"/>
        <w:numPr>
          <w:ilvl w:val="0"/>
          <w:numId w:val="98"/>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lastRenderedPageBreak/>
        <w:t>Строительство газопроводов низкого давления до существующих и планируемых потребителей, не охваченных услугами централизованного газоснабжения в нас</w:t>
      </w:r>
      <w:r w:rsidRPr="002A42AE">
        <w:rPr>
          <w:sz w:val="24"/>
          <w:szCs w:val="24"/>
          <w:lang w:eastAsia="ru-RU"/>
        </w:rPr>
        <w:t>е</w:t>
      </w:r>
      <w:r w:rsidRPr="002A42AE">
        <w:rPr>
          <w:sz w:val="24"/>
          <w:szCs w:val="24"/>
          <w:lang w:eastAsia="ru-RU"/>
        </w:rPr>
        <w:t>ленных пунктах: Черкасская Алешня, Алешня, Герасимовка.</w:t>
      </w:r>
    </w:p>
    <w:p w:rsidR="00D82F45" w:rsidRPr="002A42AE" w:rsidRDefault="00D82F45" w:rsidP="00FB3F35">
      <w:pPr>
        <w:pStyle w:val="a6"/>
        <w:numPr>
          <w:ilvl w:val="0"/>
          <w:numId w:val="98"/>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t>Замена и обеспечение безопасной эксплуатации (проведение диагностики) подзе</w:t>
      </w:r>
      <w:r w:rsidRPr="002A42AE">
        <w:rPr>
          <w:sz w:val="24"/>
          <w:szCs w:val="24"/>
          <w:lang w:eastAsia="ru-RU"/>
        </w:rPr>
        <w:t>м</w:t>
      </w:r>
      <w:r w:rsidRPr="002A42AE">
        <w:rPr>
          <w:sz w:val="24"/>
          <w:szCs w:val="24"/>
          <w:lang w:eastAsia="ru-RU"/>
        </w:rPr>
        <w:t>ных газопроводов.</w:t>
      </w:r>
    </w:p>
    <w:p w:rsidR="00D82F45" w:rsidRPr="002A42AE" w:rsidRDefault="00D82F45" w:rsidP="00FB3F35">
      <w:pPr>
        <w:pStyle w:val="a6"/>
        <w:numPr>
          <w:ilvl w:val="0"/>
          <w:numId w:val="98"/>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t>Осуществление технического диагностирования ГРП и ШРП.</w:t>
      </w:r>
    </w:p>
    <w:p w:rsidR="00D82F45" w:rsidRPr="002A42AE" w:rsidRDefault="00D82F45" w:rsidP="00FB3F35">
      <w:pPr>
        <w:pStyle w:val="a6"/>
        <w:numPr>
          <w:ilvl w:val="0"/>
          <w:numId w:val="98"/>
        </w:numPr>
        <w:tabs>
          <w:tab w:val="left" w:pos="0"/>
        </w:tabs>
        <w:autoSpaceDE w:val="0"/>
        <w:autoSpaceDN w:val="0"/>
        <w:adjustRightInd w:val="0"/>
        <w:spacing w:after="0" w:line="360" w:lineRule="auto"/>
        <w:jc w:val="both"/>
        <w:rPr>
          <w:sz w:val="24"/>
          <w:szCs w:val="24"/>
          <w:lang w:eastAsia="ru-RU"/>
        </w:rPr>
      </w:pPr>
      <w:r w:rsidRPr="002A42AE">
        <w:rPr>
          <w:sz w:val="24"/>
          <w:szCs w:val="24"/>
          <w:lang w:eastAsia="ru-RU"/>
        </w:rPr>
        <w:t>Проведение энергосберегающих мероприятий для сокращения расхода газа и уменьшения нагрузки на газовые сети.</w:t>
      </w:r>
    </w:p>
    <w:p w:rsidR="00D82F45" w:rsidRPr="002A42AE" w:rsidRDefault="00D82F45" w:rsidP="00274E68">
      <w:pPr>
        <w:spacing w:after="0" w:line="360" w:lineRule="auto"/>
        <w:jc w:val="both"/>
        <w:rPr>
          <w:i/>
          <w:sz w:val="24"/>
          <w:szCs w:val="24"/>
          <w:u w:val="single"/>
          <w:lang w:eastAsia="ru-RU"/>
        </w:rPr>
      </w:pPr>
      <w:r w:rsidRPr="002A42AE">
        <w:rPr>
          <w:i/>
          <w:sz w:val="24"/>
          <w:szCs w:val="24"/>
          <w:u w:val="single"/>
          <w:lang w:eastAsia="ru-RU"/>
        </w:rPr>
        <w:t>Для обеспечения природным газом потребителей по сельскому поселению на расчетный срок 2021-2031 г.г. предусматривается:</w:t>
      </w:r>
    </w:p>
    <w:p w:rsidR="00D82F45" w:rsidRPr="002A42AE" w:rsidRDefault="00D82F45" w:rsidP="00FB3F35">
      <w:pPr>
        <w:pStyle w:val="a6"/>
        <w:numPr>
          <w:ilvl w:val="0"/>
          <w:numId w:val="100"/>
        </w:numPr>
        <w:spacing w:after="120" w:line="360" w:lineRule="auto"/>
        <w:jc w:val="both"/>
        <w:rPr>
          <w:sz w:val="24"/>
          <w:szCs w:val="24"/>
        </w:rPr>
      </w:pPr>
      <w:r w:rsidRPr="002A42AE">
        <w:rPr>
          <w:sz w:val="24"/>
          <w:szCs w:val="24"/>
        </w:rPr>
        <w:t>Строительство газопроводов низкого давлений, совершенствование работы сист</w:t>
      </w:r>
      <w:r w:rsidRPr="002A42AE">
        <w:rPr>
          <w:sz w:val="24"/>
          <w:szCs w:val="24"/>
        </w:rPr>
        <w:t>е</w:t>
      </w:r>
      <w:r w:rsidRPr="002A42AE">
        <w:rPr>
          <w:sz w:val="24"/>
          <w:szCs w:val="24"/>
        </w:rPr>
        <w:t>мы газоснабжения (комплекс мероприятий проектирование, строительство);</w:t>
      </w:r>
    </w:p>
    <w:p w:rsidR="00D82F45" w:rsidRPr="002A42AE" w:rsidRDefault="00D82F45" w:rsidP="00FB3F35">
      <w:pPr>
        <w:pStyle w:val="a6"/>
        <w:numPr>
          <w:ilvl w:val="0"/>
          <w:numId w:val="100"/>
        </w:numPr>
        <w:spacing w:after="0" w:line="360" w:lineRule="auto"/>
        <w:jc w:val="both"/>
        <w:rPr>
          <w:sz w:val="24"/>
          <w:szCs w:val="24"/>
          <w:lang w:eastAsia="ru-RU"/>
        </w:rPr>
      </w:pPr>
      <w:r w:rsidRPr="002A42AE">
        <w:rPr>
          <w:sz w:val="24"/>
          <w:szCs w:val="24"/>
          <w:lang w:eastAsia="ru-RU"/>
        </w:rPr>
        <w:t>Реконструкция существующих газораспределительных пунктов;</w:t>
      </w:r>
    </w:p>
    <w:p w:rsidR="00D82F45" w:rsidRPr="002A42AE" w:rsidRDefault="00D82F45" w:rsidP="00FB3F35">
      <w:pPr>
        <w:pStyle w:val="a6"/>
        <w:numPr>
          <w:ilvl w:val="0"/>
          <w:numId w:val="100"/>
        </w:numPr>
        <w:spacing w:after="0" w:line="360" w:lineRule="auto"/>
        <w:jc w:val="both"/>
        <w:rPr>
          <w:sz w:val="24"/>
          <w:szCs w:val="24"/>
          <w:lang w:eastAsia="ru-RU"/>
        </w:rPr>
      </w:pPr>
      <w:r w:rsidRPr="002A42AE">
        <w:rPr>
          <w:sz w:val="24"/>
          <w:szCs w:val="24"/>
          <w:lang w:eastAsia="ru-RU"/>
        </w:rPr>
        <w:t>Проведение диагностики (обеспечение безопасной эксплуатации) существующих подземных газопроводов высокого и среднего давлений;</w:t>
      </w:r>
    </w:p>
    <w:p w:rsidR="00D82F45" w:rsidRPr="002A42AE" w:rsidRDefault="00D82F45" w:rsidP="00FB3F35">
      <w:pPr>
        <w:pStyle w:val="a6"/>
        <w:numPr>
          <w:ilvl w:val="0"/>
          <w:numId w:val="100"/>
        </w:numPr>
        <w:spacing w:after="0" w:line="360" w:lineRule="auto"/>
        <w:jc w:val="both"/>
        <w:rPr>
          <w:sz w:val="24"/>
          <w:szCs w:val="24"/>
          <w:lang w:eastAsia="ru-RU"/>
        </w:rPr>
      </w:pPr>
      <w:r w:rsidRPr="002A42AE">
        <w:rPr>
          <w:sz w:val="24"/>
          <w:szCs w:val="24"/>
          <w:lang w:eastAsia="ru-RU"/>
        </w:rPr>
        <w:t>Осуществление технического диагностирования ГРП и шкафных газорегуляторных пунктов;</w:t>
      </w:r>
    </w:p>
    <w:p w:rsidR="00D82F45" w:rsidRPr="002A42AE" w:rsidRDefault="00D82F45" w:rsidP="00FB3F35">
      <w:pPr>
        <w:pStyle w:val="a6"/>
        <w:numPr>
          <w:ilvl w:val="0"/>
          <w:numId w:val="100"/>
        </w:numPr>
        <w:spacing w:after="0" w:line="360" w:lineRule="auto"/>
        <w:jc w:val="both"/>
        <w:rPr>
          <w:sz w:val="24"/>
          <w:szCs w:val="24"/>
          <w:lang w:eastAsia="ru-RU"/>
        </w:rPr>
      </w:pPr>
      <w:r w:rsidRPr="002A42AE">
        <w:rPr>
          <w:sz w:val="24"/>
          <w:szCs w:val="24"/>
          <w:lang w:eastAsia="ru-RU"/>
        </w:rPr>
        <w:t>Закольцовка существующих газопроводов низкого давления с целью увеличения надежности газоснабжения;</w:t>
      </w:r>
    </w:p>
    <w:p w:rsidR="00D82F45" w:rsidRPr="002A42AE" w:rsidRDefault="00D82F45" w:rsidP="00FB3F35">
      <w:pPr>
        <w:pStyle w:val="a6"/>
        <w:numPr>
          <w:ilvl w:val="0"/>
          <w:numId w:val="100"/>
        </w:numPr>
        <w:spacing w:after="0" w:line="360" w:lineRule="auto"/>
        <w:jc w:val="both"/>
        <w:rPr>
          <w:sz w:val="24"/>
          <w:szCs w:val="24"/>
          <w:lang w:eastAsia="ru-RU"/>
        </w:rPr>
      </w:pPr>
      <w:r w:rsidRPr="002A42AE">
        <w:rPr>
          <w:sz w:val="24"/>
          <w:szCs w:val="24"/>
          <w:lang w:eastAsia="ru-RU"/>
        </w:rPr>
        <w:t>Определение объёмов строительства на основе обоснования инвестиций, коррект</w:t>
      </w:r>
      <w:r w:rsidRPr="002A42AE">
        <w:rPr>
          <w:sz w:val="24"/>
          <w:szCs w:val="24"/>
          <w:lang w:eastAsia="ru-RU"/>
        </w:rPr>
        <w:t>и</w:t>
      </w:r>
      <w:r w:rsidRPr="002A42AE">
        <w:rPr>
          <w:sz w:val="24"/>
          <w:szCs w:val="24"/>
          <w:lang w:eastAsia="ru-RU"/>
        </w:rPr>
        <w:t>ровка основных технических решений по объектам газификации по результатам проектно-изыскательских работ.</w:t>
      </w:r>
    </w:p>
    <w:p w:rsidR="00D82F45" w:rsidRPr="002A42AE" w:rsidRDefault="00D82F45" w:rsidP="00274E68">
      <w:pPr>
        <w:tabs>
          <w:tab w:val="num" w:pos="1211"/>
        </w:tabs>
        <w:spacing w:after="0" w:line="360" w:lineRule="auto"/>
        <w:jc w:val="both"/>
        <w:rPr>
          <w:sz w:val="24"/>
          <w:szCs w:val="24"/>
          <w:lang w:eastAsia="ru-RU"/>
        </w:rPr>
      </w:pPr>
      <w:r w:rsidRPr="002A42AE">
        <w:rPr>
          <w:sz w:val="24"/>
          <w:szCs w:val="24"/>
          <w:lang w:eastAsia="ru-RU"/>
        </w:rPr>
        <w:t>Ввод в строй систем газоснабжения придаст значительный стимул развитию системы те</w:t>
      </w:r>
      <w:r w:rsidRPr="002A42AE">
        <w:rPr>
          <w:sz w:val="24"/>
          <w:szCs w:val="24"/>
          <w:lang w:eastAsia="ru-RU"/>
        </w:rPr>
        <w:t>п</w:t>
      </w:r>
      <w:r w:rsidRPr="002A42AE">
        <w:rPr>
          <w:sz w:val="24"/>
          <w:szCs w:val="24"/>
          <w:lang w:eastAsia="ru-RU"/>
        </w:rPr>
        <w:t xml:space="preserve">лоснабжения: </w:t>
      </w:r>
    </w:p>
    <w:p w:rsidR="00D82F45" w:rsidRPr="002A42AE" w:rsidRDefault="00D82F45" w:rsidP="00FB3F35">
      <w:pPr>
        <w:pStyle w:val="a6"/>
        <w:numPr>
          <w:ilvl w:val="0"/>
          <w:numId w:val="99"/>
        </w:numPr>
        <w:spacing w:after="0" w:line="360" w:lineRule="auto"/>
        <w:jc w:val="both"/>
        <w:rPr>
          <w:sz w:val="24"/>
          <w:szCs w:val="24"/>
          <w:lang w:eastAsia="ru-RU"/>
        </w:rPr>
      </w:pPr>
      <w:r w:rsidRPr="002A42AE">
        <w:rPr>
          <w:sz w:val="24"/>
          <w:szCs w:val="24"/>
          <w:lang w:eastAsia="ru-RU"/>
        </w:rPr>
        <w:t>Строительство теплоисточников на газовом топливе: котельных и теплосетей от них;</w:t>
      </w:r>
    </w:p>
    <w:p w:rsidR="00D82F45" w:rsidRPr="002A42AE" w:rsidRDefault="00D82F45" w:rsidP="00FB3F35">
      <w:pPr>
        <w:pStyle w:val="a6"/>
        <w:numPr>
          <w:ilvl w:val="0"/>
          <w:numId w:val="99"/>
        </w:numPr>
        <w:spacing w:after="0" w:line="360" w:lineRule="auto"/>
        <w:jc w:val="both"/>
        <w:rPr>
          <w:sz w:val="24"/>
          <w:szCs w:val="24"/>
          <w:lang w:eastAsia="ru-RU"/>
        </w:rPr>
      </w:pPr>
      <w:r w:rsidRPr="002A42AE">
        <w:rPr>
          <w:sz w:val="24"/>
          <w:szCs w:val="24"/>
          <w:lang w:eastAsia="ru-RU"/>
        </w:rPr>
        <w:t>Автономных источников тепла - АИТ в зависимости от характера застройки.</w:t>
      </w:r>
    </w:p>
    <w:p w:rsidR="00D82F45" w:rsidRPr="002A42AE" w:rsidRDefault="00D82F45" w:rsidP="00274E68">
      <w:pPr>
        <w:spacing w:after="0" w:line="360" w:lineRule="auto"/>
        <w:ind w:firstLine="900"/>
        <w:jc w:val="center"/>
        <w:rPr>
          <w:b/>
          <w:sz w:val="24"/>
          <w:szCs w:val="24"/>
          <w:lang w:eastAsia="ru-RU"/>
        </w:rPr>
      </w:pPr>
    </w:p>
    <w:p w:rsidR="00D82F45" w:rsidRPr="002A42AE" w:rsidRDefault="00D82F45" w:rsidP="00993B2B">
      <w:pPr>
        <w:tabs>
          <w:tab w:val="num" w:pos="1211"/>
        </w:tabs>
        <w:spacing w:after="0" w:line="288" w:lineRule="auto"/>
        <w:ind w:firstLine="709"/>
        <w:jc w:val="both"/>
        <w:rPr>
          <w:sz w:val="24"/>
          <w:szCs w:val="24"/>
          <w:lang w:eastAsia="ru-RU"/>
        </w:rPr>
      </w:pPr>
      <w:r w:rsidRPr="002A42AE">
        <w:rPr>
          <w:sz w:val="24"/>
          <w:szCs w:val="24"/>
          <w:lang w:eastAsia="ru-RU"/>
        </w:rPr>
        <w:t>Расчетные электрические нагрузки в районах нового строительства по сельскому поселению представлены в таблице.</w:t>
      </w:r>
    </w:p>
    <w:p w:rsidR="00D82F45" w:rsidRPr="002A42AE" w:rsidRDefault="00D82F45" w:rsidP="00993B2B">
      <w:pPr>
        <w:tabs>
          <w:tab w:val="num" w:pos="1211"/>
        </w:tabs>
        <w:spacing w:after="0" w:line="360" w:lineRule="auto"/>
        <w:ind w:firstLine="851"/>
        <w:jc w:val="right"/>
        <w:rPr>
          <w:i/>
          <w:sz w:val="24"/>
          <w:szCs w:val="24"/>
          <w:lang w:eastAsia="ru-RU"/>
        </w:rPr>
      </w:pPr>
    </w:p>
    <w:p w:rsidR="00D82F45" w:rsidRPr="002A42AE" w:rsidRDefault="00D82F45" w:rsidP="00993B2B">
      <w:pPr>
        <w:tabs>
          <w:tab w:val="num" w:pos="1211"/>
        </w:tabs>
        <w:spacing w:after="0" w:line="360" w:lineRule="auto"/>
        <w:ind w:firstLine="851"/>
        <w:jc w:val="right"/>
        <w:rPr>
          <w:i/>
          <w:sz w:val="24"/>
          <w:szCs w:val="24"/>
          <w:lang w:eastAsia="ru-RU"/>
        </w:rPr>
      </w:pPr>
    </w:p>
    <w:tbl>
      <w:tblPr>
        <w:tblW w:w="9933" w:type="dxa"/>
        <w:tblInd w:w="98" w:type="dxa"/>
        <w:tblLayout w:type="fixed"/>
        <w:tblLook w:val="0000" w:firstRow="0" w:lastRow="0" w:firstColumn="0" w:lastColumn="0" w:noHBand="0" w:noVBand="0"/>
      </w:tblPr>
      <w:tblGrid>
        <w:gridCol w:w="1468"/>
        <w:gridCol w:w="2262"/>
        <w:gridCol w:w="840"/>
        <w:gridCol w:w="672"/>
        <w:gridCol w:w="900"/>
        <w:gridCol w:w="720"/>
        <w:gridCol w:w="708"/>
        <w:gridCol w:w="780"/>
        <w:gridCol w:w="600"/>
        <w:gridCol w:w="983"/>
      </w:tblGrid>
      <w:tr w:rsidR="00D82F45" w:rsidRPr="00303489" w:rsidTr="00C12E26">
        <w:trPr>
          <w:trHeight w:val="735"/>
        </w:trPr>
        <w:tc>
          <w:tcPr>
            <w:tcW w:w="1468" w:type="dxa"/>
            <w:tcBorders>
              <w:top w:val="single" w:sz="4" w:space="0" w:color="auto"/>
              <w:left w:val="single" w:sz="4" w:space="0" w:color="auto"/>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lastRenderedPageBreak/>
              <w:t>Населенный пункт</w:t>
            </w:r>
          </w:p>
        </w:tc>
        <w:tc>
          <w:tcPr>
            <w:tcW w:w="2262" w:type="dxa"/>
            <w:tcBorders>
              <w:top w:val="single" w:sz="4" w:space="0" w:color="auto"/>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Тип застройки</w:t>
            </w:r>
          </w:p>
        </w:tc>
        <w:tc>
          <w:tcPr>
            <w:tcW w:w="840" w:type="dxa"/>
            <w:tcBorders>
              <w:top w:val="single" w:sz="4" w:space="0" w:color="auto"/>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Ед. и</w:t>
            </w:r>
            <w:r w:rsidRPr="002A42AE">
              <w:rPr>
                <w:b/>
                <w:bCs/>
                <w:sz w:val="22"/>
                <w:lang w:eastAsia="ru-RU"/>
              </w:rPr>
              <w:t>з</w:t>
            </w:r>
            <w:r w:rsidRPr="002A42AE">
              <w:rPr>
                <w:b/>
                <w:bCs/>
                <w:sz w:val="22"/>
                <w:lang w:eastAsia="ru-RU"/>
              </w:rPr>
              <w:t>мер.</w:t>
            </w:r>
          </w:p>
        </w:tc>
        <w:tc>
          <w:tcPr>
            <w:tcW w:w="672" w:type="dxa"/>
            <w:tcBorders>
              <w:top w:val="single" w:sz="4" w:space="0" w:color="auto"/>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Кол-во</w:t>
            </w:r>
          </w:p>
        </w:tc>
        <w:tc>
          <w:tcPr>
            <w:tcW w:w="900" w:type="dxa"/>
            <w:tcBorders>
              <w:top w:val="single" w:sz="4" w:space="0" w:color="auto"/>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Уд. Нагрузка, кВт</w:t>
            </w:r>
          </w:p>
        </w:tc>
        <w:tc>
          <w:tcPr>
            <w:tcW w:w="720" w:type="dxa"/>
            <w:tcBorders>
              <w:top w:val="single" w:sz="4" w:space="0" w:color="auto"/>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P, кВт</w:t>
            </w:r>
          </w:p>
        </w:tc>
        <w:tc>
          <w:tcPr>
            <w:tcW w:w="708" w:type="dxa"/>
            <w:tcBorders>
              <w:top w:val="single" w:sz="4" w:space="0" w:color="auto"/>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Кс, РД34.20185-94</w:t>
            </w:r>
          </w:p>
        </w:tc>
        <w:tc>
          <w:tcPr>
            <w:tcW w:w="780" w:type="dxa"/>
            <w:tcBorders>
              <w:top w:val="single" w:sz="4" w:space="0" w:color="auto"/>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P</w:t>
            </w:r>
            <w:r w:rsidRPr="002A42AE">
              <w:rPr>
                <w:b/>
                <w:bCs/>
                <w:sz w:val="22"/>
                <w:vertAlign w:val="subscript"/>
                <w:lang w:eastAsia="ru-RU"/>
              </w:rPr>
              <w:t>p</w:t>
            </w:r>
            <w:r w:rsidRPr="002A42AE">
              <w:rPr>
                <w:b/>
                <w:bCs/>
                <w:sz w:val="22"/>
                <w:lang w:eastAsia="ru-RU"/>
              </w:rPr>
              <w:t>, кВт</w:t>
            </w:r>
          </w:p>
        </w:tc>
        <w:tc>
          <w:tcPr>
            <w:tcW w:w="600" w:type="dxa"/>
            <w:tcBorders>
              <w:top w:val="single" w:sz="4" w:space="0" w:color="auto"/>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Cos</w:t>
            </w:r>
          </w:p>
        </w:tc>
        <w:tc>
          <w:tcPr>
            <w:tcW w:w="983" w:type="dxa"/>
            <w:tcBorders>
              <w:top w:val="single" w:sz="4" w:space="0" w:color="auto"/>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S, кВА</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vAlign w:val="bottom"/>
          </w:tcPr>
          <w:p w:rsidR="00D82F45" w:rsidRPr="002A42AE" w:rsidRDefault="00D82F45" w:rsidP="00993B2B">
            <w:pPr>
              <w:spacing w:after="0" w:line="240" w:lineRule="auto"/>
              <w:rPr>
                <w:b/>
                <w:bCs/>
                <w:sz w:val="22"/>
                <w:lang w:eastAsia="ru-RU"/>
              </w:rPr>
            </w:pPr>
            <w:r w:rsidRPr="002A42AE">
              <w:rPr>
                <w:b/>
                <w:bCs/>
                <w:sz w:val="22"/>
                <w:lang w:eastAsia="ru-RU"/>
              </w:rPr>
              <w:t> </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
                <w:bCs/>
                <w:sz w:val="22"/>
                <w:lang w:eastAsia="ru-RU"/>
              </w:rPr>
            </w:pPr>
            <w:r w:rsidRPr="002A42AE">
              <w:rPr>
                <w:b/>
                <w:bCs/>
                <w:sz w:val="22"/>
                <w:lang w:eastAsia="ru-RU"/>
              </w:rPr>
              <w:t>2016-2021 г.г.</w:t>
            </w:r>
          </w:p>
        </w:tc>
        <w:tc>
          <w:tcPr>
            <w:tcW w:w="840" w:type="dxa"/>
            <w:tcBorders>
              <w:top w:val="nil"/>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p>
        </w:tc>
        <w:tc>
          <w:tcPr>
            <w:tcW w:w="672" w:type="dxa"/>
            <w:tcBorders>
              <w:top w:val="nil"/>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p>
        </w:tc>
        <w:tc>
          <w:tcPr>
            <w:tcW w:w="900" w:type="dxa"/>
            <w:tcBorders>
              <w:top w:val="nil"/>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p>
        </w:tc>
        <w:tc>
          <w:tcPr>
            <w:tcW w:w="720" w:type="dxa"/>
            <w:tcBorders>
              <w:top w:val="nil"/>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p>
        </w:tc>
        <w:tc>
          <w:tcPr>
            <w:tcW w:w="708" w:type="dxa"/>
            <w:tcBorders>
              <w:top w:val="nil"/>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p>
        </w:tc>
        <w:tc>
          <w:tcPr>
            <w:tcW w:w="780" w:type="dxa"/>
            <w:tcBorders>
              <w:top w:val="nil"/>
              <w:left w:val="nil"/>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p>
        </w:tc>
        <w:tc>
          <w:tcPr>
            <w:tcW w:w="600" w:type="dxa"/>
            <w:tcBorders>
              <w:top w:val="nil"/>
              <w:left w:val="nil"/>
              <w:bottom w:val="single" w:sz="4" w:space="0" w:color="auto"/>
              <w:right w:val="nil"/>
            </w:tcBorders>
            <w:vAlign w:val="center"/>
          </w:tcPr>
          <w:p w:rsidR="00D82F45" w:rsidRPr="002A42AE" w:rsidRDefault="00D82F45" w:rsidP="00993B2B">
            <w:pPr>
              <w:spacing w:after="0" w:line="240" w:lineRule="auto"/>
              <w:jc w:val="center"/>
              <w:rPr>
                <w:b/>
                <w:bCs/>
                <w:sz w:val="22"/>
                <w:lang w:eastAsia="ru-RU"/>
              </w:rPr>
            </w:pPr>
          </w:p>
        </w:tc>
        <w:tc>
          <w:tcPr>
            <w:tcW w:w="983" w:type="dxa"/>
            <w:tcBorders>
              <w:top w:val="nil"/>
              <w:left w:val="single" w:sz="4" w:space="0" w:color="auto"/>
              <w:bottom w:val="single" w:sz="4" w:space="0" w:color="auto"/>
              <w:right w:val="single" w:sz="4" w:space="0" w:color="auto"/>
            </w:tcBorders>
            <w:vAlign w:val="center"/>
          </w:tcPr>
          <w:p w:rsidR="00D82F45" w:rsidRPr="002A42AE" w:rsidRDefault="00D82F45" w:rsidP="00993B2B">
            <w:pPr>
              <w:spacing w:after="0" w:line="240" w:lineRule="auto"/>
              <w:jc w:val="center"/>
              <w:rPr>
                <w:b/>
                <w:bCs/>
                <w:sz w:val="22"/>
                <w:lang w:eastAsia="ru-RU"/>
              </w:rPr>
            </w:pP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t>с. Алешня</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индивидуальная ж</w:t>
            </w:r>
            <w:r w:rsidRPr="002A42AE">
              <w:rPr>
                <w:bCs/>
                <w:sz w:val="22"/>
                <w:lang w:eastAsia="ru-RU"/>
              </w:rPr>
              <w:t>и</w:t>
            </w:r>
            <w:r w:rsidRPr="002A42AE">
              <w:rPr>
                <w:bCs/>
                <w:sz w:val="22"/>
                <w:lang w:eastAsia="ru-RU"/>
              </w:rPr>
              <w:t>лая застройка (ко</w:t>
            </w:r>
            <w:r w:rsidRPr="002A42AE">
              <w:rPr>
                <w:bCs/>
                <w:sz w:val="22"/>
                <w:lang w:eastAsia="ru-RU"/>
              </w:rPr>
              <w:t>т</w:t>
            </w:r>
            <w:r w:rsidRPr="002A42AE">
              <w:rPr>
                <w:bCs/>
                <w:sz w:val="22"/>
                <w:lang w:eastAsia="ru-RU"/>
              </w:rPr>
              <w:t>теджи с плитами на природном газе и электрической са</w:t>
            </w:r>
            <w:r w:rsidRPr="002A42AE">
              <w:rPr>
                <w:bCs/>
                <w:sz w:val="22"/>
                <w:lang w:eastAsia="ru-RU"/>
              </w:rPr>
              <w:t>у</w:t>
            </w:r>
            <w:r w:rsidRPr="002A42AE">
              <w:rPr>
                <w:bCs/>
                <w:sz w:val="22"/>
                <w:lang w:eastAsia="ru-RU"/>
              </w:rPr>
              <w:t>ной на 12 кВт</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домов</w:t>
            </w: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179</w:t>
            </w: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4,4</w:t>
            </w: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787,6</w:t>
            </w: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w:t>
            </w: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787,6</w:t>
            </w: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0,9</w:t>
            </w: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875,1</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t>д. Герас</w:t>
            </w:r>
            <w:r w:rsidRPr="002A42AE">
              <w:rPr>
                <w:sz w:val="22"/>
                <w:lang w:eastAsia="ru-RU"/>
              </w:rPr>
              <w:t>и</w:t>
            </w:r>
            <w:r w:rsidRPr="002A42AE">
              <w:rPr>
                <w:sz w:val="22"/>
                <w:lang w:eastAsia="ru-RU"/>
              </w:rPr>
              <w:t>мовка</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индивидуальная ж</w:t>
            </w:r>
            <w:r w:rsidRPr="002A42AE">
              <w:rPr>
                <w:bCs/>
                <w:sz w:val="22"/>
                <w:lang w:eastAsia="ru-RU"/>
              </w:rPr>
              <w:t>и</w:t>
            </w:r>
            <w:r w:rsidRPr="002A42AE">
              <w:rPr>
                <w:bCs/>
                <w:sz w:val="22"/>
                <w:lang w:eastAsia="ru-RU"/>
              </w:rPr>
              <w:t>лая застройка (ко</w:t>
            </w:r>
            <w:r w:rsidRPr="002A42AE">
              <w:rPr>
                <w:bCs/>
                <w:sz w:val="22"/>
                <w:lang w:eastAsia="ru-RU"/>
              </w:rPr>
              <w:t>т</w:t>
            </w:r>
            <w:r w:rsidRPr="002A42AE">
              <w:rPr>
                <w:bCs/>
                <w:sz w:val="22"/>
                <w:lang w:eastAsia="ru-RU"/>
              </w:rPr>
              <w:t>теджи с плитами на природном газе и электрической са</w:t>
            </w:r>
            <w:r w:rsidRPr="002A42AE">
              <w:rPr>
                <w:bCs/>
                <w:sz w:val="22"/>
                <w:lang w:eastAsia="ru-RU"/>
              </w:rPr>
              <w:t>у</w:t>
            </w:r>
            <w:r w:rsidRPr="002A42AE">
              <w:rPr>
                <w:bCs/>
                <w:sz w:val="22"/>
                <w:lang w:eastAsia="ru-RU"/>
              </w:rPr>
              <w:t>ной на 12 кВт</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домов</w:t>
            </w: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20</w:t>
            </w: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8,3</w:t>
            </w: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166,0</w:t>
            </w: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w:t>
            </w: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166,0</w:t>
            </w: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0,9</w:t>
            </w: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184,4</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t>д. Черка</w:t>
            </w:r>
            <w:r w:rsidRPr="002A42AE">
              <w:rPr>
                <w:sz w:val="22"/>
                <w:lang w:eastAsia="ru-RU"/>
              </w:rPr>
              <w:t>с</w:t>
            </w:r>
            <w:r w:rsidRPr="002A42AE">
              <w:rPr>
                <w:sz w:val="22"/>
                <w:lang w:eastAsia="ru-RU"/>
              </w:rPr>
              <w:t>ская Алешня</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индивидуальная ж</w:t>
            </w:r>
            <w:r w:rsidRPr="002A42AE">
              <w:rPr>
                <w:bCs/>
                <w:sz w:val="22"/>
                <w:lang w:eastAsia="ru-RU"/>
              </w:rPr>
              <w:t>и</w:t>
            </w:r>
            <w:r w:rsidRPr="002A42AE">
              <w:rPr>
                <w:bCs/>
                <w:sz w:val="22"/>
                <w:lang w:eastAsia="ru-RU"/>
              </w:rPr>
              <w:t>лая застройка (ко</w:t>
            </w:r>
            <w:r w:rsidRPr="002A42AE">
              <w:rPr>
                <w:bCs/>
                <w:sz w:val="22"/>
                <w:lang w:eastAsia="ru-RU"/>
              </w:rPr>
              <w:t>т</w:t>
            </w:r>
            <w:r w:rsidRPr="002A42AE">
              <w:rPr>
                <w:bCs/>
                <w:sz w:val="22"/>
                <w:lang w:eastAsia="ru-RU"/>
              </w:rPr>
              <w:t>теджи с плитами на природном газе и электрической са</w:t>
            </w:r>
            <w:r w:rsidRPr="002A42AE">
              <w:rPr>
                <w:bCs/>
                <w:sz w:val="22"/>
                <w:lang w:eastAsia="ru-RU"/>
              </w:rPr>
              <w:t>у</w:t>
            </w:r>
            <w:r w:rsidRPr="002A42AE">
              <w:rPr>
                <w:bCs/>
                <w:sz w:val="22"/>
                <w:lang w:eastAsia="ru-RU"/>
              </w:rPr>
              <w:t>ной на 12 кВт</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домов</w:t>
            </w: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30</w:t>
            </w: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7,1</w:t>
            </w: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213,0</w:t>
            </w: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w:t>
            </w: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213,0</w:t>
            </w: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0,9</w:t>
            </w: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236,7</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t>д. Чепеничи</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индивидуальная ж</w:t>
            </w:r>
            <w:r w:rsidRPr="002A42AE">
              <w:rPr>
                <w:bCs/>
                <w:sz w:val="22"/>
                <w:lang w:eastAsia="ru-RU"/>
              </w:rPr>
              <w:t>и</w:t>
            </w:r>
            <w:r w:rsidRPr="002A42AE">
              <w:rPr>
                <w:bCs/>
                <w:sz w:val="22"/>
                <w:lang w:eastAsia="ru-RU"/>
              </w:rPr>
              <w:t>лая застройка (ко</w:t>
            </w:r>
            <w:r w:rsidRPr="002A42AE">
              <w:rPr>
                <w:bCs/>
                <w:sz w:val="22"/>
                <w:lang w:eastAsia="ru-RU"/>
              </w:rPr>
              <w:t>т</w:t>
            </w:r>
            <w:r w:rsidRPr="002A42AE">
              <w:rPr>
                <w:bCs/>
                <w:sz w:val="22"/>
                <w:lang w:eastAsia="ru-RU"/>
              </w:rPr>
              <w:t>теджи с плитами на природном газе и электрической са</w:t>
            </w:r>
            <w:r w:rsidRPr="002A42AE">
              <w:rPr>
                <w:bCs/>
                <w:sz w:val="22"/>
                <w:lang w:eastAsia="ru-RU"/>
              </w:rPr>
              <w:t>у</w:t>
            </w:r>
            <w:r w:rsidRPr="002A42AE">
              <w:rPr>
                <w:bCs/>
                <w:sz w:val="22"/>
                <w:lang w:eastAsia="ru-RU"/>
              </w:rPr>
              <w:t>ной на 12 кВт</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домов</w:t>
            </w: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36</w:t>
            </w: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6,6</w:t>
            </w: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237,6</w:t>
            </w: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w:t>
            </w: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237,6</w:t>
            </w: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0,9</w:t>
            </w: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264,0</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t>д. Любимо</w:t>
            </w:r>
            <w:r w:rsidRPr="002A42AE">
              <w:rPr>
                <w:sz w:val="22"/>
                <w:lang w:eastAsia="ru-RU"/>
              </w:rPr>
              <w:t>в</w:t>
            </w:r>
            <w:r w:rsidRPr="002A42AE">
              <w:rPr>
                <w:sz w:val="22"/>
                <w:lang w:eastAsia="ru-RU"/>
              </w:rPr>
              <w:t>ка</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индивидуальная ж</w:t>
            </w:r>
            <w:r w:rsidRPr="002A42AE">
              <w:rPr>
                <w:bCs/>
                <w:sz w:val="22"/>
                <w:lang w:eastAsia="ru-RU"/>
              </w:rPr>
              <w:t>и</w:t>
            </w:r>
            <w:r w:rsidRPr="002A42AE">
              <w:rPr>
                <w:bCs/>
                <w:sz w:val="22"/>
                <w:lang w:eastAsia="ru-RU"/>
              </w:rPr>
              <w:t>лая застройка (ко</w:t>
            </w:r>
            <w:r w:rsidRPr="002A42AE">
              <w:rPr>
                <w:bCs/>
                <w:sz w:val="22"/>
                <w:lang w:eastAsia="ru-RU"/>
              </w:rPr>
              <w:t>т</w:t>
            </w:r>
            <w:r w:rsidRPr="002A42AE">
              <w:rPr>
                <w:bCs/>
                <w:sz w:val="22"/>
                <w:lang w:eastAsia="ru-RU"/>
              </w:rPr>
              <w:t>теджи с плитами на природном газе и электрической са</w:t>
            </w:r>
            <w:r w:rsidRPr="002A42AE">
              <w:rPr>
                <w:bCs/>
                <w:sz w:val="22"/>
                <w:lang w:eastAsia="ru-RU"/>
              </w:rPr>
              <w:t>у</w:t>
            </w:r>
            <w:r w:rsidRPr="002A42AE">
              <w:rPr>
                <w:bCs/>
                <w:sz w:val="22"/>
                <w:lang w:eastAsia="ru-RU"/>
              </w:rPr>
              <w:t>ной на 12 кВт</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домов</w:t>
            </w: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46</w:t>
            </w: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6,1</w:t>
            </w: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280,6</w:t>
            </w: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w:t>
            </w: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280,6</w:t>
            </w: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0,9</w:t>
            </w: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311,8</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t>Остальные населенные пункты</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индивидуальная ж</w:t>
            </w:r>
            <w:r w:rsidRPr="002A42AE">
              <w:rPr>
                <w:bCs/>
                <w:sz w:val="22"/>
                <w:lang w:eastAsia="ru-RU"/>
              </w:rPr>
              <w:t>и</w:t>
            </w:r>
            <w:r w:rsidRPr="002A42AE">
              <w:rPr>
                <w:bCs/>
                <w:sz w:val="22"/>
                <w:lang w:eastAsia="ru-RU"/>
              </w:rPr>
              <w:t>лая застройка (ко</w:t>
            </w:r>
            <w:r w:rsidRPr="002A42AE">
              <w:rPr>
                <w:bCs/>
                <w:sz w:val="22"/>
                <w:lang w:eastAsia="ru-RU"/>
              </w:rPr>
              <w:t>т</w:t>
            </w:r>
            <w:r w:rsidRPr="002A42AE">
              <w:rPr>
                <w:bCs/>
                <w:sz w:val="22"/>
                <w:lang w:eastAsia="ru-RU"/>
              </w:rPr>
              <w:t>теджи с плитами на природном газе и электрической са</w:t>
            </w:r>
            <w:r w:rsidRPr="002A42AE">
              <w:rPr>
                <w:bCs/>
                <w:sz w:val="22"/>
                <w:lang w:eastAsia="ru-RU"/>
              </w:rPr>
              <w:t>у</w:t>
            </w:r>
            <w:r w:rsidRPr="002A42AE">
              <w:rPr>
                <w:bCs/>
                <w:sz w:val="22"/>
                <w:lang w:eastAsia="ru-RU"/>
              </w:rPr>
              <w:t>ной на 12 кВт</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домов</w:t>
            </w: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14</w:t>
            </w: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9,5</w:t>
            </w: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133,0</w:t>
            </w: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w:t>
            </w: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133,0</w:t>
            </w: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0,9</w:t>
            </w: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147,8</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t> </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Объекты соц.культ. быта (10 % от жилой застройки)</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202,0</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b/>
                <w:sz w:val="22"/>
                <w:lang w:eastAsia="ru-RU"/>
              </w:rPr>
            </w:pPr>
            <w:r w:rsidRPr="002A42AE">
              <w:rPr>
                <w:b/>
                <w:sz w:val="22"/>
                <w:lang w:eastAsia="ru-RU"/>
              </w:rPr>
              <w:t>Итого на первую очередь 2016-2021 г.г.</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 </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2221,8</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t> </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
                <w:bCs/>
                <w:sz w:val="22"/>
                <w:lang w:eastAsia="ru-RU"/>
              </w:rPr>
            </w:pPr>
            <w:r w:rsidRPr="002A42AE">
              <w:rPr>
                <w:b/>
                <w:bCs/>
                <w:sz w:val="22"/>
                <w:lang w:eastAsia="ru-RU"/>
              </w:rPr>
              <w:t>2021-2031 г.г</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t>с. Алешня</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индивидуальная ж</w:t>
            </w:r>
            <w:r w:rsidRPr="002A42AE">
              <w:rPr>
                <w:bCs/>
                <w:sz w:val="22"/>
                <w:lang w:eastAsia="ru-RU"/>
              </w:rPr>
              <w:t>и</w:t>
            </w:r>
            <w:r w:rsidRPr="002A42AE">
              <w:rPr>
                <w:bCs/>
                <w:sz w:val="22"/>
                <w:lang w:eastAsia="ru-RU"/>
              </w:rPr>
              <w:t>лая застройка (ко</w:t>
            </w:r>
            <w:r w:rsidRPr="002A42AE">
              <w:rPr>
                <w:bCs/>
                <w:sz w:val="22"/>
                <w:lang w:eastAsia="ru-RU"/>
              </w:rPr>
              <w:t>т</w:t>
            </w:r>
            <w:r w:rsidRPr="002A42AE">
              <w:rPr>
                <w:bCs/>
                <w:sz w:val="22"/>
                <w:lang w:eastAsia="ru-RU"/>
              </w:rPr>
              <w:lastRenderedPageBreak/>
              <w:t>теджи с плитами на природном газе и электрической са</w:t>
            </w:r>
            <w:r w:rsidRPr="002A42AE">
              <w:rPr>
                <w:bCs/>
                <w:sz w:val="22"/>
                <w:lang w:eastAsia="ru-RU"/>
              </w:rPr>
              <w:t>у</w:t>
            </w:r>
            <w:r w:rsidRPr="002A42AE">
              <w:rPr>
                <w:bCs/>
                <w:sz w:val="22"/>
                <w:lang w:eastAsia="ru-RU"/>
              </w:rPr>
              <w:t>ной на 12 кВт</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lastRenderedPageBreak/>
              <w:t>домов</w:t>
            </w: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167</w:t>
            </w: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4,4</w:t>
            </w: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734,8</w:t>
            </w: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w:t>
            </w: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734,8</w:t>
            </w: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0,9</w:t>
            </w: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816,4</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lastRenderedPageBreak/>
              <w:t>д. Герас</w:t>
            </w:r>
            <w:r w:rsidRPr="002A42AE">
              <w:rPr>
                <w:sz w:val="22"/>
                <w:lang w:eastAsia="ru-RU"/>
              </w:rPr>
              <w:t>и</w:t>
            </w:r>
            <w:r w:rsidRPr="002A42AE">
              <w:rPr>
                <w:sz w:val="22"/>
                <w:lang w:eastAsia="ru-RU"/>
              </w:rPr>
              <w:t>мовка</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индивидуальная ж</w:t>
            </w:r>
            <w:r w:rsidRPr="002A42AE">
              <w:rPr>
                <w:bCs/>
                <w:sz w:val="22"/>
                <w:lang w:eastAsia="ru-RU"/>
              </w:rPr>
              <w:t>и</w:t>
            </w:r>
            <w:r w:rsidRPr="002A42AE">
              <w:rPr>
                <w:bCs/>
                <w:sz w:val="22"/>
                <w:lang w:eastAsia="ru-RU"/>
              </w:rPr>
              <w:t>лая застройка (ко</w:t>
            </w:r>
            <w:r w:rsidRPr="002A42AE">
              <w:rPr>
                <w:bCs/>
                <w:sz w:val="22"/>
                <w:lang w:eastAsia="ru-RU"/>
              </w:rPr>
              <w:t>т</w:t>
            </w:r>
            <w:r w:rsidRPr="002A42AE">
              <w:rPr>
                <w:bCs/>
                <w:sz w:val="22"/>
                <w:lang w:eastAsia="ru-RU"/>
              </w:rPr>
              <w:t>теджи с плитами на природном газе и электрической са</w:t>
            </w:r>
            <w:r w:rsidRPr="002A42AE">
              <w:rPr>
                <w:bCs/>
                <w:sz w:val="22"/>
                <w:lang w:eastAsia="ru-RU"/>
              </w:rPr>
              <w:t>у</w:t>
            </w:r>
            <w:r w:rsidRPr="002A42AE">
              <w:rPr>
                <w:bCs/>
                <w:sz w:val="22"/>
                <w:lang w:eastAsia="ru-RU"/>
              </w:rPr>
              <w:t>ной на 12 кВт</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домов</w:t>
            </w: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42</w:t>
            </w: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6,3</w:t>
            </w: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264,6</w:t>
            </w: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w:t>
            </w: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264,6</w:t>
            </w: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0,9</w:t>
            </w: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294,0</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t>д. Черка</w:t>
            </w:r>
            <w:r w:rsidRPr="002A42AE">
              <w:rPr>
                <w:sz w:val="22"/>
                <w:lang w:eastAsia="ru-RU"/>
              </w:rPr>
              <w:t>с</w:t>
            </w:r>
            <w:r w:rsidRPr="002A42AE">
              <w:rPr>
                <w:sz w:val="22"/>
                <w:lang w:eastAsia="ru-RU"/>
              </w:rPr>
              <w:t>ская Алешня</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индивидуальная ж</w:t>
            </w:r>
            <w:r w:rsidRPr="002A42AE">
              <w:rPr>
                <w:bCs/>
                <w:sz w:val="22"/>
                <w:lang w:eastAsia="ru-RU"/>
              </w:rPr>
              <w:t>и</w:t>
            </w:r>
            <w:r w:rsidRPr="002A42AE">
              <w:rPr>
                <w:bCs/>
                <w:sz w:val="22"/>
                <w:lang w:eastAsia="ru-RU"/>
              </w:rPr>
              <w:t>лая застройка (ко</w:t>
            </w:r>
            <w:r w:rsidRPr="002A42AE">
              <w:rPr>
                <w:bCs/>
                <w:sz w:val="22"/>
                <w:lang w:eastAsia="ru-RU"/>
              </w:rPr>
              <w:t>т</w:t>
            </w:r>
            <w:r w:rsidRPr="002A42AE">
              <w:rPr>
                <w:bCs/>
                <w:sz w:val="22"/>
                <w:lang w:eastAsia="ru-RU"/>
              </w:rPr>
              <w:t>теджи с плитами на природном газе и электрической са</w:t>
            </w:r>
            <w:r w:rsidRPr="002A42AE">
              <w:rPr>
                <w:bCs/>
                <w:sz w:val="22"/>
                <w:lang w:eastAsia="ru-RU"/>
              </w:rPr>
              <w:t>у</w:t>
            </w:r>
            <w:r w:rsidRPr="002A42AE">
              <w:rPr>
                <w:bCs/>
                <w:sz w:val="22"/>
                <w:lang w:eastAsia="ru-RU"/>
              </w:rPr>
              <w:t>ной на 12 кВт</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домов</w:t>
            </w: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15</w:t>
            </w: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9,3</w:t>
            </w: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139,5</w:t>
            </w: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w:t>
            </w: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139,5</w:t>
            </w: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0,9</w:t>
            </w: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155,0</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t>д. Чепеничи</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индивидуальная ж</w:t>
            </w:r>
            <w:r w:rsidRPr="002A42AE">
              <w:rPr>
                <w:bCs/>
                <w:sz w:val="22"/>
                <w:lang w:eastAsia="ru-RU"/>
              </w:rPr>
              <w:t>и</w:t>
            </w:r>
            <w:r w:rsidRPr="002A42AE">
              <w:rPr>
                <w:bCs/>
                <w:sz w:val="22"/>
                <w:lang w:eastAsia="ru-RU"/>
              </w:rPr>
              <w:t>лая застройка (ко</w:t>
            </w:r>
            <w:r w:rsidRPr="002A42AE">
              <w:rPr>
                <w:bCs/>
                <w:sz w:val="22"/>
                <w:lang w:eastAsia="ru-RU"/>
              </w:rPr>
              <w:t>т</w:t>
            </w:r>
            <w:r w:rsidRPr="002A42AE">
              <w:rPr>
                <w:bCs/>
                <w:sz w:val="22"/>
                <w:lang w:eastAsia="ru-RU"/>
              </w:rPr>
              <w:t>теджи с плитами на природном газе и электрической са</w:t>
            </w:r>
            <w:r w:rsidRPr="002A42AE">
              <w:rPr>
                <w:bCs/>
                <w:sz w:val="22"/>
                <w:lang w:eastAsia="ru-RU"/>
              </w:rPr>
              <w:t>у</w:t>
            </w:r>
            <w:r w:rsidRPr="002A42AE">
              <w:rPr>
                <w:bCs/>
                <w:sz w:val="22"/>
                <w:lang w:eastAsia="ru-RU"/>
              </w:rPr>
              <w:t>ной на 12 кВт</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домов</w:t>
            </w: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48</w:t>
            </w: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6,1</w:t>
            </w: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292,8</w:t>
            </w: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w:t>
            </w: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292,8</w:t>
            </w: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0,9</w:t>
            </w: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325,3</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t>д. Любимо</w:t>
            </w:r>
            <w:r w:rsidRPr="002A42AE">
              <w:rPr>
                <w:sz w:val="22"/>
                <w:lang w:eastAsia="ru-RU"/>
              </w:rPr>
              <w:t>в</w:t>
            </w:r>
            <w:r w:rsidRPr="002A42AE">
              <w:rPr>
                <w:sz w:val="22"/>
                <w:lang w:eastAsia="ru-RU"/>
              </w:rPr>
              <w:t>ка</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индивидуальная ж</w:t>
            </w:r>
            <w:r w:rsidRPr="002A42AE">
              <w:rPr>
                <w:bCs/>
                <w:sz w:val="22"/>
                <w:lang w:eastAsia="ru-RU"/>
              </w:rPr>
              <w:t>и</w:t>
            </w:r>
            <w:r w:rsidRPr="002A42AE">
              <w:rPr>
                <w:bCs/>
                <w:sz w:val="22"/>
                <w:lang w:eastAsia="ru-RU"/>
              </w:rPr>
              <w:t>лая застройка (ко</w:t>
            </w:r>
            <w:r w:rsidRPr="002A42AE">
              <w:rPr>
                <w:bCs/>
                <w:sz w:val="22"/>
                <w:lang w:eastAsia="ru-RU"/>
              </w:rPr>
              <w:t>т</w:t>
            </w:r>
            <w:r w:rsidRPr="002A42AE">
              <w:rPr>
                <w:bCs/>
                <w:sz w:val="22"/>
                <w:lang w:eastAsia="ru-RU"/>
              </w:rPr>
              <w:t>теджи с плитами на природном газе и электрической са</w:t>
            </w:r>
            <w:r w:rsidRPr="002A42AE">
              <w:rPr>
                <w:bCs/>
                <w:sz w:val="22"/>
                <w:lang w:eastAsia="ru-RU"/>
              </w:rPr>
              <w:t>у</w:t>
            </w:r>
            <w:r w:rsidRPr="002A42AE">
              <w:rPr>
                <w:bCs/>
                <w:sz w:val="22"/>
                <w:lang w:eastAsia="ru-RU"/>
              </w:rPr>
              <w:t>ной на 12 кВт</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домов</w:t>
            </w: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34</w:t>
            </w: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6,8</w:t>
            </w: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231,2</w:t>
            </w: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w:t>
            </w: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231,2</w:t>
            </w: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0,9</w:t>
            </w: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256,9</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center"/>
          </w:tcPr>
          <w:p w:rsidR="00D82F45" w:rsidRPr="002A42AE" w:rsidRDefault="00D82F45" w:rsidP="00993B2B">
            <w:pPr>
              <w:spacing w:after="0" w:line="240" w:lineRule="auto"/>
              <w:rPr>
                <w:sz w:val="22"/>
                <w:lang w:eastAsia="ru-RU"/>
              </w:rPr>
            </w:pPr>
            <w:r w:rsidRPr="002A42AE">
              <w:rPr>
                <w:sz w:val="22"/>
                <w:lang w:eastAsia="ru-RU"/>
              </w:rPr>
              <w:t>Остальные населенные пункты</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индивидуальная ж</w:t>
            </w:r>
            <w:r w:rsidRPr="002A42AE">
              <w:rPr>
                <w:bCs/>
                <w:sz w:val="22"/>
                <w:lang w:eastAsia="ru-RU"/>
              </w:rPr>
              <w:t>и</w:t>
            </w:r>
            <w:r w:rsidRPr="002A42AE">
              <w:rPr>
                <w:bCs/>
                <w:sz w:val="22"/>
                <w:lang w:eastAsia="ru-RU"/>
              </w:rPr>
              <w:t>лая застройка (ко</w:t>
            </w:r>
            <w:r w:rsidRPr="002A42AE">
              <w:rPr>
                <w:bCs/>
                <w:sz w:val="22"/>
                <w:lang w:eastAsia="ru-RU"/>
              </w:rPr>
              <w:t>т</w:t>
            </w:r>
            <w:r w:rsidRPr="002A42AE">
              <w:rPr>
                <w:bCs/>
                <w:sz w:val="22"/>
                <w:lang w:eastAsia="ru-RU"/>
              </w:rPr>
              <w:t>теджи с плитами на природном газе и электрической са</w:t>
            </w:r>
            <w:r w:rsidRPr="002A42AE">
              <w:rPr>
                <w:bCs/>
                <w:sz w:val="22"/>
                <w:lang w:eastAsia="ru-RU"/>
              </w:rPr>
              <w:t>у</w:t>
            </w:r>
            <w:r w:rsidRPr="002A42AE">
              <w:rPr>
                <w:bCs/>
                <w:sz w:val="22"/>
                <w:lang w:eastAsia="ru-RU"/>
              </w:rPr>
              <w:t>ной на 12 кВт</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домов</w:t>
            </w: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w:t>
            </w: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22,3</w:t>
            </w: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44,6</w:t>
            </w: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1</w:t>
            </w: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44,6</w:t>
            </w: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r w:rsidRPr="002A42AE">
              <w:rPr>
                <w:sz w:val="22"/>
                <w:lang w:eastAsia="ru-RU"/>
              </w:rPr>
              <w:t>0,9</w:t>
            </w: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49,6</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993B2B">
            <w:pPr>
              <w:spacing w:after="0" w:line="240" w:lineRule="auto"/>
              <w:rPr>
                <w:sz w:val="22"/>
                <w:lang w:eastAsia="ru-RU"/>
              </w:rPr>
            </w:pPr>
            <w:r w:rsidRPr="002A42AE">
              <w:rPr>
                <w:sz w:val="22"/>
                <w:lang w:eastAsia="ru-RU"/>
              </w:rPr>
              <w:t> </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Объекты соц.культ. быта (10 % от жилой застройки)</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189,7</w:t>
            </w:r>
          </w:p>
        </w:tc>
      </w:tr>
      <w:tr w:rsidR="00D82F45" w:rsidRPr="00303489" w:rsidTr="00C12E26">
        <w:trPr>
          <w:trHeight w:val="255"/>
        </w:trPr>
        <w:tc>
          <w:tcPr>
            <w:tcW w:w="1468" w:type="dxa"/>
            <w:tcBorders>
              <w:top w:val="nil"/>
              <w:left w:val="single" w:sz="4" w:space="0" w:color="auto"/>
              <w:bottom w:val="single" w:sz="4" w:space="0" w:color="auto"/>
              <w:right w:val="single" w:sz="4" w:space="0" w:color="auto"/>
            </w:tcBorders>
            <w:noWrap/>
            <w:vAlign w:val="bottom"/>
          </w:tcPr>
          <w:p w:rsidR="00D82F45" w:rsidRPr="002A42AE" w:rsidRDefault="00D82F45" w:rsidP="00993B2B">
            <w:pPr>
              <w:spacing w:after="0" w:line="240" w:lineRule="auto"/>
              <w:rPr>
                <w:b/>
                <w:sz w:val="22"/>
                <w:lang w:eastAsia="ru-RU"/>
              </w:rPr>
            </w:pPr>
            <w:r w:rsidRPr="002A42AE">
              <w:rPr>
                <w:b/>
                <w:sz w:val="22"/>
                <w:lang w:eastAsia="ru-RU"/>
              </w:rPr>
              <w:t>Итого на расчетный срок 2021-2031 г.г</w:t>
            </w:r>
          </w:p>
        </w:tc>
        <w:tc>
          <w:tcPr>
            <w:tcW w:w="2262" w:type="dxa"/>
            <w:tcBorders>
              <w:top w:val="nil"/>
              <w:left w:val="nil"/>
              <w:bottom w:val="single" w:sz="4" w:space="0" w:color="auto"/>
              <w:right w:val="single" w:sz="4" w:space="0" w:color="auto"/>
            </w:tcBorders>
            <w:noWrap/>
            <w:vAlign w:val="bottom"/>
          </w:tcPr>
          <w:p w:rsidR="00D82F45" w:rsidRPr="002A42AE" w:rsidRDefault="00D82F45" w:rsidP="00993B2B">
            <w:pPr>
              <w:spacing w:after="0" w:line="240" w:lineRule="auto"/>
              <w:rPr>
                <w:bCs/>
                <w:sz w:val="22"/>
                <w:lang w:eastAsia="ru-RU"/>
              </w:rPr>
            </w:pPr>
            <w:r w:rsidRPr="002A42AE">
              <w:rPr>
                <w:bCs/>
                <w:sz w:val="22"/>
                <w:lang w:eastAsia="ru-RU"/>
              </w:rPr>
              <w:t> </w:t>
            </w:r>
          </w:p>
        </w:tc>
        <w:tc>
          <w:tcPr>
            <w:tcW w:w="84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672"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9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2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08"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78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600"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sz w:val="22"/>
                <w:lang w:eastAsia="ru-RU"/>
              </w:rPr>
            </w:pPr>
          </w:p>
        </w:tc>
        <w:tc>
          <w:tcPr>
            <w:tcW w:w="983" w:type="dxa"/>
            <w:tcBorders>
              <w:top w:val="nil"/>
              <w:left w:val="nil"/>
              <w:bottom w:val="single" w:sz="4" w:space="0" w:color="auto"/>
              <w:right w:val="single" w:sz="4" w:space="0" w:color="auto"/>
            </w:tcBorders>
            <w:noWrap/>
            <w:vAlign w:val="center"/>
          </w:tcPr>
          <w:p w:rsidR="00D82F45" w:rsidRPr="002A42AE" w:rsidRDefault="00D82F45" w:rsidP="00993B2B">
            <w:pPr>
              <w:spacing w:after="0" w:line="240" w:lineRule="auto"/>
              <w:jc w:val="center"/>
              <w:rPr>
                <w:b/>
                <w:bCs/>
                <w:sz w:val="22"/>
                <w:lang w:eastAsia="ru-RU"/>
              </w:rPr>
            </w:pPr>
            <w:r w:rsidRPr="002A42AE">
              <w:rPr>
                <w:b/>
                <w:bCs/>
                <w:sz w:val="22"/>
                <w:lang w:eastAsia="ru-RU"/>
              </w:rPr>
              <w:t>2086,9</w:t>
            </w:r>
          </w:p>
        </w:tc>
      </w:tr>
    </w:tbl>
    <w:p w:rsidR="00D82F45" w:rsidRPr="002A42AE" w:rsidRDefault="00D82F45" w:rsidP="00993B2B">
      <w:pPr>
        <w:tabs>
          <w:tab w:val="num" w:pos="1211"/>
        </w:tabs>
        <w:spacing w:after="0" w:line="360" w:lineRule="auto"/>
        <w:ind w:firstLine="851"/>
        <w:jc w:val="both"/>
        <w:rPr>
          <w:color w:val="FF0000"/>
          <w:sz w:val="24"/>
          <w:szCs w:val="24"/>
          <w:lang w:eastAsia="ru-RU"/>
        </w:rPr>
      </w:pPr>
    </w:p>
    <w:p w:rsidR="00D82F45" w:rsidRPr="002A42AE" w:rsidRDefault="00D82F45" w:rsidP="00993B2B">
      <w:pPr>
        <w:tabs>
          <w:tab w:val="num" w:pos="1211"/>
        </w:tabs>
        <w:spacing w:after="0" w:line="360" w:lineRule="auto"/>
        <w:jc w:val="both"/>
        <w:rPr>
          <w:sz w:val="24"/>
          <w:szCs w:val="24"/>
          <w:lang w:eastAsia="ru-RU"/>
        </w:rPr>
      </w:pPr>
      <w:r w:rsidRPr="002A42AE">
        <w:rPr>
          <w:sz w:val="24"/>
          <w:szCs w:val="24"/>
          <w:lang w:eastAsia="ru-RU"/>
        </w:rPr>
        <w:t>Развитие всей инфраструктуры электроснабжения (строительство электроподстанций и высоковольтных линий электропередач) решается в увязке со сроками нового строител</w:t>
      </w:r>
      <w:r w:rsidRPr="002A42AE">
        <w:rPr>
          <w:sz w:val="24"/>
          <w:szCs w:val="24"/>
          <w:lang w:eastAsia="ru-RU"/>
        </w:rPr>
        <w:t>ь</w:t>
      </w:r>
      <w:r w:rsidRPr="002A42AE">
        <w:rPr>
          <w:sz w:val="24"/>
          <w:szCs w:val="24"/>
          <w:lang w:eastAsia="ru-RU"/>
        </w:rPr>
        <w:t>ства и реконструкции.</w:t>
      </w:r>
    </w:p>
    <w:p w:rsidR="00D82F45" w:rsidRPr="002A42AE" w:rsidRDefault="00D82F45" w:rsidP="00993B2B">
      <w:pPr>
        <w:spacing w:after="0" w:line="360" w:lineRule="auto"/>
        <w:jc w:val="both"/>
        <w:rPr>
          <w:i/>
          <w:sz w:val="24"/>
          <w:szCs w:val="24"/>
          <w:u w:val="single"/>
          <w:lang w:eastAsia="ru-RU"/>
        </w:rPr>
      </w:pPr>
      <w:r w:rsidRPr="002A42AE">
        <w:rPr>
          <w:i/>
          <w:sz w:val="24"/>
          <w:szCs w:val="24"/>
          <w:u w:val="single"/>
          <w:lang w:eastAsia="ru-RU"/>
        </w:rPr>
        <w:t>Для покрытия проектируемых нагрузок потребителей в районах нового строительства по сельскому поселению на первую очередь предусматривается:</w:t>
      </w:r>
    </w:p>
    <w:p w:rsidR="00D82F45" w:rsidRPr="002A42AE" w:rsidRDefault="00D82F45" w:rsidP="00FB3F35">
      <w:pPr>
        <w:pStyle w:val="a6"/>
        <w:numPr>
          <w:ilvl w:val="0"/>
          <w:numId w:val="101"/>
        </w:numPr>
        <w:spacing w:after="120" w:line="360" w:lineRule="auto"/>
        <w:jc w:val="both"/>
        <w:rPr>
          <w:sz w:val="24"/>
          <w:szCs w:val="24"/>
        </w:rPr>
      </w:pPr>
      <w:r w:rsidRPr="002A42AE">
        <w:rPr>
          <w:sz w:val="24"/>
          <w:szCs w:val="24"/>
        </w:rPr>
        <w:t>Реконструкция ТП 10/0.4 кВ, а также ВЛ 10 кВ в селе Алешня.</w:t>
      </w:r>
    </w:p>
    <w:p w:rsidR="00D82F45" w:rsidRPr="002A42AE" w:rsidRDefault="00D82F45" w:rsidP="00993B2B">
      <w:pPr>
        <w:spacing w:after="0" w:line="360" w:lineRule="auto"/>
        <w:jc w:val="both"/>
        <w:rPr>
          <w:i/>
          <w:sz w:val="24"/>
          <w:szCs w:val="24"/>
          <w:u w:val="single"/>
          <w:lang w:eastAsia="ru-RU"/>
        </w:rPr>
      </w:pPr>
      <w:r w:rsidRPr="002A42AE">
        <w:rPr>
          <w:i/>
          <w:sz w:val="24"/>
          <w:szCs w:val="24"/>
          <w:u w:val="single"/>
          <w:lang w:eastAsia="ru-RU"/>
        </w:rPr>
        <w:lastRenderedPageBreak/>
        <w:t>Для покрытия проектируемых нагрузок потребителей в районах нового строительства по сельскому поселению на перспективу 2021-2031 г.г. предусматривается:</w:t>
      </w:r>
    </w:p>
    <w:p w:rsidR="00D82F45" w:rsidRPr="002A42AE" w:rsidRDefault="00D82F45" w:rsidP="00FB3F35">
      <w:pPr>
        <w:pStyle w:val="a6"/>
        <w:numPr>
          <w:ilvl w:val="0"/>
          <w:numId w:val="101"/>
        </w:numPr>
        <w:spacing w:after="0" w:line="360" w:lineRule="auto"/>
        <w:jc w:val="both"/>
        <w:rPr>
          <w:sz w:val="24"/>
          <w:szCs w:val="24"/>
          <w:lang w:eastAsia="ru-RU"/>
        </w:rPr>
      </w:pPr>
      <w:r w:rsidRPr="002A42AE">
        <w:rPr>
          <w:sz w:val="24"/>
          <w:szCs w:val="24"/>
          <w:lang w:eastAsia="ru-RU"/>
        </w:rPr>
        <w:t>Обеспечение мер по устранению износа электро и теплооборудования, для этого следует предусмотреть постоянное проведение работ по обновлению изношенного оборудования, его модернизацию, реконструкцию, техперевооружение и замену.</w:t>
      </w:r>
    </w:p>
    <w:p w:rsidR="00D82F45" w:rsidRPr="002A42AE" w:rsidRDefault="00D82F45" w:rsidP="00FB3F35">
      <w:pPr>
        <w:pStyle w:val="a6"/>
        <w:numPr>
          <w:ilvl w:val="0"/>
          <w:numId w:val="101"/>
        </w:numPr>
        <w:spacing w:after="0" w:line="360" w:lineRule="auto"/>
        <w:jc w:val="both"/>
        <w:rPr>
          <w:sz w:val="24"/>
          <w:szCs w:val="24"/>
          <w:lang w:eastAsia="ru-RU"/>
        </w:rPr>
      </w:pPr>
      <w:r w:rsidRPr="002A42AE">
        <w:rPr>
          <w:sz w:val="24"/>
          <w:szCs w:val="24"/>
          <w:lang w:eastAsia="ru-RU"/>
        </w:rPr>
        <w:t>Обеспечение высокого уровня технического обслуживания оборудования, его р</w:t>
      </w:r>
      <w:r w:rsidRPr="002A42AE">
        <w:rPr>
          <w:sz w:val="24"/>
          <w:szCs w:val="24"/>
          <w:lang w:eastAsia="ru-RU"/>
        </w:rPr>
        <w:t>е</w:t>
      </w:r>
      <w:r w:rsidRPr="002A42AE">
        <w:rPr>
          <w:sz w:val="24"/>
          <w:szCs w:val="24"/>
          <w:lang w:eastAsia="ru-RU"/>
        </w:rPr>
        <w:t>монта, диагностики, внедрение автоматики, достаточную и высокую квалифик</w:t>
      </w:r>
      <w:r w:rsidRPr="002A42AE">
        <w:rPr>
          <w:sz w:val="24"/>
          <w:szCs w:val="24"/>
          <w:lang w:eastAsia="ru-RU"/>
        </w:rPr>
        <w:t>а</w:t>
      </w:r>
      <w:r w:rsidRPr="002A42AE">
        <w:rPr>
          <w:sz w:val="24"/>
          <w:szCs w:val="24"/>
          <w:lang w:eastAsia="ru-RU"/>
        </w:rPr>
        <w:t>цию обслуживающего персонала, оснащенность персонала необходимы ми пр</w:t>
      </w:r>
      <w:r w:rsidRPr="002A42AE">
        <w:rPr>
          <w:sz w:val="24"/>
          <w:szCs w:val="24"/>
          <w:lang w:eastAsia="ru-RU"/>
        </w:rPr>
        <w:t>и</w:t>
      </w:r>
      <w:r w:rsidRPr="002A42AE">
        <w:rPr>
          <w:sz w:val="24"/>
          <w:szCs w:val="24"/>
          <w:lang w:eastAsia="ru-RU"/>
        </w:rPr>
        <w:t>способлениями, инструментами, транспортными средствами.</w:t>
      </w:r>
    </w:p>
    <w:p w:rsidR="00D82F45" w:rsidRPr="002A42AE" w:rsidRDefault="00D82F45" w:rsidP="00FB3F35">
      <w:pPr>
        <w:pStyle w:val="a6"/>
        <w:numPr>
          <w:ilvl w:val="0"/>
          <w:numId w:val="101"/>
        </w:numPr>
        <w:spacing w:after="0" w:line="360" w:lineRule="auto"/>
        <w:jc w:val="both"/>
        <w:rPr>
          <w:sz w:val="24"/>
          <w:szCs w:val="24"/>
          <w:lang w:eastAsia="ru-RU"/>
        </w:rPr>
      </w:pPr>
      <w:r w:rsidRPr="002A42AE">
        <w:rPr>
          <w:sz w:val="24"/>
          <w:szCs w:val="24"/>
          <w:lang w:eastAsia="ru-RU"/>
        </w:rPr>
        <w:t>Организация и проведение своевременных обходов, осмотров, испытаний оборуд</w:t>
      </w:r>
      <w:r w:rsidRPr="002A42AE">
        <w:rPr>
          <w:sz w:val="24"/>
          <w:szCs w:val="24"/>
          <w:lang w:eastAsia="ru-RU"/>
        </w:rPr>
        <w:t>о</w:t>
      </w:r>
      <w:r w:rsidRPr="002A42AE">
        <w:rPr>
          <w:sz w:val="24"/>
          <w:szCs w:val="24"/>
          <w:lang w:eastAsia="ru-RU"/>
        </w:rPr>
        <w:t>вания, режимов работы системы, не допущение перегрузок отдельных ее элеме</w:t>
      </w:r>
      <w:r w:rsidRPr="002A42AE">
        <w:rPr>
          <w:sz w:val="24"/>
          <w:szCs w:val="24"/>
          <w:lang w:eastAsia="ru-RU"/>
        </w:rPr>
        <w:t>н</w:t>
      </w:r>
      <w:r w:rsidRPr="002A42AE">
        <w:rPr>
          <w:sz w:val="24"/>
          <w:szCs w:val="24"/>
          <w:lang w:eastAsia="ru-RU"/>
        </w:rPr>
        <w:t>тов.</w:t>
      </w:r>
    </w:p>
    <w:p w:rsidR="00D82F45" w:rsidRPr="002A42AE" w:rsidRDefault="00D82F45" w:rsidP="00FB3F35">
      <w:pPr>
        <w:pStyle w:val="a6"/>
        <w:numPr>
          <w:ilvl w:val="0"/>
          <w:numId w:val="101"/>
        </w:numPr>
        <w:spacing w:after="0" w:line="360" w:lineRule="auto"/>
        <w:jc w:val="both"/>
        <w:rPr>
          <w:sz w:val="24"/>
          <w:szCs w:val="24"/>
          <w:lang w:eastAsia="ru-RU"/>
        </w:rPr>
      </w:pPr>
      <w:r w:rsidRPr="002A42AE">
        <w:rPr>
          <w:sz w:val="24"/>
          <w:szCs w:val="24"/>
          <w:lang w:eastAsia="ru-RU"/>
        </w:rPr>
        <w:t>Своевременное информирование населения о состоянии городского и сельского электроснабжения через СМИ, своевременное предупреждение об угрозах наруш</w:t>
      </w:r>
      <w:r w:rsidRPr="002A42AE">
        <w:rPr>
          <w:sz w:val="24"/>
          <w:szCs w:val="24"/>
          <w:lang w:eastAsia="ru-RU"/>
        </w:rPr>
        <w:t>е</w:t>
      </w:r>
      <w:r w:rsidRPr="002A42AE">
        <w:rPr>
          <w:sz w:val="24"/>
          <w:szCs w:val="24"/>
          <w:lang w:eastAsia="ru-RU"/>
        </w:rPr>
        <w:t>ния.</w:t>
      </w:r>
    </w:p>
    <w:p w:rsidR="00D82F45" w:rsidRPr="002A42AE" w:rsidRDefault="00D82F45" w:rsidP="00FB3F35">
      <w:pPr>
        <w:pStyle w:val="a6"/>
        <w:numPr>
          <w:ilvl w:val="0"/>
          <w:numId w:val="101"/>
        </w:numPr>
        <w:spacing w:after="0" w:line="360" w:lineRule="auto"/>
        <w:jc w:val="both"/>
        <w:rPr>
          <w:sz w:val="24"/>
          <w:szCs w:val="24"/>
          <w:lang w:eastAsia="ru-RU"/>
        </w:rPr>
      </w:pPr>
      <w:r w:rsidRPr="002A42AE">
        <w:rPr>
          <w:sz w:val="24"/>
          <w:szCs w:val="24"/>
          <w:lang w:eastAsia="ru-RU"/>
        </w:rPr>
        <w:t>Своевременное финансовое обеспечение мероприятий по повышению надежности и бесперебойное снабжение первичными энергоресурсами и источников электр</w:t>
      </w:r>
      <w:r w:rsidRPr="002A42AE">
        <w:rPr>
          <w:sz w:val="24"/>
          <w:szCs w:val="24"/>
          <w:lang w:eastAsia="ru-RU"/>
        </w:rPr>
        <w:t>и</w:t>
      </w:r>
      <w:r w:rsidRPr="002A42AE">
        <w:rPr>
          <w:sz w:val="24"/>
          <w:szCs w:val="24"/>
          <w:lang w:eastAsia="ru-RU"/>
        </w:rPr>
        <w:t>ческой и тепловой энергии.</w:t>
      </w:r>
    </w:p>
    <w:p w:rsidR="00D82F45" w:rsidRPr="002A42AE" w:rsidRDefault="00D82F45" w:rsidP="00FB3F35">
      <w:pPr>
        <w:pStyle w:val="a6"/>
        <w:numPr>
          <w:ilvl w:val="0"/>
          <w:numId w:val="101"/>
        </w:numPr>
        <w:spacing w:after="0" w:line="360" w:lineRule="auto"/>
        <w:jc w:val="both"/>
        <w:rPr>
          <w:sz w:val="24"/>
          <w:szCs w:val="24"/>
          <w:lang w:eastAsia="ru-RU"/>
        </w:rPr>
      </w:pPr>
      <w:r w:rsidRPr="002A42AE">
        <w:rPr>
          <w:sz w:val="24"/>
          <w:szCs w:val="24"/>
          <w:lang w:eastAsia="ru-RU"/>
        </w:rPr>
        <w:t>Мониторинг текущего состояния системы для единого централизованного упра</w:t>
      </w:r>
      <w:r w:rsidRPr="002A42AE">
        <w:rPr>
          <w:sz w:val="24"/>
          <w:szCs w:val="24"/>
          <w:lang w:eastAsia="ru-RU"/>
        </w:rPr>
        <w:t>в</w:t>
      </w:r>
      <w:r w:rsidRPr="002A42AE">
        <w:rPr>
          <w:sz w:val="24"/>
          <w:szCs w:val="24"/>
          <w:lang w:eastAsia="ru-RU"/>
        </w:rPr>
        <w:t>ления системой электроснабжения.</w:t>
      </w:r>
    </w:p>
    <w:p w:rsidR="00D82F45" w:rsidRPr="002A42AE" w:rsidRDefault="00D82F45" w:rsidP="00FB3F35">
      <w:pPr>
        <w:pStyle w:val="a6"/>
        <w:numPr>
          <w:ilvl w:val="0"/>
          <w:numId w:val="101"/>
        </w:numPr>
        <w:spacing w:after="0" w:line="360" w:lineRule="auto"/>
        <w:jc w:val="both"/>
        <w:rPr>
          <w:sz w:val="24"/>
          <w:szCs w:val="24"/>
          <w:lang w:eastAsia="ru-RU"/>
        </w:rPr>
      </w:pPr>
      <w:r w:rsidRPr="002A42AE">
        <w:rPr>
          <w:sz w:val="24"/>
          <w:szCs w:val="24"/>
          <w:lang w:eastAsia="ru-RU"/>
        </w:rPr>
        <w:t>Обеспечение внедрения инновационных технологий и оборудования, ши</w:t>
      </w:r>
      <w:r w:rsidRPr="002A42AE">
        <w:rPr>
          <w:sz w:val="24"/>
          <w:szCs w:val="24"/>
          <w:lang w:eastAsia="ru-RU"/>
        </w:rPr>
        <w:softHyphen/>
        <w:t>рокое оснащение электросетей современными средствами автоматизации.</w:t>
      </w:r>
    </w:p>
    <w:p w:rsidR="00D82F45" w:rsidRPr="00DC76E8" w:rsidRDefault="00D82F45" w:rsidP="00034C1E">
      <w:pPr>
        <w:spacing w:after="0" w:line="360" w:lineRule="auto"/>
        <w:jc w:val="both"/>
        <w:rPr>
          <w:bCs/>
          <w:sz w:val="24"/>
          <w:szCs w:val="24"/>
        </w:rPr>
      </w:pPr>
      <w:r w:rsidRPr="00DC76E8">
        <w:rPr>
          <w:bCs/>
          <w:sz w:val="24"/>
          <w:szCs w:val="24"/>
        </w:rPr>
        <w:t xml:space="preserve">На территории </w:t>
      </w:r>
      <w:r>
        <w:rPr>
          <w:bCs/>
          <w:sz w:val="24"/>
          <w:szCs w:val="24"/>
        </w:rPr>
        <w:t xml:space="preserve">Алешинского </w:t>
      </w:r>
      <w:r w:rsidRPr="00DC76E8">
        <w:rPr>
          <w:bCs/>
          <w:sz w:val="24"/>
          <w:szCs w:val="24"/>
        </w:rPr>
        <w:t>сельского поселения уборка территории населенных пунктов осуществляется круглогодично.</w:t>
      </w:r>
      <w:r>
        <w:rPr>
          <w:bCs/>
          <w:sz w:val="24"/>
          <w:szCs w:val="24"/>
        </w:rPr>
        <w:t xml:space="preserve"> </w:t>
      </w:r>
      <w:r w:rsidRPr="00DC76E8">
        <w:rPr>
          <w:bCs/>
          <w:sz w:val="24"/>
          <w:szCs w:val="24"/>
        </w:rPr>
        <w:t xml:space="preserve">При анализе организации санитарной очистки территории </w:t>
      </w:r>
      <w:r>
        <w:rPr>
          <w:bCs/>
          <w:sz w:val="24"/>
          <w:szCs w:val="24"/>
        </w:rPr>
        <w:t>Алешинского с</w:t>
      </w:r>
      <w:r w:rsidRPr="00DC76E8">
        <w:rPr>
          <w:bCs/>
          <w:sz w:val="24"/>
          <w:szCs w:val="24"/>
        </w:rPr>
        <w:t>ельского поселения был выявлен ряд проблем, решение которых предпол</w:t>
      </w:r>
      <w:r w:rsidRPr="00DC76E8">
        <w:rPr>
          <w:bCs/>
          <w:sz w:val="24"/>
          <w:szCs w:val="24"/>
        </w:rPr>
        <w:t>а</w:t>
      </w:r>
      <w:r w:rsidRPr="00DC76E8">
        <w:rPr>
          <w:bCs/>
          <w:sz w:val="24"/>
          <w:szCs w:val="24"/>
        </w:rPr>
        <w:t>гается осуществить на первую очередь реализации генерального плана. Предполагается:</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ликвидация несанкционированных свалок бытовых отходов, оказывающих нег</w:t>
      </w:r>
      <w:r w:rsidRPr="00DC76E8">
        <w:rPr>
          <w:bCs/>
          <w:sz w:val="24"/>
          <w:szCs w:val="24"/>
        </w:rPr>
        <w:t>а</w:t>
      </w:r>
      <w:r w:rsidRPr="00DC76E8">
        <w:rPr>
          <w:bCs/>
          <w:sz w:val="24"/>
          <w:szCs w:val="24"/>
        </w:rPr>
        <w:t>тивное воздействие на экологию поселения;</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организация сбора и вывоза всего образуемого на территории поселения объёма ТБО;</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установка контейнеров для сбора ТБО большего объема, удобных для складиров</w:t>
      </w:r>
      <w:r w:rsidRPr="00DC76E8">
        <w:rPr>
          <w:bCs/>
          <w:sz w:val="24"/>
          <w:szCs w:val="24"/>
        </w:rPr>
        <w:t>а</w:t>
      </w:r>
      <w:r w:rsidRPr="00DC76E8">
        <w:rPr>
          <w:bCs/>
          <w:sz w:val="24"/>
          <w:szCs w:val="24"/>
        </w:rPr>
        <w:t>ния и перегрузки мусора; оборудование крытых площадок.</w:t>
      </w:r>
    </w:p>
    <w:p w:rsidR="00D82F45" w:rsidRPr="00DC76E8" w:rsidRDefault="00D82F45" w:rsidP="00034C1E">
      <w:pPr>
        <w:spacing w:after="0" w:line="360" w:lineRule="auto"/>
        <w:jc w:val="both"/>
        <w:rPr>
          <w:bCs/>
          <w:sz w:val="24"/>
          <w:szCs w:val="28"/>
          <w:lang w:eastAsia="ru-RU"/>
        </w:rPr>
      </w:pPr>
      <w:r w:rsidRPr="00DC76E8">
        <w:rPr>
          <w:bCs/>
          <w:sz w:val="24"/>
          <w:szCs w:val="28"/>
          <w:lang w:eastAsia="ru-RU"/>
        </w:rPr>
        <w:t>Основными мероприятиями по организации системы санитарной очистки являются:</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lastRenderedPageBreak/>
        <w:t>Организация регулярного сбора, транспортировки и удаления ТБО;</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 xml:space="preserve">Увеличение охвата населенных пунктов, производящих сбор ТБО контейнерным способом и увеличение парка контейнеровозов; </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Обезвреживание и утилизация всех отходов (в том числе, специфических);</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Уборка территорий от мусора, смёта, снега, мытьё усовершенствованных покр</w:t>
      </w:r>
      <w:r w:rsidRPr="00DC76E8">
        <w:rPr>
          <w:sz w:val="24"/>
          <w:szCs w:val="24"/>
        </w:rPr>
        <w:t>ы</w:t>
      </w:r>
      <w:r w:rsidRPr="00DC76E8">
        <w:rPr>
          <w:sz w:val="24"/>
          <w:szCs w:val="24"/>
        </w:rPr>
        <w:t>тий.</w:t>
      </w:r>
    </w:p>
    <w:p w:rsidR="00D82F45" w:rsidRPr="00DC76E8" w:rsidRDefault="00D82F45" w:rsidP="00034C1E">
      <w:pPr>
        <w:spacing w:after="0" w:line="360" w:lineRule="auto"/>
        <w:jc w:val="both"/>
        <w:rPr>
          <w:bCs/>
          <w:sz w:val="24"/>
          <w:szCs w:val="28"/>
          <w:lang w:eastAsia="ru-RU"/>
        </w:rPr>
      </w:pPr>
      <w:r w:rsidRPr="00DC76E8">
        <w:rPr>
          <w:bCs/>
          <w:sz w:val="24"/>
          <w:szCs w:val="28"/>
          <w:lang w:eastAsia="ru-RU"/>
        </w:rPr>
        <w:t>Также необходимо контролировать очаги загрязнения, такие, как несанкционированные свалки, т.к. загрязнение поверхностных вод и утилизация бытовых и производственных отходов тесно сплетены в единый узел. Загрязнение почв и поверхностных вод, в свою очередь, наносит ущерб здоровью населения, приводит к ограничению использования территорий для жилищного строительства и рекреационных целей.</w:t>
      </w:r>
    </w:p>
    <w:p w:rsidR="00D82F45" w:rsidRPr="00DC76E8" w:rsidRDefault="00D82F45" w:rsidP="00034C1E">
      <w:pPr>
        <w:spacing w:after="0" w:line="360" w:lineRule="auto"/>
        <w:jc w:val="both"/>
        <w:rPr>
          <w:bCs/>
          <w:i/>
          <w:sz w:val="24"/>
          <w:szCs w:val="28"/>
          <w:u w:val="single"/>
        </w:rPr>
      </w:pPr>
      <w:r w:rsidRPr="00DC76E8">
        <w:rPr>
          <w:bCs/>
          <w:i/>
          <w:sz w:val="24"/>
          <w:szCs w:val="28"/>
          <w:u w:val="single"/>
        </w:rPr>
        <w:t>Первоочередными мероприятиями 2016-2021 г.г. по санитарной очистке территорий я</w:t>
      </w:r>
      <w:r w:rsidRPr="00DC76E8">
        <w:rPr>
          <w:bCs/>
          <w:i/>
          <w:sz w:val="24"/>
          <w:szCs w:val="28"/>
          <w:u w:val="single"/>
        </w:rPr>
        <w:t>в</w:t>
      </w:r>
      <w:r w:rsidRPr="00DC76E8">
        <w:rPr>
          <w:bCs/>
          <w:i/>
          <w:sz w:val="24"/>
          <w:szCs w:val="28"/>
          <w:u w:val="single"/>
        </w:rPr>
        <w:t>ляются:</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Контроль за сроками хранения ТБО, своевременный вывоз ТБО;</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Благоустройство мест временного хранения и накопления ТБО;</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Ликвидация несанкционированных свалок;</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Разработка Генеральной схемы очистки населенных пунктов;</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Организация мониторинга за состоянием компонентов природной среды;</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Предотвращение несанкционированного размещения биологических отходов.</w:t>
      </w:r>
    </w:p>
    <w:p w:rsidR="00D82F45" w:rsidRPr="00DC76E8" w:rsidRDefault="00D82F45" w:rsidP="00034C1E">
      <w:pPr>
        <w:tabs>
          <w:tab w:val="left" w:pos="960"/>
        </w:tabs>
        <w:spacing w:after="0" w:line="360" w:lineRule="auto"/>
        <w:jc w:val="both"/>
        <w:rPr>
          <w:i/>
          <w:sz w:val="24"/>
          <w:szCs w:val="28"/>
          <w:u w:val="single"/>
        </w:rPr>
      </w:pPr>
      <w:r w:rsidRPr="00DC76E8">
        <w:rPr>
          <w:i/>
          <w:sz w:val="24"/>
          <w:szCs w:val="28"/>
          <w:u w:val="single"/>
        </w:rPr>
        <w:t>Мероприятия на расчетный срок</w:t>
      </w:r>
      <w:r w:rsidRPr="00C56ED8">
        <w:rPr>
          <w:i/>
          <w:sz w:val="24"/>
          <w:szCs w:val="28"/>
          <w:u w:val="single"/>
        </w:rPr>
        <w:t xml:space="preserve"> 2021-2031 г.г.</w:t>
      </w:r>
      <w:r w:rsidRPr="00DC76E8">
        <w:rPr>
          <w:i/>
          <w:sz w:val="24"/>
          <w:szCs w:val="28"/>
          <w:u w:val="single"/>
        </w:rPr>
        <w:t>:</w:t>
      </w:r>
    </w:p>
    <w:p w:rsidR="00D82F45" w:rsidRPr="00C56ED8" w:rsidRDefault="00D82F45" w:rsidP="00E6061B">
      <w:pPr>
        <w:pStyle w:val="a6"/>
        <w:numPr>
          <w:ilvl w:val="0"/>
          <w:numId w:val="182"/>
        </w:numPr>
        <w:tabs>
          <w:tab w:val="left" w:pos="960"/>
        </w:tabs>
        <w:spacing w:after="0" w:line="360" w:lineRule="auto"/>
        <w:jc w:val="both"/>
        <w:rPr>
          <w:sz w:val="24"/>
          <w:szCs w:val="24"/>
        </w:rPr>
      </w:pPr>
      <w:r w:rsidRPr="00C56ED8">
        <w:rPr>
          <w:sz w:val="24"/>
          <w:szCs w:val="24"/>
        </w:rPr>
        <w:t>Внедрение системы раздельного сбора бытовых отходов;</w:t>
      </w:r>
    </w:p>
    <w:p w:rsidR="00D82F45" w:rsidRPr="00C56ED8" w:rsidRDefault="00D82F45" w:rsidP="00E6061B">
      <w:pPr>
        <w:pStyle w:val="a6"/>
        <w:numPr>
          <w:ilvl w:val="0"/>
          <w:numId w:val="182"/>
        </w:numPr>
        <w:tabs>
          <w:tab w:val="left" w:pos="960"/>
        </w:tabs>
        <w:spacing w:after="0" w:line="360" w:lineRule="auto"/>
        <w:jc w:val="both"/>
        <w:rPr>
          <w:sz w:val="24"/>
          <w:szCs w:val="24"/>
        </w:rPr>
      </w:pPr>
      <w:r w:rsidRPr="00C56ED8">
        <w:rPr>
          <w:sz w:val="24"/>
          <w:szCs w:val="24"/>
        </w:rPr>
        <w:t>Усиление системы контроля над несанкционированными свалками и создание условий, исключающих возможность их появления.</w:t>
      </w:r>
    </w:p>
    <w:p w:rsidR="00D82F45" w:rsidRPr="002A42AE" w:rsidRDefault="00D82F45" w:rsidP="00034C1E">
      <w:pPr>
        <w:spacing w:after="0" w:line="360" w:lineRule="auto"/>
        <w:jc w:val="both"/>
        <w:rPr>
          <w:bCs/>
          <w:sz w:val="24"/>
          <w:szCs w:val="28"/>
          <w:lang w:eastAsia="ru-RU"/>
        </w:rPr>
      </w:pPr>
      <w:r w:rsidRPr="002A42AE">
        <w:rPr>
          <w:bCs/>
          <w:sz w:val="24"/>
          <w:szCs w:val="28"/>
          <w:lang w:eastAsia="ru-RU"/>
        </w:rPr>
        <w:t xml:space="preserve">Годовая норма накопления ТБО на одного жителя принимается: Твердые бытовые отходы – </w:t>
      </w:r>
      <w:r w:rsidRPr="002A42AE">
        <w:rPr>
          <w:sz w:val="24"/>
          <w:szCs w:val="24"/>
          <w:lang w:eastAsia="ru-RU"/>
        </w:rPr>
        <w:t xml:space="preserve">450 кг </w:t>
      </w:r>
      <w:r w:rsidRPr="002A42AE">
        <w:rPr>
          <w:bCs/>
          <w:sz w:val="24"/>
          <w:szCs w:val="28"/>
          <w:lang w:eastAsia="ru-RU"/>
        </w:rPr>
        <w:t xml:space="preserve">на 1 чел. в год (в соответствии с </w:t>
      </w:r>
      <w:r w:rsidRPr="002A42AE">
        <w:rPr>
          <w:sz w:val="24"/>
          <w:szCs w:val="24"/>
          <w:lang w:eastAsia="ru-RU"/>
        </w:rPr>
        <w:t xml:space="preserve">СП 42.13330.2011.). </w:t>
      </w:r>
      <w:r w:rsidRPr="002A42AE">
        <w:rPr>
          <w:bCs/>
          <w:sz w:val="24"/>
          <w:szCs w:val="28"/>
          <w:lang w:eastAsia="ru-RU"/>
        </w:rPr>
        <w:t>Расчет образования ТБО ж</w:t>
      </w:r>
      <w:r w:rsidRPr="002A42AE">
        <w:rPr>
          <w:bCs/>
          <w:sz w:val="24"/>
          <w:szCs w:val="28"/>
          <w:lang w:eastAsia="ru-RU"/>
        </w:rPr>
        <w:t>и</w:t>
      </w:r>
      <w:r w:rsidRPr="002A42AE">
        <w:rPr>
          <w:bCs/>
          <w:sz w:val="24"/>
          <w:szCs w:val="28"/>
          <w:lang w:eastAsia="ru-RU"/>
        </w:rPr>
        <w:t xml:space="preserve">телями </w:t>
      </w:r>
      <w:r w:rsidRPr="002A42AE">
        <w:rPr>
          <w:sz w:val="24"/>
          <w:szCs w:val="24"/>
          <w:lang w:eastAsia="ru-RU"/>
        </w:rPr>
        <w:t>Алешинского сельского поселения</w:t>
      </w:r>
      <w:r w:rsidRPr="002A42AE">
        <w:rPr>
          <w:bCs/>
          <w:sz w:val="24"/>
          <w:szCs w:val="28"/>
          <w:lang w:eastAsia="ru-RU"/>
        </w:rPr>
        <w:t xml:space="preserve"> по срокам реализации генерального плана представлен в таблице ниже.</w:t>
      </w:r>
    </w:p>
    <w:p w:rsidR="00D82F45" w:rsidRPr="002A42AE" w:rsidRDefault="00D82F45" w:rsidP="00034C1E">
      <w:pPr>
        <w:spacing w:after="0" w:line="360" w:lineRule="auto"/>
        <w:ind w:firstLine="709"/>
        <w:jc w:val="both"/>
        <w:rPr>
          <w:bCs/>
          <w:sz w:val="24"/>
          <w:szCs w:val="28"/>
          <w:lang w:eastAsia="ru-RU"/>
        </w:rPr>
      </w:pPr>
    </w:p>
    <w:p w:rsidR="00D82F45" w:rsidRDefault="00D82F45" w:rsidP="00034C1E">
      <w:pPr>
        <w:spacing w:after="0" w:line="360" w:lineRule="auto"/>
        <w:jc w:val="center"/>
        <w:rPr>
          <w:b/>
          <w:bCs/>
          <w:sz w:val="24"/>
          <w:szCs w:val="28"/>
          <w:lang w:eastAsia="ru-RU"/>
        </w:rPr>
      </w:pPr>
    </w:p>
    <w:p w:rsidR="00D82F45" w:rsidRDefault="00D82F45" w:rsidP="00034C1E">
      <w:pPr>
        <w:spacing w:after="0" w:line="360" w:lineRule="auto"/>
        <w:jc w:val="center"/>
        <w:rPr>
          <w:b/>
          <w:bCs/>
          <w:sz w:val="24"/>
          <w:szCs w:val="28"/>
          <w:lang w:eastAsia="ru-RU"/>
        </w:rPr>
      </w:pPr>
    </w:p>
    <w:p w:rsidR="00D82F45" w:rsidRDefault="00D82F45" w:rsidP="004109A0">
      <w:pPr>
        <w:spacing w:after="0" w:line="240" w:lineRule="auto"/>
        <w:jc w:val="center"/>
        <w:rPr>
          <w:b/>
          <w:bCs/>
          <w:sz w:val="24"/>
          <w:szCs w:val="28"/>
          <w:lang w:eastAsia="ru-RU"/>
        </w:rPr>
      </w:pPr>
    </w:p>
    <w:p w:rsidR="00D82F45" w:rsidRDefault="00D82F45" w:rsidP="004109A0">
      <w:pPr>
        <w:spacing w:after="0" w:line="240" w:lineRule="auto"/>
        <w:jc w:val="center"/>
        <w:rPr>
          <w:b/>
          <w:bCs/>
          <w:sz w:val="24"/>
          <w:szCs w:val="28"/>
          <w:lang w:eastAsia="ru-RU"/>
        </w:rPr>
      </w:pPr>
    </w:p>
    <w:p w:rsidR="00D82F45" w:rsidRPr="002A42AE" w:rsidRDefault="00D82F45" w:rsidP="004109A0">
      <w:pPr>
        <w:spacing w:after="0" w:line="240" w:lineRule="auto"/>
        <w:jc w:val="center"/>
        <w:rPr>
          <w:b/>
          <w:bCs/>
          <w:sz w:val="24"/>
          <w:szCs w:val="28"/>
          <w:lang w:eastAsia="ru-RU"/>
        </w:rPr>
      </w:pPr>
      <w:r w:rsidRPr="002A42AE">
        <w:rPr>
          <w:b/>
          <w:bCs/>
          <w:sz w:val="24"/>
          <w:szCs w:val="28"/>
          <w:lang w:eastAsia="ru-RU"/>
        </w:rPr>
        <w:lastRenderedPageBreak/>
        <w:t xml:space="preserve">Расчет образования ТБО жителями по срокам реализации генерального плана </w:t>
      </w:r>
      <w:r w:rsidRPr="002A42AE">
        <w:rPr>
          <w:b/>
          <w:sz w:val="24"/>
          <w:szCs w:val="24"/>
          <w:lang w:eastAsia="ru-RU"/>
        </w:rPr>
        <w:t>Ал</w:t>
      </w:r>
      <w:r w:rsidRPr="002A42AE">
        <w:rPr>
          <w:b/>
          <w:sz w:val="24"/>
          <w:szCs w:val="24"/>
          <w:lang w:eastAsia="ru-RU"/>
        </w:rPr>
        <w:t>е</w:t>
      </w:r>
      <w:r w:rsidRPr="002A42AE">
        <w:rPr>
          <w:b/>
          <w:sz w:val="24"/>
          <w:szCs w:val="24"/>
          <w:lang w:eastAsia="ru-RU"/>
        </w:rPr>
        <w:t>шинского сельского поселения</w:t>
      </w:r>
    </w:p>
    <w:p w:rsidR="00D82F45" w:rsidRPr="002A42AE" w:rsidRDefault="00D82F45" w:rsidP="004109A0">
      <w:pPr>
        <w:spacing w:after="0" w:line="240" w:lineRule="auto"/>
        <w:jc w:val="center"/>
        <w:rPr>
          <w:bCs/>
          <w:color w:val="FF0000"/>
          <w:sz w:val="24"/>
          <w:szCs w:val="28"/>
          <w:lang w:eastAsia="ru-RU"/>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3836"/>
        <w:gridCol w:w="2393"/>
        <w:gridCol w:w="2393"/>
      </w:tblGrid>
      <w:tr w:rsidR="00D82F45" w:rsidRPr="00303489" w:rsidTr="004109A0">
        <w:trPr>
          <w:cantSplit/>
          <w:trHeight w:val="428"/>
        </w:trPr>
        <w:tc>
          <w:tcPr>
            <w:tcW w:w="948" w:type="dxa"/>
            <w:vMerge w:val="restart"/>
            <w:vAlign w:val="center"/>
          </w:tcPr>
          <w:p w:rsidR="00D82F45" w:rsidRPr="002A42AE" w:rsidRDefault="00D82F45" w:rsidP="004109A0">
            <w:pPr>
              <w:widowControl w:val="0"/>
              <w:autoSpaceDN w:val="0"/>
              <w:adjustRightInd w:val="0"/>
              <w:spacing w:after="0" w:line="240" w:lineRule="auto"/>
              <w:jc w:val="center"/>
              <w:rPr>
                <w:bCs/>
                <w:sz w:val="24"/>
                <w:szCs w:val="24"/>
                <w:lang w:eastAsia="ru-RU"/>
              </w:rPr>
            </w:pPr>
            <w:r w:rsidRPr="002A42AE">
              <w:rPr>
                <w:bCs/>
                <w:sz w:val="24"/>
                <w:szCs w:val="24"/>
                <w:lang w:eastAsia="ru-RU"/>
              </w:rPr>
              <w:t>№ п/п</w:t>
            </w:r>
          </w:p>
        </w:tc>
        <w:tc>
          <w:tcPr>
            <w:tcW w:w="3836" w:type="dxa"/>
            <w:vMerge w:val="restart"/>
            <w:vAlign w:val="center"/>
          </w:tcPr>
          <w:p w:rsidR="00D82F45" w:rsidRPr="002A42AE" w:rsidRDefault="00D82F45" w:rsidP="004109A0">
            <w:pPr>
              <w:widowControl w:val="0"/>
              <w:autoSpaceDN w:val="0"/>
              <w:adjustRightInd w:val="0"/>
              <w:spacing w:after="0" w:line="240" w:lineRule="auto"/>
              <w:jc w:val="center"/>
              <w:rPr>
                <w:bCs/>
                <w:sz w:val="24"/>
                <w:szCs w:val="24"/>
                <w:lang w:eastAsia="ru-RU"/>
              </w:rPr>
            </w:pPr>
            <w:r w:rsidRPr="002A42AE">
              <w:rPr>
                <w:bCs/>
                <w:sz w:val="24"/>
                <w:szCs w:val="24"/>
                <w:lang w:eastAsia="ru-RU"/>
              </w:rPr>
              <w:t>Объекты образования отходов</w:t>
            </w:r>
          </w:p>
        </w:tc>
        <w:tc>
          <w:tcPr>
            <w:tcW w:w="4786" w:type="dxa"/>
            <w:gridSpan w:val="2"/>
            <w:vAlign w:val="center"/>
          </w:tcPr>
          <w:p w:rsidR="00D82F45" w:rsidRPr="002A42AE" w:rsidRDefault="00D82F45" w:rsidP="004109A0">
            <w:pPr>
              <w:widowControl w:val="0"/>
              <w:autoSpaceDN w:val="0"/>
              <w:adjustRightInd w:val="0"/>
              <w:spacing w:after="0" w:line="240" w:lineRule="auto"/>
              <w:jc w:val="center"/>
              <w:rPr>
                <w:bCs/>
                <w:sz w:val="24"/>
                <w:szCs w:val="24"/>
                <w:lang w:eastAsia="ru-RU"/>
              </w:rPr>
            </w:pPr>
            <w:r w:rsidRPr="002A42AE">
              <w:rPr>
                <w:bCs/>
                <w:sz w:val="24"/>
                <w:szCs w:val="24"/>
                <w:lang w:eastAsia="ru-RU"/>
              </w:rPr>
              <w:t xml:space="preserve">Количество образующихся отходов, </w:t>
            </w:r>
            <w:r w:rsidRPr="002A42AE">
              <w:rPr>
                <w:sz w:val="24"/>
                <w:szCs w:val="24"/>
                <w:lang w:eastAsia="ru-RU"/>
              </w:rPr>
              <w:t>т</w:t>
            </w:r>
            <w:r w:rsidRPr="002A42AE">
              <w:rPr>
                <w:bCs/>
                <w:sz w:val="24"/>
                <w:szCs w:val="24"/>
                <w:lang w:eastAsia="ru-RU"/>
              </w:rPr>
              <w:t>/год</w:t>
            </w:r>
          </w:p>
        </w:tc>
      </w:tr>
      <w:tr w:rsidR="00D82F45" w:rsidRPr="00303489" w:rsidTr="004109A0">
        <w:trPr>
          <w:cantSplit/>
          <w:trHeight w:val="515"/>
        </w:trPr>
        <w:tc>
          <w:tcPr>
            <w:tcW w:w="0" w:type="auto"/>
            <w:vMerge/>
            <w:vAlign w:val="center"/>
          </w:tcPr>
          <w:p w:rsidR="00D82F45" w:rsidRPr="002A42AE" w:rsidRDefault="00D82F45" w:rsidP="004109A0">
            <w:pPr>
              <w:spacing w:after="0" w:line="240" w:lineRule="auto"/>
              <w:jc w:val="center"/>
              <w:rPr>
                <w:bCs/>
                <w:sz w:val="24"/>
                <w:szCs w:val="24"/>
                <w:lang w:eastAsia="ru-RU"/>
              </w:rPr>
            </w:pPr>
          </w:p>
        </w:tc>
        <w:tc>
          <w:tcPr>
            <w:tcW w:w="0" w:type="auto"/>
            <w:vMerge/>
            <w:vAlign w:val="center"/>
          </w:tcPr>
          <w:p w:rsidR="00D82F45" w:rsidRPr="002A42AE" w:rsidRDefault="00D82F45" w:rsidP="004109A0">
            <w:pPr>
              <w:spacing w:after="0" w:line="240" w:lineRule="auto"/>
              <w:jc w:val="center"/>
              <w:rPr>
                <w:bCs/>
                <w:sz w:val="24"/>
                <w:szCs w:val="24"/>
                <w:lang w:eastAsia="ru-RU"/>
              </w:rPr>
            </w:pPr>
          </w:p>
        </w:tc>
        <w:tc>
          <w:tcPr>
            <w:tcW w:w="2393" w:type="dxa"/>
            <w:vAlign w:val="center"/>
          </w:tcPr>
          <w:p w:rsidR="00D82F45" w:rsidRPr="002A42AE" w:rsidRDefault="00D82F45" w:rsidP="004109A0">
            <w:pPr>
              <w:widowControl w:val="0"/>
              <w:autoSpaceDN w:val="0"/>
              <w:adjustRightInd w:val="0"/>
              <w:spacing w:after="0" w:line="240" w:lineRule="auto"/>
              <w:jc w:val="center"/>
              <w:rPr>
                <w:bCs/>
                <w:sz w:val="24"/>
                <w:szCs w:val="24"/>
                <w:lang w:eastAsia="ru-RU"/>
              </w:rPr>
            </w:pPr>
            <w:r w:rsidRPr="002A42AE">
              <w:rPr>
                <w:bCs/>
                <w:sz w:val="24"/>
                <w:szCs w:val="24"/>
                <w:lang w:eastAsia="ru-RU"/>
              </w:rPr>
              <w:t>2016-2021 г.г.</w:t>
            </w:r>
          </w:p>
        </w:tc>
        <w:tc>
          <w:tcPr>
            <w:tcW w:w="2393" w:type="dxa"/>
            <w:vAlign w:val="center"/>
          </w:tcPr>
          <w:p w:rsidR="00D82F45" w:rsidRPr="002A42AE" w:rsidRDefault="00D82F45" w:rsidP="004109A0">
            <w:pPr>
              <w:widowControl w:val="0"/>
              <w:autoSpaceDN w:val="0"/>
              <w:adjustRightInd w:val="0"/>
              <w:spacing w:after="0" w:line="240" w:lineRule="auto"/>
              <w:jc w:val="center"/>
              <w:rPr>
                <w:bCs/>
                <w:sz w:val="24"/>
                <w:szCs w:val="24"/>
                <w:lang w:eastAsia="ru-RU"/>
              </w:rPr>
            </w:pPr>
            <w:r w:rsidRPr="002A42AE">
              <w:rPr>
                <w:bCs/>
                <w:sz w:val="24"/>
                <w:szCs w:val="24"/>
                <w:lang w:eastAsia="ru-RU"/>
              </w:rPr>
              <w:t>2021-2031 г.г.</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val="en-US" w:eastAsia="ru-RU"/>
              </w:rPr>
            </w:pPr>
            <w:r w:rsidRPr="002A42AE">
              <w:rPr>
                <w:iCs/>
                <w:sz w:val="24"/>
                <w:szCs w:val="24"/>
                <w:lang w:val="en-US" w:eastAsia="ru-RU"/>
              </w:rPr>
              <w:t>1</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село </w:t>
            </w:r>
            <w:hyperlink r:id="rId295" w:tooltip="Алешня (село в Брянской области)" w:history="1">
              <w:r w:rsidRPr="002A42AE">
                <w:rPr>
                  <w:sz w:val="24"/>
                  <w:szCs w:val="24"/>
                  <w:lang w:eastAsia="ru-RU"/>
                </w:rPr>
                <w:t>Алешня</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247,5</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270</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val="en-US" w:eastAsia="ru-RU"/>
              </w:rPr>
            </w:pPr>
            <w:r w:rsidRPr="002A42AE">
              <w:rPr>
                <w:iCs/>
                <w:sz w:val="24"/>
                <w:szCs w:val="24"/>
                <w:lang w:val="en-US" w:eastAsia="ru-RU"/>
              </w:rPr>
              <w:t>2</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деревня </w:t>
            </w:r>
            <w:hyperlink r:id="rId296" w:tooltip="Берлевец" w:history="1">
              <w:r w:rsidRPr="002A42AE">
                <w:rPr>
                  <w:sz w:val="24"/>
                  <w:szCs w:val="24"/>
                  <w:lang w:eastAsia="ru-RU"/>
                </w:rPr>
                <w:t>Берлевец</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0</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0</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val="en-US" w:eastAsia="ru-RU"/>
              </w:rPr>
            </w:pPr>
            <w:r w:rsidRPr="002A42AE">
              <w:rPr>
                <w:iCs/>
                <w:sz w:val="24"/>
                <w:szCs w:val="24"/>
                <w:lang w:val="en-US" w:eastAsia="ru-RU"/>
              </w:rPr>
              <w:t>3</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посёлок </w:t>
            </w:r>
            <w:hyperlink r:id="rId297" w:tooltip="Большой Угол" w:history="1">
              <w:r w:rsidRPr="002A42AE">
                <w:rPr>
                  <w:sz w:val="24"/>
                  <w:szCs w:val="24"/>
                  <w:lang w:eastAsia="ru-RU"/>
                </w:rPr>
                <w:t>Большой Угол</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4,5</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5,4</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val="en-US" w:eastAsia="ru-RU"/>
              </w:rPr>
            </w:pPr>
            <w:r w:rsidRPr="002A42AE">
              <w:rPr>
                <w:iCs/>
                <w:sz w:val="24"/>
                <w:szCs w:val="24"/>
                <w:lang w:val="en-US" w:eastAsia="ru-RU"/>
              </w:rPr>
              <w:t>4</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деревня </w:t>
            </w:r>
            <w:hyperlink r:id="rId298" w:tooltip="Бордянка" w:history="1">
              <w:r w:rsidRPr="002A42AE">
                <w:rPr>
                  <w:sz w:val="24"/>
                  <w:szCs w:val="24"/>
                  <w:lang w:eastAsia="ru-RU"/>
                </w:rPr>
                <w:t>Бордянка</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0</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0</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val="en-US" w:eastAsia="ru-RU"/>
              </w:rPr>
            </w:pPr>
            <w:r w:rsidRPr="002A42AE">
              <w:rPr>
                <w:iCs/>
                <w:sz w:val="24"/>
                <w:szCs w:val="24"/>
                <w:lang w:val="en-US" w:eastAsia="ru-RU"/>
              </w:rPr>
              <w:t>5</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деревня </w:t>
            </w:r>
            <w:hyperlink r:id="rId299" w:tooltip="Бочары (Брянская область)" w:history="1">
              <w:r w:rsidRPr="002A42AE">
                <w:rPr>
                  <w:sz w:val="24"/>
                  <w:szCs w:val="24"/>
                  <w:lang w:eastAsia="ru-RU"/>
                </w:rPr>
                <w:t>Бочары</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1,35</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1,8</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val="en-US" w:eastAsia="ru-RU"/>
              </w:rPr>
            </w:pPr>
            <w:r w:rsidRPr="002A42AE">
              <w:rPr>
                <w:iCs/>
                <w:sz w:val="24"/>
                <w:szCs w:val="24"/>
                <w:lang w:val="en-US" w:eastAsia="ru-RU"/>
              </w:rPr>
              <w:t>6</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деревня </w:t>
            </w:r>
            <w:hyperlink r:id="rId300" w:tooltip="Герасимовка (Дубровский район)" w:history="1">
              <w:r w:rsidRPr="002A42AE">
                <w:rPr>
                  <w:sz w:val="24"/>
                  <w:szCs w:val="24"/>
                  <w:lang w:eastAsia="ru-RU"/>
                </w:rPr>
                <w:t>Герасимовка</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54</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67,5</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val="en-US" w:eastAsia="ru-RU"/>
              </w:rPr>
            </w:pPr>
            <w:r w:rsidRPr="002A42AE">
              <w:rPr>
                <w:iCs/>
                <w:sz w:val="24"/>
                <w:szCs w:val="24"/>
                <w:lang w:val="en-US" w:eastAsia="ru-RU"/>
              </w:rPr>
              <w:t>7</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село </w:t>
            </w:r>
            <w:hyperlink r:id="rId301" w:tooltip="Жабово (Брянская область)" w:history="1">
              <w:r w:rsidRPr="002A42AE">
                <w:rPr>
                  <w:sz w:val="24"/>
                  <w:szCs w:val="24"/>
                  <w:lang w:eastAsia="ru-RU"/>
                </w:rPr>
                <w:t>Жабово</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4,5</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6,75</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val="en-US" w:eastAsia="ru-RU"/>
              </w:rPr>
            </w:pPr>
            <w:r w:rsidRPr="002A42AE">
              <w:rPr>
                <w:iCs/>
                <w:sz w:val="24"/>
                <w:szCs w:val="24"/>
                <w:lang w:val="en-US" w:eastAsia="ru-RU"/>
              </w:rPr>
              <w:t>8</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деревня </w:t>
            </w:r>
            <w:hyperlink r:id="rId302" w:tooltip="Жуково (Дубровский район)" w:history="1">
              <w:r w:rsidRPr="002A42AE">
                <w:rPr>
                  <w:sz w:val="24"/>
                  <w:szCs w:val="24"/>
                  <w:lang w:eastAsia="ru-RU"/>
                </w:rPr>
                <w:t>Жуково</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5,4</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7,2</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eastAsia="ru-RU"/>
              </w:rPr>
            </w:pPr>
            <w:r w:rsidRPr="002A42AE">
              <w:rPr>
                <w:iCs/>
                <w:sz w:val="24"/>
                <w:szCs w:val="24"/>
                <w:lang w:eastAsia="ru-RU"/>
              </w:rPr>
              <w:t>9</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деревня </w:t>
            </w:r>
            <w:hyperlink r:id="rId303" w:tooltip="Заустье" w:history="1">
              <w:r w:rsidRPr="002A42AE">
                <w:rPr>
                  <w:sz w:val="24"/>
                  <w:szCs w:val="24"/>
                  <w:lang w:eastAsia="ru-RU"/>
                </w:rPr>
                <w:t>Заустье</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9</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9,9</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eastAsia="ru-RU"/>
              </w:rPr>
            </w:pPr>
            <w:r w:rsidRPr="002A42AE">
              <w:rPr>
                <w:iCs/>
                <w:sz w:val="24"/>
                <w:szCs w:val="24"/>
                <w:lang w:eastAsia="ru-RU"/>
              </w:rPr>
              <w:t>10</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деревня </w:t>
            </w:r>
            <w:hyperlink r:id="rId304" w:tooltip="Любимовка (Брянская область)" w:history="1">
              <w:r w:rsidRPr="002A42AE">
                <w:rPr>
                  <w:sz w:val="24"/>
                  <w:szCs w:val="24"/>
                  <w:lang w:eastAsia="ru-RU"/>
                </w:rPr>
                <w:t>Любимовка</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18</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20,7</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eastAsia="ru-RU"/>
              </w:rPr>
            </w:pPr>
            <w:r w:rsidRPr="002A42AE">
              <w:rPr>
                <w:iCs/>
                <w:sz w:val="24"/>
                <w:szCs w:val="24"/>
                <w:lang w:eastAsia="ru-RU"/>
              </w:rPr>
              <w:t>11</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деревня </w:t>
            </w:r>
            <w:hyperlink r:id="rId305" w:tooltip="Петроселье (Брянская область)" w:history="1">
              <w:r w:rsidRPr="002A42AE">
                <w:rPr>
                  <w:sz w:val="24"/>
                  <w:szCs w:val="24"/>
                  <w:lang w:eastAsia="ru-RU"/>
                </w:rPr>
                <w:t>Петроселье</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0</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0</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eastAsia="ru-RU"/>
              </w:rPr>
            </w:pPr>
            <w:r w:rsidRPr="002A42AE">
              <w:rPr>
                <w:iCs/>
                <w:sz w:val="24"/>
                <w:szCs w:val="24"/>
                <w:lang w:eastAsia="ru-RU"/>
              </w:rPr>
              <w:t>12</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деревня </w:t>
            </w:r>
            <w:hyperlink r:id="rId306" w:tooltip="Поляковка (Дубровский район)" w:history="1">
              <w:r w:rsidRPr="002A42AE">
                <w:rPr>
                  <w:sz w:val="24"/>
                  <w:szCs w:val="24"/>
                  <w:lang w:eastAsia="ru-RU"/>
                </w:rPr>
                <w:t>Поляковка</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0</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0</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eastAsia="ru-RU"/>
              </w:rPr>
            </w:pPr>
            <w:r w:rsidRPr="002A42AE">
              <w:rPr>
                <w:iCs/>
                <w:sz w:val="24"/>
                <w:szCs w:val="24"/>
                <w:lang w:eastAsia="ru-RU"/>
              </w:rPr>
              <w:t>13</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деревня </w:t>
            </w:r>
            <w:hyperlink r:id="rId307" w:tooltip="Тушево (Алешинское сельское поселение)" w:history="1">
              <w:r w:rsidRPr="002A42AE">
                <w:rPr>
                  <w:sz w:val="24"/>
                  <w:szCs w:val="24"/>
                  <w:lang w:eastAsia="ru-RU"/>
                </w:rPr>
                <w:t>Тушево</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2,25</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2,25</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eastAsia="ru-RU"/>
              </w:rPr>
            </w:pPr>
            <w:r w:rsidRPr="002A42AE">
              <w:rPr>
                <w:iCs/>
                <w:sz w:val="24"/>
                <w:szCs w:val="24"/>
                <w:lang w:eastAsia="ru-RU"/>
              </w:rPr>
              <w:t>14</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деревня </w:t>
            </w:r>
            <w:hyperlink r:id="rId308" w:tooltip="Черкасская Алешня" w:history="1">
              <w:r w:rsidRPr="002A42AE">
                <w:rPr>
                  <w:sz w:val="24"/>
                  <w:szCs w:val="24"/>
                  <w:lang w:eastAsia="ru-RU"/>
                </w:rPr>
                <w:t>Черкасская Алешня</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40,5</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45</w:t>
            </w:r>
          </w:p>
        </w:tc>
      </w:tr>
      <w:tr w:rsidR="00D82F45" w:rsidRPr="00303489" w:rsidTr="004109A0">
        <w:trPr>
          <w:trHeight w:val="357"/>
        </w:trPr>
        <w:tc>
          <w:tcPr>
            <w:tcW w:w="948" w:type="dxa"/>
            <w:vAlign w:val="center"/>
          </w:tcPr>
          <w:p w:rsidR="00D82F45" w:rsidRPr="002A42AE" w:rsidRDefault="00D82F45" w:rsidP="004109A0">
            <w:pPr>
              <w:spacing w:after="0" w:line="240" w:lineRule="auto"/>
              <w:jc w:val="center"/>
              <w:rPr>
                <w:iCs/>
                <w:sz w:val="24"/>
                <w:szCs w:val="24"/>
                <w:lang w:eastAsia="ru-RU"/>
              </w:rPr>
            </w:pPr>
            <w:r w:rsidRPr="002A42AE">
              <w:rPr>
                <w:iCs/>
                <w:sz w:val="24"/>
                <w:szCs w:val="24"/>
                <w:lang w:eastAsia="ru-RU"/>
              </w:rPr>
              <w:t>15</w:t>
            </w:r>
          </w:p>
        </w:tc>
        <w:tc>
          <w:tcPr>
            <w:tcW w:w="3836" w:type="dxa"/>
          </w:tcPr>
          <w:p w:rsidR="00D82F45" w:rsidRPr="002A42AE" w:rsidRDefault="00D82F45" w:rsidP="004109A0">
            <w:pPr>
              <w:spacing w:before="100" w:beforeAutospacing="1" w:after="100" w:afterAutospacing="1" w:line="240" w:lineRule="auto"/>
              <w:jc w:val="both"/>
              <w:rPr>
                <w:sz w:val="24"/>
                <w:szCs w:val="24"/>
                <w:lang w:eastAsia="ru-RU"/>
              </w:rPr>
            </w:pPr>
            <w:r w:rsidRPr="002A42AE">
              <w:rPr>
                <w:sz w:val="24"/>
                <w:szCs w:val="24"/>
                <w:lang w:eastAsia="ru-RU"/>
              </w:rPr>
              <w:t xml:space="preserve">деревня </w:t>
            </w:r>
            <w:hyperlink r:id="rId309" w:tooltip="Чепеничи" w:history="1">
              <w:r w:rsidRPr="002A42AE">
                <w:rPr>
                  <w:sz w:val="24"/>
                  <w:szCs w:val="24"/>
                  <w:lang w:eastAsia="ru-RU"/>
                </w:rPr>
                <w:t>Чепеничи</w:t>
              </w:r>
            </w:hyperlink>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12,15</w:t>
            </w:r>
          </w:p>
        </w:tc>
        <w:tc>
          <w:tcPr>
            <w:tcW w:w="2393" w:type="dxa"/>
            <w:vAlign w:val="bottom"/>
          </w:tcPr>
          <w:p w:rsidR="00D82F45" w:rsidRPr="002A42AE" w:rsidRDefault="00D82F45" w:rsidP="004109A0">
            <w:pPr>
              <w:spacing w:after="0" w:line="240" w:lineRule="auto"/>
              <w:jc w:val="center"/>
              <w:rPr>
                <w:sz w:val="24"/>
                <w:szCs w:val="24"/>
                <w:lang w:eastAsia="ru-RU"/>
              </w:rPr>
            </w:pPr>
            <w:r w:rsidRPr="002A42AE">
              <w:rPr>
                <w:sz w:val="24"/>
                <w:szCs w:val="24"/>
                <w:lang w:eastAsia="ru-RU"/>
              </w:rPr>
              <w:t>12,15</w:t>
            </w:r>
          </w:p>
        </w:tc>
      </w:tr>
      <w:tr w:rsidR="00D82F45" w:rsidRPr="00303489" w:rsidTr="004109A0">
        <w:trPr>
          <w:trHeight w:val="357"/>
        </w:trPr>
        <w:tc>
          <w:tcPr>
            <w:tcW w:w="948" w:type="dxa"/>
            <w:vAlign w:val="center"/>
          </w:tcPr>
          <w:p w:rsidR="00D82F45" w:rsidRPr="002A42AE" w:rsidRDefault="00D82F45" w:rsidP="004109A0">
            <w:pPr>
              <w:widowControl w:val="0"/>
              <w:autoSpaceDN w:val="0"/>
              <w:adjustRightInd w:val="0"/>
              <w:spacing w:after="0" w:line="240" w:lineRule="auto"/>
              <w:jc w:val="center"/>
              <w:rPr>
                <w:bCs/>
                <w:sz w:val="24"/>
                <w:szCs w:val="24"/>
                <w:lang w:eastAsia="ru-RU"/>
              </w:rPr>
            </w:pPr>
          </w:p>
        </w:tc>
        <w:tc>
          <w:tcPr>
            <w:tcW w:w="3836" w:type="dxa"/>
            <w:vAlign w:val="center"/>
          </w:tcPr>
          <w:p w:rsidR="00D82F45" w:rsidRPr="002A42AE" w:rsidRDefault="00D82F45" w:rsidP="004109A0">
            <w:pPr>
              <w:spacing w:after="0" w:line="240" w:lineRule="auto"/>
              <w:rPr>
                <w:b/>
                <w:sz w:val="24"/>
                <w:szCs w:val="24"/>
                <w:lang w:eastAsia="ru-RU"/>
              </w:rPr>
            </w:pPr>
            <w:r w:rsidRPr="002A42AE">
              <w:rPr>
                <w:b/>
                <w:sz w:val="24"/>
                <w:szCs w:val="24"/>
                <w:lang w:eastAsia="ru-RU"/>
              </w:rPr>
              <w:t>Итого</w:t>
            </w:r>
          </w:p>
        </w:tc>
        <w:tc>
          <w:tcPr>
            <w:tcW w:w="2393" w:type="dxa"/>
            <w:vAlign w:val="bottom"/>
          </w:tcPr>
          <w:p w:rsidR="00D82F45" w:rsidRPr="002A42AE" w:rsidRDefault="00D82F45" w:rsidP="004109A0">
            <w:pPr>
              <w:spacing w:after="0" w:line="240" w:lineRule="auto"/>
              <w:jc w:val="center"/>
              <w:rPr>
                <w:b/>
                <w:sz w:val="24"/>
                <w:szCs w:val="24"/>
                <w:lang w:eastAsia="ru-RU"/>
              </w:rPr>
            </w:pPr>
            <w:r w:rsidRPr="002A42AE">
              <w:rPr>
                <w:b/>
                <w:sz w:val="24"/>
                <w:szCs w:val="24"/>
                <w:lang w:eastAsia="ru-RU"/>
              </w:rPr>
              <w:t>399,15</w:t>
            </w:r>
          </w:p>
        </w:tc>
        <w:tc>
          <w:tcPr>
            <w:tcW w:w="2393" w:type="dxa"/>
            <w:vAlign w:val="bottom"/>
          </w:tcPr>
          <w:p w:rsidR="00D82F45" w:rsidRPr="004109A0" w:rsidRDefault="00D82F45" w:rsidP="004109A0">
            <w:pPr>
              <w:spacing w:after="0" w:line="240" w:lineRule="auto"/>
              <w:jc w:val="center"/>
              <w:rPr>
                <w:b/>
                <w:sz w:val="24"/>
                <w:szCs w:val="24"/>
                <w:lang w:eastAsia="ru-RU"/>
              </w:rPr>
            </w:pPr>
            <w:r w:rsidRPr="002A42AE">
              <w:rPr>
                <w:b/>
                <w:sz w:val="24"/>
                <w:szCs w:val="24"/>
                <w:lang w:eastAsia="ru-RU"/>
              </w:rPr>
              <w:t>448,65</w:t>
            </w:r>
          </w:p>
        </w:tc>
      </w:tr>
    </w:tbl>
    <w:p w:rsidR="00D82F45" w:rsidRPr="004109A0" w:rsidRDefault="00D82F45" w:rsidP="004109A0">
      <w:pPr>
        <w:spacing w:after="0" w:line="288" w:lineRule="auto"/>
        <w:ind w:firstLine="709"/>
        <w:jc w:val="both"/>
        <w:rPr>
          <w:sz w:val="24"/>
          <w:szCs w:val="24"/>
          <w:lang w:eastAsia="ru-RU"/>
        </w:rPr>
      </w:pPr>
    </w:p>
    <w:p w:rsidR="00D82F45" w:rsidRPr="002A42AE" w:rsidRDefault="00D82F45" w:rsidP="00C12E26">
      <w:pPr>
        <w:spacing w:after="0" w:line="360" w:lineRule="auto"/>
        <w:jc w:val="both"/>
        <w:rPr>
          <w:b/>
          <w:bCs/>
          <w:i/>
          <w:sz w:val="24"/>
          <w:szCs w:val="24"/>
          <w:u w:val="single"/>
          <w:shd w:val="clear" w:color="auto" w:fill="FFFFFF"/>
        </w:rPr>
      </w:pPr>
      <w:r w:rsidRPr="002A42AE">
        <w:rPr>
          <w:b/>
          <w:bCs/>
          <w:i/>
          <w:sz w:val="24"/>
          <w:szCs w:val="24"/>
          <w:u w:val="single"/>
          <w:shd w:val="clear" w:color="auto" w:fill="FFFFFF"/>
        </w:rPr>
        <w:t>3.2.</w:t>
      </w:r>
      <w:r>
        <w:rPr>
          <w:b/>
          <w:bCs/>
          <w:i/>
          <w:sz w:val="24"/>
          <w:szCs w:val="24"/>
          <w:u w:val="single"/>
          <w:shd w:val="clear" w:color="auto" w:fill="FFFFFF"/>
        </w:rPr>
        <w:t xml:space="preserve">4 Рябчинское </w:t>
      </w:r>
      <w:r w:rsidRPr="002A42AE">
        <w:rPr>
          <w:b/>
          <w:bCs/>
          <w:i/>
          <w:sz w:val="24"/>
          <w:szCs w:val="24"/>
          <w:u w:val="single"/>
          <w:shd w:val="clear" w:color="auto" w:fill="FFFFFF"/>
        </w:rPr>
        <w:t>сельское поселение</w:t>
      </w:r>
    </w:p>
    <w:p w:rsidR="00D82F45" w:rsidRPr="00C12E26" w:rsidRDefault="00D82F45" w:rsidP="00096153">
      <w:pPr>
        <w:suppressAutoHyphens/>
        <w:spacing w:after="0" w:line="360" w:lineRule="auto"/>
        <w:jc w:val="both"/>
        <w:rPr>
          <w:sz w:val="24"/>
          <w:szCs w:val="24"/>
          <w:lang w:eastAsia="ru-RU"/>
        </w:rPr>
      </w:pPr>
      <w:r w:rsidRPr="00C12E26">
        <w:rPr>
          <w:sz w:val="24"/>
          <w:szCs w:val="24"/>
          <w:lang w:eastAsia="ru-RU"/>
        </w:rPr>
        <w:t>Расходы воды промышленными и сельскохозяйственными предприятиями приняты по данным о существующем водоснабжении с ростом на 10 % на расчетный срок.</w:t>
      </w:r>
      <w:r>
        <w:rPr>
          <w:sz w:val="24"/>
          <w:szCs w:val="24"/>
          <w:lang w:eastAsia="ru-RU"/>
        </w:rPr>
        <w:t xml:space="preserve"> </w:t>
      </w:r>
      <w:r w:rsidRPr="00C12E26">
        <w:rPr>
          <w:sz w:val="24"/>
          <w:szCs w:val="24"/>
          <w:lang w:eastAsia="ru-RU"/>
        </w:rPr>
        <w:t>Расчетные объемы водопотребления в сельских населенных пунктах сведены в таблицу.</w:t>
      </w:r>
    </w:p>
    <w:p w:rsidR="00D82F45" w:rsidRDefault="00D82F45" w:rsidP="00C12E26">
      <w:pPr>
        <w:spacing w:after="0" w:line="240" w:lineRule="auto"/>
        <w:ind w:hanging="284"/>
        <w:jc w:val="center"/>
        <w:rPr>
          <w:b/>
          <w:i/>
          <w:sz w:val="24"/>
          <w:szCs w:val="24"/>
          <w:lang w:eastAsia="ru-RU"/>
        </w:rPr>
      </w:pPr>
    </w:p>
    <w:p w:rsidR="00D82F45" w:rsidRPr="00C12E26" w:rsidRDefault="00D82F45" w:rsidP="00C12E26">
      <w:pPr>
        <w:spacing w:after="0" w:line="360" w:lineRule="auto"/>
        <w:ind w:hanging="284"/>
        <w:jc w:val="center"/>
        <w:rPr>
          <w:b/>
          <w:sz w:val="24"/>
          <w:szCs w:val="24"/>
          <w:lang w:eastAsia="ru-RU"/>
        </w:rPr>
      </w:pPr>
      <w:r w:rsidRPr="00C12E26">
        <w:rPr>
          <w:b/>
          <w:sz w:val="24"/>
          <w:szCs w:val="24"/>
          <w:lang w:eastAsia="ru-RU"/>
        </w:rPr>
        <w:t>Расчетные объемы водопотребления</w:t>
      </w:r>
    </w:p>
    <w:tbl>
      <w:tblPr>
        <w:tblW w:w="98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846"/>
        <w:gridCol w:w="992"/>
        <w:gridCol w:w="965"/>
        <w:gridCol w:w="1016"/>
        <w:gridCol w:w="1171"/>
        <w:gridCol w:w="1089"/>
        <w:gridCol w:w="1037"/>
      </w:tblGrid>
      <w:tr w:rsidR="00D82F45" w:rsidRPr="00303489" w:rsidTr="00C12E26">
        <w:trPr>
          <w:trHeight w:val="1050"/>
        </w:trPr>
        <w:tc>
          <w:tcPr>
            <w:tcW w:w="1702" w:type="dxa"/>
            <w:vAlign w:val="center"/>
          </w:tcPr>
          <w:p w:rsidR="00D82F45" w:rsidRPr="00C12E26" w:rsidRDefault="00D82F45" w:rsidP="00C12E26">
            <w:pPr>
              <w:spacing w:after="0" w:line="240" w:lineRule="auto"/>
              <w:jc w:val="center"/>
              <w:rPr>
                <w:b/>
                <w:bCs/>
                <w:sz w:val="22"/>
                <w:lang w:eastAsia="ru-RU"/>
              </w:rPr>
            </w:pPr>
            <w:r w:rsidRPr="00C12E26">
              <w:rPr>
                <w:b/>
                <w:bCs/>
                <w:sz w:val="22"/>
                <w:lang w:eastAsia="ru-RU"/>
              </w:rPr>
              <w:t>Населенный пункт</w:t>
            </w:r>
          </w:p>
        </w:tc>
        <w:tc>
          <w:tcPr>
            <w:tcW w:w="1846" w:type="dxa"/>
            <w:vAlign w:val="center"/>
          </w:tcPr>
          <w:p w:rsidR="00D82F45" w:rsidRPr="00C12E26" w:rsidRDefault="00D82F45" w:rsidP="00C12E26">
            <w:pPr>
              <w:spacing w:after="0" w:line="240" w:lineRule="auto"/>
              <w:jc w:val="center"/>
              <w:rPr>
                <w:b/>
                <w:bCs/>
                <w:sz w:val="22"/>
                <w:lang w:eastAsia="ru-RU"/>
              </w:rPr>
            </w:pPr>
            <w:r w:rsidRPr="00C12E26">
              <w:rPr>
                <w:b/>
                <w:bCs/>
                <w:sz w:val="22"/>
                <w:lang w:eastAsia="ru-RU"/>
              </w:rPr>
              <w:t>Тип застройки</w:t>
            </w:r>
          </w:p>
        </w:tc>
        <w:tc>
          <w:tcPr>
            <w:tcW w:w="992" w:type="dxa"/>
            <w:vAlign w:val="center"/>
          </w:tcPr>
          <w:p w:rsidR="00D82F45" w:rsidRPr="00C12E26" w:rsidRDefault="00D82F45" w:rsidP="00C12E26">
            <w:pPr>
              <w:spacing w:after="0" w:line="240" w:lineRule="auto"/>
              <w:jc w:val="center"/>
              <w:rPr>
                <w:b/>
                <w:bCs/>
                <w:sz w:val="22"/>
                <w:lang w:eastAsia="ru-RU"/>
              </w:rPr>
            </w:pPr>
            <w:r w:rsidRPr="00C12E26">
              <w:rPr>
                <w:b/>
                <w:bCs/>
                <w:sz w:val="22"/>
                <w:lang w:eastAsia="ru-RU"/>
              </w:rPr>
              <w:t>Ед. и</w:t>
            </w:r>
            <w:r w:rsidRPr="00C12E26">
              <w:rPr>
                <w:b/>
                <w:bCs/>
                <w:sz w:val="22"/>
                <w:lang w:eastAsia="ru-RU"/>
              </w:rPr>
              <w:t>з</w:t>
            </w:r>
            <w:r w:rsidRPr="00C12E26">
              <w:rPr>
                <w:b/>
                <w:bCs/>
                <w:sz w:val="22"/>
                <w:lang w:eastAsia="ru-RU"/>
              </w:rPr>
              <w:t>мер.</w:t>
            </w:r>
          </w:p>
        </w:tc>
        <w:tc>
          <w:tcPr>
            <w:tcW w:w="965" w:type="dxa"/>
            <w:noWrap/>
            <w:vAlign w:val="center"/>
          </w:tcPr>
          <w:p w:rsidR="00D82F45" w:rsidRPr="00C12E26" w:rsidRDefault="00D82F45" w:rsidP="00C12E26">
            <w:pPr>
              <w:spacing w:after="0" w:line="240" w:lineRule="auto"/>
              <w:jc w:val="center"/>
              <w:rPr>
                <w:b/>
                <w:bCs/>
                <w:sz w:val="22"/>
                <w:lang w:eastAsia="ru-RU"/>
              </w:rPr>
            </w:pPr>
            <w:r w:rsidRPr="00C12E26">
              <w:rPr>
                <w:b/>
                <w:bCs/>
                <w:sz w:val="22"/>
                <w:lang w:eastAsia="ru-RU"/>
              </w:rPr>
              <w:t>Кол-во</w:t>
            </w:r>
          </w:p>
        </w:tc>
        <w:tc>
          <w:tcPr>
            <w:tcW w:w="1016" w:type="dxa"/>
            <w:vAlign w:val="center"/>
          </w:tcPr>
          <w:p w:rsidR="00D82F45" w:rsidRPr="00C12E26" w:rsidRDefault="00D82F45" w:rsidP="00C12E26">
            <w:pPr>
              <w:spacing w:after="0" w:line="240" w:lineRule="auto"/>
              <w:jc w:val="center"/>
              <w:rPr>
                <w:b/>
                <w:bCs/>
                <w:sz w:val="22"/>
                <w:lang w:eastAsia="ru-RU"/>
              </w:rPr>
            </w:pPr>
            <w:r w:rsidRPr="00C12E26">
              <w:rPr>
                <w:b/>
                <w:bCs/>
                <w:sz w:val="22"/>
                <w:lang w:eastAsia="ru-RU"/>
              </w:rPr>
              <w:t>Норма СНиП 2.04.01-85*</w:t>
            </w:r>
          </w:p>
        </w:tc>
        <w:tc>
          <w:tcPr>
            <w:tcW w:w="1171" w:type="dxa"/>
            <w:vAlign w:val="center"/>
          </w:tcPr>
          <w:p w:rsidR="00D82F45" w:rsidRPr="00C12E26" w:rsidRDefault="00D82F45" w:rsidP="00C12E26">
            <w:pPr>
              <w:spacing w:after="0" w:line="240" w:lineRule="auto"/>
              <w:jc w:val="center"/>
              <w:rPr>
                <w:b/>
                <w:bCs/>
                <w:sz w:val="22"/>
                <w:lang w:eastAsia="ru-RU"/>
              </w:rPr>
            </w:pPr>
            <w:r w:rsidRPr="00C12E26">
              <w:rPr>
                <w:b/>
                <w:bCs/>
                <w:sz w:val="22"/>
                <w:lang w:eastAsia="ru-RU"/>
              </w:rPr>
              <w:t>Расход холодной воды, м</w:t>
            </w:r>
            <w:r w:rsidRPr="00C12E26">
              <w:rPr>
                <w:b/>
                <w:bCs/>
                <w:sz w:val="22"/>
                <w:vertAlign w:val="superscript"/>
                <w:lang w:eastAsia="ru-RU"/>
              </w:rPr>
              <w:t>3</w:t>
            </w:r>
            <w:r w:rsidRPr="00C12E26">
              <w:rPr>
                <w:b/>
                <w:bCs/>
                <w:sz w:val="22"/>
                <w:lang w:eastAsia="ru-RU"/>
              </w:rPr>
              <w:t>/сут</w:t>
            </w:r>
          </w:p>
        </w:tc>
        <w:tc>
          <w:tcPr>
            <w:tcW w:w="1089" w:type="dxa"/>
            <w:vAlign w:val="center"/>
          </w:tcPr>
          <w:p w:rsidR="00D82F45" w:rsidRPr="00C12E26" w:rsidRDefault="00D82F45" w:rsidP="00C12E26">
            <w:pPr>
              <w:spacing w:after="0" w:line="240" w:lineRule="auto"/>
              <w:jc w:val="center"/>
              <w:rPr>
                <w:b/>
                <w:bCs/>
                <w:sz w:val="22"/>
                <w:lang w:eastAsia="ru-RU"/>
              </w:rPr>
            </w:pPr>
            <w:r w:rsidRPr="00C12E26">
              <w:rPr>
                <w:b/>
                <w:bCs/>
                <w:sz w:val="22"/>
                <w:lang w:eastAsia="ru-RU"/>
              </w:rPr>
              <w:t>Расход горячей воды, м</w:t>
            </w:r>
            <w:r w:rsidRPr="00C12E26">
              <w:rPr>
                <w:b/>
                <w:bCs/>
                <w:sz w:val="22"/>
                <w:vertAlign w:val="superscript"/>
                <w:lang w:eastAsia="ru-RU"/>
              </w:rPr>
              <w:t>3</w:t>
            </w:r>
            <w:r w:rsidRPr="00C12E26">
              <w:rPr>
                <w:b/>
                <w:bCs/>
                <w:sz w:val="22"/>
                <w:lang w:eastAsia="ru-RU"/>
              </w:rPr>
              <w:t>/сут</w:t>
            </w:r>
          </w:p>
        </w:tc>
        <w:tc>
          <w:tcPr>
            <w:tcW w:w="1037" w:type="dxa"/>
            <w:vAlign w:val="center"/>
          </w:tcPr>
          <w:p w:rsidR="00D82F45" w:rsidRPr="00C12E26" w:rsidRDefault="00D82F45" w:rsidP="00C12E26">
            <w:pPr>
              <w:spacing w:after="0" w:line="240" w:lineRule="auto"/>
              <w:jc w:val="center"/>
              <w:rPr>
                <w:b/>
                <w:bCs/>
                <w:sz w:val="22"/>
                <w:lang w:eastAsia="ru-RU"/>
              </w:rPr>
            </w:pPr>
            <w:r w:rsidRPr="00C12E26">
              <w:rPr>
                <w:b/>
                <w:bCs/>
                <w:sz w:val="22"/>
                <w:lang w:eastAsia="ru-RU"/>
              </w:rPr>
              <w:t>Общий, м</w:t>
            </w:r>
            <w:r w:rsidRPr="00C12E26">
              <w:rPr>
                <w:b/>
                <w:bCs/>
                <w:sz w:val="22"/>
                <w:vertAlign w:val="superscript"/>
                <w:lang w:eastAsia="ru-RU"/>
              </w:rPr>
              <w:t>3</w:t>
            </w:r>
            <w:r w:rsidRPr="00C12E26">
              <w:rPr>
                <w:b/>
                <w:bCs/>
                <w:sz w:val="22"/>
                <w:lang w:eastAsia="ru-RU"/>
              </w:rPr>
              <w:t>/сут</w:t>
            </w:r>
          </w:p>
        </w:tc>
      </w:tr>
      <w:tr w:rsidR="00D82F45" w:rsidRPr="00303489" w:rsidTr="00C12E26">
        <w:trPr>
          <w:trHeight w:val="255"/>
        </w:trPr>
        <w:tc>
          <w:tcPr>
            <w:tcW w:w="1702" w:type="dxa"/>
            <w:noWrap/>
            <w:vAlign w:val="center"/>
          </w:tcPr>
          <w:p w:rsidR="00D82F45" w:rsidRPr="00C12E26" w:rsidRDefault="00D82F45" w:rsidP="00C12E26">
            <w:pPr>
              <w:spacing w:after="0" w:line="240" w:lineRule="auto"/>
              <w:rPr>
                <w:sz w:val="22"/>
                <w:lang w:eastAsia="ru-RU"/>
              </w:rPr>
            </w:pPr>
          </w:p>
        </w:tc>
        <w:tc>
          <w:tcPr>
            <w:tcW w:w="1846" w:type="dxa"/>
            <w:noWrap/>
            <w:vAlign w:val="center"/>
          </w:tcPr>
          <w:p w:rsidR="00D82F45" w:rsidRPr="00C12E26" w:rsidRDefault="00D82F45" w:rsidP="00C12E26">
            <w:pPr>
              <w:spacing w:after="0" w:line="240" w:lineRule="auto"/>
              <w:rPr>
                <w:b/>
                <w:sz w:val="22"/>
                <w:lang w:eastAsia="ru-RU"/>
              </w:rPr>
            </w:pPr>
            <w:r w:rsidRPr="00C12E26">
              <w:rPr>
                <w:b/>
                <w:sz w:val="22"/>
                <w:lang w:eastAsia="ru-RU"/>
              </w:rPr>
              <w:t>2016-2021 г.г.</w:t>
            </w:r>
          </w:p>
        </w:tc>
        <w:tc>
          <w:tcPr>
            <w:tcW w:w="992" w:type="dxa"/>
            <w:noWrap/>
            <w:vAlign w:val="center"/>
          </w:tcPr>
          <w:p w:rsidR="00D82F45" w:rsidRPr="00C12E26" w:rsidRDefault="00D82F45" w:rsidP="00C12E26">
            <w:pPr>
              <w:spacing w:after="0" w:line="240" w:lineRule="auto"/>
              <w:jc w:val="center"/>
              <w:rPr>
                <w:sz w:val="22"/>
                <w:lang w:eastAsia="ru-RU"/>
              </w:rPr>
            </w:pPr>
          </w:p>
        </w:tc>
        <w:tc>
          <w:tcPr>
            <w:tcW w:w="965" w:type="dxa"/>
            <w:noWrap/>
            <w:vAlign w:val="center"/>
          </w:tcPr>
          <w:p w:rsidR="00D82F45" w:rsidRPr="00C12E26" w:rsidRDefault="00D82F45" w:rsidP="00C12E26">
            <w:pPr>
              <w:spacing w:after="0" w:line="240" w:lineRule="auto"/>
              <w:jc w:val="center"/>
              <w:rPr>
                <w:sz w:val="22"/>
                <w:lang w:eastAsia="ru-RU"/>
              </w:rPr>
            </w:pPr>
          </w:p>
        </w:tc>
        <w:tc>
          <w:tcPr>
            <w:tcW w:w="1016" w:type="dxa"/>
            <w:noWrap/>
            <w:vAlign w:val="center"/>
          </w:tcPr>
          <w:p w:rsidR="00D82F45" w:rsidRPr="00C12E26" w:rsidRDefault="00D82F45" w:rsidP="00C12E26">
            <w:pPr>
              <w:spacing w:after="0" w:line="240" w:lineRule="auto"/>
              <w:jc w:val="center"/>
              <w:rPr>
                <w:sz w:val="22"/>
                <w:lang w:eastAsia="ru-RU"/>
              </w:rPr>
            </w:pPr>
          </w:p>
        </w:tc>
        <w:tc>
          <w:tcPr>
            <w:tcW w:w="1171" w:type="dxa"/>
            <w:noWrap/>
            <w:vAlign w:val="center"/>
          </w:tcPr>
          <w:p w:rsidR="00D82F45" w:rsidRPr="00C12E26" w:rsidRDefault="00D82F45" w:rsidP="00C12E26">
            <w:pPr>
              <w:spacing w:after="0" w:line="240" w:lineRule="auto"/>
              <w:jc w:val="center"/>
              <w:rPr>
                <w:sz w:val="22"/>
                <w:lang w:eastAsia="ru-RU"/>
              </w:rPr>
            </w:pPr>
          </w:p>
        </w:tc>
        <w:tc>
          <w:tcPr>
            <w:tcW w:w="1089" w:type="dxa"/>
            <w:noWrap/>
            <w:vAlign w:val="center"/>
          </w:tcPr>
          <w:p w:rsidR="00D82F45" w:rsidRPr="00C12E26" w:rsidRDefault="00D82F45" w:rsidP="00C12E26">
            <w:pPr>
              <w:spacing w:after="0" w:line="240" w:lineRule="auto"/>
              <w:jc w:val="center"/>
              <w:rPr>
                <w:sz w:val="22"/>
                <w:lang w:eastAsia="ru-RU"/>
              </w:rPr>
            </w:pPr>
          </w:p>
        </w:tc>
        <w:tc>
          <w:tcPr>
            <w:tcW w:w="1037" w:type="dxa"/>
            <w:noWrap/>
            <w:vAlign w:val="center"/>
          </w:tcPr>
          <w:p w:rsidR="00D82F45" w:rsidRPr="00C12E26" w:rsidRDefault="00D82F45" w:rsidP="00C12E26">
            <w:pPr>
              <w:spacing w:after="0" w:line="240" w:lineRule="auto"/>
              <w:jc w:val="center"/>
              <w:rPr>
                <w:sz w:val="22"/>
                <w:lang w:eastAsia="ru-RU"/>
              </w:rPr>
            </w:pP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10" w:tooltip="Рябчи" w:history="1">
              <w:r w:rsidR="00D82F45" w:rsidRPr="00C12E26">
                <w:rPr>
                  <w:sz w:val="22"/>
                  <w:lang w:eastAsia="ru-RU"/>
                </w:rPr>
                <w:t>село Рябчи</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540</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43,2</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43,2</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86,4</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11" w:tooltip="Болотня (Дубровский район)" w:history="1">
              <w:r w:rsidR="00D82F45" w:rsidRPr="00C12E26">
                <w:rPr>
                  <w:sz w:val="22"/>
                  <w:lang w:eastAsia="ru-RU"/>
                </w:rPr>
                <w:t>деревня Боло</w:t>
              </w:r>
              <w:r w:rsidR="00D82F45" w:rsidRPr="00C12E26">
                <w:rPr>
                  <w:sz w:val="22"/>
                  <w:lang w:eastAsia="ru-RU"/>
                </w:rPr>
                <w:t>т</w:t>
              </w:r>
              <w:r w:rsidR="00D82F45" w:rsidRPr="00C12E26">
                <w:rPr>
                  <w:sz w:val="22"/>
                  <w:lang w:eastAsia="ru-RU"/>
                </w:rPr>
                <w:t>ня</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1,3</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1,3</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2,6</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12" w:tooltip="Буда (Дубровский район)" w:history="1">
              <w:r w:rsidR="00D82F45" w:rsidRPr="00C12E26">
                <w:rPr>
                  <w:sz w:val="22"/>
                  <w:lang w:eastAsia="ru-RU"/>
                </w:rPr>
                <w:t>деревня Буда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13</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1,0</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1,0</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2,1</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13" w:tooltip="Ввозы" w:history="1">
              <w:r w:rsidR="00D82F45" w:rsidRPr="00C12E26">
                <w:rPr>
                  <w:sz w:val="22"/>
                  <w:lang w:eastAsia="ru-RU"/>
                </w:rPr>
                <w:t>деревня Ввозы</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4</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0,3</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0,3</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0,6</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14" w:tooltip="Гайдуковка (Брянская область)" w:history="1">
              <w:r w:rsidR="00D82F45" w:rsidRPr="00C12E26">
                <w:rPr>
                  <w:sz w:val="22"/>
                  <w:lang w:eastAsia="ru-RU"/>
                </w:rPr>
                <w:t>деревня Гайд</w:t>
              </w:r>
              <w:r w:rsidR="00D82F45" w:rsidRPr="00C12E26">
                <w:rPr>
                  <w:sz w:val="22"/>
                  <w:lang w:eastAsia="ru-RU"/>
                </w:rPr>
                <w:t>у</w:t>
              </w:r>
              <w:r w:rsidR="00D82F45" w:rsidRPr="00C12E26">
                <w:rPr>
                  <w:sz w:val="22"/>
                  <w:lang w:eastAsia="ru-RU"/>
                </w:rPr>
                <w:t>ковка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9</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0,7</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0,7</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1,4</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15" w:tooltip="Жуковщина (Брянская область)" w:history="1">
              <w:r w:rsidR="00D82F45" w:rsidRPr="00C12E26">
                <w:rPr>
                  <w:sz w:val="22"/>
                  <w:lang w:eastAsia="ru-RU"/>
                </w:rPr>
                <w:t>деревня Ж</w:t>
              </w:r>
              <w:r w:rsidR="00D82F45" w:rsidRPr="00C12E26">
                <w:rPr>
                  <w:sz w:val="22"/>
                  <w:lang w:eastAsia="ru-RU"/>
                </w:rPr>
                <w:t>у</w:t>
              </w:r>
              <w:r w:rsidR="00D82F45" w:rsidRPr="00C12E26">
                <w:rPr>
                  <w:sz w:val="22"/>
                  <w:lang w:eastAsia="ru-RU"/>
                </w:rPr>
                <w:t>ковщина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13</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1,0</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1,0</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2,1</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16" w:tooltip="Михеевка (Брянская область)" w:history="1">
              <w:r w:rsidR="00D82F45" w:rsidRPr="00C12E26">
                <w:rPr>
                  <w:sz w:val="22"/>
                  <w:lang w:eastAsia="ru-RU"/>
                </w:rPr>
                <w:t>посёлок Мих</w:t>
              </w:r>
              <w:r w:rsidR="00D82F45" w:rsidRPr="00C12E26">
                <w:rPr>
                  <w:sz w:val="22"/>
                  <w:lang w:eastAsia="ru-RU"/>
                </w:rPr>
                <w:t>е</w:t>
              </w:r>
              <w:r w:rsidR="00D82F45" w:rsidRPr="00C12E26">
                <w:rPr>
                  <w:sz w:val="22"/>
                  <w:lang w:eastAsia="ru-RU"/>
                </w:rPr>
                <w:t>евка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7</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0,6</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0,6</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1,1</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17" w:tooltip="Серпеевка (Брянская область)" w:history="1">
              <w:r w:rsidR="00D82F45" w:rsidRPr="00C12E26">
                <w:rPr>
                  <w:sz w:val="22"/>
                  <w:lang w:eastAsia="ru-RU"/>
                </w:rPr>
                <w:t>деревня Серп</w:t>
              </w:r>
              <w:r w:rsidR="00D82F45" w:rsidRPr="00C12E26">
                <w:rPr>
                  <w:sz w:val="22"/>
                  <w:lang w:eastAsia="ru-RU"/>
                </w:rPr>
                <w:t>е</w:t>
              </w:r>
              <w:r w:rsidR="00D82F45" w:rsidRPr="00C12E26">
                <w:rPr>
                  <w:sz w:val="22"/>
                  <w:lang w:eastAsia="ru-RU"/>
                </w:rPr>
                <w:t>евка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24</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1,9</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1,9</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3,8</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18" w:tooltip="Серпеевский" w:history="1">
              <w:r w:rsidR="00D82F45" w:rsidRPr="00C12E26">
                <w:rPr>
                  <w:sz w:val="22"/>
                  <w:lang w:eastAsia="ru-RU"/>
                </w:rPr>
                <w:t>посёлок Серп</w:t>
              </w:r>
              <w:r w:rsidR="00D82F45" w:rsidRPr="00C12E26">
                <w:rPr>
                  <w:sz w:val="22"/>
                  <w:lang w:eastAsia="ru-RU"/>
                </w:rPr>
                <w:t>е</w:t>
              </w:r>
              <w:r w:rsidR="00D82F45" w:rsidRPr="00C12E26">
                <w:rPr>
                  <w:sz w:val="22"/>
                  <w:lang w:eastAsia="ru-RU"/>
                </w:rPr>
                <w:t>евский</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250</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20,0</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20,0</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40,0</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19" w:tooltip="Сетинка (Брянская область)" w:history="1">
              <w:r w:rsidR="00D82F45" w:rsidRPr="00C12E26">
                <w:rPr>
                  <w:sz w:val="22"/>
                  <w:lang w:eastAsia="ru-RU"/>
                </w:rPr>
                <w:t>деревня Сети</w:t>
              </w:r>
              <w:r w:rsidR="00D82F45" w:rsidRPr="00C12E26">
                <w:rPr>
                  <w:sz w:val="22"/>
                  <w:lang w:eastAsia="ru-RU"/>
                </w:rPr>
                <w:t>н</w:t>
              </w:r>
              <w:r w:rsidR="00D82F45" w:rsidRPr="00C12E26">
                <w:rPr>
                  <w:sz w:val="22"/>
                  <w:lang w:eastAsia="ru-RU"/>
                </w:rPr>
                <w:t>ка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30</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2,4</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2,4</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4,8</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20" w:tooltip="Сусняг" w:history="1">
              <w:r w:rsidR="00D82F45" w:rsidRPr="00C12E26">
                <w:rPr>
                  <w:sz w:val="22"/>
                  <w:lang w:eastAsia="ru-RU"/>
                </w:rPr>
                <w:t>деревня Сусняг</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4</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0,3</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0,3</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0,6</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21" w:tooltip="Чёт (деревня)" w:history="1">
              <w:r w:rsidR="00D82F45" w:rsidRPr="00C12E26">
                <w:rPr>
                  <w:sz w:val="22"/>
                  <w:lang w:eastAsia="ru-RU"/>
                </w:rPr>
                <w:t>деревня Чёт</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7</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0,6</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0,6</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1,1</w:t>
            </w:r>
          </w:p>
        </w:tc>
      </w:tr>
      <w:tr w:rsidR="00D82F45" w:rsidRPr="00303489" w:rsidTr="00C12E26">
        <w:trPr>
          <w:trHeight w:val="525"/>
        </w:trPr>
        <w:tc>
          <w:tcPr>
            <w:tcW w:w="1702" w:type="dxa"/>
            <w:vAlign w:val="center"/>
          </w:tcPr>
          <w:p w:rsidR="00D82F45" w:rsidRPr="00C12E26" w:rsidRDefault="00D82F45" w:rsidP="00C12E26">
            <w:pPr>
              <w:spacing w:after="0" w:line="240" w:lineRule="auto"/>
              <w:rPr>
                <w:sz w:val="22"/>
                <w:lang w:eastAsia="ru-RU"/>
              </w:rPr>
            </w:pPr>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Объекты соц.культ .быта (10 % от жилой застройки)</w:t>
            </w:r>
          </w:p>
        </w:tc>
        <w:tc>
          <w:tcPr>
            <w:tcW w:w="992" w:type="dxa"/>
            <w:noWrap/>
            <w:vAlign w:val="center"/>
          </w:tcPr>
          <w:p w:rsidR="00D82F45" w:rsidRPr="00C12E26" w:rsidRDefault="00D82F45" w:rsidP="00C12E26">
            <w:pPr>
              <w:spacing w:after="0" w:line="240" w:lineRule="auto"/>
              <w:jc w:val="center"/>
              <w:rPr>
                <w:sz w:val="22"/>
                <w:lang w:eastAsia="ru-RU"/>
              </w:rPr>
            </w:pPr>
          </w:p>
        </w:tc>
        <w:tc>
          <w:tcPr>
            <w:tcW w:w="965" w:type="dxa"/>
            <w:noWrap/>
            <w:vAlign w:val="center"/>
          </w:tcPr>
          <w:p w:rsidR="00D82F45" w:rsidRPr="00C12E26" w:rsidRDefault="00D82F45" w:rsidP="00C12E26">
            <w:pPr>
              <w:spacing w:after="0" w:line="240" w:lineRule="auto"/>
              <w:jc w:val="center"/>
              <w:rPr>
                <w:sz w:val="22"/>
                <w:lang w:eastAsia="ru-RU"/>
              </w:rPr>
            </w:pPr>
          </w:p>
        </w:tc>
        <w:tc>
          <w:tcPr>
            <w:tcW w:w="1016" w:type="dxa"/>
            <w:noWrap/>
            <w:vAlign w:val="center"/>
          </w:tcPr>
          <w:p w:rsidR="00D82F45" w:rsidRPr="00C12E26" w:rsidRDefault="00D82F45" w:rsidP="00C12E26">
            <w:pPr>
              <w:spacing w:after="0" w:line="240" w:lineRule="auto"/>
              <w:jc w:val="center"/>
              <w:rPr>
                <w:sz w:val="22"/>
                <w:lang w:eastAsia="ru-RU"/>
              </w:rPr>
            </w:pPr>
          </w:p>
        </w:tc>
        <w:tc>
          <w:tcPr>
            <w:tcW w:w="1171" w:type="dxa"/>
            <w:noWrap/>
            <w:vAlign w:val="center"/>
          </w:tcPr>
          <w:p w:rsidR="00D82F45" w:rsidRPr="00C12E26" w:rsidRDefault="00D82F45" w:rsidP="00C12E26">
            <w:pPr>
              <w:spacing w:after="0" w:line="240" w:lineRule="auto"/>
              <w:jc w:val="center"/>
              <w:rPr>
                <w:sz w:val="22"/>
                <w:lang w:eastAsia="ru-RU"/>
              </w:rPr>
            </w:pPr>
          </w:p>
        </w:tc>
        <w:tc>
          <w:tcPr>
            <w:tcW w:w="1089" w:type="dxa"/>
            <w:noWrap/>
            <w:vAlign w:val="center"/>
          </w:tcPr>
          <w:p w:rsidR="00D82F45" w:rsidRPr="00C12E26" w:rsidRDefault="00D82F45" w:rsidP="00C12E26">
            <w:pPr>
              <w:spacing w:after="0" w:line="240" w:lineRule="auto"/>
              <w:jc w:val="center"/>
              <w:rPr>
                <w:sz w:val="22"/>
                <w:lang w:eastAsia="ru-RU"/>
              </w:rPr>
            </w:pP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14,7</w:t>
            </w:r>
          </w:p>
        </w:tc>
      </w:tr>
      <w:tr w:rsidR="00D82F45" w:rsidRPr="00303489" w:rsidTr="00C12E26">
        <w:trPr>
          <w:trHeight w:val="570"/>
        </w:trPr>
        <w:tc>
          <w:tcPr>
            <w:tcW w:w="1702" w:type="dxa"/>
            <w:vAlign w:val="center"/>
          </w:tcPr>
          <w:p w:rsidR="00D82F45" w:rsidRPr="00C12E26" w:rsidRDefault="00D82F45" w:rsidP="00C12E26">
            <w:pPr>
              <w:spacing w:after="0" w:line="240" w:lineRule="auto"/>
              <w:rPr>
                <w:b/>
                <w:bCs/>
                <w:sz w:val="22"/>
                <w:lang w:eastAsia="ru-RU"/>
              </w:rPr>
            </w:pPr>
            <w:r w:rsidRPr="00C12E26">
              <w:rPr>
                <w:b/>
                <w:bCs/>
                <w:sz w:val="22"/>
                <w:lang w:eastAsia="ru-RU"/>
              </w:rPr>
              <w:t>Итого на первую оч</w:t>
            </w:r>
            <w:r w:rsidRPr="00C12E26">
              <w:rPr>
                <w:b/>
                <w:bCs/>
                <w:sz w:val="22"/>
                <w:lang w:eastAsia="ru-RU"/>
              </w:rPr>
              <w:t>е</w:t>
            </w:r>
            <w:r w:rsidRPr="00C12E26">
              <w:rPr>
                <w:b/>
                <w:bCs/>
                <w:sz w:val="22"/>
                <w:lang w:eastAsia="ru-RU"/>
              </w:rPr>
              <w:t>редь</w:t>
            </w:r>
            <w:r>
              <w:rPr>
                <w:b/>
                <w:bCs/>
                <w:sz w:val="22"/>
                <w:lang w:eastAsia="ru-RU"/>
              </w:rPr>
              <w:t xml:space="preserve"> 2016-2021 г.г.</w:t>
            </w:r>
          </w:p>
        </w:tc>
        <w:tc>
          <w:tcPr>
            <w:tcW w:w="1846" w:type="dxa"/>
            <w:noWrap/>
            <w:vAlign w:val="center"/>
          </w:tcPr>
          <w:p w:rsidR="00D82F45" w:rsidRPr="00C12E26" w:rsidRDefault="00D82F45" w:rsidP="00C12E26">
            <w:pPr>
              <w:spacing w:after="0" w:line="240" w:lineRule="auto"/>
              <w:rPr>
                <w:sz w:val="22"/>
                <w:lang w:eastAsia="ru-RU"/>
              </w:rPr>
            </w:pPr>
          </w:p>
        </w:tc>
        <w:tc>
          <w:tcPr>
            <w:tcW w:w="992" w:type="dxa"/>
            <w:noWrap/>
            <w:vAlign w:val="center"/>
          </w:tcPr>
          <w:p w:rsidR="00D82F45" w:rsidRPr="00C12E26" w:rsidRDefault="00D82F45" w:rsidP="00C12E26">
            <w:pPr>
              <w:spacing w:after="0" w:line="240" w:lineRule="auto"/>
              <w:jc w:val="center"/>
              <w:rPr>
                <w:sz w:val="22"/>
                <w:lang w:eastAsia="ru-RU"/>
              </w:rPr>
            </w:pPr>
          </w:p>
        </w:tc>
        <w:tc>
          <w:tcPr>
            <w:tcW w:w="965" w:type="dxa"/>
            <w:noWrap/>
            <w:vAlign w:val="center"/>
          </w:tcPr>
          <w:p w:rsidR="00D82F45" w:rsidRPr="00C12E26" w:rsidRDefault="00D82F45" w:rsidP="00C12E26">
            <w:pPr>
              <w:spacing w:after="0" w:line="240" w:lineRule="auto"/>
              <w:jc w:val="center"/>
              <w:rPr>
                <w:sz w:val="22"/>
                <w:lang w:eastAsia="ru-RU"/>
              </w:rPr>
            </w:pPr>
          </w:p>
        </w:tc>
        <w:tc>
          <w:tcPr>
            <w:tcW w:w="1016" w:type="dxa"/>
            <w:noWrap/>
            <w:vAlign w:val="center"/>
          </w:tcPr>
          <w:p w:rsidR="00D82F45" w:rsidRPr="00C12E26" w:rsidRDefault="00D82F45" w:rsidP="00C12E26">
            <w:pPr>
              <w:spacing w:after="0" w:line="240" w:lineRule="auto"/>
              <w:jc w:val="center"/>
              <w:rPr>
                <w:sz w:val="22"/>
                <w:lang w:eastAsia="ru-RU"/>
              </w:rPr>
            </w:pPr>
          </w:p>
        </w:tc>
        <w:tc>
          <w:tcPr>
            <w:tcW w:w="1171" w:type="dxa"/>
            <w:noWrap/>
            <w:vAlign w:val="center"/>
          </w:tcPr>
          <w:p w:rsidR="00D82F45" w:rsidRPr="00C12E26" w:rsidRDefault="00D82F45" w:rsidP="00C12E26">
            <w:pPr>
              <w:spacing w:after="0" w:line="240" w:lineRule="auto"/>
              <w:jc w:val="center"/>
              <w:rPr>
                <w:sz w:val="22"/>
                <w:lang w:eastAsia="ru-RU"/>
              </w:rPr>
            </w:pPr>
          </w:p>
        </w:tc>
        <w:tc>
          <w:tcPr>
            <w:tcW w:w="1089" w:type="dxa"/>
            <w:noWrap/>
            <w:vAlign w:val="center"/>
          </w:tcPr>
          <w:p w:rsidR="00D82F45" w:rsidRPr="00C12E26" w:rsidRDefault="00D82F45" w:rsidP="00C12E26">
            <w:pPr>
              <w:spacing w:after="0" w:line="240" w:lineRule="auto"/>
              <w:jc w:val="center"/>
              <w:rPr>
                <w:sz w:val="22"/>
                <w:lang w:eastAsia="ru-RU"/>
              </w:rPr>
            </w:pPr>
          </w:p>
        </w:tc>
        <w:tc>
          <w:tcPr>
            <w:tcW w:w="1037" w:type="dxa"/>
            <w:noWrap/>
            <w:vAlign w:val="center"/>
          </w:tcPr>
          <w:p w:rsidR="00D82F45" w:rsidRPr="00C12E26" w:rsidRDefault="00D82F45" w:rsidP="00C12E26">
            <w:pPr>
              <w:spacing w:after="0" w:line="240" w:lineRule="auto"/>
              <w:jc w:val="center"/>
              <w:rPr>
                <w:b/>
                <w:bCs/>
                <w:sz w:val="22"/>
                <w:lang w:eastAsia="ru-RU"/>
              </w:rPr>
            </w:pPr>
            <w:r w:rsidRPr="00C12E26">
              <w:rPr>
                <w:b/>
                <w:bCs/>
                <w:sz w:val="22"/>
                <w:lang w:eastAsia="ru-RU"/>
              </w:rPr>
              <w:t>161,4</w:t>
            </w:r>
          </w:p>
        </w:tc>
      </w:tr>
      <w:tr w:rsidR="00D82F45" w:rsidRPr="00303489" w:rsidTr="00C12E26">
        <w:trPr>
          <w:trHeight w:val="510"/>
        </w:trPr>
        <w:tc>
          <w:tcPr>
            <w:tcW w:w="1702" w:type="dxa"/>
            <w:vAlign w:val="center"/>
          </w:tcPr>
          <w:p w:rsidR="00D82F45" w:rsidRPr="00C12E26" w:rsidRDefault="00D82F45" w:rsidP="00C12E26">
            <w:pPr>
              <w:spacing w:after="0" w:line="240" w:lineRule="auto"/>
              <w:rPr>
                <w:sz w:val="22"/>
                <w:lang w:eastAsia="ru-RU"/>
              </w:rPr>
            </w:pPr>
          </w:p>
        </w:tc>
        <w:tc>
          <w:tcPr>
            <w:tcW w:w="1846" w:type="dxa"/>
            <w:vAlign w:val="center"/>
          </w:tcPr>
          <w:p w:rsidR="00D82F45" w:rsidRPr="00C12E26" w:rsidRDefault="00D82F45" w:rsidP="00C12E26">
            <w:pPr>
              <w:spacing w:after="0" w:line="240" w:lineRule="auto"/>
              <w:rPr>
                <w:b/>
                <w:sz w:val="22"/>
                <w:lang w:eastAsia="ru-RU"/>
              </w:rPr>
            </w:pPr>
            <w:r w:rsidRPr="00C12E26">
              <w:rPr>
                <w:b/>
                <w:sz w:val="22"/>
                <w:lang w:eastAsia="ru-RU"/>
              </w:rPr>
              <w:t>2021-2031 г.г.</w:t>
            </w:r>
          </w:p>
        </w:tc>
        <w:tc>
          <w:tcPr>
            <w:tcW w:w="992" w:type="dxa"/>
            <w:noWrap/>
            <w:vAlign w:val="center"/>
          </w:tcPr>
          <w:p w:rsidR="00D82F45" w:rsidRPr="00C12E26" w:rsidRDefault="00D82F45" w:rsidP="00C12E26">
            <w:pPr>
              <w:spacing w:after="0" w:line="240" w:lineRule="auto"/>
              <w:jc w:val="center"/>
              <w:rPr>
                <w:sz w:val="22"/>
                <w:lang w:eastAsia="ru-RU"/>
              </w:rPr>
            </w:pPr>
          </w:p>
        </w:tc>
        <w:tc>
          <w:tcPr>
            <w:tcW w:w="965" w:type="dxa"/>
            <w:noWrap/>
            <w:vAlign w:val="center"/>
          </w:tcPr>
          <w:p w:rsidR="00D82F45" w:rsidRPr="00C12E26" w:rsidRDefault="00D82F45" w:rsidP="00C12E26">
            <w:pPr>
              <w:spacing w:after="0" w:line="240" w:lineRule="auto"/>
              <w:jc w:val="center"/>
              <w:rPr>
                <w:sz w:val="22"/>
                <w:lang w:eastAsia="ru-RU"/>
              </w:rPr>
            </w:pPr>
          </w:p>
        </w:tc>
        <w:tc>
          <w:tcPr>
            <w:tcW w:w="1016" w:type="dxa"/>
            <w:noWrap/>
            <w:vAlign w:val="center"/>
          </w:tcPr>
          <w:p w:rsidR="00D82F45" w:rsidRPr="00C12E26" w:rsidRDefault="00D82F45" w:rsidP="00C12E26">
            <w:pPr>
              <w:spacing w:after="0" w:line="240" w:lineRule="auto"/>
              <w:jc w:val="center"/>
              <w:rPr>
                <w:sz w:val="22"/>
                <w:lang w:eastAsia="ru-RU"/>
              </w:rPr>
            </w:pPr>
          </w:p>
        </w:tc>
        <w:tc>
          <w:tcPr>
            <w:tcW w:w="1171" w:type="dxa"/>
            <w:noWrap/>
            <w:vAlign w:val="center"/>
          </w:tcPr>
          <w:p w:rsidR="00D82F45" w:rsidRPr="00C12E26" w:rsidRDefault="00D82F45" w:rsidP="00C12E26">
            <w:pPr>
              <w:spacing w:after="0" w:line="240" w:lineRule="auto"/>
              <w:jc w:val="center"/>
              <w:rPr>
                <w:sz w:val="22"/>
                <w:lang w:eastAsia="ru-RU"/>
              </w:rPr>
            </w:pPr>
          </w:p>
        </w:tc>
        <w:tc>
          <w:tcPr>
            <w:tcW w:w="1089" w:type="dxa"/>
            <w:noWrap/>
            <w:vAlign w:val="center"/>
          </w:tcPr>
          <w:p w:rsidR="00D82F45" w:rsidRPr="00C12E26" w:rsidRDefault="00D82F45" w:rsidP="00C12E26">
            <w:pPr>
              <w:spacing w:after="0" w:line="240" w:lineRule="auto"/>
              <w:jc w:val="center"/>
              <w:rPr>
                <w:sz w:val="22"/>
                <w:lang w:eastAsia="ru-RU"/>
              </w:rPr>
            </w:pPr>
          </w:p>
        </w:tc>
        <w:tc>
          <w:tcPr>
            <w:tcW w:w="1037" w:type="dxa"/>
            <w:noWrap/>
            <w:vAlign w:val="center"/>
          </w:tcPr>
          <w:p w:rsidR="00D82F45" w:rsidRPr="00C12E26" w:rsidRDefault="00D82F45" w:rsidP="00C12E26">
            <w:pPr>
              <w:spacing w:after="0" w:line="240" w:lineRule="auto"/>
              <w:jc w:val="center"/>
              <w:rPr>
                <w:sz w:val="22"/>
                <w:lang w:eastAsia="ru-RU"/>
              </w:rPr>
            </w:pP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22" w:tooltip="Рябчи" w:history="1">
              <w:r w:rsidR="00D82F45" w:rsidRPr="00C12E26">
                <w:rPr>
                  <w:sz w:val="22"/>
                  <w:lang w:eastAsia="ru-RU"/>
                </w:rPr>
                <w:t>село Рябчи</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850</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68,0</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68,0</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136,0</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23" w:tooltip="Афонино (Рябчинское сельское поселение)" w:history="1">
              <w:r w:rsidR="00D82F45" w:rsidRPr="00C12E26">
                <w:rPr>
                  <w:sz w:val="22"/>
                  <w:lang w:eastAsia="ru-RU"/>
                </w:rPr>
                <w:t>деревня Аф</w:t>
              </w:r>
              <w:r w:rsidR="00D82F45" w:rsidRPr="00C12E26">
                <w:rPr>
                  <w:sz w:val="22"/>
                  <w:lang w:eastAsia="ru-RU"/>
                </w:rPr>
                <w:t>о</w:t>
              </w:r>
              <w:r w:rsidR="00D82F45" w:rsidRPr="00C12E26">
                <w:rPr>
                  <w:sz w:val="22"/>
                  <w:lang w:eastAsia="ru-RU"/>
                </w:rPr>
                <w:t>нино</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175</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14,0</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14,0</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28,0</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24" w:tooltip="Болотня (Дубровский район)" w:history="1">
              <w:r w:rsidR="00D82F45" w:rsidRPr="00C12E26">
                <w:rPr>
                  <w:sz w:val="22"/>
                  <w:lang w:eastAsia="ru-RU"/>
                </w:rPr>
                <w:t>деревня Боло</w:t>
              </w:r>
              <w:r w:rsidR="00D82F45" w:rsidRPr="00C12E26">
                <w:rPr>
                  <w:sz w:val="22"/>
                  <w:lang w:eastAsia="ru-RU"/>
                </w:rPr>
                <w:t>т</w:t>
              </w:r>
              <w:r w:rsidR="00D82F45" w:rsidRPr="00C12E26">
                <w:rPr>
                  <w:sz w:val="22"/>
                  <w:lang w:eastAsia="ru-RU"/>
                </w:rPr>
                <w:t>ня</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9</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0,7</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0,7</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1,4</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25" w:tooltip="Буда (Дубровский район)" w:history="1">
              <w:r w:rsidR="00D82F45" w:rsidRPr="00C12E26">
                <w:rPr>
                  <w:sz w:val="22"/>
                  <w:lang w:eastAsia="ru-RU"/>
                </w:rPr>
                <w:t>деревня Буда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0,1</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0,1</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0,2</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26" w:tooltip="Ввозы" w:history="1">
              <w:r w:rsidR="00D82F45" w:rsidRPr="00C12E26">
                <w:rPr>
                  <w:sz w:val="22"/>
                  <w:lang w:eastAsia="ru-RU"/>
                </w:rPr>
                <w:t>деревня Ввозы</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0,2</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0,2</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0,3</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27" w:tooltip="Гайдуковка (Брянская область)" w:history="1">
              <w:r w:rsidR="00D82F45" w:rsidRPr="00C12E26">
                <w:rPr>
                  <w:sz w:val="22"/>
                  <w:lang w:eastAsia="ru-RU"/>
                </w:rPr>
                <w:t>деревня Гайд</w:t>
              </w:r>
              <w:r w:rsidR="00D82F45" w:rsidRPr="00C12E26">
                <w:rPr>
                  <w:sz w:val="22"/>
                  <w:lang w:eastAsia="ru-RU"/>
                </w:rPr>
                <w:t>у</w:t>
              </w:r>
              <w:r w:rsidR="00D82F45" w:rsidRPr="00C12E26">
                <w:rPr>
                  <w:sz w:val="22"/>
                  <w:lang w:eastAsia="ru-RU"/>
                </w:rPr>
                <w:t>ковка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40</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3,2</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3,2</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6,4</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28" w:tooltip="Жуковщина (Брянская область)" w:history="1">
              <w:r w:rsidR="00D82F45" w:rsidRPr="00C12E26">
                <w:rPr>
                  <w:sz w:val="22"/>
                  <w:lang w:eastAsia="ru-RU"/>
                </w:rPr>
                <w:t>деревня Ж</w:t>
              </w:r>
              <w:r w:rsidR="00D82F45" w:rsidRPr="00C12E26">
                <w:rPr>
                  <w:sz w:val="22"/>
                  <w:lang w:eastAsia="ru-RU"/>
                </w:rPr>
                <w:t>у</w:t>
              </w:r>
              <w:r w:rsidR="00D82F45" w:rsidRPr="00C12E26">
                <w:rPr>
                  <w:sz w:val="22"/>
                  <w:lang w:eastAsia="ru-RU"/>
                </w:rPr>
                <w:t>ковщина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15</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1,2</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1,2</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2,4</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29" w:tooltip="Зобовка (Брянская область)" w:history="1">
              <w:r w:rsidR="00D82F45" w:rsidRPr="00C12E26">
                <w:rPr>
                  <w:sz w:val="22"/>
                  <w:lang w:eastAsia="ru-RU"/>
                </w:rPr>
                <w:t>деревня Зобо</w:t>
              </w:r>
              <w:r w:rsidR="00D82F45" w:rsidRPr="00C12E26">
                <w:rPr>
                  <w:sz w:val="22"/>
                  <w:lang w:eastAsia="ru-RU"/>
                </w:rPr>
                <w:t>в</w:t>
              </w:r>
              <w:r w:rsidR="00D82F45" w:rsidRPr="00C12E26">
                <w:rPr>
                  <w:sz w:val="22"/>
                  <w:lang w:eastAsia="ru-RU"/>
                </w:rPr>
                <w:t>ка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310</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24,8</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24,8</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49,6</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30" w:tooltip="Михеевка (Брянская область)" w:history="1">
              <w:r w:rsidR="00D82F45" w:rsidRPr="00C12E26">
                <w:rPr>
                  <w:sz w:val="22"/>
                  <w:lang w:eastAsia="ru-RU"/>
                </w:rPr>
                <w:t>посёлок Мих</w:t>
              </w:r>
              <w:r w:rsidR="00D82F45" w:rsidRPr="00C12E26">
                <w:rPr>
                  <w:sz w:val="22"/>
                  <w:lang w:eastAsia="ru-RU"/>
                </w:rPr>
                <w:t>е</w:t>
              </w:r>
              <w:r w:rsidR="00D82F45" w:rsidRPr="00C12E26">
                <w:rPr>
                  <w:sz w:val="22"/>
                  <w:lang w:eastAsia="ru-RU"/>
                </w:rPr>
                <w:t>евка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4</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0,3</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0,3</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0,6</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31" w:tooltip="Прусаковка" w:history="1">
              <w:r w:rsidR="00D82F45" w:rsidRPr="00C12E26">
                <w:rPr>
                  <w:sz w:val="22"/>
                  <w:lang w:eastAsia="ru-RU"/>
                </w:rPr>
                <w:t>деревня Прус</w:t>
              </w:r>
              <w:r w:rsidR="00D82F45" w:rsidRPr="00C12E26">
                <w:rPr>
                  <w:sz w:val="22"/>
                  <w:lang w:eastAsia="ru-RU"/>
                </w:rPr>
                <w:t>а</w:t>
              </w:r>
              <w:r w:rsidR="00D82F45" w:rsidRPr="00C12E26">
                <w:rPr>
                  <w:sz w:val="22"/>
                  <w:lang w:eastAsia="ru-RU"/>
                </w:rPr>
                <w:t>ковка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13</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1,0</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1,0</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2,1</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32" w:tooltip="Серпеевка (Брянская область)" w:history="1">
              <w:r w:rsidR="00D82F45" w:rsidRPr="00C12E26">
                <w:rPr>
                  <w:sz w:val="22"/>
                  <w:lang w:eastAsia="ru-RU"/>
                </w:rPr>
                <w:t>деревня Серп</w:t>
              </w:r>
              <w:r w:rsidR="00D82F45" w:rsidRPr="00C12E26">
                <w:rPr>
                  <w:sz w:val="22"/>
                  <w:lang w:eastAsia="ru-RU"/>
                </w:rPr>
                <w:t>е</w:t>
              </w:r>
              <w:r w:rsidR="00D82F45" w:rsidRPr="00C12E26">
                <w:rPr>
                  <w:sz w:val="22"/>
                  <w:lang w:eastAsia="ru-RU"/>
                </w:rPr>
                <w:t>евка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24</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1,9</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1,9</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3,8</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33" w:tooltip="Серпеевский" w:history="1">
              <w:r w:rsidR="00D82F45" w:rsidRPr="00C12E26">
                <w:rPr>
                  <w:sz w:val="22"/>
                  <w:lang w:eastAsia="ru-RU"/>
                </w:rPr>
                <w:t>посёлок Серп</w:t>
              </w:r>
              <w:r w:rsidR="00D82F45" w:rsidRPr="00C12E26">
                <w:rPr>
                  <w:sz w:val="22"/>
                  <w:lang w:eastAsia="ru-RU"/>
                </w:rPr>
                <w:t>е</w:t>
              </w:r>
              <w:r w:rsidR="00D82F45" w:rsidRPr="00C12E26">
                <w:rPr>
                  <w:sz w:val="22"/>
                  <w:lang w:eastAsia="ru-RU"/>
                </w:rPr>
                <w:t>евский</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4</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0,3</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0,3</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0,6</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34" w:tooltip="Сетинка (Брянская область)" w:history="1">
              <w:r w:rsidR="00D82F45" w:rsidRPr="00C12E26">
                <w:rPr>
                  <w:sz w:val="22"/>
                  <w:lang w:eastAsia="ru-RU"/>
                </w:rPr>
                <w:t>деревня Сети</w:t>
              </w:r>
              <w:r w:rsidR="00D82F45" w:rsidRPr="00C12E26">
                <w:rPr>
                  <w:sz w:val="22"/>
                  <w:lang w:eastAsia="ru-RU"/>
                </w:rPr>
                <w:t>н</w:t>
              </w:r>
              <w:r w:rsidR="00D82F45" w:rsidRPr="00C12E26">
                <w:rPr>
                  <w:sz w:val="22"/>
                  <w:lang w:eastAsia="ru-RU"/>
                </w:rPr>
                <w:t>ка</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13</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1,0</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1,0</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2,1</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35" w:tooltip="Сусняг" w:history="1">
              <w:r w:rsidR="00D82F45" w:rsidRPr="00C12E26">
                <w:rPr>
                  <w:sz w:val="22"/>
                  <w:lang w:eastAsia="ru-RU"/>
                </w:rPr>
                <w:t>деревня Сусняг</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50</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4,0</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4,0</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8,0</w:t>
            </w:r>
          </w:p>
        </w:tc>
      </w:tr>
      <w:tr w:rsidR="00D82F45" w:rsidRPr="00303489" w:rsidTr="00C12E26">
        <w:trPr>
          <w:trHeight w:val="510"/>
        </w:trPr>
        <w:tc>
          <w:tcPr>
            <w:tcW w:w="1702" w:type="dxa"/>
            <w:vAlign w:val="center"/>
          </w:tcPr>
          <w:p w:rsidR="00D82F45" w:rsidRPr="00C12E26" w:rsidRDefault="00910538" w:rsidP="00C12E26">
            <w:pPr>
              <w:spacing w:after="0" w:line="240" w:lineRule="auto"/>
              <w:rPr>
                <w:sz w:val="22"/>
                <w:lang w:eastAsia="ru-RU"/>
              </w:rPr>
            </w:pPr>
            <w:hyperlink r:id="rId336" w:tooltip="Чёт (деревня)" w:history="1">
              <w:r w:rsidR="00D82F45" w:rsidRPr="00C12E26">
                <w:rPr>
                  <w:sz w:val="22"/>
                  <w:lang w:eastAsia="ru-RU"/>
                </w:rPr>
                <w:t>деревня Чёт</w:t>
              </w:r>
            </w:hyperlink>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жилая застройка существующая и планируемая</w:t>
            </w:r>
          </w:p>
        </w:tc>
        <w:tc>
          <w:tcPr>
            <w:tcW w:w="992"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человек</w:t>
            </w:r>
          </w:p>
        </w:tc>
        <w:tc>
          <w:tcPr>
            <w:tcW w:w="965"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103</w:t>
            </w:r>
          </w:p>
        </w:tc>
        <w:tc>
          <w:tcPr>
            <w:tcW w:w="1016"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160</w:t>
            </w:r>
          </w:p>
        </w:tc>
        <w:tc>
          <w:tcPr>
            <w:tcW w:w="1171"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8,2</w:t>
            </w:r>
          </w:p>
        </w:tc>
        <w:tc>
          <w:tcPr>
            <w:tcW w:w="1089"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8,2</w:t>
            </w: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16,5</w:t>
            </w:r>
          </w:p>
        </w:tc>
      </w:tr>
      <w:tr w:rsidR="00D82F45" w:rsidRPr="00303489" w:rsidTr="00C12E26">
        <w:trPr>
          <w:trHeight w:val="525"/>
        </w:trPr>
        <w:tc>
          <w:tcPr>
            <w:tcW w:w="1702" w:type="dxa"/>
            <w:vAlign w:val="center"/>
          </w:tcPr>
          <w:p w:rsidR="00D82F45" w:rsidRPr="00C12E26" w:rsidRDefault="00D82F45" w:rsidP="00C12E26">
            <w:pPr>
              <w:spacing w:after="0" w:line="240" w:lineRule="auto"/>
              <w:rPr>
                <w:sz w:val="22"/>
                <w:lang w:eastAsia="ru-RU"/>
              </w:rPr>
            </w:pPr>
          </w:p>
        </w:tc>
        <w:tc>
          <w:tcPr>
            <w:tcW w:w="1846" w:type="dxa"/>
            <w:vAlign w:val="center"/>
          </w:tcPr>
          <w:p w:rsidR="00D82F45" w:rsidRPr="00C12E26" w:rsidRDefault="00D82F45" w:rsidP="00C12E26">
            <w:pPr>
              <w:spacing w:after="0" w:line="240" w:lineRule="auto"/>
              <w:rPr>
                <w:sz w:val="22"/>
                <w:lang w:eastAsia="ru-RU"/>
              </w:rPr>
            </w:pPr>
            <w:r w:rsidRPr="00C12E26">
              <w:rPr>
                <w:sz w:val="22"/>
                <w:lang w:eastAsia="ru-RU"/>
              </w:rPr>
              <w:t>Объекты соц.культ .быта (10 % от жилой застройки)</w:t>
            </w:r>
          </w:p>
        </w:tc>
        <w:tc>
          <w:tcPr>
            <w:tcW w:w="992" w:type="dxa"/>
            <w:noWrap/>
            <w:vAlign w:val="center"/>
          </w:tcPr>
          <w:p w:rsidR="00D82F45" w:rsidRPr="00C12E26" w:rsidRDefault="00D82F45" w:rsidP="00C12E26">
            <w:pPr>
              <w:spacing w:after="0" w:line="240" w:lineRule="auto"/>
              <w:jc w:val="center"/>
              <w:rPr>
                <w:sz w:val="22"/>
                <w:lang w:eastAsia="ru-RU"/>
              </w:rPr>
            </w:pPr>
          </w:p>
        </w:tc>
        <w:tc>
          <w:tcPr>
            <w:tcW w:w="965" w:type="dxa"/>
            <w:noWrap/>
            <w:vAlign w:val="center"/>
          </w:tcPr>
          <w:p w:rsidR="00D82F45" w:rsidRPr="00C12E26" w:rsidRDefault="00D82F45" w:rsidP="00C12E26">
            <w:pPr>
              <w:spacing w:after="0" w:line="240" w:lineRule="auto"/>
              <w:jc w:val="center"/>
              <w:rPr>
                <w:sz w:val="22"/>
                <w:lang w:eastAsia="ru-RU"/>
              </w:rPr>
            </w:pPr>
          </w:p>
        </w:tc>
        <w:tc>
          <w:tcPr>
            <w:tcW w:w="1016" w:type="dxa"/>
            <w:noWrap/>
            <w:vAlign w:val="center"/>
          </w:tcPr>
          <w:p w:rsidR="00D82F45" w:rsidRPr="00C12E26" w:rsidRDefault="00D82F45" w:rsidP="00C12E26">
            <w:pPr>
              <w:spacing w:after="0" w:line="240" w:lineRule="auto"/>
              <w:jc w:val="center"/>
              <w:rPr>
                <w:sz w:val="22"/>
                <w:lang w:eastAsia="ru-RU"/>
              </w:rPr>
            </w:pPr>
          </w:p>
        </w:tc>
        <w:tc>
          <w:tcPr>
            <w:tcW w:w="1171" w:type="dxa"/>
            <w:noWrap/>
            <w:vAlign w:val="center"/>
          </w:tcPr>
          <w:p w:rsidR="00D82F45" w:rsidRPr="00C12E26" w:rsidRDefault="00D82F45" w:rsidP="00C12E26">
            <w:pPr>
              <w:spacing w:after="0" w:line="240" w:lineRule="auto"/>
              <w:jc w:val="center"/>
              <w:rPr>
                <w:sz w:val="22"/>
                <w:lang w:eastAsia="ru-RU"/>
              </w:rPr>
            </w:pPr>
          </w:p>
        </w:tc>
        <w:tc>
          <w:tcPr>
            <w:tcW w:w="1089" w:type="dxa"/>
            <w:noWrap/>
            <w:vAlign w:val="center"/>
          </w:tcPr>
          <w:p w:rsidR="00D82F45" w:rsidRPr="00C12E26" w:rsidRDefault="00D82F45" w:rsidP="00C12E26">
            <w:pPr>
              <w:spacing w:after="0" w:line="240" w:lineRule="auto"/>
              <w:jc w:val="center"/>
              <w:rPr>
                <w:sz w:val="22"/>
                <w:lang w:eastAsia="ru-RU"/>
              </w:rPr>
            </w:pPr>
          </w:p>
        </w:tc>
        <w:tc>
          <w:tcPr>
            <w:tcW w:w="1037" w:type="dxa"/>
            <w:noWrap/>
            <w:vAlign w:val="center"/>
          </w:tcPr>
          <w:p w:rsidR="00D82F45" w:rsidRPr="00C12E26" w:rsidRDefault="00D82F45" w:rsidP="00C12E26">
            <w:pPr>
              <w:spacing w:after="0" w:line="240" w:lineRule="auto"/>
              <w:jc w:val="center"/>
              <w:rPr>
                <w:sz w:val="22"/>
                <w:lang w:eastAsia="ru-RU"/>
              </w:rPr>
            </w:pPr>
            <w:r w:rsidRPr="00C12E26">
              <w:rPr>
                <w:sz w:val="22"/>
                <w:lang w:eastAsia="ru-RU"/>
              </w:rPr>
              <w:t>25,8</w:t>
            </w:r>
          </w:p>
        </w:tc>
      </w:tr>
      <w:tr w:rsidR="00D82F45" w:rsidRPr="00303489" w:rsidTr="00C12E26">
        <w:trPr>
          <w:trHeight w:val="570"/>
        </w:trPr>
        <w:tc>
          <w:tcPr>
            <w:tcW w:w="1702" w:type="dxa"/>
            <w:vAlign w:val="center"/>
          </w:tcPr>
          <w:p w:rsidR="00D82F45" w:rsidRPr="00C12E26" w:rsidRDefault="00D82F45" w:rsidP="00C12E26">
            <w:pPr>
              <w:spacing w:after="0" w:line="240" w:lineRule="auto"/>
              <w:rPr>
                <w:b/>
                <w:bCs/>
                <w:sz w:val="22"/>
                <w:lang w:eastAsia="ru-RU"/>
              </w:rPr>
            </w:pPr>
            <w:r w:rsidRPr="00C12E26">
              <w:rPr>
                <w:b/>
                <w:bCs/>
                <w:sz w:val="22"/>
                <w:lang w:eastAsia="ru-RU"/>
              </w:rPr>
              <w:t>Итого на ра</w:t>
            </w:r>
            <w:r w:rsidRPr="00C12E26">
              <w:rPr>
                <w:b/>
                <w:bCs/>
                <w:sz w:val="22"/>
                <w:lang w:eastAsia="ru-RU"/>
              </w:rPr>
              <w:t>с</w:t>
            </w:r>
            <w:r w:rsidRPr="00C12E26">
              <w:rPr>
                <w:b/>
                <w:bCs/>
                <w:sz w:val="22"/>
                <w:lang w:eastAsia="ru-RU"/>
              </w:rPr>
              <w:t>четный срок</w:t>
            </w:r>
            <w:r>
              <w:rPr>
                <w:b/>
                <w:bCs/>
                <w:sz w:val="22"/>
                <w:lang w:eastAsia="ru-RU"/>
              </w:rPr>
              <w:t xml:space="preserve"> 2021-2031 г.г</w:t>
            </w:r>
          </w:p>
        </w:tc>
        <w:tc>
          <w:tcPr>
            <w:tcW w:w="1846" w:type="dxa"/>
            <w:noWrap/>
            <w:vAlign w:val="center"/>
          </w:tcPr>
          <w:p w:rsidR="00D82F45" w:rsidRPr="00C12E26" w:rsidRDefault="00D82F45" w:rsidP="00C12E26">
            <w:pPr>
              <w:spacing w:after="0" w:line="240" w:lineRule="auto"/>
              <w:jc w:val="center"/>
              <w:rPr>
                <w:sz w:val="22"/>
                <w:lang w:eastAsia="ru-RU"/>
              </w:rPr>
            </w:pPr>
          </w:p>
        </w:tc>
        <w:tc>
          <w:tcPr>
            <w:tcW w:w="992" w:type="dxa"/>
            <w:noWrap/>
            <w:vAlign w:val="center"/>
          </w:tcPr>
          <w:p w:rsidR="00D82F45" w:rsidRPr="00C12E26" w:rsidRDefault="00D82F45" w:rsidP="00C12E26">
            <w:pPr>
              <w:spacing w:after="0" w:line="240" w:lineRule="auto"/>
              <w:jc w:val="center"/>
              <w:rPr>
                <w:sz w:val="22"/>
                <w:lang w:eastAsia="ru-RU"/>
              </w:rPr>
            </w:pPr>
          </w:p>
        </w:tc>
        <w:tc>
          <w:tcPr>
            <w:tcW w:w="965" w:type="dxa"/>
            <w:noWrap/>
            <w:vAlign w:val="center"/>
          </w:tcPr>
          <w:p w:rsidR="00D82F45" w:rsidRPr="00C12E26" w:rsidRDefault="00D82F45" w:rsidP="00C12E26">
            <w:pPr>
              <w:spacing w:after="0" w:line="240" w:lineRule="auto"/>
              <w:jc w:val="center"/>
              <w:rPr>
                <w:sz w:val="22"/>
                <w:lang w:eastAsia="ru-RU"/>
              </w:rPr>
            </w:pPr>
          </w:p>
        </w:tc>
        <w:tc>
          <w:tcPr>
            <w:tcW w:w="1016" w:type="dxa"/>
            <w:noWrap/>
            <w:vAlign w:val="center"/>
          </w:tcPr>
          <w:p w:rsidR="00D82F45" w:rsidRPr="00C12E26" w:rsidRDefault="00D82F45" w:rsidP="00C12E26">
            <w:pPr>
              <w:spacing w:after="0" w:line="240" w:lineRule="auto"/>
              <w:jc w:val="center"/>
              <w:rPr>
                <w:sz w:val="22"/>
                <w:lang w:eastAsia="ru-RU"/>
              </w:rPr>
            </w:pPr>
          </w:p>
        </w:tc>
        <w:tc>
          <w:tcPr>
            <w:tcW w:w="1171" w:type="dxa"/>
            <w:noWrap/>
            <w:vAlign w:val="center"/>
          </w:tcPr>
          <w:p w:rsidR="00D82F45" w:rsidRPr="00C12E26" w:rsidRDefault="00D82F45" w:rsidP="00C12E26">
            <w:pPr>
              <w:spacing w:after="0" w:line="240" w:lineRule="auto"/>
              <w:jc w:val="center"/>
              <w:rPr>
                <w:sz w:val="22"/>
                <w:lang w:eastAsia="ru-RU"/>
              </w:rPr>
            </w:pPr>
          </w:p>
        </w:tc>
        <w:tc>
          <w:tcPr>
            <w:tcW w:w="1089" w:type="dxa"/>
            <w:noWrap/>
            <w:vAlign w:val="center"/>
          </w:tcPr>
          <w:p w:rsidR="00D82F45" w:rsidRPr="00C12E26" w:rsidRDefault="00D82F45" w:rsidP="00C12E26">
            <w:pPr>
              <w:spacing w:after="0" w:line="240" w:lineRule="auto"/>
              <w:jc w:val="center"/>
              <w:rPr>
                <w:sz w:val="22"/>
                <w:lang w:eastAsia="ru-RU"/>
              </w:rPr>
            </w:pPr>
          </w:p>
        </w:tc>
        <w:tc>
          <w:tcPr>
            <w:tcW w:w="1037" w:type="dxa"/>
            <w:noWrap/>
            <w:vAlign w:val="center"/>
          </w:tcPr>
          <w:p w:rsidR="00D82F45" w:rsidRPr="00C12E26" w:rsidRDefault="00D82F45" w:rsidP="00C12E26">
            <w:pPr>
              <w:spacing w:after="0" w:line="240" w:lineRule="auto"/>
              <w:jc w:val="center"/>
              <w:rPr>
                <w:b/>
                <w:bCs/>
                <w:sz w:val="22"/>
                <w:lang w:eastAsia="ru-RU"/>
              </w:rPr>
            </w:pPr>
            <w:r w:rsidRPr="00C12E26">
              <w:rPr>
                <w:b/>
                <w:bCs/>
                <w:sz w:val="22"/>
                <w:lang w:eastAsia="ru-RU"/>
              </w:rPr>
              <w:t>283,9</w:t>
            </w:r>
          </w:p>
        </w:tc>
      </w:tr>
    </w:tbl>
    <w:p w:rsidR="00D82F45" w:rsidRPr="00C12E26" w:rsidRDefault="00D82F45" w:rsidP="00C12E26">
      <w:pPr>
        <w:spacing w:after="0" w:line="360" w:lineRule="auto"/>
        <w:ind w:firstLine="708"/>
        <w:jc w:val="both"/>
        <w:rPr>
          <w:i/>
          <w:color w:val="FF0000"/>
          <w:sz w:val="24"/>
          <w:szCs w:val="24"/>
          <w:highlight w:val="magenta"/>
          <w:lang w:eastAsia="ru-RU"/>
        </w:rPr>
      </w:pPr>
    </w:p>
    <w:p w:rsidR="00D82F45" w:rsidRPr="00C12E26" w:rsidRDefault="00D82F45" w:rsidP="00C12E26">
      <w:pPr>
        <w:suppressAutoHyphens/>
        <w:spacing w:after="0" w:line="360" w:lineRule="auto"/>
        <w:jc w:val="both"/>
        <w:rPr>
          <w:sz w:val="24"/>
          <w:szCs w:val="24"/>
          <w:lang w:eastAsia="ru-RU"/>
        </w:rPr>
      </w:pPr>
      <w:r w:rsidRPr="00C12E26">
        <w:rPr>
          <w:sz w:val="24"/>
          <w:szCs w:val="24"/>
          <w:lang w:eastAsia="ru-RU"/>
        </w:rPr>
        <w:t>Расходы воды на производственных и сельскохозяйственных предприятиях должны определяться на основании технологических данных на следующих стадиях проектирования. На данном этапе проектирования при отсутствии информации о производительности промышленных и сельскохозяйственных предприятий рассчитать объемы водоснабжения данных предприятий не представляется возможным.</w:t>
      </w:r>
      <w:r>
        <w:rPr>
          <w:sz w:val="24"/>
          <w:szCs w:val="24"/>
          <w:lang w:eastAsia="ru-RU"/>
        </w:rPr>
        <w:t xml:space="preserve"> </w:t>
      </w:r>
      <w:r w:rsidRPr="00C12E26">
        <w:rPr>
          <w:sz w:val="24"/>
          <w:szCs w:val="24"/>
          <w:lang w:eastAsia="ru-RU"/>
        </w:rPr>
        <w:t>Развитие систем водоснабжения (централизованных или индивидуальных) решается в увязке со сроками нового строительства и реконструкции.</w:t>
      </w:r>
    </w:p>
    <w:p w:rsidR="00D82F45" w:rsidRPr="00C12E26" w:rsidRDefault="00D82F45" w:rsidP="00C12E26">
      <w:pPr>
        <w:spacing w:after="0" w:line="360" w:lineRule="auto"/>
        <w:jc w:val="both"/>
        <w:rPr>
          <w:i/>
          <w:sz w:val="24"/>
          <w:szCs w:val="24"/>
          <w:u w:val="single"/>
          <w:lang w:eastAsia="ru-RU"/>
        </w:rPr>
      </w:pPr>
      <w:r w:rsidRPr="00C12E26">
        <w:rPr>
          <w:i/>
          <w:sz w:val="24"/>
          <w:szCs w:val="24"/>
          <w:u w:val="single"/>
          <w:lang w:eastAsia="ru-RU"/>
        </w:rPr>
        <w:lastRenderedPageBreak/>
        <w:t xml:space="preserve">Для обеспечения водой намечаемых потребителей в районах нового строительства на первую очередь </w:t>
      </w:r>
      <w:r>
        <w:rPr>
          <w:i/>
          <w:sz w:val="24"/>
          <w:szCs w:val="24"/>
          <w:u w:val="single"/>
          <w:lang w:eastAsia="ru-RU"/>
        </w:rPr>
        <w:t xml:space="preserve">2016-2021 г.г </w:t>
      </w:r>
      <w:r w:rsidRPr="00C12E26">
        <w:rPr>
          <w:i/>
          <w:sz w:val="24"/>
          <w:szCs w:val="24"/>
          <w:u w:val="single"/>
          <w:lang w:eastAsia="ru-RU"/>
        </w:rPr>
        <w:t>предусматривается:</w:t>
      </w:r>
    </w:p>
    <w:p w:rsidR="00D82F45" w:rsidRPr="00C12E26" w:rsidRDefault="00D82F45" w:rsidP="00E6061B">
      <w:pPr>
        <w:pStyle w:val="a6"/>
        <w:numPr>
          <w:ilvl w:val="0"/>
          <w:numId w:val="142"/>
        </w:numPr>
        <w:tabs>
          <w:tab w:val="left" w:pos="960"/>
        </w:tabs>
        <w:spacing w:after="0" w:line="360" w:lineRule="auto"/>
        <w:jc w:val="both"/>
        <w:rPr>
          <w:sz w:val="24"/>
          <w:szCs w:val="24"/>
        </w:rPr>
      </w:pPr>
      <w:r w:rsidRPr="00C12E26">
        <w:rPr>
          <w:sz w:val="24"/>
          <w:szCs w:val="24"/>
        </w:rPr>
        <w:t>Реконструкция существующих источников централизованного водоснабжения в населенных пунктах: д. Сусняг, с. Рябчи, п. Серпеевский.</w:t>
      </w:r>
    </w:p>
    <w:p w:rsidR="00D82F45" w:rsidRPr="00C12E26" w:rsidRDefault="00D82F45" w:rsidP="00E6061B">
      <w:pPr>
        <w:pStyle w:val="a6"/>
        <w:numPr>
          <w:ilvl w:val="0"/>
          <w:numId w:val="142"/>
        </w:numPr>
        <w:tabs>
          <w:tab w:val="left" w:pos="960"/>
        </w:tabs>
        <w:spacing w:after="0" w:line="360" w:lineRule="auto"/>
        <w:jc w:val="both"/>
        <w:rPr>
          <w:sz w:val="24"/>
          <w:szCs w:val="24"/>
        </w:rPr>
      </w:pPr>
      <w:r w:rsidRPr="00C12E26">
        <w:rPr>
          <w:sz w:val="24"/>
          <w:szCs w:val="24"/>
        </w:rPr>
        <w:t>Реконструкция водопроводных сетей в населенных пунктах: д. Сусняг, с. Рябчи,    п. Серпеевский.</w:t>
      </w:r>
    </w:p>
    <w:p w:rsidR="00D82F45" w:rsidRPr="00C12E26" w:rsidRDefault="00D82F45" w:rsidP="00E6061B">
      <w:pPr>
        <w:pStyle w:val="a6"/>
        <w:numPr>
          <w:ilvl w:val="0"/>
          <w:numId w:val="142"/>
        </w:numPr>
        <w:tabs>
          <w:tab w:val="left" w:pos="960"/>
        </w:tabs>
        <w:spacing w:after="0" w:line="360" w:lineRule="auto"/>
        <w:jc w:val="both"/>
        <w:rPr>
          <w:sz w:val="24"/>
          <w:szCs w:val="24"/>
        </w:rPr>
      </w:pPr>
      <w:r w:rsidRPr="00C12E26">
        <w:rPr>
          <w:sz w:val="24"/>
          <w:szCs w:val="24"/>
        </w:rPr>
        <w:t>Строительство водопроводных сетей до существующих и планируемых потреб</w:t>
      </w:r>
      <w:r w:rsidRPr="00C12E26">
        <w:rPr>
          <w:sz w:val="24"/>
          <w:szCs w:val="24"/>
        </w:rPr>
        <w:t>и</w:t>
      </w:r>
      <w:r w:rsidRPr="00C12E26">
        <w:rPr>
          <w:sz w:val="24"/>
          <w:szCs w:val="24"/>
        </w:rPr>
        <w:t>телей, не охваченных услугами централизованного водоснабжения в населенных пунктах: д. Сусняг, с. Рябчи, п. Серпеевский.</w:t>
      </w:r>
    </w:p>
    <w:p w:rsidR="00D82F45" w:rsidRPr="00C12E26" w:rsidRDefault="00D82F45" w:rsidP="00E6061B">
      <w:pPr>
        <w:pStyle w:val="a6"/>
        <w:numPr>
          <w:ilvl w:val="0"/>
          <w:numId w:val="142"/>
        </w:numPr>
        <w:tabs>
          <w:tab w:val="left" w:pos="960"/>
        </w:tabs>
        <w:spacing w:after="0" w:line="360" w:lineRule="auto"/>
        <w:jc w:val="both"/>
        <w:rPr>
          <w:sz w:val="24"/>
          <w:szCs w:val="24"/>
        </w:rPr>
      </w:pPr>
      <w:r w:rsidRPr="00C12E26">
        <w:rPr>
          <w:sz w:val="24"/>
          <w:szCs w:val="24"/>
        </w:rPr>
        <w:t>Строительство источников водоснабжения на территории, планируемых пр</w:t>
      </w:r>
      <w:r w:rsidRPr="00C12E26">
        <w:rPr>
          <w:sz w:val="24"/>
          <w:szCs w:val="24"/>
        </w:rPr>
        <w:t>о</w:t>
      </w:r>
      <w:r w:rsidRPr="00C12E26">
        <w:rPr>
          <w:sz w:val="24"/>
          <w:szCs w:val="24"/>
        </w:rPr>
        <w:t>мышленных и сельскохозяйственных предприятий.</w:t>
      </w:r>
    </w:p>
    <w:p w:rsidR="00D82F45" w:rsidRPr="00C12E26" w:rsidRDefault="00D82F45" w:rsidP="00C12E26">
      <w:pPr>
        <w:spacing w:after="0" w:line="360" w:lineRule="auto"/>
        <w:jc w:val="both"/>
        <w:rPr>
          <w:i/>
          <w:sz w:val="24"/>
          <w:szCs w:val="24"/>
          <w:u w:val="single"/>
          <w:lang w:eastAsia="ru-RU"/>
        </w:rPr>
      </w:pPr>
      <w:r w:rsidRPr="00C12E26">
        <w:rPr>
          <w:i/>
          <w:sz w:val="24"/>
          <w:szCs w:val="24"/>
          <w:u w:val="single"/>
          <w:lang w:eastAsia="ru-RU"/>
        </w:rPr>
        <w:t xml:space="preserve">Для обеспечения водой намечаемых потребителей в районах нового строительства на перспективу </w:t>
      </w:r>
      <w:r>
        <w:rPr>
          <w:i/>
          <w:sz w:val="24"/>
          <w:szCs w:val="24"/>
          <w:u w:val="single"/>
          <w:lang w:eastAsia="ru-RU"/>
        </w:rPr>
        <w:t xml:space="preserve">2021-2031 г.г. </w:t>
      </w:r>
      <w:r w:rsidRPr="00C12E26">
        <w:rPr>
          <w:i/>
          <w:sz w:val="24"/>
          <w:szCs w:val="24"/>
          <w:u w:val="single"/>
          <w:lang w:eastAsia="ru-RU"/>
        </w:rPr>
        <w:t>предусматривается:</w:t>
      </w:r>
    </w:p>
    <w:p w:rsidR="00D82F45" w:rsidRPr="00C12E26" w:rsidRDefault="00D82F45" w:rsidP="00E6061B">
      <w:pPr>
        <w:pStyle w:val="a6"/>
        <w:numPr>
          <w:ilvl w:val="0"/>
          <w:numId w:val="143"/>
        </w:numPr>
        <w:tabs>
          <w:tab w:val="left" w:pos="960"/>
        </w:tabs>
        <w:spacing w:after="0" w:line="360" w:lineRule="auto"/>
        <w:jc w:val="both"/>
        <w:rPr>
          <w:sz w:val="24"/>
          <w:szCs w:val="24"/>
        </w:rPr>
      </w:pPr>
      <w:r w:rsidRPr="00C12E26">
        <w:rPr>
          <w:sz w:val="24"/>
          <w:szCs w:val="24"/>
        </w:rPr>
        <w:t>Развитие и реконструкция существующих систем централизованного водосна</w:t>
      </w:r>
      <w:r w:rsidRPr="00C12E26">
        <w:rPr>
          <w:sz w:val="24"/>
          <w:szCs w:val="24"/>
        </w:rPr>
        <w:t>б</w:t>
      </w:r>
      <w:r w:rsidRPr="00C12E26">
        <w:rPr>
          <w:sz w:val="24"/>
          <w:szCs w:val="24"/>
        </w:rPr>
        <w:t>жения с подключением сетей от новых площадок строительства к существующим сетям водоснабжения.</w:t>
      </w:r>
    </w:p>
    <w:p w:rsidR="00D82F45" w:rsidRPr="00C12E26" w:rsidRDefault="00D82F45" w:rsidP="00E6061B">
      <w:pPr>
        <w:pStyle w:val="a6"/>
        <w:numPr>
          <w:ilvl w:val="0"/>
          <w:numId w:val="143"/>
        </w:numPr>
        <w:tabs>
          <w:tab w:val="left" w:pos="960"/>
        </w:tabs>
        <w:spacing w:after="0" w:line="360" w:lineRule="auto"/>
        <w:jc w:val="both"/>
        <w:rPr>
          <w:sz w:val="24"/>
          <w:szCs w:val="24"/>
        </w:rPr>
      </w:pPr>
      <w:r w:rsidRPr="00C12E26">
        <w:rPr>
          <w:sz w:val="24"/>
          <w:szCs w:val="24"/>
        </w:rPr>
        <w:t>Рациональное использование существующих сетей и сооружений водоснабж</w:t>
      </w:r>
      <w:r w:rsidRPr="00C12E26">
        <w:rPr>
          <w:sz w:val="24"/>
          <w:szCs w:val="24"/>
        </w:rPr>
        <w:t>е</w:t>
      </w:r>
      <w:r w:rsidRPr="00C12E26">
        <w:rPr>
          <w:sz w:val="24"/>
          <w:szCs w:val="24"/>
        </w:rPr>
        <w:t>ния.</w:t>
      </w:r>
    </w:p>
    <w:p w:rsidR="00D82F45" w:rsidRPr="00C12E26" w:rsidRDefault="00D82F45" w:rsidP="00E6061B">
      <w:pPr>
        <w:pStyle w:val="a6"/>
        <w:numPr>
          <w:ilvl w:val="0"/>
          <w:numId w:val="143"/>
        </w:numPr>
        <w:tabs>
          <w:tab w:val="left" w:pos="960"/>
        </w:tabs>
        <w:spacing w:after="0" w:line="360" w:lineRule="auto"/>
        <w:jc w:val="both"/>
        <w:rPr>
          <w:sz w:val="24"/>
          <w:szCs w:val="24"/>
        </w:rPr>
      </w:pPr>
      <w:r w:rsidRPr="00C12E26">
        <w:rPr>
          <w:sz w:val="24"/>
          <w:szCs w:val="24"/>
        </w:rPr>
        <w:t>Разработка и реализация схемы водоснабжения на каждый населенный пункт.</w:t>
      </w:r>
    </w:p>
    <w:p w:rsidR="00D82F45" w:rsidRPr="00F77514" w:rsidRDefault="00D82F45" w:rsidP="00F77514">
      <w:pPr>
        <w:tabs>
          <w:tab w:val="left" w:pos="1260"/>
        </w:tabs>
        <w:spacing w:after="0" w:line="288" w:lineRule="auto"/>
        <w:jc w:val="both"/>
        <w:rPr>
          <w:sz w:val="24"/>
          <w:szCs w:val="24"/>
          <w:lang w:eastAsia="ru-RU"/>
        </w:rPr>
      </w:pPr>
      <w:r w:rsidRPr="00F77514">
        <w:rPr>
          <w:sz w:val="24"/>
          <w:szCs w:val="24"/>
          <w:lang w:eastAsia="ru-RU"/>
        </w:rPr>
        <w:t>Расчетные объемы водоотведения в сельских населенных пунктах сведены в</w:t>
      </w:r>
      <w:r>
        <w:rPr>
          <w:sz w:val="24"/>
          <w:szCs w:val="24"/>
          <w:lang w:eastAsia="ru-RU"/>
        </w:rPr>
        <w:t xml:space="preserve"> </w:t>
      </w:r>
      <w:r w:rsidRPr="00F77514">
        <w:rPr>
          <w:sz w:val="24"/>
          <w:szCs w:val="24"/>
          <w:lang w:eastAsia="ru-RU"/>
        </w:rPr>
        <w:t>таблицу.</w:t>
      </w:r>
    </w:p>
    <w:p w:rsidR="00D82F45" w:rsidRDefault="00D82F45" w:rsidP="00F77514">
      <w:pPr>
        <w:spacing w:after="0" w:line="240" w:lineRule="auto"/>
        <w:ind w:hanging="567"/>
        <w:jc w:val="center"/>
        <w:rPr>
          <w:b/>
          <w:i/>
          <w:sz w:val="24"/>
          <w:szCs w:val="24"/>
          <w:lang w:eastAsia="ru-RU"/>
        </w:rPr>
      </w:pPr>
    </w:p>
    <w:p w:rsidR="00D82F45" w:rsidRPr="00F77514" w:rsidRDefault="00D82F45" w:rsidP="00F77514">
      <w:pPr>
        <w:spacing w:after="0" w:line="480" w:lineRule="auto"/>
        <w:ind w:hanging="567"/>
        <w:jc w:val="center"/>
        <w:rPr>
          <w:b/>
          <w:sz w:val="24"/>
          <w:szCs w:val="24"/>
          <w:lang w:eastAsia="ru-RU"/>
        </w:rPr>
      </w:pPr>
      <w:r w:rsidRPr="00F77514">
        <w:rPr>
          <w:b/>
          <w:sz w:val="24"/>
          <w:szCs w:val="24"/>
          <w:lang w:eastAsia="ru-RU"/>
        </w:rPr>
        <w:t>Расчетные объемы водоотведения</w:t>
      </w:r>
    </w:p>
    <w:tbl>
      <w:tblPr>
        <w:tblW w:w="9550" w:type="dxa"/>
        <w:jc w:val="center"/>
        <w:tblInd w:w="108" w:type="dxa"/>
        <w:tblLook w:val="0000" w:firstRow="0" w:lastRow="0" w:firstColumn="0" w:lastColumn="0" w:noHBand="0" w:noVBand="0"/>
      </w:tblPr>
      <w:tblGrid>
        <w:gridCol w:w="1560"/>
        <w:gridCol w:w="1842"/>
        <w:gridCol w:w="965"/>
        <w:gridCol w:w="835"/>
        <w:gridCol w:w="960"/>
        <w:gridCol w:w="1192"/>
        <w:gridCol w:w="1016"/>
        <w:gridCol w:w="1180"/>
      </w:tblGrid>
      <w:tr w:rsidR="00D82F45" w:rsidRPr="00303489" w:rsidTr="00F77514">
        <w:trPr>
          <w:trHeight w:val="1050"/>
          <w:jc w:val="center"/>
        </w:trPr>
        <w:tc>
          <w:tcPr>
            <w:tcW w:w="1560" w:type="dxa"/>
            <w:tcBorders>
              <w:top w:val="single" w:sz="4" w:space="0" w:color="auto"/>
              <w:left w:val="single" w:sz="4" w:space="0" w:color="auto"/>
              <w:bottom w:val="single" w:sz="4" w:space="0" w:color="auto"/>
              <w:right w:val="single" w:sz="4" w:space="0" w:color="auto"/>
            </w:tcBorders>
            <w:vAlign w:val="center"/>
          </w:tcPr>
          <w:p w:rsidR="00D82F45" w:rsidRPr="00F77514" w:rsidRDefault="00D82F45" w:rsidP="00F77514">
            <w:pPr>
              <w:spacing w:after="0" w:line="240" w:lineRule="auto"/>
              <w:jc w:val="center"/>
              <w:rPr>
                <w:b/>
                <w:bCs/>
                <w:sz w:val="22"/>
                <w:lang w:eastAsia="ru-RU"/>
              </w:rPr>
            </w:pPr>
            <w:r w:rsidRPr="00F77514">
              <w:rPr>
                <w:b/>
                <w:bCs/>
                <w:sz w:val="22"/>
                <w:lang w:eastAsia="ru-RU"/>
              </w:rPr>
              <w:t>Населенный пункт</w:t>
            </w:r>
          </w:p>
        </w:tc>
        <w:tc>
          <w:tcPr>
            <w:tcW w:w="1842" w:type="dxa"/>
            <w:tcBorders>
              <w:top w:val="single" w:sz="4" w:space="0" w:color="auto"/>
              <w:left w:val="nil"/>
              <w:bottom w:val="single" w:sz="4" w:space="0" w:color="auto"/>
              <w:right w:val="single" w:sz="4" w:space="0" w:color="auto"/>
            </w:tcBorders>
            <w:vAlign w:val="center"/>
          </w:tcPr>
          <w:p w:rsidR="00D82F45" w:rsidRPr="00F77514" w:rsidRDefault="00D82F45" w:rsidP="00F77514">
            <w:pPr>
              <w:spacing w:after="0" w:line="240" w:lineRule="auto"/>
              <w:jc w:val="center"/>
              <w:rPr>
                <w:b/>
                <w:bCs/>
                <w:sz w:val="22"/>
                <w:lang w:eastAsia="ru-RU"/>
              </w:rPr>
            </w:pPr>
            <w:r w:rsidRPr="00F77514">
              <w:rPr>
                <w:b/>
                <w:bCs/>
                <w:sz w:val="22"/>
                <w:lang w:eastAsia="ru-RU"/>
              </w:rPr>
              <w:t>Тип застройки</w:t>
            </w:r>
          </w:p>
        </w:tc>
        <w:tc>
          <w:tcPr>
            <w:tcW w:w="965" w:type="dxa"/>
            <w:tcBorders>
              <w:top w:val="single" w:sz="4" w:space="0" w:color="auto"/>
              <w:left w:val="nil"/>
              <w:bottom w:val="single" w:sz="4" w:space="0" w:color="auto"/>
              <w:right w:val="single" w:sz="4" w:space="0" w:color="auto"/>
            </w:tcBorders>
            <w:vAlign w:val="center"/>
          </w:tcPr>
          <w:p w:rsidR="00D82F45" w:rsidRPr="00F77514" w:rsidRDefault="00D82F45" w:rsidP="00F77514">
            <w:pPr>
              <w:spacing w:after="0" w:line="240" w:lineRule="auto"/>
              <w:jc w:val="center"/>
              <w:rPr>
                <w:b/>
                <w:bCs/>
                <w:sz w:val="22"/>
                <w:lang w:eastAsia="ru-RU"/>
              </w:rPr>
            </w:pPr>
            <w:r w:rsidRPr="00F77514">
              <w:rPr>
                <w:b/>
                <w:bCs/>
                <w:sz w:val="22"/>
                <w:lang w:eastAsia="ru-RU"/>
              </w:rPr>
              <w:t>Ед. и</w:t>
            </w:r>
            <w:r w:rsidRPr="00F77514">
              <w:rPr>
                <w:b/>
                <w:bCs/>
                <w:sz w:val="22"/>
                <w:lang w:eastAsia="ru-RU"/>
              </w:rPr>
              <w:t>з</w:t>
            </w:r>
            <w:r w:rsidRPr="00F77514">
              <w:rPr>
                <w:b/>
                <w:bCs/>
                <w:sz w:val="22"/>
                <w:lang w:eastAsia="ru-RU"/>
              </w:rPr>
              <w:t>мер.</w:t>
            </w:r>
          </w:p>
        </w:tc>
        <w:tc>
          <w:tcPr>
            <w:tcW w:w="835" w:type="dxa"/>
            <w:tcBorders>
              <w:top w:val="single" w:sz="4" w:space="0" w:color="auto"/>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b/>
                <w:bCs/>
                <w:sz w:val="22"/>
                <w:lang w:eastAsia="ru-RU"/>
              </w:rPr>
            </w:pPr>
            <w:r w:rsidRPr="00F77514">
              <w:rPr>
                <w:b/>
                <w:bCs/>
                <w:sz w:val="22"/>
                <w:lang w:eastAsia="ru-RU"/>
              </w:rPr>
              <w:t>Кол-во</w:t>
            </w:r>
          </w:p>
        </w:tc>
        <w:tc>
          <w:tcPr>
            <w:tcW w:w="960" w:type="dxa"/>
            <w:tcBorders>
              <w:top w:val="single" w:sz="4" w:space="0" w:color="auto"/>
              <w:left w:val="nil"/>
              <w:bottom w:val="single" w:sz="4" w:space="0" w:color="auto"/>
              <w:right w:val="single" w:sz="4" w:space="0" w:color="auto"/>
            </w:tcBorders>
            <w:vAlign w:val="center"/>
          </w:tcPr>
          <w:p w:rsidR="00D82F45" w:rsidRPr="00F77514" w:rsidRDefault="00D82F45" w:rsidP="00F77514">
            <w:pPr>
              <w:spacing w:after="0" w:line="240" w:lineRule="auto"/>
              <w:jc w:val="center"/>
              <w:rPr>
                <w:b/>
                <w:bCs/>
                <w:sz w:val="22"/>
                <w:lang w:eastAsia="ru-RU"/>
              </w:rPr>
            </w:pPr>
            <w:r w:rsidRPr="00F77514">
              <w:rPr>
                <w:b/>
                <w:bCs/>
                <w:sz w:val="22"/>
                <w:lang w:eastAsia="ru-RU"/>
              </w:rPr>
              <w:t>Норма СНиП 2.04.01-85*</w:t>
            </w:r>
          </w:p>
        </w:tc>
        <w:tc>
          <w:tcPr>
            <w:tcW w:w="1192" w:type="dxa"/>
            <w:tcBorders>
              <w:top w:val="single" w:sz="4" w:space="0" w:color="auto"/>
              <w:left w:val="nil"/>
              <w:bottom w:val="single" w:sz="4" w:space="0" w:color="auto"/>
              <w:right w:val="single" w:sz="4" w:space="0" w:color="auto"/>
            </w:tcBorders>
            <w:vAlign w:val="center"/>
          </w:tcPr>
          <w:p w:rsidR="00D82F45" w:rsidRPr="00F77514" w:rsidRDefault="00D82F45" w:rsidP="00F77514">
            <w:pPr>
              <w:spacing w:after="0" w:line="240" w:lineRule="auto"/>
              <w:jc w:val="center"/>
              <w:rPr>
                <w:b/>
                <w:bCs/>
                <w:sz w:val="22"/>
                <w:lang w:eastAsia="ru-RU"/>
              </w:rPr>
            </w:pPr>
            <w:r w:rsidRPr="00F77514">
              <w:rPr>
                <w:b/>
                <w:bCs/>
                <w:sz w:val="22"/>
                <w:lang w:eastAsia="ru-RU"/>
              </w:rPr>
              <w:t>Расход холодной воды, м</w:t>
            </w:r>
            <w:r w:rsidRPr="00F77514">
              <w:rPr>
                <w:b/>
                <w:bCs/>
                <w:sz w:val="22"/>
                <w:vertAlign w:val="superscript"/>
                <w:lang w:eastAsia="ru-RU"/>
              </w:rPr>
              <w:t>3</w:t>
            </w:r>
            <w:r w:rsidRPr="00F77514">
              <w:rPr>
                <w:b/>
                <w:bCs/>
                <w:sz w:val="22"/>
                <w:lang w:eastAsia="ru-RU"/>
              </w:rPr>
              <w:t>/сут</w:t>
            </w:r>
          </w:p>
        </w:tc>
        <w:tc>
          <w:tcPr>
            <w:tcW w:w="1016" w:type="dxa"/>
            <w:tcBorders>
              <w:top w:val="single" w:sz="4" w:space="0" w:color="auto"/>
              <w:left w:val="nil"/>
              <w:bottom w:val="single" w:sz="4" w:space="0" w:color="auto"/>
              <w:right w:val="single" w:sz="4" w:space="0" w:color="auto"/>
            </w:tcBorders>
            <w:vAlign w:val="center"/>
          </w:tcPr>
          <w:p w:rsidR="00D82F45" w:rsidRPr="00F77514" w:rsidRDefault="00D82F45" w:rsidP="00F77514">
            <w:pPr>
              <w:spacing w:after="0" w:line="240" w:lineRule="auto"/>
              <w:jc w:val="center"/>
              <w:rPr>
                <w:b/>
                <w:bCs/>
                <w:sz w:val="22"/>
                <w:lang w:eastAsia="ru-RU"/>
              </w:rPr>
            </w:pPr>
            <w:r w:rsidRPr="00F77514">
              <w:rPr>
                <w:b/>
                <w:bCs/>
                <w:sz w:val="22"/>
                <w:lang w:eastAsia="ru-RU"/>
              </w:rPr>
              <w:t>Расход горячей воды, м</w:t>
            </w:r>
            <w:r w:rsidRPr="00F77514">
              <w:rPr>
                <w:b/>
                <w:bCs/>
                <w:sz w:val="22"/>
                <w:vertAlign w:val="superscript"/>
                <w:lang w:eastAsia="ru-RU"/>
              </w:rPr>
              <w:t>3</w:t>
            </w:r>
            <w:r w:rsidRPr="00F77514">
              <w:rPr>
                <w:b/>
                <w:bCs/>
                <w:sz w:val="22"/>
                <w:lang w:eastAsia="ru-RU"/>
              </w:rPr>
              <w:t>/сут</w:t>
            </w:r>
          </w:p>
        </w:tc>
        <w:tc>
          <w:tcPr>
            <w:tcW w:w="1180" w:type="dxa"/>
            <w:tcBorders>
              <w:top w:val="single" w:sz="4" w:space="0" w:color="auto"/>
              <w:left w:val="nil"/>
              <w:bottom w:val="single" w:sz="4" w:space="0" w:color="auto"/>
              <w:right w:val="single" w:sz="4" w:space="0" w:color="auto"/>
            </w:tcBorders>
            <w:vAlign w:val="center"/>
          </w:tcPr>
          <w:p w:rsidR="00D82F45" w:rsidRPr="00F77514" w:rsidRDefault="00D82F45" w:rsidP="00F77514">
            <w:pPr>
              <w:spacing w:after="0" w:line="240" w:lineRule="auto"/>
              <w:jc w:val="center"/>
              <w:rPr>
                <w:b/>
                <w:bCs/>
                <w:sz w:val="22"/>
                <w:lang w:eastAsia="ru-RU"/>
              </w:rPr>
            </w:pPr>
            <w:r w:rsidRPr="00F77514">
              <w:rPr>
                <w:b/>
                <w:bCs/>
                <w:sz w:val="22"/>
                <w:lang w:eastAsia="ru-RU"/>
              </w:rPr>
              <w:t>Бытовые стоки, м</w:t>
            </w:r>
            <w:r w:rsidRPr="00F77514">
              <w:rPr>
                <w:b/>
                <w:bCs/>
                <w:sz w:val="22"/>
                <w:vertAlign w:val="superscript"/>
                <w:lang w:eastAsia="ru-RU"/>
              </w:rPr>
              <w:t>3</w:t>
            </w:r>
            <w:r w:rsidRPr="00F77514">
              <w:rPr>
                <w:b/>
                <w:bCs/>
                <w:sz w:val="22"/>
                <w:lang w:eastAsia="ru-RU"/>
              </w:rPr>
              <w:t>/сут</w:t>
            </w:r>
          </w:p>
        </w:tc>
      </w:tr>
      <w:tr w:rsidR="00D82F45" w:rsidRPr="00303489" w:rsidTr="00F77514">
        <w:trPr>
          <w:trHeight w:val="255"/>
          <w:jc w:val="center"/>
        </w:trPr>
        <w:tc>
          <w:tcPr>
            <w:tcW w:w="1560"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rPr>
                <w:sz w:val="22"/>
                <w:lang w:eastAsia="ru-RU"/>
              </w:rPr>
            </w:pPr>
          </w:p>
        </w:tc>
        <w:tc>
          <w:tcPr>
            <w:tcW w:w="184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rPr>
                <w:b/>
                <w:sz w:val="22"/>
                <w:lang w:eastAsia="ru-RU"/>
              </w:rPr>
            </w:pPr>
            <w:r w:rsidRPr="00F77514">
              <w:rPr>
                <w:b/>
                <w:sz w:val="22"/>
                <w:lang w:eastAsia="ru-RU"/>
              </w:rPr>
              <w:t>2016-2021 г.г.</w:t>
            </w:r>
          </w:p>
        </w:tc>
        <w:tc>
          <w:tcPr>
            <w:tcW w:w="965"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835"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37" w:tooltip="Рябчи" w:history="1">
              <w:r w:rsidR="00D82F45" w:rsidRPr="00F77514">
                <w:rPr>
                  <w:sz w:val="22"/>
                  <w:lang w:eastAsia="ru-RU"/>
                </w:rPr>
                <w:t>село Рябчи</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540</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43,2</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43,2</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86,4</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38" w:tooltip="Болотня (Дубровский район)" w:history="1">
              <w:r w:rsidR="00D82F45" w:rsidRPr="00F77514">
                <w:rPr>
                  <w:sz w:val="22"/>
                  <w:lang w:eastAsia="ru-RU"/>
                </w:rPr>
                <w:t>деревня Б</w:t>
              </w:r>
              <w:r w:rsidR="00D82F45" w:rsidRPr="00F77514">
                <w:rPr>
                  <w:sz w:val="22"/>
                  <w:lang w:eastAsia="ru-RU"/>
                </w:rPr>
                <w:t>о</w:t>
              </w:r>
              <w:r w:rsidR="00D82F45" w:rsidRPr="00F77514">
                <w:rPr>
                  <w:sz w:val="22"/>
                  <w:lang w:eastAsia="ru-RU"/>
                </w:rPr>
                <w:t>лотня</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1,3</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1,3</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2,6</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39" w:tooltip="Буда (Дубровский район)" w:history="1">
              <w:r w:rsidR="00D82F45" w:rsidRPr="00F77514">
                <w:rPr>
                  <w:sz w:val="22"/>
                  <w:lang w:eastAsia="ru-RU"/>
                </w:rPr>
                <w:t>деревня Буда</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13</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1,0</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1,0</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2,1</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40" w:tooltip="Ввозы" w:history="1">
              <w:r w:rsidR="00D82F45" w:rsidRPr="00F77514">
                <w:rPr>
                  <w:sz w:val="22"/>
                  <w:lang w:eastAsia="ru-RU"/>
                </w:rPr>
                <w:t>деревня Вв</w:t>
              </w:r>
              <w:r w:rsidR="00D82F45" w:rsidRPr="00F77514">
                <w:rPr>
                  <w:sz w:val="22"/>
                  <w:lang w:eastAsia="ru-RU"/>
                </w:rPr>
                <w:t>о</w:t>
              </w:r>
              <w:r w:rsidR="00D82F45" w:rsidRPr="00F77514">
                <w:rPr>
                  <w:sz w:val="22"/>
                  <w:lang w:eastAsia="ru-RU"/>
                </w:rPr>
                <w:t>зы</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4</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0,3</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0,3</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0,6</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41" w:tooltip="Гайдуковка (Брянская область)" w:history="1">
              <w:r w:rsidR="00D82F45" w:rsidRPr="00F77514">
                <w:rPr>
                  <w:sz w:val="22"/>
                  <w:lang w:eastAsia="ru-RU"/>
                </w:rPr>
                <w:t>деревня Га</w:t>
              </w:r>
              <w:r w:rsidR="00D82F45" w:rsidRPr="00F77514">
                <w:rPr>
                  <w:sz w:val="22"/>
                  <w:lang w:eastAsia="ru-RU"/>
                </w:rPr>
                <w:t>й</w:t>
              </w:r>
              <w:r w:rsidR="00D82F45" w:rsidRPr="00F77514">
                <w:rPr>
                  <w:sz w:val="22"/>
                  <w:lang w:eastAsia="ru-RU"/>
                </w:rPr>
                <w:t>дуковка</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9</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0,7</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0,7</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1,4</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42" w:tooltip="Жуковщина (Брянская область)" w:history="1">
              <w:r w:rsidR="00D82F45" w:rsidRPr="00F77514">
                <w:rPr>
                  <w:sz w:val="22"/>
                  <w:lang w:eastAsia="ru-RU"/>
                </w:rPr>
                <w:t>деревня Ж</w:t>
              </w:r>
              <w:r w:rsidR="00D82F45" w:rsidRPr="00F77514">
                <w:rPr>
                  <w:sz w:val="22"/>
                  <w:lang w:eastAsia="ru-RU"/>
                </w:rPr>
                <w:t>у</w:t>
              </w:r>
              <w:r w:rsidR="00D82F45" w:rsidRPr="00F77514">
                <w:rPr>
                  <w:sz w:val="22"/>
                  <w:lang w:eastAsia="ru-RU"/>
                </w:rPr>
                <w:t>ковщина</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13</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1,0</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1,0</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2,1</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43" w:tooltip="Михеевка (Брянская область)" w:history="1">
              <w:r w:rsidR="00D82F45" w:rsidRPr="00F77514">
                <w:rPr>
                  <w:sz w:val="22"/>
                  <w:lang w:eastAsia="ru-RU"/>
                </w:rPr>
                <w:t>посёлок М</w:t>
              </w:r>
              <w:r w:rsidR="00D82F45" w:rsidRPr="00F77514">
                <w:rPr>
                  <w:sz w:val="22"/>
                  <w:lang w:eastAsia="ru-RU"/>
                </w:rPr>
                <w:t>и</w:t>
              </w:r>
              <w:r w:rsidR="00D82F45" w:rsidRPr="00F77514">
                <w:rPr>
                  <w:sz w:val="22"/>
                  <w:lang w:eastAsia="ru-RU"/>
                </w:rPr>
                <w:t>хеевка</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7</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0,6</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0,6</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1,1</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44" w:tooltip="Серпеевка (Брянская область)" w:history="1">
              <w:r w:rsidR="00D82F45" w:rsidRPr="00F77514">
                <w:rPr>
                  <w:sz w:val="22"/>
                  <w:lang w:eastAsia="ru-RU"/>
                </w:rPr>
                <w:t>деревня Се</w:t>
              </w:r>
              <w:r w:rsidR="00D82F45" w:rsidRPr="00F77514">
                <w:rPr>
                  <w:sz w:val="22"/>
                  <w:lang w:eastAsia="ru-RU"/>
                </w:rPr>
                <w:t>р</w:t>
              </w:r>
              <w:r w:rsidR="00D82F45" w:rsidRPr="00F77514">
                <w:rPr>
                  <w:sz w:val="22"/>
                  <w:lang w:eastAsia="ru-RU"/>
                </w:rPr>
                <w:t>пеевка</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24</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1,9</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1,9</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3,8</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45" w:tooltip="Серпеевский" w:history="1">
              <w:r w:rsidR="00D82F45" w:rsidRPr="00F77514">
                <w:rPr>
                  <w:sz w:val="22"/>
                  <w:lang w:eastAsia="ru-RU"/>
                </w:rPr>
                <w:t>посёлок Се</w:t>
              </w:r>
              <w:r w:rsidR="00D82F45" w:rsidRPr="00F77514">
                <w:rPr>
                  <w:sz w:val="22"/>
                  <w:lang w:eastAsia="ru-RU"/>
                </w:rPr>
                <w:t>р</w:t>
              </w:r>
              <w:r w:rsidR="00D82F45" w:rsidRPr="00F77514">
                <w:rPr>
                  <w:sz w:val="22"/>
                  <w:lang w:eastAsia="ru-RU"/>
                </w:rPr>
                <w:t>пеевский</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250</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20,0</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20,0</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40,0</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46" w:tooltip="Сетинка (Брянская область)" w:history="1">
              <w:r w:rsidR="00D82F45" w:rsidRPr="00F77514">
                <w:rPr>
                  <w:sz w:val="22"/>
                  <w:lang w:eastAsia="ru-RU"/>
                </w:rPr>
                <w:t>деревня С</w:t>
              </w:r>
              <w:r w:rsidR="00D82F45" w:rsidRPr="00F77514">
                <w:rPr>
                  <w:sz w:val="22"/>
                  <w:lang w:eastAsia="ru-RU"/>
                </w:rPr>
                <w:t>е</w:t>
              </w:r>
              <w:r w:rsidR="00D82F45" w:rsidRPr="00F77514">
                <w:rPr>
                  <w:sz w:val="22"/>
                  <w:lang w:eastAsia="ru-RU"/>
                </w:rPr>
                <w:t>тинка</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30</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2,4</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2,4</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4,8</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47" w:tooltip="Сусняг" w:history="1">
              <w:r w:rsidR="00D82F45" w:rsidRPr="00F77514">
                <w:rPr>
                  <w:sz w:val="22"/>
                  <w:lang w:eastAsia="ru-RU"/>
                </w:rPr>
                <w:t>деревня Су</w:t>
              </w:r>
              <w:r w:rsidR="00D82F45" w:rsidRPr="00F77514">
                <w:rPr>
                  <w:sz w:val="22"/>
                  <w:lang w:eastAsia="ru-RU"/>
                </w:rPr>
                <w:t>с</w:t>
              </w:r>
              <w:r w:rsidR="00D82F45" w:rsidRPr="00F77514">
                <w:rPr>
                  <w:sz w:val="22"/>
                  <w:lang w:eastAsia="ru-RU"/>
                </w:rPr>
                <w:t>няг</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4</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0,3</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0,3</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0,6</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48" w:tooltip="Чёт (деревня)" w:history="1">
              <w:r w:rsidR="00D82F45" w:rsidRPr="00F77514">
                <w:rPr>
                  <w:sz w:val="22"/>
                  <w:lang w:eastAsia="ru-RU"/>
                </w:rPr>
                <w:t>деревня Чёт</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7</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0,6</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0,6</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1,1</w:t>
            </w:r>
          </w:p>
        </w:tc>
      </w:tr>
      <w:tr w:rsidR="00D82F45" w:rsidRPr="00303489" w:rsidTr="00F77514">
        <w:trPr>
          <w:trHeight w:val="525"/>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Объекты соц.культ .быта (10 % от жилой застройки)</w:t>
            </w:r>
          </w:p>
        </w:tc>
        <w:tc>
          <w:tcPr>
            <w:tcW w:w="965"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835"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14,7</w:t>
            </w:r>
          </w:p>
        </w:tc>
      </w:tr>
      <w:tr w:rsidR="00D82F45" w:rsidRPr="00303489" w:rsidTr="00F77514">
        <w:trPr>
          <w:trHeight w:val="57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D82F45" w:rsidP="00F77514">
            <w:pPr>
              <w:spacing w:after="0" w:line="240" w:lineRule="auto"/>
              <w:rPr>
                <w:b/>
                <w:bCs/>
                <w:sz w:val="22"/>
                <w:lang w:eastAsia="ru-RU"/>
              </w:rPr>
            </w:pPr>
            <w:r w:rsidRPr="00F77514">
              <w:rPr>
                <w:b/>
                <w:bCs/>
                <w:sz w:val="22"/>
                <w:lang w:eastAsia="ru-RU"/>
              </w:rPr>
              <w:t>Итого на первую оч</w:t>
            </w:r>
            <w:r w:rsidRPr="00F77514">
              <w:rPr>
                <w:b/>
                <w:bCs/>
                <w:sz w:val="22"/>
                <w:lang w:eastAsia="ru-RU"/>
              </w:rPr>
              <w:t>е</w:t>
            </w:r>
            <w:r w:rsidRPr="00F77514">
              <w:rPr>
                <w:b/>
                <w:bCs/>
                <w:sz w:val="22"/>
                <w:lang w:eastAsia="ru-RU"/>
              </w:rPr>
              <w:t>редь</w:t>
            </w:r>
            <w:r>
              <w:rPr>
                <w:b/>
                <w:bCs/>
                <w:sz w:val="22"/>
                <w:lang w:eastAsia="ru-RU"/>
              </w:rPr>
              <w:t xml:space="preserve"> 2016-2021 г.г.</w:t>
            </w:r>
          </w:p>
        </w:tc>
        <w:tc>
          <w:tcPr>
            <w:tcW w:w="184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rPr>
                <w:sz w:val="22"/>
                <w:lang w:eastAsia="ru-RU"/>
              </w:rPr>
            </w:pPr>
          </w:p>
        </w:tc>
        <w:tc>
          <w:tcPr>
            <w:tcW w:w="965"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835"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b/>
                <w:bCs/>
                <w:sz w:val="22"/>
                <w:lang w:eastAsia="ru-RU"/>
              </w:rPr>
            </w:pPr>
            <w:r w:rsidRPr="00F77514">
              <w:rPr>
                <w:b/>
                <w:bCs/>
                <w:sz w:val="22"/>
                <w:lang w:eastAsia="ru-RU"/>
              </w:rPr>
              <w:t>161,4</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b/>
                <w:sz w:val="22"/>
                <w:lang w:eastAsia="ru-RU"/>
              </w:rPr>
            </w:pPr>
            <w:r w:rsidRPr="00F77514">
              <w:rPr>
                <w:b/>
                <w:sz w:val="22"/>
                <w:lang w:eastAsia="ru-RU"/>
              </w:rPr>
              <w:t>2021-2031 г.г.</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49" w:tooltip="Рябчи" w:history="1">
              <w:r w:rsidR="00D82F45" w:rsidRPr="00F77514">
                <w:rPr>
                  <w:sz w:val="22"/>
                  <w:lang w:eastAsia="ru-RU"/>
                </w:rPr>
                <w:t>село Рябчи</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850</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68,0</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68,0</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136,0</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50" w:tooltip="Афонино (Рябчинское сельское поселение)" w:history="1">
              <w:r w:rsidR="00D82F45" w:rsidRPr="00F77514">
                <w:rPr>
                  <w:sz w:val="22"/>
                  <w:lang w:eastAsia="ru-RU"/>
                </w:rPr>
                <w:t>деревня Аф</w:t>
              </w:r>
              <w:r w:rsidR="00D82F45" w:rsidRPr="00F77514">
                <w:rPr>
                  <w:sz w:val="22"/>
                  <w:lang w:eastAsia="ru-RU"/>
                </w:rPr>
                <w:t>о</w:t>
              </w:r>
              <w:r w:rsidR="00D82F45" w:rsidRPr="00F77514">
                <w:rPr>
                  <w:sz w:val="22"/>
                  <w:lang w:eastAsia="ru-RU"/>
                </w:rPr>
                <w:t>нино</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175</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14,0</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14,0</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28,0</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51" w:tooltip="Болотня (Дубровский район)" w:history="1">
              <w:r w:rsidR="00D82F45" w:rsidRPr="00F77514">
                <w:rPr>
                  <w:sz w:val="22"/>
                  <w:lang w:eastAsia="ru-RU"/>
                </w:rPr>
                <w:t>деревня Б</w:t>
              </w:r>
              <w:r w:rsidR="00D82F45" w:rsidRPr="00F77514">
                <w:rPr>
                  <w:sz w:val="22"/>
                  <w:lang w:eastAsia="ru-RU"/>
                </w:rPr>
                <w:t>о</w:t>
              </w:r>
              <w:r w:rsidR="00D82F45" w:rsidRPr="00F77514">
                <w:rPr>
                  <w:sz w:val="22"/>
                  <w:lang w:eastAsia="ru-RU"/>
                </w:rPr>
                <w:t>лотня</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9</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0,7</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0,7</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1,4</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52" w:tooltip="Буда (Дубровский район)" w:history="1">
              <w:r w:rsidR="00D82F45" w:rsidRPr="00F77514">
                <w:rPr>
                  <w:sz w:val="22"/>
                  <w:lang w:eastAsia="ru-RU"/>
                </w:rPr>
                <w:t>деревня Буда</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0,1</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0,1</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0,2</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53" w:tooltip="Ввозы" w:history="1">
              <w:r w:rsidR="00D82F45" w:rsidRPr="00F77514">
                <w:rPr>
                  <w:sz w:val="22"/>
                  <w:lang w:eastAsia="ru-RU"/>
                </w:rPr>
                <w:t>деревня Вв</w:t>
              </w:r>
              <w:r w:rsidR="00D82F45" w:rsidRPr="00F77514">
                <w:rPr>
                  <w:sz w:val="22"/>
                  <w:lang w:eastAsia="ru-RU"/>
                </w:rPr>
                <w:t>о</w:t>
              </w:r>
              <w:r w:rsidR="00D82F45" w:rsidRPr="00F77514">
                <w:rPr>
                  <w:sz w:val="22"/>
                  <w:lang w:eastAsia="ru-RU"/>
                </w:rPr>
                <w:t>зы</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0,2</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0,2</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0,3</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54" w:tooltip="Гайдуковка (Брянская область)" w:history="1">
              <w:r w:rsidR="00D82F45" w:rsidRPr="00F77514">
                <w:rPr>
                  <w:sz w:val="22"/>
                  <w:lang w:eastAsia="ru-RU"/>
                </w:rPr>
                <w:t>деревня Га</w:t>
              </w:r>
              <w:r w:rsidR="00D82F45" w:rsidRPr="00F77514">
                <w:rPr>
                  <w:sz w:val="22"/>
                  <w:lang w:eastAsia="ru-RU"/>
                </w:rPr>
                <w:t>й</w:t>
              </w:r>
              <w:r w:rsidR="00D82F45" w:rsidRPr="00F77514">
                <w:rPr>
                  <w:sz w:val="22"/>
                  <w:lang w:eastAsia="ru-RU"/>
                </w:rPr>
                <w:t>дуковка</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40</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3,2</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3,2</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6,4</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55" w:tooltip="Жуковщина (Брянская область)" w:history="1">
              <w:r w:rsidR="00D82F45" w:rsidRPr="00F77514">
                <w:rPr>
                  <w:sz w:val="22"/>
                  <w:lang w:eastAsia="ru-RU"/>
                </w:rPr>
                <w:t>деревня Ж</w:t>
              </w:r>
              <w:r w:rsidR="00D82F45" w:rsidRPr="00F77514">
                <w:rPr>
                  <w:sz w:val="22"/>
                  <w:lang w:eastAsia="ru-RU"/>
                </w:rPr>
                <w:t>у</w:t>
              </w:r>
              <w:r w:rsidR="00D82F45" w:rsidRPr="00F77514">
                <w:rPr>
                  <w:sz w:val="22"/>
                  <w:lang w:eastAsia="ru-RU"/>
                </w:rPr>
                <w:t>ковщина</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15</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1,2</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1,2</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2,4</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56" w:tooltip="Зобовка (Брянская область)" w:history="1">
              <w:r w:rsidR="00D82F45" w:rsidRPr="00F77514">
                <w:rPr>
                  <w:sz w:val="22"/>
                  <w:lang w:eastAsia="ru-RU"/>
                </w:rPr>
                <w:t>деревня З</w:t>
              </w:r>
              <w:r w:rsidR="00D82F45" w:rsidRPr="00F77514">
                <w:rPr>
                  <w:sz w:val="22"/>
                  <w:lang w:eastAsia="ru-RU"/>
                </w:rPr>
                <w:t>о</w:t>
              </w:r>
              <w:r w:rsidR="00D82F45" w:rsidRPr="00F77514">
                <w:rPr>
                  <w:sz w:val="22"/>
                  <w:lang w:eastAsia="ru-RU"/>
                </w:rPr>
                <w:t>бовка</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310</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24,8</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24,8</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49,6</w:t>
            </w:r>
          </w:p>
        </w:tc>
      </w:tr>
      <w:tr w:rsidR="00D82F45" w:rsidRPr="00303489" w:rsidTr="00F77514">
        <w:trPr>
          <w:trHeight w:val="510"/>
          <w:jc w:val="center"/>
        </w:trPr>
        <w:tc>
          <w:tcPr>
            <w:tcW w:w="1560" w:type="dxa"/>
            <w:tcBorders>
              <w:top w:val="single" w:sz="4" w:space="0" w:color="auto"/>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57" w:tooltip="Михеевка (Брянская область)" w:history="1">
              <w:r w:rsidR="00D82F45" w:rsidRPr="00F77514">
                <w:rPr>
                  <w:sz w:val="22"/>
                  <w:lang w:eastAsia="ru-RU"/>
                </w:rPr>
                <w:t>посёлок М</w:t>
              </w:r>
              <w:r w:rsidR="00D82F45" w:rsidRPr="00F77514">
                <w:rPr>
                  <w:sz w:val="22"/>
                  <w:lang w:eastAsia="ru-RU"/>
                </w:rPr>
                <w:t>и</w:t>
              </w:r>
              <w:r w:rsidR="00D82F45" w:rsidRPr="00F77514">
                <w:rPr>
                  <w:sz w:val="22"/>
                  <w:lang w:eastAsia="ru-RU"/>
                </w:rPr>
                <w:t>хеевка</w:t>
              </w:r>
            </w:hyperlink>
          </w:p>
        </w:tc>
        <w:tc>
          <w:tcPr>
            <w:tcW w:w="1842" w:type="dxa"/>
            <w:tcBorders>
              <w:top w:val="single" w:sz="4" w:space="0" w:color="auto"/>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single" w:sz="4" w:space="0" w:color="auto"/>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single" w:sz="4" w:space="0" w:color="auto"/>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4</w:t>
            </w:r>
          </w:p>
        </w:tc>
        <w:tc>
          <w:tcPr>
            <w:tcW w:w="960" w:type="dxa"/>
            <w:tcBorders>
              <w:top w:val="single" w:sz="4" w:space="0" w:color="auto"/>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single" w:sz="4" w:space="0" w:color="auto"/>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0,3</w:t>
            </w:r>
          </w:p>
        </w:tc>
        <w:tc>
          <w:tcPr>
            <w:tcW w:w="1016" w:type="dxa"/>
            <w:tcBorders>
              <w:top w:val="single" w:sz="4" w:space="0" w:color="auto"/>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0,3</w:t>
            </w:r>
          </w:p>
        </w:tc>
        <w:tc>
          <w:tcPr>
            <w:tcW w:w="1180" w:type="dxa"/>
            <w:tcBorders>
              <w:top w:val="single" w:sz="4" w:space="0" w:color="auto"/>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0,6</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58" w:tooltip="Прусаковка" w:history="1">
              <w:r w:rsidR="00D82F45" w:rsidRPr="00F77514">
                <w:rPr>
                  <w:sz w:val="22"/>
                  <w:lang w:eastAsia="ru-RU"/>
                </w:rPr>
                <w:t>деревня Пр</w:t>
              </w:r>
              <w:r w:rsidR="00D82F45" w:rsidRPr="00F77514">
                <w:rPr>
                  <w:sz w:val="22"/>
                  <w:lang w:eastAsia="ru-RU"/>
                </w:rPr>
                <w:t>у</w:t>
              </w:r>
              <w:r w:rsidR="00D82F45" w:rsidRPr="00F77514">
                <w:rPr>
                  <w:sz w:val="22"/>
                  <w:lang w:eastAsia="ru-RU"/>
                </w:rPr>
                <w:t>саковка</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13</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1,0</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1,0</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2,1</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59" w:tooltip="Серпеевка (Брянская область)" w:history="1">
              <w:r w:rsidR="00D82F45" w:rsidRPr="00F77514">
                <w:rPr>
                  <w:sz w:val="22"/>
                  <w:lang w:eastAsia="ru-RU"/>
                </w:rPr>
                <w:t>деревня Се</w:t>
              </w:r>
              <w:r w:rsidR="00D82F45" w:rsidRPr="00F77514">
                <w:rPr>
                  <w:sz w:val="22"/>
                  <w:lang w:eastAsia="ru-RU"/>
                </w:rPr>
                <w:t>р</w:t>
              </w:r>
              <w:r w:rsidR="00D82F45" w:rsidRPr="00F77514">
                <w:rPr>
                  <w:sz w:val="22"/>
                  <w:lang w:eastAsia="ru-RU"/>
                </w:rPr>
                <w:t>пеевка</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24</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1,9</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1,9</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3,8</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60" w:tooltip="Серпеевский" w:history="1">
              <w:r w:rsidR="00D82F45" w:rsidRPr="00F77514">
                <w:rPr>
                  <w:sz w:val="22"/>
                  <w:lang w:eastAsia="ru-RU"/>
                </w:rPr>
                <w:t>посёлок Се</w:t>
              </w:r>
              <w:r w:rsidR="00D82F45" w:rsidRPr="00F77514">
                <w:rPr>
                  <w:sz w:val="22"/>
                  <w:lang w:eastAsia="ru-RU"/>
                </w:rPr>
                <w:t>р</w:t>
              </w:r>
              <w:r w:rsidR="00D82F45" w:rsidRPr="00F77514">
                <w:rPr>
                  <w:sz w:val="22"/>
                  <w:lang w:eastAsia="ru-RU"/>
                </w:rPr>
                <w:t>пеевский</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4</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0,3</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0,3</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0,6</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61" w:tooltip="Сетинка (Брянская область)" w:history="1">
              <w:r w:rsidR="00D82F45" w:rsidRPr="00F77514">
                <w:rPr>
                  <w:sz w:val="22"/>
                  <w:lang w:eastAsia="ru-RU"/>
                </w:rPr>
                <w:t>деревня С</w:t>
              </w:r>
              <w:r w:rsidR="00D82F45" w:rsidRPr="00F77514">
                <w:rPr>
                  <w:sz w:val="22"/>
                  <w:lang w:eastAsia="ru-RU"/>
                </w:rPr>
                <w:t>е</w:t>
              </w:r>
              <w:r w:rsidR="00D82F45" w:rsidRPr="00F77514">
                <w:rPr>
                  <w:sz w:val="22"/>
                  <w:lang w:eastAsia="ru-RU"/>
                </w:rPr>
                <w:t>тинка</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13</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1,0</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1,0</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2,1</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62" w:tooltip="Сусняг" w:history="1">
              <w:r w:rsidR="00D82F45" w:rsidRPr="00F77514">
                <w:rPr>
                  <w:sz w:val="22"/>
                  <w:lang w:eastAsia="ru-RU"/>
                </w:rPr>
                <w:t>деревня Су</w:t>
              </w:r>
              <w:r w:rsidR="00D82F45" w:rsidRPr="00F77514">
                <w:rPr>
                  <w:sz w:val="22"/>
                  <w:lang w:eastAsia="ru-RU"/>
                </w:rPr>
                <w:t>с</w:t>
              </w:r>
              <w:r w:rsidR="00D82F45" w:rsidRPr="00F77514">
                <w:rPr>
                  <w:sz w:val="22"/>
                  <w:lang w:eastAsia="ru-RU"/>
                </w:rPr>
                <w:t>няг</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50</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4,0</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4,0</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8,0</w:t>
            </w:r>
          </w:p>
        </w:tc>
      </w:tr>
      <w:tr w:rsidR="00D82F45" w:rsidRPr="00303489" w:rsidTr="00F77514">
        <w:trPr>
          <w:trHeight w:val="51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910538" w:rsidP="00F77514">
            <w:pPr>
              <w:spacing w:after="0" w:line="240" w:lineRule="auto"/>
              <w:rPr>
                <w:sz w:val="22"/>
                <w:lang w:eastAsia="ru-RU"/>
              </w:rPr>
            </w:pPr>
            <w:hyperlink r:id="rId363" w:tooltip="Чёт (деревня)" w:history="1">
              <w:r w:rsidR="00D82F45" w:rsidRPr="00F77514">
                <w:rPr>
                  <w:sz w:val="22"/>
                  <w:lang w:eastAsia="ru-RU"/>
                </w:rPr>
                <w:t>деревня Чёт</w:t>
              </w:r>
            </w:hyperlink>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жилая застройка существующая и планируемая</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человек</w:t>
            </w: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103</w:t>
            </w: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160</w:t>
            </w: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8,2</w:t>
            </w: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8,2</w:t>
            </w: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16,5</w:t>
            </w:r>
          </w:p>
        </w:tc>
      </w:tr>
      <w:tr w:rsidR="00D82F45" w:rsidRPr="00303489" w:rsidTr="00F77514">
        <w:trPr>
          <w:trHeight w:val="525"/>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p>
        </w:tc>
        <w:tc>
          <w:tcPr>
            <w:tcW w:w="1842" w:type="dxa"/>
            <w:tcBorders>
              <w:top w:val="nil"/>
              <w:left w:val="nil"/>
              <w:bottom w:val="single" w:sz="4" w:space="0" w:color="auto"/>
              <w:right w:val="single" w:sz="4" w:space="0" w:color="auto"/>
            </w:tcBorders>
            <w:vAlign w:val="center"/>
          </w:tcPr>
          <w:p w:rsidR="00D82F45" w:rsidRPr="00F77514" w:rsidRDefault="00D82F45" w:rsidP="00F77514">
            <w:pPr>
              <w:spacing w:after="0" w:line="240" w:lineRule="auto"/>
              <w:rPr>
                <w:sz w:val="22"/>
                <w:lang w:eastAsia="ru-RU"/>
              </w:rPr>
            </w:pPr>
            <w:r w:rsidRPr="00F77514">
              <w:rPr>
                <w:sz w:val="22"/>
                <w:lang w:eastAsia="ru-RU"/>
              </w:rPr>
              <w:t>Объекты соц.культ .быта (10 % от жилой застройки)</w:t>
            </w:r>
          </w:p>
        </w:tc>
        <w:tc>
          <w:tcPr>
            <w:tcW w:w="965" w:type="dxa"/>
            <w:tcBorders>
              <w:top w:val="nil"/>
              <w:left w:val="nil"/>
              <w:bottom w:val="single" w:sz="4" w:space="0" w:color="auto"/>
              <w:right w:val="nil"/>
            </w:tcBorders>
            <w:noWrap/>
            <w:vAlign w:val="center"/>
          </w:tcPr>
          <w:p w:rsidR="00D82F45" w:rsidRPr="00F77514" w:rsidRDefault="00D82F45" w:rsidP="00F77514">
            <w:pPr>
              <w:spacing w:after="0" w:line="240" w:lineRule="auto"/>
              <w:jc w:val="center"/>
              <w:rPr>
                <w:sz w:val="22"/>
                <w:lang w:eastAsia="ru-RU"/>
              </w:rPr>
            </w:pPr>
          </w:p>
        </w:tc>
        <w:tc>
          <w:tcPr>
            <w:tcW w:w="835" w:type="dxa"/>
            <w:tcBorders>
              <w:top w:val="nil"/>
              <w:left w:val="single" w:sz="4" w:space="0" w:color="auto"/>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r w:rsidRPr="00F77514">
              <w:rPr>
                <w:sz w:val="22"/>
                <w:lang w:eastAsia="ru-RU"/>
              </w:rPr>
              <w:t>25,8</w:t>
            </w:r>
          </w:p>
        </w:tc>
      </w:tr>
      <w:tr w:rsidR="00D82F45" w:rsidRPr="00303489" w:rsidTr="00F77514">
        <w:trPr>
          <w:trHeight w:val="570"/>
          <w:jc w:val="center"/>
        </w:trPr>
        <w:tc>
          <w:tcPr>
            <w:tcW w:w="1560" w:type="dxa"/>
            <w:tcBorders>
              <w:top w:val="nil"/>
              <w:left w:val="single" w:sz="4" w:space="0" w:color="auto"/>
              <w:bottom w:val="single" w:sz="4" w:space="0" w:color="auto"/>
              <w:right w:val="single" w:sz="4" w:space="0" w:color="auto"/>
            </w:tcBorders>
            <w:vAlign w:val="center"/>
          </w:tcPr>
          <w:p w:rsidR="00D82F45" w:rsidRPr="00F77514" w:rsidRDefault="00D82F45" w:rsidP="00F77514">
            <w:pPr>
              <w:spacing w:after="0" w:line="240" w:lineRule="auto"/>
              <w:rPr>
                <w:b/>
                <w:bCs/>
                <w:sz w:val="22"/>
                <w:lang w:eastAsia="ru-RU"/>
              </w:rPr>
            </w:pPr>
            <w:r w:rsidRPr="00F77514">
              <w:rPr>
                <w:b/>
                <w:bCs/>
                <w:sz w:val="22"/>
                <w:lang w:eastAsia="ru-RU"/>
              </w:rPr>
              <w:t>Итого на расчетный срок</w:t>
            </w:r>
            <w:r>
              <w:rPr>
                <w:b/>
                <w:bCs/>
                <w:sz w:val="22"/>
                <w:lang w:eastAsia="ru-RU"/>
              </w:rPr>
              <w:t xml:space="preserve"> 2021-2031 г.г.</w:t>
            </w:r>
          </w:p>
        </w:tc>
        <w:tc>
          <w:tcPr>
            <w:tcW w:w="184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rPr>
                <w:sz w:val="22"/>
                <w:lang w:eastAsia="ru-RU"/>
              </w:rPr>
            </w:pPr>
          </w:p>
        </w:tc>
        <w:tc>
          <w:tcPr>
            <w:tcW w:w="965"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835"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96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192"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016"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sz w:val="22"/>
                <w:lang w:eastAsia="ru-RU"/>
              </w:rPr>
            </w:pPr>
          </w:p>
        </w:tc>
        <w:tc>
          <w:tcPr>
            <w:tcW w:w="1180" w:type="dxa"/>
            <w:tcBorders>
              <w:top w:val="nil"/>
              <w:left w:val="nil"/>
              <w:bottom w:val="single" w:sz="4" w:space="0" w:color="auto"/>
              <w:right w:val="single" w:sz="4" w:space="0" w:color="auto"/>
            </w:tcBorders>
            <w:noWrap/>
            <w:vAlign w:val="center"/>
          </w:tcPr>
          <w:p w:rsidR="00D82F45" w:rsidRPr="00F77514" w:rsidRDefault="00D82F45" w:rsidP="00F77514">
            <w:pPr>
              <w:spacing w:after="0" w:line="240" w:lineRule="auto"/>
              <w:jc w:val="center"/>
              <w:rPr>
                <w:b/>
                <w:bCs/>
                <w:sz w:val="22"/>
                <w:lang w:eastAsia="ru-RU"/>
              </w:rPr>
            </w:pPr>
            <w:r w:rsidRPr="00F77514">
              <w:rPr>
                <w:b/>
                <w:bCs/>
                <w:sz w:val="22"/>
                <w:lang w:eastAsia="ru-RU"/>
              </w:rPr>
              <w:t>283,9</w:t>
            </w:r>
          </w:p>
        </w:tc>
      </w:tr>
    </w:tbl>
    <w:p w:rsidR="00D82F45" w:rsidRPr="00F77514" w:rsidRDefault="00D82F45" w:rsidP="00F77514">
      <w:pPr>
        <w:spacing w:after="0" w:line="360" w:lineRule="auto"/>
        <w:ind w:firstLine="900"/>
        <w:jc w:val="center"/>
        <w:rPr>
          <w:color w:val="FF0000"/>
          <w:sz w:val="24"/>
          <w:szCs w:val="24"/>
          <w:lang w:eastAsia="ru-RU"/>
        </w:rPr>
      </w:pPr>
    </w:p>
    <w:p w:rsidR="00D82F45" w:rsidRPr="00F77514" w:rsidRDefault="00D82F45" w:rsidP="00722C06">
      <w:pPr>
        <w:spacing w:after="0" w:line="360" w:lineRule="auto"/>
        <w:jc w:val="both"/>
        <w:rPr>
          <w:sz w:val="24"/>
          <w:szCs w:val="24"/>
          <w:lang w:eastAsia="ru-RU"/>
        </w:rPr>
      </w:pPr>
      <w:r w:rsidRPr="00F77514">
        <w:rPr>
          <w:sz w:val="24"/>
          <w:szCs w:val="24"/>
          <w:lang w:eastAsia="ru-RU"/>
        </w:rPr>
        <w:t>Для сокращения сброса в водоемы неочищенных и недоочищенных сточных вод необх</w:t>
      </w:r>
      <w:r w:rsidRPr="00F77514">
        <w:rPr>
          <w:sz w:val="24"/>
          <w:szCs w:val="24"/>
          <w:lang w:eastAsia="ru-RU"/>
        </w:rPr>
        <w:t>о</w:t>
      </w:r>
      <w:r w:rsidRPr="00F77514">
        <w:rPr>
          <w:sz w:val="24"/>
          <w:szCs w:val="24"/>
          <w:lang w:eastAsia="ru-RU"/>
        </w:rPr>
        <w:t>димо усовершенствование систем водоотведения в сельской местности.</w:t>
      </w:r>
      <w:r>
        <w:rPr>
          <w:sz w:val="24"/>
          <w:szCs w:val="24"/>
          <w:lang w:eastAsia="ru-RU"/>
        </w:rPr>
        <w:t xml:space="preserve"> </w:t>
      </w:r>
      <w:r w:rsidRPr="00F77514">
        <w:rPr>
          <w:sz w:val="24"/>
          <w:szCs w:val="24"/>
          <w:lang w:eastAsia="ru-RU"/>
        </w:rPr>
        <w:t>Развитие систем отвода хозяйственно-бытовых сточных вод (централизованных или локальных) решается в увязке со сроками нового строительства и реконструкции.</w:t>
      </w:r>
    </w:p>
    <w:p w:rsidR="00D82F45" w:rsidRPr="00F77514" w:rsidRDefault="00D82F45" w:rsidP="00722C06">
      <w:pPr>
        <w:spacing w:after="0" w:line="360" w:lineRule="auto"/>
        <w:jc w:val="both"/>
        <w:rPr>
          <w:i/>
          <w:sz w:val="24"/>
          <w:szCs w:val="24"/>
          <w:u w:val="single"/>
          <w:lang w:eastAsia="ru-RU"/>
        </w:rPr>
      </w:pPr>
      <w:r w:rsidRPr="00F77514">
        <w:rPr>
          <w:i/>
          <w:sz w:val="24"/>
          <w:szCs w:val="24"/>
          <w:u w:val="single"/>
          <w:lang w:eastAsia="ru-RU"/>
        </w:rPr>
        <w:t>Для отвода расчетных объемов хозяйственно-бытовых сточных вод на первую очередь</w:t>
      </w:r>
      <w:r>
        <w:rPr>
          <w:i/>
          <w:sz w:val="24"/>
          <w:szCs w:val="24"/>
          <w:u w:val="single"/>
          <w:lang w:eastAsia="ru-RU"/>
        </w:rPr>
        <w:t xml:space="preserve"> 2016-2021 г.г. </w:t>
      </w:r>
      <w:r w:rsidRPr="00F77514">
        <w:rPr>
          <w:i/>
          <w:sz w:val="24"/>
          <w:szCs w:val="24"/>
          <w:u w:val="single"/>
          <w:lang w:eastAsia="ru-RU"/>
        </w:rPr>
        <w:t>предусматривается:</w:t>
      </w:r>
    </w:p>
    <w:p w:rsidR="00D82F45" w:rsidRPr="00722C06" w:rsidRDefault="00D82F45" w:rsidP="00E6061B">
      <w:pPr>
        <w:pStyle w:val="a6"/>
        <w:numPr>
          <w:ilvl w:val="0"/>
          <w:numId w:val="144"/>
        </w:numPr>
        <w:tabs>
          <w:tab w:val="left" w:pos="960"/>
        </w:tabs>
        <w:spacing w:after="0" w:line="360" w:lineRule="auto"/>
        <w:jc w:val="both"/>
        <w:rPr>
          <w:sz w:val="24"/>
          <w:szCs w:val="24"/>
        </w:rPr>
      </w:pPr>
      <w:r w:rsidRPr="00722C06">
        <w:rPr>
          <w:sz w:val="24"/>
          <w:szCs w:val="24"/>
        </w:rPr>
        <w:t>Организация индивидуальных выгребов, локальных очистных сооружений.</w:t>
      </w:r>
    </w:p>
    <w:p w:rsidR="00D82F45" w:rsidRPr="00722C06" w:rsidRDefault="00D82F45" w:rsidP="00E6061B">
      <w:pPr>
        <w:pStyle w:val="a6"/>
        <w:numPr>
          <w:ilvl w:val="0"/>
          <w:numId w:val="144"/>
        </w:numPr>
        <w:tabs>
          <w:tab w:val="left" w:pos="960"/>
        </w:tabs>
        <w:spacing w:after="0" w:line="360" w:lineRule="auto"/>
        <w:jc w:val="both"/>
        <w:rPr>
          <w:sz w:val="24"/>
          <w:szCs w:val="24"/>
        </w:rPr>
      </w:pPr>
      <w:r w:rsidRPr="00722C06">
        <w:rPr>
          <w:sz w:val="24"/>
          <w:szCs w:val="24"/>
        </w:rPr>
        <w:t>Вывоз сточных вод на поля ассенизации.</w:t>
      </w:r>
    </w:p>
    <w:p w:rsidR="00D82F45" w:rsidRPr="00F77514" w:rsidRDefault="00D82F45" w:rsidP="00722C06">
      <w:pPr>
        <w:spacing w:after="0" w:line="360" w:lineRule="auto"/>
        <w:jc w:val="both"/>
        <w:rPr>
          <w:i/>
          <w:sz w:val="24"/>
          <w:szCs w:val="24"/>
          <w:u w:val="single"/>
          <w:lang w:eastAsia="ru-RU"/>
        </w:rPr>
      </w:pPr>
      <w:r w:rsidRPr="00F77514">
        <w:rPr>
          <w:i/>
          <w:sz w:val="24"/>
          <w:szCs w:val="24"/>
          <w:u w:val="single"/>
          <w:lang w:eastAsia="ru-RU"/>
        </w:rPr>
        <w:t>Для отвода расчетных объемов хозяйственно-бытовых сточных вод по сельскому пос</w:t>
      </w:r>
      <w:r w:rsidRPr="00F77514">
        <w:rPr>
          <w:i/>
          <w:sz w:val="24"/>
          <w:szCs w:val="24"/>
          <w:u w:val="single"/>
          <w:lang w:eastAsia="ru-RU"/>
        </w:rPr>
        <w:t>е</w:t>
      </w:r>
      <w:r w:rsidRPr="00F77514">
        <w:rPr>
          <w:i/>
          <w:sz w:val="24"/>
          <w:szCs w:val="24"/>
          <w:u w:val="single"/>
          <w:lang w:eastAsia="ru-RU"/>
        </w:rPr>
        <w:t>лению на перспективу</w:t>
      </w:r>
      <w:r>
        <w:rPr>
          <w:i/>
          <w:sz w:val="24"/>
          <w:szCs w:val="24"/>
          <w:u w:val="single"/>
          <w:lang w:eastAsia="ru-RU"/>
        </w:rPr>
        <w:t xml:space="preserve"> 2021-2031 г.г. </w:t>
      </w:r>
      <w:r w:rsidRPr="00F77514">
        <w:rPr>
          <w:i/>
          <w:sz w:val="24"/>
          <w:szCs w:val="24"/>
          <w:u w:val="single"/>
          <w:lang w:eastAsia="ru-RU"/>
        </w:rPr>
        <w:t>предусматривается:</w:t>
      </w:r>
    </w:p>
    <w:p w:rsidR="00D82F45" w:rsidRPr="00722C06" w:rsidRDefault="00D82F45" w:rsidP="00E6061B">
      <w:pPr>
        <w:pStyle w:val="a6"/>
        <w:numPr>
          <w:ilvl w:val="0"/>
          <w:numId w:val="145"/>
        </w:numPr>
        <w:tabs>
          <w:tab w:val="left" w:pos="960"/>
        </w:tabs>
        <w:spacing w:after="0" w:line="360" w:lineRule="auto"/>
        <w:jc w:val="both"/>
        <w:rPr>
          <w:sz w:val="24"/>
          <w:szCs w:val="24"/>
        </w:rPr>
      </w:pPr>
      <w:r w:rsidRPr="00722C06">
        <w:rPr>
          <w:sz w:val="24"/>
          <w:szCs w:val="24"/>
        </w:rPr>
        <w:lastRenderedPageBreak/>
        <w:t>Строительство очистных сооружений хозяйственно-бытовой канализации рядом с с. Рябчи.</w:t>
      </w:r>
    </w:p>
    <w:p w:rsidR="00D82F45" w:rsidRPr="00722C06" w:rsidRDefault="00D82F45" w:rsidP="00E6061B">
      <w:pPr>
        <w:pStyle w:val="a6"/>
        <w:numPr>
          <w:ilvl w:val="0"/>
          <w:numId w:val="145"/>
        </w:numPr>
        <w:tabs>
          <w:tab w:val="left" w:pos="960"/>
        </w:tabs>
        <w:spacing w:after="0" w:line="360" w:lineRule="auto"/>
        <w:jc w:val="both"/>
        <w:rPr>
          <w:sz w:val="24"/>
          <w:szCs w:val="24"/>
        </w:rPr>
      </w:pPr>
      <w:r w:rsidRPr="00722C06">
        <w:rPr>
          <w:sz w:val="24"/>
          <w:szCs w:val="24"/>
        </w:rPr>
        <w:t>Строительство сетей канализации вдоль существующих и планируемых улиц и проездов в с. Рябчи.</w:t>
      </w:r>
    </w:p>
    <w:p w:rsidR="00D82F45" w:rsidRPr="00722C06" w:rsidRDefault="00D82F45" w:rsidP="00E6061B">
      <w:pPr>
        <w:pStyle w:val="a6"/>
        <w:numPr>
          <w:ilvl w:val="0"/>
          <w:numId w:val="145"/>
        </w:numPr>
        <w:tabs>
          <w:tab w:val="left" w:pos="960"/>
        </w:tabs>
        <w:spacing w:after="0" w:line="360" w:lineRule="auto"/>
        <w:jc w:val="both"/>
        <w:rPr>
          <w:sz w:val="24"/>
          <w:szCs w:val="24"/>
        </w:rPr>
      </w:pPr>
      <w:r w:rsidRPr="00722C06">
        <w:rPr>
          <w:sz w:val="24"/>
          <w:szCs w:val="24"/>
        </w:rPr>
        <w:t>Строительство очистных сооружений на территории планируемых промышле</w:t>
      </w:r>
      <w:r w:rsidRPr="00722C06">
        <w:rPr>
          <w:sz w:val="24"/>
          <w:szCs w:val="24"/>
        </w:rPr>
        <w:t>н</w:t>
      </w:r>
      <w:r w:rsidRPr="00722C06">
        <w:rPr>
          <w:sz w:val="24"/>
          <w:szCs w:val="24"/>
        </w:rPr>
        <w:t>ных площадок и сельскохозяйственных предприятий.</w:t>
      </w:r>
    </w:p>
    <w:p w:rsidR="00D82F45" w:rsidRPr="00F77514" w:rsidRDefault="00D82F45" w:rsidP="00722C06">
      <w:pPr>
        <w:spacing w:after="0" w:line="360" w:lineRule="auto"/>
        <w:jc w:val="both"/>
        <w:rPr>
          <w:i/>
          <w:sz w:val="24"/>
          <w:szCs w:val="24"/>
          <w:u w:val="single"/>
          <w:lang w:eastAsia="ru-RU"/>
        </w:rPr>
      </w:pPr>
      <w:r w:rsidRPr="00F77514">
        <w:rPr>
          <w:i/>
          <w:sz w:val="24"/>
          <w:szCs w:val="24"/>
          <w:u w:val="single"/>
          <w:lang w:eastAsia="ru-RU"/>
        </w:rPr>
        <w:t>Для дальнейшего повышения надежности системы водоотведения по сельскому посел</w:t>
      </w:r>
      <w:r w:rsidRPr="00F77514">
        <w:rPr>
          <w:i/>
          <w:sz w:val="24"/>
          <w:szCs w:val="24"/>
          <w:u w:val="single"/>
          <w:lang w:eastAsia="ru-RU"/>
        </w:rPr>
        <w:t>е</w:t>
      </w:r>
      <w:r w:rsidRPr="00F77514">
        <w:rPr>
          <w:i/>
          <w:sz w:val="24"/>
          <w:szCs w:val="24"/>
          <w:u w:val="single"/>
          <w:lang w:eastAsia="ru-RU"/>
        </w:rPr>
        <w:t>нию необходимо:</w:t>
      </w:r>
    </w:p>
    <w:p w:rsidR="00D82F45" w:rsidRPr="00722C06" w:rsidRDefault="00D82F45" w:rsidP="00E6061B">
      <w:pPr>
        <w:pStyle w:val="a6"/>
        <w:numPr>
          <w:ilvl w:val="0"/>
          <w:numId w:val="146"/>
        </w:numPr>
        <w:tabs>
          <w:tab w:val="left" w:pos="960"/>
        </w:tabs>
        <w:spacing w:after="0" w:line="360" w:lineRule="auto"/>
        <w:jc w:val="both"/>
        <w:rPr>
          <w:sz w:val="24"/>
          <w:szCs w:val="24"/>
        </w:rPr>
      </w:pPr>
      <w:r w:rsidRPr="00722C06">
        <w:rPr>
          <w:sz w:val="24"/>
          <w:szCs w:val="24"/>
        </w:rPr>
        <w:t>Разработка и реализация схем водоотведения с. Рябчи.</w:t>
      </w:r>
    </w:p>
    <w:p w:rsidR="00D82F45" w:rsidRPr="00722C06" w:rsidRDefault="00D82F45" w:rsidP="00E6061B">
      <w:pPr>
        <w:pStyle w:val="a6"/>
        <w:numPr>
          <w:ilvl w:val="0"/>
          <w:numId w:val="146"/>
        </w:numPr>
        <w:tabs>
          <w:tab w:val="left" w:pos="960"/>
        </w:tabs>
        <w:spacing w:after="0" w:line="360" w:lineRule="auto"/>
        <w:jc w:val="both"/>
        <w:rPr>
          <w:sz w:val="24"/>
          <w:szCs w:val="24"/>
        </w:rPr>
      </w:pPr>
      <w:r w:rsidRPr="00722C06">
        <w:rPr>
          <w:sz w:val="24"/>
          <w:szCs w:val="24"/>
        </w:rPr>
        <w:t>Разработка мероприятий по сокращению сбросов сточных вод за счет их повто</w:t>
      </w:r>
      <w:r w:rsidRPr="00722C06">
        <w:rPr>
          <w:sz w:val="24"/>
          <w:szCs w:val="24"/>
        </w:rPr>
        <w:t>р</w:t>
      </w:r>
      <w:r w:rsidRPr="00722C06">
        <w:rPr>
          <w:sz w:val="24"/>
          <w:szCs w:val="24"/>
        </w:rPr>
        <w:t>ного использования.</w:t>
      </w:r>
    </w:p>
    <w:p w:rsidR="00D82F45" w:rsidRPr="00722C06" w:rsidRDefault="00D82F45" w:rsidP="00722C06">
      <w:pPr>
        <w:spacing w:after="0" w:line="288" w:lineRule="auto"/>
        <w:jc w:val="both"/>
        <w:rPr>
          <w:sz w:val="24"/>
          <w:szCs w:val="24"/>
          <w:lang w:eastAsia="ru-RU"/>
        </w:rPr>
      </w:pPr>
      <w:r w:rsidRPr="00722C06">
        <w:rPr>
          <w:sz w:val="24"/>
          <w:szCs w:val="24"/>
          <w:lang w:eastAsia="ru-RU"/>
        </w:rPr>
        <w:t>Расчетные объемы газопотребления в сельских населенных пунктах сведены в таблицу.</w:t>
      </w:r>
    </w:p>
    <w:p w:rsidR="00D82F45" w:rsidRPr="00722C06" w:rsidRDefault="00D82F45" w:rsidP="00722C06">
      <w:pPr>
        <w:spacing w:after="0" w:line="240" w:lineRule="auto"/>
        <w:ind w:firstLine="900"/>
        <w:jc w:val="right"/>
        <w:rPr>
          <w:color w:val="FF0000"/>
          <w:sz w:val="24"/>
          <w:szCs w:val="24"/>
          <w:lang w:eastAsia="ru-RU"/>
        </w:rPr>
      </w:pPr>
    </w:p>
    <w:p w:rsidR="00D82F45" w:rsidRPr="00722C06" w:rsidRDefault="00D82F45" w:rsidP="00722C06">
      <w:pPr>
        <w:spacing w:after="0" w:line="360" w:lineRule="auto"/>
        <w:jc w:val="center"/>
        <w:rPr>
          <w:b/>
          <w:sz w:val="24"/>
          <w:szCs w:val="24"/>
          <w:lang w:eastAsia="ru-RU"/>
        </w:rPr>
      </w:pPr>
      <w:r w:rsidRPr="00722C06">
        <w:rPr>
          <w:b/>
          <w:sz w:val="24"/>
          <w:szCs w:val="24"/>
          <w:lang w:eastAsia="ru-RU"/>
        </w:rPr>
        <w:t>Расчетные объемы газопотребления</w:t>
      </w:r>
    </w:p>
    <w:tbl>
      <w:tblPr>
        <w:tblW w:w="1040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559"/>
        <w:gridCol w:w="1134"/>
        <w:gridCol w:w="1135"/>
        <w:gridCol w:w="1134"/>
        <w:gridCol w:w="992"/>
        <w:gridCol w:w="820"/>
        <w:gridCol w:w="1022"/>
        <w:gridCol w:w="910"/>
      </w:tblGrid>
      <w:tr w:rsidR="00D82F45" w:rsidRPr="00303489" w:rsidTr="00722C06">
        <w:trPr>
          <w:trHeight w:val="300"/>
        </w:trPr>
        <w:tc>
          <w:tcPr>
            <w:tcW w:w="1702" w:type="dxa"/>
            <w:vMerge w:val="restart"/>
            <w:noWrap/>
            <w:vAlign w:val="center"/>
          </w:tcPr>
          <w:p w:rsidR="00D82F45" w:rsidRPr="00722C06" w:rsidRDefault="00D82F45" w:rsidP="00722C06">
            <w:pPr>
              <w:spacing w:after="0" w:line="240" w:lineRule="auto"/>
              <w:jc w:val="center"/>
              <w:rPr>
                <w:sz w:val="22"/>
                <w:lang w:eastAsia="ru-RU"/>
              </w:rPr>
            </w:pPr>
          </w:p>
          <w:p w:rsidR="00D82F45" w:rsidRPr="00722C06" w:rsidRDefault="00D82F45" w:rsidP="00722C06">
            <w:pPr>
              <w:spacing w:after="0" w:line="240" w:lineRule="auto"/>
              <w:jc w:val="center"/>
              <w:rPr>
                <w:sz w:val="22"/>
                <w:lang w:eastAsia="ru-RU"/>
              </w:rPr>
            </w:pPr>
            <w:r w:rsidRPr="00722C06">
              <w:rPr>
                <w:b/>
                <w:bCs/>
                <w:sz w:val="22"/>
                <w:lang w:eastAsia="ru-RU"/>
              </w:rPr>
              <w:t>Населенный пункт</w:t>
            </w:r>
          </w:p>
        </w:tc>
        <w:tc>
          <w:tcPr>
            <w:tcW w:w="1559" w:type="dxa"/>
            <w:vMerge w:val="restart"/>
            <w:noWrap/>
            <w:vAlign w:val="center"/>
          </w:tcPr>
          <w:p w:rsidR="00D82F45" w:rsidRPr="00722C06" w:rsidRDefault="00D82F45" w:rsidP="00722C06">
            <w:pPr>
              <w:spacing w:after="0" w:line="240" w:lineRule="auto"/>
              <w:ind w:firstLine="34"/>
              <w:jc w:val="center"/>
              <w:rPr>
                <w:b/>
                <w:bCs/>
                <w:sz w:val="22"/>
                <w:lang w:eastAsia="ru-RU"/>
              </w:rPr>
            </w:pPr>
          </w:p>
          <w:p w:rsidR="00D82F45" w:rsidRPr="00722C06" w:rsidRDefault="00D82F45" w:rsidP="00722C06">
            <w:pPr>
              <w:spacing w:after="0" w:line="240" w:lineRule="auto"/>
              <w:jc w:val="center"/>
              <w:rPr>
                <w:b/>
                <w:bCs/>
                <w:sz w:val="22"/>
                <w:lang w:eastAsia="ru-RU"/>
              </w:rPr>
            </w:pPr>
            <w:r w:rsidRPr="00722C06">
              <w:rPr>
                <w:b/>
                <w:bCs/>
                <w:sz w:val="22"/>
                <w:lang w:eastAsia="ru-RU"/>
              </w:rPr>
              <w:t>Тип з</w:t>
            </w:r>
            <w:r w:rsidRPr="00722C06">
              <w:rPr>
                <w:b/>
                <w:bCs/>
                <w:sz w:val="22"/>
                <w:lang w:eastAsia="ru-RU"/>
              </w:rPr>
              <w:t>а</w:t>
            </w:r>
            <w:r w:rsidRPr="00722C06">
              <w:rPr>
                <w:b/>
                <w:bCs/>
                <w:sz w:val="22"/>
                <w:lang w:eastAsia="ru-RU"/>
              </w:rPr>
              <w:t>стройки</w:t>
            </w:r>
          </w:p>
        </w:tc>
        <w:tc>
          <w:tcPr>
            <w:tcW w:w="1134" w:type="dxa"/>
            <w:vMerge w:val="restart"/>
            <w:noWrap/>
            <w:vAlign w:val="center"/>
          </w:tcPr>
          <w:p w:rsidR="00D82F45" w:rsidRPr="00722C06" w:rsidRDefault="00D82F45" w:rsidP="00722C06">
            <w:pPr>
              <w:spacing w:after="0" w:line="240" w:lineRule="auto"/>
              <w:ind w:left="-108" w:right="-108"/>
              <w:jc w:val="center"/>
              <w:rPr>
                <w:b/>
                <w:bCs/>
                <w:sz w:val="22"/>
                <w:lang w:eastAsia="ru-RU"/>
              </w:rPr>
            </w:pPr>
          </w:p>
          <w:p w:rsidR="00D82F45" w:rsidRPr="00722C06" w:rsidRDefault="00D82F45" w:rsidP="00722C06">
            <w:pPr>
              <w:spacing w:after="0" w:line="240" w:lineRule="auto"/>
              <w:ind w:left="-108" w:right="-108"/>
              <w:jc w:val="center"/>
              <w:rPr>
                <w:b/>
                <w:bCs/>
                <w:sz w:val="22"/>
                <w:lang w:eastAsia="ru-RU"/>
              </w:rPr>
            </w:pPr>
            <w:r w:rsidRPr="00722C06">
              <w:rPr>
                <w:b/>
                <w:bCs/>
                <w:sz w:val="22"/>
                <w:lang w:eastAsia="ru-RU"/>
              </w:rPr>
              <w:t>Кол-во зданий (квартир)</w:t>
            </w:r>
          </w:p>
        </w:tc>
        <w:tc>
          <w:tcPr>
            <w:tcW w:w="1135" w:type="dxa"/>
            <w:vMerge w:val="restart"/>
            <w:noWrap/>
            <w:vAlign w:val="center"/>
          </w:tcPr>
          <w:p w:rsidR="00D82F45" w:rsidRPr="00722C06" w:rsidRDefault="00D82F45" w:rsidP="00722C06">
            <w:pPr>
              <w:spacing w:after="0" w:line="240" w:lineRule="auto"/>
              <w:jc w:val="center"/>
              <w:rPr>
                <w:b/>
                <w:bCs/>
                <w:sz w:val="22"/>
                <w:lang w:eastAsia="ru-RU"/>
              </w:rPr>
            </w:pPr>
          </w:p>
          <w:p w:rsidR="00D82F45" w:rsidRPr="00722C06" w:rsidRDefault="00D82F45" w:rsidP="00722C06">
            <w:pPr>
              <w:spacing w:after="0" w:line="240" w:lineRule="auto"/>
              <w:ind w:left="-108" w:right="-107"/>
              <w:jc w:val="center"/>
              <w:rPr>
                <w:b/>
                <w:bCs/>
                <w:sz w:val="22"/>
                <w:lang w:eastAsia="ru-RU"/>
              </w:rPr>
            </w:pPr>
            <w:r w:rsidRPr="00722C06">
              <w:rPr>
                <w:b/>
                <w:bCs/>
                <w:sz w:val="22"/>
                <w:lang w:eastAsia="ru-RU"/>
              </w:rPr>
              <w:t>Общ. пл</w:t>
            </w:r>
            <w:r w:rsidRPr="00722C06">
              <w:rPr>
                <w:b/>
                <w:bCs/>
                <w:sz w:val="22"/>
                <w:lang w:eastAsia="ru-RU"/>
              </w:rPr>
              <w:t>о</w:t>
            </w:r>
            <w:r w:rsidRPr="00722C06">
              <w:rPr>
                <w:b/>
                <w:bCs/>
                <w:sz w:val="22"/>
                <w:lang w:eastAsia="ru-RU"/>
              </w:rPr>
              <w:t>щадь, м</w:t>
            </w:r>
            <w:r w:rsidRPr="00722C06">
              <w:rPr>
                <w:b/>
                <w:bCs/>
                <w:sz w:val="22"/>
                <w:vertAlign w:val="superscript"/>
                <w:lang w:eastAsia="ru-RU"/>
              </w:rPr>
              <w:t>2</w:t>
            </w:r>
          </w:p>
        </w:tc>
        <w:tc>
          <w:tcPr>
            <w:tcW w:w="1134" w:type="dxa"/>
            <w:vMerge w:val="restart"/>
            <w:noWrap/>
            <w:vAlign w:val="center"/>
          </w:tcPr>
          <w:p w:rsidR="00D82F45" w:rsidRPr="00722C06" w:rsidRDefault="00D82F45" w:rsidP="00722C06">
            <w:pPr>
              <w:spacing w:after="0" w:line="240" w:lineRule="auto"/>
              <w:jc w:val="center"/>
              <w:rPr>
                <w:b/>
                <w:bCs/>
                <w:sz w:val="22"/>
                <w:lang w:eastAsia="ru-RU"/>
              </w:rPr>
            </w:pPr>
          </w:p>
          <w:p w:rsidR="00D82F45" w:rsidRPr="00722C06" w:rsidRDefault="00D82F45" w:rsidP="00722C06">
            <w:pPr>
              <w:spacing w:after="0" w:line="240" w:lineRule="auto"/>
              <w:jc w:val="center"/>
              <w:rPr>
                <w:b/>
                <w:bCs/>
                <w:sz w:val="22"/>
                <w:lang w:eastAsia="ru-RU"/>
              </w:rPr>
            </w:pPr>
            <w:r w:rsidRPr="00722C06">
              <w:rPr>
                <w:b/>
                <w:bCs/>
                <w:sz w:val="22"/>
                <w:lang w:eastAsia="ru-RU"/>
              </w:rPr>
              <w:t>Строит. Объем, м</w:t>
            </w:r>
            <w:r w:rsidRPr="00722C06">
              <w:rPr>
                <w:b/>
                <w:bCs/>
                <w:sz w:val="22"/>
                <w:vertAlign w:val="superscript"/>
                <w:lang w:eastAsia="ru-RU"/>
              </w:rPr>
              <w:t>3</w:t>
            </w:r>
          </w:p>
        </w:tc>
        <w:tc>
          <w:tcPr>
            <w:tcW w:w="992" w:type="dxa"/>
            <w:vMerge w:val="restart"/>
            <w:noWrap/>
            <w:vAlign w:val="center"/>
          </w:tcPr>
          <w:p w:rsidR="00D82F45" w:rsidRPr="00722C06" w:rsidRDefault="00D82F45" w:rsidP="00722C06">
            <w:pPr>
              <w:spacing w:after="0" w:line="240" w:lineRule="auto"/>
              <w:jc w:val="center"/>
              <w:rPr>
                <w:b/>
                <w:bCs/>
                <w:sz w:val="22"/>
                <w:lang w:eastAsia="ru-RU"/>
              </w:rPr>
            </w:pPr>
            <w:r w:rsidRPr="00722C06">
              <w:rPr>
                <w:b/>
                <w:bCs/>
                <w:sz w:val="22"/>
                <w:lang w:eastAsia="ru-RU"/>
              </w:rPr>
              <w:t>Общая тепл</w:t>
            </w:r>
            <w:r w:rsidRPr="00722C06">
              <w:rPr>
                <w:b/>
                <w:bCs/>
                <w:sz w:val="22"/>
                <w:lang w:eastAsia="ru-RU"/>
              </w:rPr>
              <w:t>о</w:t>
            </w:r>
            <w:r w:rsidRPr="00722C06">
              <w:rPr>
                <w:b/>
                <w:bCs/>
                <w:sz w:val="22"/>
                <w:lang w:eastAsia="ru-RU"/>
              </w:rPr>
              <w:t>вая нагрузка , Гкал/час</w:t>
            </w:r>
          </w:p>
        </w:tc>
        <w:tc>
          <w:tcPr>
            <w:tcW w:w="2752" w:type="dxa"/>
            <w:gridSpan w:val="3"/>
            <w:noWrap/>
            <w:vAlign w:val="center"/>
          </w:tcPr>
          <w:p w:rsidR="00D82F45" w:rsidRPr="00722C06" w:rsidRDefault="00D82F45" w:rsidP="00722C06">
            <w:pPr>
              <w:spacing w:after="0" w:line="240" w:lineRule="auto"/>
              <w:jc w:val="center"/>
              <w:rPr>
                <w:b/>
                <w:bCs/>
                <w:sz w:val="22"/>
                <w:lang w:eastAsia="ru-RU"/>
              </w:rPr>
            </w:pPr>
            <w:r w:rsidRPr="00722C06">
              <w:rPr>
                <w:b/>
                <w:bCs/>
                <w:sz w:val="22"/>
                <w:lang w:eastAsia="ru-RU"/>
              </w:rPr>
              <w:t>Расход газа на, м</w:t>
            </w:r>
            <w:r w:rsidRPr="00722C06">
              <w:rPr>
                <w:b/>
                <w:bCs/>
                <w:sz w:val="22"/>
                <w:vertAlign w:val="superscript"/>
                <w:lang w:eastAsia="ru-RU"/>
              </w:rPr>
              <w:t>3</w:t>
            </w:r>
            <w:r w:rsidRPr="00722C06">
              <w:rPr>
                <w:b/>
                <w:bCs/>
                <w:sz w:val="22"/>
                <w:lang w:eastAsia="ru-RU"/>
              </w:rPr>
              <w:t>/ч</w:t>
            </w:r>
          </w:p>
        </w:tc>
      </w:tr>
      <w:tr w:rsidR="00D82F45" w:rsidRPr="00303489" w:rsidTr="00722C06">
        <w:trPr>
          <w:trHeight w:val="1020"/>
        </w:trPr>
        <w:tc>
          <w:tcPr>
            <w:tcW w:w="1702" w:type="dxa"/>
            <w:vMerge/>
            <w:vAlign w:val="center"/>
          </w:tcPr>
          <w:p w:rsidR="00D82F45" w:rsidRPr="00722C06" w:rsidRDefault="00D82F45" w:rsidP="00722C06">
            <w:pPr>
              <w:spacing w:after="0" w:line="240" w:lineRule="auto"/>
              <w:jc w:val="center"/>
              <w:rPr>
                <w:b/>
                <w:bCs/>
                <w:sz w:val="22"/>
                <w:lang w:eastAsia="ru-RU"/>
              </w:rPr>
            </w:pPr>
          </w:p>
        </w:tc>
        <w:tc>
          <w:tcPr>
            <w:tcW w:w="1559" w:type="dxa"/>
            <w:vMerge/>
            <w:vAlign w:val="center"/>
          </w:tcPr>
          <w:p w:rsidR="00D82F45" w:rsidRPr="00722C06" w:rsidRDefault="00D82F45" w:rsidP="00722C06">
            <w:pPr>
              <w:spacing w:after="0" w:line="240" w:lineRule="auto"/>
              <w:jc w:val="center"/>
              <w:rPr>
                <w:b/>
                <w:bCs/>
                <w:sz w:val="22"/>
                <w:lang w:eastAsia="ru-RU"/>
              </w:rPr>
            </w:pPr>
          </w:p>
        </w:tc>
        <w:tc>
          <w:tcPr>
            <w:tcW w:w="1134" w:type="dxa"/>
            <w:vMerge/>
            <w:vAlign w:val="center"/>
          </w:tcPr>
          <w:p w:rsidR="00D82F45" w:rsidRPr="00722C06" w:rsidRDefault="00D82F45" w:rsidP="00722C06">
            <w:pPr>
              <w:spacing w:after="0" w:line="240" w:lineRule="auto"/>
              <w:jc w:val="center"/>
              <w:rPr>
                <w:b/>
                <w:bCs/>
                <w:sz w:val="22"/>
                <w:lang w:eastAsia="ru-RU"/>
              </w:rPr>
            </w:pPr>
          </w:p>
        </w:tc>
        <w:tc>
          <w:tcPr>
            <w:tcW w:w="1135" w:type="dxa"/>
            <w:vMerge/>
            <w:vAlign w:val="center"/>
          </w:tcPr>
          <w:p w:rsidR="00D82F45" w:rsidRPr="00722C06" w:rsidRDefault="00D82F45" w:rsidP="00722C06">
            <w:pPr>
              <w:spacing w:after="0" w:line="240" w:lineRule="auto"/>
              <w:jc w:val="center"/>
              <w:rPr>
                <w:b/>
                <w:bCs/>
                <w:sz w:val="22"/>
                <w:lang w:eastAsia="ru-RU"/>
              </w:rPr>
            </w:pPr>
          </w:p>
        </w:tc>
        <w:tc>
          <w:tcPr>
            <w:tcW w:w="1134" w:type="dxa"/>
            <w:vMerge/>
            <w:vAlign w:val="center"/>
          </w:tcPr>
          <w:p w:rsidR="00D82F45" w:rsidRPr="00722C06" w:rsidRDefault="00D82F45" w:rsidP="00722C06">
            <w:pPr>
              <w:spacing w:after="0" w:line="240" w:lineRule="auto"/>
              <w:jc w:val="center"/>
              <w:rPr>
                <w:b/>
                <w:bCs/>
                <w:sz w:val="22"/>
                <w:lang w:eastAsia="ru-RU"/>
              </w:rPr>
            </w:pPr>
          </w:p>
        </w:tc>
        <w:tc>
          <w:tcPr>
            <w:tcW w:w="992" w:type="dxa"/>
            <w:vMerge/>
            <w:vAlign w:val="center"/>
          </w:tcPr>
          <w:p w:rsidR="00D82F45" w:rsidRPr="00722C06" w:rsidRDefault="00D82F45" w:rsidP="00722C06">
            <w:pPr>
              <w:spacing w:after="0" w:line="240" w:lineRule="auto"/>
              <w:jc w:val="center"/>
              <w:rPr>
                <w:b/>
                <w:bCs/>
                <w:sz w:val="22"/>
                <w:lang w:eastAsia="ru-RU"/>
              </w:rPr>
            </w:pPr>
          </w:p>
        </w:tc>
        <w:tc>
          <w:tcPr>
            <w:tcW w:w="820" w:type="dxa"/>
            <w:vAlign w:val="center"/>
          </w:tcPr>
          <w:p w:rsidR="00D82F45" w:rsidRPr="00722C06" w:rsidRDefault="00D82F45" w:rsidP="00722C06">
            <w:pPr>
              <w:spacing w:after="0" w:line="240" w:lineRule="auto"/>
              <w:ind w:left="-108" w:right="-138"/>
              <w:jc w:val="center"/>
              <w:rPr>
                <w:b/>
                <w:bCs/>
                <w:sz w:val="22"/>
                <w:lang w:eastAsia="ru-RU"/>
              </w:rPr>
            </w:pPr>
            <w:r w:rsidRPr="00722C06">
              <w:rPr>
                <w:b/>
                <w:bCs/>
                <w:sz w:val="22"/>
                <w:lang w:eastAsia="ru-RU"/>
              </w:rPr>
              <w:t>Тепло</w:t>
            </w:r>
          </w:p>
        </w:tc>
        <w:tc>
          <w:tcPr>
            <w:tcW w:w="1022" w:type="dxa"/>
            <w:vAlign w:val="center"/>
          </w:tcPr>
          <w:p w:rsidR="00D82F45" w:rsidRPr="00722C06" w:rsidRDefault="00D82F45" w:rsidP="00722C06">
            <w:pPr>
              <w:spacing w:after="0" w:line="240" w:lineRule="auto"/>
              <w:jc w:val="center"/>
              <w:rPr>
                <w:b/>
                <w:bCs/>
                <w:sz w:val="22"/>
                <w:lang w:eastAsia="ru-RU"/>
              </w:rPr>
            </w:pPr>
            <w:r w:rsidRPr="00722C06">
              <w:rPr>
                <w:b/>
                <w:bCs/>
                <w:sz w:val="22"/>
                <w:lang w:eastAsia="ru-RU"/>
              </w:rPr>
              <w:t>Пище-пригот.</w:t>
            </w:r>
          </w:p>
        </w:tc>
        <w:tc>
          <w:tcPr>
            <w:tcW w:w="910" w:type="dxa"/>
            <w:vAlign w:val="center"/>
          </w:tcPr>
          <w:p w:rsidR="00D82F45" w:rsidRPr="00722C06" w:rsidRDefault="00D82F45" w:rsidP="00722C06">
            <w:pPr>
              <w:spacing w:after="0" w:line="240" w:lineRule="auto"/>
              <w:ind w:left="-108" w:right="-49"/>
              <w:jc w:val="center"/>
              <w:rPr>
                <w:b/>
                <w:bCs/>
                <w:sz w:val="22"/>
                <w:lang w:eastAsia="ru-RU"/>
              </w:rPr>
            </w:pPr>
            <w:r w:rsidRPr="00722C06">
              <w:rPr>
                <w:b/>
                <w:bCs/>
                <w:sz w:val="22"/>
                <w:lang w:eastAsia="ru-RU"/>
              </w:rPr>
              <w:t>Общий</w:t>
            </w:r>
          </w:p>
        </w:tc>
      </w:tr>
      <w:tr w:rsidR="00D82F45" w:rsidRPr="00303489" w:rsidTr="00722C06">
        <w:trPr>
          <w:trHeight w:val="300"/>
        </w:trPr>
        <w:tc>
          <w:tcPr>
            <w:tcW w:w="1702" w:type="dxa"/>
            <w:vAlign w:val="center"/>
          </w:tcPr>
          <w:p w:rsidR="00D82F45" w:rsidRPr="00722C06" w:rsidRDefault="00D82F45" w:rsidP="00722C06">
            <w:pPr>
              <w:spacing w:after="0" w:line="240" w:lineRule="auto"/>
              <w:rPr>
                <w:sz w:val="22"/>
                <w:lang w:eastAsia="ru-RU"/>
              </w:rPr>
            </w:pPr>
          </w:p>
        </w:tc>
        <w:tc>
          <w:tcPr>
            <w:tcW w:w="1559" w:type="dxa"/>
            <w:noWrap/>
            <w:vAlign w:val="center"/>
          </w:tcPr>
          <w:p w:rsidR="00D82F45" w:rsidRPr="00722C06" w:rsidRDefault="00D82F45" w:rsidP="00722C06">
            <w:pPr>
              <w:spacing w:after="0" w:line="240" w:lineRule="auto"/>
              <w:rPr>
                <w:b/>
                <w:sz w:val="22"/>
                <w:lang w:eastAsia="ru-RU"/>
              </w:rPr>
            </w:pPr>
            <w:r w:rsidRPr="00722C06">
              <w:rPr>
                <w:b/>
                <w:sz w:val="22"/>
                <w:lang w:eastAsia="ru-RU"/>
              </w:rPr>
              <w:t>2016-2021 г.г.</w:t>
            </w:r>
          </w:p>
        </w:tc>
        <w:tc>
          <w:tcPr>
            <w:tcW w:w="1134" w:type="dxa"/>
            <w:noWrap/>
            <w:vAlign w:val="center"/>
          </w:tcPr>
          <w:p w:rsidR="00D82F45" w:rsidRPr="00722C06" w:rsidRDefault="00D82F45" w:rsidP="00722C06">
            <w:pPr>
              <w:spacing w:after="0" w:line="240" w:lineRule="auto"/>
              <w:jc w:val="center"/>
              <w:rPr>
                <w:b/>
                <w:sz w:val="22"/>
                <w:lang w:eastAsia="ru-RU"/>
              </w:rPr>
            </w:pPr>
          </w:p>
        </w:tc>
        <w:tc>
          <w:tcPr>
            <w:tcW w:w="1135" w:type="dxa"/>
            <w:noWrap/>
            <w:vAlign w:val="center"/>
          </w:tcPr>
          <w:p w:rsidR="00D82F45" w:rsidRPr="00722C06" w:rsidRDefault="00D82F45" w:rsidP="00722C06">
            <w:pPr>
              <w:spacing w:after="0" w:line="240" w:lineRule="auto"/>
              <w:ind w:right="-108"/>
              <w:jc w:val="center"/>
              <w:rPr>
                <w:sz w:val="22"/>
                <w:lang w:eastAsia="ru-RU"/>
              </w:rPr>
            </w:pPr>
          </w:p>
        </w:tc>
        <w:tc>
          <w:tcPr>
            <w:tcW w:w="1134" w:type="dxa"/>
            <w:noWrap/>
            <w:vAlign w:val="center"/>
          </w:tcPr>
          <w:p w:rsidR="00D82F45" w:rsidRPr="00722C06" w:rsidRDefault="00D82F45" w:rsidP="00722C06">
            <w:pPr>
              <w:spacing w:after="0" w:line="240" w:lineRule="auto"/>
              <w:jc w:val="center"/>
              <w:rPr>
                <w:sz w:val="22"/>
                <w:lang w:eastAsia="ru-RU"/>
              </w:rPr>
            </w:pPr>
          </w:p>
        </w:tc>
        <w:tc>
          <w:tcPr>
            <w:tcW w:w="992" w:type="dxa"/>
            <w:noWrap/>
            <w:vAlign w:val="center"/>
          </w:tcPr>
          <w:p w:rsidR="00D82F45" w:rsidRPr="00722C06" w:rsidRDefault="00D82F45" w:rsidP="00722C06">
            <w:pPr>
              <w:spacing w:after="0" w:line="240" w:lineRule="auto"/>
              <w:jc w:val="center"/>
              <w:rPr>
                <w:sz w:val="22"/>
                <w:lang w:eastAsia="ru-RU"/>
              </w:rPr>
            </w:pPr>
          </w:p>
        </w:tc>
        <w:tc>
          <w:tcPr>
            <w:tcW w:w="820" w:type="dxa"/>
            <w:noWrap/>
            <w:vAlign w:val="center"/>
          </w:tcPr>
          <w:p w:rsidR="00D82F45" w:rsidRPr="00722C06" w:rsidRDefault="00D82F45" w:rsidP="00722C06">
            <w:pPr>
              <w:spacing w:after="0" w:line="240" w:lineRule="auto"/>
              <w:jc w:val="center"/>
              <w:rPr>
                <w:sz w:val="22"/>
                <w:lang w:eastAsia="ru-RU"/>
              </w:rPr>
            </w:pPr>
          </w:p>
        </w:tc>
        <w:tc>
          <w:tcPr>
            <w:tcW w:w="1022" w:type="dxa"/>
            <w:noWrap/>
            <w:vAlign w:val="center"/>
          </w:tcPr>
          <w:p w:rsidR="00D82F45" w:rsidRPr="00722C06" w:rsidRDefault="00D82F45" w:rsidP="00722C06">
            <w:pPr>
              <w:spacing w:after="0" w:line="240" w:lineRule="auto"/>
              <w:jc w:val="center"/>
              <w:rPr>
                <w:sz w:val="22"/>
                <w:lang w:eastAsia="ru-RU"/>
              </w:rPr>
            </w:pPr>
          </w:p>
        </w:tc>
        <w:tc>
          <w:tcPr>
            <w:tcW w:w="910" w:type="dxa"/>
            <w:noWrap/>
            <w:vAlign w:val="center"/>
          </w:tcPr>
          <w:p w:rsidR="00D82F45" w:rsidRPr="00722C06" w:rsidRDefault="00D82F45" w:rsidP="00722C06">
            <w:pPr>
              <w:spacing w:after="0" w:line="240" w:lineRule="auto"/>
              <w:jc w:val="center"/>
              <w:rPr>
                <w:sz w:val="22"/>
                <w:lang w:eastAsia="ru-RU"/>
              </w:rPr>
            </w:pPr>
          </w:p>
        </w:tc>
      </w:tr>
      <w:tr w:rsidR="00D82F45" w:rsidRPr="00303489" w:rsidTr="00722C06">
        <w:trPr>
          <w:trHeight w:val="255"/>
        </w:trPr>
        <w:tc>
          <w:tcPr>
            <w:tcW w:w="1702" w:type="dxa"/>
            <w:noWrap/>
            <w:vAlign w:val="center"/>
          </w:tcPr>
          <w:p w:rsidR="00D82F45" w:rsidRPr="00722C06" w:rsidRDefault="00D82F45" w:rsidP="00722C06">
            <w:pPr>
              <w:spacing w:after="0" w:line="240" w:lineRule="auto"/>
              <w:rPr>
                <w:sz w:val="22"/>
                <w:lang w:eastAsia="ru-RU"/>
              </w:rPr>
            </w:pPr>
            <w:r w:rsidRPr="00722C06">
              <w:rPr>
                <w:sz w:val="22"/>
                <w:lang w:eastAsia="ru-RU"/>
              </w:rPr>
              <w:t>с. Рябчи</w:t>
            </w:r>
          </w:p>
        </w:tc>
        <w:tc>
          <w:tcPr>
            <w:tcW w:w="1559" w:type="dxa"/>
            <w:vAlign w:val="center"/>
          </w:tcPr>
          <w:p w:rsidR="00D82F45" w:rsidRPr="00722C06" w:rsidRDefault="00D82F45" w:rsidP="00722C06">
            <w:pPr>
              <w:spacing w:after="0" w:line="240" w:lineRule="auto"/>
              <w:rPr>
                <w:sz w:val="22"/>
                <w:lang w:eastAsia="ru-RU"/>
              </w:rPr>
            </w:pPr>
            <w:r w:rsidRPr="00722C06">
              <w:rPr>
                <w:sz w:val="22"/>
                <w:lang w:eastAsia="ru-RU"/>
              </w:rPr>
              <w:t>жилая з</w:t>
            </w:r>
            <w:r w:rsidRPr="00722C06">
              <w:rPr>
                <w:sz w:val="22"/>
                <w:lang w:eastAsia="ru-RU"/>
              </w:rPr>
              <w:t>а</w:t>
            </w:r>
            <w:r w:rsidRPr="00722C06">
              <w:rPr>
                <w:sz w:val="22"/>
                <w:lang w:eastAsia="ru-RU"/>
              </w:rPr>
              <w:t>стройка пл</w:t>
            </w:r>
            <w:r w:rsidRPr="00722C06">
              <w:rPr>
                <w:sz w:val="22"/>
                <w:lang w:eastAsia="ru-RU"/>
              </w:rPr>
              <w:t>а</w:t>
            </w:r>
            <w:r w:rsidRPr="00722C06">
              <w:rPr>
                <w:sz w:val="22"/>
                <w:lang w:eastAsia="ru-RU"/>
              </w:rPr>
              <w:t>нируемая</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43</w:t>
            </w:r>
          </w:p>
        </w:tc>
        <w:tc>
          <w:tcPr>
            <w:tcW w:w="1135"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4300</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12900</w:t>
            </w:r>
          </w:p>
        </w:tc>
        <w:tc>
          <w:tcPr>
            <w:tcW w:w="99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0,254</w:t>
            </w:r>
          </w:p>
        </w:tc>
        <w:tc>
          <w:tcPr>
            <w:tcW w:w="82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38,1</w:t>
            </w:r>
          </w:p>
        </w:tc>
        <w:tc>
          <w:tcPr>
            <w:tcW w:w="102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40,2</w:t>
            </w:r>
          </w:p>
        </w:tc>
        <w:tc>
          <w:tcPr>
            <w:tcW w:w="91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78,3</w:t>
            </w:r>
          </w:p>
        </w:tc>
      </w:tr>
      <w:tr w:rsidR="00D82F45" w:rsidRPr="00303489" w:rsidTr="00722C06">
        <w:trPr>
          <w:trHeight w:val="255"/>
        </w:trPr>
        <w:tc>
          <w:tcPr>
            <w:tcW w:w="1702" w:type="dxa"/>
            <w:noWrap/>
            <w:vAlign w:val="center"/>
          </w:tcPr>
          <w:p w:rsidR="00D82F45" w:rsidRPr="00722C06" w:rsidRDefault="00D82F45" w:rsidP="00722C06">
            <w:pPr>
              <w:spacing w:after="0" w:line="240" w:lineRule="auto"/>
              <w:rPr>
                <w:sz w:val="22"/>
                <w:lang w:eastAsia="ru-RU"/>
              </w:rPr>
            </w:pPr>
            <w:r w:rsidRPr="00722C06">
              <w:rPr>
                <w:sz w:val="22"/>
                <w:lang w:eastAsia="ru-RU"/>
              </w:rPr>
              <w:t>п. Серпеевс-кий</w:t>
            </w:r>
          </w:p>
        </w:tc>
        <w:tc>
          <w:tcPr>
            <w:tcW w:w="1559" w:type="dxa"/>
            <w:vAlign w:val="center"/>
          </w:tcPr>
          <w:p w:rsidR="00D82F45" w:rsidRPr="00722C06" w:rsidRDefault="00D82F45" w:rsidP="00722C06">
            <w:pPr>
              <w:spacing w:after="0" w:line="240" w:lineRule="auto"/>
              <w:rPr>
                <w:sz w:val="22"/>
                <w:lang w:eastAsia="ru-RU"/>
              </w:rPr>
            </w:pPr>
            <w:r w:rsidRPr="00722C06">
              <w:rPr>
                <w:sz w:val="22"/>
                <w:lang w:eastAsia="ru-RU"/>
              </w:rPr>
              <w:t>жилая з</w:t>
            </w:r>
            <w:r w:rsidRPr="00722C06">
              <w:rPr>
                <w:sz w:val="22"/>
                <w:lang w:eastAsia="ru-RU"/>
              </w:rPr>
              <w:t>а</w:t>
            </w:r>
            <w:r w:rsidRPr="00722C06">
              <w:rPr>
                <w:sz w:val="22"/>
                <w:lang w:eastAsia="ru-RU"/>
              </w:rPr>
              <w:t>стройка пл</w:t>
            </w:r>
            <w:r w:rsidRPr="00722C06">
              <w:rPr>
                <w:sz w:val="22"/>
                <w:lang w:eastAsia="ru-RU"/>
              </w:rPr>
              <w:t>а</w:t>
            </w:r>
            <w:r w:rsidRPr="00722C06">
              <w:rPr>
                <w:sz w:val="22"/>
                <w:lang w:eastAsia="ru-RU"/>
              </w:rPr>
              <w:t>нируемая</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58</w:t>
            </w:r>
          </w:p>
        </w:tc>
        <w:tc>
          <w:tcPr>
            <w:tcW w:w="1135"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5800</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17400</w:t>
            </w:r>
          </w:p>
        </w:tc>
        <w:tc>
          <w:tcPr>
            <w:tcW w:w="99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0,342</w:t>
            </w:r>
          </w:p>
        </w:tc>
        <w:tc>
          <w:tcPr>
            <w:tcW w:w="82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51,3</w:t>
            </w:r>
          </w:p>
        </w:tc>
        <w:tc>
          <w:tcPr>
            <w:tcW w:w="102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49,4</w:t>
            </w:r>
          </w:p>
        </w:tc>
        <w:tc>
          <w:tcPr>
            <w:tcW w:w="91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100,7</w:t>
            </w:r>
          </w:p>
        </w:tc>
      </w:tr>
      <w:tr w:rsidR="00D82F45" w:rsidRPr="00303489" w:rsidTr="00722C06">
        <w:trPr>
          <w:trHeight w:val="255"/>
        </w:trPr>
        <w:tc>
          <w:tcPr>
            <w:tcW w:w="1702" w:type="dxa"/>
            <w:noWrap/>
            <w:vAlign w:val="center"/>
          </w:tcPr>
          <w:p w:rsidR="00D82F45" w:rsidRPr="00722C06" w:rsidRDefault="00D82F45" w:rsidP="00722C06">
            <w:pPr>
              <w:spacing w:after="0" w:line="240" w:lineRule="auto"/>
              <w:rPr>
                <w:sz w:val="22"/>
                <w:lang w:eastAsia="ru-RU"/>
              </w:rPr>
            </w:pPr>
            <w:r w:rsidRPr="00722C06">
              <w:rPr>
                <w:sz w:val="22"/>
                <w:lang w:eastAsia="ru-RU"/>
              </w:rPr>
              <w:t>д. Сетинка</w:t>
            </w:r>
          </w:p>
        </w:tc>
        <w:tc>
          <w:tcPr>
            <w:tcW w:w="1559" w:type="dxa"/>
            <w:vAlign w:val="center"/>
          </w:tcPr>
          <w:p w:rsidR="00D82F45" w:rsidRPr="00722C06" w:rsidRDefault="00D82F45" w:rsidP="00722C06">
            <w:pPr>
              <w:spacing w:after="0" w:line="240" w:lineRule="auto"/>
              <w:rPr>
                <w:sz w:val="22"/>
                <w:lang w:eastAsia="ru-RU"/>
              </w:rPr>
            </w:pPr>
            <w:r w:rsidRPr="00722C06">
              <w:rPr>
                <w:sz w:val="22"/>
                <w:lang w:eastAsia="ru-RU"/>
              </w:rPr>
              <w:t>жилая з</w:t>
            </w:r>
            <w:r w:rsidRPr="00722C06">
              <w:rPr>
                <w:sz w:val="22"/>
                <w:lang w:eastAsia="ru-RU"/>
              </w:rPr>
              <w:t>а</w:t>
            </w:r>
            <w:r w:rsidRPr="00722C06">
              <w:rPr>
                <w:sz w:val="22"/>
                <w:lang w:eastAsia="ru-RU"/>
              </w:rPr>
              <w:t>стройка пл</w:t>
            </w:r>
            <w:r w:rsidRPr="00722C06">
              <w:rPr>
                <w:sz w:val="22"/>
                <w:lang w:eastAsia="ru-RU"/>
              </w:rPr>
              <w:t>а</w:t>
            </w:r>
            <w:r w:rsidRPr="00722C06">
              <w:rPr>
                <w:sz w:val="22"/>
                <w:lang w:eastAsia="ru-RU"/>
              </w:rPr>
              <w:t>нируемая</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13</w:t>
            </w:r>
          </w:p>
        </w:tc>
        <w:tc>
          <w:tcPr>
            <w:tcW w:w="1135"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1300</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3900</w:t>
            </w:r>
          </w:p>
        </w:tc>
        <w:tc>
          <w:tcPr>
            <w:tcW w:w="99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0,077</w:t>
            </w:r>
          </w:p>
        </w:tc>
        <w:tc>
          <w:tcPr>
            <w:tcW w:w="82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11,5</w:t>
            </w:r>
          </w:p>
        </w:tc>
        <w:tc>
          <w:tcPr>
            <w:tcW w:w="102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17,2</w:t>
            </w:r>
          </w:p>
        </w:tc>
        <w:tc>
          <w:tcPr>
            <w:tcW w:w="91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28,7</w:t>
            </w:r>
          </w:p>
        </w:tc>
      </w:tr>
      <w:tr w:rsidR="00D82F45" w:rsidRPr="00303489" w:rsidTr="00722C06">
        <w:trPr>
          <w:trHeight w:val="255"/>
        </w:trPr>
        <w:tc>
          <w:tcPr>
            <w:tcW w:w="1702" w:type="dxa"/>
            <w:noWrap/>
            <w:vAlign w:val="center"/>
          </w:tcPr>
          <w:p w:rsidR="00D82F45" w:rsidRPr="00722C06" w:rsidRDefault="00D82F45" w:rsidP="00722C06">
            <w:pPr>
              <w:spacing w:after="0" w:line="240" w:lineRule="auto"/>
              <w:rPr>
                <w:sz w:val="22"/>
                <w:lang w:eastAsia="ru-RU"/>
              </w:rPr>
            </w:pPr>
            <w:r w:rsidRPr="00722C06">
              <w:rPr>
                <w:sz w:val="22"/>
                <w:lang w:eastAsia="ru-RU"/>
              </w:rPr>
              <w:t>д. Буда</w:t>
            </w:r>
          </w:p>
        </w:tc>
        <w:tc>
          <w:tcPr>
            <w:tcW w:w="1559" w:type="dxa"/>
            <w:vAlign w:val="center"/>
          </w:tcPr>
          <w:p w:rsidR="00D82F45" w:rsidRPr="00722C06" w:rsidRDefault="00D82F45" w:rsidP="00722C06">
            <w:pPr>
              <w:spacing w:after="0" w:line="240" w:lineRule="auto"/>
              <w:rPr>
                <w:sz w:val="22"/>
                <w:lang w:eastAsia="ru-RU"/>
              </w:rPr>
            </w:pPr>
            <w:r w:rsidRPr="00722C06">
              <w:rPr>
                <w:sz w:val="22"/>
                <w:lang w:eastAsia="ru-RU"/>
              </w:rPr>
              <w:t>жилая з</w:t>
            </w:r>
            <w:r w:rsidRPr="00722C06">
              <w:rPr>
                <w:sz w:val="22"/>
                <w:lang w:eastAsia="ru-RU"/>
              </w:rPr>
              <w:t>а</w:t>
            </w:r>
            <w:r w:rsidRPr="00722C06">
              <w:rPr>
                <w:sz w:val="22"/>
                <w:lang w:eastAsia="ru-RU"/>
              </w:rPr>
              <w:t>стройка пл</w:t>
            </w:r>
            <w:r w:rsidRPr="00722C06">
              <w:rPr>
                <w:sz w:val="22"/>
                <w:lang w:eastAsia="ru-RU"/>
              </w:rPr>
              <w:t>а</w:t>
            </w:r>
            <w:r w:rsidRPr="00722C06">
              <w:rPr>
                <w:sz w:val="22"/>
                <w:lang w:eastAsia="ru-RU"/>
              </w:rPr>
              <w:t>нируемая</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16</w:t>
            </w:r>
          </w:p>
        </w:tc>
        <w:tc>
          <w:tcPr>
            <w:tcW w:w="1135"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1600</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4800</w:t>
            </w:r>
          </w:p>
        </w:tc>
        <w:tc>
          <w:tcPr>
            <w:tcW w:w="99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0,094</w:t>
            </w:r>
          </w:p>
        </w:tc>
        <w:tc>
          <w:tcPr>
            <w:tcW w:w="82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14,2</w:t>
            </w:r>
          </w:p>
        </w:tc>
        <w:tc>
          <w:tcPr>
            <w:tcW w:w="102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18,8</w:t>
            </w:r>
          </w:p>
        </w:tc>
        <w:tc>
          <w:tcPr>
            <w:tcW w:w="91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33,0</w:t>
            </w:r>
          </w:p>
        </w:tc>
      </w:tr>
      <w:tr w:rsidR="00D82F45" w:rsidRPr="00303489" w:rsidTr="00722C06">
        <w:trPr>
          <w:trHeight w:val="255"/>
        </w:trPr>
        <w:tc>
          <w:tcPr>
            <w:tcW w:w="1702" w:type="dxa"/>
            <w:noWrap/>
            <w:vAlign w:val="center"/>
          </w:tcPr>
          <w:p w:rsidR="00D82F45" w:rsidRPr="00722C06" w:rsidRDefault="00D82F45" w:rsidP="00722C06">
            <w:pPr>
              <w:spacing w:after="0" w:line="240" w:lineRule="auto"/>
              <w:rPr>
                <w:sz w:val="22"/>
                <w:lang w:eastAsia="ru-RU"/>
              </w:rPr>
            </w:pPr>
            <w:r w:rsidRPr="00722C06">
              <w:rPr>
                <w:sz w:val="22"/>
                <w:lang w:eastAsia="ru-RU"/>
              </w:rPr>
              <w:t>д. Болотня</w:t>
            </w:r>
          </w:p>
        </w:tc>
        <w:tc>
          <w:tcPr>
            <w:tcW w:w="1559" w:type="dxa"/>
            <w:vAlign w:val="center"/>
          </w:tcPr>
          <w:p w:rsidR="00D82F45" w:rsidRPr="00722C06" w:rsidRDefault="00D82F45" w:rsidP="00722C06">
            <w:pPr>
              <w:spacing w:after="0" w:line="240" w:lineRule="auto"/>
              <w:rPr>
                <w:sz w:val="22"/>
                <w:lang w:eastAsia="ru-RU"/>
              </w:rPr>
            </w:pPr>
            <w:r w:rsidRPr="00722C06">
              <w:rPr>
                <w:sz w:val="22"/>
                <w:lang w:eastAsia="ru-RU"/>
              </w:rPr>
              <w:t>жилая з</w:t>
            </w:r>
            <w:r w:rsidRPr="00722C06">
              <w:rPr>
                <w:sz w:val="22"/>
                <w:lang w:eastAsia="ru-RU"/>
              </w:rPr>
              <w:t>а</w:t>
            </w:r>
            <w:r w:rsidRPr="00722C06">
              <w:rPr>
                <w:sz w:val="22"/>
                <w:lang w:eastAsia="ru-RU"/>
              </w:rPr>
              <w:t>стройка пл</w:t>
            </w:r>
            <w:r w:rsidRPr="00722C06">
              <w:rPr>
                <w:sz w:val="22"/>
                <w:lang w:eastAsia="ru-RU"/>
              </w:rPr>
              <w:t>а</w:t>
            </w:r>
            <w:r w:rsidRPr="00722C06">
              <w:rPr>
                <w:sz w:val="22"/>
                <w:lang w:eastAsia="ru-RU"/>
              </w:rPr>
              <w:t>нируемая</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4</w:t>
            </w:r>
          </w:p>
        </w:tc>
        <w:tc>
          <w:tcPr>
            <w:tcW w:w="1135"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400</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1200</w:t>
            </w:r>
          </w:p>
        </w:tc>
        <w:tc>
          <w:tcPr>
            <w:tcW w:w="99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0,024</w:t>
            </w:r>
          </w:p>
        </w:tc>
        <w:tc>
          <w:tcPr>
            <w:tcW w:w="82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3,5</w:t>
            </w:r>
          </w:p>
        </w:tc>
        <w:tc>
          <w:tcPr>
            <w:tcW w:w="102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7,2</w:t>
            </w:r>
          </w:p>
        </w:tc>
        <w:tc>
          <w:tcPr>
            <w:tcW w:w="91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10,7</w:t>
            </w:r>
          </w:p>
        </w:tc>
      </w:tr>
      <w:tr w:rsidR="00D82F45" w:rsidRPr="00303489" w:rsidTr="00722C06">
        <w:trPr>
          <w:trHeight w:val="510"/>
        </w:trPr>
        <w:tc>
          <w:tcPr>
            <w:tcW w:w="1702" w:type="dxa"/>
            <w:noWrap/>
            <w:vAlign w:val="center"/>
          </w:tcPr>
          <w:p w:rsidR="00D82F45" w:rsidRPr="00722C06" w:rsidRDefault="00D82F45" w:rsidP="00722C06">
            <w:pPr>
              <w:spacing w:after="0" w:line="240" w:lineRule="auto"/>
              <w:rPr>
                <w:sz w:val="22"/>
                <w:lang w:eastAsia="ru-RU"/>
              </w:rPr>
            </w:pPr>
          </w:p>
        </w:tc>
        <w:tc>
          <w:tcPr>
            <w:tcW w:w="1559" w:type="dxa"/>
            <w:vAlign w:val="center"/>
          </w:tcPr>
          <w:p w:rsidR="00D82F45" w:rsidRPr="00722C06" w:rsidRDefault="00D82F45" w:rsidP="00722C06">
            <w:pPr>
              <w:spacing w:after="0" w:line="240" w:lineRule="auto"/>
              <w:rPr>
                <w:sz w:val="22"/>
                <w:lang w:eastAsia="ru-RU"/>
              </w:rPr>
            </w:pPr>
            <w:r w:rsidRPr="00722C06">
              <w:rPr>
                <w:sz w:val="22"/>
                <w:lang w:eastAsia="ru-RU"/>
              </w:rPr>
              <w:t>Объекты соц.культ .быта (10 % от жилой з</w:t>
            </w:r>
            <w:r w:rsidRPr="00722C06">
              <w:rPr>
                <w:sz w:val="22"/>
                <w:lang w:eastAsia="ru-RU"/>
              </w:rPr>
              <w:t>а</w:t>
            </w:r>
            <w:r w:rsidRPr="00722C06">
              <w:rPr>
                <w:sz w:val="22"/>
                <w:lang w:eastAsia="ru-RU"/>
              </w:rPr>
              <w:t>стройки)</w:t>
            </w:r>
          </w:p>
        </w:tc>
        <w:tc>
          <w:tcPr>
            <w:tcW w:w="1134" w:type="dxa"/>
            <w:noWrap/>
            <w:vAlign w:val="center"/>
          </w:tcPr>
          <w:p w:rsidR="00D82F45" w:rsidRPr="00722C06" w:rsidRDefault="00D82F45" w:rsidP="00722C06">
            <w:pPr>
              <w:spacing w:after="0" w:line="240" w:lineRule="auto"/>
              <w:jc w:val="center"/>
              <w:rPr>
                <w:sz w:val="22"/>
                <w:lang w:eastAsia="ru-RU"/>
              </w:rPr>
            </w:pPr>
          </w:p>
        </w:tc>
        <w:tc>
          <w:tcPr>
            <w:tcW w:w="1135" w:type="dxa"/>
            <w:noWrap/>
            <w:vAlign w:val="center"/>
          </w:tcPr>
          <w:p w:rsidR="00D82F45" w:rsidRPr="00722C06" w:rsidRDefault="00D82F45" w:rsidP="00722C06">
            <w:pPr>
              <w:spacing w:after="0" w:line="240" w:lineRule="auto"/>
              <w:jc w:val="center"/>
              <w:rPr>
                <w:sz w:val="22"/>
                <w:lang w:eastAsia="ru-RU"/>
              </w:rPr>
            </w:pPr>
          </w:p>
        </w:tc>
        <w:tc>
          <w:tcPr>
            <w:tcW w:w="1134" w:type="dxa"/>
            <w:noWrap/>
            <w:vAlign w:val="center"/>
          </w:tcPr>
          <w:p w:rsidR="00D82F45" w:rsidRPr="00722C06" w:rsidRDefault="00D82F45" w:rsidP="00722C06">
            <w:pPr>
              <w:spacing w:after="0" w:line="240" w:lineRule="auto"/>
              <w:jc w:val="center"/>
              <w:rPr>
                <w:sz w:val="22"/>
                <w:lang w:eastAsia="ru-RU"/>
              </w:rPr>
            </w:pPr>
          </w:p>
        </w:tc>
        <w:tc>
          <w:tcPr>
            <w:tcW w:w="99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0,079</w:t>
            </w:r>
          </w:p>
        </w:tc>
        <w:tc>
          <w:tcPr>
            <w:tcW w:w="820" w:type="dxa"/>
            <w:noWrap/>
            <w:vAlign w:val="center"/>
          </w:tcPr>
          <w:p w:rsidR="00D82F45" w:rsidRPr="00722C06" w:rsidRDefault="00D82F45" w:rsidP="00722C06">
            <w:pPr>
              <w:spacing w:after="0" w:line="240" w:lineRule="auto"/>
              <w:jc w:val="center"/>
              <w:rPr>
                <w:sz w:val="22"/>
                <w:lang w:eastAsia="ru-RU"/>
              </w:rPr>
            </w:pPr>
          </w:p>
        </w:tc>
        <w:tc>
          <w:tcPr>
            <w:tcW w:w="1022" w:type="dxa"/>
            <w:noWrap/>
            <w:vAlign w:val="center"/>
          </w:tcPr>
          <w:p w:rsidR="00D82F45" w:rsidRPr="00722C06" w:rsidRDefault="00D82F45" w:rsidP="00722C06">
            <w:pPr>
              <w:spacing w:after="0" w:line="240" w:lineRule="auto"/>
              <w:jc w:val="center"/>
              <w:rPr>
                <w:sz w:val="22"/>
                <w:lang w:eastAsia="ru-RU"/>
              </w:rPr>
            </w:pPr>
          </w:p>
        </w:tc>
        <w:tc>
          <w:tcPr>
            <w:tcW w:w="91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25,1</w:t>
            </w:r>
          </w:p>
        </w:tc>
      </w:tr>
      <w:tr w:rsidR="00D82F45" w:rsidRPr="00303489" w:rsidTr="00722C06">
        <w:trPr>
          <w:trHeight w:val="570"/>
        </w:trPr>
        <w:tc>
          <w:tcPr>
            <w:tcW w:w="1702" w:type="dxa"/>
            <w:vAlign w:val="center"/>
          </w:tcPr>
          <w:p w:rsidR="00D82F45" w:rsidRPr="00722C06" w:rsidRDefault="00D82F45" w:rsidP="00722C06">
            <w:pPr>
              <w:spacing w:after="0" w:line="240" w:lineRule="auto"/>
              <w:rPr>
                <w:b/>
                <w:bCs/>
                <w:sz w:val="22"/>
                <w:lang w:eastAsia="ru-RU"/>
              </w:rPr>
            </w:pPr>
            <w:r w:rsidRPr="00722C06">
              <w:rPr>
                <w:b/>
                <w:bCs/>
                <w:sz w:val="22"/>
                <w:lang w:eastAsia="ru-RU"/>
              </w:rPr>
              <w:t>Итого на первую оч</w:t>
            </w:r>
            <w:r w:rsidRPr="00722C06">
              <w:rPr>
                <w:b/>
                <w:bCs/>
                <w:sz w:val="22"/>
                <w:lang w:eastAsia="ru-RU"/>
              </w:rPr>
              <w:t>е</w:t>
            </w:r>
            <w:r w:rsidRPr="00722C06">
              <w:rPr>
                <w:b/>
                <w:bCs/>
                <w:sz w:val="22"/>
                <w:lang w:eastAsia="ru-RU"/>
              </w:rPr>
              <w:t>редь</w:t>
            </w:r>
            <w:r>
              <w:rPr>
                <w:b/>
                <w:bCs/>
                <w:sz w:val="22"/>
                <w:lang w:eastAsia="ru-RU"/>
              </w:rPr>
              <w:t xml:space="preserve"> 2016-2021 </w:t>
            </w:r>
            <w:r>
              <w:rPr>
                <w:b/>
                <w:bCs/>
                <w:sz w:val="22"/>
                <w:lang w:eastAsia="ru-RU"/>
              </w:rPr>
              <w:lastRenderedPageBreak/>
              <w:t>г.г.</w:t>
            </w:r>
          </w:p>
        </w:tc>
        <w:tc>
          <w:tcPr>
            <w:tcW w:w="1559" w:type="dxa"/>
            <w:vAlign w:val="center"/>
          </w:tcPr>
          <w:p w:rsidR="00D82F45" w:rsidRPr="00722C06" w:rsidRDefault="00D82F45" w:rsidP="00722C06">
            <w:pPr>
              <w:spacing w:after="0" w:line="240" w:lineRule="auto"/>
              <w:rPr>
                <w:sz w:val="22"/>
                <w:lang w:eastAsia="ru-RU"/>
              </w:rPr>
            </w:pPr>
          </w:p>
        </w:tc>
        <w:tc>
          <w:tcPr>
            <w:tcW w:w="1134" w:type="dxa"/>
            <w:noWrap/>
            <w:vAlign w:val="center"/>
          </w:tcPr>
          <w:p w:rsidR="00D82F45" w:rsidRPr="00722C06" w:rsidRDefault="00D82F45" w:rsidP="00722C06">
            <w:pPr>
              <w:spacing w:after="0" w:line="240" w:lineRule="auto"/>
              <w:jc w:val="center"/>
              <w:rPr>
                <w:sz w:val="22"/>
                <w:lang w:eastAsia="ru-RU"/>
              </w:rPr>
            </w:pPr>
          </w:p>
        </w:tc>
        <w:tc>
          <w:tcPr>
            <w:tcW w:w="1135" w:type="dxa"/>
            <w:noWrap/>
            <w:vAlign w:val="center"/>
          </w:tcPr>
          <w:p w:rsidR="00D82F45" w:rsidRPr="00722C06" w:rsidRDefault="00D82F45" w:rsidP="00722C06">
            <w:pPr>
              <w:spacing w:after="0" w:line="240" w:lineRule="auto"/>
              <w:jc w:val="center"/>
              <w:rPr>
                <w:sz w:val="22"/>
                <w:lang w:eastAsia="ru-RU"/>
              </w:rPr>
            </w:pPr>
          </w:p>
        </w:tc>
        <w:tc>
          <w:tcPr>
            <w:tcW w:w="1134" w:type="dxa"/>
            <w:noWrap/>
            <w:vAlign w:val="center"/>
          </w:tcPr>
          <w:p w:rsidR="00D82F45" w:rsidRPr="00722C06" w:rsidRDefault="00D82F45" w:rsidP="00722C06">
            <w:pPr>
              <w:spacing w:after="0" w:line="240" w:lineRule="auto"/>
              <w:jc w:val="center"/>
              <w:rPr>
                <w:sz w:val="22"/>
                <w:lang w:eastAsia="ru-RU"/>
              </w:rPr>
            </w:pPr>
          </w:p>
        </w:tc>
        <w:tc>
          <w:tcPr>
            <w:tcW w:w="99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0,870</w:t>
            </w:r>
          </w:p>
        </w:tc>
        <w:tc>
          <w:tcPr>
            <w:tcW w:w="820" w:type="dxa"/>
            <w:noWrap/>
            <w:vAlign w:val="center"/>
          </w:tcPr>
          <w:p w:rsidR="00D82F45" w:rsidRPr="00722C06" w:rsidRDefault="00D82F45" w:rsidP="00722C06">
            <w:pPr>
              <w:spacing w:after="0" w:line="240" w:lineRule="auto"/>
              <w:jc w:val="center"/>
              <w:rPr>
                <w:sz w:val="22"/>
                <w:lang w:eastAsia="ru-RU"/>
              </w:rPr>
            </w:pPr>
          </w:p>
        </w:tc>
        <w:tc>
          <w:tcPr>
            <w:tcW w:w="1022" w:type="dxa"/>
            <w:noWrap/>
            <w:vAlign w:val="center"/>
          </w:tcPr>
          <w:p w:rsidR="00D82F45" w:rsidRPr="00722C06" w:rsidRDefault="00D82F45" w:rsidP="00722C06">
            <w:pPr>
              <w:spacing w:after="0" w:line="240" w:lineRule="auto"/>
              <w:jc w:val="center"/>
              <w:rPr>
                <w:sz w:val="22"/>
                <w:lang w:eastAsia="ru-RU"/>
              </w:rPr>
            </w:pPr>
          </w:p>
        </w:tc>
        <w:tc>
          <w:tcPr>
            <w:tcW w:w="91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276,5</w:t>
            </w:r>
          </w:p>
        </w:tc>
      </w:tr>
      <w:tr w:rsidR="00D82F45" w:rsidRPr="00303489" w:rsidTr="00722C06">
        <w:trPr>
          <w:trHeight w:val="300"/>
        </w:trPr>
        <w:tc>
          <w:tcPr>
            <w:tcW w:w="1702" w:type="dxa"/>
            <w:vAlign w:val="center"/>
          </w:tcPr>
          <w:p w:rsidR="00D82F45" w:rsidRPr="00722C06" w:rsidRDefault="00D82F45" w:rsidP="00722C06">
            <w:pPr>
              <w:spacing w:after="0" w:line="240" w:lineRule="auto"/>
              <w:rPr>
                <w:sz w:val="22"/>
                <w:lang w:eastAsia="ru-RU"/>
              </w:rPr>
            </w:pPr>
          </w:p>
        </w:tc>
        <w:tc>
          <w:tcPr>
            <w:tcW w:w="1559" w:type="dxa"/>
            <w:vAlign w:val="center"/>
          </w:tcPr>
          <w:p w:rsidR="00D82F45" w:rsidRPr="00722C06" w:rsidRDefault="00D82F45" w:rsidP="00722C06">
            <w:pPr>
              <w:spacing w:after="0" w:line="240" w:lineRule="auto"/>
              <w:rPr>
                <w:b/>
                <w:sz w:val="22"/>
                <w:lang w:eastAsia="ru-RU"/>
              </w:rPr>
            </w:pPr>
            <w:r w:rsidRPr="00722C06">
              <w:rPr>
                <w:b/>
                <w:sz w:val="22"/>
                <w:lang w:eastAsia="ru-RU"/>
              </w:rPr>
              <w:t>2021-2031 г.г.</w:t>
            </w:r>
          </w:p>
        </w:tc>
        <w:tc>
          <w:tcPr>
            <w:tcW w:w="1134" w:type="dxa"/>
            <w:noWrap/>
            <w:vAlign w:val="center"/>
          </w:tcPr>
          <w:p w:rsidR="00D82F45" w:rsidRPr="00722C06" w:rsidRDefault="00D82F45" w:rsidP="00722C06">
            <w:pPr>
              <w:spacing w:after="0" w:line="240" w:lineRule="auto"/>
              <w:jc w:val="center"/>
              <w:rPr>
                <w:sz w:val="22"/>
                <w:lang w:eastAsia="ru-RU"/>
              </w:rPr>
            </w:pPr>
          </w:p>
        </w:tc>
        <w:tc>
          <w:tcPr>
            <w:tcW w:w="1135" w:type="dxa"/>
            <w:noWrap/>
            <w:vAlign w:val="center"/>
          </w:tcPr>
          <w:p w:rsidR="00D82F45" w:rsidRPr="00722C06" w:rsidRDefault="00D82F45" w:rsidP="00722C06">
            <w:pPr>
              <w:spacing w:after="0" w:line="240" w:lineRule="auto"/>
              <w:jc w:val="center"/>
              <w:rPr>
                <w:sz w:val="22"/>
                <w:lang w:eastAsia="ru-RU"/>
              </w:rPr>
            </w:pPr>
          </w:p>
        </w:tc>
        <w:tc>
          <w:tcPr>
            <w:tcW w:w="1134" w:type="dxa"/>
            <w:noWrap/>
            <w:vAlign w:val="center"/>
          </w:tcPr>
          <w:p w:rsidR="00D82F45" w:rsidRPr="00722C06" w:rsidRDefault="00D82F45" w:rsidP="00722C06">
            <w:pPr>
              <w:spacing w:after="0" w:line="240" w:lineRule="auto"/>
              <w:jc w:val="center"/>
              <w:rPr>
                <w:sz w:val="22"/>
                <w:lang w:eastAsia="ru-RU"/>
              </w:rPr>
            </w:pPr>
          </w:p>
        </w:tc>
        <w:tc>
          <w:tcPr>
            <w:tcW w:w="992" w:type="dxa"/>
            <w:noWrap/>
            <w:vAlign w:val="center"/>
          </w:tcPr>
          <w:p w:rsidR="00D82F45" w:rsidRPr="00722C06" w:rsidRDefault="00D82F45" w:rsidP="00722C06">
            <w:pPr>
              <w:spacing w:after="0" w:line="240" w:lineRule="auto"/>
              <w:jc w:val="center"/>
              <w:rPr>
                <w:sz w:val="22"/>
                <w:lang w:eastAsia="ru-RU"/>
              </w:rPr>
            </w:pPr>
          </w:p>
        </w:tc>
        <w:tc>
          <w:tcPr>
            <w:tcW w:w="820" w:type="dxa"/>
            <w:noWrap/>
            <w:vAlign w:val="center"/>
          </w:tcPr>
          <w:p w:rsidR="00D82F45" w:rsidRPr="00722C06" w:rsidRDefault="00D82F45" w:rsidP="00722C06">
            <w:pPr>
              <w:spacing w:after="0" w:line="240" w:lineRule="auto"/>
              <w:jc w:val="center"/>
              <w:rPr>
                <w:sz w:val="22"/>
                <w:lang w:eastAsia="ru-RU"/>
              </w:rPr>
            </w:pPr>
          </w:p>
        </w:tc>
        <w:tc>
          <w:tcPr>
            <w:tcW w:w="1022" w:type="dxa"/>
            <w:noWrap/>
            <w:vAlign w:val="center"/>
          </w:tcPr>
          <w:p w:rsidR="00D82F45" w:rsidRPr="00722C06" w:rsidRDefault="00D82F45" w:rsidP="00722C06">
            <w:pPr>
              <w:spacing w:after="0" w:line="240" w:lineRule="auto"/>
              <w:jc w:val="center"/>
              <w:rPr>
                <w:sz w:val="22"/>
                <w:lang w:eastAsia="ru-RU"/>
              </w:rPr>
            </w:pPr>
          </w:p>
        </w:tc>
        <w:tc>
          <w:tcPr>
            <w:tcW w:w="910" w:type="dxa"/>
            <w:noWrap/>
            <w:vAlign w:val="center"/>
          </w:tcPr>
          <w:p w:rsidR="00D82F45" w:rsidRPr="00722C06" w:rsidRDefault="00D82F45" w:rsidP="00722C06">
            <w:pPr>
              <w:spacing w:after="0" w:line="240" w:lineRule="auto"/>
              <w:jc w:val="center"/>
              <w:rPr>
                <w:sz w:val="22"/>
                <w:lang w:eastAsia="ru-RU"/>
              </w:rPr>
            </w:pPr>
          </w:p>
        </w:tc>
      </w:tr>
      <w:tr w:rsidR="00D82F45" w:rsidRPr="00303489" w:rsidTr="00722C06">
        <w:trPr>
          <w:trHeight w:val="255"/>
        </w:trPr>
        <w:tc>
          <w:tcPr>
            <w:tcW w:w="1702" w:type="dxa"/>
            <w:noWrap/>
            <w:vAlign w:val="center"/>
          </w:tcPr>
          <w:p w:rsidR="00D82F45" w:rsidRPr="00722C06" w:rsidRDefault="00D82F45" w:rsidP="00722C06">
            <w:pPr>
              <w:spacing w:after="0" w:line="240" w:lineRule="auto"/>
              <w:rPr>
                <w:sz w:val="22"/>
                <w:lang w:eastAsia="ru-RU"/>
              </w:rPr>
            </w:pPr>
            <w:r w:rsidRPr="00722C06">
              <w:rPr>
                <w:sz w:val="22"/>
                <w:lang w:eastAsia="ru-RU"/>
              </w:rPr>
              <w:t>с. Рябчи</w:t>
            </w:r>
          </w:p>
        </w:tc>
        <w:tc>
          <w:tcPr>
            <w:tcW w:w="1559" w:type="dxa"/>
            <w:vAlign w:val="center"/>
          </w:tcPr>
          <w:p w:rsidR="00D82F45" w:rsidRPr="00722C06" w:rsidRDefault="00D82F45" w:rsidP="00722C06">
            <w:pPr>
              <w:spacing w:after="0" w:line="240" w:lineRule="auto"/>
              <w:rPr>
                <w:sz w:val="22"/>
                <w:lang w:eastAsia="ru-RU"/>
              </w:rPr>
            </w:pPr>
            <w:r w:rsidRPr="00722C06">
              <w:rPr>
                <w:sz w:val="22"/>
                <w:lang w:eastAsia="ru-RU"/>
              </w:rPr>
              <w:t>жилая з</w:t>
            </w:r>
            <w:r w:rsidRPr="00722C06">
              <w:rPr>
                <w:sz w:val="22"/>
                <w:lang w:eastAsia="ru-RU"/>
              </w:rPr>
              <w:t>а</w:t>
            </w:r>
            <w:r w:rsidRPr="00722C06">
              <w:rPr>
                <w:sz w:val="22"/>
                <w:lang w:eastAsia="ru-RU"/>
              </w:rPr>
              <w:t>стройка пл</w:t>
            </w:r>
            <w:r w:rsidRPr="00722C06">
              <w:rPr>
                <w:sz w:val="22"/>
                <w:lang w:eastAsia="ru-RU"/>
              </w:rPr>
              <w:t>а</w:t>
            </w:r>
            <w:r w:rsidRPr="00722C06">
              <w:rPr>
                <w:sz w:val="22"/>
                <w:lang w:eastAsia="ru-RU"/>
              </w:rPr>
              <w:t>нируемая</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54</w:t>
            </w:r>
          </w:p>
        </w:tc>
        <w:tc>
          <w:tcPr>
            <w:tcW w:w="1135"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5400</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16200</w:t>
            </w:r>
          </w:p>
        </w:tc>
        <w:tc>
          <w:tcPr>
            <w:tcW w:w="99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0,319</w:t>
            </w:r>
          </w:p>
        </w:tc>
        <w:tc>
          <w:tcPr>
            <w:tcW w:w="82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47,8</w:t>
            </w:r>
          </w:p>
        </w:tc>
        <w:tc>
          <w:tcPr>
            <w:tcW w:w="102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47,4</w:t>
            </w:r>
          </w:p>
        </w:tc>
        <w:tc>
          <w:tcPr>
            <w:tcW w:w="91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95,2</w:t>
            </w:r>
          </w:p>
        </w:tc>
      </w:tr>
      <w:tr w:rsidR="00D82F45" w:rsidRPr="00303489" w:rsidTr="00722C06">
        <w:trPr>
          <w:trHeight w:val="255"/>
        </w:trPr>
        <w:tc>
          <w:tcPr>
            <w:tcW w:w="1702" w:type="dxa"/>
            <w:noWrap/>
            <w:vAlign w:val="center"/>
          </w:tcPr>
          <w:p w:rsidR="00D82F45" w:rsidRPr="00722C06" w:rsidRDefault="00D82F45" w:rsidP="00722C06">
            <w:pPr>
              <w:spacing w:after="0" w:line="240" w:lineRule="auto"/>
              <w:rPr>
                <w:sz w:val="22"/>
                <w:lang w:eastAsia="ru-RU"/>
              </w:rPr>
            </w:pPr>
            <w:r w:rsidRPr="00722C06">
              <w:rPr>
                <w:sz w:val="22"/>
                <w:lang w:eastAsia="ru-RU"/>
              </w:rPr>
              <w:t>п. Серпеевс-кий</w:t>
            </w:r>
          </w:p>
        </w:tc>
        <w:tc>
          <w:tcPr>
            <w:tcW w:w="1559" w:type="dxa"/>
            <w:vAlign w:val="center"/>
          </w:tcPr>
          <w:p w:rsidR="00D82F45" w:rsidRPr="00722C06" w:rsidRDefault="00D82F45" w:rsidP="00722C06">
            <w:pPr>
              <w:spacing w:after="0" w:line="240" w:lineRule="auto"/>
              <w:rPr>
                <w:sz w:val="22"/>
                <w:lang w:eastAsia="ru-RU"/>
              </w:rPr>
            </w:pPr>
            <w:r w:rsidRPr="00722C06">
              <w:rPr>
                <w:sz w:val="22"/>
                <w:lang w:eastAsia="ru-RU"/>
              </w:rPr>
              <w:t>жилая з</w:t>
            </w:r>
            <w:r w:rsidRPr="00722C06">
              <w:rPr>
                <w:sz w:val="22"/>
                <w:lang w:eastAsia="ru-RU"/>
              </w:rPr>
              <w:t>а</w:t>
            </w:r>
            <w:r w:rsidRPr="00722C06">
              <w:rPr>
                <w:sz w:val="22"/>
                <w:lang w:eastAsia="ru-RU"/>
              </w:rPr>
              <w:t>стройка пл</w:t>
            </w:r>
            <w:r w:rsidRPr="00722C06">
              <w:rPr>
                <w:sz w:val="22"/>
                <w:lang w:eastAsia="ru-RU"/>
              </w:rPr>
              <w:t>а</w:t>
            </w:r>
            <w:r w:rsidRPr="00722C06">
              <w:rPr>
                <w:sz w:val="22"/>
                <w:lang w:eastAsia="ru-RU"/>
              </w:rPr>
              <w:t>нируемая</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129</w:t>
            </w:r>
          </w:p>
        </w:tc>
        <w:tc>
          <w:tcPr>
            <w:tcW w:w="1135"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12900</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38700</w:t>
            </w:r>
          </w:p>
        </w:tc>
        <w:tc>
          <w:tcPr>
            <w:tcW w:w="99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0,761</w:t>
            </w:r>
          </w:p>
        </w:tc>
        <w:tc>
          <w:tcPr>
            <w:tcW w:w="82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114,2</w:t>
            </w:r>
          </w:p>
        </w:tc>
        <w:tc>
          <w:tcPr>
            <w:tcW w:w="102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93,7</w:t>
            </w:r>
          </w:p>
        </w:tc>
        <w:tc>
          <w:tcPr>
            <w:tcW w:w="91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207,9</w:t>
            </w:r>
          </w:p>
        </w:tc>
      </w:tr>
      <w:tr w:rsidR="00D82F45" w:rsidRPr="00303489" w:rsidTr="00722C06">
        <w:trPr>
          <w:trHeight w:val="255"/>
        </w:trPr>
        <w:tc>
          <w:tcPr>
            <w:tcW w:w="1702" w:type="dxa"/>
            <w:noWrap/>
            <w:vAlign w:val="center"/>
          </w:tcPr>
          <w:p w:rsidR="00D82F45" w:rsidRPr="00722C06" w:rsidRDefault="00D82F45" w:rsidP="00722C06">
            <w:pPr>
              <w:spacing w:after="0" w:line="240" w:lineRule="auto"/>
              <w:rPr>
                <w:sz w:val="22"/>
                <w:lang w:eastAsia="ru-RU"/>
              </w:rPr>
            </w:pPr>
            <w:r w:rsidRPr="00722C06">
              <w:rPr>
                <w:sz w:val="22"/>
                <w:lang w:eastAsia="ru-RU"/>
              </w:rPr>
              <w:t>д. Сетинка</w:t>
            </w:r>
          </w:p>
        </w:tc>
        <w:tc>
          <w:tcPr>
            <w:tcW w:w="1559" w:type="dxa"/>
            <w:vAlign w:val="center"/>
          </w:tcPr>
          <w:p w:rsidR="00D82F45" w:rsidRPr="00722C06" w:rsidRDefault="00D82F45" w:rsidP="00722C06">
            <w:pPr>
              <w:spacing w:after="0" w:line="240" w:lineRule="auto"/>
              <w:rPr>
                <w:sz w:val="22"/>
                <w:lang w:eastAsia="ru-RU"/>
              </w:rPr>
            </w:pPr>
            <w:r w:rsidRPr="00722C06">
              <w:rPr>
                <w:sz w:val="22"/>
                <w:lang w:eastAsia="ru-RU"/>
              </w:rPr>
              <w:t>жилая з</w:t>
            </w:r>
            <w:r w:rsidRPr="00722C06">
              <w:rPr>
                <w:sz w:val="22"/>
                <w:lang w:eastAsia="ru-RU"/>
              </w:rPr>
              <w:t>а</w:t>
            </w:r>
            <w:r w:rsidRPr="00722C06">
              <w:rPr>
                <w:sz w:val="22"/>
                <w:lang w:eastAsia="ru-RU"/>
              </w:rPr>
              <w:t>стройка пл</w:t>
            </w:r>
            <w:r w:rsidRPr="00722C06">
              <w:rPr>
                <w:sz w:val="22"/>
                <w:lang w:eastAsia="ru-RU"/>
              </w:rPr>
              <w:t>а</w:t>
            </w:r>
            <w:r w:rsidRPr="00722C06">
              <w:rPr>
                <w:sz w:val="22"/>
                <w:lang w:eastAsia="ru-RU"/>
              </w:rPr>
              <w:t>нируемая</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13</w:t>
            </w:r>
          </w:p>
        </w:tc>
        <w:tc>
          <w:tcPr>
            <w:tcW w:w="1135"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1300</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3900</w:t>
            </w:r>
          </w:p>
        </w:tc>
        <w:tc>
          <w:tcPr>
            <w:tcW w:w="99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0,077</w:t>
            </w:r>
          </w:p>
        </w:tc>
        <w:tc>
          <w:tcPr>
            <w:tcW w:w="82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11,5</w:t>
            </w:r>
          </w:p>
        </w:tc>
        <w:tc>
          <w:tcPr>
            <w:tcW w:w="102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17,2</w:t>
            </w:r>
          </w:p>
        </w:tc>
        <w:tc>
          <w:tcPr>
            <w:tcW w:w="91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28,7</w:t>
            </w:r>
          </w:p>
        </w:tc>
      </w:tr>
      <w:tr w:rsidR="00D82F45" w:rsidRPr="00303489" w:rsidTr="00722C06">
        <w:trPr>
          <w:trHeight w:val="255"/>
        </w:trPr>
        <w:tc>
          <w:tcPr>
            <w:tcW w:w="1702" w:type="dxa"/>
            <w:noWrap/>
            <w:vAlign w:val="center"/>
          </w:tcPr>
          <w:p w:rsidR="00D82F45" w:rsidRPr="00722C06" w:rsidRDefault="00D82F45" w:rsidP="00722C06">
            <w:pPr>
              <w:spacing w:after="0" w:line="240" w:lineRule="auto"/>
              <w:rPr>
                <w:sz w:val="22"/>
                <w:lang w:eastAsia="ru-RU"/>
              </w:rPr>
            </w:pPr>
            <w:r w:rsidRPr="00722C06">
              <w:rPr>
                <w:sz w:val="22"/>
                <w:lang w:eastAsia="ru-RU"/>
              </w:rPr>
              <w:t>д. Буда</w:t>
            </w:r>
          </w:p>
        </w:tc>
        <w:tc>
          <w:tcPr>
            <w:tcW w:w="1559" w:type="dxa"/>
            <w:vAlign w:val="center"/>
          </w:tcPr>
          <w:p w:rsidR="00D82F45" w:rsidRPr="00722C06" w:rsidRDefault="00D82F45" w:rsidP="00722C06">
            <w:pPr>
              <w:spacing w:after="0" w:line="240" w:lineRule="auto"/>
              <w:rPr>
                <w:sz w:val="22"/>
                <w:lang w:eastAsia="ru-RU"/>
              </w:rPr>
            </w:pPr>
            <w:r w:rsidRPr="00722C06">
              <w:rPr>
                <w:sz w:val="22"/>
                <w:lang w:eastAsia="ru-RU"/>
              </w:rPr>
              <w:t>жилая з</w:t>
            </w:r>
            <w:r w:rsidRPr="00722C06">
              <w:rPr>
                <w:sz w:val="22"/>
                <w:lang w:eastAsia="ru-RU"/>
              </w:rPr>
              <w:t>а</w:t>
            </w:r>
            <w:r w:rsidRPr="00722C06">
              <w:rPr>
                <w:sz w:val="22"/>
                <w:lang w:eastAsia="ru-RU"/>
              </w:rPr>
              <w:t>стройка пл</w:t>
            </w:r>
            <w:r w:rsidRPr="00722C06">
              <w:rPr>
                <w:sz w:val="22"/>
                <w:lang w:eastAsia="ru-RU"/>
              </w:rPr>
              <w:t>а</w:t>
            </w:r>
            <w:r w:rsidRPr="00722C06">
              <w:rPr>
                <w:sz w:val="22"/>
                <w:lang w:eastAsia="ru-RU"/>
              </w:rPr>
              <w:t>нируемая</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16</w:t>
            </w:r>
          </w:p>
        </w:tc>
        <w:tc>
          <w:tcPr>
            <w:tcW w:w="1135"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1600</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4800</w:t>
            </w:r>
          </w:p>
        </w:tc>
        <w:tc>
          <w:tcPr>
            <w:tcW w:w="99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0,094</w:t>
            </w:r>
          </w:p>
        </w:tc>
        <w:tc>
          <w:tcPr>
            <w:tcW w:w="82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14,2</w:t>
            </w:r>
          </w:p>
        </w:tc>
        <w:tc>
          <w:tcPr>
            <w:tcW w:w="102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18,8</w:t>
            </w:r>
          </w:p>
        </w:tc>
        <w:tc>
          <w:tcPr>
            <w:tcW w:w="91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33,0</w:t>
            </w:r>
          </w:p>
        </w:tc>
      </w:tr>
      <w:tr w:rsidR="00D82F45" w:rsidRPr="00303489" w:rsidTr="00722C06">
        <w:trPr>
          <w:trHeight w:val="255"/>
        </w:trPr>
        <w:tc>
          <w:tcPr>
            <w:tcW w:w="1702" w:type="dxa"/>
            <w:noWrap/>
            <w:vAlign w:val="center"/>
          </w:tcPr>
          <w:p w:rsidR="00D82F45" w:rsidRPr="00722C06" w:rsidRDefault="00D82F45" w:rsidP="00722C06">
            <w:pPr>
              <w:spacing w:after="0" w:line="240" w:lineRule="auto"/>
              <w:rPr>
                <w:sz w:val="22"/>
                <w:lang w:eastAsia="ru-RU"/>
              </w:rPr>
            </w:pPr>
            <w:r w:rsidRPr="00722C06">
              <w:rPr>
                <w:sz w:val="22"/>
                <w:lang w:eastAsia="ru-RU"/>
              </w:rPr>
              <w:t>д. Болотня</w:t>
            </w:r>
          </w:p>
        </w:tc>
        <w:tc>
          <w:tcPr>
            <w:tcW w:w="1559" w:type="dxa"/>
            <w:vAlign w:val="center"/>
          </w:tcPr>
          <w:p w:rsidR="00D82F45" w:rsidRPr="00722C06" w:rsidRDefault="00D82F45" w:rsidP="00722C06">
            <w:pPr>
              <w:spacing w:after="0" w:line="240" w:lineRule="auto"/>
              <w:rPr>
                <w:sz w:val="22"/>
                <w:lang w:eastAsia="ru-RU"/>
              </w:rPr>
            </w:pPr>
            <w:r w:rsidRPr="00722C06">
              <w:rPr>
                <w:sz w:val="22"/>
                <w:lang w:eastAsia="ru-RU"/>
              </w:rPr>
              <w:t>жилая з</w:t>
            </w:r>
            <w:r w:rsidRPr="00722C06">
              <w:rPr>
                <w:sz w:val="22"/>
                <w:lang w:eastAsia="ru-RU"/>
              </w:rPr>
              <w:t>а</w:t>
            </w:r>
            <w:r w:rsidRPr="00722C06">
              <w:rPr>
                <w:sz w:val="22"/>
                <w:lang w:eastAsia="ru-RU"/>
              </w:rPr>
              <w:t>стройка пл</w:t>
            </w:r>
            <w:r w:rsidRPr="00722C06">
              <w:rPr>
                <w:sz w:val="22"/>
                <w:lang w:eastAsia="ru-RU"/>
              </w:rPr>
              <w:t>а</w:t>
            </w:r>
            <w:r w:rsidRPr="00722C06">
              <w:rPr>
                <w:sz w:val="22"/>
                <w:lang w:eastAsia="ru-RU"/>
              </w:rPr>
              <w:t>нируемая</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4</w:t>
            </w:r>
          </w:p>
        </w:tc>
        <w:tc>
          <w:tcPr>
            <w:tcW w:w="1135"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400</w:t>
            </w:r>
          </w:p>
        </w:tc>
        <w:tc>
          <w:tcPr>
            <w:tcW w:w="1134"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1200</w:t>
            </w:r>
          </w:p>
        </w:tc>
        <w:tc>
          <w:tcPr>
            <w:tcW w:w="99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0,024</w:t>
            </w:r>
          </w:p>
        </w:tc>
        <w:tc>
          <w:tcPr>
            <w:tcW w:w="82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3,5</w:t>
            </w:r>
          </w:p>
        </w:tc>
        <w:tc>
          <w:tcPr>
            <w:tcW w:w="102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7,2</w:t>
            </w:r>
          </w:p>
        </w:tc>
        <w:tc>
          <w:tcPr>
            <w:tcW w:w="91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10,8</w:t>
            </w:r>
          </w:p>
        </w:tc>
      </w:tr>
      <w:tr w:rsidR="00D82F45" w:rsidRPr="00303489" w:rsidTr="00722C06">
        <w:trPr>
          <w:trHeight w:val="525"/>
        </w:trPr>
        <w:tc>
          <w:tcPr>
            <w:tcW w:w="1702" w:type="dxa"/>
            <w:vAlign w:val="center"/>
          </w:tcPr>
          <w:p w:rsidR="00D82F45" w:rsidRPr="00722C06" w:rsidRDefault="00D82F45" w:rsidP="00722C06">
            <w:pPr>
              <w:spacing w:after="0" w:line="240" w:lineRule="auto"/>
              <w:rPr>
                <w:sz w:val="22"/>
                <w:lang w:eastAsia="ru-RU"/>
              </w:rPr>
            </w:pPr>
          </w:p>
        </w:tc>
        <w:tc>
          <w:tcPr>
            <w:tcW w:w="1559" w:type="dxa"/>
            <w:vAlign w:val="center"/>
          </w:tcPr>
          <w:p w:rsidR="00D82F45" w:rsidRPr="00722C06" w:rsidRDefault="00D82F45" w:rsidP="00722C06">
            <w:pPr>
              <w:spacing w:after="0" w:line="240" w:lineRule="auto"/>
              <w:rPr>
                <w:sz w:val="22"/>
                <w:lang w:eastAsia="ru-RU"/>
              </w:rPr>
            </w:pPr>
            <w:r w:rsidRPr="00722C06">
              <w:rPr>
                <w:sz w:val="22"/>
                <w:lang w:eastAsia="ru-RU"/>
              </w:rPr>
              <w:t>Объекты соц.культ .быта (10 % от жилой з</w:t>
            </w:r>
            <w:r w:rsidRPr="00722C06">
              <w:rPr>
                <w:sz w:val="22"/>
                <w:lang w:eastAsia="ru-RU"/>
              </w:rPr>
              <w:t>а</w:t>
            </w:r>
            <w:r w:rsidRPr="00722C06">
              <w:rPr>
                <w:sz w:val="22"/>
                <w:lang w:eastAsia="ru-RU"/>
              </w:rPr>
              <w:t>стройки)</w:t>
            </w:r>
          </w:p>
        </w:tc>
        <w:tc>
          <w:tcPr>
            <w:tcW w:w="1134" w:type="dxa"/>
            <w:noWrap/>
            <w:vAlign w:val="center"/>
          </w:tcPr>
          <w:p w:rsidR="00D82F45" w:rsidRPr="00722C06" w:rsidRDefault="00D82F45" w:rsidP="00722C06">
            <w:pPr>
              <w:spacing w:after="0" w:line="240" w:lineRule="auto"/>
              <w:jc w:val="center"/>
              <w:rPr>
                <w:sz w:val="22"/>
                <w:lang w:eastAsia="ru-RU"/>
              </w:rPr>
            </w:pPr>
          </w:p>
        </w:tc>
        <w:tc>
          <w:tcPr>
            <w:tcW w:w="1135" w:type="dxa"/>
            <w:noWrap/>
            <w:vAlign w:val="center"/>
          </w:tcPr>
          <w:p w:rsidR="00D82F45" w:rsidRPr="00722C06" w:rsidRDefault="00D82F45" w:rsidP="00722C06">
            <w:pPr>
              <w:spacing w:after="0" w:line="240" w:lineRule="auto"/>
              <w:jc w:val="center"/>
              <w:rPr>
                <w:sz w:val="22"/>
                <w:lang w:eastAsia="ru-RU"/>
              </w:rPr>
            </w:pPr>
          </w:p>
        </w:tc>
        <w:tc>
          <w:tcPr>
            <w:tcW w:w="1134" w:type="dxa"/>
            <w:noWrap/>
            <w:vAlign w:val="center"/>
          </w:tcPr>
          <w:p w:rsidR="00D82F45" w:rsidRPr="00722C06" w:rsidRDefault="00D82F45" w:rsidP="00722C06">
            <w:pPr>
              <w:spacing w:after="0" w:line="240" w:lineRule="auto"/>
              <w:jc w:val="center"/>
              <w:rPr>
                <w:sz w:val="22"/>
                <w:lang w:eastAsia="ru-RU"/>
              </w:rPr>
            </w:pPr>
          </w:p>
        </w:tc>
        <w:tc>
          <w:tcPr>
            <w:tcW w:w="992"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0,127</w:t>
            </w:r>
          </w:p>
        </w:tc>
        <w:tc>
          <w:tcPr>
            <w:tcW w:w="820" w:type="dxa"/>
            <w:noWrap/>
            <w:vAlign w:val="center"/>
          </w:tcPr>
          <w:p w:rsidR="00D82F45" w:rsidRPr="00722C06" w:rsidRDefault="00D82F45" w:rsidP="00722C06">
            <w:pPr>
              <w:spacing w:after="0" w:line="240" w:lineRule="auto"/>
              <w:jc w:val="center"/>
              <w:rPr>
                <w:sz w:val="22"/>
                <w:lang w:eastAsia="ru-RU"/>
              </w:rPr>
            </w:pPr>
          </w:p>
        </w:tc>
        <w:tc>
          <w:tcPr>
            <w:tcW w:w="1022" w:type="dxa"/>
            <w:noWrap/>
            <w:vAlign w:val="center"/>
          </w:tcPr>
          <w:p w:rsidR="00D82F45" w:rsidRPr="00722C06" w:rsidRDefault="00D82F45" w:rsidP="00722C06">
            <w:pPr>
              <w:spacing w:after="0" w:line="240" w:lineRule="auto"/>
              <w:jc w:val="center"/>
              <w:rPr>
                <w:sz w:val="22"/>
                <w:lang w:eastAsia="ru-RU"/>
              </w:rPr>
            </w:pPr>
          </w:p>
        </w:tc>
        <w:tc>
          <w:tcPr>
            <w:tcW w:w="910" w:type="dxa"/>
            <w:noWrap/>
            <w:vAlign w:val="center"/>
          </w:tcPr>
          <w:p w:rsidR="00D82F45" w:rsidRPr="00722C06" w:rsidRDefault="00D82F45" w:rsidP="00722C06">
            <w:pPr>
              <w:spacing w:after="0" w:line="240" w:lineRule="auto"/>
              <w:jc w:val="center"/>
              <w:rPr>
                <w:sz w:val="22"/>
                <w:lang w:eastAsia="ru-RU"/>
              </w:rPr>
            </w:pPr>
            <w:r w:rsidRPr="00722C06">
              <w:rPr>
                <w:sz w:val="22"/>
                <w:lang w:eastAsia="ru-RU"/>
              </w:rPr>
              <w:t>37,5</w:t>
            </w:r>
          </w:p>
        </w:tc>
      </w:tr>
      <w:tr w:rsidR="00D82F45" w:rsidRPr="00303489" w:rsidTr="00722C06">
        <w:trPr>
          <w:trHeight w:val="570"/>
        </w:trPr>
        <w:tc>
          <w:tcPr>
            <w:tcW w:w="1702" w:type="dxa"/>
            <w:vAlign w:val="center"/>
          </w:tcPr>
          <w:p w:rsidR="00D82F45" w:rsidRPr="00722C06" w:rsidRDefault="00D82F45" w:rsidP="00722C06">
            <w:pPr>
              <w:spacing w:after="0" w:line="240" w:lineRule="auto"/>
              <w:rPr>
                <w:b/>
                <w:bCs/>
                <w:sz w:val="22"/>
                <w:lang w:eastAsia="ru-RU"/>
              </w:rPr>
            </w:pPr>
            <w:r w:rsidRPr="00722C06">
              <w:rPr>
                <w:b/>
                <w:bCs/>
                <w:sz w:val="22"/>
                <w:lang w:eastAsia="ru-RU"/>
              </w:rPr>
              <w:t>Итого на ра</w:t>
            </w:r>
            <w:r w:rsidRPr="00722C06">
              <w:rPr>
                <w:b/>
                <w:bCs/>
                <w:sz w:val="22"/>
                <w:lang w:eastAsia="ru-RU"/>
              </w:rPr>
              <w:t>с</w:t>
            </w:r>
            <w:r w:rsidRPr="00722C06">
              <w:rPr>
                <w:b/>
                <w:bCs/>
                <w:sz w:val="22"/>
                <w:lang w:eastAsia="ru-RU"/>
              </w:rPr>
              <w:t>четный срок</w:t>
            </w:r>
            <w:r>
              <w:rPr>
                <w:b/>
                <w:bCs/>
                <w:sz w:val="22"/>
                <w:lang w:eastAsia="ru-RU"/>
              </w:rPr>
              <w:t xml:space="preserve"> 2021-2031 г.г.</w:t>
            </w:r>
          </w:p>
        </w:tc>
        <w:tc>
          <w:tcPr>
            <w:tcW w:w="1559" w:type="dxa"/>
            <w:noWrap/>
            <w:vAlign w:val="center"/>
          </w:tcPr>
          <w:p w:rsidR="00D82F45" w:rsidRPr="00722C06" w:rsidRDefault="00D82F45" w:rsidP="00722C06">
            <w:pPr>
              <w:spacing w:after="0" w:line="240" w:lineRule="auto"/>
              <w:rPr>
                <w:sz w:val="22"/>
                <w:lang w:eastAsia="ru-RU"/>
              </w:rPr>
            </w:pPr>
          </w:p>
        </w:tc>
        <w:tc>
          <w:tcPr>
            <w:tcW w:w="1134" w:type="dxa"/>
            <w:noWrap/>
            <w:vAlign w:val="center"/>
          </w:tcPr>
          <w:p w:rsidR="00D82F45" w:rsidRPr="00722C06" w:rsidRDefault="00D82F45" w:rsidP="00722C06">
            <w:pPr>
              <w:spacing w:after="0" w:line="240" w:lineRule="auto"/>
              <w:jc w:val="center"/>
              <w:rPr>
                <w:sz w:val="22"/>
                <w:lang w:eastAsia="ru-RU"/>
              </w:rPr>
            </w:pPr>
          </w:p>
        </w:tc>
        <w:tc>
          <w:tcPr>
            <w:tcW w:w="1135" w:type="dxa"/>
            <w:noWrap/>
            <w:vAlign w:val="center"/>
          </w:tcPr>
          <w:p w:rsidR="00D82F45" w:rsidRPr="00722C06" w:rsidRDefault="00D82F45" w:rsidP="00722C06">
            <w:pPr>
              <w:spacing w:after="0" w:line="240" w:lineRule="auto"/>
              <w:jc w:val="center"/>
              <w:rPr>
                <w:sz w:val="22"/>
                <w:lang w:eastAsia="ru-RU"/>
              </w:rPr>
            </w:pPr>
          </w:p>
        </w:tc>
        <w:tc>
          <w:tcPr>
            <w:tcW w:w="1134" w:type="dxa"/>
            <w:noWrap/>
            <w:vAlign w:val="center"/>
          </w:tcPr>
          <w:p w:rsidR="00D82F45" w:rsidRPr="00722C06" w:rsidRDefault="00D82F45" w:rsidP="00722C06">
            <w:pPr>
              <w:spacing w:after="0" w:line="240" w:lineRule="auto"/>
              <w:jc w:val="center"/>
              <w:rPr>
                <w:sz w:val="22"/>
                <w:lang w:eastAsia="ru-RU"/>
              </w:rPr>
            </w:pPr>
          </w:p>
        </w:tc>
        <w:tc>
          <w:tcPr>
            <w:tcW w:w="992" w:type="dxa"/>
            <w:noWrap/>
            <w:vAlign w:val="center"/>
          </w:tcPr>
          <w:p w:rsidR="00D82F45" w:rsidRPr="00722C06" w:rsidRDefault="00D82F45" w:rsidP="00722C06">
            <w:pPr>
              <w:spacing w:after="0" w:line="240" w:lineRule="auto"/>
              <w:jc w:val="center"/>
              <w:rPr>
                <w:b/>
                <w:bCs/>
                <w:sz w:val="22"/>
                <w:lang w:eastAsia="ru-RU"/>
              </w:rPr>
            </w:pPr>
            <w:r w:rsidRPr="00722C06">
              <w:rPr>
                <w:b/>
                <w:bCs/>
                <w:sz w:val="22"/>
                <w:lang w:eastAsia="ru-RU"/>
              </w:rPr>
              <w:t>1,402</w:t>
            </w:r>
          </w:p>
        </w:tc>
        <w:tc>
          <w:tcPr>
            <w:tcW w:w="820" w:type="dxa"/>
            <w:noWrap/>
            <w:vAlign w:val="center"/>
          </w:tcPr>
          <w:p w:rsidR="00D82F45" w:rsidRPr="00722C06" w:rsidRDefault="00D82F45" w:rsidP="00722C06">
            <w:pPr>
              <w:spacing w:after="0" w:line="240" w:lineRule="auto"/>
              <w:jc w:val="center"/>
              <w:rPr>
                <w:sz w:val="22"/>
                <w:lang w:eastAsia="ru-RU"/>
              </w:rPr>
            </w:pPr>
          </w:p>
        </w:tc>
        <w:tc>
          <w:tcPr>
            <w:tcW w:w="1022" w:type="dxa"/>
            <w:noWrap/>
            <w:vAlign w:val="center"/>
          </w:tcPr>
          <w:p w:rsidR="00D82F45" w:rsidRPr="00722C06" w:rsidRDefault="00D82F45" w:rsidP="00722C06">
            <w:pPr>
              <w:spacing w:after="0" w:line="240" w:lineRule="auto"/>
              <w:jc w:val="center"/>
              <w:rPr>
                <w:sz w:val="22"/>
                <w:lang w:eastAsia="ru-RU"/>
              </w:rPr>
            </w:pPr>
          </w:p>
        </w:tc>
        <w:tc>
          <w:tcPr>
            <w:tcW w:w="910" w:type="dxa"/>
            <w:noWrap/>
            <w:vAlign w:val="center"/>
          </w:tcPr>
          <w:p w:rsidR="00D82F45" w:rsidRPr="00722C06" w:rsidRDefault="00D82F45" w:rsidP="00722C06">
            <w:pPr>
              <w:spacing w:after="0" w:line="240" w:lineRule="auto"/>
              <w:jc w:val="center"/>
              <w:rPr>
                <w:b/>
                <w:bCs/>
                <w:sz w:val="22"/>
                <w:lang w:eastAsia="ru-RU"/>
              </w:rPr>
            </w:pPr>
            <w:r w:rsidRPr="00722C06">
              <w:rPr>
                <w:b/>
                <w:bCs/>
                <w:sz w:val="22"/>
                <w:lang w:eastAsia="ru-RU"/>
              </w:rPr>
              <w:t>413,0</w:t>
            </w:r>
          </w:p>
        </w:tc>
      </w:tr>
    </w:tbl>
    <w:p w:rsidR="00D82F45" w:rsidRPr="00722C06" w:rsidRDefault="00D82F45" w:rsidP="00722C06">
      <w:pPr>
        <w:tabs>
          <w:tab w:val="num" w:pos="1211"/>
        </w:tabs>
        <w:spacing w:after="0" w:line="360" w:lineRule="auto"/>
        <w:ind w:firstLine="851"/>
        <w:jc w:val="both"/>
        <w:rPr>
          <w:color w:val="FF0000"/>
          <w:sz w:val="24"/>
          <w:szCs w:val="24"/>
          <w:highlight w:val="magenta"/>
          <w:lang w:eastAsia="ru-RU"/>
        </w:rPr>
      </w:pPr>
    </w:p>
    <w:p w:rsidR="00D82F45" w:rsidRPr="00722C06" w:rsidRDefault="00D82F45" w:rsidP="00722C06">
      <w:pPr>
        <w:tabs>
          <w:tab w:val="num" w:pos="1211"/>
        </w:tabs>
        <w:spacing w:after="0" w:line="360" w:lineRule="auto"/>
        <w:jc w:val="both"/>
        <w:rPr>
          <w:sz w:val="24"/>
          <w:szCs w:val="24"/>
          <w:lang w:eastAsia="ru-RU"/>
        </w:rPr>
      </w:pPr>
      <w:r w:rsidRPr="00722C06">
        <w:rPr>
          <w:sz w:val="24"/>
          <w:szCs w:val="24"/>
          <w:lang w:eastAsia="ru-RU"/>
        </w:rPr>
        <w:t>Развитие всей инфраструктуры газового хозяйства (строительство ШРП, прокладка и п</w:t>
      </w:r>
      <w:r w:rsidRPr="00722C06">
        <w:rPr>
          <w:sz w:val="24"/>
          <w:szCs w:val="24"/>
          <w:lang w:eastAsia="ru-RU"/>
        </w:rPr>
        <w:t>е</w:t>
      </w:r>
      <w:r w:rsidRPr="00722C06">
        <w:rPr>
          <w:sz w:val="24"/>
          <w:szCs w:val="24"/>
          <w:lang w:eastAsia="ru-RU"/>
        </w:rPr>
        <w:t>рекладка газопроводов) решается в увязке со сроками нового строительства и реконстру</w:t>
      </w:r>
      <w:r w:rsidRPr="00722C06">
        <w:rPr>
          <w:sz w:val="24"/>
          <w:szCs w:val="24"/>
          <w:lang w:eastAsia="ru-RU"/>
        </w:rPr>
        <w:t>к</w:t>
      </w:r>
      <w:r w:rsidRPr="00722C06">
        <w:rPr>
          <w:sz w:val="24"/>
          <w:szCs w:val="24"/>
          <w:lang w:eastAsia="ru-RU"/>
        </w:rPr>
        <w:t>ции.</w:t>
      </w:r>
    </w:p>
    <w:p w:rsidR="00D82F45" w:rsidRPr="00722C06" w:rsidRDefault="00D82F45" w:rsidP="00722C06">
      <w:pPr>
        <w:spacing w:after="0" w:line="360" w:lineRule="auto"/>
        <w:jc w:val="both"/>
        <w:rPr>
          <w:i/>
          <w:sz w:val="24"/>
          <w:szCs w:val="24"/>
          <w:u w:val="single"/>
          <w:lang w:eastAsia="ru-RU"/>
        </w:rPr>
      </w:pPr>
      <w:r w:rsidRPr="00722C06">
        <w:rPr>
          <w:i/>
          <w:sz w:val="24"/>
          <w:szCs w:val="24"/>
          <w:u w:val="single"/>
          <w:lang w:eastAsia="ru-RU"/>
        </w:rPr>
        <w:t>Для обеспечения природным газом потребителей по сельскому поселению на первую оч</w:t>
      </w:r>
      <w:r w:rsidRPr="00722C06">
        <w:rPr>
          <w:i/>
          <w:sz w:val="24"/>
          <w:szCs w:val="24"/>
          <w:u w:val="single"/>
          <w:lang w:eastAsia="ru-RU"/>
        </w:rPr>
        <w:t>е</w:t>
      </w:r>
      <w:r w:rsidRPr="00722C06">
        <w:rPr>
          <w:i/>
          <w:sz w:val="24"/>
          <w:szCs w:val="24"/>
          <w:u w:val="single"/>
          <w:lang w:eastAsia="ru-RU"/>
        </w:rPr>
        <w:t xml:space="preserve">редь строительства </w:t>
      </w:r>
      <w:r>
        <w:rPr>
          <w:i/>
          <w:sz w:val="24"/>
          <w:szCs w:val="24"/>
          <w:u w:val="single"/>
          <w:lang w:eastAsia="ru-RU"/>
        </w:rPr>
        <w:t xml:space="preserve">2016-2021 г.г. </w:t>
      </w:r>
      <w:r w:rsidRPr="00722C06">
        <w:rPr>
          <w:i/>
          <w:sz w:val="24"/>
          <w:szCs w:val="24"/>
          <w:u w:val="single"/>
          <w:lang w:eastAsia="ru-RU"/>
        </w:rPr>
        <w:t>предусматривается:</w:t>
      </w:r>
    </w:p>
    <w:p w:rsidR="00D82F45" w:rsidRPr="00722C06" w:rsidRDefault="00D82F45" w:rsidP="00E6061B">
      <w:pPr>
        <w:pStyle w:val="a6"/>
        <w:numPr>
          <w:ilvl w:val="0"/>
          <w:numId w:val="147"/>
        </w:numPr>
        <w:tabs>
          <w:tab w:val="left" w:pos="960"/>
        </w:tabs>
        <w:spacing w:after="0" w:line="360" w:lineRule="auto"/>
        <w:jc w:val="both"/>
        <w:rPr>
          <w:sz w:val="24"/>
          <w:szCs w:val="24"/>
        </w:rPr>
      </w:pPr>
      <w:r w:rsidRPr="00722C06">
        <w:rPr>
          <w:sz w:val="24"/>
          <w:szCs w:val="24"/>
        </w:rPr>
        <w:t>Строительство газопроводов низкого давления до существующих и планируемых потребителей, не охваченных услугами централизованного газоснабжения в нас</w:t>
      </w:r>
      <w:r w:rsidRPr="00722C06">
        <w:rPr>
          <w:sz w:val="24"/>
          <w:szCs w:val="24"/>
        </w:rPr>
        <w:t>е</w:t>
      </w:r>
      <w:r w:rsidRPr="00722C06">
        <w:rPr>
          <w:sz w:val="24"/>
          <w:szCs w:val="24"/>
        </w:rPr>
        <w:t>ленных пунктах: п. Серпеевский, с. Рябчи, д.Сусняг.</w:t>
      </w:r>
    </w:p>
    <w:p w:rsidR="00D82F45" w:rsidRPr="00722C06" w:rsidRDefault="00D82F45" w:rsidP="00E6061B">
      <w:pPr>
        <w:pStyle w:val="a6"/>
        <w:numPr>
          <w:ilvl w:val="0"/>
          <w:numId w:val="147"/>
        </w:numPr>
        <w:tabs>
          <w:tab w:val="left" w:pos="960"/>
        </w:tabs>
        <w:spacing w:after="0" w:line="360" w:lineRule="auto"/>
        <w:jc w:val="both"/>
        <w:rPr>
          <w:sz w:val="24"/>
          <w:szCs w:val="24"/>
        </w:rPr>
      </w:pPr>
      <w:r w:rsidRPr="00722C06">
        <w:rPr>
          <w:sz w:val="24"/>
          <w:szCs w:val="24"/>
        </w:rPr>
        <w:t>Замена и обеспечение безопасной эксплуатации (проведение диагностики) по</w:t>
      </w:r>
      <w:r w:rsidRPr="00722C06">
        <w:rPr>
          <w:sz w:val="24"/>
          <w:szCs w:val="24"/>
        </w:rPr>
        <w:t>д</w:t>
      </w:r>
      <w:r w:rsidRPr="00722C06">
        <w:rPr>
          <w:sz w:val="24"/>
          <w:szCs w:val="24"/>
        </w:rPr>
        <w:t>земных газопроводов.</w:t>
      </w:r>
    </w:p>
    <w:p w:rsidR="00D82F45" w:rsidRPr="00722C06" w:rsidRDefault="00D82F45" w:rsidP="00E6061B">
      <w:pPr>
        <w:pStyle w:val="a6"/>
        <w:numPr>
          <w:ilvl w:val="0"/>
          <w:numId w:val="147"/>
        </w:numPr>
        <w:tabs>
          <w:tab w:val="left" w:pos="960"/>
        </w:tabs>
        <w:spacing w:after="0" w:line="360" w:lineRule="auto"/>
        <w:jc w:val="both"/>
        <w:rPr>
          <w:sz w:val="24"/>
          <w:szCs w:val="24"/>
        </w:rPr>
      </w:pPr>
      <w:r w:rsidRPr="00722C06">
        <w:rPr>
          <w:sz w:val="24"/>
          <w:szCs w:val="24"/>
        </w:rPr>
        <w:t>Осуществление технического диагностирования ГРП и ШРП.</w:t>
      </w:r>
    </w:p>
    <w:p w:rsidR="00D82F45" w:rsidRPr="00722C06" w:rsidRDefault="00D82F45" w:rsidP="00E6061B">
      <w:pPr>
        <w:pStyle w:val="a6"/>
        <w:numPr>
          <w:ilvl w:val="0"/>
          <w:numId w:val="147"/>
        </w:numPr>
        <w:tabs>
          <w:tab w:val="left" w:pos="960"/>
        </w:tabs>
        <w:spacing w:after="0" w:line="360" w:lineRule="auto"/>
        <w:jc w:val="both"/>
        <w:rPr>
          <w:sz w:val="24"/>
          <w:szCs w:val="24"/>
        </w:rPr>
      </w:pPr>
      <w:r w:rsidRPr="00722C06">
        <w:rPr>
          <w:sz w:val="24"/>
          <w:szCs w:val="24"/>
        </w:rPr>
        <w:t>Проведение энергосберегающих мероприятий для сокращения расхода газа и уменьшения нагрузки на газовые сети.</w:t>
      </w:r>
    </w:p>
    <w:p w:rsidR="00D82F45" w:rsidRPr="00722C06" w:rsidRDefault="00D82F45" w:rsidP="00722C06">
      <w:pPr>
        <w:spacing w:after="0" w:line="360" w:lineRule="auto"/>
        <w:jc w:val="both"/>
        <w:rPr>
          <w:i/>
          <w:sz w:val="24"/>
          <w:szCs w:val="24"/>
          <w:u w:val="single"/>
          <w:lang w:eastAsia="ru-RU"/>
        </w:rPr>
      </w:pPr>
      <w:r w:rsidRPr="00722C06">
        <w:rPr>
          <w:i/>
          <w:sz w:val="24"/>
          <w:szCs w:val="24"/>
          <w:u w:val="single"/>
          <w:lang w:eastAsia="ru-RU"/>
        </w:rPr>
        <w:t>Для обеспечения природным газом потребителей по сельскому поселению на расчетный срок</w:t>
      </w:r>
      <w:r>
        <w:rPr>
          <w:i/>
          <w:sz w:val="24"/>
          <w:szCs w:val="24"/>
          <w:u w:val="single"/>
          <w:lang w:eastAsia="ru-RU"/>
        </w:rPr>
        <w:t xml:space="preserve"> 2021-2031 г.г </w:t>
      </w:r>
      <w:r w:rsidRPr="00722C06">
        <w:rPr>
          <w:i/>
          <w:sz w:val="24"/>
          <w:szCs w:val="24"/>
          <w:u w:val="single"/>
          <w:lang w:eastAsia="ru-RU"/>
        </w:rPr>
        <w:t xml:space="preserve"> предусматривается:</w:t>
      </w:r>
    </w:p>
    <w:p w:rsidR="00D82F45" w:rsidRPr="00722C06" w:rsidRDefault="00D82F45" w:rsidP="00E6061B">
      <w:pPr>
        <w:pStyle w:val="a6"/>
        <w:numPr>
          <w:ilvl w:val="0"/>
          <w:numId w:val="148"/>
        </w:numPr>
        <w:tabs>
          <w:tab w:val="left" w:pos="960"/>
        </w:tabs>
        <w:spacing w:after="0" w:line="360" w:lineRule="auto"/>
        <w:jc w:val="both"/>
        <w:rPr>
          <w:sz w:val="24"/>
          <w:szCs w:val="24"/>
        </w:rPr>
      </w:pPr>
      <w:r w:rsidRPr="00722C06">
        <w:rPr>
          <w:sz w:val="24"/>
          <w:szCs w:val="24"/>
        </w:rPr>
        <w:lastRenderedPageBreak/>
        <w:t>Строительство газопроводов низкого давлений, совершенствование работы с</w:t>
      </w:r>
      <w:r w:rsidRPr="00722C06">
        <w:rPr>
          <w:sz w:val="24"/>
          <w:szCs w:val="24"/>
        </w:rPr>
        <w:t>и</w:t>
      </w:r>
      <w:r w:rsidRPr="00722C06">
        <w:rPr>
          <w:sz w:val="24"/>
          <w:szCs w:val="24"/>
        </w:rPr>
        <w:t>стемы газоснабжения (комплекс мероприятий проектирование, строительство).</w:t>
      </w:r>
    </w:p>
    <w:p w:rsidR="00D82F45" w:rsidRPr="00722C06" w:rsidRDefault="00D82F45" w:rsidP="00E6061B">
      <w:pPr>
        <w:pStyle w:val="a6"/>
        <w:numPr>
          <w:ilvl w:val="0"/>
          <w:numId w:val="148"/>
        </w:numPr>
        <w:tabs>
          <w:tab w:val="left" w:pos="960"/>
        </w:tabs>
        <w:spacing w:after="0" w:line="360" w:lineRule="auto"/>
        <w:jc w:val="both"/>
        <w:rPr>
          <w:sz w:val="24"/>
          <w:szCs w:val="24"/>
        </w:rPr>
      </w:pPr>
      <w:r w:rsidRPr="00722C06">
        <w:rPr>
          <w:sz w:val="24"/>
          <w:szCs w:val="24"/>
        </w:rPr>
        <w:t>Реконструкция существующих газораспределительных пунктов.</w:t>
      </w:r>
    </w:p>
    <w:p w:rsidR="00D82F45" w:rsidRPr="00722C06" w:rsidRDefault="00D82F45" w:rsidP="00E6061B">
      <w:pPr>
        <w:pStyle w:val="a6"/>
        <w:numPr>
          <w:ilvl w:val="0"/>
          <w:numId w:val="148"/>
        </w:numPr>
        <w:tabs>
          <w:tab w:val="left" w:pos="960"/>
        </w:tabs>
        <w:spacing w:after="0" w:line="360" w:lineRule="auto"/>
        <w:jc w:val="both"/>
        <w:rPr>
          <w:sz w:val="24"/>
          <w:szCs w:val="24"/>
        </w:rPr>
      </w:pPr>
      <w:r w:rsidRPr="00722C06">
        <w:rPr>
          <w:sz w:val="24"/>
          <w:szCs w:val="24"/>
        </w:rPr>
        <w:t>Проведение диагностики (обеспечение безопасной эксплуатации) существующих подземных газопроводов высокого и среднего давлений.</w:t>
      </w:r>
    </w:p>
    <w:p w:rsidR="00D82F45" w:rsidRPr="00722C06" w:rsidRDefault="00D82F45" w:rsidP="00E6061B">
      <w:pPr>
        <w:pStyle w:val="a6"/>
        <w:numPr>
          <w:ilvl w:val="0"/>
          <w:numId w:val="148"/>
        </w:numPr>
        <w:tabs>
          <w:tab w:val="left" w:pos="960"/>
        </w:tabs>
        <w:spacing w:after="0" w:line="360" w:lineRule="auto"/>
        <w:jc w:val="both"/>
        <w:rPr>
          <w:sz w:val="24"/>
          <w:szCs w:val="24"/>
        </w:rPr>
      </w:pPr>
      <w:r w:rsidRPr="00722C06">
        <w:rPr>
          <w:sz w:val="24"/>
          <w:szCs w:val="24"/>
        </w:rPr>
        <w:t>Осуществление технического диагностирования ГРП и шкафных газорегулято</w:t>
      </w:r>
      <w:r w:rsidRPr="00722C06">
        <w:rPr>
          <w:sz w:val="24"/>
          <w:szCs w:val="24"/>
        </w:rPr>
        <w:t>р</w:t>
      </w:r>
      <w:r w:rsidRPr="00722C06">
        <w:rPr>
          <w:sz w:val="24"/>
          <w:szCs w:val="24"/>
        </w:rPr>
        <w:t>ных пунктов.</w:t>
      </w:r>
    </w:p>
    <w:p w:rsidR="00D82F45" w:rsidRPr="00722C06" w:rsidRDefault="00D82F45" w:rsidP="00E6061B">
      <w:pPr>
        <w:pStyle w:val="a6"/>
        <w:numPr>
          <w:ilvl w:val="0"/>
          <w:numId w:val="148"/>
        </w:numPr>
        <w:tabs>
          <w:tab w:val="left" w:pos="960"/>
        </w:tabs>
        <w:spacing w:after="0" w:line="360" w:lineRule="auto"/>
        <w:jc w:val="both"/>
        <w:rPr>
          <w:sz w:val="24"/>
          <w:szCs w:val="24"/>
        </w:rPr>
      </w:pPr>
      <w:r w:rsidRPr="00722C06">
        <w:rPr>
          <w:sz w:val="24"/>
          <w:szCs w:val="24"/>
        </w:rPr>
        <w:t>Закольцовка существующих газопроводов низкого давления с целью увеличения надежности газоснабжения.</w:t>
      </w:r>
    </w:p>
    <w:p w:rsidR="00D82F45" w:rsidRPr="00722C06" w:rsidRDefault="00D82F45" w:rsidP="00E6061B">
      <w:pPr>
        <w:pStyle w:val="a6"/>
        <w:numPr>
          <w:ilvl w:val="0"/>
          <w:numId w:val="148"/>
        </w:numPr>
        <w:tabs>
          <w:tab w:val="left" w:pos="960"/>
        </w:tabs>
        <w:spacing w:after="0" w:line="360" w:lineRule="auto"/>
        <w:jc w:val="both"/>
        <w:rPr>
          <w:sz w:val="24"/>
          <w:szCs w:val="24"/>
        </w:rPr>
      </w:pPr>
      <w:r w:rsidRPr="00722C06">
        <w:rPr>
          <w:sz w:val="24"/>
          <w:szCs w:val="24"/>
        </w:rPr>
        <w:t>Определение объёмов строительства на основе обоснования инвестиций, корре</w:t>
      </w:r>
      <w:r w:rsidRPr="00722C06">
        <w:rPr>
          <w:sz w:val="24"/>
          <w:szCs w:val="24"/>
        </w:rPr>
        <w:t>к</w:t>
      </w:r>
      <w:r w:rsidRPr="00722C06">
        <w:rPr>
          <w:sz w:val="24"/>
          <w:szCs w:val="24"/>
        </w:rPr>
        <w:t>тировка основных технических решений по объектам газификации по результатам проектно-изыскательских работ.</w:t>
      </w:r>
    </w:p>
    <w:p w:rsidR="00D82F45" w:rsidRPr="00722C06" w:rsidRDefault="00D82F45" w:rsidP="00711828">
      <w:pPr>
        <w:tabs>
          <w:tab w:val="left" w:pos="960"/>
        </w:tabs>
        <w:spacing w:after="0" w:line="360" w:lineRule="auto"/>
        <w:jc w:val="both"/>
        <w:rPr>
          <w:sz w:val="24"/>
          <w:szCs w:val="24"/>
        </w:rPr>
      </w:pPr>
      <w:r w:rsidRPr="00722C06">
        <w:rPr>
          <w:sz w:val="24"/>
          <w:szCs w:val="24"/>
          <w:lang w:eastAsia="ru-RU"/>
        </w:rPr>
        <w:t>Ввод в строй систем газоснабжения придаст значительный стимул развитию системы те</w:t>
      </w:r>
      <w:r w:rsidRPr="00722C06">
        <w:rPr>
          <w:sz w:val="24"/>
          <w:szCs w:val="24"/>
          <w:lang w:eastAsia="ru-RU"/>
        </w:rPr>
        <w:t>п</w:t>
      </w:r>
      <w:r w:rsidRPr="00722C06">
        <w:rPr>
          <w:sz w:val="24"/>
          <w:szCs w:val="24"/>
          <w:lang w:eastAsia="ru-RU"/>
        </w:rPr>
        <w:t xml:space="preserve">лоснабжения: </w:t>
      </w:r>
    </w:p>
    <w:p w:rsidR="00D82F45" w:rsidRPr="00722C06" w:rsidRDefault="00D82F45" w:rsidP="00E6061B">
      <w:pPr>
        <w:pStyle w:val="a6"/>
        <w:numPr>
          <w:ilvl w:val="0"/>
          <w:numId w:val="149"/>
        </w:numPr>
        <w:spacing w:after="0" w:line="360" w:lineRule="auto"/>
        <w:jc w:val="both"/>
        <w:rPr>
          <w:sz w:val="24"/>
          <w:szCs w:val="24"/>
          <w:lang w:eastAsia="ru-RU"/>
        </w:rPr>
      </w:pPr>
      <w:r w:rsidRPr="00722C06">
        <w:rPr>
          <w:sz w:val="24"/>
          <w:szCs w:val="24"/>
          <w:lang w:eastAsia="ru-RU"/>
        </w:rPr>
        <w:t>Строительство теплоисточников на газовом топливе: котельных и теплосетей от них;</w:t>
      </w:r>
    </w:p>
    <w:p w:rsidR="00D82F45" w:rsidRPr="00722C06" w:rsidRDefault="00D82F45" w:rsidP="00E6061B">
      <w:pPr>
        <w:pStyle w:val="a6"/>
        <w:numPr>
          <w:ilvl w:val="0"/>
          <w:numId w:val="149"/>
        </w:numPr>
        <w:spacing w:after="0" w:line="360" w:lineRule="auto"/>
        <w:jc w:val="both"/>
        <w:rPr>
          <w:sz w:val="24"/>
          <w:szCs w:val="24"/>
          <w:lang w:eastAsia="ru-RU"/>
        </w:rPr>
      </w:pPr>
      <w:r w:rsidRPr="00722C06">
        <w:rPr>
          <w:sz w:val="24"/>
          <w:szCs w:val="24"/>
          <w:lang w:eastAsia="ru-RU"/>
        </w:rPr>
        <w:t>Автономных источников тепла - АИТ в зависимости от характера застройки.</w:t>
      </w:r>
    </w:p>
    <w:p w:rsidR="00D82F45" w:rsidRPr="00711828" w:rsidRDefault="00D82F45" w:rsidP="00711828">
      <w:pPr>
        <w:spacing w:after="0" w:line="360" w:lineRule="auto"/>
        <w:jc w:val="both"/>
        <w:rPr>
          <w:sz w:val="24"/>
          <w:szCs w:val="24"/>
          <w:lang w:eastAsia="ru-RU"/>
        </w:rPr>
      </w:pPr>
      <w:r w:rsidRPr="00711828">
        <w:rPr>
          <w:sz w:val="24"/>
          <w:szCs w:val="24"/>
          <w:lang w:eastAsia="ru-RU"/>
        </w:rPr>
        <w:t>Расчетные объемы теплопотребления в сельских населенных пунктах сведены в таблицу.</w:t>
      </w:r>
      <w:r>
        <w:rPr>
          <w:sz w:val="24"/>
          <w:szCs w:val="24"/>
          <w:lang w:eastAsia="ru-RU"/>
        </w:rPr>
        <w:t xml:space="preserve"> </w:t>
      </w:r>
      <w:r w:rsidRPr="00711828">
        <w:rPr>
          <w:sz w:val="24"/>
          <w:szCs w:val="24"/>
          <w:lang w:eastAsia="ru-RU"/>
        </w:rPr>
        <w:t>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w:t>
      </w:r>
      <w:r w:rsidRPr="00711828">
        <w:rPr>
          <w:sz w:val="24"/>
          <w:szCs w:val="24"/>
          <w:lang w:eastAsia="ru-RU"/>
        </w:rPr>
        <w:t>н</w:t>
      </w:r>
      <w:r w:rsidRPr="00711828">
        <w:rPr>
          <w:sz w:val="24"/>
          <w:szCs w:val="24"/>
          <w:lang w:eastAsia="ru-RU"/>
        </w:rPr>
        <w:t xml:space="preserve">струкции. </w:t>
      </w:r>
    </w:p>
    <w:p w:rsidR="00D82F45" w:rsidRPr="00711828" w:rsidRDefault="00D82F45" w:rsidP="00711828">
      <w:pPr>
        <w:spacing w:after="0" w:line="360" w:lineRule="auto"/>
        <w:jc w:val="both"/>
        <w:rPr>
          <w:i/>
          <w:sz w:val="24"/>
          <w:szCs w:val="24"/>
          <w:u w:val="single"/>
          <w:lang w:eastAsia="ru-RU"/>
        </w:rPr>
      </w:pPr>
      <w:r w:rsidRPr="00711828">
        <w:rPr>
          <w:i/>
          <w:sz w:val="24"/>
          <w:szCs w:val="24"/>
          <w:u w:val="single"/>
          <w:lang w:eastAsia="ru-RU"/>
        </w:rPr>
        <w:t>Для обеспечения тепловой энергией потребителей в сельском поселении на первую оч</w:t>
      </w:r>
      <w:r w:rsidRPr="00711828">
        <w:rPr>
          <w:i/>
          <w:sz w:val="24"/>
          <w:szCs w:val="24"/>
          <w:u w:val="single"/>
          <w:lang w:eastAsia="ru-RU"/>
        </w:rPr>
        <w:t>е</w:t>
      </w:r>
      <w:r w:rsidRPr="00711828">
        <w:rPr>
          <w:i/>
          <w:sz w:val="24"/>
          <w:szCs w:val="24"/>
          <w:u w:val="single"/>
          <w:lang w:eastAsia="ru-RU"/>
        </w:rPr>
        <w:t xml:space="preserve">редь строительства </w:t>
      </w:r>
      <w:r>
        <w:rPr>
          <w:i/>
          <w:sz w:val="24"/>
          <w:szCs w:val="24"/>
          <w:u w:val="single"/>
          <w:lang w:eastAsia="ru-RU"/>
        </w:rPr>
        <w:t xml:space="preserve">2016-2021 г.г. </w:t>
      </w:r>
      <w:r w:rsidRPr="00711828">
        <w:rPr>
          <w:i/>
          <w:sz w:val="24"/>
          <w:szCs w:val="24"/>
          <w:u w:val="single"/>
          <w:lang w:eastAsia="ru-RU"/>
        </w:rPr>
        <w:t xml:space="preserve">предусматривается: </w:t>
      </w:r>
    </w:p>
    <w:p w:rsidR="00D82F45" w:rsidRPr="00711828" w:rsidRDefault="00D82F45" w:rsidP="00E6061B">
      <w:pPr>
        <w:pStyle w:val="a6"/>
        <w:numPr>
          <w:ilvl w:val="0"/>
          <w:numId w:val="150"/>
        </w:numPr>
        <w:tabs>
          <w:tab w:val="left" w:pos="960"/>
        </w:tabs>
        <w:spacing w:after="0" w:line="360" w:lineRule="auto"/>
        <w:jc w:val="both"/>
        <w:rPr>
          <w:sz w:val="24"/>
          <w:szCs w:val="24"/>
        </w:rPr>
      </w:pPr>
      <w:r w:rsidRPr="00711828">
        <w:rPr>
          <w:sz w:val="24"/>
          <w:szCs w:val="24"/>
        </w:rPr>
        <w:t>Теплоснабжение проектируемой индивидуальной жилой застройки коттеджного типа – от индивидуальных систем отопления (на природном газе и др. видах то</w:t>
      </w:r>
      <w:r w:rsidRPr="00711828">
        <w:rPr>
          <w:sz w:val="24"/>
          <w:szCs w:val="24"/>
        </w:rPr>
        <w:t>п</w:t>
      </w:r>
      <w:r w:rsidRPr="00711828">
        <w:rPr>
          <w:sz w:val="24"/>
          <w:szCs w:val="24"/>
        </w:rPr>
        <w:t>лива), располагаемых в каждом проектируемом здании.</w:t>
      </w:r>
    </w:p>
    <w:p w:rsidR="00D82F45" w:rsidRPr="00711828" w:rsidRDefault="00D82F45" w:rsidP="00E6061B">
      <w:pPr>
        <w:pStyle w:val="a6"/>
        <w:numPr>
          <w:ilvl w:val="0"/>
          <w:numId w:val="150"/>
        </w:numPr>
        <w:tabs>
          <w:tab w:val="left" w:pos="960"/>
        </w:tabs>
        <w:spacing w:after="0" w:line="360" w:lineRule="auto"/>
        <w:jc w:val="both"/>
        <w:rPr>
          <w:sz w:val="24"/>
          <w:szCs w:val="24"/>
        </w:rPr>
      </w:pPr>
      <w:r w:rsidRPr="00711828">
        <w:rPr>
          <w:sz w:val="24"/>
          <w:szCs w:val="24"/>
        </w:rPr>
        <w:t>Для обеспечения потребностей в тепле предполагаемой общественно-деловой застройки, на территориях нового строительства, возможно размещение проект</w:t>
      </w:r>
      <w:r w:rsidRPr="00711828">
        <w:rPr>
          <w:sz w:val="24"/>
          <w:szCs w:val="24"/>
        </w:rPr>
        <w:t>и</w:t>
      </w:r>
      <w:r w:rsidRPr="00711828">
        <w:rPr>
          <w:sz w:val="24"/>
          <w:szCs w:val="24"/>
        </w:rPr>
        <w:t xml:space="preserve">руемых блок модульных котельных, работающих на газовом топливе. </w:t>
      </w:r>
    </w:p>
    <w:p w:rsidR="00D82F45" w:rsidRPr="00711828" w:rsidRDefault="00D82F45" w:rsidP="00E6061B">
      <w:pPr>
        <w:pStyle w:val="a6"/>
        <w:numPr>
          <w:ilvl w:val="0"/>
          <w:numId w:val="150"/>
        </w:numPr>
        <w:tabs>
          <w:tab w:val="left" w:pos="960"/>
        </w:tabs>
        <w:spacing w:after="0" w:line="360" w:lineRule="auto"/>
        <w:jc w:val="both"/>
        <w:rPr>
          <w:sz w:val="24"/>
          <w:szCs w:val="24"/>
        </w:rPr>
      </w:pPr>
      <w:r w:rsidRPr="00711828">
        <w:rPr>
          <w:sz w:val="24"/>
          <w:szCs w:val="24"/>
        </w:rPr>
        <w:t>Использование возобновляемых источников энергии - солнечной, геотермал</w:t>
      </w:r>
      <w:r w:rsidRPr="00711828">
        <w:rPr>
          <w:sz w:val="24"/>
          <w:szCs w:val="24"/>
        </w:rPr>
        <w:t>ь</w:t>
      </w:r>
      <w:r w:rsidRPr="00711828">
        <w:rPr>
          <w:sz w:val="24"/>
          <w:szCs w:val="24"/>
        </w:rPr>
        <w:t>ной, а также тепловых насосов.</w:t>
      </w:r>
    </w:p>
    <w:p w:rsidR="00D82F45" w:rsidRPr="00711828" w:rsidRDefault="00D82F45" w:rsidP="00E6061B">
      <w:pPr>
        <w:pStyle w:val="a6"/>
        <w:numPr>
          <w:ilvl w:val="0"/>
          <w:numId w:val="150"/>
        </w:numPr>
        <w:tabs>
          <w:tab w:val="left" w:pos="960"/>
        </w:tabs>
        <w:spacing w:after="0" w:line="360" w:lineRule="auto"/>
        <w:jc w:val="both"/>
        <w:rPr>
          <w:sz w:val="24"/>
          <w:szCs w:val="24"/>
        </w:rPr>
      </w:pPr>
      <w:r w:rsidRPr="00711828">
        <w:rPr>
          <w:sz w:val="24"/>
          <w:szCs w:val="24"/>
        </w:rPr>
        <w:lastRenderedPageBreak/>
        <w:t>Сокращение теплопотерь зданий за счет энергосберегающих проектных реш</w:t>
      </w:r>
      <w:r w:rsidRPr="00711828">
        <w:rPr>
          <w:sz w:val="24"/>
          <w:szCs w:val="24"/>
        </w:rPr>
        <w:t>е</w:t>
      </w:r>
      <w:r w:rsidRPr="00711828">
        <w:rPr>
          <w:sz w:val="24"/>
          <w:szCs w:val="24"/>
        </w:rPr>
        <w:t>ний.</w:t>
      </w:r>
    </w:p>
    <w:p w:rsidR="00D82F45" w:rsidRPr="00711828" w:rsidRDefault="00D82F45" w:rsidP="00711828">
      <w:pPr>
        <w:spacing w:after="0" w:line="360" w:lineRule="auto"/>
        <w:jc w:val="both"/>
        <w:rPr>
          <w:i/>
          <w:sz w:val="24"/>
          <w:szCs w:val="24"/>
          <w:u w:val="single"/>
          <w:lang w:eastAsia="ru-RU"/>
        </w:rPr>
      </w:pPr>
      <w:r w:rsidRPr="00711828">
        <w:rPr>
          <w:i/>
          <w:sz w:val="24"/>
          <w:szCs w:val="24"/>
          <w:u w:val="single"/>
          <w:lang w:eastAsia="ru-RU"/>
        </w:rPr>
        <w:t>Для обеспечения тепловой энергией потребителей в районах нового строительства сел</w:t>
      </w:r>
      <w:r w:rsidRPr="00711828">
        <w:rPr>
          <w:i/>
          <w:sz w:val="24"/>
          <w:szCs w:val="24"/>
          <w:u w:val="single"/>
          <w:lang w:eastAsia="ru-RU"/>
        </w:rPr>
        <w:t>ь</w:t>
      </w:r>
      <w:r w:rsidRPr="00711828">
        <w:rPr>
          <w:i/>
          <w:sz w:val="24"/>
          <w:szCs w:val="24"/>
          <w:u w:val="single"/>
          <w:lang w:eastAsia="ru-RU"/>
        </w:rPr>
        <w:t xml:space="preserve">ских населенных пунктов на перспективу </w:t>
      </w:r>
      <w:r>
        <w:rPr>
          <w:i/>
          <w:sz w:val="24"/>
          <w:szCs w:val="24"/>
          <w:u w:val="single"/>
          <w:lang w:eastAsia="ru-RU"/>
        </w:rPr>
        <w:t xml:space="preserve">2021-2031 г.г. </w:t>
      </w:r>
      <w:r w:rsidRPr="00711828">
        <w:rPr>
          <w:i/>
          <w:sz w:val="24"/>
          <w:szCs w:val="24"/>
          <w:u w:val="single"/>
          <w:lang w:eastAsia="ru-RU"/>
        </w:rPr>
        <w:t>предусматривается:</w:t>
      </w:r>
    </w:p>
    <w:p w:rsidR="00D82F45" w:rsidRPr="00711828" w:rsidRDefault="00D82F45" w:rsidP="00E6061B">
      <w:pPr>
        <w:pStyle w:val="a6"/>
        <w:numPr>
          <w:ilvl w:val="0"/>
          <w:numId w:val="151"/>
        </w:numPr>
        <w:tabs>
          <w:tab w:val="left" w:pos="960"/>
        </w:tabs>
        <w:spacing w:after="0" w:line="360" w:lineRule="auto"/>
        <w:jc w:val="both"/>
        <w:rPr>
          <w:sz w:val="24"/>
          <w:szCs w:val="24"/>
        </w:rPr>
      </w:pPr>
      <w:r w:rsidRPr="00711828">
        <w:rPr>
          <w:sz w:val="24"/>
          <w:szCs w:val="24"/>
        </w:rPr>
        <w:t>Реконструкция, модернизация и расширение существующих источников тепл</w:t>
      </w:r>
      <w:r w:rsidRPr="00711828">
        <w:rPr>
          <w:sz w:val="24"/>
          <w:szCs w:val="24"/>
        </w:rPr>
        <w:t>о</w:t>
      </w:r>
      <w:r w:rsidRPr="00711828">
        <w:rPr>
          <w:sz w:val="24"/>
          <w:szCs w:val="24"/>
        </w:rPr>
        <w:t>снабжения.</w:t>
      </w:r>
    </w:p>
    <w:p w:rsidR="00D82F45" w:rsidRPr="00711828" w:rsidRDefault="00D82F45" w:rsidP="00E6061B">
      <w:pPr>
        <w:pStyle w:val="a6"/>
        <w:numPr>
          <w:ilvl w:val="0"/>
          <w:numId w:val="151"/>
        </w:numPr>
        <w:tabs>
          <w:tab w:val="left" w:pos="960"/>
        </w:tabs>
        <w:spacing w:after="0" w:line="360" w:lineRule="auto"/>
        <w:jc w:val="both"/>
        <w:rPr>
          <w:sz w:val="24"/>
          <w:szCs w:val="24"/>
        </w:rPr>
      </w:pPr>
      <w:r w:rsidRPr="00711828">
        <w:rPr>
          <w:sz w:val="24"/>
          <w:szCs w:val="24"/>
        </w:rPr>
        <w:t>Проведение работ по переводу большинства котельных на газ, что позволит с</w:t>
      </w:r>
      <w:r w:rsidRPr="00711828">
        <w:rPr>
          <w:sz w:val="24"/>
          <w:szCs w:val="24"/>
        </w:rPr>
        <w:t>о</w:t>
      </w:r>
      <w:r w:rsidRPr="00711828">
        <w:rPr>
          <w:sz w:val="24"/>
          <w:szCs w:val="24"/>
        </w:rPr>
        <w:t>кратить нагрузки вредных выбросов на окружающую среду, облегчит их обслуж</w:t>
      </w:r>
      <w:r w:rsidRPr="00711828">
        <w:rPr>
          <w:sz w:val="24"/>
          <w:szCs w:val="24"/>
        </w:rPr>
        <w:t>и</w:t>
      </w:r>
      <w:r w:rsidRPr="00711828">
        <w:rPr>
          <w:sz w:val="24"/>
          <w:szCs w:val="24"/>
        </w:rPr>
        <w:t>вание и сократит эксплуатационные затраты.</w:t>
      </w:r>
    </w:p>
    <w:p w:rsidR="00D82F45" w:rsidRPr="00711828" w:rsidRDefault="00D82F45" w:rsidP="00E6061B">
      <w:pPr>
        <w:pStyle w:val="a6"/>
        <w:numPr>
          <w:ilvl w:val="0"/>
          <w:numId w:val="151"/>
        </w:numPr>
        <w:tabs>
          <w:tab w:val="left" w:pos="960"/>
        </w:tabs>
        <w:spacing w:after="0" w:line="360" w:lineRule="auto"/>
        <w:jc w:val="both"/>
        <w:rPr>
          <w:sz w:val="24"/>
          <w:szCs w:val="24"/>
        </w:rPr>
      </w:pPr>
      <w:r w:rsidRPr="00711828">
        <w:rPr>
          <w:sz w:val="24"/>
          <w:szCs w:val="24"/>
        </w:rPr>
        <w:t>Строительство новых блок модульных котельных на газовом топливе.</w:t>
      </w:r>
    </w:p>
    <w:p w:rsidR="00D82F45" w:rsidRDefault="00D82F45" w:rsidP="00E6061B">
      <w:pPr>
        <w:pStyle w:val="a6"/>
        <w:numPr>
          <w:ilvl w:val="0"/>
          <w:numId w:val="151"/>
        </w:numPr>
        <w:tabs>
          <w:tab w:val="left" w:pos="960"/>
        </w:tabs>
        <w:spacing w:after="0" w:line="360" w:lineRule="auto"/>
        <w:jc w:val="both"/>
        <w:rPr>
          <w:sz w:val="24"/>
          <w:szCs w:val="24"/>
        </w:rPr>
        <w:sectPr w:rsidR="00D82F45" w:rsidSect="00650169">
          <w:pgSz w:w="11906" w:h="16838"/>
          <w:pgMar w:top="1134" w:right="850" w:bottom="1134" w:left="1701" w:header="708" w:footer="708" w:gutter="0"/>
          <w:cols w:space="708"/>
          <w:docGrid w:linePitch="381"/>
        </w:sectPr>
      </w:pPr>
      <w:r w:rsidRPr="00711828">
        <w:rPr>
          <w:sz w:val="24"/>
          <w:szCs w:val="24"/>
        </w:rPr>
        <w:t>Развитие системы теплоснабжения сельских территорий с опережающим стро</w:t>
      </w:r>
      <w:r w:rsidRPr="00711828">
        <w:rPr>
          <w:sz w:val="24"/>
          <w:szCs w:val="24"/>
        </w:rPr>
        <w:t>и</w:t>
      </w:r>
      <w:r w:rsidRPr="00711828">
        <w:rPr>
          <w:sz w:val="24"/>
          <w:szCs w:val="24"/>
        </w:rPr>
        <w:t>тельством или реконструкцией теплоисточников и теплосетей от них.</w:t>
      </w:r>
    </w:p>
    <w:p w:rsidR="00D82F45" w:rsidRPr="00DC34F2" w:rsidRDefault="00D82F45" w:rsidP="00DC34F2">
      <w:pPr>
        <w:spacing w:after="0" w:line="360" w:lineRule="auto"/>
        <w:jc w:val="center"/>
        <w:rPr>
          <w:b/>
          <w:sz w:val="24"/>
          <w:szCs w:val="24"/>
          <w:lang w:eastAsia="ru-RU"/>
        </w:rPr>
      </w:pPr>
      <w:r w:rsidRPr="00DC34F2">
        <w:rPr>
          <w:b/>
          <w:sz w:val="24"/>
          <w:szCs w:val="24"/>
          <w:lang w:eastAsia="ru-RU"/>
        </w:rPr>
        <w:lastRenderedPageBreak/>
        <w:t>Расчетные объемы теплопотребления</w:t>
      </w:r>
    </w:p>
    <w:tbl>
      <w:tblPr>
        <w:tblW w:w="14091" w:type="dxa"/>
        <w:tblInd w:w="93" w:type="dxa"/>
        <w:tblLook w:val="0000" w:firstRow="0" w:lastRow="0" w:firstColumn="0" w:lastColumn="0" w:noHBand="0" w:noVBand="0"/>
      </w:tblPr>
      <w:tblGrid>
        <w:gridCol w:w="2000"/>
        <w:gridCol w:w="3744"/>
        <w:gridCol w:w="1198"/>
        <w:gridCol w:w="1172"/>
        <w:gridCol w:w="1220"/>
        <w:gridCol w:w="1120"/>
        <w:gridCol w:w="1437"/>
        <w:gridCol w:w="1306"/>
        <w:gridCol w:w="960"/>
      </w:tblGrid>
      <w:tr w:rsidR="00D82F45" w:rsidRPr="00303489" w:rsidTr="00B028A2">
        <w:trPr>
          <w:trHeight w:val="300"/>
        </w:trPr>
        <w:tc>
          <w:tcPr>
            <w:tcW w:w="2000" w:type="dxa"/>
            <w:vMerge w:val="restart"/>
            <w:tcBorders>
              <w:top w:val="single" w:sz="4" w:space="0" w:color="auto"/>
              <w:left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p w:rsidR="00D82F45" w:rsidRPr="00DC34F2" w:rsidRDefault="00D82F45" w:rsidP="00DC34F2">
            <w:pPr>
              <w:spacing w:after="0" w:line="240" w:lineRule="auto"/>
              <w:jc w:val="center"/>
              <w:rPr>
                <w:sz w:val="22"/>
                <w:lang w:eastAsia="ru-RU"/>
              </w:rPr>
            </w:pPr>
            <w:r w:rsidRPr="00DC34F2">
              <w:rPr>
                <w:b/>
                <w:bCs/>
                <w:sz w:val="22"/>
                <w:lang w:eastAsia="ru-RU"/>
              </w:rPr>
              <w:t>Населенный пункт</w:t>
            </w:r>
          </w:p>
        </w:tc>
        <w:tc>
          <w:tcPr>
            <w:tcW w:w="3744" w:type="dxa"/>
            <w:vMerge w:val="restart"/>
            <w:tcBorders>
              <w:top w:val="single" w:sz="4" w:space="0" w:color="auto"/>
              <w:left w:val="nil"/>
              <w:right w:val="single" w:sz="4" w:space="0" w:color="auto"/>
            </w:tcBorders>
            <w:noWrap/>
            <w:vAlign w:val="center"/>
          </w:tcPr>
          <w:p w:rsidR="00D82F45" w:rsidRPr="00DC34F2" w:rsidRDefault="00D82F45" w:rsidP="00DC34F2">
            <w:pPr>
              <w:spacing w:after="0" w:line="240" w:lineRule="auto"/>
              <w:jc w:val="center"/>
              <w:rPr>
                <w:b/>
                <w:bCs/>
                <w:sz w:val="22"/>
                <w:lang w:eastAsia="ru-RU"/>
              </w:rPr>
            </w:pPr>
          </w:p>
          <w:p w:rsidR="00D82F45" w:rsidRPr="00DC34F2" w:rsidRDefault="00D82F45" w:rsidP="00DC34F2">
            <w:pPr>
              <w:spacing w:after="0" w:line="240" w:lineRule="auto"/>
              <w:jc w:val="center"/>
              <w:rPr>
                <w:b/>
                <w:bCs/>
                <w:sz w:val="22"/>
                <w:lang w:eastAsia="ru-RU"/>
              </w:rPr>
            </w:pPr>
            <w:r w:rsidRPr="00DC34F2">
              <w:rPr>
                <w:b/>
                <w:bCs/>
                <w:sz w:val="22"/>
                <w:lang w:eastAsia="ru-RU"/>
              </w:rPr>
              <w:t>Тип застройки</w:t>
            </w:r>
          </w:p>
        </w:tc>
        <w:tc>
          <w:tcPr>
            <w:tcW w:w="1149" w:type="dxa"/>
            <w:vMerge w:val="restart"/>
            <w:tcBorders>
              <w:top w:val="single" w:sz="4" w:space="0" w:color="auto"/>
              <w:left w:val="nil"/>
              <w:right w:val="single" w:sz="4" w:space="0" w:color="auto"/>
            </w:tcBorders>
            <w:noWrap/>
            <w:vAlign w:val="center"/>
          </w:tcPr>
          <w:p w:rsidR="00D82F45" w:rsidRPr="00DC34F2" w:rsidRDefault="00D82F45" w:rsidP="00DC34F2">
            <w:pPr>
              <w:spacing w:after="0" w:line="240" w:lineRule="auto"/>
              <w:jc w:val="center"/>
              <w:rPr>
                <w:b/>
                <w:bCs/>
                <w:sz w:val="22"/>
                <w:lang w:eastAsia="ru-RU"/>
              </w:rPr>
            </w:pPr>
          </w:p>
          <w:p w:rsidR="00D82F45" w:rsidRPr="00DC34F2" w:rsidRDefault="00D82F45" w:rsidP="00DC34F2">
            <w:pPr>
              <w:spacing w:after="0" w:line="240" w:lineRule="auto"/>
              <w:jc w:val="center"/>
              <w:rPr>
                <w:b/>
                <w:bCs/>
                <w:sz w:val="22"/>
                <w:lang w:eastAsia="ru-RU"/>
              </w:rPr>
            </w:pPr>
            <w:r w:rsidRPr="00DC34F2">
              <w:rPr>
                <w:b/>
                <w:bCs/>
                <w:sz w:val="22"/>
                <w:lang w:eastAsia="ru-RU"/>
              </w:rPr>
              <w:t>Кол-во зданий (квартир)</w:t>
            </w:r>
          </w:p>
        </w:tc>
        <w:tc>
          <w:tcPr>
            <w:tcW w:w="1172" w:type="dxa"/>
            <w:vMerge w:val="restart"/>
            <w:tcBorders>
              <w:top w:val="single" w:sz="4" w:space="0" w:color="auto"/>
              <w:left w:val="nil"/>
              <w:right w:val="single" w:sz="4" w:space="0" w:color="auto"/>
            </w:tcBorders>
            <w:noWrap/>
            <w:vAlign w:val="center"/>
          </w:tcPr>
          <w:p w:rsidR="00D82F45" w:rsidRPr="00DC34F2" w:rsidRDefault="00D82F45" w:rsidP="00DC34F2">
            <w:pPr>
              <w:spacing w:after="0" w:line="240" w:lineRule="auto"/>
              <w:jc w:val="center"/>
              <w:rPr>
                <w:b/>
                <w:bCs/>
                <w:sz w:val="22"/>
                <w:lang w:eastAsia="ru-RU"/>
              </w:rPr>
            </w:pPr>
          </w:p>
          <w:p w:rsidR="00D82F45" w:rsidRPr="00DC34F2" w:rsidRDefault="00D82F45" w:rsidP="00DC34F2">
            <w:pPr>
              <w:spacing w:after="0" w:line="240" w:lineRule="auto"/>
              <w:jc w:val="center"/>
              <w:rPr>
                <w:b/>
                <w:bCs/>
                <w:sz w:val="22"/>
                <w:lang w:eastAsia="ru-RU"/>
              </w:rPr>
            </w:pPr>
            <w:r w:rsidRPr="00DC34F2">
              <w:rPr>
                <w:b/>
                <w:bCs/>
                <w:sz w:val="22"/>
                <w:lang w:eastAsia="ru-RU"/>
              </w:rPr>
              <w:t>Общ. площадь, м</w:t>
            </w:r>
            <w:r w:rsidRPr="00DC34F2">
              <w:rPr>
                <w:b/>
                <w:bCs/>
                <w:sz w:val="22"/>
                <w:vertAlign w:val="superscript"/>
                <w:lang w:eastAsia="ru-RU"/>
              </w:rPr>
              <w:t>2</w:t>
            </w:r>
          </w:p>
        </w:tc>
        <w:tc>
          <w:tcPr>
            <w:tcW w:w="1220" w:type="dxa"/>
            <w:vMerge w:val="restart"/>
            <w:tcBorders>
              <w:top w:val="single" w:sz="4" w:space="0" w:color="auto"/>
              <w:left w:val="nil"/>
              <w:right w:val="single" w:sz="4" w:space="0" w:color="auto"/>
            </w:tcBorders>
            <w:noWrap/>
            <w:vAlign w:val="center"/>
          </w:tcPr>
          <w:p w:rsidR="00D82F45" w:rsidRPr="00DC34F2" w:rsidRDefault="00D82F45" w:rsidP="00DC34F2">
            <w:pPr>
              <w:spacing w:after="0" w:line="240" w:lineRule="auto"/>
              <w:jc w:val="center"/>
              <w:rPr>
                <w:b/>
                <w:bCs/>
                <w:sz w:val="22"/>
                <w:lang w:eastAsia="ru-RU"/>
              </w:rPr>
            </w:pPr>
          </w:p>
          <w:p w:rsidR="00D82F45" w:rsidRPr="00DC34F2" w:rsidRDefault="00D82F45" w:rsidP="00DC34F2">
            <w:pPr>
              <w:spacing w:after="0" w:line="240" w:lineRule="auto"/>
              <w:jc w:val="center"/>
              <w:rPr>
                <w:b/>
                <w:bCs/>
                <w:sz w:val="22"/>
                <w:lang w:eastAsia="ru-RU"/>
              </w:rPr>
            </w:pPr>
            <w:r w:rsidRPr="00DC34F2">
              <w:rPr>
                <w:b/>
                <w:bCs/>
                <w:sz w:val="22"/>
                <w:lang w:eastAsia="ru-RU"/>
              </w:rPr>
              <w:t>Строит. Объем, м</w:t>
            </w:r>
            <w:r w:rsidRPr="00DC34F2">
              <w:rPr>
                <w:b/>
                <w:bCs/>
                <w:sz w:val="22"/>
                <w:vertAlign w:val="superscript"/>
                <w:lang w:eastAsia="ru-RU"/>
              </w:rPr>
              <w:t>3</w:t>
            </w:r>
          </w:p>
        </w:tc>
        <w:tc>
          <w:tcPr>
            <w:tcW w:w="4806" w:type="dxa"/>
            <w:gridSpan w:val="4"/>
            <w:tcBorders>
              <w:top w:val="single" w:sz="4" w:space="0" w:color="auto"/>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b/>
                <w:bCs/>
                <w:sz w:val="22"/>
                <w:lang w:eastAsia="ru-RU"/>
              </w:rPr>
            </w:pPr>
            <w:r w:rsidRPr="00DC34F2">
              <w:rPr>
                <w:b/>
                <w:bCs/>
                <w:sz w:val="22"/>
                <w:lang w:eastAsia="ru-RU"/>
              </w:rPr>
              <w:t>Нагрузка на, Гкал/час</w:t>
            </w:r>
          </w:p>
        </w:tc>
      </w:tr>
      <w:tr w:rsidR="00D82F45" w:rsidRPr="00303489" w:rsidTr="00B028A2">
        <w:trPr>
          <w:trHeight w:val="861"/>
        </w:trPr>
        <w:tc>
          <w:tcPr>
            <w:tcW w:w="2000" w:type="dxa"/>
            <w:vMerge/>
            <w:tcBorders>
              <w:left w:val="single" w:sz="4" w:space="0" w:color="auto"/>
              <w:bottom w:val="single" w:sz="4" w:space="0" w:color="auto"/>
              <w:right w:val="single" w:sz="4" w:space="0" w:color="auto"/>
            </w:tcBorders>
            <w:vAlign w:val="center"/>
          </w:tcPr>
          <w:p w:rsidR="00D82F45" w:rsidRPr="00DC34F2" w:rsidRDefault="00D82F45" w:rsidP="00DC34F2">
            <w:pPr>
              <w:spacing w:after="0" w:line="240" w:lineRule="auto"/>
              <w:jc w:val="center"/>
              <w:rPr>
                <w:b/>
                <w:bCs/>
                <w:sz w:val="22"/>
                <w:lang w:eastAsia="ru-RU"/>
              </w:rPr>
            </w:pPr>
          </w:p>
        </w:tc>
        <w:tc>
          <w:tcPr>
            <w:tcW w:w="3744" w:type="dxa"/>
            <w:vMerge/>
            <w:tcBorders>
              <w:left w:val="nil"/>
              <w:bottom w:val="single" w:sz="4" w:space="0" w:color="auto"/>
              <w:right w:val="single" w:sz="4" w:space="0" w:color="auto"/>
            </w:tcBorders>
            <w:vAlign w:val="center"/>
          </w:tcPr>
          <w:p w:rsidR="00D82F45" w:rsidRPr="00DC34F2" w:rsidRDefault="00D82F45" w:rsidP="00DC34F2">
            <w:pPr>
              <w:spacing w:after="0" w:line="240" w:lineRule="auto"/>
              <w:jc w:val="center"/>
              <w:rPr>
                <w:b/>
                <w:bCs/>
                <w:sz w:val="22"/>
                <w:lang w:eastAsia="ru-RU"/>
              </w:rPr>
            </w:pPr>
          </w:p>
        </w:tc>
        <w:tc>
          <w:tcPr>
            <w:tcW w:w="1149" w:type="dxa"/>
            <w:vMerge/>
            <w:tcBorders>
              <w:left w:val="nil"/>
              <w:bottom w:val="single" w:sz="4" w:space="0" w:color="auto"/>
              <w:right w:val="single" w:sz="4" w:space="0" w:color="auto"/>
            </w:tcBorders>
            <w:vAlign w:val="center"/>
          </w:tcPr>
          <w:p w:rsidR="00D82F45" w:rsidRPr="00DC34F2" w:rsidRDefault="00D82F45" w:rsidP="00DC34F2">
            <w:pPr>
              <w:spacing w:after="0" w:line="240" w:lineRule="auto"/>
              <w:jc w:val="center"/>
              <w:rPr>
                <w:b/>
                <w:bCs/>
                <w:sz w:val="22"/>
                <w:lang w:eastAsia="ru-RU"/>
              </w:rPr>
            </w:pPr>
          </w:p>
        </w:tc>
        <w:tc>
          <w:tcPr>
            <w:tcW w:w="1172" w:type="dxa"/>
            <w:vMerge/>
            <w:tcBorders>
              <w:left w:val="nil"/>
              <w:bottom w:val="single" w:sz="4" w:space="0" w:color="auto"/>
              <w:right w:val="single" w:sz="4" w:space="0" w:color="auto"/>
            </w:tcBorders>
            <w:vAlign w:val="center"/>
          </w:tcPr>
          <w:p w:rsidR="00D82F45" w:rsidRPr="00DC34F2" w:rsidRDefault="00D82F45" w:rsidP="00DC34F2">
            <w:pPr>
              <w:spacing w:after="0" w:line="240" w:lineRule="auto"/>
              <w:jc w:val="center"/>
              <w:rPr>
                <w:b/>
                <w:bCs/>
                <w:sz w:val="22"/>
                <w:lang w:eastAsia="ru-RU"/>
              </w:rPr>
            </w:pPr>
          </w:p>
        </w:tc>
        <w:tc>
          <w:tcPr>
            <w:tcW w:w="1220" w:type="dxa"/>
            <w:vMerge/>
            <w:tcBorders>
              <w:left w:val="nil"/>
              <w:bottom w:val="single" w:sz="4" w:space="0" w:color="auto"/>
              <w:right w:val="single" w:sz="4" w:space="0" w:color="auto"/>
            </w:tcBorders>
            <w:vAlign w:val="center"/>
          </w:tcPr>
          <w:p w:rsidR="00D82F45" w:rsidRPr="00DC34F2" w:rsidRDefault="00D82F45" w:rsidP="00DC34F2">
            <w:pPr>
              <w:spacing w:after="0" w:line="240" w:lineRule="auto"/>
              <w:jc w:val="center"/>
              <w:rPr>
                <w:b/>
                <w:bCs/>
                <w:sz w:val="22"/>
                <w:lang w:eastAsia="ru-RU"/>
              </w:rPr>
            </w:pPr>
          </w:p>
        </w:tc>
        <w:tc>
          <w:tcPr>
            <w:tcW w:w="1120"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jc w:val="center"/>
              <w:rPr>
                <w:b/>
                <w:bCs/>
                <w:sz w:val="22"/>
                <w:lang w:eastAsia="ru-RU"/>
              </w:rPr>
            </w:pPr>
            <w:r w:rsidRPr="00DC34F2">
              <w:rPr>
                <w:b/>
                <w:bCs/>
                <w:sz w:val="22"/>
                <w:lang w:eastAsia="ru-RU"/>
              </w:rPr>
              <w:t>ГВС</w:t>
            </w:r>
          </w:p>
        </w:tc>
        <w:tc>
          <w:tcPr>
            <w:tcW w:w="1420"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jc w:val="center"/>
              <w:rPr>
                <w:b/>
                <w:bCs/>
                <w:sz w:val="22"/>
                <w:lang w:eastAsia="ru-RU"/>
              </w:rPr>
            </w:pPr>
            <w:r w:rsidRPr="00DC34F2">
              <w:rPr>
                <w:b/>
                <w:bCs/>
                <w:sz w:val="22"/>
                <w:lang w:eastAsia="ru-RU"/>
              </w:rPr>
              <w:t>Вентиляция</w:t>
            </w:r>
          </w:p>
        </w:tc>
        <w:tc>
          <w:tcPr>
            <w:tcW w:w="1306"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jc w:val="center"/>
              <w:rPr>
                <w:b/>
                <w:bCs/>
                <w:sz w:val="22"/>
                <w:lang w:eastAsia="ru-RU"/>
              </w:rPr>
            </w:pPr>
            <w:r w:rsidRPr="00DC34F2">
              <w:rPr>
                <w:b/>
                <w:bCs/>
                <w:sz w:val="22"/>
                <w:lang w:eastAsia="ru-RU"/>
              </w:rPr>
              <w:t>Отопление</w:t>
            </w:r>
          </w:p>
        </w:tc>
        <w:tc>
          <w:tcPr>
            <w:tcW w:w="960"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jc w:val="center"/>
              <w:rPr>
                <w:b/>
                <w:bCs/>
                <w:sz w:val="22"/>
                <w:lang w:eastAsia="ru-RU"/>
              </w:rPr>
            </w:pPr>
            <w:r w:rsidRPr="00DC34F2">
              <w:rPr>
                <w:b/>
                <w:bCs/>
                <w:sz w:val="22"/>
                <w:lang w:eastAsia="ru-RU"/>
              </w:rPr>
              <w:t>Общая</w:t>
            </w:r>
          </w:p>
        </w:tc>
      </w:tr>
      <w:tr w:rsidR="00D82F45" w:rsidRPr="00303489" w:rsidTr="00B028A2">
        <w:trPr>
          <w:trHeight w:val="300"/>
        </w:trPr>
        <w:tc>
          <w:tcPr>
            <w:tcW w:w="2000" w:type="dxa"/>
            <w:tcBorders>
              <w:top w:val="nil"/>
              <w:left w:val="single" w:sz="4" w:space="0" w:color="auto"/>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p>
        </w:tc>
        <w:tc>
          <w:tcPr>
            <w:tcW w:w="3744"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rPr>
                <w:b/>
                <w:sz w:val="22"/>
                <w:lang w:eastAsia="ru-RU"/>
              </w:rPr>
            </w:pPr>
            <w:r w:rsidRPr="00DC34F2">
              <w:rPr>
                <w:b/>
                <w:sz w:val="22"/>
                <w:lang w:eastAsia="ru-RU"/>
              </w:rPr>
              <w:t>2016-2021 г.г.</w:t>
            </w: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r>
      <w:tr w:rsidR="00D82F45" w:rsidRPr="00303489" w:rsidTr="00B028A2">
        <w:trPr>
          <w:trHeight w:val="255"/>
        </w:trPr>
        <w:tc>
          <w:tcPr>
            <w:tcW w:w="200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rPr>
                <w:sz w:val="22"/>
                <w:lang w:eastAsia="ru-RU"/>
              </w:rPr>
            </w:pPr>
            <w:r w:rsidRPr="00DC34F2">
              <w:rPr>
                <w:sz w:val="22"/>
                <w:lang w:eastAsia="ru-RU"/>
              </w:rPr>
              <w:t>с. Рябчи</w:t>
            </w:r>
          </w:p>
        </w:tc>
        <w:tc>
          <w:tcPr>
            <w:tcW w:w="3744"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r w:rsidRPr="00DC34F2">
              <w:rPr>
                <w:sz w:val="22"/>
                <w:lang w:eastAsia="ru-RU"/>
              </w:rPr>
              <w:t>жилая застройка планируемая</w:t>
            </w: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43</w:t>
            </w: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4300</w:t>
            </w: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12900</w:t>
            </w: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0,033</w:t>
            </w: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w:t>
            </w: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0,221</w:t>
            </w: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0,254</w:t>
            </w:r>
          </w:p>
        </w:tc>
      </w:tr>
      <w:tr w:rsidR="00D82F45" w:rsidRPr="00303489" w:rsidTr="00B028A2">
        <w:trPr>
          <w:trHeight w:val="255"/>
        </w:trPr>
        <w:tc>
          <w:tcPr>
            <w:tcW w:w="200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rPr>
                <w:sz w:val="22"/>
                <w:lang w:eastAsia="ru-RU"/>
              </w:rPr>
            </w:pPr>
            <w:r w:rsidRPr="00DC34F2">
              <w:rPr>
                <w:sz w:val="22"/>
                <w:lang w:eastAsia="ru-RU"/>
              </w:rPr>
              <w:t>п. Серпеевский</w:t>
            </w:r>
          </w:p>
        </w:tc>
        <w:tc>
          <w:tcPr>
            <w:tcW w:w="3744"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r w:rsidRPr="00DC34F2">
              <w:rPr>
                <w:sz w:val="22"/>
                <w:lang w:eastAsia="ru-RU"/>
              </w:rPr>
              <w:t>жилая застройка планируемая</w:t>
            </w: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58</w:t>
            </w: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5800</w:t>
            </w: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17400</w:t>
            </w: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0,045</w:t>
            </w: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w:t>
            </w: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0,298</w:t>
            </w: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0,342</w:t>
            </w:r>
          </w:p>
        </w:tc>
      </w:tr>
      <w:tr w:rsidR="00D82F45" w:rsidRPr="00303489" w:rsidTr="00B028A2">
        <w:trPr>
          <w:trHeight w:val="255"/>
        </w:trPr>
        <w:tc>
          <w:tcPr>
            <w:tcW w:w="200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rPr>
                <w:sz w:val="22"/>
                <w:lang w:eastAsia="ru-RU"/>
              </w:rPr>
            </w:pPr>
            <w:r w:rsidRPr="00DC34F2">
              <w:rPr>
                <w:sz w:val="22"/>
                <w:lang w:eastAsia="ru-RU"/>
              </w:rPr>
              <w:t>д. Сетинка</w:t>
            </w:r>
          </w:p>
        </w:tc>
        <w:tc>
          <w:tcPr>
            <w:tcW w:w="3744"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r w:rsidRPr="00DC34F2">
              <w:rPr>
                <w:sz w:val="22"/>
                <w:lang w:eastAsia="ru-RU"/>
              </w:rPr>
              <w:t>жилая застройка планируемая</w:t>
            </w: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13</w:t>
            </w: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1300</w:t>
            </w: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3900</w:t>
            </w: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0,010</w:t>
            </w: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w:t>
            </w: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0,067</w:t>
            </w: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0,077</w:t>
            </w:r>
          </w:p>
        </w:tc>
      </w:tr>
      <w:tr w:rsidR="00D82F45" w:rsidRPr="00303489" w:rsidTr="00B028A2">
        <w:trPr>
          <w:trHeight w:val="255"/>
        </w:trPr>
        <w:tc>
          <w:tcPr>
            <w:tcW w:w="200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rPr>
                <w:sz w:val="22"/>
                <w:lang w:eastAsia="ru-RU"/>
              </w:rPr>
            </w:pPr>
            <w:r w:rsidRPr="00DC34F2">
              <w:rPr>
                <w:sz w:val="22"/>
                <w:lang w:eastAsia="ru-RU"/>
              </w:rPr>
              <w:t>д. Буда</w:t>
            </w:r>
          </w:p>
        </w:tc>
        <w:tc>
          <w:tcPr>
            <w:tcW w:w="3744"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r w:rsidRPr="00DC34F2">
              <w:rPr>
                <w:sz w:val="22"/>
                <w:lang w:eastAsia="ru-RU"/>
              </w:rPr>
              <w:t>жилая застройка планируемая</w:t>
            </w: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16</w:t>
            </w: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1600</w:t>
            </w: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4800</w:t>
            </w: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0,012</w:t>
            </w: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w:t>
            </w: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0,082</w:t>
            </w: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0,094</w:t>
            </w:r>
          </w:p>
        </w:tc>
      </w:tr>
      <w:tr w:rsidR="00D82F45" w:rsidRPr="00303489" w:rsidTr="00B028A2">
        <w:trPr>
          <w:trHeight w:val="255"/>
        </w:trPr>
        <w:tc>
          <w:tcPr>
            <w:tcW w:w="2000" w:type="dxa"/>
            <w:tcBorders>
              <w:top w:val="single" w:sz="4" w:space="0" w:color="auto"/>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rPr>
                <w:sz w:val="22"/>
                <w:lang w:eastAsia="ru-RU"/>
              </w:rPr>
            </w:pPr>
            <w:r w:rsidRPr="00DC34F2">
              <w:rPr>
                <w:sz w:val="22"/>
                <w:lang w:eastAsia="ru-RU"/>
              </w:rPr>
              <w:t>д. Болотня</w:t>
            </w:r>
          </w:p>
        </w:tc>
        <w:tc>
          <w:tcPr>
            <w:tcW w:w="3744"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r w:rsidRPr="00DC34F2">
              <w:rPr>
                <w:sz w:val="22"/>
                <w:lang w:eastAsia="ru-RU"/>
              </w:rPr>
              <w:t>жилая застройка планируемая</w:t>
            </w: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4</w:t>
            </w: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400</w:t>
            </w: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1200</w:t>
            </w: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0,003</w:t>
            </w: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w:t>
            </w: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0,021</w:t>
            </w: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0,024</w:t>
            </w:r>
          </w:p>
        </w:tc>
      </w:tr>
      <w:tr w:rsidR="00D82F45" w:rsidRPr="00303489" w:rsidTr="00B028A2">
        <w:trPr>
          <w:trHeight w:val="510"/>
        </w:trPr>
        <w:tc>
          <w:tcPr>
            <w:tcW w:w="2000" w:type="dxa"/>
            <w:tcBorders>
              <w:top w:val="single" w:sz="4" w:space="0" w:color="auto"/>
              <w:left w:val="single" w:sz="4" w:space="0" w:color="auto"/>
              <w:bottom w:val="single" w:sz="4" w:space="0" w:color="auto"/>
              <w:right w:val="nil"/>
            </w:tcBorders>
            <w:noWrap/>
            <w:vAlign w:val="center"/>
          </w:tcPr>
          <w:p w:rsidR="00D82F45" w:rsidRPr="00DC34F2" w:rsidRDefault="00D82F45" w:rsidP="00DC34F2">
            <w:pPr>
              <w:spacing w:after="0" w:line="240" w:lineRule="auto"/>
              <w:rPr>
                <w:sz w:val="22"/>
                <w:lang w:eastAsia="ru-RU"/>
              </w:rPr>
            </w:pPr>
          </w:p>
        </w:tc>
        <w:tc>
          <w:tcPr>
            <w:tcW w:w="3744" w:type="dxa"/>
            <w:tcBorders>
              <w:top w:val="nil"/>
              <w:left w:val="single" w:sz="4" w:space="0" w:color="auto"/>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r w:rsidRPr="00DC34F2">
              <w:rPr>
                <w:sz w:val="22"/>
                <w:lang w:eastAsia="ru-RU"/>
              </w:rPr>
              <w:t>Объекты соц.культ .быта (10 % от жилой застройки)</w:t>
            </w: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0,079</w:t>
            </w:r>
          </w:p>
        </w:tc>
      </w:tr>
      <w:tr w:rsidR="00D82F45" w:rsidRPr="00303489" w:rsidTr="00B028A2">
        <w:trPr>
          <w:trHeight w:val="570"/>
        </w:trPr>
        <w:tc>
          <w:tcPr>
            <w:tcW w:w="2000" w:type="dxa"/>
            <w:tcBorders>
              <w:top w:val="single" w:sz="4" w:space="0" w:color="auto"/>
              <w:left w:val="single" w:sz="4" w:space="0" w:color="auto"/>
              <w:bottom w:val="single" w:sz="4" w:space="0" w:color="auto"/>
              <w:right w:val="single" w:sz="4" w:space="0" w:color="auto"/>
            </w:tcBorders>
            <w:vAlign w:val="center"/>
          </w:tcPr>
          <w:p w:rsidR="00D82F45" w:rsidRPr="00DC34F2" w:rsidRDefault="00D82F45" w:rsidP="00DC34F2">
            <w:pPr>
              <w:spacing w:after="0" w:line="240" w:lineRule="auto"/>
              <w:rPr>
                <w:b/>
                <w:bCs/>
                <w:sz w:val="22"/>
                <w:lang w:eastAsia="ru-RU"/>
              </w:rPr>
            </w:pPr>
            <w:r w:rsidRPr="00DC34F2">
              <w:rPr>
                <w:b/>
                <w:bCs/>
                <w:sz w:val="22"/>
                <w:lang w:eastAsia="ru-RU"/>
              </w:rPr>
              <w:t>Итого на первую очередь</w:t>
            </w:r>
            <w:r>
              <w:rPr>
                <w:b/>
                <w:bCs/>
                <w:sz w:val="22"/>
                <w:lang w:eastAsia="ru-RU"/>
              </w:rPr>
              <w:t xml:space="preserve"> 2016-2021 г.г.</w:t>
            </w:r>
          </w:p>
        </w:tc>
        <w:tc>
          <w:tcPr>
            <w:tcW w:w="3744"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0,870</w:t>
            </w:r>
          </w:p>
        </w:tc>
      </w:tr>
      <w:tr w:rsidR="00D82F45" w:rsidRPr="00303489" w:rsidTr="00B028A2">
        <w:trPr>
          <w:trHeight w:val="300"/>
        </w:trPr>
        <w:tc>
          <w:tcPr>
            <w:tcW w:w="2000" w:type="dxa"/>
            <w:tcBorders>
              <w:top w:val="single" w:sz="4" w:space="0" w:color="auto"/>
              <w:left w:val="single" w:sz="4" w:space="0" w:color="auto"/>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p>
        </w:tc>
        <w:tc>
          <w:tcPr>
            <w:tcW w:w="3744"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rPr>
                <w:b/>
                <w:sz w:val="22"/>
                <w:lang w:eastAsia="ru-RU"/>
              </w:rPr>
            </w:pPr>
            <w:r w:rsidRPr="00DC34F2">
              <w:rPr>
                <w:b/>
                <w:sz w:val="22"/>
                <w:lang w:eastAsia="ru-RU"/>
              </w:rPr>
              <w:t>2021-2031 г.г.</w:t>
            </w: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r>
      <w:tr w:rsidR="00D82F45" w:rsidRPr="00303489" w:rsidTr="00B028A2">
        <w:trPr>
          <w:trHeight w:val="255"/>
        </w:trPr>
        <w:tc>
          <w:tcPr>
            <w:tcW w:w="2000" w:type="dxa"/>
            <w:tcBorders>
              <w:top w:val="single" w:sz="4" w:space="0" w:color="auto"/>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rPr>
                <w:sz w:val="22"/>
                <w:lang w:eastAsia="ru-RU"/>
              </w:rPr>
            </w:pPr>
            <w:r w:rsidRPr="00DC34F2">
              <w:rPr>
                <w:sz w:val="22"/>
                <w:lang w:eastAsia="ru-RU"/>
              </w:rPr>
              <w:t>с. Рябчи</w:t>
            </w:r>
          </w:p>
        </w:tc>
        <w:tc>
          <w:tcPr>
            <w:tcW w:w="3744"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r w:rsidRPr="00DC34F2">
              <w:rPr>
                <w:sz w:val="22"/>
                <w:lang w:eastAsia="ru-RU"/>
              </w:rPr>
              <w:t>жилая застройка планируемая</w:t>
            </w: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54</w:t>
            </w: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5400</w:t>
            </w: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16200</w:t>
            </w: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0,042</w:t>
            </w: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w:t>
            </w: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0,277</w:t>
            </w: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0,319</w:t>
            </w:r>
          </w:p>
        </w:tc>
      </w:tr>
      <w:tr w:rsidR="00D82F45" w:rsidRPr="00303489" w:rsidTr="00B028A2">
        <w:trPr>
          <w:trHeight w:val="255"/>
        </w:trPr>
        <w:tc>
          <w:tcPr>
            <w:tcW w:w="2000" w:type="dxa"/>
            <w:tcBorders>
              <w:top w:val="single" w:sz="4" w:space="0" w:color="auto"/>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rPr>
                <w:sz w:val="22"/>
                <w:lang w:eastAsia="ru-RU"/>
              </w:rPr>
            </w:pPr>
            <w:r w:rsidRPr="00DC34F2">
              <w:rPr>
                <w:sz w:val="22"/>
                <w:lang w:eastAsia="ru-RU"/>
              </w:rPr>
              <w:t>п. Серпеевский</w:t>
            </w:r>
          </w:p>
        </w:tc>
        <w:tc>
          <w:tcPr>
            <w:tcW w:w="3744"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r w:rsidRPr="00DC34F2">
              <w:rPr>
                <w:sz w:val="22"/>
                <w:lang w:eastAsia="ru-RU"/>
              </w:rPr>
              <w:t>жилая застройка планируемая</w:t>
            </w: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129</w:t>
            </w: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12900</w:t>
            </w: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38700</w:t>
            </w: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0,099</w:t>
            </w: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w:t>
            </w: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0,662</w:t>
            </w: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0,761</w:t>
            </w:r>
          </w:p>
        </w:tc>
      </w:tr>
      <w:tr w:rsidR="00D82F45" w:rsidRPr="00303489" w:rsidTr="00B028A2">
        <w:trPr>
          <w:trHeight w:val="255"/>
        </w:trPr>
        <w:tc>
          <w:tcPr>
            <w:tcW w:w="2000" w:type="dxa"/>
            <w:tcBorders>
              <w:top w:val="single" w:sz="4" w:space="0" w:color="auto"/>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rPr>
                <w:sz w:val="22"/>
                <w:lang w:eastAsia="ru-RU"/>
              </w:rPr>
            </w:pPr>
            <w:r w:rsidRPr="00DC34F2">
              <w:rPr>
                <w:sz w:val="22"/>
                <w:lang w:eastAsia="ru-RU"/>
              </w:rPr>
              <w:t>д. Сетинка</w:t>
            </w:r>
          </w:p>
        </w:tc>
        <w:tc>
          <w:tcPr>
            <w:tcW w:w="3744"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r w:rsidRPr="00DC34F2">
              <w:rPr>
                <w:sz w:val="22"/>
                <w:lang w:eastAsia="ru-RU"/>
              </w:rPr>
              <w:t>жилая застройка планируемая</w:t>
            </w: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13</w:t>
            </w: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1300</w:t>
            </w: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3900</w:t>
            </w: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0,010</w:t>
            </w: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w:t>
            </w: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0,067</w:t>
            </w: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0,077</w:t>
            </w:r>
          </w:p>
        </w:tc>
      </w:tr>
      <w:tr w:rsidR="00D82F45" w:rsidRPr="00303489" w:rsidTr="00B028A2">
        <w:trPr>
          <w:trHeight w:val="255"/>
        </w:trPr>
        <w:tc>
          <w:tcPr>
            <w:tcW w:w="2000" w:type="dxa"/>
            <w:tcBorders>
              <w:top w:val="single" w:sz="4" w:space="0" w:color="auto"/>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rPr>
                <w:sz w:val="22"/>
                <w:lang w:eastAsia="ru-RU"/>
              </w:rPr>
            </w:pPr>
            <w:r w:rsidRPr="00DC34F2">
              <w:rPr>
                <w:sz w:val="22"/>
                <w:lang w:eastAsia="ru-RU"/>
              </w:rPr>
              <w:t>д. Буда</w:t>
            </w:r>
          </w:p>
        </w:tc>
        <w:tc>
          <w:tcPr>
            <w:tcW w:w="3744"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r w:rsidRPr="00DC34F2">
              <w:rPr>
                <w:sz w:val="22"/>
                <w:lang w:eastAsia="ru-RU"/>
              </w:rPr>
              <w:t>жилая застройка планируемая</w:t>
            </w: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16</w:t>
            </w: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1600</w:t>
            </w: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4800</w:t>
            </w: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0,012</w:t>
            </w: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w:t>
            </w: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0,082</w:t>
            </w: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0,094</w:t>
            </w:r>
          </w:p>
        </w:tc>
      </w:tr>
      <w:tr w:rsidR="00D82F45" w:rsidRPr="00303489" w:rsidTr="00B028A2">
        <w:trPr>
          <w:trHeight w:val="255"/>
        </w:trPr>
        <w:tc>
          <w:tcPr>
            <w:tcW w:w="2000" w:type="dxa"/>
            <w:tcBorders>
              <w:top w:val="single" w:sz="4" w:space="0" w:color="auto"/>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rPr>
                <w:sz w:val="22"/>
                <w:lang w:eastAsia="ru-RU"/>
              </w:rPr>
            </w:pPr>
            <w:r w:rsidRPr="00DC34F2">
              <w:rPr>
                <w:sz w:val="22"/>
                <w:lang w:eastAsia="ru-RU"/>
              </w:rPr>
              <w:t>д. Болотня</w:t>
            </w:r>
          </w:p>
        </w:tc>
        <w:tc>
          <w:tcPr>
            <w:tcW w:w="3744"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r w:rsidRPr="00DC34F2">
              <w:rPr>
                <w:sz w:val="22"/>
                <w:lang w:eastAsia="ru-RU"/>
              </w:rPr>
              <w:t>жилая застройка планируемая</w:t>
            </w:r>
          </w:p>
        </w:tc>
        <w:tc>
          <w:tcPr>
            <w:tcW w:w="1149"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4</w:t>
            </w:r>
          </w:p>
        </w:tc>
        <w:tc>
          <w:tcPr>
            <w:tcW w:w="1172"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400</w:t>
            </w:r>
          </w:p>
        </w:tc>
        <w:tc>
          <w:tcPr>
            <w:tcW w:w="1220" w:type="dxa"/>
            <w:tcBorders>
              <w:top w:val="nil"/>
              <w:left w:val="nil"/>
              <w:bottom w:val="single" w:sz="4" w:space="0" w:color="auto"/>
              <w:right w:val="nil"/>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1200</w:t>
            </w:r>
          </w:p>
        </w:tc>
        <w:tc>
          <w:tcPr>
            <w:tcW w:w="1120" w:type="dxa"/>
            <w:tcBorders>
              <w:top w:val="nil"/>
              <w:left w:val="single" w:sz="4" w:space="0" w:color="auto"/>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0,003</w:t>
            </w: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w:t>
            </w: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0,021</w:t>
            </w: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0,024</w:t>
            </w:r>
          </w:p>
        </w:tc>
      </w:tr>
      <w:tr w:rsidR="00D82F45" w:rsidRPr="00303489" w:rsidTr="00B028A2">
        <w:trPr>
          <w:trHeight w:val="525"/>
        </w:trPr>
        <w:tc>
          <w:tcPr>
            <w:tcW w:w="2000" w:type="dxa"/>
            <w:tcBorders>
              <w:top w:val="nil"/>
              <w:left w:val="single" w:sz="4" w:space="0" w:color="auto"/>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p>
        </w:tc>
        <w:tc>
          <w:tcPr>
            <w:tcW w:w="3744" w:type="dxa"/>
            <w:tcBorders>
              <w:top w:val="nil"/>
              <w:left w:val="nil"/>
              <w:bottom w:val="single" w:sz="4" w:space="0" w:color="auto"/>
              <w:right w:val="single" w:sz="4" w:space="0" w:color="auto"/>
            </w:tcBorders>
            <w:vAlign w:val="center"/>
          </w:tcPr>
          <w:p w:rsidR="00D82F45" w:rsidRPr="00DC34F2" w:rsidRDefault="00D82F45" w:rsidP="00DC34F2">
            <w:pPr>
              <w:spacing w:after="0" w:line="240" w:lineRule="auto"/>
              <w:rPr>
                <w:sz w:val="22"/>
                <w:lang w:eastAsia="ru-RU"/>
              </w:rPr>
            </w:pPr>
            <w:r w:rsidRPr="00DC34F2">
              <w:rPr>
                <w:sz w:val="22"/>
                <w:lang w:eastAsia="ru-RU"/>
              </w:rPr>
              <w:t>Объекты соц.культ .быта (10 % от жилой застройки)</w:t>
            </w:r>
          </w:p>
        </w:tc>
        <w:tc>
          <w:tcPr>
            <w:tcW w:w="1149" w:type="dxa"/>
            <w:tcBorders>
              <w:top w:val="nil"/>
              <w:left w:val="nil"/>
              <w:bottom w:val="nil"/>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172" w:type="dxa"/>
            <w:tcBorders>
              <w:top w:val="nil"/>
              <w:left w:val="nil"/>
              <w:bottom w:val="nil"/>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220" w:type="dxa"/>
            <w:tcBorders>
              <w:top w:val="nil"/>
              <w:left w:val="nil"/>
              <w:bottom w:val="nil"/>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1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r w:rsidRPr="00DC34F2">
              <w:rPr>
                <w:sz w:val="22"/>
                <w:lang w:eastAsia="ru-RU"/>
              </w:rPr>
              <w:t>0,127</w:t>
            </w:r>
          </w:p>
        </w:tc>
      </w:tr>
      <w:tr w:rsidR="00D82F45" w:rsidRPr="00303489" w:rsidTr="00B028A2">
        <w:trPr>
          <w:trHeight w:val="570"/>
        </w:trPr>
        <w:tc>
          <w:tcPr>
            <w:tcW w:w="2000" w:type="dxa"/>
            <w:tcBorders>
              <w:top w:val="nil"/>
              <w:left w:val="single" w:sz="4" w:space="0" w:color="auto"/>
              <w:bottom w:val="single" w:sz="4" w:space="0" w:color="auto"/>
              <w:right w:val="single" w:sz="4" w:space="0" w:color="auto"/>
            </w:tcBorders>
            <w:vAlign w:val="center"/>
          </w:tcPr>
          <w:p w:rsidR="00D82F45" w:rsidRPr="00DC34F2" w:rsidRDefault="00D82F45" w:rsidP="00DC34F2">
            <w:pPr>
              <w:spacing w:after="0" w:line="240" w:lineRule="auto"/>
              <w:rPr>
                <w:b/>
                <w:bCs/>
                <w:sz w:val="22"/>
                <w:lang w:eastAsia="ru-RU"/>
              </w:rPr>
            </w:pPr>
            <w:r w:rsidRPr="00DC34F2">
              <w:rPr>
                <w:b/>
                <w:bCs/>
                <w:sz w:val="22"/>
                <w:lang w:eastAsia="ru-RU"/>
              </w:rPr>
              <w:t>Итого на расче</w:t>
            </w:r>
            <w:r w:rsidRPr="00DC34F2">
              <w:rPr>
                <w:b/>
                <w:bCs/>
                <w:sz w:val="22"/>
                <w:lang w:eastAsia="ru-RU"/>
              </w:rPr>
              <w:t>т</w:t>
            </w:r>
            <w:r w:rsidRPr="00DC34F2">
              <w:rPr>
                <w:b/>
                <w:bCs/>
                <w:sz w:val="22"/>
                <w:lang w:eastAsia="ru-RU"/>
              </w:rPr>
              <w:t>ный срок</w:t>
            </w:r>
            <w:r>
              <w:rPr>
                <w:b/>
                <w:bCs/>
                <w:sz w:val="22"/>
                <w:lang w:eastAsia="ru-RU"/>
              </w:rPr>
              <w:t xml:space="preserve"> 2021-2031 г.г.</w:t>
            </w:r>
          </w:p>
        </w:tc>
        <w:tc>
          <w:tcPr>
            <w:tcW w:w="3744"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rPr>
                <w:sz w:val="22"/>
                <w:lang w:eastAsia="ru-RU"/>
              </w:rPr>
            </w:pPr>
          </w:p>
        </w:tc>
        <w:tc>
          <w:tcPr>
            <w:tcW w:w="1149" w:type="dxa"/>
            <w:tcBorders>
              <w:top w:val="single" w:sz="4" w:space="0" w:color="auto"/>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172" w:type="dxa"/>
            <w:tcBorders>
              <w:top w:val="single" w:sz="4" w:space="0" w:color="auto"/>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220" w:type="dxa"/>
            <w:tcBorders>
              <w:top w:val="single" w:sz="4" w:space="0" w:color="auto"/>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1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42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1306"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sz w:val="22"/>
                <w:lang w:eastAsia="ru-RU"/>
              </w:rPr>
            </w:pPr>
          </w:p>
        </w:tc>
        <w:tc>
          <w:tcPr>
            <w:tcW w:w="960" w:type="dxa"/>
            <w:tcBorders>
              <w:top w:val="nil"/>
              <w:left w:val="nil"/>
              <w:bottom w:val="single" w:sz="4" w:space="0" w:color="auto"/>
              <w:right w:val="single" w:sz="4" w:space="0" w:color="auto"/>
            </w:tcBorders>
            <w:noWrap/>
            <w:vAlign w:val="center"/>
          </w:tcPr>
          <w:p w:rsidR="00D82F45" w:rsidRPr="00DC34F2" w:rsidRDefault="00D82F45" w:rsidP="00DC34F2">
            <w:pPr>
              <w:spacing w:after="0" w:line="240" w:lineRule="auto"/>
              <w:jc w:val="center"/>
              <w:rPr>
                <w:b/>
                <w:bCs/>
                <w:sz w:val="22"/>
                <w:lang w:eastAsia="ru-RU"/>
              </w:rPr>
            </w:pPr>
            <w:r w:rsidRPr="00DC34F2">
              <w:rPr>
                <w:b/>
                <w:bCs/>
                <w:sz w:val="22"/>
                <w:lang w:eastAsia="ru-RU"/>
              </w:rPr>
              <w:t>1,402</w:t>
            </w:r>
          </w:p>
        </w:tc>
      </w:tr>
    </w:tbl>
    <w:p w:rsidR="00D82F45" w:rsidRPr="00DC34F2" w:rsidRDefault="00D82F45" w:rsidP="00DC34F2">
      <w:pPr>
        <w:spacing w:after="0" w:line="240" w:lineRule="auto"/>
        <w:ind w:firstLine="709"/>
        <w:rPr>
          <w:b/>
          <w:color w:val="FF0000"/>
          <w:sz w:val="24"/>
          <w:szCs w:val="24"/>
          <w:highlight w:val="magenta"/>
          <w:lang w:eastAsia="ru-RU"/>
        </w:rPr>
      </w:pPr>
    </w:p>
    <w:p w:rsidR="00D82F45" w:rsidRDefault="00D82F45" w:rsidP="00C12E26">
      <w:pPr>
        <w:spacing w:after="0" w:line="360" w:lineRule="auto"/>
        <w:ind w:firstLine="900"/>
        <w:jc w:val="center"/>
        <w:rPr>
          <w:b/>
          <w:sz w:val="24"/>
          <w:szCs w:val="24"/>
          <w:lang w:eastAsia="ru-RU"/>
        </w:rPr>
        <w:sectPr w:rsidR="00D82F45" w:rsidSect="00DC34F2">
          <w:pgSz w:w="16838" w:h="11906" w:orient="landscape"/>
          <w:pgMar w:top="850" w:right="1134" w:bottom="1701" w:left="1134" w:header="708" w:footer="708" w:gutter="0"/>
          <w:cols w:space="708"/>
          <w:docGrid w:linePitch="381"/>
        </w:sectPr>
      </w:pPr>
    </w:p>
    <w:p w:rsidR="00D82F45" w:rsidRPr="0068291D" w:rsidRDefault="00D82F45" w:rsidP="00E6061B">
      <w:pPr>
        <w:pStyle w:val="a6"/>
        <w:numPr>
          <w:ilvl w:val="0"/>
          <w:numId w:val="152"/>
        </w:numPr>
        <w:tabs>
          <w:tab w:val="left" w:pos="960"/>
        </w:tabs>
        <w:spacing w:after="0" w:line="360" w:lineRule="auto"/>
        <w:jc w:val="both"/>
        <w:rPr>
          <w:sz w:val="24"/>
          <w:szCs w:val="24"/>
        </w:rPr>
      </w:pPr>
      <w:r w:rsidRPr="0068291D">
        <w:rPr>
          <w:sz w:val="24"/>
          <w:szCs w:val="24"/>
        </w:rPr>
        <w:lastRenderedPageBreak/>
        <w:t>Теплоснабжение потребителей новой промышленной застройки планируется от собственных источников теплоснабжения (котельных, газотурбинных мини-ТЭЦ).</w:t>
      </w:r>
    </w:p>
    <w:p w:rsidR="00D82F45" w:rsidRPr="0068291D" w:rsidRDefault="00D82F45" w:rsidP="00E6061B">
      <w:pPr>
        <w:pStyle w:val="a6"/>
        <w:numPr>
          <w:ilvl w:val="0"/>
          <w:numId w:val="152"/>
        </w:numPr>
        <w:tabs>
          <w:tab w:val="left" w:pos="960"/>
        </w:tabs>
        <w:spacing w:after="0" w:line="360" w:lineRule="auto"/>
        <w:jc w:val="both"/>
        <w:rPr>
          <w:sz w:val="24"/>
          <w:szCs w:val="24"/>
        </w:rPr>
      </w:pPr>
      <w:r w:rsidRPr="0068291D">
        <w:rPr>
          <w:sz w:val="24"/>
          <w:szCs w:val="24"/>
        </w:rPr>
        <w:t>Использование возобновляемых источников энергии - солнечной, геотермал</w:t>
      </w:r>
      <w:r w:rsidRPr="0068291D">
        <w:rPr>
          <w:sz w:val="24"/>
          <w:szCs w:val="24"/>
        </w:rPr>
        <w:t>ь</w:t>
      </w:r>
      <w:r w:rsidRPr="0068291D">
        <w:rPr>
          <w:sz w:val="24"/>
          <w:szCs w:val="24"/>
        </w:rPr>
        <w:t>ной, а также тепловых насосов.</w:t>
      </w:r>
    </w:p>
    <w:p w:rsidR="00D82F45" w:rsidRDefault="00D82F45" w:rsidP="00DB20B8">
      <w:pPr>
        <w:tabs>
          <w:tab w:val="num" w:pos="1211"/>
        </w:tabs>
        <w:spacing w:after="0" w:line="360" w:lineRule="auto"/>
        <w:jc w:val="both"/>
        <w:rPr>
          <w:sz w:val="24"/>
          <w:szCs w:val="24"/>
          <w:lang w:eastAsia="ru-RU"/>
        </w:rPr>
      </w:pPr>
      <w:r w:rsidRPr="00DB20B8">
        <w:rPr>
          <w:sz w:val="24"/>
          <w:szCs w:val="24"/>
          <w:lang w:eastAsia="ru-RU"/>
        </w:rPr>
        <w:t>Электрические нагрузки по промышленным потребителям приняты из расчета прироста 2 % в год.</w:t>
      </w:r>
      <w:r>
        <w:rPr>
          <w:sz w:val="24"/>
          <w:szCs w:val="24"/>
          <w:lang w:eastAsia="ru-RU"/>
        </w:rPr>
        <w:t xml:space="preserve"> </w:t>
      </w:r>
      <w:r w:rsidRPr="00DB20B8">
        <w:rPr>
          <w:sz w:val="24"/>
          <w:szCs w:val="24"/>
          <w:lang w:eastAsia="ru-RU"/>
        </w:rPr>
        <w:t>Расчетные электрические нагрузки в районах нового строительства по сельскому поселению представлены в таблице.</w:t>
      </w:r>
    </w:p>
    <w:p w:rsidR="00D82F45" w:rsidRPr="00DB20B8" w:rsidRDefault="00D82F45" w:rsidP="00DB20B8">
      <w:pPr>
        <w:tabs>
          <w:tab w:val="num" w:pos="1211"/>
        </w:tabs>
        <w:spacing w:after="0" w:line="240" w:lineRule="auto"/>
        <w:jc w:val="both"/>
        <w:rPr>
          <w:sz w:val="24"/>
          <w:szCs w:val="24"/>
          <w:lang w:eastAsia="ru-RU"/>
        </w:rPr>
      </w:pPr>
    </w:p>
    <w:p w:rsidR="00D82F45" w:rsidRPr="00DB20B8" w:rsidRDefault="00D82F45" w:rsidP="00DB20B8">
      <w:pPr>
        <w:tabs>
          <w:tab w:val="num" w:pos="1211"/>
        </w:tabs>
        <w:spacing w:after="0" w:line="360" w:lineRule="auto"/>
        <w:jc w:val="center"/>
        <w:rPr>
          <w:b/>
          <w:sz w:val="24"/>
          <w:szCs w:val="24"/>
          <w:lang w:eastAsia="ru-RU"/>
        </w:rPr>
      </w:pPr>
      <w:r w:rsidRPr="00DB20B8">
        <w:rPr>
          <w:b/>
          <w:sz w:val="24"/>
          <w:szCs w:val="24"/>
          <w:lang w:eastAsia="ru-RU"/>
        </w:rPr>
        <w:t>Расчетные электрические нагрузки в районах нового строительства</w:t>
      </w:r>
    </w:p>
    <w:tbl>
      <w:tblPr>
        <w:tblW w:w="9988" w:type="dxa"/>
        <w:tblInd w:w="93" w:type="dxa"/>
        <w:tblLayout w:type="fixed"/>
        <w:tblLook w:val="0000" w:firstRow="0" w:lastRow="0" w:firstColumn="0" w:lastColumn="0" w:noHBand="0" w:noVBand="0"/>
      </w:tblPr>
      <w:tblGrid>
        <w:gridCol w:w="1433"/>
        <w:gridCol w:w="1843"/>
        <w:gridCol w:w="952"/>
        <w:gridCol w:w="749"/>
        <w:gridCol w:w="1061"/>
        <w:gridCol w:w="781"/>
        <w:gridCol w:w="790"/>
        <w:gridCol w:w="770"/>
        <w:gridCol w:w="709"/>
        <w:gridCol w:w="900"/>
      </w:tblGrid>
      <w:tr w:rsidR="00D82F45" w:rsidRPr="00303489" w:rsidTr="00DB20B8">
        <w:trPr>
          <w:trHeight w:val="735"/>
        </w:trPr>
        <w:tc>
          <w:tcPr>
            <w:tcW w:w="1433" w:type="dxa"/>
            <w:tcBorders>
              <w:top w:val="single" w:sz="4" w:space="0" w:color="auto"/>
              <w:left w:val="single" w:sz="4" w:space="0" w:color="auto"/>
              <w:bottom w:val="single" w:sz="4" w:space="0" w:color="auto"/>
              <w:right w:val="single" w:sz="4" w:space="0" w:color="auto"/>
            </w:tcBorders>
            <w:vAlign w:val="center"/>
          </w:tcPr>
          <w:p w:rsidR="00D82F45" w:rsidRPr="00DB20B8" w:rsidRDefault="00D82F45" w:rsidP="00DB20B8">
            <w:pPr>
              <w:spacing w:after="0" w:line="240" w:lineRule="auto"/>
              <w:jc w:val="center"/>
              <w:rPr>
                <w:b/>
                <w:bCs/>
                <w:sz w:val="22"/>
                <w:lang w:eastAsia="ru-RU"/>
              </w:rPr>
            </w:pPr>
            <w:r w:rsidRPr="00DB20B8">
              <w:rPr>
                <w:b/>
                <w:bCs/>
                <w:sz w:val="22"/>
                <w:lang w:eastAsia="ru-RU"/>
              </w:rPr>
              <w:t>Населе</w:t>
            </w:r>
            <w:r w:rsidRPr="00DB20B8">
              <w:rPr>
                <w:b/>
                <w:bCs/>
                <w:sz w:val="22"/>
                <w:lang w:eastAsia="ru-RU"/>
              </w:rPr>
              <w:t>н</w:t>
            </w:r>
            <w:r w:rsidRPr="00DB20B8">
              <w:rPr>
                <w:b/>
                <w:bCs/>
                <w:sz w:val="22"/>
                <w:lang w:eastAsia="ru-RU"/>
              </w:rPr>
              <w:t>ный пункт</w:t>
            </w:r>
          </w:p>
        </w:tc>
        <w:tc>
          <w:tcPr>
            <w:tcW w:w="1843" w:type="dxa"/>
            <w:tcBorders>
              <w:top w:val="single" w:sz="4" w:space="0" w:color="auto"/>
              <w:left w:val="nil"/>
              <w:bottom w:val="single" w:sz="4" w:space="0" w:color="auto"/>
              <w:right w:val="single" w:sz="4" w:space="0" w:color="auto"/>
            </w:tcBorders>
            <w:vAlign w:val="center"/>
          </w:tcPr>
          <w:p w:rsidR="00D82F45" w:rsidRPr="00DB20B8" w:rsidRDefault="00D82F45" w:rsidP="00DB20B8">
            <w:pPr>
              <w:spacing w:after="0" w:line="240" w:lineRule="auto"/>
              <w:jc w:val="center"/>
              <w:rPr>
                <w:b/>
                <w:bCs/>
                <w:sz w:val="22"/>
                <w:lang w:eastAsia="ru-RU"/>
              </w:rPr>
            </w:pPr>
            <w:r w:rsidRPr="00DB20B8">
              <w:rPr>
                <w:b/>
                <w:bCs/>
                <w:sz w:val="22"/>
                <w:lang w:eastAsia="ru-RU"/>
              </w:rPr>
              <w:t>Тип застройки</w:t>
            </w:r>
          </w:p>
        </w:tc>
        <w:tc>
          <w:tcPr>
            <w:tcW w:w="952" w:type="dxa"/>
            <w:tcBorders>
              <w:top w:val="single" w:sz="4" w:space="0" w:color="auto"/>
              <w:left w:val="nil"/>
              <w:bottom w:val="single" w:sz="4" w:space="0" w:color="auto"/>
              <w:right w:val="single" w:sz="4" w:space="0" w:color="auto"/>
            </w:tcBorders>
            <w:vAlign w:val="center"/>
          </w:tcPr>
          <w:p w:rsidR="00D82F45" w:rsidRPr="00DB20B8" w:rsidRDefault="00D82F45" w:rsidP="00DB20B8">
            <w:pPr>
              <w:spacing w:after="0" w:line="240" w:lineRule="auto"/>
              <w:jc w:val="center"/>
              <w:rPr>
                <w:b/>
                <w:bCs/>
                <w:sz w:val="22"/>
                <w:lang w:eastAsia="ru-RU"/>
              </w:rPr>
            </w:pPr>
            <w:r w:rsidRPr="00DB20B8">
              <w:rPr>
                <w:b/>
                <w:bCs/>
                <w:sz w:val="22"/>
                <w:lang w:eastAsia="ru-RU"/>
              </w:rPr>
              <w:t>Ед. и</w:t>
            </w:r>
            <w:r w:rsidRPr="00DB20B8">
              <w:rPr>
                <w:b/>
                <w:bCs/>
                <w:sz w:val="22"/>
                <w:lang w:eastAsia="ru-RU"/>
              </w:rPr>
              <w:t>з</w:t>
            </w:r>
            <w:r w:rsidRPr="00DB20B8">
              <w:rPr>
                <w:b/>
                <w:bCs/>
                <w:sz w:val="22"/>
                <w:lang w:eastAsia="ru-RU"/>
              </w:rPr>
              <w:t>мер.</w:t>
            </w:r>
          </w:p>
        </w:tc>
        <w:tc>
          <w:tcPr>
            <w:tcW w:w="749" w:type="dxa"/>
            <w:tcBorders>
              <w:top w:val="single" w:sz="4" w:space="0" w:color="auto"/>
              <w:left w:val="nil"/>
              <w:bottom w:val="single" w:sz="4" w:space="0" w:color="auto"/>
              <w:right w:val="single" w:sz="4" w:space="0" w:color="auto"/>
            </w:tcBorders>
            <w:vAlign w:val="center"/>
          </w:tcPr>
          <w:p w:rsidR="00D82F45" w:rsidRPr="00DB20B8" w:rsidRDefault="00D82F45" w:rsidP="00DB20B8">
            <w:pPr>
              <w:spacing w:after="0" w:line="240" w:lineRule="auto"/>
              <w:jc w:val="center"/>
              <w:rPr>
                <w:b/>
                <w:bCs/>
                <w:sz w:val="22"/>
                <w:lang w:eastAsia="ru-RU"/>
              </w:rPr>
            </w:pPr>
            <w:r w:rsidRPr="00DB20B8">
              <w:rPr>
                <w:b/>
                <w:bCs/>
                <w:sz w:val="22"/>
                <w:lang w:eastAsia="ru-RU"/>
              </w:rPr>
              <w:t>Кол-во</w:t>
            </w:r>
          </w:p>
        </w:tc>
        <w:tc>
          <w:tcPr>
            <w:tcW w:w="1061" w:type="dxa"/>
            <w:tcBorders>
              <w:top w:val="single" w:sz="4" w:space="0" w:color="auto"/>
              <w:left w:val="nil"/>
              <w:bottom w:val="single" w:sz="4" w:space="0" w:color="auto"/>
              <w:right w:val="single" w:sz="4" w:space="0" w:color="auto"/>
            </w:tcBorders>
            <w:vAlign w:val="center"/>
          </w:tcPr>
          <w:p w:rsidR="00D82F45" w:rsidRPr="00DB20B8" w:rsidRDefault="00D82F45" w:rsidP="00DB20B8">
            <w:pPr>
              <w:spacing w:after="0" w:line="240" w:lineRule="auto"/>
              <w:ind w:left="-108" w:right="-181"/>
              <w:jc w:val="center"/>
              <w:rPr>
                <w:b/>
                <w:bCs/>
                <w:sz w:val="22"/>
                <w:lang w:eastAsia="ru-RU"/>
              </w:rPr>
            </w:pPr>
            <w:r w:rsidRPr="00DB20B8">
              <w:rPr>
                <w:b/>
                <w:bCs/>
                <w:sz w:val="22"/>
                <w:lang w:eastAsia="ru-RU"/>
              </w:rPr>
              <w:t>Уд. нагрузка, кВт</w:t>
            </w:r>
          </w:p>
        </w:tc>
        <w:tc>
          <w:tcPr>
            <w:tcW w:w="781" w:type="dxa"/>
            <w:tcBorders>
              <w:top w:val="single" w:sz="4" w:space="0" w:color="auto"/>
              <w:left w:val="nil"/>
              <w:bottom w:val="single" w:sz="4" w:space="0" w:color="auto"/>
              <w:right w:val="single" w:sz="4" w:space="0" w:color="auto"/>
            </w:tcBorders>
            <w:vAlign w:val="center"/>
          </w:tcPr>
          <w:p w:rsidR="00D82F45" w:rsidRPr="00DB20B8" w:rsidRDefault="00D82F45" w:rsidP="00DB20B8">
            <w:pPr>
              <w:spacing w:after="0" w:line="240" w:lineRule="auto"/>
              <w:jc w:val="center"/>
              <w:rPr>
                <w:b/>
                <w:bCs/>
                <w:sz w:val="22"/>
                <w:lang w:eastAsia="ru-RU"/>
              </w:rPr>
            </w:pPr>
            <w:r w:rsidRPr="00DB20B8">
              <w:rPr>
                <w:b/>
                <w:bCs/>
                <w:sz w:val="22"/>
                <w:lang w:eastAsia="ru-RU"/>
              </w:rPr>
              <w:t>P, кВт</w:t>
            </w:r>
          </w:p>
        </w:tc>
        <w:tc>
          <w:tcPr>
            <w:tcW w:w="790" w:type="dxa"/>
            <w:tcBorders>
              <w:top w:val="single" w:sz="4" w:space="0" w:color="auto"/>
              <w:left w:val="nil"/>
              <w:bottom w:val="single" w:sz="4" w:space="0" w:color="auto"/>
              <w:right w:val="single" w:sz="4" w:space="0" w:color="auto"/>
            </w:tcBorders>
            <w:vAlign w:val="center"/>
          </w:tcPr>
          <w:p w:rsidR="00D82F45" w:rsidRPr="00DB20B8" w:rsidRDefault="00D82F45" w:rsidP="00DB20B8">
            <w:pPr>
              <w:spacing w:after="0" w:line="240" w:lineRule="auto"/>
              <w:jc w:val="center"/>
              <w:rPr>
                <w:b/>
                <w:bCs/>
                <w:sz w:val="22"/>
                <w:lang w:eastAsia="ru-RU"/>
              </w:rPr>
            </w:pPr>
            <w:r w:rsidRPr="00DB20B8">
              <w:rPr>
                <w:b/>
                <w:bCs/>
                <w:sz w:val="22"/>
                <w:lang w:eastAsia="ru-RU"/>
              </w:rPr>
              <w:t>Кс, РД34.20185-94</w:t>
            </w:r>
          </w:p>
        </w:tc>
        <w:tc>
          <w:tcPr>
            <w:tcW w:w="770" w:type="dxa"/>
            <w:tcBorders>
              <w:top w:val="single" w:sz="4" w:space="0" w:color="auto"/>
              <w:left w:val="nil"/>
              <w:bottom w:val="single" w:sz="4" w:space="0" w:color="auto"/>
              <w:right w:val="single" w:sz="4" w:space="0" w:color="auto"/>
            </w:tcBorders>
            <w:vAlign w:val="center"/>
          </w:tcPr>
          <w:p w:rsidR="00D82F45" w:rsidRPr="00DB20B8" w:rsidRDefault="00D82F45" w:rsidP="00DB20B8">
            <w:pPr>
              <w:spacing w:after="0" w:line="240" w:lineRule="auto"/>
              <w:jc w:val="center"/>
              <w:rPr>
                <w:b/>
                <w:bCs/>
                <w:sz w:val="22"/>
                <w:lang w:eastAsia="ru-RU"/>
              </w:rPr>
            </w:pPr>
            <w:r w:rsidRPr="00DB20B8">
              <w:rPr>
                <w:b/>
                <w:bCs/>
                <w:sz w:val="22"/>
                <w:lang w:eastAsia="ru-RU"/>
              </w:rPr>
              <w:t>P</w:t>
            </w:r>
            <w:r w:rsidRPr="00DB20B8">
              <w:rPr>
                <w:b/>
                <w:bCs/>
                <w:sz w:val="22"/>
                <w:vertAlign w:val="subscript"/>
                <w:lang w:eastAsia="ru-RU"/>
              </w:rPr>
              <w:t>p</w:t>
            </w:r>
            <w:r w:rsidRPr="00DB20B8">
              <w:rPr>
                <w:b/>
                <w:bCs/>
                <w:sz w:val="22"/>
                <w:lang w:eastAsia="ru-RU"/>
              </w:rPr>
              <w:t>, кВт</w:t>
            </w:r>
          </w:p>
        </w:tc>
        <w:tc>
          <w:tcPr>
            <w:tcW w:w="709" w:type="dxa"/>
            <w:tcBorders>
              <w:top w:val="single" w:sz="4" w:space="0" w:color="auto"/>
              <w:left w:val="nil"/>
              <w:bottom w:val="single" w:sz="4" w:space="0" w:color="auto"/>
              <w:right w:val="single" w:sz="4" w:space="0" w:color="auto"/>
            </w:tcBorders>
            <w:vAlign w:val="center"/>
          </w:tcPr>
          <w:p w:rsidR="00D82F45" w:rsidRPr="00DB20B8" w:rsidRDefault="00D82F45" w:rsidP="00DB20B8">
            <w:pPr>
              <w:spacing w:after="0" w:line="240" w:lineRule="auto"/>
              <w:jc w:val="center"/>
              <w:rPr>
                <w:b/>
                <w:bCs/>
                <w:sz w:val="22"/>
                <w:lang w:eastAsia="ru-RU"/>
              </w:rPr>
            </w:pPr>
            <w:r w:rsidRPr="00DB20B8">
              <w:rPr>
                <w:b/>
                <w:bCs/>
                <w:sz w:val="22"/>
                <w:lang w:eastAsia="ru-RU"/>
              </w:rPr>
              <w:t>Cos</w:t>
            </w:r>
          </w:p>
        </w:tc>
        <w:tc>
          <w:tcPr>
            <w:tcW w:w="900" w:type="dxa"/>
            <w:tcBorders>
              <w:top w:val="single" w:sz="4" w:space="0" w:color="auto"/>
              <w:left w:val="nil"/>
              <w:bottom w:val="single" w:sz="4" w:space="0" w:color="auto"/>
              <w:right w:val="single" w:sz="4" w:space="0" w:color="auto"/>
            </w:tcBorders>
            <w:vAlign w:val="center"/>
          </w:tcPr>
          <w:p w:rsidR="00D82F45" w:rsidRPr="00DB20B8" w:rsidRDefault="00D82F45" w:rsidP="00DB20B8">
            <w:pPr>
              <w:spacing w:after="0" w:line="240" w:lineRule="auto"/>
              <w:jc w:val="center"/>
              <w:rPr>
                <w:b/>
                <w:bCs/>
                <w:sz w:val="22"/>
                <w:lang w:eastAsia="ru-RU"/>
              </w:rPr>
            </w:pPr>
            <w:r w:rsidRPr="00DB20B8">
              <w:rPr>
                <w:b/>
                <w:bCs/>
                <w:sz w:val="22"/>
                <w:lang w:eastAsia="ru-RU"/>
              </w:rPr>
              <w:t>S, кВА</w:t>
            </w:r>
          </w:p>
        </w:tc>
      </w:tr>
      <w:tr w:rsidR="00D82F45" w:rsidRPr="00303489" w:rsidTr="00DB20B8">
        <w:trPr>
          <w:trHeight w:val="315"/>
        </w:trPr>
        <w:tc>
          <w:tcPr>
            <w:tcW w:w="1433" w:type="dxa"/>
            <w:tcBorders>
              <w:top w:val="nil"/>
              <w:left w:val="single" w:sz="4" w:space="0" w:color="auto"/>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1843"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первая очередь</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 </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r>
      <w:tr w:rsidR="00D82F45" w:rsidRPr="00303489" w:rsidTr="00DB20B8">
        <w:trPr>
          <w:trHeight w:val="615"/>
        </w:trPr>
        <w:tc>
          <w:tcPr>
            <w:tcW w:w="1433" w:type="dxa"/>
            <w:tcBorders>
              <w:top w:val="nil"/>
              <w:left w:val="single" w:sz="4" w:space="0" w:color="auto"/>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с. Рябчи</w:t>
            </w:r>
          </w:p>
        </w:tc>
        <w:tc>
          <w:tcPr>
            <w:tcW w:w="1843" w:type="dxa"/>
            <w:tcBorders>
              <w:top w:val="nil"/>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жилая застройка существующая и планируемая</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домов</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43</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6,2</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266,6</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266,6</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0,9</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296,2</w:t>
            </w:r>
          </w:p>
        </w:tc>
      </w:tr>
      <w:tr w:rsidR="00D82F45" w:rsidRPr="00303489" w:rsidTr="00DB20B8">
        <w:trPr>
          <w:trHeight w:val="615"/>
        </w:trPr>
        <w:tc>
          <w:tcPr>
            <w:tcW w:w="1433" w:type="dxa"/>
            <w:tcBorders>
              <w:top w:val="nil"/>
              <w:left w:val="single" w:sz="4" w:space="0" w:color="auto"/>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п. Серпее</w:t>
            </w:r>
            <w:r w:rsidRPr="00DB20B8">
              <w:rPr>
                <w:sz w:val="22"/>
                <w:lang w:eastAsia="ru-RU"/>
              </w:rPr>
              <w:t>в</w:t>
            </w:r>
            <w:r w:rsidRPr="00DB20B8">
              <w:rPr>
                <w:sz w:val="22"/>
                <w:lang w:eastAsia="ru-RU"/>
              </w:rPr>
              <w:t>ский</w:t>
            </w:r>
          </w:p>
        </w:tc>
        <w:tc>
          <w:tcPr>
            <w:tcW w:w="1843" w:type="dxa"/>
            <w:tcBorders>
              <w:top w:val="nil"/>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жилая застройка существующая и планируемая</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домов</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58</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5,7</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330,6</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330,6</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0,9</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367,3</w:t>
            </w:r>
          </w:p>
        </w:tc>
      </w:tr>
      <w:tr w:rsidR="00D82F45" w:rsidRPr="00303489" w:rsidTr="00DB20B8">
        <w:trPr>
          <w:trHeight w:val="540"/>
        </w:trPr>
        <w:tc>
          <w:tcPr>
            <w:tcW w:w="1433" w:type="dxa"/>
            <w:tcBorders>
              <w:top w:val="nil"/>
              <w:left w:val="single" w:sz="4" w:space="0" w:color="auto"/>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 Сетинка</w:t>
            </w:r>
          </w:p>
        </w:tc>
        <w:tc>
          <w:tcPr>
            <w:tcW w:w="1843" w:type="dxa"/>
            <w:tcBorders>
              <w:top w:val="nil"/>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жилая застройка существующая и планируемая</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домов</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13</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9,7</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126,1</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126,1</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0,9</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140,1</w:t>
            </w:r>
          </w:p>
        </w:tc>
      </w:tr>
      <w:tr w:rsidR="00D82F45" w:rsidRPr="00303489" w:rsidTr="00DB20B8">
        <w:trPr>
          <w:trHeight w:val="540"/>
        </w:trPr>
        <w:tc>
          <w:tcPr>
            <w:tcW w:w="1433" w:type="dxa"/>
            <w:tcBorders>
              <w:top w:val="nil"/>
              <w:left w:val="single" w:sz="4" w:space="0" w:color="auto"/>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 Буда</w:t>
            </w:r>
          </w:p>
        </w:tc>
        <w:tc>
          <w:tcPr>
            <w:tcW w:w="1843" w:type="dxa"/>
            <w:tcBorders>
              <w:top w:val="nil"/>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жилая застройка существующая и планируемая</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домов</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16</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9,1</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145,6</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145,6</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0,9</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161,8</w:t>
            </w:r>
          </w:p>
        </w:tc>
      </w:tr>
      <w:tr w:rsidR="00D82F45" w:rsidRPr="00303489" w:rsidTr="00DB20B8">
        <w:trPr>
          <w:trHeight w:val="540"/>
        </w:trPr>
        <w:tc>
          <w:tcPr>
            <w:tcW w:w="1433" w:type="dxa"/>
            <w:tcBorders>
              <w:top w:val="nil"/>
              <w:left w:val="single" w:sz="4" w:space="0" w:color="auto"/>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 Болотня</w:t>
            </w:r>
          </w:p>
        </w:tc>
        <w:tc>
          <w:tcPr>
            <w:tcW w:w="1843" w:type="dxa"/>
            <w:tcBorders>
              <w:top w:val="nil"/>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жилая застройка существующая и планируемая</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домов</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4</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19,3</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77,2</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77,2</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0,9</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85,8</w:t>
            </w:r>
          </w:p>
        </w:tc>
      </w:tr>
      <w:tr w:rsidR="00D82F45" w:rsidRPr="00303489" w:rsidTr="00DB20B8">
        <w:trPr>
          <w:trHeight w:val="540"/>
        </w:trPr>
        <w:tc>
          <w:tcPr>
            <w:tcW w:w="1433" w:type="dxa"/>
            <w:tcBorders>
              <w:top w:val="nil"/>
              <w:left w:val="single" w:sz="4" w:space="0" w:color="auto"/>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1843" w:type="dxa"/>
            <w:tcBorders>
              <w:top w:val="nil"/>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Объекты соц.культ .быта (10 % от жилой застройки)</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 </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105,1</w:t>
            </w:r>
          </w:p>
        </w:tc>
      </w:tr>
      <w:tr w:rsidR="00D82F45" w:rsidRPr="00303489" w:rsidTr="00DB20B8">
        <w:trPr>
          <w:trHeight w:val="870"/>
        </w:trPr>
        <w:tc>
          <w:tcPr>
            <w:tcW w:w="1433" w:type="dxa"/>
            <w:tcBorders>
              <w:top w:val="nil"/>
              <w:left w:val="single" w:sz="4" w:space="0" w:color="auto"/>
              <w:bottom w:val="single" w:sz="4" w:space="0" w:color="auto"/>
              <w:right w:val="single" w:sz="4" w:space="0" w:color="auto"/>
            </w:tcBorders>
            <w:vAlign w:val="center"/>
          </w:tcPr>
          <w:p w:rsidR="00D82F45" w:rsidRPr="00DB20B8" w:rsidRDefault="00D82F45" w:rsidP="00DB20B8">
            <w:pPr>
              <w:spacing w:after="0" w:line="240" w:lineRule="auto"/>
              <w:rPr>
                <w:b/>
                <w:bCs/>
                <w:sz w:val="22"/>
                <w:lang w:eastAsia="ru-RU"/>
              </w:rPr>
            </w:pPr>
            <w:r w:rsidRPr="00DB20B8">
              <w:rPr>
                <w:b/>
                <w:bCs/>
                <w:sz w:val="22"/>
                <w:lang w:eastAsia="ru-RU"/>
              </w:rPr>
              <w:t>Итого на первую очередь</w:t>
            </w:r>
          </w:p>
        </w:tc>
        <w:tc>
          <w:tcPr>
            <w:tcW w:w="1843" w:type="dxa"/>
            <w:tcBorders>
              <w:top w:val="nil"/>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 </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1156,3</w:t>
            </w:r>
          </w:p>
        </w:tc>
      </w:tr>
      <w:tr w:rsidR="00D82F45" w:rsidRPr="00303489" w:rsidTr="00DB20B8">
        <w:trPr>
          <w:trHeight w:val="315"/>
        </w:trPr>
        <w:tc>
          <w:tcPr>
            <w:tcW w:w="1433" w:type="dxa"/>
            <w:tcBorders>
              <w:top w:val="nil"/>
              <w:left w:val="single" w:sz="4" w:space="0" w:color="auto"/>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1843" w:type="dxa"/>
            <w:tcBorders>
              <w:top w:val="nil"/>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расчетный  срок</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 </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r>
      <w:tr w:rsidR="00D82F45" w:rsidRPr="00303489" w:rsidTr="00DB20B8">
        <w:trPr>
          <w:trHeight w:val="540"/>
        </w:trPr>
        <w:tc>
          <w:tcPr>
            <w:tcW w:w="1433" w:type="dxa"/>
            <w:tcBorders>
              <w:top w:val="nil"/>
              <w:left w:val="single" w:sz="4" w:space="0" w:color="auto"/>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с. Рябчи</w:t>
            </w:r>
          </w:p>
        </w:tc>
        <w:tc>
          <w:tcPr>
            <w:tcW w:w="1843" w:type="dxa"/>
            <w:tcBorders>
              <w:top w:val="nil"/>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жилая застройка существующая и планируемая</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домов</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54</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5,8</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313,2</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313,2</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0,9</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348,0</w:t>
            </w:r>
          </w:p>
        </w:tc>
      </w:tr>
      <w:tr w:rsidR="00D82F45" w:rsidRPr="00303489" w:rsidTr="00DB20B8">
        <w:trPr>
          <w:trHeight w:val="540"/>
        </w:trPr>
        <w:tc>
          <w:tcPr>
            <w:tcW w:w="1433" w:type="dxa"/>
            <w:tcBorders>
              <w:top w:val="nil"/>
              <w:left w:val="single" w:sz="4" w:space="0" w:color="auto"/>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п. Серпее</w:t>
            </w:r>
            <w:r w:rsidRPr="00DB20B8">
              <w:rPr>
                <w:sz w:val="22"/>
                <w:lang w:eastAsia="ru-RU"/>
              </w:rPr>
              <w:t>в</w:t>
            </w:r>
            <w:r w:rsidRPr="00DB20B8">
              <w:rPr>
                <w:sz w:val="22"/>
                <w:lang w:eastAsia="ru-RU"/>
              </w:rPr>
              <w:t>ский</w:t>
            </w:r>
          </w:p>
        </w:tc>
        <w:tc>
          <w:tcPr>
            <w:tcW w:w="1843" w:type="dxa"/>
            <w:tcBorders>
              <w:top w:val="nil"/>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жилая застройка существующая и планируемая</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домов</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129</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4,5</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580,5</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580,5</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0,9</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645,0</w:t>
            </w:r>
          </w:p>
        </w:tc>
      </w:tr>
      <w:tr w:rsidR="00D82F45" w:rsidRPr="00303489" w:rsidTr="00DB20B8">
        <w:trPr>
          <w:trHeight w:val="540"/>
        </w:trPr>
        <w:tc>
          <w:tcPr>
            <w:tcW w:w="1433" w:type="dxa"/>
            <w:tcBorders>
              <w:top w:val="single" w:sz="4" w:space="0" w:color="auto"/>
              <w:left w:val="single" w:sz="4" w:space="0" w:color="auto"/>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 Сетинка</w:t>
            </w:r>
          </w:p>
        </w:tc>
        <w:tc>
          <w:tcPr>
            <w:tcW w:w="1843" w:type="dxa"/>
            <w:tcBorders>
              <w:top w:val="single" w:sz="4" w:space="0" w:color="auto"/>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жилая застройка существующая и планируемая</w:t>
            </w:r>
          </w:p>
        </w:tc>
        <w:tc>
          <w:tcPr>
            <w:tcW w:w="952" w:type="dxa"/>
            <w:tcBorders>
              <w:top w:val="single" w:sz="4" w:space="0" w:color="auto"/>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домов</w:t>
            </w:r>
          </w:p>
        </w:tc>
        <w:tc>
          <w:tcPr>
            <w:tcW w:w="749" w:type="dxa"/>
            <w:tcBorders>
              <w:top w:val="single" w:sz="4" w:space="0" w:color="auto"/>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13</w:t>
            </w:r>
          </w:p>
        </w:tc>
        <w:tc>
          <w:tcPr>
            <w:tcW w:w="1061" w:type="dxa"/>
            <w:tcBorders>
              <w:top w:val="single" w:sz="4" w:space="0" w:color="auto"/>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9,7</w:t>
            </w:r>
          </w:p>
        </w:tc>
        <w:tc>
          <w:tcPr>
            <w:tcW w:w="781" w:type="dxa"/>
            <w:tcBorders>
              <w:top w:val="single" w:sz="4" w:space="0" w:color="auto"/>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126,1</w:t>
            </w:r>
          </w:p>
        </w:tc>
        <w:tc>
          <w:tcPr>
            <w:tcW w:w="790" w:type="dxa"/>
            <w:tcBorders>
              <w:top w:val="single" w:sz="4" w:space="0" w:color="auto"/>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w:t>
            </w:r>
          </w:p>
        </w:tc>
        <w:tc>
          <w:tcPr>
            <w:tcW w:w="770" w:type="dxa"/>
            <w:tcBorders>
              <w:top w:val="single" w:sz="4" w:space="0" w:color="auto"/>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126,1</w:t>
            </w:r>
          </w:p>
        </w:tc>
        <w:tc>
          <w:tcPr>
            <w:tcW w:w="709" w:type="dxa"/>
            <w:tcBorders>
              <w:top w:val="single" w:sz="4" w:space="0" w:color="auto"/>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0,9</w:t>
            </w:r>
          </w:p>
        </w:tc>
        <w:tc>
          <w:tcPr>
            <w:tcW w:w="900" w:type="dxa"/>
            <w:tcBorders>
              <w:top w:val="single" w:sz="4" w:space="0" w:color="auto"/>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140,1</w:t>
            </w:r>
          </w:p>
        </w:tc>
      </w:tr>
      <w:tr w:rsidR="00D82F45" w:rsidRPr="00303489" w:rsidTr="00DB20B8">
        <w:trPr>
          <w:trHeight w:val="540"/>
        </w:trPr>
        <w:tc>
          <w:tcPr>
            <w:tcW w:w="1433" w:type="dxa"/>
            <w:tcBorders>
              <w:top w:val="nil"/>
              <w:left w:val="single" w:sz="4" w:space="0" w:color="auto"/>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lastRenderedPageBreak/>
              <w:t>д. Буда</w:t>
            </w:r>
          </w:p>
        </w:tc>
        <w:tc>
          <w:tcPr>
            <w:tcW w:w="1843" w:type="dxa"/>
            <w:tcBorders>
              <w:top w:val="nil"/>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жилая застройка существующая и планируемая</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домов</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16</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9,1</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145,6</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145,6</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0,9</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161,8</w:t>
            </w:r>
          </w:p>
        </w:tc>
      </w:tr>
      <w:tr w:rsidR="00D82F45" w:rsidRPr="00303489" w:rsidTr="00DB20B8">
        <w:trPr>
          <w:trHeight w:val="540"/>
        </w:trPr>
        <w:tc>
          <w:tcPr>
            <w:tcW w:w="1433" w:type="dxa"/>
            <w:tcBorders>
              <w:top w:val="nil"/>
              <w:left w:val="single" w:sz="4" w:space="0" w:color="auto"/>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 Болотня</w:t>
            </w:r>
          </w:p>
        </w:tc>
        <w:tc>
          <w:tcPr>
            <w:tcW w:w="1843" w:type="dxa"/>
            <w:tcBorders>
              <w:top w:val="nil"/>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жилая застройка существующая и планируемая</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домов</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4</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19,3</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77,2</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77,2</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0,9</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85,8</w:t>
            </w:r>
          </w:p>
        </w:tc>
      </w:tr>
      <w:tr w:rsidR="00D82F45" w:rsidRPr="00303489" w:rsidTr="00DB20B8">
        <w:trPr>
          <w:trHeight w:val="525"/>
        </w:trPr>
        <w:tc>
          <w:tcPr>
            <w:tcW w:w="1433" w:type="dxa"/>
            <w:tcBorders>
              <w:top w:val="nil"/>
              <w:left w:val="single" w:sz="4" w:space="0" w:color="auto"/>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1843" w:type="dxa"/>
            <w:tcBorders>
              <w:top w:val="nil"/>
              <w:left w:val="nil"/>
              <w:bottom w:val="single" w:sz="4" w:space="0" w:color="auto"/>
              <w:right w:val="single" w:sz="4" w:space="0" w:color="auto"/>
            </w:tcBorders>
            <w:vAlign w:val="center"/>
          </w:tcPr>
          <w:p w:rsidR="00D82F45" w:rsidRPr="00DB20B8" w:rsidRDefault="00D82F45" w:rsidP="00DB20B8">
            <w:pPr>
              <w:spacing w:after="0" w:line="240" w:lineRule="auto"/>
              <w:rPr>
                <w:sz w:val="22"/>
                <w:lang w:eastAsia="ru-RU"/>
              </w:rPr>
            </w:pPr>
            <w:r w:rsidRPr="00DB20B8">
              <w:rPr>
                <w:sz w:val="22"/>
                <w:lang w:eastAsia="ru-RU"/>
              </w:rPr>
              <w:t>Объекты соц.культ .быта (10 % от жилой застройки)</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 </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138,1</w:t>
            </w:r>
          </w:p>
        </w:tc>
      </w:tr>
      <w:tr w:rsidR="00D82F45" w:rsidRPr="00303489" w:rsidTr="00DB20B8">
        <w:trPr>
          <w:trHeight w:val="855"/>
        </w:trPr>
        <w:tc>
          <w:tcPr>
            <w:tcW w:w="1433" w:type="dxa"/>
            <w:tcBorders>
              <w:top w:val="nil"/>
              <w:left w:val="single" w:sz="4" w:space="0" w:color="auto"/>
              <w:bottom w:val="single" w:sz="4" w:space="0" w:color="auto"/>
              <w:right w:val="single" w:sz="4" w:space="0" w:color="auto"/>
            </w:tcBorders>
            <w:vAlign w:val="center"/>
          </w:tcPr>
          <w:p w:rsidR="00D82F45" w:rsidRPr="00DB20B8" w:rsidRDefault="00D82F45" w:rsidP="00DB20B8">
            <w:pPr>
              <w:spacing w:after="0" w:line="240" w:lineRule="auto"/>
              <w:rPr>
                <w:b/>
                <w:bCs/>
                <w:sz w:val="22"/>
                <w:lang w:eastAsia="ru-RU"/>
              </w:rPr>
            </w:pPr>
            <w:r w:rsidRPr="00DB20B8">
              <w:rPr>
                <w:b/>
                <w:bCs/>
                <w:sz w:val="22"/>
                <w:lang w:eastAsia="ru-RU"/>
              </w:rPr>
              <w:t>Итого на расчетный срок</w:t>
            </w:r>
          </w:p>
        </w:tc>
        <w:tc>
          <w:tcPr>
            <w:tcW w:w="1843"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952"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4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106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81"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center"/>
              <w:rPr>
                <w:sz w:val="22"/>
                <w:lang w:eastAsia="ru-RU"/>
              </w:rPr>
            </w:pPr>
            <w:r w:rsidRPr="00DB20B8">
              <w:rPr>
                <w:sz w:val="22"/>
                <w:lang w:eastAsia="ru-RU"/>
              </w:rPr>
              <w:t> </w:t>
            </w:r>
          </w:p>
        </w:tc>
        <w:tc>
          <w:tcPr>
            <w:tcW w:w="79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7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709"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rPr>
                <w:sz w:val="22"/>
                <w:lang w:eastAsia="ru-RU"/>
              </w:rPr>
            </w:pPr>
            <w:r w:rsidRPr="00DB20B8">
              <w:rPr>
                <w:sz w:val="22"/>
                <w:lang w:eastAsia="ru-RU"/>
              </w:rPr>
              <w:t> </w:t>
            </w:r>
          </w:p>
        </w:tc>
        <w:tc>
          <w:tcPr>
            <w:tcW w:w="900" w:type="dxa"/>
            <w:tcBorders>
              <w:top w:val="nil"/>
              <w:left w:val="nil"/>
              <w:bottom w:val="single" w:sz="4" w:space="0" w:color="auto"/>
              <w:right w:val="single" w:sz="4" w:space="0" w:color="auto"/>
            </w:tcBorders>
            <w:noWrap/>
            <w:vAlign w:val="center"/>
          </w:tcPr>
          <w:p w:rsidR="00D82F45" w:rsidRPr="00DB20B8" w:rsidRDefault="00D82F45" w:rsidP="00DB20B8">
            <w:pPr>
              <w:spacing w:after="0" w:line="240" w:lineRule="auto"/>
              <w:jc w:val="right"/>
              <w:rPr>
                <w:sz w:val="22"/>
                <w:lang w:eastAsia="ru-RU"/>
              </w:rPr>
            </w:pPr>
            <w:r w:rsidRPr="00DB20B8">
              <w:rPr>
                <w:sz w:val="22"/>
                <w:lang w:eastAsia="ru-RU"/>
              </w:rPr>
              <w:t>1518,7</w:t>
            </w:r>
          </w:p>
        </w:tc>
      </w:tr>
    </w:tbl>
    <w:p w:rsidR="00D82F45" w:rsidRPr="00DB20B8" w:rsidRDefault="00D82F45" w:rsidP="00DB20B8">
      <w:pPr>
        <w:tabs>
          <w:tab w:val="num" w:pos="1211"/>
        </w:tabs>
        <w:spacing w:after="0" w:line="360" w:lineRule="auto"/>
        <w:ind w:firstLine="851"/>
        <w:jc w:val="both"/>
        <w:rPr>
          <w:color w:val="FF0000"/>
          <w:sz w:val="24"/>
          <w:szCs w:val="24"/>
          <w:highlight w:val="magenta"/>
          <w:lang w:eastAsia="ru-RU"/>
        </w:rPr>
      </w:pPr>
    </w:p>
    <w:p w:rsidR="00D82F45" w:rsidRPr="00DB20B8" w:rsidRDefault="00D82F45" w:rsidP="00DB20B8">
      <w:pPr>
        <w:tabs>
          <w:tab w:val="num" w:pos="1211"/>
        </w:tabs>
        <w:spacing w:after="0" w:line="360" w:lineRule="auto"/>
        <w:jc w:val="both"/>
        <w:rPr>
          <w:sz w:val="24"/>
          <w:szCs w:val="24"/>
          <w:lang w:eastAsia="ru-RU"/>
        </w:rPr>
      </w:pPr>
      <w:r w:rsidRPr="00DB20B8">
        <w:rPr>
          <w:sz w:val="24"/>
          <w:szCs w:val="24"/>
          <w:lang w:eastAsia="ru-RU"/>
        </w:rPr>
        <w:t>Развитие всей инфраструктуры электроснабжения (строительство электроподстанций и высоковольтных линий электропередач) решается в увязке со сроками нового строител</w:t>
      </w:r>
      <w:r w:rsidRPr="00DB20B8">
        <w:rPr>
          <w:sz w:val="24"/>
          <w:szCs w:val="24"/>
          <w:lang w:eastAsia="ru-RU"/>
        </w:rPr>
        <w:t>ь</w:t>
      </w:r>
      <w:r w:rsidRPr="00DB20B8">
        <w:rPr>
          <w:sz w:val="24"/>
          <w:szCs w:val="24"/>
          <w:lang w:eastAsia="ru-RU"/>
        </w:rPr>
        <w:t>ства и реконструкции.</w:t>
      </w:r>
    </w:p>
    <w:p w:rsidR="00D82F45" w:rsidRPr="00DB20B8" w:rsidRDefault="00D82F45" w:rsidP="00DB20B8">
      <w:pPr>
        <w:spacing w:after="0" w:line="360" w:lineRule="auto"/>
        <w:jc w:val="both"/>
        <w:rPr>
          <w:i/>
          <w:sz w:val="24"/>
          <w:szCs w:val="24"/>
          <w:u w:val="single"/>
          <w:lang w:eastAsia="ru-RU"/>
        </w:rPr>
      </w:pPr>
      <w:r w:rsidRPr="00DB20B8">
        <w:rPr>
          <w:i/>
          <w:sz w:val="24"/>
          <w:szCs w:val="24"/>
          <w:u w:val="single"/>
          <w:lang w:eastAsia="ru-RU"/>
        </w:rPr>
        <w:t xml:space="preserve">Для покрытия проектируемых нагрузок потребителей в районах нового строительства по сельскому поселению на первую очередь </w:t>
      </w:r>
      <w:r>
        <w:rPr>
          <w:i/>
          <w:sz w:val="24"/>
          <w:szCs w:val="24"/>
          <w:u w:val="single"/>
          <w:lang w:eastAsia="ru-RU"/>
        </w:rPr>
        <w:t xml:space="preserve">2016-2021 г.г. </w:t>
      </w:r>
      <w:r w:rsidRPr="00DB20B8">
        <w:rPr>
          <w:i/>
          <w:sz w:val="24"/>
          <w:szCs w:val="24"/>
          <w:u w:val="single"/>
          <w:lang w:eastAsia="ru-RU"/>
        </w:rPr>
        <w:t>предусматривается:</w:t>
      </w:r>
    </w:p>
    <w:p w:rsidR="00D82F45" w:rsidRPr="00DB20B8" w:rsidRDefault="00D82F45" w:rsidP="00E6061B">
      <w:pPr>
        <w:pStyle w:val="a6"/>
        <w:numPr>
          <w:ilvl w:val="0"/>
          <w:numId w:val="153"/>
        </w:numPr>
        <w:tabs>
          <w:tab w:val="left" w:pos="960"/>
        </w:tabs>
        <w:spacing w:after="0" w:line="360" w:lineRule="auto"/>
        <w:jc w:val="both"/>
        <w:rPr>
          <w:sz w:val="24"/>
          <w:szCs w:val="24"/>
        </w:rPr>
      </w:pPr>
      <w:r w:rsidRPr="00DB20B8">
        <w:rPr>
          <w:sz w:val="24"/>
          <w:szCs w:val="24"/>
        </w:rPr>
        <w:t>Реконструкция ТП 10/0.4 кВ, а также ВЛ 10 кВ в населенных пунктах: с. Рябчи, д.Сусняг, п. Серпеевский.</w:t>
      </w:r>
    </w:p>
    <w:p w:rsidR="00D82F45" w:rsidRPr="00DB20B8" w:rsidRDefault="00D82F45" w:rsidP="00E6061B">
      <w:pPr>
        <w:pStyle w:val="a6"/>
        <w:numPr>
          <w:ilvl w:val="0"/>
          <w:numId w:val="153"/>
        </w:numPr>
        <w:tabs>
          <w:tab w:val="left" w:pos="960"/>
        </w:tabs>
        <w:spacing w:after="0" w:line="360" w:lineRule="auto"/>
        <w:jc w:val="both"/>
        <w:rPr>
          <w:sz w:val="24"/>
          <w:szCs w:val="24"/>
        </w:rPr>
      </w:pPr>
      <w:r w:rsidRPr="00DB20B8">
        <w:rPr>
          <w:sz w:val="24"/>
          <w:szCs w:val="24"/>
        </w:rPr>
        <w:t>Строительство ВЛ 10 кВ и ТП 10/0,4 кВ на территории планируемых промы</w:t>
      </w:r>
      <w:r w:rsidRPr="00DB20B8">
        <w:rPr>
          <w:sz w:val="24"/>
          <w:szCs w:val="24"/>
        </w:rPr>
        <w:t>ш</w:t>
      </w:r>
      <w:r w:rsidRPr="00DB20B8">
        <w:rPr>
          <w:sz w:val="24"/>
          <w:szCs w:val="24"/>
        </w:rPr>
        <w:t>ленных площадок и сельхозпредприятий.</w:t>
      </w:r>
    </w:p>
    <w:p w:rsidR="00D82F45" w:rsidRPr="00DB20B8" w:rsidRDefault="00D82F45" w:rsidP="00DB20B8">
      <w:pPr>
        <w:spacing w:after="0" w:line="360" w:lineRule="auto"/>
        <w:jc w:val="both"/>
        <w:rPr>
          <w:i/>
          <w:sz w:val="24"/>
          <w:szCs w:val="24"/>
          <w:u w:val="single"/>
          <w:lang w:eastAsia="ru-RU"/>
        </w:rPr>
      </w:pPr>
      <w:r w:rsidRPr="00DB20B8">
        <w:rPr>
          <w:i/>
          <w:sz w:val="24"/>
          <w:szCs w:val="24"/>
          <w:u w:val="single"/>
          <w:lang w:eastAsia="ru-RU"/>
        </w:rPr>
        <w:t xml:space="preserve">Для покрытия проектируемых нагрузок потребителей в районах нового строительства по сельскому поселению на перспективу </w:t>
      </w:r>
      <w:r>
        <w:rPr>
          <w:i/>
          <w:sz w:val="24"/>
          <w:szCs w:val="24"/>
          <w:u w:val="single"/>
          <w:lang w:eastAsia="ru-RU"/>
        </w:rPr>
        <w:t xml:space="preserve">2021-2031 г.г. </w:t>
      </w:r>
      <w:r w:rsidRPr="00DB20B8">
        <w:rPr>
          <w:i/>
          <w:sz w:val="24"/>
          <w:szCs w:val="24"/>
          <w:u w:val="single"/>
          <w:lang w:eastAsia="ru-RU"/>
        </w:rPr>
        <w:t>предусматривается:</w:t>
      </w:r>
    </w:p>
    <w:p w:rsidR="00D82F45" w:rsidRPr="00D00B83" w:rsidRDefault="00D82F45" w:rsidP="00E6061B">
      <w:pPr>
        <w:pStyle w:val="a6"/>
        <w:numPr>
          <w:ilvl w:val="0"/>
          <w:numId w:val="154"/>
        </w:numPr>
        <w:tabs>
          <w:tab w:val="left" w:pos="960"/>
        </w:tabs>
        <w:spacing w:after="0" w:line="360" w:lineRule="auto"/>
        <w:jc w:val="both"/>
        <w:rPr>
          <w:sz w:val="24"/>
          <w:szCs w:val="24"/>
        </w:rPr>
      </w:pPr>
      <w:r w:rsidRPr="00D00B83">
        <w:rPr>
          <w:sz w:val="24"/>
          <w:szCs w:val="24"/>
        </w:rPr>
        <w:t>Обеспечение мер по устранению износа электро и теплооборудования, для этого следует предусмотреть постоянное проведение работ по обновлению изношенного оборудования, его модернизацию, реконструкцию, техперевооружение и замену.</w:t>
      </w:r>
    </w:p>
    <w:p w:rsidR="00D82F45" w:rsidRPr="00D00B83" w:rsidRDefault="00D82F45" w:rsidP="00E6061B">
      <w:pPr>
        <w:pStyle w:val="a6"/>
        <w:numPr>
          <w:ilvl w:val="0"/>
          <w:numId w:val="154"/>
        </w:numPr>
        <w:tabs>
          <w:tab w:val="left" w:pos="960"/>
        </w:tabs>
        <w:spacing w:after="0" w:line="360" w:lineRule="auto"/>
        <w:jc w:val="both"/>
        <w:rPr>
          <w:sz w:val="24"/>
          <w:szCs w:val="24"/>
        </w:rPr>
      </w:pPr>
      <w:r w:rsidRPr="00D00B83">
        <w:rPr>
          <w:sz w:val="24"/>
          <w:szCs w:val="24"/>
        </w:rPr>
        <w:t>Обеспечение высокого уровня технического обслуживания оборудования, его ремонта, диагностики, внедрение автоматики, достаточную и высокую квалифик</w:t>
      </w:r>
      <w:r w:rsidRPr="00D00B83">
        <w:rPr>
          <w:sz w:val="24"/>
          <w:szCs w:val="24"/>
        </w:rPr>
        <w:t>а</w:t>
      </w:r>
      <w:r w:rsidRPr="00D00B83">
        <w:rPr>
          <w:sz w:val="24"/>
          <w:szCs w:val="24"/>
        </w:rPr>
        <w:t>цию обслуживающего персонала, оснащенность персонала необходимы ми пр</w:t>
      </w:r>
      <w:r w:rsidRPr="00D00B83">
        <w:rPr>
          <w:sz w:val="24"/>
          <w:szCs w:val="24"/>
        </w:rPr>
        <w:t>и</w:t>
      </w:r>
      <w:r w:rsidRPr="00D00B83">
        <w:rPr>
          <w:sz w:val="24"/>
          <w:szCs w:val="24"/>
        </w:rPr>
        <w:t>способлениями, инструментами, транспортными средствами.</w:t>
      </w:r>
    </w:p>
    <w:p w:rsidR="00D82F45" w:rsidRPr="00D00B83" w:rsidRDefault="00D82F45" w:rsidP="00E6061B">
      <w:pPr>
        <w:pStyle w:val="a6"/>
        <w:numPr>
          <w:ilvl w:val="0"/>
          <w:numId w:val="154"/>
        </w:numPr>
        <w:tabs>
          <w:tab w:val="left" w:pos="960"/>
        </w:tabs>
        <w:spacing w:after="0" w:line="360" w:lineRule="auto"/>
        <w:jc w:val="both"/>
        <w:rPr>
          <w:sz w:val="24"/>
          <w:szCs w:val="24"/>
        </w:rPr>
      </w:pPr>
      <w:r w:rsidRPr="00D00B83">
        <w:rPr>
          <w:sz w:val="24"/>
          <w:szCs w:val="24"/>
        </w:rPr>
        <w:t>Организация и проведение своевременных обходов, осмотров, испытаний обор</w:t>
      </w:r>
      <w:r w:rsidRPr="00D00B83">
        <w:rPr>
          <w:sz w:val="24"/>
          <w:szCs w:val="24"/>
        </w:rPr>
        <w:t>у</w:t>
      </w:r>
      <w:r w:rsidRPr="00D00B83">
        <w:rPr>
          <w:sz w:val="24"/>
          <w:szCs w:val="24"/>
        </w:rPr>
        <w:t>дования, режимов работы системы, не допущение перегрузок отдельных ее элеме</w:t>
      </w:r>
      <w:r w:rsidRPr="00D00B83">
        <w:rPr>
          <w:sz w:val="24"/>
          <w:szCs w:val="24"/>
        </w:rPr>
        <w:t>н</w:t>
      </w:r>
      <w:r w:rsidRPr="00D00B83">
        <w:rPr>
          <w:sz w:val="24"/>
          <w:szCs w:val="24"/>
        </w:rPr>
        <w:t>тов.</w:t>
      </w:r>
    </w:p>
    <w:p w:rsidR="00D82F45" w:rsidRPr="00D00B83" w:rsidRDefault="00D82F45" w:rsidP="00E6061B">
      <w:pPr>
        <w:pStyle w:val="a6"/>
        <w:numPr>
          <w:ilvl w:val="0"/>
          <w:numId w:val="154"/>
        </w:numPr>
        <w:tabs>
          <w:tab w:val="left" w:pos="960"/>
        </w:tabs>
        <w:spacing w:after="0" w:line="360" w:lineRule="auto"/>
        <w:jc w:val="both"/>
        <w:rPr>
          <w:sz w:val="24"/>
          <w:szCs w:val="24"/>
        </w:rPr>
      </w:pPr>
      <w:r w:rsidRPr="00D00B83">
        <w:rPr>
          <w:sz w:val="24"/>
          <w:szCs w:val="24"/>
        </w:rPr>
        <w:lastRenderedPageBreak/>
        <w:t>Своевременное информирование населения о состоянии городского и сельского электроснабжения через СМИ, своевременное предупреждение об угрозах наруш</w:t>
      </w:r>
      <w:r w:rsidRPr="00D00B83">
        <w:rPr>
          <w:sz w:val="24"/>
          <w:szCs w:val="24"/>
        </w:rPr>
        <w:t>е</w:t>
      </w:r>
      <w:r w:rsidRPr="00D00B83">
        <w:rPr>
          <w:sz w:val="24"/>
          <w:szCs w:val="24"/>
        </w:rPr>
        <w:t>ния.</w:t>
      </w:r>
    </w:p>
    <w:p w:rsidR="00D82F45" w:rsidRPr="00D00B83" w:rsidRDefault="00D82F45" w:rsidP="00E6061B">
      <w:pPr>
        <w:pStyle w:val="a6"/>
        <w:numPr>
          <w:ilvl w:val="0"/>
          <w:numId w:val="154"/>
        </w:numPr>
        <w:tabs>
          <w:tab w:val="left" w:pos="960"/>
        </w:tabs>
        <w:spacing w:after="0" w:line="360" w:lineRule="auto"/>
        <w:jc w:val="both"/>
        <w:rPr>
          <w:sz w:val="24"/>
          <w:szCs w:val="24"/>
        </w:rPr>
      </w:pPr>
      <w:r w:rsidRPr="00D00B83">
        <w:rPr>
          <w:sz w:val="24"/>
          <w:szCs w:val="24"/>
        </w:rPr>
        <w:t>Своевременное финансовое обеспечение мероприятий по повышению надежн</w:t>
      </w:r>
      <w:r w:rsidRPr="00D00B83">
        <w:rPr>
          <w:sz w:val="24"/>
          <w:szCs w:val="24"/>
        </w:rPr>
        <w:t>о</w:t>
      </w:r>
      <w:r w:rsidRPr="00D00B83">
        <w:rPr>
          <w:sz w:val="24"/>
          <w:szCs w:val="24"/>
        </w:rPr>
        <w:t>сти и бесперебойное снабжение первичными энергоресурсами и источников эле</w:t>
      </w:r>
      <w:r w:rsidRPr="00D00B83">
        <w:rPr>
          <w:sz w:val="24"/>
          <w:szCs w:val="24"/>
        </w:rPr>
        <w:t>к</w:t>
      </w:r>
      <w:r w:rsidRPr="00D00B83">
        <w:rPr>
          <w:sz w:val="24"/>
          <w:szCs w:val="24"/>
        </w:rPr>
        <w:t>трической и тепловой энергии.</w:t>
      </w:r>
    </w:p>
    <w:p w:rsidR="00D82F45" w:rsidRPr="00D00B83" w:rsidRDefault="00D82F45" w:rsidP="00E6061B">
      <w:pPr>
        <w:pStyle w:val="a6"/>
        <w:numPr>
          <w:ilvl w:val="0"/>
          <w:numId w:val="154"/>
        </w:numPr>
        <w:tabs>
          <w:tab w:val="left" w:pos="960"/>
        </w:tabs>
        <w:spacing w:after="0" w:line="360" w:lineRule="auto"/>
        <w:jc w:val="both"/>
        <w:rPr>
          <w:sz w:val="24"/>
          <w:szCs w:val="24"/>
        </w:rPr>
      </w:pPr>
      <w:r w:rsidRPr="00D00B83">
        <w:rPr>
          <w:sz w:val="24"/>
          <w:szCs w:val="24"/>
        </w:rPr>
        <w:t>Мониторинг текущего состояния системы для единого централизованного управления системой электроснабжения.</w:t>
      </w:r>
    </w:p>
    <w:p w:rsidR="00D82F45" w:rsidRPr="00D00B83" w:rsidRDefault="00D82F45" w:rsidP="00E6061B">
      <w:pPr>
        <w:pStyle w:val="a6"/>
        <w:numPr>
          <w:ilvl w:val="0"/>
          <w:numId w:val="154"/>
        </w:numPr>
        <w:tabs>
          <w:tab w:val="left" w:pos="960"/>
        </w:tabs>
        <w:spacing w:after="0" w:line="360" w:lineRule="auto"/>
        <w:jc w:val="both"/>
        <w:rPr>
          <w:sz w:val="24"/>
          <w:szCs w:val="24"/>
        </w:rPr>
      </w:pPr>
      <w:r w:rsidRPr="00D00B83">
        <w:rPr>
          <w:sz w:val="24"/>
          <w:szCs w:val="24"/>
        </w:rPr>
        <w:t>Обеспечение внедрения инновационных технологий и оборудования, ши</w:t>
      </w:r>
      <w:r w:rsidRPr="00D00B83">
        <w:rPr>
          <w:sz w:val="24"/>
          <w:szCs w:val="24"/>
        </w:rPr>
        <w:softHyphen/>
        <w:t>рокое оснащение электросетей современными средствами автоматизации.</w:t>
      </w:r>
    </w:p>
    <w:p w:rsidR="00D82F45" w:rsidRPr="00DC76E8" w:rsidRDefault="00D82F45" w:rsidP="005209FF">
      <w:pPr>
        <w:spacing w:after="0" w:line="360" w:lineRule="auto"/>
        <w:jc w:val="both"/>
        <w:rPr>
          <w:bCs/>
          <w:sz w:val="24"/>
          <w:szCs w:val="24"/>
        </w:rPr>
      </w:pPr>
      <w:r w:rsidRPr="00DC76E8">
        <w:rPr>
          <w:bCs/>
          <w:sz w:val="24"/>
          <w:szCs w:val="24"/>
        </w:rPr>
        <w:t xml:space="preserve">На территории </w:t>
      </w:r>
      <w:r>
        <w:rPr>
          <w:bCs/>
          <w:sz w:val="24"/>
          <w:szCs w:val="24"/>
        </w:rPr>
        <w:t xml:space="preserve">Рябчинского </w:t>
      </w:r>
      <w:r w:rsidRPr="00DC76E8">
        <w:rPr>
          <w:bCs/>
          <w:sz w:val="24"/>
          <w:szCs w:val="24"/>
        </w:rPr>
        <w:t>сельского поселения уборка территории населенных пунктов осуществляется круглогодично.</w:t>
      </w:r>
      <w:r>
        <w:rPr>
          <w:bCs/>
          <w:sz w:val="24"/>
          <w:szCs w:val="24"/>
        </w:rPr>
        <w:t xml:space="preserve"> </w:t>
      </w:r>
      <w:r w:rsidRPr="00DC76E8">
        <w:rPr>
          <w:bCs/>
          <w:sz w:val="24"/>
          <w:szCs w:val="24"/>
        </w:rPr>
        <w:t xml:space="preserve">При анализе организации санитарной очистки территории </w:t>
      </w:r>
      <w:r>
        <w:rPr>
          <w:bCs/>
          <w:sz w:val="24"/>
          <w:szCs w:val="24"/>
        </w:rPr>
        <w:t xml:space="preserve">Рябчинского </w:t>
      </w:r>
      <w:r w:rsidRPr="00DC76E8">
        <w:rPr>
          <w:bCs/>
          <w:sz w:val="24"/>
          <w:szCs w:val="24"/>
        </w:rPr>
        <w:t>сельского поселения был выявлен ряд проблем, решение которых предпол</w:t>
      </w:r>
      <w:r w:rsidRPr="00DC76E8">
        <w:rPr>
          <w:bCs/>
          <w:sz w:val="24"/>
          <w:szCs w:val="24"/>
        </w:rPr>
        <w:t>а</w:t>
      </w:r>
      <w:r w:rsidRPr="00DC76E8">
        <w:rPr>
          <w:bCs/>
          <w:sz w:val="24"/>
          <w:szCs w:val="24"/>
        </w:rPr>
        <w:t>гается осуществить на первую очередь реализации генерального плана. Предполагается:</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ликвидация несанкционированных свалок бытовых отходов, оказывающих нег</w:t>
      </w:r>
      <w:r w:rsidRPr="00DC76E8">
        <w:rPr>
          <w:bCs/>
          <w:sz w:val="24"/>
          <w:szCs w:val="24"/>
        </w:rPr>
        <w:t>а</w:t>
      </w:r>
      <w:r w:rsidRPr="00DC76E8">
        <w:rPr>
          <w:bCs/>
          <w:sz w:val="24"/>
          <w:szCs w:val="24"/>
        </w:rPr>
        <w:t>тивное воздействие на экологию поселения;</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организация сбора и вывоза всего образуемого на территории поселения объёма ТБО;</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установка контейнеров для сбора ТБО большего объема, удобных для складиров</w:t>
      </w:r>
      <w:r w:rsidRPr="00DC76E8">
        <w:rPr>
          <w:bCs/>
          <w:sz w:val="24"/>
          <w:szCs w:val="24"/>
        </w:rPr>
        <w:t>а</w:t>
      </w:r>
      <w:r w:rsidRPr="00DC76E8">
        <w:rPr>
          <w:bCs/>
          <w:sz w:val="24"/>
          <w:szCs w:val="24"/>
        </w:rPr>
        <w:t>ния и перегрузки мусора; оборудование крытых площадок.</w:t>
      </w:r>
    </w:p>
    <w:p w:rsidR="00D82F45" w:rsidRPr="00DC76E8" w:rsidRDefault="00D82F45" w:rsidP="005209FF">
      <w:pPr>
        <w:spacing w:after="0" w:line="360" w:lineRule="auto"/>
        <w:jc w:val="both"/>
        <w:rPr>
          <w:bCs/>
          <w:sz w:val="24"/>
          <w:szCs w:val="28"/>
          <w:lang w:eastAsia="ru-RU"/>
        </w:rPr>
      </w:pPr>
      <w:r w:rsidRPr="00DC76E8">
        <w:rPr>
          <w:bCs/>
          <w:sz w:val="24"/>
          <w:szCs w:val="28"/>
          <w:lang w:eastAsia="ru-RU"/>
        </w:rPr>
        <w:t>Основными мероприятиями по организации системы санитарной очистки являются:</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Организация регулярного сбора, транспортировки и удаления ТБО;</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 xml:space="preserve">Увеличение охвата населенных пунктов, производящих сбор ТБО контейнерным способом и увеличение парка контейнеровозов; </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Обезвреживание и утилизация всех отходов (в том числе, специфических);</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Уборка территорий от мусора, смёта, снега, мытьё усовершенствованных покр</w:t>
      </w:r>
      <w:r w:rsidRPr="00DC76E8">
        <w:rPr>
          <w:sz w:val="24"/>
          <w:szCs w:val="24"/>
        </w:rPr>
        <w:t>ы</w:t>
      </w:r>
      <w:r w:rsidRPr="00DC76E8">
        <w:rPr>
          <w:sz w:val="24"/>
          <w:szCs w:val="24"/>
        </w:rPr>
        <w:t>тий.</w:t>
      </w:r>
    </w:p>
    <w:p w:rsidR="00D82F45" w:rsidRPr="00DC76E8" w:rsidRDefault="00D82F45" w:rsidP="005209FF">
      <w:pPr>
        <w:spacing w:after="0" w:line="360" w:lineRule="auto"/>
        <w:jc w:val="both"/>
        <w:rPr>
          <w:bCs/>
          <w:sz w:val="24"/>
          <w:szCs w:val="28"/>
          <w:lang w:eastAsia="ru-RU"/>
        </w:rPr>
      </w:pPr>
      <w:r w:rsidRPr="00DC76E8">
        <w:rPr>
          <w:bCs/>
          <w:sz w:val="24"/>
          <w:szCs w:val="28"/>
          <w:lang w:eastAsia="ru-RU"/>
        </w:rPr>
        <w:t>Также необходимо контролировать очаги загрязнения, такие, как несанкционированные свалки, т.к. загрязнение поверхностных вод и утилизация бытовых и производственных отходов тесно сплетены в единый узел. Загрязнение почв и поверхностных вод, в свою очередь, наносит ущерб здоровью населения, приводит к ограничению использования территорий для жилищного строительства и рекреационных целей.</w:t>
      </w:r>
    </w:p>
    <w:p w:rsidR="00D82F45" w:rsidRPr="00DC76E8" w:rsidRDefault="00D82F45" w:rsidP="005209FF">
      <w:pPr>
        <w:spacing w:after="0" w:line="360" w:lineRule="auto"/>
        <w:jc w:val="both"/>
        <w:rPr>
          <w:bCs/>
          <w:i/>
          <w:sz w:val="24"/>
          <w:szCs w:val="28"/>
          <w:u w:val="single"/>
        </w:rPr>
      </w:pPr>
      <w:r w:rsidRPr="00DC76E8">
        <w:rPr>
          <w:bCs/>
          <w:i/>
          <w:sz w:val="24"/>
          <w:szCs w:val="28"/>
          <w:u w:val="single"/>
        </w:rPr>
        <w:lastRenderedPageBreak/>
        <w:t>Первоочередными мероприятиями 2016-2021 г.г. по санитарной очистке территорий я</w:t>
      </w:r>
      <w:r w:rsidRPr="00DC76E8">
        <w:rPr>
          <w:bCs/>
          <w:i/>
          <w:sz w:val="24"/>
          <w:szCs w:val="28"/>
          <w:u w:val="single"/>
        </w:rPr>
        <w:t>в</w:t>
      </w:r>
      <w:r w:rsidRPr="00DC76E8">
        <w:rPr>
          <w:bCs/>
          <w:i/>
          <w:sz w:val="24"/>
          <w:szCs w:val="28"/>
          <w:u w:val="single"/>
        </w:rPr>
        <w:t>ляются:</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Контроль за сроками хранения ТБО, своевременный вывоз ТБО;</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Благоустройство мест временного хранения и накопления ТБО;</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Ликвидация несанкционированных свалок;</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Разработка Генеральной схемы очистки населенных пунктов;</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Организация мониторинга за состоянием компонентов природной среды;</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Предотвращение несанкционированного размещения биологических отходов.</w:t>
      </w:r>
    </w:p>
    <w:p w:rsidR="00D82F45" w:rsidRPr="00DC76E8" w:rsidRDefault="00D82F45" w:rsidP="005209FF">
      <w:pPr>
        <w:tabs>
          <w:tab w:val="left" w:pos="960"/>
        </w:tabs>
        <w:spacing w:after="0" w:line="360" w:lineRule="auto"/>
        <w:jc w:val="both"/>
        <w:rPr>
          <w:i/>
          <w:sz w:val="24"/>
          <w:szCs w:val="28"/>
          <w:u w:val="single"/>
        </w:rPr>
      </w:pPr>
      <w:r w:rsidRPr="00DC76E8">
        <w:rPr>
          <w:i/>
          <w:sz w:val="24"/>
          <w:szCs w:val="28"/>
          <w:u w:val="single"/>
        </w:rPr>
        <w:t>Мероприятия на расчетный срок</w:t>
      </w:r>
      <w:r w:rsidRPr="00C56ED8">
        <w:rPr>
          <w:i/>
          <w:sz w:val="24"/>
          <w:szCs w:val="28"/>
          <w:u w:val="single"/>
        </w:rPr>
        <w:t xml:space="preserve"> 2021-2031 г.г.</w:t>
      </w:r>
      <w:r w:rsidRPr="00DC76E8">
        <w:rPr>
          <w:i/>
          <w:sz w:val="24"/>
          <w:szCs w:val="28"/>
          <w:u w:val="single"/>
        </w:rPr>
        <w:t>:</w:t>
      </w:r>
    </w:p>
    <w:p w:rsidR="00D82F45" w:rsidRPr="00C56ED8" w:rsidRDefault="00D82F45" w:rsidP="00E6061B">
      <w:pPr>
        <w:pStyle w:val="a6"/>
        <w:numPr>
          <w:ilvl w:val="0"/>
          <w:numId w:val="182"/>
        </w:numPr>
        <w:tabs>
          <w:tab w:val="left" w:pos="960"/>
        </w:tabs>
        <w:spacing w:after="0" w:line="360" w:lineRule="auto"/>
        <w:jc w:val="both"/>
        <w:rPr>
          <w:sz w:val="24"/>
          <w:szCs w:val="24"/>
        </w:rPr>
      </w:pPr>
      <w:r w:rsidRPr="00C56ED8">
        <w:rPr>
          <w:sz w:val="24"/>
          <w:szCs w:val="24"/>
        </w:rPr>
        <w:t>Внедрение системы раздельного сбора бытовых отходов;</w:t>
      </w:r>
    </w:p>
    <w:p w:rsidR="00D82F45" w:rsidRPr="00C56ED8" w:rsidRDefault="00D82F45" w:rsidP="00E6061B">
      <w:pPr>
        <w:pStyle w:val="a6"/>
        <w:numPr>
          <w:ilvl w:val="0"/>
          <w:numId w:val="182"/>
        </w:numPr>
        <w:tabs>
          <w:tab w:val="left" w:pos="960"/>
        </w:tabs>
        <w:spacing w:after="0" w:line="360" w:lineRule="auto"/>
        <w:jc w:val="both"/>
        <w:rPr>
          <w:sz w:val="24"/>
          <w:szCs w:val="24"/>
        </w:rPr>
      </w:pPr>
      <w:r w:rsidRPr="00C56ED8">
        <w:rPr>
          <w:sz w:val="24"/>
          <w:szCs w:val="24"/>
        </w:rPr>
        <w:t>Усиление системы контроля над несанкционированными свалками и создание условий, исключающих возможность их появления.</w:t>
      </w:r>
    </w:p>
    <w:p w:rsidR="00D82F45" w:rsidRPr="005D45E8" w:rsidRDefault="00D82F45" w:rsidP="00103E53">
      <w:pPr>
        <w:tabs>
          <w:tab w:val="left" w:pos="2043"/>
          <w:tab w:val="right" w:pos="9502"/>
        </w:tabs>
        <w:spacing w:after="0" w:line="240" w:lineRule="auto"/>
        <w:ind w:firstLine="720"/>
        <w:rPr>
          <w:bCs/>
          <w:i/>
          <w:sz w:val="24"/>
          <w:szCs w:val="24"/>
          <w:lang w:eastAsia="ru-RU"/>
        </w:rPr>
      </w:pPr>
      <w:r w:rsidRPr="005D45E8">
        <w:rPr>
          <w:bCs/>
          <w:i/>
          <w:sz w:val="24"/>
          <w:szCs w:val="24"/>
          <w:lang w:eastAsia="ru-RU"/>
        </w:rPr>
        <w:tab/>
      </w:r>
      <w:r w:rsidRPr="005D45E8">
        <w:rPr>
          <w:bCs/>
          <w:i/>
          <w:sz w:val="24"/>
          <w:szCs w:val="24"/>
          <w:lang w:eastAsia="ru-RU"/>
        </w:rPr>
        <w:tab/>
      </w:r>
    </w:p>
    <w:p w:rsidR="00D82F45" w:rsidRPr="005D45E8" w:rsidRDefault="00D82F45" w:rsidP="005D45E8">
      <w:pPr>
        <w:spacing w:after="0" w:line="240" w:lineRule="auto"/>
        <w:jc w:val="center"/>
        <w:rPr>
          <w:b/>
          <w:bCs/>
          <w:i/>
          <w:sz w:val="24"/>
          <w:szCs w:val="28"/>
          <w:lang w:eastAsia="ru-RU"/>
        </w:rPr>
      </w:pPr>
      <w:r w:rsidRPr="005D45E8">
        <w:rPr>
          <w:b/>
          <w:bCs/>
          <w:i/>
          <w:sz w:val="24"/>
          <w:szCs w:val="28"/>
          <w:lang w:eastAsia="ru-RU"/>
        </w:rPr>
        <w:t xml:space="preserve">Расчет образования ТБО жителями по срокам реализации генерального плана </w:t>
      </w:r>
      <w:r>
        <w:rPr>
          <w:b/>
          <w:bCs/>
          <w:i/>
          <w:sz w:val="24"/>
          <w:szCs w:val="28"/>
          <w:lang w:eastAsia="ru-RU"/>
        </w:rPr>
        <w:t xml:space="preserve">       </w:t>
      </w:r>
      <w:r w:rsidRPr="005D45E8">
        <w:rPr>
          <w:b/>
          <w:i/>
          <w:sz w:val="24"/>
          <w:szCs w:val="24"/>
          <w:lang w:eastAsia="ru-RU"/>
        </w:rPr>
        <w:t>Рябчинского сельского поселения</w:t>
      </w:r>
    </w:p>
    <w:p w:rsidR="00D82F45" w:rsidRPr="005D45E8" w:rsidRDefault="00D82F45" w:rsidP="005D45E8">
      <w:pPr>
        <w:spacing w:after="0" w:line="240" w:lineRule="auto"/>
        <w:jc w:val="center"/>
        <w:rPr>
          <w:bCs/>
          <w:sz w:val="24"/>
          <w:szCs w:val="28"/>
          <w:lang w:eastAsia="ru-RU"/>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3836"/>
        <w:gridCol w:w="2393"/>
        <w:gridCol w:w="2393"/>
      </w:tblGrid>
      <w:tr w:rsidR="00D82F45" w:rsidRPr="00303489" w:rsidTr="005D45E8">
        <w:trPr>
          <w:cantSplit/>
          <w:trHeight w:val="428"/>
        </w:trPr>
        <w:tc>
          <w:tcPr>
            <w:tcW w:w="948" w:type="dxa"/>
            <w:vMerge w:val="restart"/>
            <w:vAlign w:val="center"/>
          </w:tcPr>
          <w:p w:rsidR="00D82F45" w:rsidRPr="005D45E8" w:rsidRDefault="00D82F45" w:rsidP="005D45E8">
            <w:pPr>
              <w:widowControl w:val="0"/>
              <w:autoSpaceDN w:val="0"/>
              <w:adjustRightInd w:val="0"/>
              <w:spacing w:after="0" w:line="240" w:lineRule="auto"/>
              <w:jc w:val="center"/>
              <w:rPr>
                <w:bCs/>
                <w:sz w:val="24"/>
                <w:szCs w:val="24"/>
                <w:lang w:eastAsia="ru-RU"/>
              </w:rPr>
            </w:pPr>
            <w:r w:rsidRPr="005D45E8">
              <w:rPr>
                <w:bCs/>
                <w:sz w:val="24"/>
                <w:szCs w:val="24"/>
                <w:lang w:eastAsia="ru-RU"/>
              </w:rPr>
              <w:t>№ п/п</w:t>
            </w:r>
          </w:p>
        </w:tc>
        <w:tc>
          <w:tcPr>
            <w:tcW w:w="3836" w:type="dxa"/>
            <w:vMerge w:val="restart"/>
            <w:vAlign w:val="center"/>
          </w:tcPr>
          <w:p w:rsidR="00D82F45" w:rsidRPr="005D45E8" w:rsidRDefault="00D82F45" w:rsidP="005D45E8">
            <w:pPr>
              <w:widowControl w:val="0"/>
              <w:autoSpaceDN w:val="0"/>
              <w:adjustRightInd w:val="0"/>
              <w:spacing w:after="0" w:line="240" w:lineRule="auto"/>
              <w:jc w:val="center"/>
              <w:rPr>
                <w:bCs/>
                <w:sz w:val="24"/>
                <w:szCs w:val="24"/>
                <w:lang w:eastAsia="ru-RU"/>
              </w:rPr>
            </w:pPr>
            <w:r w:rsidRPr="005D45E8">
              <w:rPr>
                <w:bCs/>
                <w:sz w:val="24"/>
                <w:szCs w:val="24"/>
                <w:lang w:eastAsia="ru-RU"/>
              </w:rPr>
              <w:t>Объекты образования отходов</w:t>
            </w:r>
          </w:p>
        </w:tc>
        <w:tc>
          <w:tcPr>
            <w:tcW w:w="4786" w:type="dxa"/>
            <w:gridSpan w:val="2"/>
            <w:vAlign w:val="center"/>
          </w:tcPr>
          <w:p w:rsidR="00D82F45" w:rsidRPr="005D45E8" w:rsidRDefault="00D82F45" w:rsidP="005D45E8">
            <w:pPr>
              <w:widowControl w:val="0"/>
              <w:autoSpaceDN w:val="0"/>
              <w:adjustRightInd w:val="0"/>
              <w:spacing w:after="0" w:line="240" w:lineRule="auto"/>
              <w:jc w:val="center"/>
              <w:rPr>
                <w:bCs/>
                <w:sz w:val="24"/>
                <w:szCs w:val="24"/>
                <w:lang w:eastAsia="ru-RU"/>
              </w:rPr>
            </w:pPr>
            <w:r w:rsidRPr="005D45E8">
              <w:rPr>
                <w:bCs/>
                <w:sz w:val="24"/>
                <w:szCs w:val="24"/>
                <w:lang w:eastAsia="ru-RU"/>
              </w:rPr>
              <w:t xml:space="preserve">Количество образующихся отходов, </w:t>
            </w:r>
            <w:r w:rsidRPr="005D45E8">
              <w:rPr>
                <w:sz w:val="24"/>
                <w:szCs w:val="24"/>
                <w:lang w:eastAsia="ru-RU"/>
              </w:rPr>
              <w:t>т</w:t>
            </w:r>
            <w:r w:rsidRPr="005D45E8">
              <w:rPr>
                <w:bCs/>
                <w:sz w:val="24"/>
                <w:szCs w:val="24"/>
                <w:lang w:eastAsia="ru-RU"/>
              </w:rPr>
              <w:t>/год</w:t>
            </w:r>
          </w:p>
        </w:tc>
      </w:tr>
      <w:tr w:rsidR="00D82F45" w:rsidRPr="00303489" w:rsidTr="005D45E8">
        <w:trPr>
          <w:cantSplit/>
          <w:trHeight w:val="515"/>
        </w:trPr>
        <w:tc>
          <w:tcPr>
            <w:tcW w:w="0" w:type="auto"/>
            <w:vMerge/>
            <w:vAlign w:val="center"/>
          </w:tcPr>
          <w:p w:rsidR="00D82F45" w:rsidRPr="005D45E8" w:rsidRDefault="00D82F45" w:rsidP="005D45E8">
            <w:pPr>
              <w:spacing w:after="0" w:line="240" w:lineRule="auto"/>
              <w:jc w:val="center"/>
              <w:rPr>
                <w:bCs/>
                <w:sz w:val="24"/>
                <w:szCs w:val="24"/>
                <w:lang w:eastAsia="ru-RU"/>
              </w:rPr>
            </w:pPr>
          </w:p>
        </w:tc>
        <w:tc>
          <w:tcPr>
            <w:tcW w:w="0" w:type="auto"/>
            <w:vMerge/>
            <w:vAlign w:val="center"/>
          </w:tcPr>
          <w:p w:rsidR="00D82F45" w:rsidRPr="005D45E8" w:rsidRDefault="00D82F45" w:rsidP="005D45E8">
            <w:pPr>
              <w:spacing w:after="0" w:line="240" w:lineRule="auto"/>
              <w:jc w:val="center"/>
              <w:rPr>
                <w:bCs/>
                <w:sz w:val="24"/>
                <w:szCs w:val="24"/>
                <w:lang w:eastAsia="ru-RU"/>
              </w:rPr>
            </w:pPr>
          </w:p>
        </w:tc>
        <w:tc>
          <w:tcPr>
            <w:tcW w:w="2393" w:type="dxa"/>
            <w:vAlign w:val="center"/>
          </w:tcPr>
          <w:p w:rsidR="00D82F45" w:rsidRPr="005D45E8" w:rsidRDefault="00D82F45" w:rsidP="005D45E8">
            <w:pPr>
              <w:widowControl w:val="0"/>
              <w:autoSpaceDN w:val="0"/>
              <w:adjustRightInd w:val="0"/>
              <w:spacing w:after="0" w:line="240" w:lineRule="auto"/>
              <w:jc w:val="center"/>
              <w:rPr>
                <w:bCs/>
                <w:sz w:val="24"/>
                <w:szCs w:val="24"/>
                <w:lang w:eastAsia="ru-RU"/>
              </w:rPr>
            </w:pPr>
            <w:r>
              <w:rPr>
                <w:bCs/>
                <w:sz w:val="24"/>
                <w:szCs w:val="24"/>
                <w:lang w:eastAsia="ru-RU"/>
              </w:rPr>
              <w:t xml:space="preserve">2016-2021 г.г. </w:t>
            </w:r>
          </w:p>
        </w:tc>
        <w:tc>
          <w:tcPr>
            <w:tcW w:w="2393" w:type="dxa"/>
            <w:vAlign w:val="center"/>
          </w:tcPr>
          <w:p w:rsidR="00D82F45" w:rsidRPr="005D45E8" w:rsidRDefault="00D82F45" w:rsidP="005D45E8">
            <w:pPr>
              <w:widowControl w:val="0"/>
              <w:autoSpaceDN w:val="0"/>
              <w:adjustRightInd w:val="0"/>
              <w:spacing w:after="0" w:line="240" w:lineRule="auto"/>
              <w:jc w:val="center"/>
              <w:rPr>
                <w:bCs/>
                <w:sz w:val="24"/>
                <w:szCs w:val="24"/>
                <w:lang w:eastAsia="ru-RU"/>
              </w:rPr>
            </w:pPr>
            <w:r>
              <w:rPr>
                <w:bCs/>
                <w:sz w:val="24"/>
                <w:szCs w:val="24"/>
                <w:lang w:eastAsia="ru-RU"/>
              </w:rPr>
              <w:t>2021-2031 г.г.</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eastAsia="ru-RU"/>
              </w:rPr>
            </w:pPr>
            <w:r w:rsidRPr="005D45E8">
              <w:rPr>
                <w:iCs/>
                <w:sz w:val="24"/>
                <w:szCs w:val="24"/>
                <w:lang w:eastAsia="ru-RU"/>
              </w:rPr>
              <w:t>1</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село </w:t>
            </w:r>
            <w:hyperlink r:id="rId364" w:tooltip="Рябчи" w:history="1">
              <w:r w:rsidRPr="005D45E8">
                <w:rPr>
                  <w:sz w:val="24"/>
                  <w:szCs w:val="24"/>
                  <w:lang w:eastAsia="ru-RU"/>
                </w:rPr>
                <w:t>Рябчи</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247,05</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223,65</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val="en-US" w:eastAsia="ru-RU"/>
              </w:rPr>
            </w:pPr>
            <w:r w:rsidRPr="005D45E8">
              <w:rPr>
                <w:iCs/>
                <w:sz w:val="24"/>
                <w:szCs w:val="24"/>
                <w:lang w:val="en-US" w:eastAsia="ru-RU"/>
              </w:rPr>
              <w:t>2</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деревня </w:t>
            </w:r>
            <w:hyperlink r:id="rId365" w:tooltip="Афонино (Рябчинское сельское поселение)" w:history="1">
              <w:r w:rsidRPr="005D45E8">
                <w:rPr>
                  <w:sz w:val="24"/>
                  <w:szCs w:val="24"/>
                  <w:lang w:eastAsia="ru-RU"/>
                </w:rPr>
                <w:t>Афонино</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0</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0</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val="en-US" w:eastAsia="ru-RU"/>
              </w:rPr>
            </w:pPr>
            <w:r w:rsidRPr="005D45E8">
              <w:rPr>
                <w:iCs/>
                <w:sz w:val="24"/>
                <w:szCs w:val="24"/>
                <w:lang w:val="en-US" w:eastAsia="ru-RU"/>
              </w:rPr>
              <w:t>3</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деревня </w:t>
            </w:r>
            <w:hyperlink r:id="rId366" w:tooltip="Болотня (Дубровский район)" w:history="1">
              <w:r w:rsidRPr="005D45E8">
                <w:rPr>
                  <w:sz w:val="24"/>
                  <w:szCs w:val="24"/>
                  <w:lang w:eastAsia="ru-RU"/>
                </w:rPr>
                <w:t>Болотня</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7,2</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4,95</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val="en-US" w:eastAsia="ru-RU"/>
              </w:rPr>
            </w:pPr>
            <w:r w:rsidRPr="005D45E8">
              <w:rPr>
                <w:iCs/>
                <w:sz w:val="24"/>
                <w:szCs w:val="24"/>
                <w:lang w:val="en-US" w:eastAsia="ru-RU"/>
              </w:rPr>
              <w:t>4</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деревня </w:t>
            </w:r>
            <w:hyperlink r:id="rId367" w:tooltip="Буда (Дубровский район)" w:history="1">
              <w:r w:rsidRPr="005D45E8">
                <w:rPr>
                  <w:sz w:val="24"/>
                  <w:szCs w:val="24"/>
                  <w:lang w:eastAsia="ru-RU"/>
                </w:rPr>
                <w:t>Буда</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4,95</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4,05</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val="en-US" w:eastAsia="ru-RU"/>
              </w:rPr>
            </w:pPr>
            <w:r w:rsidRPr="005D45E8">
              <w:rPr>
                <w:iCs/>
                <w:sz w:val="24"/>
                <w:szCs w:val="24"/>
                <w:lang w:val="en-US" w:eastAsia="ru-RU"/>
              </w:rPr>
              <w:t>5</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деревня </w:t>
            </w:r>
            <w:hyperlink r:id="rId368" w:tooltip="Ввозы" w:history="1">
              <w:r w:rsidRPr="005D45E8">
                <w:rPr>
                  <w:sz w:val="24"/>
                  <w:szCs w:val="24"/>
                  <w:lang w:eastAsia="ru-RU"/>
                </w:rPr>
                <w:t>Ввозы</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1,35</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0,9</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val="en-US" w:eastAsia="ru-RU"/>
              </w:rPr>
            </w:pPr>
            <w:r w:rsidRPr="005D45E8">
              <w:rPr>
                <w:iCs/>
                <w:sz w:val="24"/>
                <w:szCs w:val="24"/>
                <w:lang w:val="en-US" w:eastAsia="ru-RU"/>
              </w:rPr>
              <w:t>6</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деревня </w:t>
            </w:r>
            <w:hyperlink r:id="rId369" w:tooltip="Гайдуковка (Брянская область)" w:history="1">
              <w:r w:rsidRPr="005D45E8">
                <w:rPr>
                  <w:sz w:val="24"/>
                  <w:szCs w:val="24"/>
                  <w:lang w:eastAsia="ru-RU"/>
                </w:rPr>
                <w:t>Гайдуковка</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4,05</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2,7</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val="en-US" w:eastAsia="ru-RU"/>
              </w:rPr>
            </w:pPr>
            <w:r w:rsidRPr="005D45E8">
              <w:rPr>
                <w:iCs/>
                <w:sz w:val="24"/>
                <w:szCs w:val="24"/>
                <w:lang w:val="en-US" w:eastAsia="ru-RU"/>
              </w:rPr>
              <w:t>7</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деревня </w:t>
            </w:r>
            <w:hyperlink r:id="rId370" w:tooltip="Жуковщина (Брянская область)" w:history="1">
              <w:r w:rsidRPr="005D45E8">
                <w:rPr>
                  <w:sz w:val="24"/>
                  <w:szCs w:val="24"/>
                  <w:lang w:eastAsia="ru-RU"/>
                </w:rPr>
                <w:t>Жуковщина</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5,85</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4,05</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val="en-US" w:eastAsia="ru-RU"/>
              </w:rPr>
            </w:pPr>
            <w:r w:rsidRPr="005D45E8">
              <w:rPr>
                <w:iCs/>
                <w:sz w:val="24"/>
                <w:szCs w:val="24"/>
                <w:lang w:val="en-US" w:eastAsia="ru-RU"/>
              </w:rPr>
              <w:t>8</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деревня </w:t>
            </w:r>
            <w:hyperlink r:id="rId371" w:tooltip="Зобовка (Брянская область)" w:history="1">
              <w:r w:rsidRPr="005D45E8">
                <w:rPr>
                  <w:sz w:val="24"/>
                  <w:szCs w:val="24"/>
                  <w:lang w:eastAsia="ru-RU"/>
                </w:rPr>
                <w:t>Зобовка</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0</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0</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eastAsia="ru-RU"/>
              </w:rPr>
            </w:pPr>
            <w:r w:rsidRPr="005D45E8">
              <w:rPr>
                <w:iCs/>
                <w:sz w:val="24"/>
                <w:szCs w:val="24"/>
                <w:lang w:eastAsia="ru-RU"/>
              </w:rPr>
              <w:t>9</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посёлок </w:t>
            </w:r>
            <w:hyperlink r:id="rId372" w:tooltip="Михеевка (Брянская область)" w:history="1">
              <w:r w:rsidRPr="005D45E8">
                <w:rPr>
                  <w:sz w:val="24"/>
                  <w:szCs w:val="24"/>
                  <w:lang w:eastAsia="ru-RU"/>
                </w:rPr>
                <w:t>Михеевка</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3,15</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1,8</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eastAsia="ru-RU"/>
              </w:rPr>
            </w:pPr>
            <w:r w:rsidRPr="005D45E8">
              <w:rPr>
                <w:iCs/>
                <w:sz w:val="24"/>
                <w:szCs w:val="24"/>
                <w:lang w:eastAsia="ru-RU"/>
              </w:rPr>
              <w:t>10</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деревня </w:t>
            </w:r>
            <w:hyperlink r:id="rId373" w:tooltip="Прусаковка" w:history="1">
              <w:r w:rsidRPr="005D45E8">
                <w:rPr>
                  <w:sz w:val="24"/>
                  <w:szCs w:val="24"/>
                  <w:lang w:eastAsia="ru-RU"/>
                </w:rPr>
                <w:t>Прусаковка</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0</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0</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eastAsia="ru-RU"/>
              </w:rPr>
            </w:pPr>
            <w:r w:rsidRPr="005D45E8">
              <w:rPr>
                <w:iCs/>
                <w:sz w:val="24"/>
                <w:szCs w:val="24"/>
                <w:lang w:eastAsia="ru-RU"/>
              </w:rPr>
              <w:t>11</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деревня </w:t>
            </w:r>
            <w:hyperlink r:id="rId374" w:tooltip="Серпеевка (Брянская область)" w:history="1">
              <w:r w:rsidRPr="005D45E8">
                <w:rPr>
                  <w:sz w:val="24"/>
                  <w:szCs w:val="24"/>
                  <w:lang w:eastAsia="ru-RU"/>
                </w:rPr>
                <w:t>Серпеевка</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10,8</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7,2</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eastAsia="ru-RU"/>
              </w:rPr>
            </w:pPr>
            <w:r w:rsidRPr="005D45E8">
              <w:rPr>
                <w:iCs/>
                <w:sz w:val="24"/>
                <w:szCs w:val="24"/>
                <w:lang w:eastAsia="ru-RU"/>
              </w:rPr>
              <w:t>12</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посёлок </w:t>
            </w:r>
            <w:hyperlink r:id="rId375" w:tooltip="Серпеевский" w:history="1">
              <w:r w:rsidRPr="005D45E8">
                <w:rPr>
                  <w:sz w:val="24"/>
                  <w:szCs w:val="24"/>
                  <w:lang w:eastAsia="ru-RU"/>
                </w:rPr>
                <w:t>Серпеевский</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121,95</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94,5</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eastAsia="ru-RU"/>
              </w:rPr>
            </w:pPr>
            <w:r w:rsidRPr="005D45E8">
              <w:rPr>
                <w:iCs/>
                <w:sz w:val="24"/>
                <w:szCs w:val="24"/>
                <w:lang w:eastAsia="ru-RU"/>
              </w:rPr>
              <w:t>13</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деревня </w:t>
            </w:r>
            <w:hyperlink r:id="rId376" w:tooltip="Сетинка (Брянская область)" w:history="1">
              <w:r w:rsidRPr="005D45E8">
                <w:rPr>
                  <w:sz w:val="24"/>
                  <w:szCs w:val="24"/>
                  <w:lang w:eastAsia="ru-RU"/>
                </w:rPr>
                <w:t>Сетинка</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15,75</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11,7</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eastAsia="ru-RU"/>
              </w:rPr>
            </w:pPr>
            <w:r w:rsidRPr="005D45E8">
              <w:rPr>
                <w:iCs/>
                <w:sz w:val="24"/>
                <w:szCs w:val="24"/>
                <w:lang w:eastAsia="ru-RU"/>
              </w:rPr>
              <w:t>14</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деревня </w:t>
            </w:r>
            <w:hyperlink r:id="rId377" w:tooltip="Сусняг" w:history="1">
              <w:r w:rsidRPr="005D45E8">
                <w:rPr>
                  <w:sz w:val="24"/>
                  <w:szCs w:val="24"/>
                  <w:lang w:eastAsia="ru-RU"/>
                </w:rPr>
                <w:t>Сусняг</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1,8</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0,9</w:t>
            </w:r>
          </w:p>
        </w:tc>
      </w:tr>
      <w:tr w:rsidR="00D82F45" w:rsidRPr="00303489" w:rsidTr="005D45E8">
        <w:trPr>
          <w:trHeight w:val="357"/>
        </w:trPr>
        <w:tc>
          <w:tcPr>
            <w:tcW w:w="948" w:type="dxa"/>
            <w:vAlign w:val="center"/>
          </w:tcPr>
          <w:p w:rsidR="00D82F45" w:rsidRPr="005D45E8" w:rsidRDefault="00D82F45" w:rsidP="005D45E8">
            <w:pPr>
              <w:spacing w:after="0" w:line="240" w:lineRule="auto"/>
              <w:jc w:val="center"/>
              <w:rPr>
                <w:iCs/>
                <w:sz w:val="24"/>
                <w:szCs w:val="24"/>
                <w:lang w:eastAsia="ru-RU"/>
              </w:rPr>
            </w:pPr>
            <w:r w:rsidRPr="005D45E8">
              <w:rPr>
                <w:iCs/>
                <w:sz w:val="24"/>
                <w:szCs w:val="24"/>
                <w:lang w:eastAsia="ru-RU"/>
              </w:rPr>
              <w:t>15</w:t>
            </w:r>
          </w:p>
        </w:tc>
        <w:tc>
          <w:tcPr>
            <w:tcW w:w="3836" w:type="dxa"/>
          </w:tcPr>
          <w:p w:rsidR="00D82F45" w:rsidRPr="005D45E8" w:rsidRDefault="00D82F45" w:rsidP="005D45E8">
            <w:pPr>
              <w:spacing w:before="100" w:beforeAutospacing="1" w:after="100" w:afterAutospacing="1" w:line="240" w:lineRule="auto"/>
              <w:rPr>
                <w:sz w:val="24"/>
                <w:szCs w:val="24"/>
                <w:lang w:eastAsia="ru-RU"/>
              </w:rPr>
            </w:pPr>
            <w:r w:rsidRPr="005D45E8">
              <w:rPr>
                <w:sz w:val="24"/>
                <w:szCs w:val="24"/>
                <w:lang w:eastAsia="ru-RU"/>
              </w:rPr>
              <w:t xml:space="preserve">деревня </w:t>
            </w:r>
            <w:hyperlink r:id="rId378" w:tooltip="Чёт (деревня)" w:history="1">
              <w:r w:rsidRPr="005D45E8">
                <w:rPr>
                  <w:sz w:val="24"/>
                  <w:szCs w:val="24"/>
                  <w:lang w:eastAsia="ru-RU"/>
                </w:rPr>
                <w:t>Чёт</w:t>
              </w:r>
            </w:hyperlink>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3,6</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2,25</w:t>
            </w:r>
          </w:p>
        </w:tc>
      </w:tr>
      <w:tr w:rsidR="00D82F45" w:rsidRPr="00303489" w:rsidTr="005D45E8">
        <w:trPr>
          <w:trHeight w:val="357"/>
        </w:trPr>
        <w:tc>
          <w:tcPr>
            <w:tcW w:w="948" w:type="dxa"/>
            <w:vAlign w:val="center"/>
          </w:tcPr>
          <w:p w:rsidR="00D82F45" w:rsidRPr="005D45E8" w:rsidRDefault="00D82F45" w:rsidP="005D45E8">
            <w:pPr>
              <w:widowControl w:val="0"/>
              <w:autoSpaceDN w:val="0"/>
              <w:adjustRightInd w:val="0"/>
              <w:spacing w:after="0" w:line="240" w:lineRule="auto"/>
              <w:jc w:val="center"/>
              <w:rPr>
                <w:bCs/>
                <w:sz w:val="24"/>
                <w:szCs w:val="24"/>
                <w:lang w:eastAsia="ru-RU"/>
              </w:rPr>
            </w:pPr>
          </w:p>
        </w:tc>
        <w:tc>
          <w:tcPr>
            <w:tcW w:w="3836" w:type="dxa"/>
            <w:vAlign w:val="center"/>
          </w:tcPr>
          <w:p w:rsidR="00D82F45" w:rsidRPr="005D45E8" w:rsidRDefault="00D82F45" w:rsidP="005D45E8">
            <w:pPr>
              <w:spacing w:after="0" w:line="240" w:lineRule="auto"/>
              <w:rPr>
                <w:sz w:val="24"/>
                <w:szCs w:val="24"/>
                <w:lang w:eastAsia="ru-RU"/>
              </w:rPr>
            </w:pPr>
            <w:r w:rsidRPr="005D45E8">
              <w:rPr>
                <w:sz w:val="24"/>
                <w:szCs w:val="24"/>
                <w:lang w:eastAsia="ru-RU"/>
              </w:rPr>
              <w:t>Итого</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427,5</w:t>
            </w:r>
          </w:p>
        </w:tc>
        <w:tc>
          <w:tcPr>
            <w:tcW w:w="2393" w:type="dxa"/>
            <w:vAlign w:val="bottom"/>
          </w:tcPr>
          <w:p w:rsidR="00D82F45" w:rsidRPr="005D45E8" w:rsidRDefault="00D82F45" w:rsidP="005D45E8">
            <w:pPr>
              <w:spacing w:after="0" w:line="240" w:lineRule="auto"/>
              <w:jc w:val="center"/>
              <w:rPr>
                <w:sz w:val="24"/>
                <w:szCs w:val="24"/>
                <w:lang w:eastAsia="ru-RU"/>
              </w:rPr>
            </w:pPr>
            <w:r w:rsidRPr="005D45E8">
              <w:rPr>
                <w:sz w:val="24"/>
                <w:szCs w:val="24"/>
                <w:lang w:eastAsia="ru-RU"/>
              </w:rPr>
              <w:t>358,65</w:t>
            </w:r>
          </w:p>
        </w:tc>
      </w:tr>
    </w:tbl>
    <w:p w:rsidR="00D82F45" w:rsidRPr="005D45E8" w:rsidRDefault="00D82F45" w:rsidP="005D45E8">
      <w:pPr>
        <w:spacing w:after="0" w:line="288" w:lineRule="auto"/>
        <w:ind w:firstLine="709"/>
        <w:jc w:val="both"/>
        <w:rPr>
          <w:color w:val="FF0000"/>
          <w:sz w:val="24"/>
          <w:szCs w:val="24"/>
          <w:lang w:eastAsia="ru-RU"/>
        </w:rPr>
      </w:pPr>
    </w:p>
    <w:p w:rsidR="00D82F45" w:rsidRPr="00B028A2" w:rsidRDefault="00D82F45" w:rsidP="00C12E26">
      <w:pPr>
        <w:spacing w:after="0" w:line="360" w:lineRule="auto"/>
        <w:ind w:firstLine="900"/>
        <w:jc w:val="center"/>
        <w:rPr>
          <w:b/>
          <w:sz w:val="24"/>
          <w:szCs w:val="24"/>
          <w:lang w:eastAsia="ru-RU"/>
        </w:rPr>
        <w:sectPr w:rsidR="00D82F45" w:rsidRPr="00B028A2" w:rsidSect="00711828">
          <w:pgSz w:w="11906" w:h="16838"/>
          <w:pgMar w:top="1134" w:right="850" w:bottom="1134" w:left="1701" w:header="708" w:footer="708" w:gutter="0"/>
          <w:cols w:space="708"/>
          <w:docGrid w:linePitch="381"/>
        </w:sectPr>
      </w:pPr>
    </w:p>
    <w:p w:rsidR="00D82F45" w:rsidRPr="002A42AE" w:rsidRDefault="00D82F45" w:rsidP="00C31152">
      <w:pPr>
        <w:spacing w:after="0" w:line="360" w:lineRule="auto"/>
        <w:jc w:val="both"/>
        <w:rPr>
          <w:b/>
          <w:bCs/>
          <w:i/>
          <w:sz w:val="24"/>
          <w:szCs w:val="24"/>
          <w:u w:val="single"/>
          <w:shd w:val="clear" w:color="auto" w:fill="FFFFFF"/>
        </w:rPr>
      </w:pPr>
      <w:r w:rsidRPr="002A42AE">
        <w:rPr>
          <w:b/>
          <w:bCs/>
          <w:i/>
          <w:sz w:val="24"/>
          <w:szCs w:val="24"/>
          <w:u w:val="single"/>
          <w:shd w:val="clear" w:color="auto" w:fill="FFFFFF"/>
        </w:rPr>
        <w:lastRenderedPageBreak/>
        <w:t>3.2.</w:t>
      </w:r>
      <w:r>
        <w:rPr>
          <w:b/>
          <w:bCs/>
          <w:i/>
          <w:sz w:val="24"/>
          <w:szCs w:val="24"/>
          <w:u w:val="single"/>
          <w:shd w:val="clear" w:color="auto" w:fill="FFFFFF"/>
        </w:rPr>
        <w:t xml:space="preserve">5 Рековичское </w:t>
      </w:r>
      <w:r w:rsidRPr="002A42AE">
        <w:rPr>
          <w:b/>
          <w:bCs/>
          <w:i/>
          <w:sz w:val="24"/>
          <w:szCs w:val="24"/>
          <w:u w:val="single"/>
          <w:shd w:val="clear" w:color="auto" w:fill="FFFFFF"/>
        </w:rPr>
        <w:t>сельское поселение</w:t>
      </w:r>
    </w:p>
    <w:p w:rsidR="00D82F45" w:rsidRPr="00071710" w:rsidRDefault="00D82F45" w:rsidP="00071710">
      <w:pPr>
        <w:suppressAutoHyphens/>
        <w:spacing w:after="0" w:line="288" w:lineRule="auto"/>
        <w:jc w:val="both"/>
        <w:rPr>
          <w:sz w:val="24"/>
          <w:szCs w:val="24"/>
          <w:lang w:eastAsia="ru-RU"/>
        </w:rPr>
      </w:pPr>
      <w:r w:rsidRPr="00071710">
        <w:rPr>
          <w:sz w:val="24"/>
          <w:szCs w:val="24"/>
          <w:lang w:eastAsia="ru-RU"/>
        </w:rPr>
        <w:t>Расчетные объемы водопотребления в сельских населенных пунктах сведены в таблицу.</w:t>
      </w:r>
    </w:p>
    <w:p w:rsidR="00D82F45" w:rsidRPr="00071710" w:rsidRDefault="00D82F45" w:rsidP="00071710">
      <w:pPr>
        <w:spacing w:after="0" w:line="288" w:lineRule="auto"/>
        <w:ind w:firstLine="900"/>
        <w:jc w:val="right"/>
        <w:rPr>
          <w:i/>
          <w:sz w:val="24"/>
          <w:szCs w:val="24"/>
          <w:lang w:eastAsia="ru-RU"/>
        </w:rPr>
      </w:pPr>
    </w:p>
    <w:p w:rsidR="00D82F45" w:rsidRPr="00071710" w:rsidRDefault="00D82F45" w:rsidP="00071710">
      <w:pPr>
        <w:spacing w:after="0" w:line="360" w:lineRule="auto"/>
        <w:ind w:hanging="284"/>
        <w:jc w:val="center"/>
        <w:rPr>
          <w:b/>
          <w:sz w:val="24"/>
          <w:szCs w:val="24"/>
          <w:lang w:eastAsia="ru-RU"/>
        </w:rPr>
      </w:pPr>
      <w:r w:rsidRPr="00071710">
        <w:rPr>
          <w:b/>
          <w:sz w:val="24"/>
          <w:szCs w:val="24"/>
          <w:lang w:eastAsia="ru-RU"/>
        </w:rPr>
        <w:t>Расчетные объемы водопотребления</w:t>
      </w:r>
    </w:p>
    <w:tbl>
      <w:tblPr>
        <w:tblW w:w="10488" w:type="dxa"/>
        <w:tblInd w:w="-432" w:type="dxa"/>
        <w:tblLayout w:type="fixed"/>
        <w:tblLook w:val="0000" w:firstRow="0" w:lastRow="0" w:firstColumn="0" w:lastColumn="0" w:noHBand="0" w:noVBand="0"/>
      </w:tblPr>
      <w:tblGrid>
        <w:gridCol w:w="1816"/>
        <w:gridCol w:w="2120"/>
        <w:gridCol w:w="1140"/>
        <w:gridCol w:w="992"/>
        <w:gridCol w:w="1016"/>
        <w:gridCol w:w="1253"/>
        <w:gridCol w:w="1089"/>
        <w:gridCol w:w="1062"/>
      </w:tblGrid>
      <w:tr w:rsidR="00D82F45" w:rsidRPr="00303489" w:rsidTr="009C4E01">
        <w:trPr>
          <w:trHeight w:val="1050"/>
        </w:trPr>
        <w:tc>
          <w:tcPr>
            <w:tcW w:w="1816" w:type="dxa"/>
            <w:tcBorders>
              <w:top w:val="single" w:sz="4" w:space="0" w:color="auto"/>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jc w:val="center"/>
              <w:rPr>
                <w:b/>
                <w:bCs/>
                <w:sz w:val="22"/>
                <w:lang w:eastAsia="ru-RU"/>
              </w:rPr>
            </w:pPr>
            <w:r w:rsidRPr="00071710">
              <w:rPr>
                <w:b/>
                <w:bCs/>
                <w:sz w:val="22"/>
                <w:lang w:eastAsia="ru-RU"/>
              </w:rPr>
              <w:t>Населенный пункт</w:t>
            </w:r>
          </w:p>
        </w:tc>
        <w:tc>
          <w:tcPr>
            <w:tcW w:w="2120" w:type="dxa"/>
            <w:tcBorders>
              <w:top w:val="single" w:sz="4" w:space="0" w:color="auto"/>
              <w:left w:val="nil"/>
              <w:bottom w:val="single" w:sz="4" w:space="0" w:color="auto"/>
              <w:right w:val="single" w:sz="4" w:space="0" w:color="auto"/>
            </w:tcBorders>
            <w:vAlign w:val="center"/>
          </w:tcPr>
          <w:p w:rsidR="00D82F45" w:rsidRPr="00071710" w:rsidRDefault="00D82F45" w:rsidP="00071710">
            <w:pPr>
              <w:spacing w:after="0" w:line="240" w:lineRule="auto"/>
              <w:jc w:val="center"/>
              <w:rPr>
                <w:b/>
                <w:bCs/>
                <w:sz w:val="22"/>
                <w:lang w:eastAsia="ru-RU"/>
              </w:rPr>
            </w:pPr>
            <w:r w:rsidRPr="00071710">
              <w:rPr>
                <w:b/>
                <w:bCs/>
                <w:sz w:val="22"/>
                <w:lang w:eastAsia="ru-RU"/>
              </w:rPr>
              <w:t>Тип застройки</w:t>
            </w:r>
          </w:p>
        </w:tc>
        <w:tc>
          <w:tcPr>
            <w:tcW w:w="1140" w:type="dxa"/>
            <w:tcBorders>
              <w:top w:val="single" w:sz="4" w:space="0" w:color="auto"/>
              <w:left w:val="nil"/>
              <w:bottom w:val="single" w:sz="4" w:space="0" w:color="auto"/>
              <w:right w:val="single" w:sz="4" w:space="0" w:color="auto"/>
            </w:tcBorders>
            <w:vAlign w:val="center"/>
          </w:tcPr>
          <w:p w:rsidR="00D82F45" w:rsidRPr="00071710" w:rsidRDefault="00D82F45" w:rsidP="00071710">
            <w:pPr>
              <w:spacing w:after="0" w:line="240" w:lineRule="auto"/>
              <w:jc w:val="center"/>
              <w:rPr>
                <w:b/>
                <w:bCs/>
                <w:sz w:val="22"/>
                <w:lang w:eastAsia="ru-RU"/>
              </w:rPr>
            </w:pPr>
            <w:r w:rsidRPr="00071710">
              <w:rPr>
                <w:b/>
                <w:bCs/>
                <w:sz w:val="22"/>
                <w:lang w:eastAsia="ru-RU"/>
              </w:rPr>
              <w:t>Ед. и</w:t>
            </w:r>
            <w:r w:rsidRPr="00071710">
              <w:rPr>
                <w:b/>
                <w:bCs/>
                <w:sz w:val="22"/>
                <w:lang w:eastAsia="ru-RU"/>
              </w:rPr>
              <w:t>з</w:t>
            </w:r>
            <w:r w:rsidRPr="00071710">
              <w:rPr>
                <w:b/>
                <w:bCs/>
                <w:sz w:val="22"/>
                <w:lang w:eastAsia="ru-RU"/>
              </w:rPr>
              <w:t>мер.</w:t>
            </w:r>
          </w:p>
        </w:tc>
        <w:tc>
          <w:tcPr>
            <w:tcW w:w="992" w:type="dxa"/>
            <w:tcBorders>
              <w:top w:val="single" w:sz="4" w:space="0" w:color="auto"/>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b/>
                <w:bCs/>
                <w:sz w:val="22"/>
                <w:lang w:eastAsia="ru-RU"/>
              </w:rPr>
            </w:pPr>
            <w:r w:rsidRPr="00071710">
              <w:rPr>
                <w:b/>
                <w:bCs/>
                <w:sz w:val="22"/>
                <w:lang w:eastAsia="ru-RU"/>
              </w:rPr>
              <w:t>Кол-во</w:t>
            </w:r>
          </w:p>
        </w:tc>
        <w:tc>
          <w:tcPr>
            <w:tcW w:w="1016" w:type="dxa"/>
            <w:tcBorders>
              <w:top w:val="single" w:sz="4" w:space="0" w:color="auto"/>
              <w:left w:val="nil"/>
              <w:bottom w:val="single" w:sz="4" w:space="0" w:color="auto"/>
              <w:right w:val="single" w:sz="4" w:space="0" w:color="auto"/>
            </w:tcBorders>
            <w:vAlign w:val="center"/>
          </w:tcPr>
          <w:p w:rsidR="00D82F45" w:rsidRPr="00071710" w:rsidRDefault="00D82F45" w:rsidP="00071710">
            <w:pPr>
              <w:spacing w:after="0" w:line="240" w:lineRule="auto"/>
              <w:jc w:val="center"/>
              <w:rPr>
                <w:b/>
                <w:bCs/>
                <w:sz w:val="22"/>
                <w:lang w:eastAsia="ru-RU"/>
              </w:rPr>
            </w:pPr>
            <w:r w:rsidRPr="00071710">
              <w:rPr>
                <w:b/>
                <w:bCs/>
                <w:sz w:val="22"/>
                <w:lang w:eastAsia="ru-RU"/>
              </w:rPr>
              <w:t>Норма СНиП 2.04.01-85*</w:t>
            </w:r>
          </w:p>
        </w:tc>
        <w:tc>
          <w:tcPr>
            <w:tcW w:w="1253" w:type="dxa"/>
            <w:tcBorders>
              <w:top w:val="single" w:sz="4" w:space="0" w:color="auto"/>
              <w:left w:val="nil"/>
              <w:bottom w:val="single" w:sz="4" w:space="0" w:color="auto"/>
              <w:right w:val="single" w:sz="4" w:space="0" w:color="auto"/>
            </w:tcBorders>
            <w:vAlign w:val="center"/>
          </w:tcPr>
          <w:p w:rsidR="00D82F45" w:rsidRPr="00071710" w:rsidRDefault="00D82F45" w:rsidP="00071710">
            <w:pPr>
              <w:spacing w:after="0" w:line="240" w:lineRule="auto"/>
              <w:jc w:val="center"/>
              <w:rPr>
                <w:b/>
                <w:bCs/>
                <w:sz w:val="22"/>
                <w:lang w:eastAsia="ru-RU"/>
              </w:rPr>
            </w:pPr>
            <w:r w:rsidRPr="00071710">
              <w:rPr>
                <w:b/>
                <w:bCs/>
                <w:sz w:val="22"/>
                <w:lang w:eastAsia="ru-RU"/>
              </w:rPr>
              <w:t>Расход холодной воды, м</w:t>
            </w:r>
            <w:r w:rsidRPr="00071710">
              <w:rPr>
                <w:b/>
                <w:bCs/>
                <w:sz w:val="22"/>
                <w:vertAlign w:val="superscript"/>
                <w:lang w:eastAsia="ru-RU"/>
              </w:rPr>
              <w:t>3</w:t>
            </w:r>
            <w:r w:rsidRPr="00071710">
              <w:rPr>
                <w:b/>
                <w:bCs/>
                <w:sz w:val="22"/>
                <w:lang w:eastAsia="ru-RU"/>
              </w:rPr>
              <w:t>/сут</w:t>
            </w:r>
          </w:p>
        </w:tc>
        <w:tc>
          <w:tcPr>
            <w:tcW w:w="1089" w:type="dxa"/>
            <w:tcBorders>
              <w:top w:val="single" w:sz="4" w:space="0" w:color="auto"/>
              <w:left w:val="nil"/>
              <w:bottom w:val="single" w:sz="4" w:space="0" w:color="auto"/>
              <w:right w:val="single" w:sz="4" w:space="0" w:color="auto"/>
            </w:tcBorders>
            <w:vAlign w:val="center"/>
          </w:tcPr>
          <w:p w:rsidR="00D82F45" w:rsidRPr="00071710" w:rsidRDefault="00D82F45" w:rsidP="00071710">
            <w:pPr>
              <w:spacing w:after="0" w:line="240" w:lineRule="auto"/>
              <w:jc w:val="center"/>
              <w:rPr>
                <w:b/>
                <w:bCs/>
                <w:sz w:val="22"/>
                <w:lang w:eastAsia="ru-RU"/>
              </w:rPr>
            </w:pPr>
            <w:r w:rsidRPr="00071710">
              <w:rPr>
                <w:b/>
                <w:bCs/>
                <w:sz w:val="22"/>
                <w:lang w:eastAsia="ru-RU"/>
              </w:rPr>
              <w:t>Расход горячей воды, м</w:t>
            </w:r>
            <w:r w:rsidRPr="00071710">
              <w:rPr>
                <w:b/>
                <w:bCs/>
                <w:sz w:val="22"/>
                <w:vertAlign w:val="superscript"/>
                <w:lang w:eastAsia="ru-RU"/>
              </w:rPr>
              <w:t>3</w:t>
            </w:r>
            <w:r w:rsidRPr="00071710">
              <w:rPr>
                <w:b/>
                <w:bCs/>
                <w:sz w:val="22"/>
                <w:lang w:eastAsia="ru-RU"/>
              </w:rPr>
              <w:t>/сут</w:t>
            </w:r>
          </w:p>
        </w:tc>
        <w:tc>
          <w:tcPr>
            <w:tcW w:w="1062" w:type="dxa"/>
            <w:tcBorders>
              <w:top w:val="single" w:sz="4" w:space="0" w:color="auto"/>
              <w:left w:val="nil"/>
              <w:bottom w:val="single" w:sz="4" w:space="0" w:color="auto"/>
              <w:right w:val="single" w:sz="4" w:space="0" w:color="auto"/>
            </w:tcBorders>
            <w:vAlign w:val="center"/>
          </w:tcPr>
          <w:p w:rsidR="00D82F45" w:rsidRPr="00071710" w:rsidRDefault="00D82F45" w:rsidP="00071710">
            <w:pPr>
              <w:spacing w:after="0" w:line="240" w:lineRule="auto"/>
              <w:jc w:val="center"/>
              <w:rPr>
                <w:b/>
                <w:bCs/>
                <w:sz w:val="22"/>
                <w:lang w:eastAsia="ru-RU"/>
              </w:rPr>
            </w:pPr>
            <w:r w:rsidRPr="00071710">
              <w:rPr>
                <w:b/>
                <w:bCs/>
                <w:sz w:val="22"/>
                <w:lang w:eastAsia="ru-RU"/>
              </w:rPr>
              <w:t>Общий, м3/сут</w:t>
            </w:r>
          </w:p>
        </w:tc>
      </w:tr>
      <w:tr w:rsidR="00D82F45" w:rsidRPr="00303489" w:rsidTr="009C4E01">
        <w:trPr>
          <w:trHeight w:val="255"/>
        </w:trPr>
        <w:tc>
          <w:tcPr>
            <w:tcW w:w="1816"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rPr>
                <w:sz w:val="22"/>
                <w:lang w:eastAsia="ru-RU"/>
              </w:rPr>
            </w:pPr>
            <w:r w:rsidRPr="00071710">
              <w:rPr>
                <w:sz w:val="22"/>
                <w:lang w:eastAsia="ru-RU"/>
              </w:rPr>
              <w:t> </w:t>
            </w:r>
          </w:p>
        </w:tc>
        <w:tc>
          <w:tcPr>
            <w:tcW w:w="2120"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rPr>
                <w:b/>
                <w:sz w:val="22"/>
                <w:lang w:eastAsia="ru-RU"/>
              </w:rPr>
            </w:pPr>
            <w:r w:rsidRPr="00071710">
              <w:rPr>
                <w:b/>
                <w:sz w:val="22"/>
                <w:lang w:eastAsia="ru-RU"/>
              </w:rPr>
              <w:t>2016-2021 г.г.</w:t>
            </w:r>
          </w:p>
        </w:tc>
        <w:tc>
          <w:tcPr>
            <w:tcW w:w="1140"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99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r>
      <w:tr w:rsidR="00D82F45" w:rsidRPr="00303489" w:rsidTr="009C4E01">
        <w:trPr>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 xml:space="preserve">с. Рековичи </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449</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35,9</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35,9</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71,8</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 xml:space="preserve">д. Вязовск </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61</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4,9</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4,9</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9,8</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с. Голубея</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51</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4,1</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4,1</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8,2</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д. Девочкино</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2</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0,2</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0,2</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0,3</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 xml:space="preserve">д. Должанская Слобода </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2</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0,2</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0,2</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0,3</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д. Загорье</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7</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0,6</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0,6</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1,1</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д. Зимницкая Слобода</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677</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54,2</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54,2</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108,3</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 xml:space="preserve">д. Казаново </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18</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1,4</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1,4</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2,9</w:t>
            </w:r>
          </w:p>
        </w:tc>
      </w:tr>
      <w:tr w:rsidR="00D82F45" w:rsidRPr="00303489" w:rsidTr="009C4E01">
        <w:trPr>
          <w:cantSplit/>
          <w:trHeight w:val="510"/>
        </w:trPr>
        <w:tc>
          <w:tcPr>
            <w:tcW w:w="1816" w:type="dxa"/>
            <w:tcBorders>
              <w:top w:val="single" w:sz="4" w:space="0" w:color="auto"/>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ж/д станция Р</w:t>
            </w:r>
            <w:r w:rsidRPr="00071710">
              <w:rPr>
                <w:sz w:val="22"/>
                <w:lang w:eastAsia="ru-RU"/>
              </w:rPr>
              <w:t>е</w:t>
            </w:r>
            <w:r w:rsidRPr="00071710">
              <w:rPr>
                <w:sz w:val="22"/>
                <w:lang w:eastAsia="ru-RU"/>
              </w:rPr>
              <w:t xml:space="preserve">ковичи </w:t>
            </w:r>
          </w:p>
        </w:tc>
        <w:tc>
          <w:tcPr>
            <w:tcW w:w="2120" w:type="dxa"/>
            <w:tcBorders>
              <w:top w:val="single" w:sz="4" w:space="0" w:color="auto"/>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single" w:sz="4" w:space="0" w:color="auto"/>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single" w:sz="4" w:space="0" w:color="auto"/>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val="en-US" w:eastAsia="ru-RU"/>
              </w:rPr>
              <w:t>7</w:t>
            </w:r>
          </w:p>
        </w:tc>
        <w:tc>
          <w:tcPr>
            <w:tcW w:w="1016" w:type="dxa"/>
            <w:tcBorders>
              <w:top w:val="single" w:sz="4" w:space="0" w:color="auto"/>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single" w:sz="4" w:space="0" w:color="auto"/>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0,6</w:t>
            </w:r>
          </w:p>
        </w:tc>
        <w:tc>
          <w:tcPr>
            <w:tcW w:w="1089" w:type="dxa"/>
            <w:tcBorders>
              <w:top w:val="single" w:sz="4" w:space="0" w:color="auto"/>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0,6</w:t>
            </w:r>
          </w:p>
        </w:tc>
        <w:tc>
          <w:tcPr>
            <w:tcW w:w="1062" w:type="dxa"/>
            <w:tcBorders>
              <w:top w:val="single" w:sz="4" w:space="0" w:color="auto"/>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1,1</w:t>
            </w:r>
          </w:p>
        </w:tc>
      </w:tr>
      <w:tr w:rsidR="00D82F45" w:rsidRPr="00303489" w:rsidTr="009C4E01">
        <w:trPr>
          <w:trHeight w:val="525"/>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 </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Объекты соц.культ .быта (10 % от ж</w:t>
            </w:r>
            <w:r w:rsidRPr="00071710">
              <w:rPr>
                <w:sz w:val="22"/>
                <w:lang w:eastAsia="ru-RU"/>
              </w:rPr>
              <w:t>и</w:t>
            </w:r>
            <w:r w:rsidRPr="00071710">
              <w:rPr>
                <w:sz w:val="22"/>
                <w:lang w:eastAsia="ru-RU"/>
              </w:rPr>
              <w:t>лой застройки)</w:t>
            </w:r>
          </w:p>
        </w:tc>
        <w:tc>
          <w:tcPr>
            <w:tcW w:w="1140"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99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20,4</w:t>
            </w:r>
          </w:p>
        </w:tc>
      </w:tr>
      <w:tr w:rsidR="00D82F45" w:rsidRPr="00303489" w:rsidTr="009C4E01">
        <w:trPr>
          <w:trHeight w:val="57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b/>
                <w:bCs/>
                <w:sz w:val="22"/>
                <w:lang w:eastAsia="ru-RU"/>
              </w:rPr>
            </w:pPr>
            <w:r w:rsidRPr="00071710">
              <w:rPr>
                <w:b/>
                <w:bCs/>
                <w:sz w:val="22"/>
                <w:lang w:eastAsia="ru-RU"/>
              </w:rPr>
              <w:t>Итого на первую очередь</w:t>
            </w:r>
            <w:r>
              <w:rPr>
                <w:b/>
                <w:bCs/>
                <w:sz w:val="22"/>
                <w:lang w:eastAsia="ru-RU"/>
              </w:rPr>
              <w:t xml:space="preserve"> 2016-2021 г.г.</w:t>
            </w:r>
          </w:p>
        </w:tc>
        <w:tc>
          <w:tcPr>
            <w:tcW w:w="2120"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rPr>
                <w:sz w:val="22"/>
                <w:lang w:eastAsia="ru-RU"/>
              </w:rPr>
            </w:pPr>
          </w:p>
        </w:tc>
        <w:tc>
          <w:tcPr>
            <w:tcW w:w="1140"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99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b/>
                <w:bCs/>
                <w:sz w:val="22"/>
                <w:lang w:eastAsia="ru-RU"/>
              </w:rPr>
            </w:pPr>
            <w:r w:rsidRPr="00071710">
              <w:rPr>
                <w:b/>
                <w:bCs/>
                <w:sz w:val="22"/>
                <w:lang w:eastAsia="ru-RU"/>
              </w:rPr>
              <w:t>224,2</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 xml:space="preserve">с. Рековичи </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485</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38,8</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38,8</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77,6</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 xml:space="preserve">д. Вязовск </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65</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5,2</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5,2</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10,4</w:t>
            </w:r>
          </w:p>
        </w:tc>
      </w:tr>
      <w:tr w:rsidR="00D82F45" w:rsidRPr="00303489" w:rsidTr="009C4E01">
        <w:trPr>
          <w:cantSplit/>
          <w:trHeight w:val="510"/>
        </w:trPr>
        <w:tc>
          <w:tcPr>
            <w:tcW w:w="1816" w:type="dxa"/>
            <w:tcBorders>
              <w:top w:val="single" w:sz="4" w:space="0" w:color="auto"/>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с. Голубея</w:t>
            </w:r>
          </w:p>
        </w:tc>
        <w:tc>
          <w:tcPr>
            <w:tcW w:w="2120" w:type="dxa"/>
            <w:tcBorders>
              <w:top w:val="single" w:sz="4" w:space="0" w:color="auto"/>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single" w:sz="4" w:space="0" w:color="auto"/>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single" w:sz="4" w:space="0" w:color="auto"/>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50</w:t>
            </w:r>
          </w:p>
        </w:tc>
        <w:tc>
          <w:tcPr>
            <w:tcW w:w="1016" w:type="dxa"/>
            <w:tcBorders>
              <w:top w:val="single" w:sz="4" w:space="0" w:color="auto"/>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single" w:sz="4" w:space="0" w:color="auto"/>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4,0</w:t>
            </w:r>
          </w:p>
        </w:tc>
        <w:tc>
          <w:tcPr>
            <w:tcW w:w="1089" w:type="dxa"/>
            <w:tcBorders>
              <w:top w:val="single" w:sz="4" w:space="0" w:color="auto"/>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4,0</w:t>
            </w:r>
          </w:p>
        </w:tc>
        <w:tc>
          <w:tcPr>
            <w:tcW w:w="1062" w:type="dxa"/>
            <w:tcBorders>
              <w:top w:val="single" w:sz="4" w:space="0" w:color="auto"/>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8,0</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lastRenderedPageBreak/>
              <w:t>д. Девочкино</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0,1</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0,1</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0,2</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 xml:space="preserve">д. Должанская Слобода </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0,1</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0,1</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0,2</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д. Загорье</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7</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0,6</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0,6</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1,1</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д. Зимницкая Слобода</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680</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54,4</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54,4</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108,8</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 xml:space="preserve">д. Казаново </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17</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1,4</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1,4</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2,7</w:t>
            </w:r>
          </w:p>
        </w:tc>
      </w:tr>
      <w:tr w:rsidR="00D82F45" w:rsidRPr="00303489" w:rsidTr="009C4E01">
        <w:trPr>
          <w:cantSplit/>
          <w:trHeight w:val="51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ж/д станция Р</w:t>
            </w:r>
            <w:r w:rsidRPr="00071710">
              <w:rPr>
                <w:sz w:val="22"/>
                <w:lang w:eastAsia="ru-RU"/>
              </w:rPr>
              <w:t>е</w:t>
            </w:r>
            <w:r w:rsidRPr="00071710">
              <w:rPr>
                <w:sz w:val="22"/>
                <w:lang w:eastAsia="ru-RU"/>
              </w:rPr>
              <w:t xml:space="preserve">ковичи </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жилая застройка существующая и планируемая</w:t>
            </w:r>
          </w:p>
        </w:tc>
        <w:tc>
          <w:tcPr>
            <w:tcW w:w="1140" w:type="dxa"/>
            <w:tcBorders>
              <w:top w:val="nil"/>
              <w:left w:val="nil"/>
              <w:bottom w:val="single" w:sz="4" w:space="0" w:color="auto"/>
              <w:right w:val="nil"/>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человек</w:t>
            </w:r>
          </w:p>
        </w:tc>
        <w:tc>
          <w:tcPr>
            <w:tcW w:w="992" w:type="dxa"/>
            <w:tcBorders>
              <w:top w:val="nil"/>
              <w:left w:val="single" w:sz="4" w:space="0" w:color="auto"/>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7</w:t>
            </w: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160</w:t>
            </w: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0,6</w:t>
            </w: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0,6</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1,1</w:t>
            </w:r>
          </w:p>
        </w:tc>
      </w:tr>
      <w:tr w:rsidR="00D82F45" w:rsidRPr="00303489" w:rsidTr="009C4E01">
        <w:trPr>
          <w:trHeight w:val="525"/>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 </w:t>
            </w:r>
          </w:p>
        </w:tc>
        <w:tc>
          <w:tcPr>
            <w:tcW w:w="2120" w:type="dxa"/>
            <w:tcBorders>
              <w:top w:val="nil"/>
              <w:left w:val="nil"/>
              <w:bottom w:val="single" w:sz="4" w:space="0" w:color="auto"/>
              <w:right w:val="single" w:sz="4" w:space="0" w:color="auto"/>
            </w:tcBorders>
            <w:vAlign w:val="center"/>
          </w:tcPr>
          <w:p w:rsidR="00D82F45" w:rsidRPr="00071710" w:rsidRDefault="00D82F45" w:rsidP="00071710">
            <w:pPr>
              <w:spacing w:after="0" w:line="240" w:lineRule="auto"/>
              <w:rPr>
                <w:sz w:val="22"/>
                <w:lang w:eastAsia="ru-RU"/>
              </w:rPr>
            </w:pPr>
            <w:r w:rsidRPr="00071710">
              <w:rPr>
                <w:sz w:val="22"/>
                <w:lang w:eastAsia="ru-RU"/>
              </w:rPr>
              <w:t>Объекты соц.культ .быта (10 % от ж</w:t>
            </w:r>
            <w:r w:rsidRPr="00071710">
              <w:rPr>
                <w:sz w:val="22"/>
                <w:lang w:eastAsia="ru-RU"/>
              </w:rPr>
              <w:t>и</w:t>
            </w:r>
            <w:r w:rsidRPr="00071710">
              <w:rPr>
                <w:sz w:val="22"/>
                <w:lang w:eastAsia="ru-RU"/>
              </w:rPr>
              <w:t>лой застройки)</w:t>
            </w:r>
          </w:p>
        </w:tc>
        <w:tc>
          <w:tcPr>
            <w:tcW w:w="1140"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99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016"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253"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089"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sz w:val="22"/>
                <w:lang w:eastAsia="ru-RU"/>
              </w:rPr>
            </w:pPr>
            <w:r w:rsidRPr="00071710">
              <w:rPr>
                <w:sz w:val="22"/>
                <w:lang w:eastAsia="ru-RU"/>
              </w:rPr>
              <w:t>21,0</w:t>
            </w:r>
          </w:p>
        </w:tc>
      </w:tr>
      <w:tr w:rsidR="00D82F45" w:rsidRPr="00303489" w:rsidTr="009C4E01">
        <w:trPr>
          <w:trHeight w:val="570"/>
        </w:trPr>
        <w:tc>
          <w:tcPr>
            <w:tcW w:w="1816" w:type="dxa"/>
            <w:tcBorders>
              <w:top w:val="nil"/>
              <w:left w:val="single" w:sz="4" w:space="0" w:color="auto"/>
              <w:bottom w:val="single" w:sz="4" w:space="0" w:color="auto"/>
              <w:right w:val="single" w:sz="4" w:space="0" w:color="auto"/>
            </w:tcBorders>
            <w:vAlign w:val="center"/>
          </w:tcPr>
          <w:p w:rsidR="00D82F45" w:rsidRPr="00071710" w:rsidRDefault="00D82F45" w:rsidP="00071710">
            <w:pPr>
              <w:spacing w:after="0" w:line="240" w:lineRule="auto"/>
              <w:rPr>
                <w:b/>
                <w:bCs/>
                <w:sz w:val="22"/>
                <w:lang w:eastAsia="ru-RU"/>
              </w:rPr>
            </w:pPr>
            <w:r w:rsidRPr="00071710">
              <w:rPr>
                <w:b/>
                <w:bCs/>
                <w:sz w:val="22"/>
                <w:lang w:eastAsia="ru-RU"/>
              </w:rPr>
              <w:t>Итого на ра</w:t>
            </w:r>
            <w:r w:rsidRPr="00071710">
              <w:rPr>
                <w:b/>
                <w:bCs/>
                <w:sz w:val="22"/>
                <w:lang w:eastAsia="ru-RU"/>
              </w:rPr>
              <w:t>с</w:t>
            </w:r>
            <w:r w:rsidRPr="00071710">
              <w:rPr>
                <w:b/>
                <w:bCs/>
                <w:sz w:val="22"/>
                <w:lang w:eastAsia="ru-RU"/>
              </w:rPr>
              <w:t>четный срок</w:t>
            </w:r>
            <w:r>
              <w:rPr>
                <w:b/>
                <w:bCs/>
                <w:sz w:val="22"/>
                <w:lang w:eastAsia="ru-RU"/>
              </w:rPr>
              <w:t xml:space="preserve"> 2021-2031 г.г.</w:t>
            </w:r>
          </w:p>
        </w:tc>
        <w:tc>
          <w:tcPr>
            <w:tcW w:w="2120" w:type="dxa"/>
            <w:tcBorders>
              <w:top w:val="nil"/>
              <w:left w:val="nil"/>
              <w:bottom w:val="single" w:sz="4" w:space="0" w:color="auto"/>
              <w:right w:val="single" w:sz="4" w:space="0" w:color="auto"/>
            </w:tcBorders>
            <w:noWrap/>
            <w:vAlign w:val="bottom"/>
          </w:tcPr>
          <w:p w:rsidR="00D82F45" w:rsidRPr="00071710" w:rsidRDefault="00D82F45" w:rsidP="00071710">
            <w:pPr>
              <w:spacing w:after="0" w:line="240" w:lineRule="auto"/>
              <w:rPr>
                <w:sz w:val="22"/>
                <w:lang w:eastAsia="ru-RU"/>
              </w:rPr>
            </w:pPr>
            <w:r w:rsidRPr="00071710">
              <w:rPr>
                <w:sz w:val="22"/>
                <w:lang w:eastAsia="ru-RU"/>
              </w:rPr>
              <w:t> </w:t>
            </w:r>
          </w:p>
        </w:tc>
        <w:tc>
          <w:tcPr>
            <w:tcW w:w="1140" w:type="dxa"/>
            <w:tcBorders>
              <w:top w:val="nil"/>
              <w:left w:val="nil"/>
              <w:bottom w:val="single" w:sz="4" w:space="0" w:color="auto"/>
              <w:right w:val="single" w:sz="4" w:space="0" w:color="auto"/>
            </w:tcBorders>
            <w:noWrap/>
            <w:vAlign w:val="bottom"/>
          </w:tcPr>
          <w:p w:rsidR="00D82F45" w:rsidRPr="00071710" w:rsidRDefault="00D82F45" w:rsidP="00071710">
            <w:pPr>
              <w:spacing w:after="0" w:line="240" w:lineRule="auto"/>
              <w:rPr>
                <w:sz w:val="22"/>
                <w:lang w:eastAsia="ru-RU"/>
              </w:rPr>
            </w:pPr>
            <w:r w:rsidRPr="00071710">
              <w:rPr>
                <w:sz w:val="22"/>
                <w:lang w:eastAsia="ru-RU"/>
              </w:rPr>
              <w:t> </w:t>
            </w:r>
          </w:p>
        </w:tc>
        <w:tc>
          <w:tcPr>
            <w:tcW w:w="992" w:type="dxa"/>
            <w:tcBorders>
              <w:top w:val="nil"/>
              <w:left w:val="nil"/>
              <w:bottom w:val="single" w:sz="4" w:space="0" w:color="auto"/>
              <w:right w:val="single" w:sz="4" w:space="0" w:color="auto"/>
            </w:tcBorders>
            <w:noWrap/>
            <w:vAlign w:val="bottom"/>
          </w:tcPr>
          <w:p w:rsidR="00D82F45" w:rsidRPr="00071710" w:rsidRDefault="00D82F45" w:rsidP="00071710">
            <w:pPr>
              <w:spacing w:after="0" w:line="240" w:lineRule="auto"/>
              <w:rPr>
                <w:sz w:val="22"/>
                <w:lang w:eastAsia="ru-RU"/>
              </w:rPr>
            </w:pPr>
            <w:r w:rsidRPr="00071710">
              <w:rPr>
                <w:sz w:val="22"/>
                <w:lang w:eastAsia="ru-RU"/>
              </w:rPr>
              <w:t> </w:t>
            </w:r>
          </w:p>
        </w:tc>
        <w:tc>
          <w:tcPr>
            <w:tcW w:w="1016" w:type="dxa"/>
            <w:tcBorders>
              <w:top w:val="nil"/>
              <w:left w:val="nil"/>
              <w:bottom w:val="single" w:sz="4" w:space="0" w:color="auto"/>
              <w:right w:val="single" w:sz="4" w:space="0" w:color="auto"/>
            </w:tcBorders>
            <w:noWrap/>
            <w:vAlign w:val="bottom"/>
          </w:tcPr>
          <w:p w:rsidR="00D82F45" w:rsidRPr="00071710" w:rsidRDefault="00D82F45" w:rsidP="00071710">
            <w:pPr>
              <w:spacing w:after="0" w:line="240" w:lineRule="auto"/>
              <w:rPr>
                <w:sz w:val="22"/>
                <w:lang w:eastAsia="ru-RU"/>
              </w:rPr>
            </w:pPr>
            <w:r w:rsidRPr="00071710">
              <w:rPr>
                <w:sz w:val="22"/>
                <w:lang w:eastAsia="ru-RU"/>
              </w:rPr>
              <w:t> </w:t>
            </w:r>
          </w:p>
        </w:tc>
        <w:tc>
          <w:tcPr>
            <w:tcW w:w="1253" w:type="dxa"/>
            <w:tcBorders>
              <w:top w:val="nil"/>
              <w:left w:val="nil"/>
              <w:bottom w:val="single" w:sz="4" w:space="0" w:color="auto"/>
              <w:right w:val="single" w:sz="4" w:space="0" w:color="auto"/>
            </w:tcBorders>
            <w:noWrap/>
            <w:vAlign w:val="bottom"/>
          </w:tcPr>
          <w:p w:rsidR="00D82F45" w:rsidRPr="00071710" w:rsidRDefault="00D82F45" w:rsidP="00071710">
            <w:pPr>
              <w:spacing w:after="0" w:line="240" w:lineRule="auto"/>
              <w:rPr>
                <w:sz w:val="22"/>
                <w:lang w:eastAsia="ru-RU"/>
              </w:rPr>
            </w:pPr>
            <w:r w:rsidRPr="00071710">
              <w:rPr>
                <w:sz w:val="22"/>
                <w:lang w:eastAsia="ru-RU"/>
              </w:rPr>
              <w:t> </w:t>
            </w:r>
          </w:p>
        </w:tc>
        <w:tc>
          <w:tcPr>
            <w:tcW w:w="1089" w:type="dxa"/>
            <w:tcBorders>
              <w:top w:val="nil"/>
              <w:left w:val="nil"/>
              <w:bottom w:val="single" w:sz="4" w:space="0" w:color="auto"/>
              <w:right w:val="single" w:sz="4" w:space="0" w:color="auto"/>
            </w:tcBorders>
            <w:noWrap/>
            <w:vAlign w:val="bottom"/>
          </w:tcPr>
          <w:p w:rsidR="00D82F45" w:rsidRPr="00071710" w:rsidRDefault="00D82F45" w:rsidP="00071710">
            <w:pPr>
              <w:spacing w:after="0" w:line="240" w:lineRule="auto"/>
              <w:jc w:val="center"/>
              <w:rPr>
                <w:sz w:val="22"/>
                <w:lang w:eastAsia="ru-RU"/>
              </w:rPr>
            </w:pPr>
            <w:r w:rsidRPr="00071710">
              <w:rPr>
                <w:sz w:val="22"/>
                <w:lang w:eastAsia="ru-RU"/>
              </w:rPr>
              <w:t> </w:t>
            </w:r>
          </w:p>
        </w:tc>
        <w:tc>
          <w:tcPr>
            <w:tcW w:w="1062" w:type="dxa"/>
            <w:tcBorders>
              <w:top w:val="nil"/>
              <w:left w:val="nil"/>
              <w:bottom w:val="single" w:sz="4" w:space="0" w:color="auto"/>
              <w:right w:val="single" w:sz="4" w:space="0" w:color="auto"/>
            </w:tcBorders>
            <w:noWrap/>
            <w:vAlign w:val="center"/>
          </w:tcPr>
          <w:p w:rsidR="00D82F45" w:rsidRPr="00071710" w:rsidRDefault="00D82F45" w:rsidP="00071710">
            <w:pPr>
              <w:spacing w:after="0" w:line="240" w:lineRule="auto"/>
              <w:jc w:val="center"/>
              <w:rPr>
                <w:b/>
                <w:bCs/>
                <w:sz w:val="22"/>
                <w:lang w:eastAsia="ru-RU"/>
              </w:rPr>
            </w:pPr>
            <w:r w:rsidRPr="00071710">
              <w:rPr>
                <w:b/>
                <w:bCs/>
                <w:sz w:val="22"/>
                <w:lang w:eastAsia="ru-RU"/>
              </w:rPr>
              <w:t>231,1</w:t>
            </w:r>
          </w:p>
        </w:tc>
      </w:tr>
    </w:tbl>
    <w:p w:rsidR="00D82F45" w:rsidRPr="00071710" w:rsidRDefault="00D82F45" w:rsidP="00071710">
      <w:pPr>
        <w:spacing w:after="0" w:line="360" w:lineRule="auto"/>
        <w:ind w:firstLine="708"/>
        <w:jc w:val="both"/>
        <w:rPr>
          <w:i/>
          <w:color w:val="FF0000"/>
          <w:sz w:val="24"/>
          <w:szCs w:val="24"/>
          <w:highlight w:val="magenta"/>
          <w:lang w:eastAsia="ru-RU"/>
        </w:rPr>
      </w:pPr>
    </w:p>
    <w:p w:rsidR="00D82F45" w:rsidRPr="00071710" w:rsidRDefault="00D82F45" w:rsidP="00CF2BB2">
      <w:pPr>
        <w:suppressAutoHyphens/>
        <w:spacing w:after="0" w:line="360" w:lineRule="auto"/>
        <w:jc w:val="both"/>
        <w:rPr>
          <w:sz w:val="24"/>
          <w:szCs w:val="24"/>
          <w:lang w:eastAsia="ru-RU"/>
        </w:rPr>
      </w:pPr>
      <w:r w:rsidRPr="00071710">
        <w:rPr>
          <w:sz w:val="24"/>
          <w:szCs w:val="24"/>
          <w:lang w:eastAsia="ru-RU"/>
        </w:rPr>
        <w:t>Расходы воды на производственных и сельскохозяйственных предприятиях должны определяться на основании технологических данных на следующих стадиях проектирования. На данном этапе проектирования при отсутствии информации о производительности промышленных и сельскохозяйственных предприятий рассчитать объемы водоснабжения данных предприятий не представляется возможным.</w:t>
      </w:r>
      <w:r>
        <w:rPr>
          <w:sz w:val="24"/>
          <w:szCs w:val="24"/>
          <w:lang w:eastAsia="ru-RU"/>
        </w:rPr>
        <w:t xml:space="preserve"> </w:t>
      </w:r>
      <w:r w:rsidRPr="00071710">
        <w:rPr>
          <w:sz w:val="24"/>
          <w:szCs w:val="24"/>
          <w:lang w:eastAsia="ru-RU"/>
        </w:rPr>
        <w:t>Развитие систем водоснабжения (централизованных или индивидуальных) решается в увязке со сроками нового строительства и реконструкции.</w:t>
      </w:r>
    </w:p>
    <w:p w:rsidR="00D82F45" w:rsidRPr="00071710" w:rsidRDefault="00D82F45" w:rsidP="00CF2BB2">
      <w:pPr>
        <w:spacing w:after="0" w:line="360" w:lineRule="auto"/>
        <w:jc w:val="both"/>
        <w:rPr>
          <w:i/>
          <w:sz w:val="24"/>
          <w:szCs w:val="24"/>
          <w:u w:val="single"/>
          <w:lang w:eastAsia="ru-RU"/>
        </w:rPr>
      </w:pPr>
      <w:r w:rsidRPr="00071710">
        <w:rPr>
          <w:i/>
          <w:sz w:val="24"/>
          <w:szCs w:val="24"/>
          <w:u w:val="single"/>
          <w:lang w:eastAsia="ru-RU"/>
        </w:rPr>
        <w:t xml:space="preserve">Для обеспечения водой намечаемых потребителей в районах нового строительства на первую очередь </w:t>
      </w:r>
      <w:r>
        <w:rPr>
          <w:i/>
          <w:sz w:val="24"/>
          <w:szCs w:val="24"/>
          <w:u w:val="single"/>
          <w:lang w:eastAsia="ru-RU"/>
        </w:rPr>
        <w:t xml:space="preserve">2016-2021 г.г. </w:t>
      </w:r>
      <w:r w:rsidRPr="00071710">
        <w:rPr>
          <w:i/>
          <w:sz w:val="24"/>
          <w:szCs w:val="24"/>
          <w:u w:val="single"/>
          <w:lang w:eastAsia="ru-RU"/>
        </w:rPr>
        <w:t>предусматривается:</w:t>
      </w:r>
    </w:p>
    <w:p w:rsidR="00D82F45" w:rsidRPr="00E249A3" w:rsidRDefault="00D82F45" w:rsidP="00E6061B">
      <w:pPr>
        <w:pStyle w:val="a6"/>
        <w:numPr>
          <w:ilvl w:val="0"/>
          <w:numId w:val="155"/>
        </w:numPr>
        <w:tabs>
          <w:tab w:val="left" w:pos="-284"/>
        </w:tabs>
        <w:spacing w:after="0" w:line="360" w:lineRule="auto"/>
        <w:jc w:val="both"/>
        <w:rPr>
          <w:sz w:val="24"/>
          <w:szCs w:val="24"/>
          <w:lang w:eastAsia="ru-RU"/>
        </w:rPr>
      </w:pPr>
      <w:r w:rsidRPr="00E249A3">
        <w:rPr>
          <w:sz w:val="24"/>
          <w:szCs w:val="24"/>
          <w:lang w:eastAsia="ru-RU"/>
        </w:rPr>
        <w:t>Реконструкция существующих источников централизованного водоснабжения в населенных пунктах: с. Рековичи, д. Казаново, д. Вязовск, д. Голубея.</w:t>
      </w:r>
    </w:p>
    <w:p w:rsidR="00D82F45" w:rsidRPr="00E249A3" w:rsidRDefault="00D82F45" w:rsidP="00E6061B">
      <w:pPr>
        <w:pStyle w:val="a6"/>
        <w:numPr>
          <w:ilvl w:val="0"/>
          <w:numId w:val="155"/>
        </w:numPr>
        <w:tabs>
          <w:tab w:val="left" w:pos="0"/>
        </w:tabs>
        <w:spacing w:after="0" w:line="360" w:lineRule="auto"/>
        <w:jc w:val="both"/>
        <w:rPr>
          <w:sz w:val="24"/>
          <w:szCs w:val="24"/>
          <w:lang w:eastAsia="ru-RU"/>
        </w:rPr>
      </w:pPr>
      <w:r w:rsidRPr="00E249A3">
        <w:rPr>
          <w:sz w:val="24"/>
          <w:szCs w:val="24"/>
          <w:lang w:eastAsia="ru-RU"/>
        </w:rPr>
        <w:t>Реконструкция водопроводных сетей в населенных пунктах: с. Рековичи,                      д. Казаново, д. Вязовск, д. Голубея.</w:t>
      </w:r>
    </w:p>
    <w:p w:rsidR="00D82F45" w:rsidRPr="00E249A3" w:rsidRDefault="00D82F45" w:rsidP="00E6061B">
      <w:pPr>
        <w:pStyle w:val="a6"/>
        <w:numPr>
          <w:ilvl w:val="0"/>
          <w:numId w:val="155"/>
        </w:numPr>
        <w:tabs>
          <w:tab w:val="left" w:pos="0"/>
        </w:tabs>
        <w:spacing w:after="0" w:line="360" w:lineRule="auto"/>
        <w:jc w:val="both"/>
        <w:rPr>
          <w:sz w:val="24"/>
          <w:szCs w:val="24"/>
          <w:lang w:eastAsia="ru-RU"/>
        </w:rPr>
      </w:pPr>
      <w:r w:rsidRPr="00E249A3">
        <w:rPr>
          <w:sz w:val="24"/>
          <w:szCs w:val="24"/>
          <w:lang w:eastAsia="ru-RU"/>
        </w:rPr>
        <w:t>Строительство водопроводных сетей до существующих и планируемых потребит</w:t>
      </w:r>
      <w:r w:rsidRPr="00E249A3">
        <w:rPr>
          <w:sz w:val="24"/>
          <w:szCs w:val="24"/>
          <w:lang w:eastAsia="ru-RU"/>
        </w:rPr>
        <w:t>е</w:t>
      </w:r>
      <w:r w:rsidRPr="00E249A3">
        <w:rPr>
          <w:sz w:val="24"/>
          <w:szCs w:val="24"/>
          <w:lang w:eastAsia="ru-RU"/>
        </w:rPr>
        <w:t xml:space="preserve">лей, не охваченных услугами централизованного водоснабжения в населенных пунктах: с. Рековичи, д. Казаново, д. Вязовск, д. Голубея. </w:t>
      </w:r>
    </w:p>
    <w:p w:rsidR="00D82F45" w:rsidRPr="00E249A3" w:rsidRDefault="00D82F45" w:rsidP="00E6061B">
      <w:pPr>
        <w:pStyle w:val="a6"/>
        <w:numPr>
          <w:ilvl w:val="0"/>
          <w:numId w:val="155"/>
        </w:numPr>
        <w:tabs>
          <w:tab w:val="left" w:pos="0"/>
        </w:tabs>
        <w:spacing w:after="0" w:line="360" w:lineRule="auto"/>
        <w:jc w:val="both"/>
        <w:rPr>
          <w:sz w:val="24"/>
          <w:szCs w:val="24"/>
          <w:lang w:eastAsia="ru-RU"/>
        </w:rPr>
      </w:pPr>
      <w:r w:rsidRPr="00E249A3">
        <w:rPr>
          <w:sz w:val="24"/>
          <w:szCs w:val="24"/>
          <w:lang w:eastAsia="ru-RU"/>
        </w:rPr>
        <w:lastRenderedPageBreak/>
        <w:t>Строительство источников водоснабжения на территории, планируемых промы</w:t>
      </w:r>
      <w:r w:rsidRPr="00E249A3">
        <w:rPr>
          <w:sz w:val="24"/>
          <w:szCs w:val="24"/>
          <w:lang w:eastAsia="ru-RU"/>
        </w:rPr>
        <w:t>ш</w:t>
      </w:r>
      <w:r w:rsidRPr="00E249A3">
        <w:rPr>
          <w:sz w:val="24"/>
          <w:szCs w:val="24"/>
          <w:lang w:eastAsia="ru-RU"/>
        </w:rPr>
        <w:t>ленных и сельскохозяйственных предприятий.</w:t>
      </w:r>
    </w:p>
    <w:p w:rsidR="00D82F45" w:rsidRPr="00071710" w:rsidRDefault="00D82F45" w:rsidP="00CF2BB2">
      <w:pPr>
        <w:spacing w:after="0" w:line="360" w:lineRule="auto"/>
        <w:jc w:val="both"/>
        <w:rPr>
          <w:i/>
          <w:sz w:val="24"/>
          <w:szCs w:val="24"/>
          <w:u w:val="single"/>
          <w:lang w:eastAsia="ru-RU"/>
        </w:rPr>
      </w:pPr>
      <w:r w:rsidRPr="00071710">
        <w:rPr>
          <w:i/>
          <w:sz w:val="24"/>
          <w:szCs w:val="24"/>
          <w:u w:val="single"/>
          <w:lang w:eastAsia="ru-RU"/>
        </w:rPr>
        <w:t xml:space="preserve">Для обеспечения водой намечаемых потребителей в районах нового строительства на перспективу </w:t>
      </w:r>
      <w:r>
        <w:rPr>
          <w:i/>
          <w:sz w:val="24"/>
          <w:szCs w:val="24"/>
          <w:u w:val="single"/>
          <w:lang w:eastAsia="ru-RU"/>
        </w:rPr>
        <w:t xml:space="preserve">2021-2031 г.г. </w:t>
      </w:r>
      <w:r w:rsidRPr="00071710">
        <w:rPr>
          <w:i/>
          <w:sz w:val="24"/>
          <w:szCs w:val="24"/>
          <w:u w:val="single"/>
          <w:lang w:eastAsia="ru-RU"/>
        </w:rPr>
        <w:t>предусматривается:</w:t>
      </w:r>
    </w:p>
    <w:p w:rsidR="00D82F45" w:rsidRPr="00CF2BB2" w:rsidRDefault="00D82F45" w:rsidP="00E6061B">
      <w:pPr>
        <w:pStyle w:val="a6"/>
        <w:numPr>
          <w:ilvl w:val="0"/>
          <w:numId w:val="156"/>
        </w:numPr>
        <w:spacing w:after="0" w:line="360" w:lineRule="auto"/>
        <w:jc w:val="both"/>
        <w:rPr>
          <w:sz w:val="24"/>
          <w:szCs w:val="24"/>
          <w:lang w:eastAsia="ru-RU"/>
        </w:rPr>
      </w:pPr>
      <w:r w:rsidRPr="00CF2BB2">
        <w:rPr>
          <w:sz w:val="24"/>
          <w:szCs w:val="24"/>
          <w:lang w:eastAsia="ru-RU"/>
        </w:rPr>
        <w:t>Развитие и реконструкция существующих систем централизованного водоснабж</w:t>
      </w:r>
      <w:r w:rsidRPr="00CF2BB2">
        <w:rPr>
          <w:sz w:val="24"/>
          <w:szCs w:val="24"/>
          <w:lang w:eastAsia="ru-RU"/>
        </w:rPr>
        <w:t>е</w:t>
      </w:r>
      <w:r w:rsidRPr="00CF2BB2">
        <w:rPr>
          <w:sz w:val="24"/>
          <w:szCs w:val="24"/>
          <w:lang w:eastAsia="ru-RU"/>
        </w:rPr>
        <w:t>ния с подключением сетей от новых площадок строительства к существующим с</w:t>
      </w:r>
      <w:r w:rsidRPr="00CF2BB2">
        <w:rPr>
          <w:sz w:val="24"/>
          <w:szCs w:val="24"/>
          <w:lang w:eastAsia="ru-RU"/>
        </w:rPr>
        <w:t>е</w:t>
      </w:r>
      <w:r w:rsidRPr="00CF2BB2">
        <w:rPr>
          <w:sz w:val="24"/>
          <w:szCs w:val="24"/>
          <w:lang w:eastAsia="ru-RU"/>
        </w:rPr>
        <w:t>тям водоснабжения.</w:t>
      </w:r>
    </w:p>
    <w:p w:rsidR="00D82F45" w:rsidRPr="00CF2BB2" w:rsidRDefault="00D82F45" w:rsidP="00E6061B">
      <w:pPr>
        <w:pStyle w:val="a6"/>
        <w:numPr>
          <w:ilvl w:val="0"/>
          <w:numId w:val="156"/>
        </w:numPr>
        <w:spacing w:after="0" w:line="360" w:lineRule="auto"/>
        <w:rPr>
          <w:sz w:val="24"/>
          <w:szCs w:val="24"/>
          <w:lang w:eastAsia="ru-RU"/>
        </w:rPr>
      </w:pPr>
      <w:r w:rsidRPr="00CF2BB2">
        <w:rPr>
          <w:sz w:val="24"/>
          <w:szCs w:val="24"/>
          <w:lang w:eastAsia="ru-RU"/>
        </w:rPr>
        <w:t>Рациональное использование существующих сетей и сооружений водоснабжения.</w:t>
      </w:r>
    </w:p>
    <w:p w:rsidR="00D82F45" w:rsidRPr="00CF2BB2" w:rsidRDefault="00D82F45" w:rsidP="00E6061B">
      <w:pPr>
        <w:pStyle w:val="a6"/>
        <w:numPr>
          <w:ilvl w:val="0"/>
          <w:numId w:val="156"/>
        </w:numPr>
        <w:tabs>
          <w:tab w:val="left" w:pos="1260"/>
        </w:tabs>
        <w:spacing w:after="0" w:line="360" w:lineRule="auto"/>
        <w:jc w:val="both"/>
        <w:rPr>
          <w:sz w:val="24"/>
          <w:szCs w:val="24"/>
          <w:lang w:eastAsia="ru-RU"/>
        </w:rPr>
      </w:pPr>
      <w:r w:rsidRPr="00CF2BB2">
        <w:rPr>
          <w:sz w:val="24"/>
          <w:szCs w:val="24"/>
          <w:lang w:eastAsia="ru-RU"/>
        </w:rPr>
        <w:t>Разработка и реализация схемы водоснабжения на каждый населенный пункт.</w:t>
      </w:r>
    </w:p>
    <w:p w:rsidR="00D82F45" w:rsidRPr="00EE2535" w:rsidRDefault="00D82F45" w:rsidP="00EE2535">
      <w:pPr>
        <w:tabs>
          <w:tab w:val="left" w:pos="1260"/>
        </w:tabs>
        <w:spacing w:after="0" w:line="360" w:lineRule="auto"/>
        <w:jc w:val="both"/>
        <w:rPr>
          <w:sz w:val="24"/>
          <w:szCs w:val="24"/>
          <w:lang w:eastAsia="ru-RU"/>
        </w:rPr>
      </w:pPr>
      <w:r w:rsidRPr="00EE2535">
        <w:rPr>
          <w:sz w:val="24"/>
          <w:szCs w:val="24"/>
          <w:lang w:eastAsia="ru-RU"/>
        </w:rPr>
        <w:t>Расходы стоков от промышленных предприятий приняты по данным о существующем в</w:t>
      </w:r>
      <w:r w:rsidRPr="00EE2535">
        <w:rPr>
          <w:sz w:val="24"/>
          <w:szCs w:val="24"/>
          <w:lang w:eastAsia="ru-RU"/>
        </w:rPr>
        <w:t>о</w:t>
      </w:r>
      <w:r w:rsidRPr="00EE2535">
        <w:rPr>
          <w:sz w:val="24"/>
          <w:szCs w:val="24"/>
          <w:lang w:eastAsia="ru-RU"/>
        </w:rPr>
        <w:t>доснабжении с ростом на 10 % на расчетный срок.</w:t>
      </w:r>
      <w:r>
        <w:rPr>
          <w:sz w:val="24"/>
          <w:szCs w:val="24"/>
          <w:lang w:eastAsia="ru-RU"/>
        </w:rPr>
        <w:t xml:space="preserve"> </w:t>
      </w:r>
      <w:r w:rsidRPr="00EE2535">
        <w:rPr>
          <w:sz w:val="24"/>
          <w:szCs w:val="24"/>
          <w:lang w:eastAsia="ru-RU"/>
        </w:rPr>
        <w:t>Расчетные объемы водоотведения в сельских населенных пунктах сведены в</w:t>
      </w:r>
      <w:r>
        <w:rPr>
          <w:sz w:val="24"/>
          <w:szCs w:val="24"/>
          <w:lang w:eastAsia="ru-RU"/>
        </w:rPr>
        <w:t xml:space="preserve"> </w:t>
      </w:r>
      <w:r w:rsidRPr="00EE2535">
        <w:rPr>
          <w:sz w:val="24"/>
          <w:szCs w:val="24"/>
          <w:lang w:eastAsia="ru-RU"/>
        </w:rPr>
        <w:t>таблицу.</w:t>
      </w:r>
    </w:p>
    <w:p w:rsidR="00D82F45" w:rsidRDefault="00D82F45" w:rsidP="00EE2535">
      <w:pPr>
        <w:spacing w:after="0" w:line="240" w:lineRule="auto"/>
        <w:ind w:hanging="567"/>
        <w:jc w:val="center"/>
        <w:rPr>
          <w:b/>
          <w:i/>
          <w:sz w:val="24"/>
          <w:szCs w:val="24"/>
          <w:lang w:eastAsia="ru-RU"/>
        </w:rPr>
      </w:pPr>
    </w:p>
    <w:p w:rsidR="00D82F45" w:rsidRPr="00EE2535" w:rsidRDefault="00D82F45" w:rsidP="00EE2535">
      <w:pPr>
        <w:spacing w:after="0" w:line="288" w:lineRule="auto"/>
        <w:ind w:hanging="567"/>
        <w:jc w:val="center"/>
        <w:rPr>
          <w:b/>
          <w:sz w:val="24"/>
          <w:szCs w:val="24"/>
          <w:lang w:eastAsia="ru-RU"/>
        </w:rPr>
      </w:pPr>
      <w:r w:rsidRPr="00EE2535">
        <w:rPr>
          <w:b/>
          <w:sz w:val="24"/>
          <w:szCs w:val="24"/>
          <w:lang w:eastAsia="ru-RU"/>
        </w:rPr>
        <w:t>Расчетные объемы водоотведения</w:t>
      </w:r>
    </w:p>
    <w:tbl>
      <w:tblPr>
        <w:tblW w:w="10263"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0"/>
        <w:gridCol w:w="1940"/>
        <w:gridCol w:w="1080"/>
        <w:gridCol w:w="1280"/>
        <w:gridCol w:w="960"/>
        <w:gridCol w:w="1192"/>
        <w:gridCol w:w="1016"/>
        <w:gridCol w:w="1180"/>
      </w:tblGrid>
      <w:tr w:rsidR="00D82F45" w:rsidRPr="00303489" w:rsidTr="009C4E01">
        <w:trPr>
          <w:trHeight w:val="1050"/>
          <w:jc w:val="center"/>
        </w:trPr>
        <w:tc>
          <w:tcPr>
            <w:tcW w:w="1620" w:type="dxa"/>
            <w:vAlign w:val="center"/>
          </w:tcPr>
          <w:p w:rsidR="00D82F45" w:rsidRPr="00EE2535" w:rsidRDefault="00D82F45" w:rsidP="00EE2535">
            <w:pPr>
              <w:spacing w:after="0" w:line="240" w:lineRule="auto"/>
              <w:jc w:val="center"/>
              <w:rPr>
                <w:b/>
                <w:bCs/>
                <w:sz w:val="22"/>
                <w:lang w:eastAsia="ru-RU"/>
              </w:rPr>
            </w:pPr>
            <w:r w:rsidRPr="00EE2535">
              <w:rPr>
                <w:b/>
                <w:bCs/>
                <w:sz w:val="22"/>
                <w:lang w:eastAsia="ru-RU"/>
              </w:rPr>
              <w:t>Населенный пункт</w:t>
            </w:r>
          </w:p>
        </w:tc>
        <w:tc>
          <w:tcPr>
            <w:tcW w:w="1940" w:type="dxa"/>
            <w:vAlign w:val="center"/>
          </w:tcPr>
          <w:p w:rsidR="00D82F45" w:rsidRPr="00EE2535" w:rsidRDefault="00D82F45" w:rsidP="00EE2535">
            <w:pPr>
              <w:spacing w:after="0" w:line="240" w:lineRule="auto"/>
              <w:jc w:val="center"/>
              <w:rPr>
                <w:b/>
                <w:bCs/>
                <w:sz w:val="22"/>
                <w:lang w:eastAsia="ru-RU"/>
              </w:rPr>
            </w:pPr>
            <w:r w:rsidRPr="00EE2535">
              <w:rPr>
                <w:b/>
                <w:bCs/>
                <w:sz w:val="22"/>
                <w:lang w:eastAsia="ru-RU"/>
              </w:rPr>
              <w:t>Тип застройки</w:t>
            </w:r>
          </w:p>
        </w:tc>
        <w:tc>
          <w:tcPr>
            <w:tcW w:w="1080" w:type="dxa"/>
            <w:vAlign w:val="center"/>
          </w:tcPr>
          <w:p w:rsidR="00D82F45" w:rsidRPr="00EE2535" w:rsidRDefault="00D82F45" w:rsidP="00EE2535">
            <w:pPr>
              <w:spacing w:after="0" w:line="240" w:lineRule="auto"/>
              <w:jc w:val="center"/>
              <w:rPr>
                <w:b/>
                <w:bCs/>
                <w:sz w:val="22"/>
                <w:lang w:eastAsia="ru-RU"/>
              </w:rPr>
            </w:pPr>
            <w:r w:rsidRPr="00EE2535">
              <w:rPr>
                <w:b/>
                <w:bCs/>
                <w:sz w:val="22"/>
                <w:lang w:eastAsia="ru-RU"/>
              </w:rPr>
              <w:t>Ед. и</w:t>
            </w:r>
            <w:r w:rsidRPr="00EE2535">
              <w:rPr>
                <w:b/>
                <w:bCs/>
                <w:sz w:val="22"/>
                <w:lang w:eastAsia="ru-RU"/>
              </w:rPr>
              <w:t>з</w:t>
            </w:r>
            <w:r w:rsidRPr="00EE2535">
              <w:rPr>
                <w:b/>
                <w:bCs/>
                <w:sz w:val="22"/>
                <w:lang w:eastAsia="ru-RU"/>
              </w:rPr>
              <w:t>мер.</w:t>
            </w:r>
          </w:p>
        </w:tc>
        <w:tc>
          <w:tcPr>
            <w:tcW w:w="1280" w:type="dxa"/>
            <w:noWrap/>
            <w:vAlign w:val="center"/>
          </w:tcPr>
          <w:p w:rsidR="00D82F45" w:rsidRPr="00EE2535" w:rsidRDefault="00D82F45" w:rsidP="00EE2535">
            <w:pPr>
              <w:spacing w:after="0" w:line="240" w:lineRule="auto"/>
              <w:jc w:val="center"/>
              <w:rPr>
                <w:b/>
                <w:bCs/>
                <w:sz w:val="22"/>
                <w:lang w:eastAsia="ru-RU"/>
              </w:rPr>
            </w:pPr>
            <w:r w:rsidRPr="00EE2535">
              <w:rPr>
                <w:b/>
                <w:bCs/>
                <w:sz w:val="22"/>
                <w:lang w:eastAsia="ru-RU"/>
              </w:rPr>
              <w:t>Кол-во</w:t>
            </w:r>
          </w:p>
        </w:tc>
        <w:tc>
          <w:tcPr>
            <w:tcW w:w="960" w:type="dxa"/>
            <w:vAlign w:val="center"/>
          </w:tcPr>
          <w:p w:rsidR="00D82F45" w:rsidRPr="00EE2535" w:rsidRDefault="00D82F45" w:rsidP="00EE2535">
            <w:pPr>
              <w:spacing w:after="0" w:line="240" w:lineRule="auto"/>
              <w:jc w:val="center"/>
              <w:rPr>
                <w:b/>
                <w:bCs/>
                <w:sz w:val="22"/>
                <w:lang w:eastAsia="ru-RU"/>
              </w:rPr>
            </w:pPr>
            <w:r w:rsidRPr="00EE2535">
              <w:rPr>
                <w:b/>
                <w:bCs/>
                <w:sz w:val="22"/>
                <w:lang w:eastAsia="ru-RU"/>
              </w:rPr>
              <w:t>Норма СНиП 2.04.01-85*</w:t>
            </w:r>
          </w:p>
        </w:tc>
        <w:tc>
          <w:tcPr>
            <w:tcW w:w="1192" w:type="dxa"/>
            <w:vAlign w:val="center"/>
          </w:tcPr>
          <w:p w:rsidR="00D82F45" w:rsidRPr="00EE2535" w:rsidRDefault="00D82F45" w:rsidP="00EE2535">
            <w:pPr>
              <w:spacing w:after="0" w:line="240" w:lineRule="auto"/>
              <w:jc w:val="center"/>
              <w:rPr>
                <w:b/>
                <w:bCs/>
                <w:sz w:val="22"/>
                <w:lang w:eastAsia="ru-RU"/>
              </w:rPr>
            </w:pPr>
            <w:r w:rsidRPr="00EE2535">
              <w:rPr>
                <w:b/>
                <w:bCs/>
                <w:sz w:val="22"/>
                <w:lang w:eastAsia="ru-RU"/>
              </w:rPr>
              <w:t>Расход холодной воды, м</w:t>
            </w:r>
            <w:r w:rsidRPr="00EE2535">
              <w:rPr>
                <w:b/>
                <w:bCs/>
                <w:sz w:val="22"/>
                <w:vertAlign w:val="superscript"/>
                <w:lang w:eastAsia="ru-RU"/>
              </w:rPr>
              <w:t>3</w:t>
            </w:r>
            <w:r w:rsidRPr="00EE2535">
              <w:rPr>
                <w:b/>
                <w:bCs/>
                <w:sz w:val="22"/>
                <w:lang w:eastAsia="ru-RU"/>
              </w:rPr>
              <w:t>/сут</w:t>
            </w:r>
          </w:p>
        </w:tc>
        <w:tc>
          <w:tcPr>
            <w:tcW w:w="1011" w:type="dxa"/>
            <w:vAlign w:val="center"/>
          </w:tcPr>
          <w:p w:rsidR="00D82F45" w:rsidRPr="00EE2535" w:rsidRDefault="00D82F45" w:rsidP="00EE2535">
            <w:pPr>
              <w:spacing w:after="0" w:line="240" w:lineRule="auto"/>
              <w:jc w:val="center"/>
              <w:rPr>
                <w:b/>
                <w:bCs/>
                <w:sz w:val="22"/>
                <w:lang w:eastAsia="ru-RU"/>
              </w:rPr>
            </w:pPr>
            <w:r w:rsidRPr="00EE2535">
              <w:rPr>
                <w:b/>
                <w:bCs/>
                <w:sz w:val="22"/>
                <w:lang w:eastAsia="ru-RU"/>
              </w:rPr>
              <w:t>Расход горячей воды, м</w:t>
            </w:r>
            <w:r w:rsidRPr="00EE2535">
              <w:rPr>
                <w:b/>
                <w:bCs/>
                <w:sz w:val="22"/>
                <w:vertAlign w:val="superscript"/>
                <w:lang w:eastAsia="ru-RU"/>
              </w:rPr>
              <w:t>3</w:t>
            </w:r>
            <w:r w:rsidRPr="00EE2535">
              <w:rPr>
                <w:b/>
                <w:bCs/>
                <w:sz w:val="22"/>
                <w:lang w:eastAsia="ru-RU"/>
              </w:rPr>
              <w:t>/сут</w:t>
            </w:r>
          </w:p>
        </w:tc>
        <w:tc>
          <w:tcPr>
            <w:tcW w:w="1180" w:type="dxa"/>
            <w:vAlign w:val="center"/>
          </w:tcPr>
          <w:p w:rsidR="00D82F45" w:rsidRPr="00EE2535" w:rsidRDefault="00D82F45" w:rsidP="00EE2535">
            <w:pPr>
              <w:spacing w:after="0" w:line="240" w:lineRule="auto"/>
              <w:jc w:val="center"/>
              <w:rPr>
                <w:b/>
                <w:bCs/>
                <w:sz w:val="22"/>
                <w:lang w:eastAsia="ru-RU"/>
              </w:rPr>
            </w:pPr>
            <w:r w:rsidRPr="00EE2535">
              <w:rPr>
                <w:b/>
                <w:bCs/>
                <w:sz w:val="22"/>
                <w:lang w:eastAsia="ru-RU"/>
              </w:rPr>
              <w:t>Бытовые стоки, м</w:t>
            </w:r>
            <w:r w:rsidRPr="00EE2535">
              <w:rPr>
                <w:b/>
                <w:bCs/>
                <w:sz w:val="22"/>
                <w:vertAlign w:val="superscript"/>
                <w:lang w:eastAsia="ru-RU"/>
              </w:rPr>
              <w:t>3</w:t>
            </w:r>
            <w:r w:rsidRPr="00EE2535">
              <w:rPr>
                <w:b/>
                <w:bCs/>
                <w:sz w:val="22"/>
                <w:lang w:eastAsia="ru-RU"/>
              </w:rPr>
              <w:t>/сут</w:t>
            </w:r>
          </w:p>
        </w:tc>
      </w:tr>
      <w:tr w:rsidR="00D82F45" w:rsidRPr="00303489" w:rsidTr="009C4E01">
        <w:trPr>
          <w:trHeight w:val="255"/>
          <w:jc w:val="center"/>
        </w:trPr>
        <w:tc>
          <w:tcPr>
            <w:tcW w:w="1620" w:type="dxa"/>
            <w:noWrap/>
            <w:vAlign w:val="bottom"/>
          </w:tcPr>
          <w:p w:rsidR="00D82F45" w:rsidRPr="00EE2535" w:rsidRDefault="00D82F45" w:rsidP="00EE2535">
            <w:pPr>
              <w:spacing w:after="0" w:line="240" w:lineRule="auto"/>
              <w:rPr>
                <w:sz w:val="22"/>
                <w:lang w:eastAsia="ru-RU"/>
              </w:rPr>
            </w:pPr>
            <w:r w:rsidRPr="00EE2535">
              <w:rPr>
                <w:sz w:val="22"/>
                <w:lang w:eastAsia="ru-RU"/>
              </w:rPr>
              <w:t> </w:t>
            </w:r>
          </w:p>
        </w:tc>
        <w:tc>
          <w:tcPr>
            <w:tcW w:w="1940" w:type="dxa"/>
            <w:noWrap/>
            <w:vAlign w:val="bottom"/>
          </w:tcPr>
          <w:p w:rsidR="00D82F45" w:rsidRPr="00EE2535" w:rsidRDefault="00D82F45" w:rsidP="00EE2535">
            <w:pPr>
              <w:spacing w:after="0" w:line="240" w:lineRule="auto"/>
              <w:rPr>
                <w:b/>
                <w:sz w:val="22"/>
                <w:lang w:eastAsia="ru-RU"/>
              </w:rPr>
            </w:pPr>
            <w:r w:rsidRPr="00EE2535">
              <w:rPr>
                <w:b/>
                <w:sz w:val="22"/>
                <w:lang w:eastAsia="ru-RU"/>
              </w:rPr>
              <w:t>2016-2021 г.г.</w:t>
            </w:r>
          </w:p>
        </w:tc>
        <w:tc>
          <w:tcPr>
            <w:tcW w:w="1080" w:type="dxa"/>
            <w:noWrap/>
            <w:vAlign w:val="bottom"/>
          </w:tcPr>
          <w:p w:rsidR="00D82F45" w:rsidRPr="00EE2535" w:rsidRDefault="00D82F45" w:rsidP="00EE2535">
            <w:pPr>
              <w:spacing w:after="0" w:line="240" w:lineRule="auto"/>
              <w:rPr>
                <w:sz w:val="22"/>
                <w:lang w:eastAsia="ru-RU"/>
              </w:rPr>
            </w:pPr>
            <w:r w:rsidRPr="00EE2535">
              <w:rPr>
                <w:sz w:val="22"/>
                <w:lang w:eastAsia="ru-RU"/>
              </w:rPr>
              <w:t> </w:t>
            </w:r>
          </w:p>
        </w:tc>
        <w:tc>
          <w:tcPr>
            <w:tcW w:w="1280" w:type="dxa"/>
            <w:noWrap/>
            <w:vAlign w:val="bottom"/>
          </w:tcPr>
          <w:p w:rsidR="00D82F45" w:rsidRPr="00EE2535" w:rsidRDefault="00D82F45" w:rsidP="00EE2535">
            <w:pPr>
              <w:spacing w:after="0" w:line="240" w:lineRule="auto"/>
              <w:rPr>
                <w:sz w:val="22"/>
                <w:lang w:eastAsia="ru-RU"/>
              </w:rPr>
            </w:pPr>
            <w:r w:rsidRPr="00EE2535">
              <w:rPr>
                <w:sz w:val="22"/>
                <w:lang w:eastAsia="ru-RU"/>
              </w:rPr>
              <w:t> </w:t>
            </w:r>
          </w:p>
        </w:tc>
        <w:tc>
          <w:tcPr>
            <w:tcW w:w="960" w:type="dxa"/>
            <w:noWrap/>
            <w:vAlign w:val="bottom"/>
          </w:tcPr>
          <w:p w:rsidR="00D82F45" w:rsidRPr="00EE2535" w:rsidRDefault="00D82F45" w:rsidP="00EE2535">
            <w:pPr>
              <w:spacing w:after="0" w:line="240" w:lineRule="auto"/>
              <w:rPr>
                <w:sz w:val="22"/>
                <w:lang w:eastAsia="ru-RU"/>
              </w:rPr>
            </w:pPr>
            <w:r w:rsidRPr="00EE2535">
              <w:rPr>
                <w:sz w:val="22"/>
                <w:lang w:eastAsia="ru-RU"/>
              </w:rPr>
              <w:t> </w:t>
            </w:r>
          </w:p>
        </w:tc>
        <w:tc>
          <w:tcPr>
            <w:tcW w:w="1192" w:type="dxa"/>
            <w:noWrap/>
            <w:vAlign w:val="bottom"/>
          </w:tcPr>
          <w:p w:rsidR="00D82F45" w:rsidRPr="00EE2535" w:rsidRDefault="00D82F45" w:rsidP="00EE2535">
            <w:pPr>
              <w:spacing w:after="0" w:line="240" w:lineRule="auto"/>
              <w:rPr>
                <w:sz w:val="22"/>
                <w:lang w:eastAsia="ru-RU"/>
              </w:rPr>
            </w:pPr>
            <w:r w:rsidRPr="00EE2535">
              <w:rPr>
                <w:sz w:val="22"/>
                <w:lang w:eastAsia="ru-RU"/>
              </w:rPr>
              <w:t> </w:t>
            </w:r>
          </w:p>
        </w:tc>
        <w:tc>
          <w:tcPr>
            <w:tcW w:w="1011" w:type="dxa"/>
            <w:noWrap/>
            <w:vAlign w:val="bottom"/>
          </w:tcPr>
          <w:p w:rsidR="00D82F45" w:rsidRPr="00EE2535" w:rsidRDefault="00D82F45" w:rsidP="00EE2535">
            <w:pPr>
              <w:spacing w:after="0" w:line="240" w:lineRule="auto"/>
              <w:jc w:val="center"/>
              <w:rPr>
                <w:sz w:val="22"/>
                <w:lang w:eastAsia="ru-RU"/>
              </w:rPr>
            </w:pPr>
            <w:r w:rsidRPr="00EE2535">
              <w:rPr>
                <w:sz w:val="22"/>
                <w:lang w:eastAsia="ru-RU"/>
              </w:rPr>
              <w:t> </w:t>
            </w:r>
          </w:p>
        </w:tc>
        <w:tc>
          <w:tcPr>
            <w:tcW w:w="1180" w:type="dxa"/>
            <w:noWrap/>
            <w:vAlign w:val="bottom"/>
          </w:tcPr>
          <w:p w:rsidR="00D82F45" w:rsidRPr="00EE2535" w:rsidRDefault="00D82F45" w:rsidP="00EE2535">
            <w:pPr>
              <w:spacing w:after="0" w:line="240" w:lineRule="auto"/>
              <w:rPr>
                <w:sz w:val="22"/>
                <w:lang w:eastAsia="ru-RU"/>
              </w:rPr>
            </w:pPr>
            <w:r w:rsidRPr="00EE2535">
              <w:rPr>
                <w:sz w:val="22"/>
                <w:lang w:eastAsia="ru-RU"/>
              </w:rPr>
              <w:t> </w:t>
            </w:r>
          </w:p>
        </w:tc>
      </w:tr>
      <w:tr w:rsidR="00D82F45" w:rsidRPr="00303489" w:rsidTr="009C4E01">
        <w:trPr>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 xml:space="preserve">с. Рековичи </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449</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35,9</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35,9</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71,8</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 xml:space="preserve">д. Вязовск </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61</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4,9</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4,9</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9,8</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с. Голубея</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51</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4,1</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4,1</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8,2</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д. Девочкино</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2</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0,2</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0,2</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0,3</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 xml:space="preserve">д. Должанская Слобода </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2</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0,2</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0,2</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0,3</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д. Загорье</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7</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0,6</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0,6</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1,1</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д. Зимницкая Слобода</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677</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54,2</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54,2</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108,3</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 xml:space="preserve">д. Казаново </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18</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1,4</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1,4</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2,9</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lastRenderedPageBreak/>
              <w:t xml:space="preserve">ж/д станция Рековичи </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val="en-US" w:eastAsia="ru-RU"/>
              </w:rPr>
              <w:t>7</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0,6</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0,6</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1,1</w:t>
            </w:r>
          </w:p>
        </w:tc>
      </w:tr>
      <w:tr w:rsidR="00D82F45" w:rsidRPr="00303489" w:rsidTr="009C4E01">
        <w:trPr>
          <w:trHeight w:val="525"/>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 </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Объекты соц.культ .быта (10 % от жилой застройки)</w:t>
            </w:r>
          </w:p>
        </w:tc>
        <w:tc>
          <w:tcPr>
            <w:tcW w:w="1080" w:type="dxa"/>
            <w:noWrap/>
            <w:vAlign w:val="center"/>
          </w:tcPr>
          <w:p w:rsidR="00D82F45" w:rsidRPr="00EE2535" w:rsidRDefault="00D82F45" w:rsidP="00EE2535">
            <w:pPr>
              <w:spacing w:after="0" w:line="240" w:lineRule="auto"/>
              <w:jc w:val="center"/>
              <w:rPr>
                <w:sz w:val="22"/>
                <w:lang w:eastAsia="ru-RU"/>
              </w:rPr>
            </w:pPr>
          </w:p>
        </w:tc>
        <w:tc>
          <w:tcPr>
            <w:tcW w:w="1280" w:type="dxa"/>
            <w:noWrap/>
            <w:vAlign w:val="center"/>
          </w:tcPr>
          <w:p w:rsidR="00D82F45" w:rsidRPr="00EE2535" w:rsidRDefault="00D82F45" w:rsidP="00EE2535">
            <w:pPr>
              <w:spacing w:after="0" w:line="240" w:lineRule="auto"/>
              <w:jc w:val="center"/>
              <w:rPr>
                <w:sz w:val="22"/>
                <w:lang w:eastAsia="ru-RU"/>
              </w:rPr>
            </w:pPr>
          </w:p>
        </w:tc>
        <w:tc>
          <w:tcPr>
            <w:tcW w:w="960" w:type="dxa"/>
            <w:noWrap/>
            <w:vAlign w:val="center"/>
          </w:tcPr>
          <w:p w:rsidR="00D82F45" w:rsidRPr="00EE2535" w:rsidRDefault="00D82F45" w:rsidP="00EE2535">
            <w:pPr>
              <w:spacing w:after="0" w:line="240" w:lineRule="auto"/>
              <w:jc w:val="center"/>
              <w:rPr>
                <w:sz w:val="22"/>
                <w:lang w:eastAsia="ru-RU"/>
              </w:rPr>
            </w:pPr>
          </w:p>
        </w:tc>
        <w:tc>
          <w:tcPr>
            <w:tcW w:w="1192" w:type="dxa"/>
            <w:noWrap/>
            <w:vAlign w:val="center"/>
          </w:tcPr>
          <w:p w:rsidR="00D82F45" w:rsidRPr="00EE2535" w:rsidRDefault="00D82F45" w:rsidP="00EE2535">
            <w:pPr>
              <w:spacing w:after="0" w:line="240" w:lineRule="auto"/>
              <w:jc w:val="center"/>
              <w:rPr>
                <w:sz w:val="22"/>
                <w:lang w:eastAsia="ru-RU"/>
              </w:rPr>
            </w:pPr>
          </w:p>
        </w:tc>
        <w:tc>
          <w:tcPr>
            <w:tcW w:w="1011" w:type="dxa"/>
            <w:noWrap/>
            <w:vAlign w:val="center"/>
          </w:tcPr>
          <w:p w:rsidR="00D82F45" w:rsidRPr="00EE2535" w:rsidRDefault="00D82F45" w:rsidP="00EE2535">
            <w:pPr>
              <w:spacing w:after="0" w:line="240" w:lineRule="auto"/>
              <w:jc w:val="center"/>
              <w:rPr>
                <w:sz w:val="22"/>
                <w:lang w:eastAsia="ru-RU"/>
              </w:rPr>
            </w:pP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20,4</w:t>
            </w:r>
          </w:p>
        </w:tc>
      </w:tr>
      <w:tr w:rsidR="00D82F45" w:rsidRPr="00303489" w:rsidTr="009C4E01">
        <w:trPr>
          <w:trHeight w:val="570"/>
          <w:jc w:val="center"/>
        </w:trPr>
        <w:tc>
          <w:tcPr>
            <w:tcW w:w="1620" w:type="dxa"/>
            <w:vAlign w:val="center"/>
          </w:tcPr>
          <w:p w:rsidR="00D82F45" w:rsidRPr="00EE2535" w:rsidRDefault="00D82F45" w:rsidP="00EE2535">
            <w:pPr>
              <w:spacing w:after="0" w:line="240" w:lineRule="auto"/>
              <w:rPr>
                <w:b/>
                <w:bCs/>
                <w:sz w:val="22"/>
                <w:lang w:eastAsia="ru-RU"/>
              </w:rPr>
            </w:pPr>
            <w:r w:rsidRPr="00EE2535">
              <w:rPr>
                <w:b/>
                <w:bCs/>
                <w:sz w:val="22"/>
                <w:lang w:eastAsia="ru-RU"/>
              </w:rPr>
              <w:t>Итого на первую оч</w:t>
            </w:r>
            <w:r w:rsidRPr="00EE2535">
              <w:rPr>
                <w:b/>
                <w:bCs/>
                <w:sz w:val="22"/>
                <w:lang w:eastAsia="ru-RU"/>
              </w:rPr>
              <w:t>е</w:t>
            </w:r>
            <w:r w:rsidRPr="00EE2535">
              <w:rPr>
                <w:b/>
                <w:bCs/>
                <w:sz w:val="22"/>
                <w:lang w:eastAsia="ru-RU"/>
              </w:rPr>
              <w:t>редь</w:t>
            </w:r>
            <w:r>
              <w:rPr>
                <w:b/>
                <w:bCs/>
                <w:sz w:val="22"/>
                <w:lang w:eastAsia="ru-RU"/>
              </w:rPr>
              <w:t xml:space="preserve"> 2016-2021 г.г.</w:t>
            </w:r>
          </w:p>
        </w:tc>
        <w:tc>
          <w:tcPr>
            <w:tcW w:w="1940" w:type="dxa"/>
            <w:noWrap/>
            <w:vAlign w:val="center"/>
          </w:tcPr>
          <w:p w:rsidR="00D82F45" w:rsidRPr="00EE2535" w:rsidRDefault="00D82F45" w:rsidP="00EE2535">
            <w:pPr>
              <w:spacing w:after="0" w:line="240" w:lineRule="auto"/>
              <w:rPr>
                <w:sz w:val="22"/>
                <w:lang w:eastAsia="ru-RU"/>
              </w:rPr>
            </w:pPr>
            <w:r w:rsidRPr="00EE2535">
              <w:rPr>
                <w:sz w:val="22"/>
                <w:lang w:eastAsia="ru-RU"/>
              </w:rPr>
              <w:t> </w:t>
            </w:r>
          </w:p>
        </w:tc>
        <w:tc>
          <w:tcPr>
            <w:tcW w:w="1080" w:type="dxa"/>
            <w:noWrap/>
            <w:vAlign w:val="center"/>
          </w:tcPr>
          <w:p w:rsidR="00D82F45" w:rsidRPr="00EE2535" w:rsidRDefault="00D82F45" w:rsidP="00EE2535">
            <w:pPr>
              <w:spacing w:after="0" w:line="240" w:lineRule="auto"/>
              <w:jc w:val="center"/>
              <w:rPr>
                <w:sz w:val="22"/>
                <w:lang w:eastAsia="ru-RU"/>
              </w:rPr>
            </w:pPr>
          </w:p>
        </w:tc>
        <w:tc>
          <w:tcPr>
            <w:tcW w:w="1280" w:type="dxa"/>
            <w:noWrap/>
            <w:vAlign w:val="center"/>
          </w:tcPr>
          <w:p w:rsidR="00D82F45" w:rsidRPr="00EE2535" w:rsidRDefault="00D82F45" w:rsidP="00EE2535">
            <w:pPr>
              <w:spacing w:after="0" w:line="240" w:lineRule="auto"/>
              <w:jc w:val="center"/>
              <w:rPr>
                <w:sz w:val="22"/>
                <w:lang w:eastAsia="ru-RU"/>
              </w:rPr>
            </w:pPr>
          </w:p>
        </w:tc>
        <w:tc>
          <w:tcPr>
            <w:tcW w:w="960" w:type="dxa"/>
            <w:noWrap/>
            <w:vAlign w:val="center"/>
          </w:tcPr>
          <w:p w:rsidR="00D82F45" w:rsidRPr="00EE2535" w:rsidRDefault="00D82F45" w:rsidP="00EE2535">
            <w:pPr>
              <w:spacing w:after="0" w:line="240" w:lineRule="auto"/>
              <w:jc w:val="center"/>
              <w:rPr>
                <w:sz w:val="22"/>
                <w:lang w:eastAsia="ru-RU"/>
              </w:rPr>
            </w:pPr>
          </w:p>
        </w:tc>
        <w:tc>
          <w:tcPr>
            <w:tcW w:w="1192" w:type="dxa"/>
            <w:noWrap/>
            <w:vAlign w:val="center"/>
          </w:tcPr>
          <w:p w:rsidR="00D82F45" w:rsidRPr="00EE2535" w:rsidRDefault="00D82F45" w:rsidP="00EE2535">
            <w:pPr>
              <w:spacing w:after="0" w:line="240" w:lineRule="auto"/>
              <w:jc w:val="center"/>
              <w:rPr>
                <w:sz w:val="22"/>
                <w:lang w:eastAsia="ru-RU"/>
              </w:rPr>
            </w:pPr>
          </w:p>
        </w:tc>
        <w:tc>
          <w:tcPr>
            <w:tcW w:w="1011" w:type="dxa"/>
            <w:noWrap/>
            <w:vAlign w:val="center"/>
          </w:tcPr>
          <w:p w:rsidR="00D82F45" w:rsidRPr="00EE2535" w:rsidRDefault="00D82F45" w:rsidP="00EE2535">
            <w:pPr>
              <w:spacing w:after="0" w:line="240" w:lineRule="auto"/>
              <w:jc w:val="center"/>
              <w:rPr>
                <w:sz w:val="22"/>
                <w:lang w:eastAsia="ru-RU"/>
              </w:rPr>
            </w:pPr>
          </w:p>
        </w:tc>
        <w:tc>
          <w:tcPr>
            <w:tcW w:w="1180" w:type="dxa"/>
            <w:noWrap/>
            <w:vAlign w:val="center"/>
          </w:tcPr>
          <w:p w:rsidR="00D82F45" w:rsidRPr="00EE2535" w:rsidRDefault="00D82F45" w:rsidP="00EE2535">
            <w:pPr>
              <w:spacing w:after="0" w:line="240" w:lineRule="auto"/>
              <w:jc w:val="center"/>
              <w:rPr>
                <w:b/>
                <w:bCs/>
                <w:sz w:val="22"/>
                <w:lang w:eastAsia="ru-RU"/>
              </w:rPr>
            </w:pPr>
            <w:r w:rsidRPr="00EE2535">
              <w:rPr>
                <w:b/>
                <w:bCs/>
                <w:sz w:val="22"/>
                <w:lang w:eastAsia="ru-RU"/>
              </w:rPr>
              <w:t>224,2</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 xml:space="preserve">с. Рековичи </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485</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38,8</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38,8</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77,6</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 xml:space="preserve">д. Вязовск </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65</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5,2</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5,2</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10,4</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с. Голубея</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50</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4,0</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4,0</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8,0</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д. Девочкино</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0,1</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0,1</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0,2</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 xml:space="preserve">д. Должанская Слобода </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0,1</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0,1</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0,2</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д. Загорье</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7</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0,6</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0,6</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1,1</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д. Зимницкая Слобода</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680</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54,4</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54,4</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108,8</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 xml:space="preserve">д. Казаново </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17</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1,4</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1,4</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2,7</w:t>
            </w:r>
          </w:p>
        </w:tc>
      </w:tr>
      <w:tr w:rsidR="00D82F45" w:rsidRPr="00303489" w:rsidTr="009C4E01">
        <w:trPr>
          <w:cantSplit/>
          <w:trHeight w:val="510"/>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 xml:space="preserve">ж/д станция Рековичи </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жилая застройка существующая и планируемая</w:t>
            </w:r>
          </w:p>
        </w:tc>
        <w:tc>
          <w:tcPr>
            <w:tcW w:w="10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человек</w:t>
            </w:r>
          </w:p>
        </w:tc>
        <w:tc>
          <w:tcPr>
            <w:tcW w:w="12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7</w:t>
            </w:r>
          </w:p>
        </w:tc>
        <w:tc>
          <w:tcPr>
            <w:tcW w:w="96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160</w:t>
            </w:r>
          </w:p>
        </w:tc>
        <w:tc>
          <w:tcPr>
            <w:tcW w:w="1192"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0,6</w:t>
            </w:r>
          </w:p>
        </w:tc>
        <w:tc>
          <w:tcPr>
            <w:tcW w:w="1011"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0,6</w:t>
            </w: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1,1</w:t>
            </w:r>
          </w:p>
        </w:tc>
      </w:tr>
      <w:tr w:rsidR="00D82F45" w:rsidRPr="00303489" w:rsidTr="009C4E01">
        <w:trPr>
          <w:trHeight w:val="525"/>
          <w:jc w:val="center"/>
        </w:trPr>
        <w:tc>
          <w:tcPr>
            <w:tcW w:w="1620" w:type="dxa"/>
            <w:vAlign w:val="center"/>
          </w:tcPr>
          <w:p w:rsidR="00D82F45" w:rsidRPr="00EE2535" w:rsidRDefault="00D82F45" w:rsidP="00EE2535">
            <w:pPr>
              <w:spacing w:after="0" w:line="240" w:lineRule="auto"/>
              <w:rPr>
                <w:sz w:val="22"/>
                <w:lang w:eastAsia="ru-RU"/>
              </w:rPr>
            </w:pPr>
            <w:r w:rsidRPr="00EE2535">
              <w:rPr>
                <w:sz w:val="22"/>
                <w:lang w:eastAsia="ru-RU"/>
              </w:rPr>
              <w:t> </w:t>
            </w:r>
          </w:p>
        </w:tc>
        <w:tc>
          <w:tcPr>
            <w:tcW w:w="1940" w:type="dxa"/>
            <w:vAlign w:val="center"/>
          </w:tcPr>
          <w:p w:rsidR="00D82F45" w:rsidRPr="00EE2535" w:rsidRDefault="00D82F45" w:rsidP="00EE2535">
            <w:pPr>
              <w:spacing w:after="0" w:line="240" w:lineRule="auto"/>
              <w:rPr>
                <w:sz w:val="22"/>
                <w:lang w:eastAsia="ru-RU"/>
              </w:rPr>
            </w:pPr>
            <w:r w:rsidRPr="00EE2535">
              <w:rPr>
                <w:sz w:val="22"/>
                <w:lang w:eastAsia="ru-RU"/>
              </w:rPr>
              <w:t>Объекты соц.культ .быта (10 % от жилой застройки)</w:t>
            </w:r>
          </w:p>
        </w:tc>
        <w:tc>
          <w:tcPr>
            <w:tcW w:w="1080" w:type="dxa"/>
            <w:noWrap/>
            <w:vAlign w:val="center"/>
          </w:tcPr>
          <w:p w:rsidR="00D82F45" w:rsidRPr="00EE2535" w:rsidRDefault="00D82F45" w:rsidP="00EE2535">
            <w:pPr>
              <w:spacing w:after="0" w:line="240" w:lineRule="auto"/>
              <w:jc w:val="center"/>
              <w:rPr>
                <w:sz w:val="22"/>
                <w:lang w:eastAsia="ru-RU"/>
              </w:rPr>
            </w:pPr>
          </w:p>
        </w:tc>
        <w:tc>
          <w:tcPr>
            <w:tcW w:w="1280" w:type="dxa"/>
            <w:noWrap/>
            <w:vAlign w:val="center"/>
          </w:tcPr>
          <w:p w:rsidR="00D82F45" w:rsidRPr="00EE2535" w:rsidRDefault="00D82F45" w:rsidP="00EE2535">
            <w:pPr>
              <w:spacing w:after="0" w:line="240" w:lineRule="auto"/>
              <w:jc w:val="center"/>
              <w:rPr>
                <w:sz w:val="22"/>
                <w:lang w:eastAsia="ru-RU"/>
              </w:rPr>
            </w:pPr>
          </w:p>
        </w:tc>
        <w:tc>
          <w:tcPr>
            <w:tcW w:w="960" w:type="dxa"/>
            <w:noWrap/>
            <w:vAlign w:val="center"/>
          </w:tcPr>
          <w:p w:rsidR="00D82F45" w:rsidRPr="00EE2535" w:rsidRDefault="00D82F45" w:rsidP="00EE2535">
            <w:pPr>
              <w:spacing w:after="0" w:line="240" w:lineRule="auto"/>
              <w:jc w:val="center"/>
              <w:rPr>
                <w:sz w:val="22"/>
                <w:lang w:eastAsia="ru-RU"/>
              </w:rPr>
            </w:pPr>
          </w:p>
        </w:tc>
        <w:tc>
          <w:tcPr>
            <w:tcW w:w="1192" w:type="dxa"/>
            <w:noWrap/>
            <w:vAlign w:val="center"/>
          </w:tcPr>
          <w:p w:rsidR="00D82F45" w:rsidRPr="00EE2535" w:rsidRDefault="00D82F45" w:rsidP="00EE2535">
            <w:pPr>
              <w:spacing w:after="0" w:line="240" w:lineRule="auto"/>
              <w:jc w:val="center"/>
              <w:rPr>
                <w:sz w:val="22"/>
                <w:lang w:eastAsia="ru-RU"/>
              </w:rPr>
            </w:pPr>
          </w:p>
        </w:tc>
        <w:tc>
          <w:tcPr>
            <w:tcW w:w="1011" w:type="dxa"/>
            <w:noWrap/>
            <w:vAlign w:val="center"/>
          </w:tcPr>
          <w:p w:rsidR="00D82F45" w:rsidRPr="00EE2535" w:rsidRDefault="00D82F45" w:rsidP="00EE2535">
            <w:pPr>
              <w:spacing w:after="0" w:line="240" w:lineRule="auto"/>
              <w:jc w:val="center"/>
              <w:rPr>
                <w:sz w:val="22"/>
                <w:lang w:eastAsia="ru-RU"/>
              </w:rPr>
            </w:pPr>
          </w:p>
        </w:tc>
        <w:tc>
          <w:tcPr>
            <w:tcW w:w="1180" w:type="dxa"/>
            <w:noWrap/>
            <w:vAlign w:val="center"/>
          </w:tcPr>
          <w:p w:rsidR="00D82F45" w:rsidRPr="00EE2535" w:rsidRDefault="00D82F45" w:rsidP="00EE2535">
            <w:pPr>
              <w:spacing w:after="0" w:line="240" w:lineRule="auto"/>
              <w:jc w:val="center"/>
              <w:rPr>
                <w:sz w:val="22"/>
                <w:lang w:eastAsia="ru-RU"/>
              </w:rPr>
            </w:pPr>
            <w:r w:rsidRPr="00EE2535">
              <w:rPr>
                <w:sz w:val="22"/>
                <w:lang w:eastAsia="ru-RU"/>
              </w:rPr>
              <w:t>21,0</w:t>
            </w:r>
          </w:p>
        </w:tc>
      </w:tr>
      <w:tr w:rsidR="00D82F45" w:rsidRPr="00303489" w:rsidTr="009C4E01">
        <w:trPr>
          <w:trHeight w:val="570"/>
          <w:jc w:val="center"/>
        </w:trPr>
        <w:tc>
          <w:tcPr>
            <w:tcW w:w="1620" w:type="dxa"/>
            <w:vAlign w:val="center"/>
          </w:tcPr>
          <w:p w:rsidR="00D82F45" w:rsidRPr="00EE2535" w:rsidRDefault="00D82F45" w:rsidP="00EE2535">
            <w:pPr>
              <w:spacing w:after="0" w:line="240" w:lineRule="auto"/>
              <w:rPr>
                <w:b/>
                <w:bCs/>
                <w:sz w:val="22"/>
                <w:lang w:eastAsia="ru-RU"/>
              </w:rPr>
            </w:pPr>
            <w:r w:rsidRPr="00EE2535">
              <w:rPr>
                <w:b/>
                <w:bCs/>
                <w:sz w:val="22"/>
                <w:lang w:eastAsia="ru-RU"/>
              </w:rPr>
              <w:t>Итого на ра</w:t>
            </w:r>
            <w:r w:rsidRPr="00EE2535">
              <w:rPr>
                <w:b/>
                <w:bCs/>
                <w:sz w:val="22"/>
                <w:lang w:eastAsia="ru-RU"/>
              </w:rPr>
              <w:t>с</w:t>
            </w:r>
            <w:r w:rsidRPr="00EE2535">
              <w:rPr>
                <w:b/>
                <w:bCs/>
                <w:sz w:val="22"/>
                <w:lang w:eastAsia="ru-RU"/>
              </w:rPr>
              <w:t>четный срок</w:t>
            </w:r>
            <w:r>
              <w:rPr>
                <w:b/>
                <w:bCs/>
                <w:sz w:val="22"/>
                <w:lang w:eastAsia="ru-RU"/>
              </w:rPr>
              <w:t xml:space="preserve"> 2021-2031 г.г.</w:t>
            </w:r>
          </w:p>
        </w:tc>
        <w:tc>
          <w:tcPr>
            <w:tcW w:w="1940" w:type="dxa"/>
            <w:noWrap/>
            <w:vAlign w:val="center"/>
          </w:tcPr>
          <w:p w:rsidR="00D82F45" w:rsidRPr="00EE2535" w:rsidRDefault="00D82F45" w:rsidP="00EE2535">
            <w:pPr>
              <w:spacing w:after="0" w:line="240" w:lineRule="auto"/>
              <w:rPr>
                <w:sz w:val="22"/>
                <w:lang w:eastAsia="ru-RU"/>
              </w:rPr>
            </w:pPr>
            <w:r w:rsidRPr="00EE2535">
              <w:rPr>
                <w:sz w:val="22"/>
                <w:lang w:eastAsia="ru-RU"/>
              </w:rPr>
              <w:t> </w:t>
            </w:r>
          </w:p>
        </w:tc>
        <w:tc>
          <w:tcPr>
            <w:tcW w:w="1080" w:type="dxa"/>
            <w:noWrap/>
            <w:vAlign w:val="center"/>
          </w:tcPr>
          <w:p w:rsidR="00D82F45" w:rsidRPr="00EE2535" w:rsidRDefault="00D82F45" w:rsidP="00EE2535">
            <w:pPr>
              <w:spacing w:after="0" w:line="240" w:lineRule="auto"/>
              <w:jc w:val="center"/>
              <w:rPr>
                <w:sz w:val="22"/>
                <w:lang w:eastAsia="ru-RU"/>
              </w:rPr>
            </w:pPr>
          </w:p>
        </w:tc>
        <w:tc>
          <w:tcPr>
            <w:tcW w:w="1280" w:type="dxa"/>
            <w:noWrap/>
            <w:vAlign w:val="center"/>
          </w:tcPr>
          <w:p w:rsidR="00D82F45" w:rsidRPr="00EE2535" w:rsidRDefault="00D82F45" w:rsidP="00EE2535">
            <w:pPr>
              <w:spacing w:after="0" w:line="240" w:lineRule="auto"/>
              <w:jc w:val="center"/>
              <w:rPr>
                <w:sz w:val="22"/>
                <w:lang w:eastAsia="ru-RU"/>
              </w:rPr>
            </w:pPr>
          </w:p>
        </w:tc>
        <w:tc>
          <w:tcPr>
            <w:tcW w:w="960" w:type="dxa"/>
            <w:noWrap/>
            <w:vAlign w:val="center"/>
          </w:tcPr>
          <w:p w:rsidR="00D82F45" w:rsidRPr="00EE2535" w:rsidRDefault="00D82F45" w:rsidP="00EE2535">
            <w:pPr>
              <w:spacing w:after="0" w:line="240" w:lineRule="auto"/>
              <w:jc w:val="center"/>
              <w:rPr>
                <w:sz w:val="22"/>
                <w:lang w:eastAsia="ru-RU"/>
              </w:rPr>
            </w:pPr>
          </w:p>
        </w:tc>
        <w:tc>
          <w:tcPr>
            <w:tcW w:w="1192" w:type="dxa"/>
            <w:noWrap/>
            <w:vAlign w:val="center"/>
          </w:tcPr>
          <w:p w:rsidR="00D82F45" w:rsidRPr="00EE2535" w:rsidRDefault="00D82F45" w:rsidP="00EE2535">
            <w:pPr>
              <w:spacing w:after="0" w:line="240" w:lineRule="auto"/>
              <w:jc w:val="center"/>
              <w:rPr>
                <w:sz w:val="22"/>
                <w:lang w:eastAsia="ru-RU"/>
              </w:rPr>
            </w:pPr>
          </w:p>
        </w:tc>
        <w:tc>
          <w:tcPr>
            <w:tcW w:w="1011" w:type="dxa"/>
            <w:noWrap/>
            <w:vAlign w:val="center"/>
          </w:tcPr>
          <w:p w:rsidR="00D82F45" w:rsidRPr="00EE2535" w:rsidRDefault="00D82F45" w:rsidP="00EE2535">
            <w:pPr>
              <w:spacing w:after="0" w:line="240" w:lineRule="auto"/>
              <w:jc w:val="center"/>
              <w:rPr>
                <w:sz w:val="22"/>
                <w:lang w:eastAsia="ru-RU"/>
              </w:rPr>
            </w:pPr>
          </w:p>
        </w:tc>
        <w:tc>
          <w:tcPr>
            <w:tcW w:w="1180" w:type="dxa"/>
            <w:noWrap/>
            <w:vAlign w:val="center"/>
          </w:tcPr>
          <w:p w:rsidR="00D82F45" w:rsidRPr="00EE2535" w:rsidRDefault="00D82F45" w:rsidP="00EE2535">
            <w:pPr>
              <w:spacing w:after="0" w:line="240" w:lineRule="auto"/>
              <w:jc w:val="center"/>
              <w:rPr>
                <w:b/>
                <w:bCs/>
                <w:sz w:val="22"/>
                <w:lang w:eastAsia="ru-RU"/>
              </w:rPr>
            </w:pPr>
            <w:r w:rsidRPr="00EE2535">
              <w:rPr>
                <w:b/>
                <w:bCs/>
                <w:sz w:val="22"/>
                <w:lang w:eastAsia="ru-RU"/>
              </w:rPr>
              <w:t>231,1</w:t>
            </w:r>
          </w:p>
        </w:tc>
      </w:tr>
    </w:tbl>
    <w:p w:rsidR="00D82F45" w:rsidRPr="00EE2535" w:rsidRDefault="00D82F45" w:rsidP="00EE2535">
      <w:pPr>
        <w:spacing w:after="0" w:line="360" w:lineRule="auto"/>
        <w:ind w:firstLine="900"/>
        <w:jc w:val="center"/>
        <w:rPr>
          <w:color w:val="FF0000"/>
          <w:sz w:val="24"/>
          <w:szCs w:val="24"/>
          <w:lang w:eastAsia="ru-RU"/>
        </w:rPr>
      </w:pPr>
    </w:p>
    <w:p w:rsidR="00D82F45" w:rsidRPr="00EE2535" w:rsidRDefault="00D82F45" w:rsidP="00EE2535">
      <w:pPr>
        <w:spacing w:after="0" w:line="360" w:lineRule="auto"/>
        <w:jc w:val="both"/>
        <w:rPr>
          <w:sz w:val="24"/>
          <w:szCs w:val="24"/>
          <w:lang w:eastAsia="ru-RU"/>
        </w:rPr>
      </w:pPr>
      <w:r w:rsidRPr="00EE2535">
        <w:rPr>
          <w:sz w:val="24"/>
          <w:szCs w:val="24"/>
          <w:lang w:eastAsia="ru-RU"/>
        </w:rPr>
        <w:t>Для сокращения сброса в водоемы неочищенных и недоочищенных сточных вод необх</w:t>
      </w:r>
      <w:r w:rsidRPr="00EE2535">
        <w:rPr>
          <w:sz w:val="24"/>
          <w:szCs w:val="24"/>
          <w:lang w:eastAsia="ru-RU"/>
        </w:rPr>
        <w:t>о</w:t>
      </w:r>
      <w:r w:rsidRPr="00EE2535">
        <w:rPr>
          <w:sz w:val="24"/>
          <w:szCs w:val="24"/>
          <w:lang w:eastAsia="ru-RU"/>
        </w:rPr>
        <w:t>димо усовершенствование систем водоотведения в сельской местности.</w:t>
      </w:r>
      <w:r>
        <w:rPr>
          <w:sz w:val="24"/>
          <w:szCs w:val="24"/>
          <w:lang w:eastAsia="ru-RU"/>
        </w:rPr>
        <w:t xml:space="preserve"> </w:t>
      </w:r>
      <w:r w:rsidRPr="00EE2535">
        <w:rPr>
          <w:sz w:val="24"/>
          <w:szCs w:val="24"/>
          <w:lang w:eastAsia="ru-RU"/>
        </w:rPr>
        <w:t>Развитие систем отвода хозяйственно-бытовых сточных вод (централизованных или локальных) решается в увязке со сроками нового строительства и реконструкции.</w:t>
      </w:r>
    </w:p>
    <w:p w:rsidR="00D82F45" w:rsidRPr="00EE2535" w:rsidRDefault="00D82F45" w:rsidP="00EE2535">
      <w:pPr>
        <w:spacing w:after="0" w:line="360" w:lineRule="auto"/>
        <w:jc w:val="both"/>
        <w:rPr>
          <w:i/>
          <w:sz w:val="24"/>
          <w:szCs w:val="24"/>
          <w:u w:val="single"/>
          <w:lang w:eastAsia="ru-RU"/>
        </w:rPr>
      </w:pPr>
      <w:r w:rsidRPr="00EE2535">
        <w:rPr>
          <w:i/>
          <w:sz w:val="24"/>
          <w:szCs w:val="24"/>
          <w:u w:val="single"/>
          <w:lang w:eastAsia="ru-RU"/>
        </w:rPr>
        <w:lastRenderedPageBreak/>
        <w:t xml:space="preserve">Для отвода расчетных объемов хозяйственно-бытовых сточных вод на первую очередь </w:t>
      </w:r>
      <w:r>
        <w:rPr>
          <w:i/>
          <w:sz w:val="24"/>
          <w:szCs w:val="24"/>
          <w:u w:val="single"/>
          <w:lang w:eastAsia="ru-RU"/>
        </w:rPr>
        <w:t xml:space="preserve">2016-2021 г.г. </w:t>
      </w:r>
      <w:r w:rsidRPr="00EE2535">
        <w:rPr>
          <w:i/>
          <w:sz w:val="24"/>
          <w:szCs w:val="24"/>
          <w:u w:val="single"/>
          <w:lang w:eastAsia="ru-RU"/>
        </w:rPr>
        <w:t>предусматривается:</w:t>
      </w:r>
    </w:p>
    <w:p w:rsidR="00D82F45" w:rsidRPr="00EE2535" w:rsidRDefault="00D82F45" w:rsidP="00E6061B">
      <w:pPr>
        <w:pStyle w:val="a6"/>
        <w:numPr>
          <w:ilvl w:val="0"/>
          <w:numId w:val="157"/>
        </w:numPr>
        <w:tabs>
          <w:tab w:val="left" w:pos="960"/>
        </w:tabs>
        <w:spacing w:after="0" w:line="360" w:lineRule="auto"/>
        <w:jc w:val="both"/>
        <w:rPr>
          <w:sz w:val="24"/>
          <w:szCs w:val="24"/>
        </w:rPr>
      </w:pPr>
      <w:r w:rsidRPr="00EE2535">
        <w:rPr>
          <w:sz w:val="24"/>
          <w:szCs w:val="24"/>
        </w:rPr>
        <w:t>Организация индивидуальных выгребов, локальных очистных сооружений.</w:t>
      </w:r>
    </w:p>
    <w:p w:rsidR="00D82F45" w:rsidRPr="00EE2535" w:rsidRDefault="00D82F45" w:rsidP="00E6061B">
      <w:pPr>
        <w:pStyle w:val="a6"/>
        <w:numPr>
          <w:ilvl w:val="0"/>
          <w:numId w:val="157"/>
        </w:numPr>
        <w:tabs>
          <w:tab w:val="left" w:pos="960"/>
        </w:tabs>
        <w:spacing w:after="0" w:line="360" w:lineRule="auto"/>
        <w:jc w:val="both"/>
        <w:rPr>
          <w:sz w:val="24"/>
          <w:szCs w:val="24"/>
        </w:rPr>
      </w:pPr>
      <w:r w:rsidRPr="00EE2535">
        <w:rPr>
          <w:sz w:val="24"/>
          <w:szCs w:val="24"/>
        </w:rPr>
        <w:t>Вывоз сточных вод на поля ассенизации.</w:t>
      </w:r>
    </w:p>
    <w:p w:rsidR="00D82F45" w:rsidRPr="00EE2535" w:rsidRDefault="00D82F45" w:rsidP="00EE2535">
      <w:pPr>
        <w:spacing w:after="0" w:line="360" w:lineRule="auto"/>
        <w:jc w:val="both"/>
        <w:rPr>
          <w:i/>
          <w:sz w:val="24"/>
          <w:szCs w:val="24"/>
          <w:u w:val="single"/>
          <w:lang w:eastAsia="ru-RU"/>
        </w:rPr>
      </w:pPr>
      <w:r w:rsidRPr="00EE2535">
        <w:rPr>
          <w:i/>
          <w:sz w:val="24"/>
          <w:szCs w:val="24"/>
          <w:u w:val="single"/>
          <w:lang w:eastAsia="ru-RU"/>
        </w:rPr>
        <w:t>Для отвода расчетных объемов хозяйственно-бытовых сточных вод по сельскому пос</w:t>
      </w:r>
      <w:r w:rsidRPr="00EE2535">
        <w:rPr>
          <w:i/>
          <w:sz w:val="24"/>
          <w:szCs w:val="24"/>
          <w:u w:val="single"/>
          <w:lang w:eastAsia="ru-RU"/>
        </w:rPr>
        <w:t>е</w:t>
      </w:r>
      <w:r w:rsidRPr="00EE2535">
        <w:rPr>
          <w:i/>
          <w:sz w:val="24"/>
          <w:szCs w:val="24"/>
          <w:u w:val="single"/>
          <w:lang w:eastAsia="ru-RU"/>
        </w:rPr>
        <w:t xml:space="preserve">лению на перспективу </w:t>
      </w:r>
      <w:r>
        <w:rPr>
          <w:i/>
          <w:sz w:val="24"/>
          <w:szCs w:val="24"/>
          <w:u w:val="single"/>
          <w:lang w:eastAsia="ru-RU"/>
        </w:rPr>
        <w:t xml:space="preserve">2021-2031 г.г. </w:t>
      </w:r>
      <w:r w:rsidRPr="00EE2535">
        <w:rPr>
          <w:i/>
          <w:sz w:val="24"/>
          <w:szCs w:val="24"/>
          <w:u w:val="single"/>
          <w:lang w:eastAsia="ru-RU"/>
        </w:rPr>
        <w:t>предусматривается:</w:t>
      </w:r>
    </w:p>
    <w:p w:rsidR="00D82F45" w:rsidRPr="00EE2535" w:rsidRDefault="00D82F45" w:rsidP="00E6061B">
      <w:pPr>
        <w:pStyle w:val="a6"/>
        <w:numPr>
          <w:ilvl w:val="0"/>
          <w:numId w:val="158"/>
        </w:numPr>
        <w:tabs>
          <w:tab w:val="left" w:pos="960"/>
        </w:tabs>
        <w:spacing w:after="0" w:line="360" w:lineRule="auto"/>
        <w:jc w:val="both"/>
        <w:rPr>
          <w:sz w:val="24"/>
          <w:szCs w:val="24"/>
        </w:rPr>
      </w:pPr>
      <w:r w:rsidRPr="00EE2535">
        <w:rPr>
          <w:sz w:val="24"/>
          <w:szCs w:val="24"/>
        </w:rPr>
        <w:t>Строительство очистных сооружений хозяйственно-бытовой канализации сев</w:t>
      </w:r>
      <w:r w:rsidRPr="00EE2535">
        <w:rPr>
          <w:sz w:val="24"/>
          <w:szCs w:val="24"/>
        </w:rPr>
        <w:t>е</w:t>
      </w:r>
      <w:r w:rsidRPr="00EE2535">
        <w:rPr>
          <w:sz w:val="24"/>
          <w:szCs w:val="24"/>
        </w:rPr>
        <w:t>ро-восточнее села Рековичи.</w:t>
      </w:r>
    </w:p>
    <w:p w:rsidR="00D82F45" w:rsidRPr="00EE2535" w:rsidRDefault="00D82F45" w:rsidP="00E6061B">
      <w:pPr>
        <w:pStyle w:val="a6"/>
        <w:numPr>
          <w:ilvl w:val="0"/>
          <w:numId w:val="158"/>
        </w:numPr>
        <w:tabs>
          <w:tab w:val="left" w:pos="960"/>
        </w:tabs>
        <w:spacing w:after="0" w:line="360" w:lineRule="auto"/>
        <w:jc w:val="both"/>
        <w:rPr>
          <w:sz w:val="24"/>
          <w:szCs w:val="24"/>
        </w:rPr>
      </w:pPr>
      <w:r w:rsidRPr="00EE2535">
        <w:rPr>
          <w:sz w:val="24"/>
          <w:szCs w:val="24"/>
        </w:rPr>
        <w:t>Строительство очистных сооружений на территории планируемых промышле</w:t>
      </w:r>
      <w:r w:rsidRPr="00EE2535">
        <w:rPr>
          <w:sz w:val="24"/>
          <w:szCs w:val="24"/>
        </w:rPr>
        <w:t>н</w:t>
      </w:r>
      <w:r w:rsidRPr="00EE2535">
        <w:rPr>
          <w:sz w:val="24"/>
          <w:szCs w:val="24"/>
        </w:rPr>
        <w:t>ных площадок и сельскохозяйственных предприятий.</w:t>
      </w:r>
    </w:p>
    <w:p w:rsidR="00D82F45" w:rsidRPr="00EE2535" w:rsidRDefault="00D82F45" w:rsidP="00EE2535">
      <w:pPr>
        <w:spacing w:after="0" w:line="360" w:lineRule="auto"/>
        <w:jc w:val="both"/>
        <w:rPr>
          <w:i/>
          <w:sz w:val="24"/>
          <w:szCs w:val="24"/>
          <w:u w:val="single"/>
          <w:lang w:eastAsia="ru-RU"/>
        </w:rPr>
      </w:pPr>
      <w:r w:rsidRPr="00EE2535">
        <w:rPr>
          <w:i/>
          <w:sz w:val="24"/>
          <w:szCs w:val="24"/>
          <w:u w:val="single"/>
          <w:lang w:eastAsia="ru-RU"/>
        </w:rPr>
        <w:t>Для дальнейшего повышения надежности системы водоотведения по сельскому посел</w:t>
      </w:r>
      <w:r w:rsidRPr="00EE2535">
        <w:rPr>
          <w:i/>
          <w:sz w:val="24"/>
          <w:szCs w:val="24"/>
          <w:u w:val="single"/>
          <w:lang w:eastAsia="ru-RU"/>
        </w:rPr>
        <w:t>е</w:t>
      </w:r>
      <w:r w:rsidRPr="00EE2535">
        <w:rPr>
          <w:i/>
          <w:sz w:val="24"/>
          <w:szCs w:val="24"/>
          <w:u w:val="single"/>
          <w:lang w:eastAsia="ru-RU"/>
        </w:rPr>
        <w:t>нию необходимо:</w:t>
      </w:r>
    </w:p>
    <w:p w:rsidR="00D82F45" w:rsidRPr="00EE2535" w:rsidRDefault="00D82F45" w:rsidP="00E6061B">
      <w:pPr>
        <w:pStyle w:val="a6"/>
        <w:numPr>
          <w:ilvl w:val="0"/>
          <w:numId w:val="159"/>
        </w:numPr>
        <w:tabs>
          <w:tab w:val="left" w:pos="960"/>
        </w:tabs>
        <w:spacing w:after="0" w:line="360" w:lineRule="auto"/>
        <w:jc w:val="both"/>
        <w:rPr>
          <w:sz w:val="24"/>
          <w:szCs w:val="24"/>
        </w:rPr>
      </w:pPr>
      <w:r w:rsidRPr="00EE2535">
        <w:rPr>
          <w:sz w:val="24"/>
          <w:szCs w:val="24"/>
        </w:rPr>
        <w:t>Разработка и реализация схем водоотведения на село Рековичи.</w:t>
      </w:r>
    </w:p>
    <w:p w:rsidR="00D82F45" w:rsidRPr="00EE2535" w:rsidRDefault="00D82F45" w:rsidP="00E6061B">
      <w:pPr>
        <w:pStyle w:val="a6"/>
        <w:numPr>
          <w:ilvl w:val="0"/>
          <w:numId w:val="159"/>
        </w:numPr>
        <w:tabs>
          <w:tab w:val="left" w:pos="960"/>
        </w:tabs>
        <w:spacing w:after="0" w:line="360" w:lineRule="auto"/>
        <w:jc w:val="both"/>
        <w:rPr>
          <w:sz w:val="24"/>
          <w:szCs w:val="24"/>
        </w:rPr>
      </w:pPr>
      <w:r w:rsidRPr="00EE2535">
        <w:rPr>
          <w:sz w:val="24"/>
          <w:szCs w:val="24"/>
        </w:rPr>
        <w:t>Разработка мероприятий по сокращению сбросов сточных вод за счет их повто</w:t>
      </w:r>
      <w:r w:rsidRPr="00EE2535">
        <w:rPr>
          <w:sz w:val="24"/>
          <w:szCs w:val="24"/>
        </w:rPr>
        <w:t>р</w:t>
      </w:r>
      <w:r w:rsidRPr="00EE2535">
        <w:rPr>
          <w:sz w:val="24"/>
          <w:szCs w:val="24"/>
        </w:rPr>
        <w:t>ного использования.</w:t>
      </w:r>
    </w:p>
    <w:p w:rsidR="00D82F45" w:rsidRDefault="00D82F45" w:rsidP="00A36767">
      <w:pPr>
        <w:spacing w:after="0" w:line="360" w:lineRule="auto"/>
        <w:jc w:val="both"/>
        <w:rPr>
          <w:b/>
          <w:bCs/>
          <w:szCs w:val="24"/>
          <w:highlight w:val="yellow"/>
        </w:rPr>
      </w:pPr>
      <w:r w:rsidRPr="00A36767">
        <w:rPr>
          <w:sz w:val="24"/>
          <w:szCs w:val="24"/>
          <w:lang w:eastAsia="ru-RU"/>
        </w:rPr>
        <w:t>Расчетные объемы теплопотребления в сельских населенных пунктах сведены в таблицу</w:t>
      </w:r>
      <w:r>
        <w:rPr>
          <w:sz w:val="24"/>
          <w:szCs w:val="24"/>
          <w:lang w:eastAsia="ru-RU"/>
        </w:rPr>
        <w:t xml:space="preserve">. </w:t>
      </w:r>
    </w:p>
    <w:p w:rsidR="00D82F45" w:rsidRPr="00A36767" w:rsidRDefault="00D82F45" w:rsidP="00A36767">
      <w:pPr>
        <w:spacing w:after="0" w:line="360" w:lineRule="auto"/>
        <w:jc w:val="both"/>
        <w:rPr>
          <w:sz w:val="24"/>
          <w:szCs w:val="24"/>
          <w:lang w:eastAsia="ru-RU"/>
        </w:rPr>
      </w:pPr>
      <w:r w:rsidRPr="00A36767">
        <w:rPr>
          <w:sz w:val="24"/>
          <w:szCs w:val="24"/>
          <w:lang w:eastAsia="ru-RU"/>
        </w:rPr>
        <w:t>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w:t>
      </w:r>
      <w:r w:rsidRPr="00A36767">
        <w:rPr>
          <w:sz w:val="24"/>
          <w:szCs w:val="24"/>
          <w:lang w:eastAsia="ru-RU"/>
        </w:rPr>
        <w:t>н</w:t>
      </w:r>
      <w:r w:rsidRPr="00A36767">
        <w:rPr>
          <w:sz w:val="24"/>
          <w:szCs w:val="24"/>
          <w:lang w:eastAsia="ru-RU"/>
        </w:rPr>
        <w:t xml:space="preserve">струкции. </w:t>
      </w:r>
    </w:p>
    <w:p w:rsidR="00D82F45" w:rsidRPr="00A36767" w:rsidRDefault="00D82F45" w:rsidP="00A36767">
      <w:pPr>
        <w:spacing w:after="0" w:line="360" w:lineRule="auto"/>
        <w:jc w:val="both"/>
        <w:rPr>
          <w:i/>
          <w:sz w:val="24"/>
          <w:szCs w:val="24"/>
          <w:u w:val="single"/>
          <w:lang w:eastAsia="ru-RU"/>
        </w:rPr>
      </w:pPr>
      <w:r w:rsidRPr="00A36767">
        <w:rPr>
          <w:i/>
          <w:sz w:val="24"/>
          <w:szCs w:val="24"/>
          <w:u w:val="single"/>
          <w:lang w:eastAsia="ru-RU"/>
        </w:rPr>
        <w:t>Для обеспечения тепловой энергией потребителей в сельском поселении на первую оч</w:t>
      </w:r>
      <w:r w:rsidRPr="00A36767">
        <w:rPr>
          <w:i/>
          <w:sz w:val="24"/>
          <w:szCs w:val="24"/>
          <w:u w:val="single"/>
          <w:lang w:eastAsia="ru-RU"/>
        </w:rPr>
        <w:t>е</w:t>
      </w:r>
      <w:r w:rsidRPr="00A36767">
        <w:rPr>
          <w:i/>
          <w:sz w:val="24"/>
          <w:szCs w:val="24"/>
          <w:u w:val="single"/>
          <w:lang w:eastAsia="ru-RU"/>
        </w:rPr>
        <w:t xml:space="preserve">редь строительства предусматривается: </w:t>
      </w:r>
    </w:p>
    <w:p w:rsidR="00D82F45" w:rsidRPr="00A36767" w:rsidRDefault="00D82F45" w:rsidP="00E6061B">
      <w:pPr>
        <w:pStyle w:val="a6"/>
        <w:numPr>
          <w:ilvl w:val="0"/>
          <w:numId w:val="160"/>
        </w:numPr>
        <w:tabs>
          <w:tab w:val="left" w:pos="993"/>
        </w:tabs>
        <w:spacing w:after="120" w:line="360" w:lineRule="auto"/>
        <w:jc w:val="both"/>
        <w:rPr>
          <w:sz w:val="24"/>
          <w:szCs w:val="24"/>
        </w:rPr>
      </w:pPr>
      <w:r w:rsidRPr="00A36767">
        <w:rPr>
          <w:sz w:val="24"/>
          <w:szCs w:val="24"/>
        </w:rPr>
        <w:t>Теплоснабжение проектируемой индивидуальной жилой застройки коттеджного типа – от индивидуальных систем отопления (на природном газе и др. видах то</w:t>
      </w:r>
      <w:r w:rsidRPr="00A36767">
        <w:rPr>
          <w:sz w:val="24"/>
          <w:szCs w:val="24"/>
        </w:rPr>
        <w:t>п</w:t>
      </w:r>
      <w:r w:rsidRPr="00A36767">
        <w:rPr>
          <w:sz w:val="24"/>
          <w:szCs w:val="24"/>
        </w:rPr>
        <w:t>лива), располагаемых в каждом проектируемом здании.</w:t>
      </w:r>
    </w:p>
    <w:p w:rsidR="00D82F45" w:rsidRPr="00A36767" w:rsidRDefault="00D82F45" w:rsidP="00E6061B">
      <w:pPr>
        <w:pStyle w:val="a6"/>
        <w:numPr>
          <w:ilvl w:val="0"/>
          <w:numId w:val="160"/>
        </w:numPr>
        <w:tabs>
          <w:tab w:val="left" w:pos="709"/>
          <w:tab w:val="left" w:pos="851"/>
        </w:tabs>
        <w:spacing w:after="120" w:line="360" w:lineRule="auto"/>
        <w:jc w:val="both"/>
        <w:rPr>
          <w:sz w:val="24"/>
          <w:szCs w:val="24"/>
          <w:u w:val="single"/>
        </w:rPr>
      </w:pPr>
      <w:r w:rsidRPr="00A36767">
        <w:rPr>
          <w:sz w:val="24"/>
          <w:szCs w:val="24"/>
        </w:rPr>
        <w:t>Для обеспечения потребностей в тепле предполагаемой общественно-деловой з</w:t>
      </w:r>
      <w:r w:rsidRPr="00A36767">
        <w:rPr>
          <w:sz w:val="24"/>
          <w:szCs w:val="24"/>
        </w:rPr>
        <w:t>а</w:t>
      </w:r>
      <w:r w:rsidRPr="00A36767">
        <w:rPr>
          <w:sz w:val="24"/>
          <w:szCs w:val="24"/>
        </w:rPr>
        <w:t>стройки, на территориях нового строительства, возможно размещение проектиру</w:t>
      </w:r>
      <w:r w:rsidRPr="00A36767">
        <w:rPr>
          <w:sz w:val="24"/>
          <w:szCs w:val="24"/>
        </w:rPr>
        <w:t>е</w:t>
      </w:r>
      <w:r w:rsidRPr="00A36767">
        <w:rPr>
          <w:sz w:val="24"/>
          <w:szCs w:val="24"/>
        </w:rPr>
        <w:t xml:space="preserve">мых блок модульных котельных, работающих на газовом топливе. </w:t>
      </w:r>
    </w:p>
    <w:p w:rsidR="00D82F45" w:rsidRPr="00A36767" w:rsidRDefault="00D82F45" w:rsidP="00E6061B">
      <w:pPr>
        <w:pStyle w:val="a6"/>
        <w:numPr>
          <w:ilvl w:val="0"/>
          <w:numId w:val="160"/>
        </w:numPr>
        <w:tabs>
          <w:tab w:val="num" w:pos="720"/>
        </w:tabs>
        <w:spacing w:after="0" w:line="360" w:lineRule="auto"/>
        <w:jc w:val="both"/>
        <w:rPr>
          <w:sz w:val="24"/>
          <w:szCs w:val="24"/>
          <w:lang w:eastAsia="ru-RU"/>
        </w:rPr>
      </w:pPr>
      <w:r w:rsidRPr="00A36767">
        <w:rPr>
          <w:sz w:val="24"/>
          <w:szCs w:val="24"/>
          <w:lang w:eastAsia="ru-RU"/>
        </w:rPr>
        <w:t>Использование возобновляемых источников энергии - солнечной, геотермальной, а также тепловых насосов;</w:t>
      </w:r>
    </w:p>
    <w:p w:rsidR="00D82F45" w:rsidRDefault="00D82F45" w:rsidP="00E6061B">
      <w:pPr>
        <w:pStyle w:val="a6"/>
        <w:numPr>
          <w:ilvl w:val="0"/>
          <w:numId w:val="160"/>
        </w:numPr>
        <w:tabs>
          <w:tab w:val="num" w:pos="720"/>
        </w:tabs>
        <w:autoSpaceDE w:val="0"/>
        <w:autoSpaceDN w:val="0"/>
        <w:adjustRightInd w:val="0"/>
        <w:spacing w:after="0" w:line="360" w:lineRule="auto"/>
        <w:jc w:val="both"/>
        <w:rPr>
          <w:sz w:val="24"/>
          <w:szCs w:val="24"/>
          <w:lang w:eastAsia="ru-RU"/>
        </w:rPr>
        <w:sectPr w:rsidR="00D82F45" w:rsidSect="00650169">
          <w:pgSz w:w="11906" w:h="16838"/>
          <w:pgMar w:top="1134" w:right="850" w:bottom="1134" w:left="1701" w:header="708" w:footer="708" w:gutter="0"/>
          <w:cols w:space="708"/>
          <w:docGrid w:linePitch="381"/>
        </w:sectPr>
      </w:pPr>
      <w:r w:rsidRPr="00A36767">
        <w:rPr>
          <w:sz w:val="24"/>
          <w:szCs w:val="24"/>
          <w:lang w:eastAsia="ru-RU"/>
        </w:rPr>
        <w:t>Сокращение теплопотерь зданий за счет энергосберегающих проектных решений.</w:t>
      </w:r>
    </w:p>
    <w:p w:rsidR="00D82F45" w:rsidRPr="00A36767" w:rsidRDefault="00D82F45" w:rsidP="00A36767">
      <w:pPr>
        <w:spacing w:after="0" w:line="360" w:lineRule="auto"/>
        <w:jc w:val="center"/>
        <w:rPr>
          <w:b/>
          <w:sz w:val="24"/>
          <w:szCs w:val="24"/>
          <w:lang w:eastAsia="ru-RU"/>
        </w:rPr>
      </w:pPr>
      <w:r w:rsidRPr="00A36767">
        <w:rPr>
          <w:b/>
          <w:sz w:val="24"/>
          <w:szCs w:val="24"/>
          <w:lang w:eastAsia="ru-RU"/>
        </w:rPr>
        <w:lastRenderedPageBreak/>
        <w:t>Расчетные объемы теплопотребления</w:t>
      </w:r>
    </w:p>
    <w:tbl>
      <w:tblPr>
        <w:tblW w:w="1438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9"/>
        <w:gridCol w:w="3520"/>
        <w:gridCol w:w="1287"/>
        <w:gridCol w:w="1240"/>
        <w:gridCol w:w="1220"/>
        <w:gridCol w:w="1120"/>
        <w:gridCol w:w="1548"/>
        <w:gridCol w:w="1404"/>
        <w:gridCol w:w="976"/>
      </w:tblGrid>
      <w:tr w:rsidR="00D82F45" w:rsidRPr="00303489" w:rsidTr="002B7ECF">
        <w:trPr>
          <w:trHeight w:val="300"/>
        </w:trPr>
        <w:tc>
          <w:tcPr>
            <w:tcW w:w="2069" w:type="dxa"/>
            <w:vMerge w:val="restart"/>
            <w:noWrap/>
            <w:vAlign w:val="center"/>
          </w:tcPr>
          <w:p w:rsidR="00D82F45" w:rsidRPr="00A36767" w:rsidRDefault="00D82F45" w:rsidP="00A36767">
            <w:pPr>
              <w:spacing w:after="0" w:line="240" w:lineRule="auto"/>
              <w:jc w:val="center"/>
              <w:rPr>
                <w:sz w:val="24"/>
                <w:szCs w:val="24"/>
                <w:lang w:eastAsia="ru-RU"/>
              </w:rPr>
            </w:pPr>
          </w:p>
          <w:p w:rsidR="00D82F45" w:rsidRPr="00A36767" w:rsidRDefault="00D82F45" w:rsidP="00A36767">
            <w:pPr>
              <w:spacing w:after="0" w:line="240" w:lineRule="auto"/>
              <w:jc w:val="center"/>
              <w:rPr>
                <w:sz w:val="24"/>
                <w:szCs w:val="24"/>
                <w:lang w:eastAsia="ru-RU"/>
              </w:rPr>
            </w:pPr>
            <w:r w:rsidRPr="00A36767">
              <w:rPr>
                <w:b/>
                <w:bCs/>
                <w:sz w:val="24"/>
                <w:szCs w:val="24"/>
                <w:lang w:eastAsia="ru-RU"/>
              </w:rPr>
              <w:t>Населенный пункт</w:t>
            </w:r>
          </w:p>
        </w:tc>
        <w:tc>
          <w:tcPr>
            <w:tcW w:w="3520" w:type="dxa"/>
            <w:vMerge w:val="restart"/>
            <w:noWrap/>
            <w:vAlign w:val="center"/>
          </w:tcPr>
          <w:p w:rsidR="00D82F45" w:rsidRPr="00A36767" w:rsidRDefault="00D82F45" w:rsidP="00A36767">
            <w:pPr>
              <w:spacing w:after="0" w:line="240" w:lineRule="auto"/>
              <w:jc w:val="center"/>
              <w:rPr>
                <w:b/>
                <w:bCs/>
                <w:sz w:val="24"/>
                <w:szCs w:val="24"/>
                <w:lang w:eastAsia="ru-RU"/>
              </w:rPr>
            </w:pPr>
          </w:p>
          <w:p w:rsidR="00D82F45" w:rsidRPr="00A36767" w:rsidRDefault="00D82F45" w:rsidP="00A36767">
            <w:pPr>
              <w:spacing w:after="0" w:line="240" w:lineRule="auto"/>
              <w:jc w:val="center"/>
              <w:rPr>
                <w:b/>
                <w:bCs/>
                <w:sz w:val="24"/>
                <w:szCs w:val="24"/>
                <w:lang w:eastAsia="ru-RU"/>
              </w:rPr>
            </w:pPr>
            <w:r w:rsidRPr="00A36767">
              <w:rPr>
                <w:b/>
                <w:bCs/>
                <w:sz w:val="24"/>
                <w:szCs w:val="24"/>
                <w:lang w:eastAsia="ru-RU"/>
              </w:rPr>
              <w:t>Тип застройки</w:t>
            </w:r>
          </w:p>
        </w:tc>
        <w:tc>
          <w:tcPr>
            <w:tcW w:w="1287" w:type="dxa"/>
            <w:vMerge w:val="restart"/>
            <w:noWrap/>
            <w:vAlign w:val="center"/>
          </w:tcPr>
          <w:p w:rsidR="00D82F45" w:rsidRPr="00A36767" w:rsidRDefault="00D82F45" w:rsidP="00A36767">
            <w:pPr>
              <w:spacing w:after="0" w:line="240" w:lineRule="auto"/>
              <w:jc w:val="center"/>
              <w:rPr>
                <w:b/>
                <w:bCs/>
                <w:sz w:val="24"/>
                <w:szCs w:val="24"/>
                <w:lang w:eastAsia="ru-RU"/>
              </w:rPr>
            </w:pPr>
          </w:p>
          <w:p w:rsidR="00D82F45" w:rsidRPr="00A36767" w:rsidRDefault="00D82F45" w:rsidP="00A36767">
            <w:pPr>
              <w:spacing w:after="0" w:line="240" w:lineRule="auto"/>
              <w:jc w:val="center"/>
              <w:rPr>
                <w:b/>
                <w:bCs/>
                <w:sz w:val="24"/>
                <w:szCs w:val="24"/>
                <w:lang w:eastAsia="ru-RU"/>
              </w:rPr>
            </w:pPr>
            <w:r w:rsidRPr="00A36767">
              <w:rPr>
                <w:b/>
                <w:bCs/>
                <w:sz w:val="24"/>
                <w:szCs w:val="24"/>
                <w:lang w:eastAsia="ru-RU"/>
              </w:rPr>
              <w:t>Кол-во зданий (квартир)</w:t>
            </w:r>
          </w:p>
        </w:tc>
        <w:tc>
          <w:tcPr>
            <w:tcW w:w="1240" w:type="dxa"/>
            <w:vMerge w:val="restart"/>
            <w:noWrap/>
            <w:vAlign w:val="center"/>
          </w:tcPr>
          <w:p w:rsidR="00D82F45" w:rsidRPr="00A36767" w:rsidRDefault="00D82F45" w:rsidP="00A36767">
            <w:pPr>
              <w:spacing w:after="0" w:line="240" w:lineRule="auto"/>
              <w:jc w:val="center"/>
              <w:rPr>
                <w:b/>
                <w:bCs/>
                <w:sz w:val="24"/>
                <w:szCs w:val="24"/>
                <w:lang w:eastAsia="ru-RU"/>
              </w:rPr>
            </w:pPr>
          </w:p>
          <w:p w:rsidR="00D82F45" w:rsidRPr="00A36767" w:rsidRDefault="00D82F45" w:rsidP="00A36767">
            <w:pPr>
              <w:spacing w:after="0" w:line="240" w:lineRule="auto"/>
              <w:jc w:val="center"/>
              <w:rPr>
                <w:b/>
                <w:bCs/>
                <w:sz w:val="24"/>
                <w:szCs w:val="24"/>
                <w:lang w:eastAsia="ru-RU"/>
              </w:rPr>
            </w:pPr>
            <w:r w:rsidRPr="00A36767">
              <w:rPr>
                <w:b/>
                <w:bCs/>
                <w:sz w:val="24"/>
                <w:szCs w:val="24"/>
                <w:lang w:eastAsia="ru-RU"/>
              </w:rPr>
              <w:t>Общ. площадь, м</w:t>
            </w:r>
            <w:r w:rsidRPr="00A36767">
              <w:rPr>
                <w:b/>
                <w:bCs/>
                <w:sz w:val="24"/>
                <w:szCs w:val="24"/>
                <w:vertAlign w:val="superscript"/>
                <w:lang w:eastAsia="ru-RU"/>
              </w:rPr>
              <w:t>2</w:t>
            </w:r>
          </w:p>
        </w:tc>
        <w:tc>
          <w:tcPr>
            <w:tcW w:w="1220" w:type="dxa"/>
            <w:vMerge w:val="restart"/>
            <w:noWrap/>
            <w:vAlign w:val="center"/>
          </w:tcPr>
          <w:p w:rsidR="00D82F45" w:rsidRPr="00A36767" w:rsidRDefault="00D82F45" w:rsidP="00A36767">
            <w:pPr>
              <w:spacing w:after="0" w:line="240" w:lineRule="auto"/>
              <w:jc w:val="center"/>
              <w:rPr>
                <w:b/>
                <w:bCs/>
                <w:sz w:val="24"/>
                <w:szCs w:val="24"/>
                <w:lang w:eastAsia="ru-RU"/>
              </w:rPr>
            </w:pPr>
          </w:p>
          <w:p w:rsidR="00D82F45" w:rsidRPr="00A36767" w:rsidRDefault="00D82F45" w:rsidP="00A36767">
            <w:pPr>
              <w:spacing w:after="0" w:line="240" w:lineRule="auto"/>
              <w:jc w:val="center"/>
              <w:rPr>
                <w:b/>
                <w:bCs/>
                <w:sz w:val="24"/>
                <w:szCs w:val="24"/>
                <w:lang w:eastAsia="ru-RU"/>
              </w:rPr>
            </w:pPr>
            <w:r w:rsidRPr="00A36767">
              <w:rPr>
                <w:b/>
                <w:bCs/>
                <w:sz w:val="24"/>
                <w:szCs w:val="24"/>
                <w:lang w:eastAsia="ru-RU"/>
              </w:rPr>
              <w:t>Строит. Объем, м</w:t>
            </w:r>
            <w:r w:rsidRPr="00A36767">
              <w:rPr>
                <w:b/>
                <w:bCs/>
                <w:sz w:val="24"/>
                <w:szCs w:val="24"/>
                <w:vertAlign w:val="superscript"/>
                <w:lang w:eastAsia="ru-RU"/>
              </w:rPr>
              <w:t>3</w:t>
            </w:r>
          </w:p>
        </w:tc>
        <w:tc>
          <w:tcPr>
            <w:tcW w:w="5048" w:type="dxa"/>
            <w:gridSpan w:val="4"/>
            <w:noWrap/>
            <w:vAlign w:val="center"/>
          </w:tcPr>
          <w:p w:rsidR="00D82F45" w:rsidRPr="00A36767" w:rsidRDefault="00D82F45" w:rsidP="00A36767">
            <w:pPr>
              <w:spacing w:after="0" w:line="240" w:lineRule="auto"/>
              <w:jc w:val="center"/>
              <w:rPr>
                <w:b/>
                <w:bCs/>
                <w:sz w:val="24"/>
                <w:szCs w:val="24"/>
                <w:lang w:eastAsia="ru-RU"/>
              </w:rPr>
            </w:pPr>
            <w:r w:rsidRPr="00A36767">
              <w:rPr>
                <w:b/>
                <w:bCs/>
                <w:sz w:val="24"/>
                <w:szCs w:val="24"/>
                <w:lang w:eastAsia="ru-RU"/>
              </w:rPr>
              <w:t>Нагрузка на, Гкал/час</w:t>
            </w:r>
          </w:p>
        </w:tc>
      </w:tr>
      <w:tr w:rsidR="00D82F45" w:rsidRPr="00303489" w:rsidTr="002B7ECF">
        <w:trPr>
          <w:trHeight w:val="1020"/>
        </w:trPr>
        <w:tc>
          <w:tcPr>
            <w:tcW w:w="2069" w:type="dxa"/>
            <w:vMerge/>
            <w:vAlign w:val="center"/>
          </w:tcPr>
          <w:p w:rsidR="00D82F45" w:rsidRPr="00A36767" w:rsidRDefault="00D82F45" w:rsidP="00A36767">
            <w:pPr>
              <w:spacing w:after="0" w:line="240" w:lineRule="auto"/>
              <w:jc w:val="center"/>
              <w:rPr>
                <w:b/>
                <w:bCs/>
                <w:sz w:val="24"/>
                <w:szCs w:val="24"/>
                <w:lang w:eastAsia="ru-RU"/>
              </w:rPr>
            </w:pPr>
          </w:p>
        </w:tc>
        <w:tc>
          <w:tcPr>
            <w:tcW w:w="3520" w:type="dxa"/>
            <w:vMerge/>
            <w:vAlign w:val="center"/>
          </w:tcPr>
          <w:p w:rsidR="00D82F45" w:rsidRPr="00A36767" w:rsidRDefault="00D82F45" w:rsidP="00A36767">
            <w:pPr>
              <w:spacing w:after="0" w:line="240" w:lineRule="auto"/>
              <w:jc w:val="center"/>
              <w:rPr>
                <w:b/>
                <w:bCs/>
                <w:sz w:val="24"/>
                <w:szCs w:val="24"/>
                <w:lang w:eastAsia="ru-RU"/>
              </w:rPr>
            </w:pPr>
          </w:p>
        </w:tc>
        <w:tc>
          <w:tcPr>
            <w:tcW w:w="1287" w:type="dxa"/>
            <w:vMerge/>
            <w:vAlign w:val="center"/>
          </w:tcPr>
          <w:p w:rsidR="00D82F45" w:rsidRPr="00A36767" w:rsidRDefault="00D82F45" w:rsidP="00A36767">
            <w:pPr>
              <w:spacing w:after="0" w:line="240" w:lineRule="auto"/>
              <w:jc w:val="center"/>
              <w:rPr>
                <w:b/>
                <w:bCs/>
                <w:sz w:val="24"/>
                <w:szCs w:val="24"/>
                <w:lang w:eastAsia="ru-RU"/>
              </w:rPr>
            </w:pPr>
          </w:p>
        </w:tc>
        <w:tc>
          <w:tcPr>
            <w:tcW w:w="1240" w:type="dxa"/>
            <w:vMerge/>
            <w:vAlign w:val="center"/>
          </w:tcPr>
          <w:p w:rsidR="00D82F45" w:rsidRPr="00A36767" w:rsidRDefault="00D82F45" w:rsidP="00A36767">
            <w:pPr>
              <w:spacing w:after="0" w:line="240" w:lineRule="auto"/>
              <w:jc w:val="center"/>
              <w:rPr>
                <w:b/>
                <w:bCs/>
                <w:sz w:val="24"/>
                <w:szCs w:val="24"/>
                <w:lang w:eastAsia="ru-RU"/>
              </w:rPr>
            </w:pPr>
          </w:p>
        </w:tc>
        <w:tc>
          <w:tcPr>
            <w:tcW w:w="1220" w:type="dxa"/>
            <w:vMerge/>
            <w:vAlign w:val="center"/>
          </w:tcPr>
          <w:p w:rsidR="00D82F45" w:rsidRPr="00A36767" w:rsidRDefault="00D82F45" w:rsidP="00A36767">
            <w:pPr>
              <w:spacing w:after="0" w:line="240" w:lineRule="auto"/>
              <w:jc w:val="center"/>
              <w:rPr>
                <w:b/>
                <w:bCs/>
                <w:sz w:val="24"/>
                <w:szCs w:val="24"/>
                <w:lang w:eastAsia="ru-RU"/>
              </w:rPr>
            </w:pPr>
          </w:p>
        </w:tc>
        <w:tc>
          <w:tcPr>
            <w:tcW w:w="1120" w:type="dxa"/>
            <w:vAlign w:val="center"/>
          </w:tcPr>
          <w:p w:rsidR="00D82F45" w:rsidRPr="00A36767" w:rsidRDefault="00D82F45" w:rsidP="00A36767">
            <w:pPr>
              <w:spacing w:after="0" w:line="240" w:lineRule="auto"/>
              <w:jc w:val="center"/>
              <w:rPr>
                <w:b/>
                <w:bCs/>
                <w:sz w:val="24"/>
                <w:szCs w:val="24"/>
                <w:lang w:eastAsia="ru-RU"/>
              </w:rPr>
            </w:pPr>
            <w:r w:rsidRPr="00A36767">
              <w:rPr>
                <w:b/>
                <w:bCs/>
                <w:sz w:val="24"/>
                <w:szCs w:val="24"/>
                <w:lang w:eastAsia="ru-RU"/>
              </w:rPr>
              <w:t>ГВС</w:t>
            </w:r>
          </w:p>
        </w:tc>
        <w:tc>
          <w:tcPr>
            <w:tcW w:w="1548" w:type="dxa"/>
            <w:vAlign w:val="center"/>
          </w:tcPr>
          <w:p w:rsidR="00D82F45" w:rsidRPr="00A36767" w:rsidRDefault="00D82F45" w:rsidP="00A36767">
            <w:pPr>
              <w:spacing w:after="0" w:line="240" w:lineRule="auto"/>
              <w:jc w:val="center"/>
              <w:rPr>
                <w:b/>
                <w:bCs/>
                <w:sz w:val="24"/>
                <w:szCs w:val="24"/>
                <w:lang w:eastAsia="ru-RU"/>
              </w:rPr>
            </w:pPr>
            <w:r w:rsidRPr="00A36767">
              <w:rPr>
                <w:b/>
                <w:bCs/>
                <w:sz w:val="24"/>
                <w:szCs w:val="24"/>
                <w:lang w:eastAsia="ru-RU"/>
              </w:rPr>
              <w:t>Вентиляция</w:t>
            </w:r>
          </w:p>
        </w:tc>
        <w:tc>
          <w:tcPr>
            <w:tcW w:w="1404" w:type="dxa"/>
            <w:vAlign w:val="center"/>
          </w:tcPr>
          <w:p w:rsidR="00D82F45" w:rsidRPr="00A36767" w:rsidRDefault="00D82F45" w:rsidP="00A36767">
            <w:pPr>
              <w:spacing w:after="0" w:line="240" w:lineRule="auto"/>
              <w:jc w:val="center"/>
              <w:rPr>
                <w:b/>
                <w:bCs/>
                <w:sz w:val="24"/>
                <w:szCs w:val="24"/>
                <w:lang w:eastAsia="ru-RU"/>
              </w:rPr>
            </w:pPr>
            <w:r w:rsidRPr="00A36767">
              <w:rPr>
                <w:b/>
                <w:bCs/>
                <w:sz w:val="24"/>
                <w:szCs w:val="24"/>
                <w:lang w:eastAsia="ru-RU"/>
              </w:rPr>
              <w:t>Отопление</w:t>
            </w:r>
          </w:p>
        </w:tc>
        <w:tc>
          <w:tcPr>
            <w:tcW w:w="976" w:type="dxa"/>
            <w:vAlign w:val="center"/>
          </w:tcPr>
          <w:p w:rsidR="00D82F45" w:rsidRPr="00A36767" w:rsidRDefault="00D82F45" w:rsidP="00A36767">
            <w:pPr>
              <w:spacing w:after="0" w:line="240" w:lineRule="auto"/>
              <w:jc w:val="center"/>
              <w:rPr>
                <w:b/>
                <w:bCs/>
                <w:sz w:val="24"/>
                <w:szCs w:val="24"/>
                <w:lang w:eastAsia="ru-RU"/>
              </w:rPr>
            </w:pPr>
            <w:r w:rsidRPr="00A36767">
              <w:rPr>
                <w:b/>
                <w:bCs/>
                <w:sz w:val="24"/>
                <w:szCs w:val="24"/>
                <w:lang w:eastAsia="ru-RU"/>
              </w:rPr>
              <w:t>Общая</w:t>
            </w:r>
          </w:p>
        </w:tc>
      </w:tr>
      <w:tr w:rsidR="00D82F45" w:rsidRPr="00303489" w:rsidTr="002B7ECF">
        <w:trPr>
          <w:trHeight w:val="315"/>
        </w:trPr>
        <w:tc>
          <w:tcPr>
            <w:tcW w:w="2069" w:type="dxa"/>
            <w:vAlign w:val="center"/>
          </w:tcPr>
          <w:p w:rsidR="00D82F45" w:rsidRPr="00A36767" w:rsidRDefault="00D82F45" w:rsidP="00A36767">
            <w:pPr>
              <w:spacing w:after="0" w:line="240" w:lineRule="auto"/>
              <w:rPr>
                <w:sz w:val="24"/>
                <w:szCs w:val="24"/>
                <w:lang w:eastAsia="ru-RU"/>
              </w:rPr>
            </w:pPr>
          </w:p>
        </w:tc>
        <w:tc>
          <w:tcPr>
            <w:tcW w:w="3520" w:type="dxa"/>
            <w:noWrap/>
            <w:vAlign w:val="center"/>
          </w:tcPr>
          <w:p w:rsidR="00D82F45" w:rsidRPr="00A36767" w:rsidRDefault="00D82F45" w:rsidP="00A36767">
            <w:pPr>
              <w:spacing w:after="0" w:line="240" w:lineRule="auto"/>
              <w:rPr>
                <w:b/>
                <w:sz w:val="24"/>
                <w:szCs w:val="24"/>
                <w:lang w:eastAsia="ru-RU"/>
              </w:rPr>
            </w:pPr>
            <w:r w:rsidRPr="00A36767">
              <w:rPr>
                <w:b/>
                <w:sz w:val="24"/>
                <w:szCs w:val="24"/>
                <w:lang w:eastAsia="ru-RU"/>
              </w:rPr>
              <w:t>2016-2021 г.г.</w:t>
            </w:r>
          </w:p>
        </w:tc>
        <w:tc>
          <w:tcPr>
            <w:tcW w:w="1287" w:type="dxa"/>
            <w:noWrap/>
            <w:vAlign w:val="center"/>
          </w:tcPr>
          <w:p w:rsidR="00D82F45" w:rsidRPr="00A36767" w:rsidRDefault="00D82F45" w:rsidP="00A36767">
            <w:pPr>
              <w:spacing w:after="0" w:line="240" w:lineRule="auto"/>
              <w:jc w:val="center"/>
              <w:rPr>
                <w:sz w:val="24"/>
                <w:szCs w:val="24"/>
                <w:lang w:eastAsia="ru-RU"/>
              </w:rPr>
            </w:pPr>
          </w:p>
        </w:tc>
        <w:tc>
          <w:tcPr>
            <w:tcW w:w="1240" w:type="dxa"/>
            <w:noWrap/>
            <w:vAlign w:val="center"/>
          </w:tcPr>
          <w:p w:rsidR="00D82F45" w:rsidRPr="00A36767" w:rsidRDefault="00D82F45" w:rsidP="00A36767">
            <w:pPr>
              <w:spacing w:after="0" w:line="240" w:lineRule="auto"/>
              <w:jc w:val="center"/>
              <w:rPr>
                <w:sz w:val="24"/>
                <w:szCs w:val="24"/>
                <w:lang w:eastAsia="ru-RU"/>
              </w:rPr>
            </w:pPr>
          </w:p>
        </w:tc>
        <w:tc>
          <w:tcPr>
            <w:tcW w:w="1220" w:type="dxa"/>
            <w:noWrap/>
            <w:vAlign w:val="center"/>
          </w:tcPr>
          <w:p w:rsidR="00D82F45" w:rsidRPr="00A36767" w:rsidRDefault="00D82F45" w:rsidP="00A36767">
            <w:pPr>
              <w:spacing w:after="0" w:line="240" w:lineRule="auto"/>
              <w:jc w:val="center"/>
              <w:rPr>
                <w:sz w:val="24"/>
                <w:szCs w:val="24"/>
                <w:lang w:eastAsia="ru-RU"/>
              </w:rPr>
            </w:pPr>
          </w:p>
        </w:tc>
        <w:tc>
          <w:tcPr>
            <w:tcW w:w="1120" w:type="dxa"/>
            <w:noWrap/>
            <w:vAlign w:val="center"/>
          </w:tcPr>
          <w:p w:rsidR="00D82F45" w:rsidRPr="00A36767" w:rsidRDefault="00D82F45" w:rsidP="00A36767">
            <w:pPr>
              <w:spacing w:after="0" w:line="240" w:lineRule="auto"/>
              <w:jc w:val="center"/>
              <w:rPr>
                <w:sz w:val="24"/>
                <w:szCs w:val="24"/>
                <w:lang w:eastAsia="ru-RU"/>
              </w:rPr>
            </w:pPr>
          </w:p>
        </w:tc>
        <w:tc>
          <w:tcPr>
            <w:tcW w:w="1548" w:type="dxa"/>
            <w:noWrap/>
            <w:vAlign w:val="center"/>
          </w:tcPr>
          <w:p w:rsidR="00D82F45" w:rsidRPr="00A36767" w:rsidRDefault="00D82F45" w:rsidP="00A36767">
            <w:pPr>
              <w:spacing w:after="0" w:line="240" w:lineRule="auto"/>
              <w:jc w:val="center"/>
              <w:rPr>
                <w:sz w:val="24"/>
                <w:szCs w:val="24"/>
                <w:lang w:eastAsia="ru-RU"/>
              </w:rPr>
            </w:pPr>
          </w:p>
        </w:tc>
        <w:tc>
          <w:tcPr>
            <w:tcW w:w="1404" w:type="dxa"/>
            <w:noWrap/>
            <w:vAlign w:val="center"/>
          </w:tcPr>
          <w:p w:rsidR="00D82F45" w:rsidRPr="00A36767" w:rsidRDefault="00D82F45" w:rsidP="00A36767">
            <w:pPr>
              <w:spacing w:after="0" w:line="240" w:lineRule="auto"/>
              <w:jc w:val="center"/>
              <w:rPr>
                <w:sz w:val="24"/>
                <w:szCs w:val="24"/>
                <w:lang w:eastAsia="ru-RU"/>
              </w:rPr>
            </w:pPr>
          </w:p>
        </w:tc>
        <w:tc>
          <w:tcPr>
            <w:tcW w:w="976" w:type="dxa"/>
            <w:noWrap/>
            <w:vAlign w:val="center"/>
          </w:tcPr>
          <w:p w:rsidR="00D82F45" w:rsidRPr="00A36767" w:rsidRDefault="00D82F45" w:rsidP="00A36767">
            <w:pPr>
              <w:spacing w:after="0" w:line="240" w:lineRule="auto"/>
              <w:jc w:val="center"/>
              <w:rPr>
                <w:sz w:val="24"/>
                <w:szCs w:val="24"/>
                <w:lang w:eastAsia="ru-RU"/>
              </w:rPr>
            </w:pPr>
          </w:p>
        </w:tc>
      </w:tr>
      <w:tr w:rsidR="00D82F45" w:rsidRPr="00303489" w:rsidTr="002B7ECF">
        <w:trPr>
          <w:trHeight w:val="315"/>
        </w:trPr>
        <w:tc>
          <w:tcPr>
            <w:tcW w:w="2069"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с. Рековичи</w:t>
            </w:r>
          </w:p>
        </w:tc>
        <w:tc>
          <w:tcPr>
            <w:tcW w:w="3520"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жилая застройка планируемая</w:t>
            </w:r>
          </w:p>
        </w:tc>
        <w:tc>
          <w:tcPr>
            <w:tcW w:w="1287"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24</w:t>
            </w:r>
          </w:p>
        </w:tc>
        <w:tc>
          <w:tcPr>
            <w:tcW w:w="124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2400</w:t>
            </w:r>
          </w:p>
        </w:tc>
        <w:tc>
          <w:tcPr>
            <w:tcW w:w="12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7200</w:t>
            </w:r>
          </w:p>
        </w:tc>
        <w:tc>
          <w:tcPr>
            <w:tcW w:w="11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0,018</w:t>
            </w:r>
          </w:p>
        </w:tc>
        <w:tc>
          <w:tcPr>
            <w:tcW w:w="1548"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w:t>
            </w:r>
          </w:p>
        </w:tc>
        <w:tc>
          <w:tcPr>
            <w:tcW w:w="1404"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0,123</w:t>
            </w:r>
          </w:p>
        </w:tc>
        <w:tc>
          <w:tcPr>
            <w:tcW w:w="976"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0,142</w:t>
            </w:r>
          </w:p>
        </w:tc>
      </w:tr>
      <w:tr w:rsidR="00D82F45" w:rsidRPr="00303489" w:rsidTr="002B7ECF">
        <w:trPr>
          <w:trHeight w:val="315"/>
        </w:trPr>
        <w:tc>
          <w:tcPr>
            <w:tcW w:w="2069"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д. Вязовск</w:t>
            </w:r>
          </w:p>
        </w:tc>
        <w:tc>
          <w:tcPr>
            <w:tcW w:w="3520"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жилая застройка планируемая</w:t>
            </w:r>
          </w:p>
        </w:tc>
        <w:tc>
          <w:tcPr>
            <w:tcW w:w="1287"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20</w:t>
            </w:r>
          </w:p>
        </w:tc>
        <w:tc>
          <w:tcPr>
            <w:tcW w:w="124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2000</w:t>
            </w:r>
          </w:p>
        </w:tc>
        <w:tc>
          <w:tcPr>
            <w:tcW w:w="12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6000</w:t>
            </w:r>
          </w:p>
        </w:tc>
        <w:tc>
          <w:tcPr>
            <w:tcW w:w="11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0,015</w:t>
            </w:r>
          </w:p>
        </w:tc>
        <w:tc>
          <w:tcPr>
            <w:tcW w:w="1548"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w:t>
            </w:r>
          </w:p>
        </w:tc>
        <w:tc>
          <w:tcPr>
            <w:tcW w:w="1404"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0,103</w:t>
            </w:r>
          </w:p>
        </w:tc>
        <w:tc>
          <w:tcPr>
            <w:tcW w:w="976"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0,118</w:t>
            </w:r>
          </w:p>
        </w:tc>
      </w:tr>
      <w:tr w:rsidR="00D82F45" w:rsidRPr="00303489" w:rsidTr="002B7ECF">
        <w:trPr>
          <w:trHeight w:val="540"/>
        </w:trPr>
        <w:tc>
          <w:tcPr>
            <w:tcW w:w="2069"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д. Зимницкая Слобода</w:t>
            </w:r>
          </w:p>
        </w:tc>
        <w:tc>
          <w:tcPr>
            <w:tcW w:w="3520"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жилая застройка планируемая</w:t>
            </w:r>
          </w:p>
        </w:tc>
        <w:tc>
          <w:tcPr>
            <w:tcW w:w="1287"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45</w:t>
            </w:r>
          </w:p>
        </w:tc>
        <w:tc>
          <w:tcPr>
            <w:tcW w:w="124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4500</w:t>
            </w:r>
          </w:p>
        </w:tc>
        <w:tc>
          <w:tcPr>
            <w:tcW w:w="12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13500</w:t>
            </w:r>
          </w:p>
        </w:tc>
        <w:tc>
          <w:tcPr>
            <w:tcW w:w="11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0,035</w:t>
            </w:r>
          </w:p>
        </w:tc>
        <w:tc>
          <w:tcPr>
            <w:tcW w:w="1548"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w:t>
            </w:r>
          </w:p>
        </w:tc>
        <w:tc>
          <w:tcPr>
            <w:tcW w:w="1404"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0,231</w:t>
            </w:r>
          </w:p>
        </w:tc>
        <w:tc>
          <w:tcPr>
            <w:tcW w:w="976"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0,266</w:t>
            </w:r>
          </w:p>
        </w:tc>
      </w:tr>
      <w:tr w:rsidR="00D82F45" w:rsidRPr="00303489" w:rsidTr="002B7ECF">
        <w:trPr>
          <w:trHeight w:val="300"/>
        </w:trPr>
        <w:tc>
          <w:tcPr>
            <w:tcW w:w="2069"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д.Голубея</w:t>
            </w:r>
          </w:p>
        </w:tc>
        <w:tc>
          <w:tcPr>
            <w:tcW w:w="3520"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жилая застройка планируемая</w:t>
            </w:r>
          </w:p>
        </w:tc>
        <w:tc>
          <w:tcPr>
            <w:tcW w:w="1287"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18</w:t>
            </w:r>
          </w:p>
        </w:tc>
        <w:tc>
          <w:tcPr>
            <w:tcW w:w="124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1800</w:t>
            </w:r>
          </w:p>
        </w:tc>
        <w:tc>
          <w:tcPr>
            <w:tcW w:w="12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5400</w:t>
            </w:r>
          </w:p>
        </w:tc>
        <w:tc>
          <w:tcPr>
            <w:tcW w:w="11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0,014</w:t>
            </w:r>
          </w:p>
        </w:tc>
        <w:tc>
          <w:tcPr>
            <w:tcW w:w="1548"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w:t>
            </w:r>
          </w:p>
        </w:tc>
        <w:tc>
          <w:tcPr>
            <w:tcW w:w="1404"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0,092</w:t>
            </w:r>
          </w:p>
        </w:tc>
        <w:tc>
          <w:tcPr>
            <w:tcW w:w="976"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0,106</w:t>
            </w:r>
          </w:p>
        </w:tc>
      </w:tr>
      <w:tr w:rsidR="00D82F45" w:rsidRPr="00303489" w:rsidTr="002B7ECF">
        <w:trPr>
          <w:trHeight w:val="510"/>
        </w:trPr>
        <w:tc>
          <w:tcPr>
            <w:tcW w:w="2069" w:type="dxa"/>
            <w:noWrap/>
            <w:vAlign w:val="center"/>
          </w:tcPr>
          <w:p w:rsidR="00D82F45" w:rsidRPr="00A36767" w:rsidRDefault="00D82F45" w:rsidP="00A36767">
            <w:pPr>
              <w:spacing w:after="0" w:line="240" w:lineRule="auto"/>
              <w:rPr>
                <w:sz w:val="24"/>
                <w:szCs w:val="24"/>
                <w:lang w:eastAsia="ru-RU"/>
              </w:rPr>
            </w:pPr>
          </w:p>
        </w:tc>
        <w:tc>
          <w:tcPr>
            <w:tcW w:w="3520"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Объекты соц.культ .быта (10 % от жилой застройки)</w:t>
            </w:r>
          </w:p>
        </w:tc>
        <w:tc>
          <w:tcPr>
            <w:tcW w:w="1287" w:type="dxa"/>
            <w:noWrap/>
            <w:vAlign w:val="center"/>
          </w:tcPr>
          <w:p w:rsidR="00D82F45" w:rsidRPr="00A36767" w:rsidRDefault="00D82F45" w:rsidP="00A36767">
            <w:pPr>
              <w:spacing w:after="0" w:line="240" w:lineRule="auto"/>
              <w:jc w:val="center"/>
              <w:rPr>
                <w:sz w:val="24"/>
                <w:szCs w:val="24"/>
                <w:lang w:eastAsia="ru-RU"/>
              </w:rPr>
            </w:pPr>
          </w:p>
        </w:tc>
        <w:tc>
          <w:tcPr>
            <w:tcW w:w="1240" w:type="dxa"/>
            <w:noWrap/>
            <w:vAlign w:val="center"/>
          </w:tcPr>
          <w:p w:rsidR="00D82F45" w:rsidRPr="00A36767" w:rsidRDefault="00D82F45" w:rsidP="00A36767">
            <w:pPr>
              <w:spacing w:after="0" w:line="240" w:lineRule="auto"/>
              <w:jc w:val="center"/>
              <w:rPr>
                <w:sz w:val="24"/>
                <w:szCs w:val="24"/>
                <w:lang w:eastAsia="ru-RU"/>
              </w:rPr>
            </w:pPr>
          </w:p>
        </w:tc>
        <w:tc>
          <w:tcPr>
            <w:tcW w:w="1220" w:type="dxa"/>
            <w:noWrap/>
            <w:vAlign w:val="center"/>
          </w:tcPr>
          <w:p w:rsidR="00D82F45" w:rsidRPr="00A36767" w:rsidRDefault="00D82F45" w:rsidP="00A36767">
            <w:pPr>
              <w:spacing w:after="0" w:line="240" w:lineRule="auto"/>
              <w:jc w:val="center"/>
              <w:rPr>
                <w:sz w:val="24"/>
                <w:szCs w:val="24"/>
                <w:lang w:eastAsia="ru-RU"/>
              </w:rPr>
            </w:pPr>
          </w:p>
        </w:tc>
        <w:tc>
          <w:tcPr>
            <w:tcW w:w="1120" w:type="dxa"/>
            <w:noWrap/>
            <w:vAlign w:val="center"/>
          </w:tcPr>
          <w:p w:rsidR="00D82F45" w:rsidRPr="00A36767" w:rsidRDefault="00D82F45" w:rsidP="00A36767">
            <w:pPr>
              <w:spacing w:after="0" w:line="240" w:lineRule="auto"/>
              <w:jc w:val="center"/>
              <w:rPr>
                <w:sz w:val="24"/>
                <w:szCs w:val="24"/>
                <w:lang w:eastAsia="ru-RU"/>
              </w:rPr>
            </w:pPr>
          </w:p>
        </w:tc>
        <w:tc>
          <w:tcPr>
            <w:tcW w:w="1548" w:type="dxa"/>
            <w:noWrap/>
            <w:vAlign w:val="center"/>
          </w:tcPr>
          <w:p w:rsidR="00D82F45" w:rsidRPr="00A36767" w:rsidRDefault="00D82F45" w:rsidP="00A36767">
            <w:pPr>
              <w:spacing w:after="0" w:line="240" w:lineRule="auto"/>
              <w:jc w:val="center"/>
              <w:rPr>
                <w:sz w:val="24"/>
                <w:szCs w:val="24"/>
                <w:lang w:eastAsia="ru-RU"/>
              </w:rPr>
            </w:pPr>
          </w:p>
        </w:tc>
        <w:tc>
          <w:tcPr>
            <w:tcW w:w="1404" w:type="dxa"/>
            <w:noWrap/>
            <w:vAlign w:val="center"/>
          </w:tcPr>
          <w:p w:rsidR="00D82F45" w:rsidRPr="00A36767" w:rsidRDefault="00D82F45" w:rsidP="00A36767">
            <w:pPr>
              <w:spacing w:after="0" w:line="240" w:lineRule="auto"/>
              <w:jc w:val="center"/>
              <w:rPr>
                <w:sz w:val="24"/>
                <w:szCs w:val="24"/>
                <w:lang w:eastAsia="ru-RU"/>
              </w:rPr>
            </w:pPr>
          </w:p>
        </w:tc>
        <w:tc>
          <w:tcPr>
            <w:tcW w:w="976"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0,063</w:t>
            </w:r>
          </w:p>
        </w:tc>
      </w:tr>
      <w:tr w:rsidR="00D82F45" w:rsidRPr="00303489" w:rsidTr="002B7ECF">
        <w:trPr>
          <w:trHeight w:val="570"/>
        </w:trPr>
        <w:tc>
          <w:tcPr>
            <w:tcW w:w="2069" w:type="dxa"/>
            <w:vAlign w:val="center"/>
          </w:tcPr>
          <w:p w:rsidR="00D82F45" w:rsidRPr="00A36767" w:rsidRDefault="00D82F45" w:rsidP="00A36767">
            <w:pPr>
              <w:spacing w:after="0" w:line="240" w:lineRule="auto"/>
              <w:rPr>
                <w:b/>
                <w:bCs/>
                <w:sz w:val="24"/>
                <w:szCs w:val="24"/>
                <w:lang w:eastAsia="ru-RU"/>
              </w:rPr>
            </w:pPr>
            <w:r w:rsidRPr="00A36767">
              <w:rPr>
                <w:b/>
                <w:bCs/>
                <w:sz w:val="24"/>
                <w:szCs w:val="24"/>
                <w:lang w:eastAsia="ru-RU"/>
              </w:rPr>
              <w:t>Итого на первую очередь</w:t>
            </w:r>
            <w:r>
              <w:rPr>
                <w:b/>
                <w:bCs/>
                <w:sz w:val="24"/>
                <w:szCs w:val="24"/>
                <w:lang w:eastAsia="ru-RU"/>
              </w:rPr>
              <w:t xml:space="preserve"> 2016-2021 г.г.</w:t>
            </w:r>
          </w:p>
        </w:tc>
        <w:tc>
          <w:tcPr>
            <w:tcW w:w="3520" w:type="dxa"/>
            <w:vAlign w:val="center"/>
          </w:tcPr>
          <w:p w:rsidR="00D82F45" w:rsidRPr="00A36767" w:rsidRDefault="00D82F45" w:rsidP="00A36767">
            <w:pPr>
              <w:spacing w:after="0" w:line="240" w:lineRule="auto"/>
              <w:rPr>
                <w:sz w:val="24"/>
                <w:szCs w:val="24"/>
                <w:lang w:eastAsia="ru-RU"/>
              </w:rPr>
            </w:pPr>
          </w:p>
        </w:tc>
        <w:tc>
          <w:tcPr>
            <w:tcW w:w="1287" w:type="dxa"/>
            <w:noWrap/>
            <w:vAlign w:val="center"/>
          </w:tcPr>
          <w:p w:rsidR="00D82F45" w:rsidRPr="00A36767" w:rsidRDefault="00D82F45" w:rsidP="00A36767">
            <w:pPr>
              <w:spacing w:after="0" w:line="240" w:lineRule="auto"/>
              <w:jc w:val="center"/>
              <w:rPr>
                <w:sz w:val="24"/>
                <w:szCs w:val="24"/>
                <w:lang w:eastAsia="ru-RU"/>
              </w:rPr>
            </w:pPr>
          </w:p>
        </w:tc>
        <w:tc>
          <w:tcPr>
            <w:tcW w:w="1240" w:type="dxa"/>
            <w:noWrap/>
            <w:vAlign w:val="center"/>
          </w:tcPr>
          <w:p w:rsidR="00D82F45" w:rsidRPr="00A36767" w:rsidRDefault="00D82F45" w:rsidP="00A36767">
            <w:pPr>
              <w:spacing w:after="0" w:line="240" w:lineRule="auto"/>
              <w:jc w:val="center"/>
              <w:rPr>
                <w:sz w:val="24"/>
                <w:szCs w:val="24"/>
                <w:lang w:eastAsia="ru-RU"/>
              </w:rPr>
            </w:pPr>
          </w:p>
        </w:tc>
        <w:tc>
          <w:tcPr>
            <w:tcW w:w="1220" w:type="dxa"/>
            <w:noWrap/>
            <w:vAlign w:val="center"/>
          </w:tcPr>
          <w:p w:rsidR="00D82F45" w:rsidRPr="00A36767" w:rsidRDefault="00D82F45" w:rsidP="00A36767">
            <w:pPr>
              <w:spacing w:after="0" w:line="240" w:lineRule="auto"/>
              <w:jc w:val="center"/>
              <w:rPr>
                <w:sz w:val="24"/>
                <w:szCs w:val="24"/>
                <w:lang w:eastAsia="ru-RU"/>
              </w:rPr>
            </w:pPr>
          </w:p>
        </w:tc>
        <w:tc>
          <w:tcPr>
            <w:tcW w:w="1120" w:type="dxa"/>
            <w:noWrap/>
            <w:vAlign w:val="center"/>
          </w:tcPr>
          <w:p w:rsidR="00D82F45" w:rsidRPr="00A36767" w:rsidRDefault="00D82F45" w:rsidP="00A36767">
            <w:pPr>
              <w:spacing w:after="0" w:line="240" w:lineRule="auto"/>
              <w:jc w:val="center"/>
              <w:rPr>
                <w:sz w:val="24"/>
                <w:szCs w:val="24"/>
                <w:lang w:eastAsia="ru-RU"/>
              </w:rPr>
            </w:pPr>
          </w:p>
        </w:tc>
        <w:tc>
          <w:tcPr>
            <w:tcW w:w="1548" w:type="dxa"/>
            <w:noWrap/>
            <w:vAlign w:val="center"/>
          </w:tcPr>
          <w:p w:rsidR="00D82F45" w:rsidRPr="00A36767" w:rsidRDefault="00D82F45" w:rsidP="00A36767">
            <w:pPr>
              <w:spacing w:after="0" w:line="240" w:lineRule="auto"/>
              <w:jc w:val="center"/>
              <w:rPr>
                <w:sz w:val="24"/>
                <w:szCs w:val="24"/>
                <w:lang w:eastAsia="ru-RU"/>
              </w:rPr>
            </w:pPr>
          </w:p>
        </w:tc>
        <w:tc>
          <w:tcPr>
            <w:tcW w:w="1404" w:type="dxa"/>
            <w:noWrap/>
            <w:vAlign w:val="center"/>
          </w:tcPr>
          <w:p w:rsidR="00D82F45" w:rsidRPr="00A36767" w:rsidRDefault="00D82F45" w:rsidP="00A36767">
            <w:pPr>
              <w:spacing w:after="0" w:line="240" w:lineRule="auto"/>
              <w:jc w:val="center"/>
              <w:rPr>
                <w:sz w:val="24"/>
                <w:szCs w:val="24"/>
                <w:lang w:eastAsia="ru-RU"/>
              </w:rPr>
            </w:pPr>
          </w:p>
        </w:tc>
        <w:tc>
          <w:tcPr>
            <w:tcW w:w="976"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0,694</w:t>
            </w:r>
          </w:p>
        </w:tc>
      </w:tr>
      <w:tr w:rsidR="00D82F45" w:rsidRPr="00303489" w:rsidTr="002B7ECF">
        <w:trPr>
          <w:trHeight w:val="315"/>
        </w:trPr>
        <w:tc>
          <w:tcPr>
            <w:tcW w:w="2069" w:type="dxa"/>
            <w:vAlign w:val="center"/>
          </w:tcPr>
          <w:p w:rsidR="00D82F45" w:rsidRPr="00A36767" w:rsidRDefault="00D82F45" w:rsidP="00A36767">
            <w:pPr>
              <w:spacing w:after="0" w:line="240" w:lineRule="auto"/>
              <w:rPr>
                <w:sz w:val="24"/>
                <w:szCs w:val="24"/>
                <w:lang w:eastAsia="ru-RU"/>
              </w:rPr>
            </w:pPr>
          </w:p>
        </w:tc>
        <w:tc>
          <w:tcPr>
            <w:tcW w:w="3520" w:type="dxa"/>
            <w:vAlign w:val="center"/>
          </w:tcPr>
          <w:p w:rsidR="00D82F45" w:rsidRPr="00A36767" w:rsidRDefault="00D82F45" w:rsidP="00A36767">
            <w:pPr>
              <w:spacing w:after="0" w:line="240" w:lineRule="auto"/>
              <w:rPr>
                <w:b/>
                <w:sz w:val="24"/>
                <w:szCs w:val="24"/>
                <w:lang w:eastAsia="ru-RU"/>
              </w:rPr>
            </w:pPr>
            <w:r w:rsidRPr="00A36767">
              <w:rPr>
                <w:b/>
                <w:sz w:val="24"/>
                <w:szCs w:val="24"/>
                <w:lang w:eastAsia="ru-RU"/>
              </w:rPr>
              <w:t>2021-2031 г.г.</w:t>
            </w:r>
          </w:p>
        </w:tc>
        <w:tc>
          <w:tcPr>
            <w:tcW w:w="1287" w:type="dxa"/>
            <w:noWrap/>
            <w:vAlign w:val="center"/>
          </w:tcPr>
          <w:p w:rsidR="00D82F45" w:rsidRPr="00A36767" w:rsidRDefault="00D82F45" w:rsidP="00A36767">
            <w:pPr>
              <w:spacing w:after="0" w:line="240" w:lineRule="auto"/>
              <w:jc w:val="center"/>
              <w:rPr>
                <w:sz w:val="24"/>
                <w:szCs w:val="24"/>
                <w:lang w:eastAsia="ru-RU"/>
              </w:rPr>
            </w:pPr>
          </w:p>
        </w:tc>
        <w:tc>
          <w:tcPr>
            <w:tcW w:w="1240" w:type="dxa"/>
            <w:noWrap/>
            <w:vAlign w:val="center"/>
          </w:tcPr>
          <w:p w:rsidR="00D82F45" w:rsidRPr="00A36767" w:rsidRDefault="00D82F45" w:rsidP="00A36767">
            <w:pPr>
              <w:spacing w:after="0" w:line="240" w:lineRule="auto"/>
              <w:jc w:val="center"/>
              <w:rPr>
                <w:sz w:val="24"/>
                <w:szCs w:val="24"/>
                <w:lang w:eastAsia="ru-RU"/>
              </w:rPr>
            </w:pPr>
          </w:p>
        </w:tc>
        <w:tc>
          <w:tcPr>
            <w:tcW w:w="1220" w:type="dxa"/>
            <w:noWrap/>
            <w:vAlign w:val="center"/>
          </w:tcPr>
          <w:p w:rsidR="00D82F45" w:rsidRPr="00A36767" w:rsidRDefault="00D82F45" w:rsidP="00A36767">
            <w:pPr>
              <w:spacing w:after="0" w:line="240" w:lineRule="auto"/>
              <w:jc w:val="center"/>
              <w:rPr>
                <w:sz w:val="24"/>
                <w:szCs w:val="24"/>
                <w:lang w:eastAsia="ru-RU"/>
              </w:rPr>
            </w:pPr>
          </w:p>
        </w:tc>
        <w:tc>
          <w:tcPr>
            <w:tcW w:w="1120" w:type="dxa"/>
            <w:noWrap/>
            <w:vAlign w:val="center"/>
          </w:tcPr>
          <w:p w:rsidR="00D82F45" w:rsidRPr="00A36767" w:rsidRDefault="00D82F45" w:rsidP="00A36767">
            <w:pPr>
              <w:spacing w:after="0" w:line="240" w:lineRule="auto"/>
              <w:jc w:val="center"/>
              <w:rPr>
                <w:sz w:val="24"/>
                <w:szCs w:val="24"/>
                <w:lang w:eastAsia="ru-RU"/>
              </w:rPr>
            </w:pPr>
          </w:p>
        </w:tc>
        <w:tc>
          <w:tcPr>
            <w:tcW w:w="1548" w:type="dxa"/>
            <w:noWrap/>
            <w:vAlign w:val="center"/>
          </w:tcPr>
          <w:p w:rsidR="00D82F45" w:rsidRPr="00A36767" w:rsidRDefault="00D82F45" w:rsidP="00A36767">
            <w:pPr>
              <w:spacing w:after="0" w:line="240" w:lineRule="auto"/>
              <w:jc w:val="center"/>
              <w:rPr>
                <w:sz w:val="24"/>
                <w:szCs w:val="24"/>
                <w:lang w:eastAsia="ru-RU"/>
              </w:rPr>
            </w:pPr>
          </w:p>
        </w:tc>
        <w:tc>
          <w:tcPr>
            <w:tcW w:w="1404" w:type="dxa"/>
            <w:noWrap/>
            <w:vAlign w:val="center"/>
          </w:tcPr>
          <w:p w:rsidR="00D82F45" w:rsidRPr="00A36767" w:rsidRDefault="00D82F45" w:rsidP="00A36767">
            <w:pPr>
              <w:spacing w:after="0" w:line="240" w:lineRule="auto"/>
              <w:jc w:val="center"/>
              <w:rPr>
                <w:sz w:val="24"/>
                <w:szCs w:val="24"/>
                <w:lang w:eastAsia="ru-RU"/>
              </w:rPr>
            </w:pPr>
          </w:p>
        </w:tc>
        <w:tc>
          <w:tcPr>
            <w:tcW w:w="976" w:type="dxa"/>
            <w:noWrap/>
            <w:vAlign w:val="center"/>
          </w:tcPr>
          <w:p w:rsidR="00D82F45" w:rsidRPr="00A36767" w:rsidRDefault="00D82F45" w:rsidP="00A36767">
            <w:pPr>
              <w:spacing w:after="0" w:line="240" w:lineRule="auto"/>
              <w:jc w:val="center"/>
              <w:rPr>
                <w:sz w:val="24"/>
                <w:szCs w:val="24"/>
                <w:lang w:eastAsia="ru-RU"/>
              </w:rPr>
            </w:pPr>
          </w:p>
        </w:tc>
      </w:tr>
      <w:tr w:rsidR="00D82F45" w:rsidRPr="00303489" w:rsidTr="002B7ECF">
        <w:trPr>
          <w:trHeight w:val="315"/>
        </w:trPr>
        <w:tc>
          <w:tcPr>
            <w:tcW w:w="2069"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с. Рековичи</w:t>
            </w:r>
          </w:p>
        </w:tc>
        <w:tc>
          <w:tcPr>
            <w:tcW w:w="3520"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жилая застройка планируемая</w:t>
            </w:r>
          </w:p>
        </w:tc>
        <w:tc>
          <w:tcPr>
            <w:tcW w:w="1287"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59</w:t>
            </w:r>
          </w:p>
        </w:tc>
        <w:tc>
          <w:tcPr>
            <w:tcW w:w="124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5900</w:t>
            </w:r>
          </w:p>
        </w:tc>
        <w:tc>
          <w:tcPr>
            <w:tcW w:w="12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17700</w:t>
            </w:r>
          </w:p>
        </w:tc>
        <w:tc>
          <w:tcPr>
            <w:tcW w:w="11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0,045</w:t>
            </w:r>
          </w:p>
        </w:tc>
        <w:tc>
          <w:tcPr>
            <w:tcW w:w="1548"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w:t>
            </w:r>
          </w:p>
        </w:tc>
        <w:tc>
          <w:tcPr>
            <w:tcW w:w="1404"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0,303</w:t>
            </w:r>
          </w:p>
        </w:tc>
        <w:tc>
          <w:tcPr>
            <w:tcW w:w="976"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0,348</w:t>
            </w:r>
          </w:p>
        </w:tc>
      </w:tr>
      <w:tr w:rsidR="00D82F45" w:rsidRPr="00303489" w:rsidTr="002B7ECF">
        <w:trPr>
          <w:trHeight w:val="315"/>
        </w:trPr>
        <w:tc>
          <w:tcPr>
            <w:tcW w:w="2069"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д. Вязовск</w:t>
            </w:r>
          </w:p>
        </w:tc>
        <w:tc>
          <w:tcPr>
            <w:tcW w:w="3520"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жилая застройка планируемая</w:t>
            </w:r>
          </w:p>
        </w:tc>
        <w:tc>
          <w:tcPr>
            <w:tcW w:w="1287"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32</w:t>
            </w:r>
          </w:p>
        </w:tc>
        <w:tc>
          <w:tcPr>
            <w:tcW w:w="124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3200</w:t>
            </w:r>
          </w:p>
        </w:tc>
        <w:tc>
          <w:tcPr>
            <w:tcW w:w="12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9600</w:t>
            </w:r>
          </w:p>
        </w:tc>
        <w:tc>
          <w:tcPr>
            <w:tcW w:w="11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0,025</w:t>
            </w:r>
          </w:p>
        </w:tc>
        <w:tc>
          <w:tcPr>
            <w:tcW w:w="1548"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w:t>
            </w:r>
          </w:p>
        </w:tc>
        <w:tc>
          <w:tcPr>
            <w:tcW w:w="1404"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0,164</w:t>
            </w:r>
          </w:p>
        </w:tc>
        <w:tc>
          <w:tcPr>
            <w:tcW w:w="976"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0,189</w:t>
            </w:r>
          </w:p>
        </w:tc>
      </w:tr>
      <w:tr w:rsidR="00D82F45" w:rsidRPr="00303489" w:rsidTr="002B7ECF">
        <w:trPr>
          <w:trHeight w:val="540"/>
        </w:trPr>
        <w:tc>
          <w:tcPr>
            <w:tcW w:w="2069"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д. Зимницкая Слобода</w:t>
            </w:r>
          </w:p>
        </w:tc>
        <w:tc>
          <w:tcPr>
            <w:tcW w:w="3520"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жилая застройка планируемая</w:t>
            </w:r>
          </w:p>
        </w:tc>
        <w:tc>
          <w:tcPr>
            <w:tcW w:w="1287"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63</w:t>
            </w:r>
          </w:p>
        </w:tc>
        <w:tc>
          <w:tcPr>
            <w:tcW w:w="124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6300</w:t>
            </w:r>
          </w:p>
        </w:tc>
        <w:tc>
          <w:tcPr>
            <w:tcW w:w="12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18900</w:t>
            </w:r>
          </w:p>
        </w:tc>
        <w:tc>
          <w:tcPr>
            <w:tcW w:w="11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0,048</w:t>
            </w:r>
          </w:p>
        </w:tc>
        <w:tc>
          <w:tcPr>
            <w:tcW w:w="1548"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w:t>
            </w:r>
          </w:p>
        </w:tc>
        <w:tc>
          <w:tcPr>
            <w:tcW w:w="1404"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0,323</w:t>
            </w:r>
          </w:p>
        </w:tc>
        <w:tc>
          <w:tcPr>
            <w:tcW w:w="976"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0,372</w:t>
            </w:r>
          </w:p>
        </w:tc>
      </w:tr>
      <w:tr w:rsidR="00D82F45" w:rsidRPr="00303489" w:rsidTr="002B7ECF">
        <w:trPr>
          <w:trHeight w:val="300"/>
        </w:trPr>
        <w:tc>
          <w:tcPr>
            <w:tcW w:w="2069"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д.Голубея</w:t>
            </w:r>
          </w:p>
        </w:tc>
        <w:tc>
          <w:tcPr>
            <w:tcW w:w="3520"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жилая застройка планируемая</w:t>
            </w:r>
          </w:p>
        </w:tc>
        <w:tc>
          <w:tcPr>
            <w:tcW w:w="1287"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18</w:t>
            </w:r>
          </w:p>
        </w:tc>
        <w:tc>
          <w:tcPr>
            <w:tcW w:w="124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1800</w:t>
            </w:r>
          </w:p>
        </w:tc>
        <w:tc>
          <w:tcPr>
            <w:tcW w:w="12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5400</w:t>
            </w:r>
          </w:p>
        </w:tc>
        <w:tc>
          <w:tcPr>
            <w:tcW w:w="11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0,014</w:t>
            </w:r>
          </w:p>
        </w:tc>
        <w:tc>
          <w:tcPr>
            <w:tcW w:w="1548"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w:t>
            </w:r>
          </w:p>
        </w:tc>
        <w:tc>
          <w:tcPr>
            <w:tcW w:w="1404"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0,092</w:t>
            </w:r>
          </w:p>
        </w:tc>
        <w:tc>
          <w:tcPr>
            <w:tcW w:w="976"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0,106</w:t>
            </w:r>
          </w:p>
        </w:tc>
      </w:tr>
      <w:tr w:rsidR="00D82F45" w:rsidRPr="00303489" w:rsidTr="002B7ECF">
        <w:trPr>
          <w:trHeight w:val="780"/>
        </w:trPr>
        <w:tc>
          <w:tcPr>
            <w:tcW w:w="2069"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Остальные нас</w:t>
            </w:r>
            <w:r w:rsidRPr="00A36767">
              <w:rPr>
                <w:sz w:val="24"/>
                <w:szCs w:val="24"/>
                <w:lang w:eastAsia="ru-RU"/>
              </w:rPr>
              <w:t>е</w:t>
            </w:r>
            <w:r w:rsidRPr="00A36767">
              <w:rPr>
                <w:sz w:val="24"/>
                <w:szCs w:val="24"/>
                <w:lang w:eastAsia="ru-RU"/>
              </w:rPr>
              <w:t>ленные пункты поселения</w:t>
            </w:r>
          </w:p>
        </w:tc>
        <w:tc>
          <w:tcPr>
            <w:tcW w:w="3520"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жилая застройка планируемая</w:t>
            </w:r>
          </w:p>
        </w:tc>
        <w:tc>
          <w:tcPr>
            <w:tcW w:w="1287"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1</w:t>
            </w:r>
          </w:p>
        </w:tc>
        <w:tc>
          <w:tcPr>
            <w:tcW w:w="124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100</w:t>
            </w:r>
          </w:p>
        </w:tc>
        <w:tc>
          <w:tcPr>
            <w:tcW w:w="12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300</w:t>
            </w:r>
          </w:p>
        </w:tc>
        <w:tc>
          <w:tcPr>
            <w:tcW w:w="1120"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0,001</w:t>
            </w:r>
          </w:p>
        </w:tc>
        <w:tc>
          <w:tcPr>
            <w:tcW w:w="1548"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w:t>
            </w:r>
          </w:p>
        </w:tc>
        <w:tc>
          <w:tcPr>
            <w:tcW w:w="1404"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0,005</w:t>
            </w:r>
          </w:p>
        </w:tc>
        <w:tc>
          <w:tcPr>
            <w:tcW w:w="976"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0,006</w:t>
            </w:r>
          </w:p>
        </w:tc>
      </w:tr>
      <w:tr w:rsidR="00D82F45" w:rsidRPr="00303489" w:rsidTr="002B7ECF">
        <w:trPr>
          <w:trHeight w:val="525"/>
        </w:trPr>
        <w:tc>
          <w:tcPr>
            <w:tcW w:w="2069" w:type="dxa"/>
            <w:vAlign w:val="center"/>
          </w:tcPr>
          <w:p w:rsidR="00D82F45" w:rsidRPr="00A36767" w:rsidRDefault="00D82F45" w:rsidP="00A36767">
            <w:pPr>
              <w:spacing w:after="0" w:line="240" w:lineRule="auto"/>
              <w:rPr>
                <w:sz w:val="24"/>
                <w:szCs w:val="24"/>
                <w:lang w:eastAsia="ru-RU"/>
              </w:rPr>
            </w:pPr>
          </w:p>
        </w:tc>
        <w:tc>
          <w:tcPr>
            <w:tcW w:w="3520" w:type="dxa"/>
            <w:vAlign w:val="center"/>
          </w:tcPr>
          <w:p w:rsidR="00D82F45" w:rsidRPr="00A36767" w:rsidRDefault="00D82F45" w:rsidP="00A36767">
            <w:pPr>
              <w:spacing w:after="0" w:line="240" w:lineRule="auto"/>
              <w:rPr>
                <w:sz w:val="24"/>
                <w:szCs w:val="24"/>
                <w:lang w:eastAsia="ru-RU"/>
              </w:rPr>
            </w:pPr>
            <w:r w:rsidRPr="00A36767">
              <w:rPr>
                <w:sz w:val="24"/>
                <w:szCs w:val="24"/>
                <w:lang w:eastAsia="ru-RU"/>
              </w:rPr>
              <w:t>Объекты соц.культ .быта (10 % от жилой застройки)</w:t>
            </w:r>
          </w:p>
        </w:tc>
        <w:tc>
          <w:tcPr>
            <w:tcW w:w="1287" w:type="dxa"/>
            <w:noWrap/>
            <w:vAlign w:val="center"/>
          </w:tcPr>
          <w:p w:rsidR="00D82F45" w:rsidRPr="00A36767" w:rsidRDefault="00D82F45" w:rsidP="00A36767">
            <w:pPr>
              <w:spacing w:after="0" w:line="240" w:lineRule="auto"/>
              <w:jc w:val="center"/>
              <w:rPr>
                <w:sz w:val="24"/>
                <w:szCs w:val="24"/>
                <w:lang w:eastAsia="ru-RU"/>
              </w:rPr>
            </w:pPr>
          </w:p>
        </w:tc>
        <w:tc>
          <w:tcPr>
            <w:tcW w:w="1240" w:type="dxa"/>
            <w:noWrap/>
            <w:vAlign w:val="center"/>
          </w:tcPr>
          <w:p w:rsidR="00D82F45" w:rsidRPr="00A36767" w:rsidRDefault="00D82F45" w:rsidP="00A36767">
            <w:pPr>
              <w:spacing w:after="0" w:line="240" w:lineRule="auto"/>
              <w:jc w:val="center"/>
              <w:rPr>
                <w:sz w:val="24"/>
                <w:szCs w:val="24"/>
                <w:lang w:eastAsia="ru-RU"/>
              </w:rPr>
            </w:pPr>
          </w:p>
        </w:tc>
        <w:tc>
          <w:tcPr>
            <w:tcW w:w="1220" w:type="dxa"/>
            <w:noWrap/>
            <w:vAlign w:val="center"/>
          </w:tcPr>
          <w:p w:rsidR="00D82F45" w:rsidRPr="00A36767" w:rsidRDefault="00D82F45" w:rsidP="00A36767">
            <w:pPr>
              <w:spacing w:after="0" w:line="240" w:lineRule="auto"/>
              <w:jc w:val="center"/>
              <w:rPr>
                <w:sz w:val="24"/>
                <w:szCs w:val="24"/>
                <w:lang w:eastAsia="ru-RU"/>
              </w:rPr>
            </w:pPr>
          </w:p>
        </w:tc>
        <w:tc>
          <w:tcPr>
            <w:tcW w:w="1120" w:type="dxa"/>
            <w:noWrap/>
            <w:vAlign w:val="center"/>
          </w:tcPr>
          <w:p w:rsidR="00D82F45" w:rsidRPr="00A36767" w:rsidRDefault="00D82F45" w:rsidP="00A36767">
            <w:pPr>
              <w:spacing w:after="0" w:line="240" w:lineRule="auto"/>
              <w:jc w:val="center"/>
              <w:rPr>
                <w:sz w:val="24"/>
                <w:szCs w:val="24"/>
                <w:lang w:eastAsia="ru-RU"/>
              </w:rPr>
            </w:pPr>
          </w:p>
        </w:tc>
        <w:tc>
          <w:tcPr>
            <w:tcW w:w="1548" w:type="dxa"/>
            <w:noWrap/>
            <w:vAlign w:val="center"/>
          </w:tcPr>
          <w:p w:rsidR="00D82F45" w:rsidRPr="00A36767" w:rsidRDefault="00D82F45" w:rsidP="00A36767">
            <w:pPr>
              <w:spacing w:after="0" w:line="240" w:lineRule="auto"/>
              <w:jc w:val="center"/>
              <w:rPr>
                <w:sz w:val="24"/>
                <w:szCs w:val="24"/>
                <w:lang w:eastAsia="ru-RU"/>
              </w:rPr>
            </w:pPr>
          </w:p>
        </w:tc>
        <w:tc>
          <w:tcPr>
            <w:tcW w:w="1404" w:type="dxa"/>
            <w:noWrap/>
            <w:vAlign w:val="center"/>
          </w:tcPr>
          <w:p w:rsidR="00D82F45" w:rsidRPr="00A36767" w:rsidRDefault="00D82F45" w:rsidP="00A36767">
            <w:pPr>
              <w:spacing w:after="0" w:line="240" w:lineRule="auto"/>
              <w:jc w:val="center"/>
              <w:rPr>
                <w:sz w:val="24"/>
                <w:szCs w:val="24"/>
                <w:lang w:eastAsia="ru-RU"/>
              </w:rPr>
            </w:pPr>
          </w:p>
        </w:tc>
        <w:tc>
          <w:tcPr>
            <w:tcW w:w="976" w:type="dxa"/>
            <w:noWrap/>
            <w:vAlign w:val="center"/>
          </w:tcPr>
          <w:p w:rsidR="00D82F45" w:rsidRPr="00A36767" w:rsidRDefault="00D82F45" w:rsidP="00A36767">
            <w:pPr>
              <w:spacing w:after="0" w:line="240" w:lineRule="auto"/>
              <w:jc w:val="center"/>
              <w:rPr>
                <w:sz w:val="24"/>
                <w:szCs w:val="24"/>
                <w:lang w:eastAsia="ru-RU"/>
              </w:rPr>
            </w:pPr>
            <w:r w:rsidRPr="00A36767">
              <w:rPr>
                <w:sz w:val="24"/>
                <w:szCs w:val="24"/>
                <w:lang w:eastAsia="ru-RU"/>
              </w:rPr>
              <w:t>0,102</w:t>
            </w:r>
          </w:p>
        </w:tc>
      </w:tr>
      <w:tr w:rsidR="00D82F45" w:rsidRPr="00303489" w:rsidTr="002B7ECF">
        <w:trPr>
          <w:trHeight w:val="570"/>
        </w:trPr>
        <w:tc>
          <w:tcPr>
            <w:tcW w:w="2069" w:type="dxa"/>
            <w:vAlign w:val="center"/>
          </w:tcPr>
          <w:p w:rsidR="00D82F45" w:rsidRPr="00A36767" w:rsidRDefault="00D82F45" w:rsidP="00A36767">
            <w:pPr>
              <w:spacing w:after="0" w:line="240" w:lineRule="auto"/>
              <w:rPr>
                <w:b/>
                <w:bCs/>
                <w:sz w:val="24"/>
                <w:szCs w:val="24"/>
                <w:lang w:eastAsia="ru-RU"/>
              </w:rPr>
            </w:pPr>
            <w:r w:rsidRPr="00A36767">
              <w:rPr>
                <w:b/>
                <w:bCs/>
                <w:sz w:val="24"/>
                <w:szCs w:val="24"/>
                <w:lang w:eastAsia="ru-RU"/>
              </w:rPr>
              <w:t>Итого на ра</w:t>
            </w:r>
            <w:r w:rsidRPr="00A36767">
              <w:rPr>
                <w:b/>
                <w:bCs/>
                <w:sz w:val="24"/>
                <w:szCs w:val="24"/>
                <w:lang w:eastAsia="ru-RU"/>
              </w:rPr>
              <w:t>с</w:t>
            </w:r>
            <w:r w:rsidRPr="00A36767">
              <w:rPr>
                <w:b/>
                <w:bCs/>
                <w:sz w:val="24"/>
                <w:szCs w:val="24"/>
                <w:lang w:eastAsia="ru-RU"/>
              </w:rPr>
              <w:t>четный срок</w:t>
            </w:r>
            <w:r>
              <w:rPr>
                <w:b/>
                <w:bCs/>
                <w:sz w:val="24"/>
                <w:szCs w:val="24"/>
                <w:lang w:eastAsia="ru-RU"/>
              </w:rPr>
              <w:t xml:space="preserve"> </w:t>
            </w:r>
            <w:r>
              <w:rPr>
                <w:b/>
                <w:bCs/>
                <w:sz w:val="24"/>
                <w:szCs w:val="24"/>
                <w:lang w:eastAsia="ru-RU"/>
              </w:rPr>
              <w:lastRenderedPageBreak/>
              <w:t>2021-2031 г.г.</w:t>
            </w:r>
          </w:p>
        </w:tc>
        <w:tc>
          <w:tcPr>
            <w:tcW w:w="3520" w:type="dxa"/>
            <w:noWrap/>
            <w:vAlign w:val="center"/>
          </w:tcPr>
          <w:p w:rsidR="00D82F45" w:rsidRPr="00A36767" w:rsidRDefault="00D82F45" w:rsidP="00A36767">
            <w:pPr>
              <w:spacing w:after="0" w:line="240" w:lineRule="auto"/>
              <w:rPr>
                <w:sz w:val="24"/>
                <w:szCs w:val="24"/>
                <w:lang w:eastAsia="ru-RU"/>
              </w:rPr>
            </w:pPr>
          </w:p>
        </w:tc>
        <w:tc>
          <w:tcPr>
            <w:tcW w:w="1287" w:type="dxa"/>
            <w:noWrap/>
            <w:vAlign w:val="center"/>
          </w:tcPr>
          <w:p w:rsidR="00D82F45" w:rsidRPr="00A36767" w:rsidRDefault="00D82F45" w:rsidP="00A36767">
            <w:pPr>
              <w:spacing w:after="0" w:line="240" w:lineRule="auto"/>
              <w:jc w:val="center"/>
              <w:rPr>
                <w:sz w:val="24"/>
                <w:szCs w:val="24"/>
                <w:lang w:eastAsia="ru-RU"/>
              </w:rPr>
            </w:pPr>
          </w:p>
        </w:tc>
        <w:tc>
          <w:tcPr>
            <w:tcW w:w="1240" w:type="dxa"/>
            <w:noWrap/>
            <w:vAlign w:val="center"/>
          </w:tcPr>
          <w:p w:rsidR="00D82F45" w:rsidRPr="00A36767" w:rsidRDefault="00D82F45" w:rsidP="00A36767">
            <w:pPr>
              <w:spacing w:after="0" w:line="240" w:lineRule="auto"/>
              <w:jc w:val="center"/>
              <w:rPr>
                <w:sz w:val="24"/>
                <w:szCs w:val="24"/>
                <w:lang w:eastAsia="ru-RU"/>
              </w:rPr>
            </w:pPr>
          </w:p>
        </w:tc>
        <w:tc>
          <w:tcPr>
            <w:tcW w:w="1220" w:type="dxa"/>
            <w:noWrap/>
            <w:vAlign w:val="center"/>
          </w:tcPr>
          <w:p w:rsidR="00D82F45" w:rsidRPr="00A36767" w:rsidRDefault="00D82F45" w:rsidP="00A36767">
            <w:pPr>
              <w:spacing w:after="0" w:line="240" w:lineRule="auto"/>
              <w:jc w:val="center"/>
              <w:rPr>
                <w:sz w:val="24"/>
                <w:szCs w:val="24"/>
                <w:lang w:eastAsia="ru-RU"/>
              </w:rPr>
            </w:pPr>
          </w:p>
        </w:tc>
        <w:tc>
          <w:tcPr>
            <w:tcW w:w="1120" w:type="dxa"/>
            <w:noWrap/>
            <w:vAlign w:val="center"/>
          </w:tcPr>
          <w:p w:rsidR="00D82F45" w:rsidRPr="00A36767" w:rsidRDefault="00D82F45" w:rsidP="00A36767">
            <w:pPr>
              <w:spacing w:after="0" w:line="240" w:lineRule="auto"/>
              <w:jc w:val="center"/>
              <w:rPr>
                <w:sz w:val="24"/>
                <w:szCs w:val="24"/>
                <w:lang w:eastAsia="ru-RU"/>
              </w:rPr>
            </w:pPr>
          </w:p>
        </w:tc>
        <w:tc>
          <w:tcPr>
            <w:tcW w:w="1548" w:type="dxa"/>
            <w:noWrap/>
            <w:vAlign w:val="center"/>
          </w:tcPr>
          <w:p w:rsidR="00D82F45" w:rsidRPr="00A36767" w:rsidRDefault="00D82F45" w:rsidP="00A36767">
            <w:pPr>
              <w:spacing w:after="0" w:line="240" w:lineRule="auto"/>
              <w:jc w:val="center"/>
              <w:rPr>
                <w:sz w:val="24"/>
                <w:szCs w:val="24"/>
                <w:lang w:eastAsia="ru-RU"/>
              </w:rPr>
            </w:pPr>
          </w:p>
        </w:tc>
        <w:tc>
          <w:tcPr>
            <w:tcW w:w="1404" w:type="dxa"/>
            <w:noWrap/>
            <w:vAlign w:val="center"/>
          </w:tcPr>
          <w:p w:rsidR="00D82F45" w:rsidRPr="00A36767" w:rsidRDefault="00D82F45" w:rsidP="00A36767">
            <w:pPr>
              <w:spacing w:after="0" w:line="240" w:lineRule="auto"/>
              <w:jc w:val="center"/>
              <w:rPr>
                <w:sz w:val="24"/>
                <w:szCs w:val="24"/>
                <w:lang w:eastAsia="ru-RU"/>
              </w:rPr>
            </w:pPr>
          </w:p>
        </w:tc>
        <w:tc>
          <w:tcPr>
            <w:tcW w:w="976" w:type="dxa"/>
            <w:noWrap/>
            <w:vAlign w:val="center"/>
          </w:tcPr>
          <w:p w:rsidR="00D82F45" w:rsidRPr="00A36767" w:rsidRDefault="00D82F45" w:rsidP="00A36767">
            <w:pPr>
              <w:spacing w:after="0" w:line="240" w:lineRule="auto"/>
              <w:jc w:val="center"/>
              <w:rPr>
                <w:b/>
                <w:bCs/>
                <w:sz w:val="24"/>
                <w:szCs w:val="24"/>
                <w:lang w:eastAsia="ru-RU"/>
              </w:rPr>
            </w:pPr>
            <w:r w:rsidRPr="00A36767">
              <w:rPr>
                <w:b/>
                <w:bCs/>
                <w:sz w:val="24"/>
                <w:szCs w:val="24"/>
                <w:lang w:eastAsia="ru-RU"/>
              </w:rPr>
              <w:t>1,123</w:t>
            </w:r>
          </w:p>
        </w:tc>
      </w:tr>
    </w:tbl>
    <w:p w:rsidR="00D82F45" w:rsidRPr="00A36767" w:rsidRDefault="00D82F45" w:rsidP="00A36767">
      <w:pPr>
        <w:spacing w:after="0" w:line="240" w:lineRule="auto"/>
        <w:ind w:firstLine="709"/>
        <w:rPr>
          <w:b/>
          <w:color w:val="FF0000"/>
          <w:sz w:val="24"/>
          <w:szCs w:val="24"/>
          <w:highlight w:val="magenta"/>
          <w:lang w:eastAsia="ru-RU"/>
        </w:rPr>
      </w:pPr>
    </w:p>
    <w:p w:rsidR="00D82F45" w:rsidRPr="00A36767" w:rsidRDefault="00D82F45" w:rsidP="00A36767">
      <w:pPr>
        <w:spacing w:after="0" w:line="240" w:lineRule="auto"/>
        <w:ind w:firstLine="709"/>
        <w:rPr>
          <w:b/>
          <w:color w:val="FF0000"/>
          <w:sz w:val="24"/>
          <w:szCs w:val="24"/>
          <w:highlight w:val="magenta"/>
          <w:lang w:eastAsia="ru-RU"/>
        </w:rPr>
      </w:pPr>
    </w:p>
    <w:p w:rsidR="00D82F45" w:rsidRPr="00A36767" w:rsidRDefault="00D82F45" w:rsidP="00A36767">
      <w:pPr>
        <w:spacing w:after="0" w:line="360" w:lineRule="auto"/>
        <w:jc w:val="both"/>
        <w:rPr>
          <w:i/>
          <w:sz w:val="24"/>
          <w:szCs w:val="24"/>
          <w:u w:val="single"/>
          <w:lang w:eastAsia="ru-RU"/>
        </w:rPr>
      </w:pPr>
      <w:r w:rsidRPr="00A36767">
        <w:rPr>
          <w:i/>
          <w:sz w:val="24"/>
          <w:szCs w:val="24"/>
          <w:u w:val="single"/>
          <w:lang w:eastAsia="ru-RU"/>
        </w:rPr>
        <w:t xml:space="preserve">Для обеспечения тепловой энергией потребителей в районах нового строительства сельских населенных пунктов на перспективу </w:t>
      </w:r>
      <w:r>
        <w:rPr>
          <w:i/>
          <w:sz w:val="24"/>
          <w:szCs w:val="24"/>
          <w:u w:val="single"/>
          <w:lang w:eastAsia="ru-RU"/>
        </w:rPr>
        <w:t xml:space="preserve">2021-2031 г.г. </w:t>
      </w:r>
      <w:r w:rsidRPr="00A36767">
        <w:rPr>
          <w:i/>
          <w:sz w:val="24"/>
          <w:szCs w:val="24"/>
          <w:u w:val="single"/>
          <w:lang w:eastAsia="ru-RU"/>
        </w:rPr>
        <w:t>предусматривается:</w:t>
      </w:r>
    </w:p>
    <w:p w:rsidR="00D82F45" w:rsidRPr="00A36767" w:rsidRDefault="00D82F45" w:rsidP="00E6061B">
      <w:pPr>
        <w:pStyle w:val="a6"/>
        <w:numPr>
          <w:ilvl w:val="0"/>
          <w:numId w:val="161"/>
        </w:numPr>
        <w:autoSpaceDE w:val="0"/>
        <w:autoSpaceDN w:val="0"/>
        <w:adjustRightInd w:val="0"/>
        <w:spacing w:after="0" w:line="360" w:lineRule="auto"/>
        <w:jc w:val="both"/>
        <w:rPr>
          <w:sz w:val="24"/>
          <w:szCs w:val="24"/>
          <w:lang w:eastAsia="ru-RU"/>
        </w:rPr>
      </w:pPr>
      <w:r w:rsidRPr="00A36767">
        <w:rPr>
          <w:sz w:val="24"/>
          <w:szCs w:val="24"/>
          <w:lang w:eastAsia="ru-RU"/>
        </w:rPr>
        <w:t>Реконструкция, модернизация и расширение существующих источников теплоснабжения.</w:t>
      </w:r>
    </w:p>
    <w:p w:rsidR="00D82F45" w:rsidRPr="00A36767" w:rsidRDefault="00D82F45" w:rsidP="00E6061B">
      <w:pPr>
        <w:pStyle w:val="a6"/>
        <w:numPr>
          <w:ilvl w:val="0"/>
          <w:numId w:val="161"/>
        </w:numPr>
        <w:tabs>
          <w:tab w:val="left" w:pos="993"/>
          <w:tab w:val="left" w:pos="1134"/>
        </w:tabs>
        <w:autoSpaceDE w:val="0"/>
        <w:autoSpaceDN w:val="0"/>
        <w:adjustRightInd w:val="0"/>
        <w:spacing w:after="0" w:line="360" w:lineRule="auto"/>
        <w:jc w:val="both"/>
        <w:rPr>
          <w:sz w:val="24"/>
          <w:szCs w:val="24"/>
          <w:lang w:eastAsia="ru-RU"/>
        </w:rPr>
      </w:pPr>
      <w:r w:rsidRPr="00A36767">
        <w:rPr>
          <w:sz w:val="24"/>
          <w:szCs w:val="24"/>
          <w:lang w:eastAsia="ru-RU"/>
        </w:rPr>
        <w:t>Проведение работ по переводу большинства котельных на газ, что позволит сократить нагрузки вредных выбросов на окр</w:t>
      </w:r>
      <w:r w:rsidRPr="00A36767">
        <w:rPr>
          <w:sz w:val="24"/>
          <w:szCs w:val="24"/>
          <w:lang w:eastAsia="ru-RU"/>
        </w:rPr>
        <w:t>у</w:t>
      </w:r>
      <w:r w:rsidRPr="00A36767">
        <w:rPr>
          <w:sz w:val="24"/>
          <w:szCs w:val="24"/>
          <w:lang w:eastAsia="ru-RU"/>
        </w:rPr>
        <w:t>жающую среду, облегчит их обслуживание и сократит эксплуатационные затраты.</w:t>
      </w:r>
    </w:p>
    <w:p w:rsidR="00D82F45" w:rsidRPr="00A36767" w:rsidRDefault="00D82F45" w:rsidP="00E6061B">
      <w:pPr>
        <w:pStyle w:val="a6"/>
        <w:numPr>
          <w:ilvl w:val="0"/>
          <w:numId w:val="161"/>
        </w:numPr>
        <w:tabs>
          <w:tab w:val="left" w:pos="993"/>
          <w:tab w:val="left" w:pos="1134"/>
        </w:tabs>
        <w:autoSpaceDE w:val="0"/>
        <w:autoSpaceDN w:val="0"/>
        <w:adjustRightInd w:val="0"/>
        <w:spacing w:after="0" w:line="360" w:lineRule="auto"/>
        <w:jc w:val="both"/>
        <w:rPr>
          <w:sz w:val="24"/>
          <w:szCs w:val="24"/>
          <w:lang w:eastAsia="ru-RU"/>
        </w:rPr>
      </w:pPr>
      <w:r w:rsidRPr="00A36767">
        <w:rPr>
          <w:sz w:val="24"/>
          <w:szCs w:val="24"/>
          <w:lang w:eastAsia="ru-RU"/>
        </w:rPr>
        <w:t>Строительство новых блок модульных котельных на газовом топливе.</w:t>
      </w:r>
    </w:p>
    <w:p w:rsidR="00D82F45" w:rsidRPr="00A36767" w:rsidRDefault="00D82F45" w:rsidP="00E6061B">
      <w:pPr>
        <w:pStyle w:val="a6"/>
        <w:numPr>
          <w:ilvl w:val="0"/>
          <w:numId w:val="161"/>
        </w:numPr>
        <w:tabs>
          <w:tab w:val="left" w:pos="720"/>
        </w:tabs>
        <w:spacing w:after="0" w:line="360" w:lineRule="auto"/>
        <w:jc w:val="both"/>
        <w:rPr>
          <w:sz w:val="24"/>
          <w:szCs w:val="24"/>
          <w:lang w:eastAsia="ru-RU"/>
        </w:rPr>
      </w:pPr>
      <w:r w:rsidRPr="00A36767">
        <w:rPr>
          <w:sz w:val="24"/>
          <w:szCs w:val="24"/>
          <w:lang w:eastAsia="ru-RU"/>
        </w:rPr>
        <w:t>Развитие системы теплоснабжения сельских территорий с опережающим строительством или реконструкцией теплоисточников и теплосетей от них.</w:t>
      </w:r>
    </w:p>
    <w:p w:rsidR="00D82F45" w:rsidRPr="00A36767" w:rsidRDefault="00D82F45" w:rsidP="00E6061B">
      <w:pPr>
        <w:pStyle w:val="a6"/>
        <w:numPr>
          <w:ilvl w:val="0"/>
          <w:numId w:val="161"/>
        </w:numPr>
        <w:tabs>
          <w:tab w:val="left" w:pos="720"/>
        </w:tabs>
        <w:autoSpaceDE w:val="0"/>
        <w:autoSpaceDN w:val="0"/>
        <w:adjustRightInd w:val="0"/>
        <w:spacing w:after="0" w:line="360" w:lineRule="auto"/>
        <w:jc w:val="both"/>
        <w:rPr>
          <w:sz w:val="24"/>
          <w:szCs w:val="24"/>
          <w:lang w:eastAsia="ru-RU"/>
        </w:rPr>
      </w:pPr>
      <w:r w:rsidRPr="00A36767">
        <w:rPr>
          <w:sz w:val="24"/>
          <w:szCs w:val="24"/>
          <w:lang w:eastAsia="ru-RU"/>
        </w:rPr>
        <w:t>Теплоснабжение потребителей новой промышленной застройки планируется от собственных источников теплоснабжения (к</w:t>
      </w:r>
      <w:r w:rsidRPr="00A36767">
        <w:rPr>
          <w:sz w:val="24"/>
          <w:szCs w:val="24"/>
          <w:lang w:eastAsia="ru-RU"/>
        </w:rPr>
        <w:t>о</w:t>
      </w:r>
      <w:r w:rsidRPr="00A36767">
        <w:rPr>
          <w:sz w:val="24"/>
          <w:szCs w:val="24"/>
          <w:lang w:eastAsia="ru-RU"/>
        </w:rPr>
        <w:t>тельных, газотурбинных мини-ТЭЦ).</w:t>
      </w:r>
    </w:p>
    <w:p w:rsidR="00D82F45" w:rsidRPr="00A36767" w:rsidRDefault="00D82F45" w:rsidP="00E6061B">
      <w:pPr>
        <w:pStyle w:val="a6"/>
        <w:numPr>
          <w:ilvl w:val="0"/>
          <w:numId w:val="161"/>
        </w:numPr>
        <w:tabs>
          <w:tab w:val="left" w:pos="720"/>
        </w:tabs>
        <w:spacing w:after="0" w:line="360" w:lineRule="auto"/>
        <w:jc w:val="both"/>
        <w:rPr>
          <w:sz w:val="24"/>
          <w:szCs w:val="24"/>
          <w:lang w:eastAsia="ru-RU"/>
        </w:rPr>
      </w:pPr>
      <w:r w:rsidRPr="00A36767">
        <w:rPr>
          <w:sz w:val="24"/>
          <w:szCs w:val="24"/>
          <w:lang w:eastAsia="ru-RU"/>
        </w:rPr>
        <w:t>Использование возобновляемых источников энергии - солнечной, геотермальной, а также тепловых насосов.</w:t>
      </w:r>
    </w:p>
    <w:p w:rsidR="00D82F45" w:rsidRDefault="00D82F45" w:rsidP="00A36767">
      <w:pPr>
        <w:spacing w:after="0" w:line="240" w:lineRule="auto"/>
        <w:ind w:firstLine="840"/>
        <w:jc w:val="both"/>
        <w:rPr>
          <w:color w:val="FF0000"/>
          <w:sz w:val="24"/>
          <w:szCs w:val="24"/>
          <w:lang w:eastAsia="ru-RU"/>
        </w:rPr>
      </w:pPr>
    </w:p>
    <w:p w:rsidR="00D82F45" w:rsidRDefault="00D82F45" w:rsidP="00A36767">
      <w:pPr>
        <w:spacing w:after="0" w:line="240" w:lineRule="auto"/>
        <w:ind w:firstLine="840"/>
        <w:jc w:val="both"/>
        <w:rPr>
          <w:color w:val="FF0000"/>
          <w:sz w:val="24"/>
          <w:szCs w:val="24"/>
          <w:lang w:eastAsia="ru-RU"/>
        </w:rPr>
        <w:sectPr w:rsidR="00D82F45" w:rsidSect="009C4E01">
          <w:pgSz w:w="16838" w:h="11906" w:orient="landscape"/>
          <w:pgMar w:top="851" w:right="1701" w:bottom="1418" w:left="1134" w:header="709" w:footer="709" w:gutter="0"/>
          <w:cols w:space="708"/>
          <w:titlePg/>
          <w:docGrid w:linePitch="360"/>
        </w:sectPr>
      </w:pPr>
    </w:p>
    <w:p w:rsidR="00D82F45" w:rsidRPr="002B7ECF" w:rsidRDefault="00D82F45" w:rsidP="002B7ECF">
      <w:pPr>
        <w:spacing w:after="0" w:line="288" w:lineRule="auto"/>
        <w:jc w:val="both"/>
        <w:rPr>
          <w:sz w:val="24"/>
          <w:szCs w:val="24"/>
          <w:lang w:eastAsia="ru-RU"/>
        </w:rPr>
      </w:pPr>
      <w:r w:rsidRPr="002B7ECF">
        <w:rPr>
          <w:sz w:val="24"/>
          <w:szCs w:val="24"/>
          <w:lang w:eastAsia="ru-RU"/>
        </w:rPr>
        <w:lastRenderedPageBreak/>
        <w:t>Расчетные объемы газопотребления в сельских населенных пунктах сведены в таблицу.</w:t>
      </w:r>
    </w:p>
    <w:p w:rsidR="00D82F45" w:rsidRDefault="00D82F45" w:rsidP="002B7ECF">
      <w:pPr>
        <w:spacing w:after="0" w:line="240" w:lineRule="auto"/>
        <w:jc w:val="center"/>
        <w:rPr>
          <w:b/>
          <w:i/>
          <w:sz w:val="24"/>
          <w:szCs w:val="24"/>
          <w:lang w:eastAsia="ru-RU"/>
        </w:rPr>
      </w:pPr>
    </w:p>
    <w:p w:rsidR="00D82F45" w:rsidRPr="002B7ECF" w:rsidRDefault="00D82F45" w:rsidP="002B7ECF">
      <w:pPr>
        <w:spacing w:after="0" w:line="360" w:lineRule="auto"/>
        <w:jc w:val="center"/>
        <w:rPr>
          <w:b/>
          <w:sz w:val="24"/>
          <w:szCs w:val="24"/>
          <w:lang w:eastAsia="ru-RU"/>
        </w:rPr>
      </w:pPr>
      <w:r w:rsidRPr="002B7ECF">
        <w:rPr>
          <w:b/>
          <w:sz w:val="24"/>
          <w:szCs w:val="24"/>
          <w:lang w:eastAsia="ru-RU"/>
        </w:rPr>
        <w:t>Расчетные объемы газопотребления</w:t>
      </w:r>
    </w:p>
    <w:tbl>
      <w:tblPr>
        <w:tblW w:w="1021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679"/>
        <w:gridCol w:w="1134"/>
        <w:gridCol w:w="1134"/>
        <w:gridCol w:w="1134"/>
        <w:gridCol w:w="960"/>
        <w:gridCol w:w="820"/>
        <w:gridCol w:w="979"/>
        <w:gridCol w:w="939"/>
      </w:tblGrid>
      <w:tr w:rsidR="00D82F45" w:rsidRPr="00303489" w:rsidTr="009C4E01">
        <w:trPr>
          <w:trHeight w:val="300"/>
        </w:trPr>
        <w:tc>
          <w:tcPr>
            <w:tcW w:w="1440" w:type="dxa"/>
            <w:vMerge w:val="restart"/>
            <w:noWrap/>
            <w:vAlign w:val="center"/>
          </w:tcPr>
          <w:p w:rsidR="00D82F45" w:rsidRPr="002B7ECF" w:rsidRDefault="00D82F45" w:rsidP="002B7ECF">
            <w:pPr>
              <w:spacing w:after="0" w:line="240" w:lineRule="auto"/>
              <w:jc w:val="center"/>
              <w:rPr>
                <w:sz w:val="20"/>
                <w:szCs w:val="20"/>
                <w:lang w:eastAsia="ru-RU"/>
              </w:rPr>
            </w:pPr>
          </w:p>
          <w:p w:rsidR="00D82F45" w:rsidRPr="002B7ECF" w:rsidRDefault="00D82F45" w:rsidP="002B7ECF">
            <w:pPr>
              <w:spacing w:after="0" w:line="240" w:lineRule="auto"/>
              <w:jc w:val="center"/>
              <w:rPr>
                <w:sz w:val="20"/>
                <w:szCs w:val="20"/>
                <w:lang w:eastAsia="ru-RU"/>
              </w:rPr>
            </w:pPr>
            <w:r w:rsidRPr="002B7ECF">
              <w:rPr>
                <w:b/>
                <w:bCs/>
                <w:sz w:val="20"/>
                <w:szCs w:val="20"/>
                <w:lang w:eastAsia="ru-RU"/>
              </w:rPr>
              <w:t>Населенный пункт</w:t>
            </w:r>
          </w:p>
        </w:tc>
        <w:tc>
          <w:tcPr>
            <w:tcW w:w="1679" w:type="dxa"/>
            <w:vMerge w:val="restart"/>
            <w:noWrap/>
            <w:vAlign w:val="center"/>
          </w:tcPr>
          <w:p w:rsidR="00D82F45" w:rsidRPr="002B7ECF" w:rsidRDefault="00D82F45" w:rsidP="002B7ECF">
            <w:pPr>
              <w:spacing w:after="0" w:line="240" w:lineRule="auto"/>
              <w:jc w:val="center"/>
              <w:rPr>
                <w:b/>
                <w:bCs/>
                <w:sz w:val="20"/>
                <w:szCs w:val="20"/>
                <w:lang w:eastAsia="ru-RU"/>
              </w:rPr>
            </w:pPr>
          </w:p>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Тип застройки</w:t>
            </w:r>
          </w:p>
        </w:tc>
        <w:tc>
          <w:tcPr>
            <w:tcW w:w="1134" w:type="dxa"/>
            <w:vMerge w:val="restart"/>
            <w:noWrap/>
            <w:vAlign w:val="center"/>
          </w:tcPr>
          <w:p w:rsidR="00D82F45" w:rsidRPr="002B7ECF" w:rsidRDefault="00D82F45" w:rsidP="002B7ECF">
            <w:pPr>
              <w:spacing w:after="0" w:line="240" w:lineRule="auto"/>
              <w:jc w:val="center"/>
              <w:rPr>
                <w:b/>
                <w:bCs/>
                <w:sz w:val="20"/>
                <w:szCs w:val="20"/>
                <w:lang w:eastAsia="ru-RU"/>
              </w:rPr>
            </w:pPr>
          </w:p>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Кол-во зданий (квартир)</w:t>
            </w:r>
          </w:p>
        </w:tc>
        <w:tc>
          <w:tcPr>
            <w:tcW w:w="1134" w:type="dxa"/>
            <w:vMerge w:val="restart"/>
            <w:noWrap/>
            <w:vAlign w:val="center"/>
          </w:tcPr>
          <w:p w:rsidR="00D82F45" w:rsidRPr="002B7ECF" w:rsidRDefault="00D82F45" w:rsidP="002B7ECF">
            <w:pPr>
              <w:spacing w:after="0" w:line="240" w:lineRule="auto"/>
              <w:jc w:val="center"/>
              <w:rPr>
                <w:b/>
                <w:bCs/>
                <w:sz w:val="20"/>
                <w:szCs w:val="20"/>
                <w:lang w:eastAsia="ru-RU"/>
              </w:rPr>
            </w:pPr>
          </w:p>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Общ. площадь, м</w:t>
            </w:r>
            <w:r w:rsidRPr="002B7ECF">
              <w:rPr>
                <w:b/>
                <w:bCs/>
                <w:sz w:val="20"/>
                <w:szCs w:val="20"/>
                <w:vertAlign w:val="superscript"/>
                <w:lang w:eastAsia="ru-RU"/>
              </w:rPr>
              <w:t>2</w:t>
            </w:r>
          </w:p>
        </w:tc>
        <w:tc>
          <w:tcPr>
            <w:tcW w:w="1134" w:type="dxa"/>
            <w:vMerge w:val="restart"/>
            <w:noWrap/>
            <w:vAlign w:val="center"/>
          </w:tcPr>
          <w:p w:rsidR="00D82F45" w:rsidRPr="002B7ECF" w:rsidRDefault="00D82F45" w:rsidP="002B7ECF">
            <w:pPr>
              <w:spacing w:after="0" w:line="240" w:lineRule="auto"/>
              <w:jc w:val="center"/>
              <w:rPr>
                <w:b/>
                <w:bCs/>
                <w:sz w:val="20"/>
                <w:szCs w:val="20"/>
                <w:lang w:eastAsia="ru-RU"/>
              </w:rPr>
            </w:pPr>
          </w:p>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Строит. Объем, м</w:t>
            </w:r>
            <w:r w:rsidRPr="002B7ECF">
              <w:rPr>
                <w:b/>
                <w:bCs/>
                <w:sz w:val="20"/>
                <w:szCs w:val="20"/>
                <w:vertAlign w:val="superscript"/>
                <w:lang w:eastAsia="ru-RU"/>
              </w:rPr>
              <w:t>3</w:t>
            </w:r>
          </w:p>
        </w:tc>
        <w:tc>
          <w:tcPr>
            <w:tcW w:w="960" w:type="dxa"/>
            <w:vMerge w:val="restart"/>
            <w:noWrap/>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Общая тепл</w:t>
            </w:r>
            <w:r w:rsidRPr="002B7ECF">
              <w:rPr>
                <w:b/>
                <w:bCs/>
                <w:sz w:val="20"/>
                <w:szCs w:val="20"/>
                <w:lang w:eastAsia="ru-RU"/>
              </w:rPr>
              <w:t>о</w:t>
            </w:r>
            <w:r w:rsidRPr="002B7ECF">
              <w:rPr>
                <w:b/>
                <w:bCs/>
                <w:sz w:val="20"/>
                <w:szCs w:val="20"/>
                <w:lang w:eastAsia="ru-RU"/>
              </w:rPr>
              <w:t>вая нагру</w:t>
            </w:r>
            <w:r w:rsidRPr="002B7ECF">
              <w:rPr>
                <w:b/>
                <w:bCs/>
                <w:sz w:val="20"/>
                <w:szCs w:val="20"/>
                <w:lang w:eastAsia="ru-RU"/>
              </w:rPr>
              <w:t>з</w:t>
            </w:r>
            <w:r w:rsidRPr="002B7ECF">
              <w:rPr>
                <w:b/>
                <w:bCs/>
                <w:sz w:val="20"/>
                <w:szCs w:val="20"/>
                <w:lang w:eastAsia="ru-RU"/>
              </w:rPr>
              <w:t>ка, Гкал/час</w:t>
            </w:r>
          </w:p>
        </w:tc>
        <w:tc>
          <w:tcPr>
            <w:tcW w:w="2738" w:type="dxa"/>
            <w:gridSpan w:val="3"/>
            <w:noWrap/>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Расход газа на, м</w:t>
            </w:r>
            <w:r w:rsidRPr="002B7ECF">
              <w:rPr>
                <w:b/>
                <w:bCs/>
                <w:sz w:val="20"/>
                <w:szCs w:val="20"/>
                <w:vertAlign w:val="superscript"/>
                <w:lang w:eastAsia="ru-RU"/>
              </w:rPr>
              <w:t>3</w:t>
            </w:r>
            <w:r w:rsidRPr="002B7ECF">
              <w:rPr>
                <w:b/>
                <w:bCs/>
                <w:sz w:val="20"/>
                <w:szCs w:val="20"/>
                <w:lang w:eastAsia="ru-RU"/>
              </w:rPr>
              <w:t>/ч</w:t>
            </w:r>
          </w:p>
        </w:tc>
      </w:tr>
      <w:tr w:rsidR="00D82F45" w:rsidRPr="00303489" w:rsidTr="009C4E01">
        <w:trPr>
          <w:trHeight w:val="1020"/>
        </w:trPr>
        <w:tc>
          <w:tcPr>
            <w:tcW w:w="1440" w:type="dxa"/>
            <w:vMerge/>
            <w:vAlign w:val="center"/>
          </w:tcPr>
          <w:p w:rsidR="00D82F45" w:rsidRPr="002B7ECF" w:rsidRDefault="00D82F45" w:rsidP="002B7ECF">
            <w:pPr>
              <w:spacing w:after="0" w:line="240" w:lineRule="auto"/>
              <w:jc w:val="center"/>
              <w:rPr>
                <w:b/>
                <w:bCs/>
                <w:sz w:val="20"/>
                <w:szCs w:val="20"/>
                <w:lang w:eastAsia="ru-RU"/>
              </w:rPr>
            </w:pPr>
          </w:p>
        </w:tc>
        <w:tc>
          <w:tcPr>
            <w:tcW w:w="1679" w:type="dxa"/>
            <w:vMerge/>
            <w:vAlign w:val="center"/>
          </w:tcPr>
          <w:p w:rsidR="00D82F45" w:rsidRPr="002B7ECF" w:rsidRDefault="00D82F45" w:rsidP="002B7ECF">
            <w:pPr>
              <w:spacing w:after="0" w:line="240" w:lineRule="auto"/>
              <w:jc w:val="center"/>
              <w:rPr>
                <w:b/>
                <w:bCs/>
                <w:sz w:val="20"/>
                <w:szCs w:val="20"/>
                <w:lang w:eastAsia="ru-RU"/>
              </w:rPr>
            </w:pPr>
          </w:p>
        </w:tc>
        <w:tc>
          <w:tcPr>
            <w:tcW w:w="1134" w:type="dxa"/>
            <w:vMerge/>
            <w:vAlign w:val="center"/>
          </w:tcPr>
          <w:p w:rsidR="00D82F45" w:rsidRPr="002B7ECF" w:rsidRDefault="00D82F45" w:rsidP="002B7ECF">
            <w:pPr>
              <w:spacing w:after="0" w:line="240" w:lineRule="auto"/>
              <w:jc w:val="center"/>
              <w:rPr>
                <w:b/>
                <w:bCs/>
                <w:sz w:val="20"/>
                <w:szCs w:val="20"/>
                <w:lang w:eastAsia="ru-RU"/>
              </w:rPr>
            </w:pPr>
          </w:p>
        </w:tc>
        <w:tc>
          <w:tcPr>
            <w:tcW w:w="1134" w:type="dxa"/>
            <w:vMerge/>
            <w:vAlign w:val="center"/>
          </w:tcPr>
          <w:p w:rsidR="00D82F45" w:rsidRPr="002B7ECF" w:rsidRDefault="00D82F45" w:rsidP="002B7ECF">
            <w:pPr>
              <w:spacing w:after="0" w:line="240" w:lineRule="auto"/>
              <w:jc w:val="center"/>
              <w:rPr>
                <w:b/>
                <w:bCs/>
                <w:sz w:val="20"/>
                <w:szCs w:val="20"/>
                <w:lang w:eastAsia="ru-RU"/>
              </w:rPr>
            </w:pPr>
          </w:p>
        </w:tc>
        <w:tc>
          <w:tcPr>
            <w:tcW w:w="1134" w:type="dxa"/>
            <w:vMerge/>
            <w:vAlign w:val="center"/>
          </w:tcPr>
          <w:p w:rsidR="00D82F45" w:rsidRPr="002B7ECF" w:rsidRDefault="00D82F45" w:rsidP="002B7ECF">
            <w:pPr>
              <w:spacing w:after="0" w:line="240" w:lineRule="auto"/>
              <w:jc w:val="center"/>
              <w:rPr>
                <w:b/>
                <w:bCs/>
                <w:sz w:val="20"/>
                <w:szCs w:val="20"/>
                <w:lang w:eastAsia="ru-RU"/>
              </w:rPr>
            </w:pPr>
          </w:p>
        </w:tc>
        <w:tc>
          <w:tcPr>
            <w:tcW w:w="960" w:type="dxa"/>
            <w:vMerge/>
            <w:vAlign w:val="center"/>
          </w:tcPr>
          <w:p w:rsidR="00D82F45" w:rsidRPr="002B7ECF" w:rsidRDefault="00D82F45" w:rsidP="002B7ECF">
            <w:pPr>
              <w:spacing w:after="0" w:line="240" w:lineRule="auto"/>
              <w:jc w:val="center"/>
              <w:rPr>
                <w:b/>
                <w:bCs/>
                <w:sz w:val="20"/>
                <w:szCs w:val="20"/>
                <w:lang w:eastAsia="ru-RU"/>
              </w:rPr>
            </w:pPr>
          </w:p>
        </w:tc>
        <w:tc>
          <w:tcPr>
            <w:tcW w:w="820" w:type="dxa"/>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Тепло</w:t>
            </w:r>
          </w:p>
        </w:tc>
        <w:tc>
          <w:tcPr>
            <w:tcW w:w="979" w:type="dxa"/>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Пище-пригот.</w:t>
            </w:r>
          </w:p>
        </w:tc>
        <w:tc>
          <w:tcPr>
            <w:tcW w:w="939" w:type="dxa"/>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Общий</w:t>
            </w:r>
          </w:p>
        </w:tc>
      </w:tr>
      <w:tr w:rsidR="00D82F45" w:rsidRPr="00303489" w:rsidTr="009C4E01">
        <w:trPr>
          <w:trHeight w:val="315"/>
        </w:trPr>
        <w:tc>
          <w:tcPr>
            <w:tcW w:w="1440" w:type="dxa"/>
            <w:vAlign w:val="center"/>
          </w:tcPr>
          <w:p w:rsidR="00D82F45" w:rsidRPr="002B7ECF" w:rsidRDefault="00D82F45" w:rsidP="002B7ECF">
            <w:pPr>
              <w:spacing w:after="0" w:line="240" w:lineRule="auto"/>
              <w:rPr>
                <w:sz w:val="20"/>
                <w:szCs w:val="20"/>
                <w:lang w:eastAsia="ru-RU"/>
              </w:rPr>
            </w:pPr>
          </w:p>
        </w:tc>
        <w:tc>
          <w:tcPr>
            <w:tcW w:w="1679" w:type="dxa"/>
            <w:noWrap/>
            <w:vAlign w:val="center"/>
          </w:tcPr>
          <w:p w:rsidR="00D82F45" w:rsidRPr="002B7ECF" w:rsidRDefault="00D82F45" w:rsidP="002B7ECF">
            <w:pPr>
              <w:spacing w:after="0" w:line="240" w:lineRule="auto"/>
              <w:rPr>
                <w:b/>
                <w:sz w:val="20"/>
                <w:szCs w:val="20"/>
                <w:lang w:eastAsia="ru-RU"/>
              </w:rPr>
            </w:pPr>
            <w:r w:rsidRPr="002B7ECF">
              <w:rPr>
                <w:b/>
                <w:sz w:val="20"/>
                <w:szCs w:val="20"/>
                <w:lang w:eastAsia="ru-RU"/>
              </w:rPr>
              <w:t>2016-2021 г.г.</w:t>
            </w: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960" w:type="dxa"/>
            <w:noWrap/>
            <w:vAlign w:val="center"/>
          </w:tcPr>
          <w:p w:rsidR="00D82F45" w:rsidRPr="002B7ECF" w:rsidRDefault="00D82F45" w:rsidP="002B7ECF">
            <w:pPr>
              <w:spacing w:after="0" w:line="240" w:lineRule="auto"/>
              <w:jc w:val="center"/>
              <w:rPr>
                <w:sz w:val="20"/>
                <w:szCs w:val="20"/>
                <w:lang w:eastAsia="ru-RU"/>
              </w:rPr>
            </w:pPr>
          </w:p>
        </w:tc>
        <w:tc>
          <w:tcPr>
            <w:tcW w:w="820" w:type="dxa"/>
            <w:noWrap/>
            <w:vAlign w:val="center"/>
          </w:tcPr>
          <w:p w:rsidR="00D82F45" w:rsidRPr="002B7ECF" w:rsidRDefault="00D82F45" w:rsidP="002B7ECF">
            <w:pPr>
              <w:spacing w:after="0" w:line="240" w:lineRule="auto"/>
              <w:jc w:val="center"/>
              <w:rPr>
                <w:sz w:val="20"/>
                <w:szCs w:val="20"/>
                <w:lang w:eastAsia="ru-RU"/>
              </w:rPr>
            </w:pPr>
          </w:p>
        </w:tc>
        <w:tc>
          <w:tcPr>
            <w:tcW w:w="979" w:type="dxa"/>
            <w:noWrap/>
            <w:vAlign w:val="center"/>
          </w:tcPr>
          <w:p w:rsidR="00D82F45" w:rsidRPr="002B7ECF" w:rsidRDefault="00D82F45" w:rsidP="002B7ECF">
            <w:pPr>
              <w:spacing w:after="0" w:line="240" w:lineRule="auto"/>
              <w:jc w:val="center"/>
              <w:rPr>
                <w:sz w:val="20"/>
                <w:szCs w:val="20"/>
                <w:lang w:eastAsia="ru-RU"/>
              </w:rPr>
            </w:pPr>
          </w:p>
        </w:tc>
        <w:tc>
          <w:tcPr>
            <w:tcW w:w="939" w:type="dxa"/>
            <w:noWrap/>
            <w:vAlign w:val="center"/>
          </w:tcPr>
          <w:p w:rsidR="00D82F45" w:rsidRPr="002B7ECF" w:rsidRDefault="00D82F45" w:rsidP="002B7ECF">
            <w:pPr>
              <w:spacing w:after="0" w:line="240" w:lineRule="auto"/>
              <w:jc w:val="center"/>
              <w:rPr>
                <w:sz w:val="20"/>
                <w:szCs w:val="20"/>
                <w:lang w:eastAsia="ru-RU"/>
              </w:rPr>
            </w:pPr>
          </w:p>
        </w:tc>
      </w:tr>
      <w:tr w:rsidR="00D82F45" w:rsidRPr="00303489" w:rsidTr="009C4E01">
        <w:trPr>
          <w:trHeight w:val="315"/>
        </w:trPr>
        <w:tc>
          <w:tcPr>
            <w:tcW w:w="1440"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с. Рековичи</w:t>
            </w:r>
          </w:p>
        </w:tc>
        <w:tc>
          <w:tcPr>
            <w:tcW w:w="1679"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планируемая</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24</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2400</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7200</w:t>
            </w:r>
          </w:p>
        </w:tc>
        <w:tc>
          <w:tcPr>
            <w:tcW w:w="96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0,142</w:t>
            </w:r>
          </w:p>
        </w:tc>
        <w:tc>
          <w:tcPr>
            <w:tcW w:w="8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21,2</w:t>
            </w:r>
          </w:p>
        </w:tc>
        <w:tc>
          <w:tcPr>
            <w:tcW w:w="97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26,7</w:t>
            </w:r>
          </w:p>
        </w:tc>
        <w:tc>
          <w:tcPr>
            <w:tcW w:w="93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47,9</w:t>
            </w:r>
          </w:p>
        </w:tc>
      </w:tr>
      <w:tr w:rsidR="00D82F45" w:rsidRPr="00303489" w:rsidTr="009C4E01">
        <w:trPr>
          <w:trHeight w:val="315"/>
        </w:trPr>
        <w:tc>
          <w:tcPr>
            <w:tcW w:w="1440"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д. Вязовск</w:t>
            </w:r>
          </w:p>
        </w:tc>
        <w:tc>
          <w:tcPr>
            <w:tcW w:w="1679"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планируемая</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20</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2000</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6000</w:t>
            </w:r>
          </w:p>
        </w:tc>
        <w:tc>
          <w:tcPr>
            <w:tcW w:w="96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0,118</w:t>
            </w:r>
          </w:p>
        </w:tc>
        <w:tc>
          <w:tcPr>
            <w:tcW w:w="8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17,7</w:t>
            </w:r>
          </w:p>
        </w:tc>
        <w:tc>
          <w:tcPr>
            <w:tcW w:w="97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23,5</w:t>
            </w:r>
          </w:p>
        </w:tc>
        <w:tc>
          <w:tcPr>
            <w:tcW w:w="93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41,2</w:t>
            </w:r>
          </w:p>
        </w:tc>
      </w:tr>
      <w:tr w:rsidR="00D82F45" w:rsidRPr="00303489" w:rsidTr="009C4E01">
        <w:trPr>
          <w:trHeight w:val="540"/>
        </w:trPr>
        <w:tc>
          <w:tcPr>
            <w:tcW w:w="1440"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д. Зимницкая Слобода</w:t>
            </w:r>
          </w:p>
        </w:tc>
        <w:tc>
          <w:tcPr>
            <w:tcW w:w="1679"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планируемая</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45</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4500</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13500</w:t>
            </w:r>
          </w:p>
        </w:tc>
        <w:tc>
          <w:tcPr>
            <w:tcW w:w="96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0,266</w:t>
            </w:r>
          </w:p>
        </w:tc>
        <w:tc>
          <w:tcPr>
            <w:tcW w:w="8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39,8</w:t>
            </w:r>
          </w:p>
        </w:tc>
        <w:tc>
          <w:tcPr>
            <w:tcW w:w="97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42,1</w:t>
            </w:r>
          </w:p>
        </w:tc>
        <w:tc>
          <w:tcPr>
            <w:tcW w:w="93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81,9</w:t>
            </w:r>
          </w:p>
        </w:tc>
      </w:tr>
      <w:tr w:rsidR="00D82F45" w:rsidRPr="00303489" w:rsidTr="009C4E01">
        <w:trPr>
          <w:trHeight w:val="300"/>
        </w:trPr>
        <w:tc>
          <w:tcPr>
            <w:tcW w:w="1440"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д.Голубея</w:t>
            </w:r>
          </w:p>
        </w:tc>
        <w:tc>
          <w:tcPr>
            <w:tcW w:w="1679"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планируемая</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18</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1800</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5400</w:t>
            </w:r>
          </w:p>
        </w:tc>
        <w:tc>
          <w:tcPr>
            <w:tcW w:w="96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0,106</w:t>
            </w:r>
          </w:p>
        </w:tc>
        <w:tc>
          <w:tcPr>
            <w:tcW w:w="8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15,9</w:t>
            </w:r>
          </w:p>
        </w:tc>
        <w:tc>
          <w:tcPr>
            <w:tcW w:w="97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21,1</w:t>
            </w:r>
          </w:p>
        </w:tc>
        <w:tc>
          <w:tcPr>
            <w:tcW w:w="93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37,0</w:t>
            </w:r>
          </w:p>
        </w:tc>
      </w:tr>
      <w:tr w:rsidR="00D82F45" w:rsidRPr="00303489" w:rsidTr="009C4E01">
        <w:trPr>
          <w:trHeight w:val="510"/>
        </w:trPr>
        <w:tc>
          <w:tcPr>
            <w:tcW w:w="1440" w:type="dxa"/>
            <w:noWrap/>
            <w:vAlign w:val="center"/>
          </w:tcPr>
          <w:p w:rsidR="00D82F45" w:rsidRPr="002B7ECF" w:rsidRDefault="00D82F45" w:rsidP="002B7ECF">
            <w:pPr>
              <w:spacing w:after="0" w:line="240" w:lineRule="auto"/>
              <w:rPr>
                <w:sz w:val="20"/>
                <w:szCs w:val="20"/>
                <w:lang w:eastAsia="ru-RU"/>
              </w:rPr>
            </w:pPr>
          </w:p>
        </w:tc>
        <w:tc>
          <w:tcPr>
            <w:tcW w:w="1679"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Объекты соц.культ .быта (10 % от жилой застройки)</w:t>
            </w: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96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0,063</w:t>
            </w:r>
          </w:p>
        </w:tc>
        <w:tc>
          <w:tcPr>
            <w:tcW w:w="820" w:type="dxa"/>
            <w:noWrap/>
            <w:vAlign w:val="center"/>
          </w:tcPr>
          <w:p w:rsidR="00D82F45" w:rsidRPr="002B7ECF" w:rsidRDefault="00D82F45" w:rsidP="002B7ECF">
            <w:pPr>
              <w:spacing w:after="0" w:line="240" w:lineRule="auto"/>
              <w:jc w:val="center"/>
              <w:rPr>
                <w:sz w:val="20"/>
                <w:szCs w:val="20"/>
                <w:lang w:eastAsia="ru-RU"/>
              </w:rPr>
            </w:pPr>
          </w:p>
        </w:tc>
        <w:tc>
          <w:tcPr>
            <w:tcW w:w="979" w:type="dxa"/>
            <w:noWrap/>
            <w:vAlign w:val="center"/>
          </w:tcPr>
          <w:p w:rsidR="00D82F45" w:rsidRPr="002B7ECF" w:rsidRDefault="00D82F45" w:rsidP="002B7ECF">
            <w:pPr>
              <w:spacing w:after="0" w:line="240" w:lineRule="auto"/>
              <w:jc w:val="center"/>
              <w:rPr>
                <w:sz w:val="20"/>
                <w:szCs w:val="20"/>
                <w:lang w:eastAsia="ru-RU"/>
              </w:rPr>
            </w:pPr>
          </w:p>
        </w:tc>
        <w:tc>
          <w:tcPr>
            <w:tcW w:w="93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20,810</w:t>
            </w:r>
          </w:p>
        </w:tc>
      </w:tr>
      <w:tr w:rsidR="00D82F45" w:rsidRPr="00303489" w:rsidTr="009C4E01">
        <w:trPr>
          <w:trHeight w:val="570"/>
        </w:trPr>
        <w:tc>
          <w:tcPr>
            <w:tcW w:w="1440" w:type="dxa"/>
            <w:vAlign w:val="center"/>
          </w:tcPr>
          <w:p w:rsidR="00D82F45" w:rsidRPr="002B7ECF" w:rsidRDefault="00D82F45" w:rsidP="002B7ECF">
            <w:pPr>
              <w:spacing w:after="0" w:line="240" w:lineRule="auto"/>
              <w:rPr>
                <w:b/>
                <w:bCs/>
                <w:sz w:val="20"/>
                <w:szCs w:val="20"/>
                <w:lang w:eastAsia="ru-RU"/>
              </w:rPr>
            </w:pPr>
            <w:r w:rsidRPr="002B7ECF">
              <w:rPr>
                <w:b/>
                <w:bCs/>
                <w:sz w:val="20"/>
                <w:szCs w:val="20"/>
                <w:lang w:eastAsia="ru-RU"/>
              </w:rPr>
              <w:t>Итого на первую оч</w:t>
            </w:r>
            <w:r w:rsidRPr="002B7ECF">
              <w:rPr>
                <w:b/>
                <w:bCs/>
                <w:sz w:val="20"/>
                <w:szCs w:val="20"/>
                <w:lang w:eastAsia="ru-RU"/>
              </w:rPr>
              <w:t>е</w:t>
            </w:r>
            <w:r w:rsidRPr="002B7ECF">
              <w:rPr>
                <w:b/>
                <w:bCs/>
                <w:sz w:val="20"/>
                <w:szCs w:val="20"/>
                <w:lang w:eastAsia="ru-RU"/>
              </w:rPr>
              <w:t>редь</w:t>
            </w:r>
            <w:r>
              <w:rPr>
                <w:b/>
                <w:bCs/>
                <w:sz w:val="20"/>
                <w:szCs w:val="20"/>
                <w:lang w:eastAsia="ru-RU"/>
              </w:rPr>
              <w:t xml:space="preserve"> 2016-2021 г.г.</w:t>
            </w:r>
          </w:p>
        </w:tc>
        <w:tc>
          <w:tcPr>
            <w:tcW w:w="1679" w:type="dxa"/>
            <w:vAlign w:val="center"/>
          </w:tcPr>
          <w:p w:rsidR="00D82F45" w:rsidRPr="002B7ECF" w:rsidRDefault="00D82F45" w:rsidP="002B7ECF">
            <w:pPr>
              <w:spacing w:after="0" w:line="240" w:lineRule="auto"/>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96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0,694</w:t>
            </w:r>
          </w:p>
        </w:tc>
        <w:tc>
          <w:tcPr>
            <w:tcW w:w="820" w:type="dxa"/>
            <w:noWrap/>
            <w:vAlign w:val="center"/>
          </w:tcPr>
          <w:p w:rsidR="00D82F45" w:rsidRPr="002B7ECF" w:rsidRDefault="00D82F45" w:rsidP="002B7ECF">
            <w:pPr>
              <w:spacing w:after="0" w:line="240" w:lineRule="auto"/>
              <w:jc w:val="center"/>
              <w:rPr>
                <w:sz w:val="20"/>
                <w:szCs w:val="20"/>
                <w:lang w:eastAsia="ru-RU"/>
              </w:rPr>
            </w:pPr>
          </w:p>
        </w:tc>
        <w:tc>
          <w:tcPr>
            <w:tcW w:w="979" w:type="dxa"/>
            <w:noWrap/>
            <w:vAlign w:val="center"/>
          </w:tcPr>
          <w:p w:rsidR="00D82F45" w:rsidRPr="002B7ECF" w:rsidRDefault="00D82F45" w:rsidP="002B7ECF">
            <w:pPr>
              <w:spacing w:after="0" w:line="240" w:lineRule="auto"/>
              <w:jc w:val="center"/>
              <w:rPr>
                <w:sz w:val="20"/>
                <w:szCs w:val="20"/>
                <w:lang w:eastAsia="ru-RU"/>
              </w:rPr>
            </w:pPr>
          </w:p>
        </w:tc>
        <w:tc>
          <w:tcPr>
            <w:tcW w:w="93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228,913</w:t>
            </w:r>
          </w:p>
        </w:tc>
      </w:tr>
      <w:tr w:rsidR="00D82F45" w:rsidRPr="00303489" w:rsidTr="009C4E01">
        <w:trPr>
          <w:trHeight w:val="315"/>
        </w:trPr>
        <w:tc>
          <w:tcPr>
            <w:tcW w:w="1440" w:type="dxa"/>
            <w:vAlign w:val="center"/>
          </w:tcPr>
          <w:p w:rsidR="00D82F45" w:rsidRPr="002B7ECF" w:rsidRDefault="00D82F45" w:rsidP="002B7ECF">
            <w:pPr>
              <w:spacing w:after="0" w:line="240" w:lineRule="auto"/>
              <w:rPr>
                <w:sz w:val="20"/>
                <w:szCs w:val="20"/>
                <w:lang w:eastAsia="ru-RU"/>
              </w:rPr>
            </w:pPr>
          </w:p>
        </w:tc>
        <w:tc>
          <w:tcPr>
            <w:tcW w:w="1679" w:type="dxa"/>
            <w:vAlign w:val="center"/>
          </w:tcPr>
          <w:p w:rsidR="00D82F45" w:rsidRPr="002B7ECF" w:rsidRDefault="00D82F45" w:rsidP="002B7ECF">
            <w:pPr>
              <w:spacing w:after="0" w:line="240" w:lineRule="auto"/>
              <w:rPr>
                <w:b/>
                <w:sz w:val="20"/>
                <w:szCs w:val="20"/>
                <w:lang w:eastAsia="ru-RU"/>
              </w:rPr>
            </w:pPr>
            <w:r w:rsidRPr="002B7ECF">
              <w:rPr>
                <w:b/>
                <w:sz w:val="20"/>
                <w:szCs w:val="20"/>
                <w:lang w:eastAsia="ru-RU"/>
              </w:rPr>
              <w:t>2021-2031 г.г.</w:t>
            </w: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960" w:type="dxa"/>
            <w:noWrap/>
            <w:vAlign w:val="center"/>
          </w:tcPr>
          <w:p w:rsidR="00D82F45" w:rsidRPr="002B7ECF" w:rsidRDefault="00D82F45" w:rsidP="002B7ECF">
            <w:pPr>
              <w:spacing w:after="0" w:line="240" w:lineRule="auto"/>
              <w:jc w:val="center"/>
              <w:rPr>
                <w:sz w:val="20"/>
                <w:szCs w:val="20"/>
                <w:lang w:eastAsia="ru-RU"/>
              </w:rPr>
            </w:pPr>
          </w:p>
        </w:tc>
        <w:tc>
          <w:tcPr>
            <w:tcW w:w="820" w:type="dxa"/>
            <w:noWrap/>
            <w:vAlign w:val="center"/>
          </w:tcPr>
          <w:p w:rsidR="00D82F45" w:rsidRPr="002B7ECF" w:rsidRDefault="00D82F45" w:rsidP="002B7ECF">
            <w:pPr>
              <w:spacing w:after="0" w:line="240" w:lineRule="auto"/>
              <w:jc w:val="center"/>
              <w:rPr>
                <w:sz w:val="20"/>
                <w:szCs w:val="20"/>
                <w:lang w:eastAsia="ru-RU"/>
              </w:rPr>
            </w:pPr>
          </w:p>
        </w:tc>
        <w:tc>
          <w:tcPr>
            <w:tcW w:w="979" w:type="dxa"/>
            <w:noWrap/>
            <w:vAlign w:val="center"/>
          </w:tcPr>
          <w:p w:rsidR="00D82F45" w:rsidRPr="002B7ECF" w:rsidRDefault="00D82F45" w:rsidP="002B7ECF">
            <w:pPr>
              <w:spacing w:after="0" w:line="240" w:lineRule="auto"/>
              <w:jc w:val="center"/>
              <w:rPr>
                <w:sz w:val="20"/>
                <w:szCs w:val="20"/>
                <w:lang w:eastAsia="ru-RU"/>
              </w:rPr>
            </w:pPr>
          </w:p>
        </w:tc>
        <w:tc>
          <w:tcPr>
            <w:tcW w:w="939" w:type="dxa"/>
            <w:noWrap/>
            <w:vAlign w:val="center"/>
          </w:tcPr>
          <w:p w:rsidR="00D82F45" w:rsidRPr="002B7ECF" w:rsidRDefault="00D82F45" w:rsidP="002B7ECF">
            <w:pPr>
              <w:spacing w:after="0" w:line="240" w:lineRule="auto"/>
              <w:jc w:val="center"/>
              <w:rPr>
                <w:sz w:val="20"/>
                <w:szCs w:val="20"/>
                <w:lang w:eastAsia="ru-RU"/>
              </w:rPr>
            </w:pPr>
          </w:p>
        </w:tc>
      </w:tr>
      <w:tr w:rsidR="00D82F45" w:rsidRPr="00303489" w:rsidTr="009C4E01">
        <w:trPr>
          <w:trHeight w:val="315"/>
        </w:trPr>
        <w:tc>
          <w:tcPr>
            <w:tcW w:w="1440"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с. Рековичи</w:t>
            </w:r>
          </w:p>
        </w:tc>
        <w:tc>
          <w:tcPr>
            <w:tcW w:w="1679"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планируемая</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59</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5900</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17700</w:t>
            </w:r>
          </w:p>
        </w:tc>
        <w:tc>
          <w:tcPr>
            <w:tcW w:w="96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0,348</w:t>
            </w:r>
          </w:p>
        </w:tc>
        <w:tc>
          <w:tcPr>
            <w:tcW w:w="8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52,2</w:t>
            </w:r>
          </w:p>
        </w:tc>
        <w:tc>
          <w:tcPr>
            <w:tcW w:w="97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50,3</w:t>
            </w:r>
          </w:p>
        </w:tc>
        <w:tc>
          <w:tcPr>
            <w:tcW w:w="93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102,5</w:t>
            </w:r>
          </w:p>
        </w:tc>
      </w:tr>
      <w:tr w:rsidR="00D82F45" w:rsidRPr="00303489" w:rsidTr="009C4E01">
        <w:trPr>
          <w:trHeight w:val="315"/>
        </w:trPr>
        <w:tc>
          <w:tcPr>
            <w:tcW w:w="1440"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д. Вязовск</w:t>
            </w:r>
          </w:p>
        </w:tc>
        <w:tc>
          <w:tcPr>
            <w:tcW w:w="1679"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планируемая</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32</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3200</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9600</w:t>
            </w:r>
          </w:p>
        </w:tc>
        <w:tc>
          <w:tcPr>
            <w:tcW w:w="96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0,189</w:t>
            </w:r>
          </w:p>
        </w:tc>
        <w:tc>
          <w:tcPr>
            <w:tcW w:w="8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28,3</w:t>
            </w:r>
          </w:p>
        </w:tc>
        <w:tc>
          <w:tcPr>
            <w:tcW w:w="97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32,2</w:t>
            </w:r>
          </w:p>
        </w:tc>
        <w:tc>
          <w:tcPr>
            <w:tcW w:w="93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60,5</w:t>
            </w:r>
          </w:p>
        </w:tc>
      </w:tr>
      <w:tr w:rsidR="00D82F45" w:rsidRPr="00303489" w:rsidTr="009C4E01">
        <w:trPr>
          <w:trHeight w:val="540"/>
        </w:trPr>
        <w:tc>
          <w:tcPr>
            <w:tcW w:w="1440"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д. Зимницкая Слобода</w:t>
            </w:r>
          </w:p>
        </w:tc>
        <w:tc>
          <w:tcPr>
            <w:tcW w:w="1679"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планируемая</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63</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6300</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18900</w:t>
            </w:r>
          </w:p>
        </w:tc>
        <w:tc>
          <w:tcPr>
            <w:tcW w:w="96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0,372</w:t>
            </w:r>
          </w:p>
        </w:tc>
        <w:tc>
          <w:tcPr>
            <w:tcW w:w="8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55,8</w:t>
            </w:r>
          </w:p>
        </w:tc>
        <w:tc>
          <w:tcPr>
            <w:tcW w:w="97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52,6</w:t>
            </w:r>
          </w:p>
        </w:tc>
        <w:tc>
          <w:tcPr>
            <w:tcW w:w="93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108,4</w:t>
            </w:r>
          </w:p>
        </w:tc>
      </w:tr>
      <w:tr w:rsidR="00D82F45" w:rsidRPr="00303489" w:rsidTr="009C4E01">
        <w:trPr>
          <w:trHeight w:val="300"/>
        </w:trPr>
        <w:tc>
          <w:tcPr>
            <w:tcW w:w="1440"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д.Голубея</w:t>
            </w:r>
          </w:p>
        </w:tc>
        <w:tc>
          <w:tcPr>
            <w:tcW w:w="1679"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планируемая</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18</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1800</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5400</w:t>
            </w:r>
          </w:p>
        </w:tc>
        <w:tc>
          <w:tcPr>
            <w:tcW w:w="96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0,106</w:t>
            </w:r>
          </w:p>
        </w:tc>
        <w:tc>
          <w:tcPr>
            <w:tcW w:w="8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15,9</w:t>
            </w:r>
          </w:p>
        </w:tc>
        <w:tc>
          <w:tcPr>
            <w:tcW w:w="97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21,1</w:t>
            </w:r>
          </w:p>
        </w:tc>
        <w:tc>
          <w:tcPr>
            <w:tcW w:w="93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37,0</w:t>
            </w:r>
          </w:p>
        </w:tc>
      </w:tr>
      <w:tr w:rsidR="00D82F45" w:rsidRPr="00303489" w:rsidTr="009C4E01">
        <w:trPr>
          <w:trHeight w:val="780"/>
        </w:trPr>
        <w:tc>
          <w:tcPr>
            <w:tcW w:w="1440"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Остальные населенные пункты пос</w:t>
            </w:r>
            <w:r w:rsidRPr="002B7ECF">
              <w:rPr>
                <w:sz w:val="20"/>
                <w:szCs w:val="20"/>
                <w:lang w:eastAsia="ru-RU"/>
              </w:rPr>
              <w:t>е</w:t>
            </w:r>
            <w:r w:rsidRPr="002B7ECF">
              <w:rPr>
                <w:sz w:val="20"/>
                <w:szCs w:val="20"/>
                <w:lang w:eastAsia="ru-RU"/>
              </w:rPr>
              <w:t>ления</w:t>
            </w:r>
          </w:p>
        </w:tc>
        <w:tc>
          <w:tcPr>
            <w:tcW w:w="1679"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планируемая</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100</w:t>
            </w:r>
          </w:p>
        </w:tc>
        <w:tc>
          <w:tcPr>
            <w:tcW w:w="113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300</w:t>
            </w:r>
          </w:p>
        </w:tc>
        <w:tc>
          <w:tcPr>
            <w:tcW w:w="96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0,006</w:t>
            </w:r>
          </w:p>
        </w:tc>
        <w:tc>
          <w:tcPr>
            <w:tcW w:w="8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0,9</w:t>
            </w:r>
          </w:p>
        </w:tc>
        <w:tc>
          <w:tcPr>
            <w:tcW w:w="97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2,9</w:t>
            </w:r>
          </w:p>
        </w:tc>
        <w:tc>
          <w:tcPr>
            <w:tcW w:w="93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3,8</w:t>
            </w:r>
          </w:p>
        </w:tc>
      </w:tr>
      <w:tr w:rsidR="00D82F45" w:rsidRPr="00303489" w:rsidTr="009C4E01">
        <w:trPr>
          <w:trHeight w:val="525"/>
        </w:trPr>
        <w:tc>
          <w:tcPr>
            <w:tcW w:w="1440" w:type="dxa"/>
            <w:vAlign w:val="center"/>
          </w:tcPr>
          <w:p w:rsidR="00D82F45" w:rsidRPr="002B7ECF" w:rsidRDefault="00D82F45" w:rsidP="002B7ECF">
            <w:pPr>
              <w:spacing w:after="0" w:line="240" w:lineRule="auto"/>
              <w:rPr>
                <w:sz w:val="20"/>
                <w:szCs w:val="20"/>
                <w:lang w:eastAsia="ru-RU"/>
              </w:rPr>
            </w:pPr>
          </w:p>
        </w:tc>
        <w:tc>
          <w:tcPr>
            <w:tcW w:w="1679"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Объекты соц.культ .быта (10 % от жилой застройки)</w:t>
            </w: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96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0,102</w:t>
            </w:r>
          </w:p>
        </w:tc>
        <w:tc>
          <w:tcPr>
            <w:tcW w:w="820" w:type="dxa"/>
            <w:noWrap/>
            <w:vAlign w:val="center"/>
          </w:tcPr>
          <w:p w:rsidR="00D82F45" w:rsidRPr="002B7ECF" w:rsidRDefault="00D82F45" w:rsidP="002B7ECF">
            <w:pPr>
              <w:spacing w:after="0" w:line="240" w:lineRule="auto"/>
              <w:jc w:val="center"/>
              <w:rPr>
                <w:sz w:val="20"/>
                <w:szCs w:val="20"/>
                <w:lang w:eastAsia="ru-RU"/>
              </w:rPr>
            </w:pPr>
          </w:p>
        </w:tc>
        <w:tc>
          <w:tcPr>
            <w:tcW w:w="979" w:type="dxa"/>
            <w:noWrap/>
            <w:vAlign w:val="center"/>
          </w:tcPr>
          <w:p w:rsidR="00D82F45" w:rsidRPr="002B7ECF" w:rsidRDefault="00D82F45" w:rsidP="002B7ECF">
            <w:pPr>
              <w:spacing w:after="0" w:line="240" w:lineRule="auto"/>
              <w:jc w:val="center"/>
              <w:rPr>
                <w:sz w:val="20"/>
                <w:szCs w:val="20"/>
                <w:lang w:eastAsia="ru-RU"/>
              </w:rPr>
            </w:pPr>
          </w:p>
        </w:tc>
        <w:tc>
          <w:tcPr>
            <w:tcW w:w="93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31,2</w:t>
            </w:r>
          </w:p>
        </w:tc>
      </w:tr>
      <w:tr w:rsidR="00D82F45" w:rsidRPr="00303489" w:rsidTr="009C4E01">
        <w:trPr>
          <w:trHeight w:val="570"/>
        </w:trPr>
        <w:tc>
          <w:tcPr>
            <w:tcW w:w="1440" w:type="dxa"/>
            <w:vAlign w:val="center"/>
          </w:tcPr>
          <w:p w:rsidR="00D82F45" w:rsidRPr="002B7ECF" w:rsidRDefault="00D82F45" w:rsidP="002B7ECF">
            <w:pPr>
              <w:spacing w:after="0" w:line="240" w:lineRule="auto"/>
              <w:rPr>
                <w:b/>
                <w:bCs/>
                <w:sz w:val="20"/>
                <w:szCs w:val="20"/>
                <w:lang w:eastAsia="ru-RU"/>
              </w:rPr>
            </w:pPr>
            <w:r w:rsidRPr="002B7ECF">
              <w:rPr>
                <w:b/>
                <w:bCs/>
                <w:sz w:val="20"/>
                <w:szCs w:val="20"/>
                <w:lang w:eastAsia="ru-RU"/>
              </w:rPr>
              <w:t>Итого на расчетный срок</w:t>
            </w:r>
            <w:r>
              <w:rPr>
                <w:b/>
                <w:bCs/>
                <w:sz w:val="20"/>
                <w:szCs w:val="20"/>
                <w:lang w:eastAsia="ru-RU"/>
              </w:rPr>
              <w:t xml:space="preserve"> 2021-2031 г.г.</w:t>
            </w:r>
          </w:p>
        </w:tc>
        <w:tc>
          <w:tcPr>
            <w:tcW w:w="1679" w:type="dxa"/>
            <w:noWrap/>
            <w:vAlign w:val="center"/>
          </w:tcPr>
          <w:p w:rsidR="00D82F45" w:rsidRPr="002B7ECF" w:rsidRDefault="00D82F45" w:rsidP="002B7ECF">
            <w:pPr>
              <w:spacing w:after="0" w:line="240" w:lineRule="auto"/>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1134" w:type="dxa"/>
            <w:noWrap/>
            <w:vAlign w:val="center"/>
          </w:tcPr>
          <w:p w:rsidR="00D82F45" w:rsidRPr="002B7ECF" w:rsidRDefault="00D82F45" w:rsidP="002B7ECF">
            <w:pPr>
              <w:spacing w:after="0" w:line="240" w:lineRule="auto"/>
              <w:jc w:val="center"/>
              <w:rPr>
                <w:sz w:val="20"/>
                <w:szCs w:val="20"/>
                <w:lang w:eastAsia="ru-RU"/>
              </w:rPr>
            </w:pPr>
          </w:p>
        </w:tc>
        <w:tc>
          <w:tcPr>
            <w:tcW w:w="960" w:type="dxa"/>
            <w:noWrap/>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1,123</w:t>
            </w:r>
          </w:p>
        </w:tc>
        <w:tc>
          <w:tcPr>
            <w:tcW w:w="820" w:type="dxa"/>
            <w:noWrap/>
            <w:vAlign w:val="center"/>
          </w:tcPr>
          <w:p w:rsidR="00D82F45" w:rsidRPr="002B7ECF" w:rsidRDefault="00D82F45" w:rsidP="002B7ECF">
            <w:pPr>
              <w:spacing w:after="0" w:line="240" w:lineRule="auto"/>
              <w:jc w:val="center"/>
              <w:rPr>
                <w:sz w:val="20"/>
                <w:szCs w:val="20"/>
                <w:lang w:eastAsia="ru-RU"/>
              </w:rPr>
            </w:pPr>
          </w:p>
        </w:tc>
        <w:tc>
          <w:tcPr>
            <w:tcW w:w="979" w:type="dxa"/>
            <w:noWrap/>
            <w:vAlign w:val="center"/>
          </w:tcPr>
          <w:p w:rsidR="00D82F45" w:rsidRPr="002B7ECF" w:rsidRDefault="00D82F45" w:rsidP="002B7ECF">
            <w:pPr>
              <w:spacing w:after="0" w:line="240" w:lineRule="auto"/>
              <w:jc w:val="center"/>
              <w:rPr>
                <w:sz w:val="20"/>
                <w:szCs w:val="20"/>
                <w:lang w:eastAsia="ru-RU"/>
              </w:rPr>
            </w:pPr>
          </w:p>
        </w:tc>
        <w:tc>
          <w:tcPr>
            <w:tcW w:w="939" w:type="dxa"/>
            <w:noWrap/>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343,4</w:t>
            </w:r>
          </w:p>
        </w:tc>
      </w:tr>
    </w:tbl>
    <w:p w:rsidR="00D82F45" w:rsidRPr="002B7ECF" w:rsidRDefault="00D82F45" w:rsidP="002B7ECF">
      <w:pPr>
        <w:tabs>
          <w:tab w:val="num" w:pos="1211"/>
        </w:tabs>
        <w:spacing w:after="0" w:line="360" w:lineRule="auto"/>
        <w:ind w:firstLine="851"/>
        <w:jc w:val="both"/>
        <w:rPr>
          <w:sz w:val="24"/>
          <w:szCs w:val="24"/>
          <w:highlight w:val="magenta"/>
          <w:lang w:eastAsia="ru-RU"/>
        </w:rPr>
      </w:pPr>
    </w:p>
    <w:p w:rsidR="00D82F45" w:rsidRPr="002B7ECF" w:rsidRDefault="00D82F45" w:rsidP="002B7ECF">
      <w:pPr>
        <w:tabs>
          <w:tab w:val="num" w:pos="1211"/>
        </w:tabs>
        <w:spacing w:after="0" w:line="360" w:lineRule="auto"/>
        <w:jc w:val="both"/>
        <w:rPr>
          <w:sz w:val="24"/>
          <w:szCs w:val="24"/>
          <w:lang w:eastAsia="ru-RU"/>
        </w:rPr>
      </w:pPr>
      <w:r w:rsidRPr="002B7ECF">
        <w:rPr>
          <w:sz w:val="24"/>
          <w:szCs w:val="24"/>
          <w:lang w:eastAsia="ru-RU"/>
        </w:rPr>
        <w:t>Развитие всей инфраструктуры газового хозяйства (строительство ШРП, прокладка и пер</w:t>
      </w:r>
      <w:r w:rsidRPr="002B7ECF">
        <w:rPr>
          <w:sz w:val="24"/>
          <w:szCs w:val="24"/>
          <w:lang w:eastAsia="ru-RU"/>
        </w:rPr>
        <w:t>е</w:t>
      </w:r>
      <w:r w:rsidRPr="002B7ECF">
        <w:rPr>
          <w:sz w:val="24"/>
          <w:szCs w:val="24"/>
          <w:lang w:eastAsia="ru-RU"/>
        </w:rPr>
        <w:t>кладка газопроводов) решается в увязке со сроками нового строительства и реконструкции.</w:t>
      </w:r>
    </w:p>
    <w:p w:rsidR="00D82F45" w:rsidRPr="002B7ECF" w:rsidRDefault="00D82F45" w:rsidP="002B7ECF">
      <w:pPr>
        <w:spacing w:after="0" w:line="360" w:lineRule="auto"/>
        <w:jc w:val="both"/>
        <w:rPr>
          <w:i/>
          <w:sz w:val="24"/>
          <w:szCs w:val="24"/>
          <w:u w:val="single"/>
          <w:lang w:eastAsia="ru-RU"/>
        </w:rPr>
      </w:pPr>
      <w:r w:rsidRPr="002B7ECF">
        <w:rPr>
          <w:i/>
          <w:sz w:val="24"/>
          <w:szCs w:val="24"/>
          <w:u w:val="single"/>
          <w:lang w:eastAsia="ru-RU"/>
        </w:rPr>
        <w:lastRenderedPageBreak/>
        <w:t xml:space="preserve">Для обеспечения природным газом потребителей по сельскому поселению на первую очередь строительства </w:t>
      </w:r>
      <w:r>
        <w:rPr>
          <w:i/>
          <w:sz w:val="24"/>
          <w:szCs w:val="24"/>
          <w:u w:val="single"/>
          <w:lang w:eastAsia="ru-RU"/>
        </w:rPr>
        <w:t xml:space="preserve">2016-2021 г.г. </w:t>
      </w:r>
      <w:r w:rsidRPr="002B7ECF">
        <w:rPr>
          <w:i/>
          <w:sz w:val="24"/>
          <w:szCs w:val="24"/>
          <w:u w:val="single"/>
          <w:lang w:eastAsia="ru-RU"/>
        </w:rPr>
        <w:t>предусматривается:</w:t>
      </w:r>
    </w:p>
    <w:p w:rsidR="00D82F45" w:rsidRPr="002B7ECF" w:rsidRDefault="00D82F45" w:rsidP="00E6061B">
      <w:pPr>
        <w:pStyle w:val="a6"/>
        <w:numPr>
          <w:ilvl w:val="0"/>
          <w:numId w:val="162"/>
        </w:numPr>
        <w:tabs>
          <w:tab w:val="left" w:pos="0"/>
        </w:tabs>
        <w:autoSpaceDE w:val="0"/>
        <w:autoSpaceDN w:val="0"/>
        <w:adjustRightInd w:val="0"/>
        <w:spacing w:after="0" w:line="360" w:lineRule="auto"/>
        <w:jc w:val="both"/>
        <w:rPr>
          <w:sz w:val="24"/>
          <w:szCs w:val="24"/>
          <w:lang w:eastAsia="ru-RU"/>
        </w:rPr>
      </w:pPr>
      <w:r w:rsidRPr="002B7ECF">
        <w:rPr>
          <w:sz w:val="24"/>
          <w:szCs w:val="24"/>
          <w:lang w:eastAsia="ru-RU"/>
        </w:rPr>
        <w:t>Строительство межпоселковых газопроводов высокого давления до населенных пун</w:t>
      </w:r>
      <w:r w:rsidRPr="002B7ECF">
        <w:rPr>
          <w:sz w:val="24"/>
          <w:szCs w:val="24"/>
          <w:lang w:eastAsia="ru-RU"/>
        </w:rPr>
        <w:t>к</w:t>
      </w:r>
      <w:r w:rsidRPr="002B7ECF">
        <w:rPr>
          <w:sz w:val="24"/>
          <w:szCs w:val="24"/>
          <w:lang w:eastAsia="ru-RU"/>
        </w:rPr>
        <w:t>тов: Голубея, Вязовск, Казаново, Девочкино, Зимницкая Слобода.</w:t>
      </w:r>
    </w:p>
    <w:p w:rsidR="00D82F45" w:rsidRPr="002B7ECF" w:rsidRDefault="00D82F45" w:rsidP="00E6061B">
      <w:pPr>
        <w:pStyle w:val="a6"/>
        <w:numPr>
          <w:ilvl w:val="0"/>
          <w:numId w:val="162"/>
        </w:numPr>
        <w:tabs>
          <w:tab w:val="left" w:pos="0"/>
        </w:tabs>
        <w:autoSpaceDE w:val="0"/>
        <w:autoSpaceDN w:val="0"/>
        <w:adjustRightInd w:val="0"/>
        <w:spacing w:after="0" w:line="360" w:lineRule="auto"/>
        <w:jc w:val="both"/>
        <w:rPr>
          <w:sz w:val="24"/>
          <w:szCs w:val="24"/>
          <w:lang w:eastAsia="ru-RU"/>
        </w:rPr>
      </w:pPr>
      <w:r w:rsidRPr="002B7ECF">
        <w:rPr>
          <w:sz w:val="24"/>
          <w:szCs w:val="24"/>
          <w:lang w:eastAsia="ru-RU"/>
        </w:rPr>
        <w:t>Строительство ГРПШ в населенных пунктах: Зимницкая Слобода, Девочкино, В</w:t>
      </w:r>
      <w:r w:rsidRPr="002B7ECF">
        <w:rPr>
          <w:sz w:val="24"/>
          <w:szCs w:val="24"/>
          <w:lang w:eastAsia="ru-RU"/>
        </w:rPr>
        <w:t>я</w:t>
      </w:r>
      <w:r w:rsidRPr="002B7ECF">
        <w:rPr>
          <w:sz w:val="24"/>
          <w:szCs w:val="24"/>
          <w:lang w:eastAsia="ru-RU"/>
        </w:rPr>
        <w:t>зовск, Голубея.</w:t>
      </w:r>
    </w:p>
    <w:p w:rsidR="00D82F45" w:rsidRPr="002B7ECF" w:rsidRDefault="00D82F45" w:rsidP="00E6061B">
      <w:pPr>
        <w:pStyle w:val="a6"/>
        <w:numPr>
          <w:ilvl w:val="0"/>
          <w:numId w:val="162"/>
        </w:numPr>
        <w:tabs>
          <w:tab w:val="left" w:pos="0"/>
        </w:tabs>
        <w:autoSpaceDE w:val="0"/>
        <w:autoSpaceDN w:val="0"/>
        <w:adjustRightInd w:val="0"/>
        <w:spacing w:after="0" w:line="360" w:lineRule="auto"/>
        <w:jc w:val="both"/>
        <w:rPr>
          <w:sz w:val="24"/>
          <w:szCs w:val="24"/>
          <w:lang w:eastAsia="ru-RU"/>
        </w:rPr>
      </w:pPr>
      <w:r w:rsidRPr="002B7ECF">
        <w:rPr>
          <w:sz w:val="24"/>
          <w:szCs w:val="24"/>
          <w:lang w:eastAsia="ru-RU"/>
        </w:rPr>
        <w:t>Строительство газопроводов низкого давления в населенных пунктах: Голубея, В</w:t>
      </w:r>
      <w:r w:rsidRPr="002B7ECF">
        <w:rPr>
          <w:sz w:val="24"/>
          <w:szCs w:val="24"/>
          <w:lang w:eastAsia="ru-RU"/>
        </w:rPr>
        <w:t>я</w:t>
      </w:r>
      <w:r w:rsidRPr="002B7ECF">
        <w:rPr>
          <w:sz w:val="24"/>
          <w:szCs w:val="24"/>
          <w:lang w:eastAsia="ru-RU"/>
        </w:rPr>
        <w:t>зовск, Девочкино, Казаново, Рековичи, Зимницкая Слобода.</w:t>
      </w:r>
    </w:p>
    <w:p w:rsidR="00D82F45" w:rsidRPr="002B7ECF" w:rsidRDefault="00D82F45" w:rsidP="00E6061B">
      <w:pPr>
        <w:pStyle w:val="a6"/>
        <w:numPr>
          <w:ilvl w:val="0"/>
          <w:numId w:val="162"/>
        </w:numPr>
        <w:tabs>
          <w:tab w:val="left" w:pos="0"/>
        </w:tabs>
        <w:autoSpaceDE w:val="0"/>
        <w:autoSpaceDN w:val="0"/>
        <w:adjustRightInd w:val="0"/>
        <w:spacing w:after="0" w:line="360" w:lineRule="auto"/>
        <w:jc w:val="both"/>
        <w:rPr>
          <w:sz w:val="24"/>
          <w:szCs w:val="24"/>
          <w:lang w:eastAsia="ru-RU"/>
        </w:rPr>
      </w:pPr>
      <w:r w:rsidRPr="002B7ECF">
        <w:rPr>
          <w:sz w:val="24"/>
          <w:szCs w:val="24"/>
          <w:lang w:eastAsia="ru-RU"/>
        </w:rPr>
        <w:t>Замена и обеспечение безопасной эксплуатации (проведение диагностики) подземных газопроводов.</w:t>
      </w:r>
    </w:p>
    <w:p w:rsidR="00D82F45" w:rsidRPr="002B7ECF" w:rsidRDefault="00D82F45" w:rsidP="00E6061B">
      <w:pPr>
        <w:pStyle w:val="a6"/>
        <w:numPr>
          <w:ilvl w:val="0"/>
          <w:numId w:val="162"/>
        </w:numPr>
        <w:tabs>
          <w:tab w:val="left" w:pos="0"/>
        </w:tabs>
        <w:autoSpaceDE w:val="0"/>
        <w:autoSpaceDN w:val="0"/>
        <w:adjustRightInd w:val="0"/>
        <w:spacing w:after="0" w:line="360" w:lineRule="auto"/>
        <w:jc w:val="both"/>
        <w:rPr>
          <w:sz w:val="24"/>
          <w:szCs w:val="24"/>
          <w:lang w:eastAsia="ru-RU"/>
        </w:rPr>
      </w:pPr>
      <w:r w:rsidRPr="002B7ECF">
        <w:rPr>
          <w:sz w:val="24"/>
          <w:szCs w:val="24"/>
          <w:lang w:eastAsia="ru-RU"/>
        </w:rPr>
        <w:t>Осуществление технического диагностирования ГРП и ШРП.</w:t>
      </w:r>
    </w:p>
    <w:p w:rsidR="00D82F45" w:rsidRPr="002B7ECF" w:rsidRDefault="00D82F45" w:rsidP="00E6061B">
      <w:pPr>
        <w:pStyle w:val="a6"/>
        <w:numPr>
          <w:ilvl w:val="0"/>
          <w:numId w:val="162"/>
        </w:numPr>
        <w:tabs>
          <w:tab w:val="left" w:pos="0"/>
        </w:tabs>
        <w:autoSpaceDE w:val="0"/>
        <w:autoSpaceDN w:val="0"/>
        <w:adjustRightInd w:val="0"/>
        <w:spacing w:after="0" w:line="360" w:lineRule="auto"/>
        <w:jc w:val="both"/>
        <w:rPr>
          <w:sz w:val="24"/>
          <w:szCs w:val="24"/>
          <w:lang w:eastAsia="ru-RU"/>
        </w:rPr>
      </w:pPr>
      <w:r w:rsidRPr="002B7ECF">
        <w:rPr>
          <w:sz w:val="24"/>
          <w:szCs w:val="24"/>
          <w:lang w:eastAsia="ru-RU"/>
        </w:rPr>
        <w:t>Проведение энергосберегающих мероприятий для сокращения расхода газа и умен</w:t>
      </w:r>
      <w:r w:rsidRPr="002B7ECF">
        <w:rPr>
          <w:sz w:val="24"/>
          <w:szCs w:val="24"/>
          <w:lang w:eastAsia="ru-RU"/>
        </w:rPr>
        <w:t>ь</w:t>
      </w:r>
      <w:r w:rsidRPr="002B7ECF">
        <w:rPr>
          <w:sz w:val="24"/>
          <w:szCs w:val="24"/>
          <w:lang w:eastAsia="ru-RU"/>
        </w:rPr>
        <w:t>шения нагрузки на газовые сети.</w:t>
      </w:r>
    </w:p>
    <w:p w:rsidR="00D82F45" w:rsidRPr="002B7ECF" w:rsidRDefault="00D82F45" w:rsidP="002B7ECF">
      <w:pPr>
        <w:spacing w:after="0" w:line="360" w:lineRule="auto"/>
        <w:jc w:val="both"/>
        <w:rPr>
          <w:i/>
          <w:sz w:val="24"/>
          <w:szCs w:val="24"/>
          <w:u w:val="single"/>
          <w:lang w:eastAsia="ru-RU"/>
        </w:rPr>
      </w:pPr>
      <w:r w:rsidRPr="002B7ECF">
        <w:rPr>
          <w:i/>
          <w:sz w:val="24"/>
          <w:szCs w:val="24"/>
          <w:u w:val="single"/>
          <w:lang w:eastAsia="ru-RU"/>
        </w:rPr>
        <w:t xml:space="preserve">Для обеспечения природным газом потребителей по сельскому поселению на расчетный срок </w:t>
      </w:r>
      <w:r>
        <w:rPr>
          <w:i/>
          <w:sz w:val="24"/>
          <w:szCs w:val="24"/>
          <w:u w:val="single"/>
          <w:lang w:eastAsia="ru-RU"/>
        </w:rPr>
        <w:t xml:space="preserve">2021-2031 г.г. </w:t>
      </w:r>
      <w:r w:rsidRPr="002B7ECF">
        <w:rPr>
          <w:i/>
          <w:sz w:val="24"/>
          <w:szCs w:val="24"/>
          <w:u w:val="single"/>
          <w:lang w:eastAsia="ru-RU"/>
        </w:rPr>
        <w:t>предусматривается:</w:t>
      </w:r>
    </w:p>
    <w:p w:rsidR="00D82F45" w:rsidRPr="002B7ECF" w:rsidRDefault="00D82F45" w:rsidP="00E6061B">
      <w:pPr>
        <w:pStyle w:val="a6"/>
        <w:numPr>
          <w:ilvl w:val="0"/>
          <w:numId w:val="164"/>
        </w:numPr>
        <w:spacing w:after="120" w:line="360" w:lineRule="auto"/>
        <w:jc w:val="both"/>
        <w:rPr>
          <w:sz w:val="24"/>
          <w:szCs w:val="24"/>
        </w:rPr>
      </w:pPr>
      <w:r w:rsidRPr="002B7ECF">
        <w:rPr>
          <w:sz w:val="24"/>
          <w:szCs w:val="24"/>
        </w:rPr>
        <w:t>Строительство газопроводов низкого давлений, совершенствование работы системы газоснабжения (комплекс мероприятий проектирование, строительство);</w:t>
      </w:r>
    </w:p>
    <w:p w:rsidR="00D82F45" w:rsidRPr="002B7ECF" w:rsidRDefault="00D82F45" w:rsidP="00E6061B">
      <w:pPr>
        <w:pStyle w:val="a6"/>
        <w:numPr>
          <w:ilvl w:val="0"/>
          <w:numId w:val="164"/>
        </w:numPr>
        <w:spacing w:after="0" w:line="360" w:lineRule="auto"/>
        <w:jc w:val="both"/>
        <w:rPr>
          <w:sz w:val="24"/>
          <w:szCs w:val="24"/>
          <w:lang w:eastAsia="ru-RU"/>
        </w:rPr>
      </w:pPr>
      <w:r w:rsidRPr="002B7ECF">
        <w:rPr>
          <w:sz w:val="24"/>
          <w:szCs w:val="24"/>
          <w:lang w:eastAsia="ru-RU"/>
        </w:rPr>
        <w:t>Реконструкция существующих газораспределительных пунктов;</w:t>
      </w:r>
    </w:p>
    <w:p w:rsidR="00D82F45" w:rsidRPr="002B7ECF" w:rsidRDefault="00D82F45" w:rsidP="00E6061B">
      <w:pPr>
        <w:pStyle w:val="a6"/>
        <w:numPr>
          <w:ilvl w:val="0"/>
          <w:numId w:val="164"/>
        </w:numPr>
        <w:spacing w:after="0" w:line="360" w:lineRule="auto"/>
        <w:jc w:val="both"/>
        <w:rPr>
          <w:sz w:val="24"/>
          <w:szCs w:val="24"/>
          <w:lang w:eastAsia="ru-RU"/>
        </w:rPr>
      </w:pPr>
      <w:r w:rsidRPr="002B7ECF">
        <w:rPr>
          <w:sz w:val="24"/>
          <w:szCs w:val="24"/>
          <w:lang w:eastAsia="ru-RU"/>
        </w:rPr>
        <w:t>Проведение диагностики (обеспечение безопасной эксплуатации) существующих по</w:t>
      </w:r>
      <w:r w:rsidRPr="002B7ECF">
        <w:rPr>
          <w:sz w:val="24"/>
          <w:szCs w:val="24"/>
          <w:lang w:eastAsia="ru-RU"/>
        </w:rPr>
        <w:t>д</w:t>
      </w:r>
      <w:r w:rsidRPr="002B7ECF">
        <w:rPr>
          <w:sz w:val="24"/>
          <w:szCs w:val="24"/>
          <w:lang w:eastAsia="ru-RU"/>
        </w:rPr>
        <w:t>земных газопроводов высокого и среднего давлений;</w:t>
      </w:r>
    </w:p>
    <w:p w:rsidR="00D82F45" w:rsidRPr="002B7ECF" w:rsidRDefault="00D82F45" w:rsidP="00E6061B">
      <w:pPr>
        <w:pStyle w:val="a6"/>
        <w:numPr>
          <w:ilvl w:val="0"/>
          <w:numId w:val="164"/>
        </w:numPr>
        <w:spacing w:after="0" w:line="360" w:lineRule="auto"/>
        <w:jc w:val="both"/>
        <w:rPr>
          <w:sz w:val="24"/>
          <w:szCs w:val="24"/>
          <w:lang w:eastAsia="ru-RU"/>
        </w:rPr>
      </w:pPr>
      <w:r w:rsidRPr="002B7ECF">
        <w:rPr>
          <w:sz w:val="24"/>
          <w:szCs w:val="24"/>
          <w:lang w:eastAsia="ru-RU"/>
        </w:rPr>
        <w:t>Осуществление технического диагностирования ГРП и шкафных газорегуляторных пунктов;</w:t>
      </w:r>
    </w:p>
    <w:p w:rsidR="00D82F45" w:rsidRPr="002B7ECF" w:rsidRDefault="00D82F45" w:rsidP="00E6061B">
      <w:pPr>
        <w:pStyle w:val="a6"/>
        <w:numPr>
          <w:ilvl w:val="0"/>
          <w:numId w:val="164"/>
        </w:numPr>
        <w:spacing w:after="0" w:line="360" w:lineRule="auto"/>
        <w:jc w:val="both"/>
        <w:rPr>
          <w:sz w:val="24"/>
          <w:szCs w:val="24"/>
          <w:lang w:eastAsia="ru-RU"/>
        </w:rPr>
      </w:pPr>
      <w:r w:rsidRPr="002B7ECF">
        <w:rPr>
          <w:sz w:val="24"/>
          <w:szCs w:val="24"/>
          <w:lang w:eastAsia="ru-RU"/>
        </w:rPr>
        <w:t>Закольцовка существующих газопроводов низкого давления с целью увеличения надежности газоснабжения;</w:t>
      </w:r>
    </w:p>
    <w:p w:rsidR="00D82F45" w:rsidRPr="002B7ECF" w:rsidRDefault="00D82F45" w:rsidP="00E6061B">
      <w:pPr>
        <w:pStyle w:val="a6"/>
        <w:numPr>
          <w:ilvl w:val="0"/>
          <w:numId w:val="164"/>
        </w:numPr>
        <w:spacing w:after="0" w:line="360" w:lineRule="auto"/>
        <w:jc w:val="both"/>
        <w:rPr>
          <w:sz w:val="24"/>
          <w:szCs w:val="24"/>
          <w:lang w:eastAsia="ru-RU"/>
        </w:rPr>
      </w:pPr>
      <w:r w:rsidRPr="002B7ECF">
        <w:rPr>
          <w:sz w:val="24"/>
          <w:szCs w:val="24"/>
          <w:lang w:eastAsia="ru-RU"/>
        </w:rPr>
        <w:t>Определение объёмов строительства на основе обоснования инвестиций, коррект</w:t>
      </w:r>
      <w:r w:rsidRPr="002B7ECF">
        <w:rPr>
          <w:sz w:val="24"/>
          <w:szCs w:val="24"/>
          <w:lang w:eastAsia="ru-RU"/>
        </w:rPr>
        <w:t>и</w:t>
      </w:r>
      <w:r w:rsidRPr="002B7ECF">
        <w:rPr>
          <w:sz w:val="24"/>
          <w:szCs w:val="24"/>
          <w:lang w:eastAsia="ru-RU"/>
        </w:rPr>
        <w:t>ровка основных технических решений по объектам газификации по результатам пр</w:t>
      </w:r>
      <w:r w:rsidRPr="002B7ECF">
        <w:rPr>
          <w:sz w:val="24"/>
          <w:szCs w:val="24"/>
          <w:lang w:eastAsia="ru-RU"/>
        </w:rPr>
        <w:t>о</w:t>
      </w:r>
      <w:r w:rsidRPr="002B7ECF">
        <w:rPr>
          <w:sz w:val="24"/>
          <w:szCs w:val="24"/>
          <w:lang w:eastAsia="ru-RU"/>
        </w:rPr>
        <w:t>ектно-изыскательских работ.</w:t>
      </w:r>
    </w:p>
    <w:p w:rsidR="00D82F45" w:rsidRPr="002B7ECF" w:rsidRDefault="00D82F45" w:rsidP="002B7ECF">
      <w:pPr>
        <w:tabs>
          <w:tab w:val="num" w:pos="1211"/>
        </w:tabs>
        <w:spacing w:after="0" w:line="360" w:lineRule="auto"/>
        <w:jc w:val="both"/>
        <w:rPr>
          <w:sz w:val="24"/>
          <w:szCs w:val="24"/>
          <w:lang w:eastAsia="ru-RU"/>
        </w:rPr>
      </w:pPr>
      <w:r w:rsidRPr="002B7ECF">
        <w:rPr>
          <w:sz w:val="24"/>
          <w:szCs w:val="24"/>
          <w:lang w:eastAsia="ru-RU"/>
        </w:rPr>
        <w:t>Ввод в строй систем газоснабжения придаст значительный стимул развитию системы тепл</w:t>
      </w:r>
      <w:r w:rsidRPr="002B7ECF">
        <w:rPr>
          <w:sz w:val="24"/>
          <w:szCs w:val="24"/>
          <w:lang w:eastAsia="ru-RU"/>
        </w:rPr>
        <w:t>о</w:t>
      </w:r>
      <w:r w:rsidRPr="002B7ECF">
        <w:rPr>
          <w:sz w:val="24"/>
          <w:szCs w:val="24"/>
          <w:lang w:eastAsia="ru-RU"/>
        </w:rPr>
        <w:t xml:space="preserve">снабжения: </w:t>
      </w:r>
    </w:p>
    <w:p w:rsidR="00D82F45" w:rsidRPr="002B7ECF" w:rsidRDefault="00D82F45" w:rsidP="00E6061B">
      <w:pPr>
        <w:pStyle w:val="a6"/>
        <w:numPr>
          <w:ilvl w:val="0"/>
          <w:numId w:val="163"/>
        </w:numPr>
        <w:spacing w:after="0" w:line="360" w:lineRule="auto"/>
        <w:jc w:val="both"/>
        <w:rPr>
          <w:sz w:val="24"/>
          <w:szCs w:val="24"/>
          <w:lang w:eastAsia="ru-RU"/>
        </w:rPr>
      </w:pPr>
      <w:r w:rsidRPr="002B7ECF">
        <w:rPr>
          <w:sz w:val="24"/>
          <w:szCs w:val="24"/>
          <w:lang w:eastAsia="ru-RU"/>
        </w:rPr>
        <w:t>Строительство теплоисточников на газовом топливе: котельных и теплосетей от них;</w:t>
      </w:r>
    </w:p>
    <w:p w:rsidR="00D82F45" w:rsidRPr="002B7ECF" w:rsidRDefault="00D82F45" w:rsidP="00E6061B">
      <w:pPr>
        <w:pStyle w:val="a6"/>
        <w:numPr>
          <w:ilvl w:val="0"/>
          <w:numId w:val="163"/>
        </w:numPr>
        <w:spacing w:after="0" w:line="360" w:lineRule="auto"/>
        <w:jc w:val="both"/>
        <w:rPr>
          <w:sz w:val="24"/>
          <w:szCs w:val="24"/>
          <w:lang w:eastAsia="ru-RU"/>
        </w:rPr>
      </w:pPr>
      <w:r w:rsidRPr="002B7ECF">
        <w:rPr>
          <w:sz w:val="24"/>
          <w:szCs w:val="24"/>
          <w:lang w:eastAsia="ru-RU"/>
        </w:rPr>
        <w:t>Автономных источников тепла - АИТ в зависимости от характера застройки.</w:t>
      </w:r>
    </w:p>
    <w:p w:rsidR="00D82F45" w:rsidRDefault="00D82F45" w:rsidP="002B7ECF">
      <w:pPr>
        <w:tabs>
          <w:tab w:val="num" w:pos="1211"/>
        </w:tabs>
        <w:spacing w:after="0" w:line="360" w:lineRule="auto"/>
        <w:jc w:val="both"/>
        <w:rPr>
          <w:sz w:val="24"/>
          <w:szCs w:val="24"/>
          <w:lang w:eastAsia="ru-RU"/>
        </w:rPr>
      </w:pPr>
      <w:r w:rsidRPr="002B7ECF">
        <w:rPr>
          <w:sz w:val="24"/>
          <w:szCs w:val="24"/>
          <w:lang w:eastAsia="ru-RU"/>
        </w:rPr>
        <w:lastRenderedPageBreak/>
        <w:t>Удельная электрическая нагрузка на конец расчетного срока составит 0,6 кВт на 1 человека.</w:t>
      </w:r>
      <w:r>
        <w:rPr>
          <w:sz w:val="24"/>
          <w:szCs w:val="24"/>
          <w:lang w:eastAsia="ru-RU"/>
        </w:rPr>
        <w:t xml:space="preserve"> </w:t>
      </w:r>
      <w:r w:rsidRPr="002B7ECF">
        <w:rPr>
          <w:sz w:val="24"/>
          <w:szCs w:val="24"/>
          <w:lang w:eastAsia="ru-RU"/>
        </w:rPr>
        <w:t>Электрические нагрузки по промышленным потребителям приняты из расчета приро</w:t>
      </w:r>
      <w:r>
        <w:rPr>
          <w:sz w:val="24"/>
          <w:szCs w:val="24"/>
          <w:lang w:eastAsia="ru-RU"/>
        </w:rPr>
        <w:t xml:space="preserve">ста 2 % в год. </w:t>
      </w:r>
      <w:r w:rsidRPr="002B7ECF">
        <w:rPr>
          <w:sz w:val="24"/>
          <w:szCs w:val="24"/>
          <w:lang w:eastAsia="ru-RU"/>
        </w:rPr>
        <w:t>Расчетные электрические нагрузки в районах нового строительства по сельскому пос</w:t>
      </w:r>
      <w:r w:rsidRPr="002B7ECF">
        <w:rPr>
          <w:sz w:val="24"/>
          <w:szCs w:val="24"/>
          <w:lang w:eastAsia="ru-RU"/>
        </w:rPr>
        <w:t>е</w:t>
      </w:r>
      <w:r w:rsidRPr="002B7ECF">
        <w:rPr>
          <w:sz w:val="24"/>
          <w:szCs w:val="24"/>
          <w:lang w:eastAsia="ru-RU"/>
        </w:rPr>
        <w:t>лению представлены в таблице.</w:t>
      </w:r>
      <w:r>
        <w:rPr>
          <w:sz w:val="24"/>
          <w:szCs w:val="24"/>
          <w:lang w:eastAsia="ru-RU"/>
        </w:rPr>
        <w:t xml:space="preserve"> </w:t>
      </w:r>
    </w:p>
    <w:p w:rsidR="00D82F45" w:rsidRDefault="00D82F45" w:rsidP="002B7ECF">
      <w:pPr>
        <w:tabs>
          <w:tab w:val="num" w:pos="1211"/>
        </w:tabs>
        <w:spacing w:after="0" w:line="240" w:lineRule="auto"/>
        <w:jc w:val="both"/>
        <w:rPr>
          <w:b/>
          <w:i/>
          <w:sz w:val="24"/>
          <w:szCs w:val="24"/>
          <w:lang w:eastAsia="ru-RU"/>
        </w:rPr>
      </w:pPr>
    </w:p>
    <w:p w:rsidR="00D82F45" w:rsidRPr="002B7ECF" w:rsidRDefault="00D82F45" w:rsidP="002B7ECF">
      <w:pPr>
        <w:tabs>
          <w:tab w:val="num" w:pos="1211"/>
        </w:tabs>
        <w:spacing w:after="0" w:line="288" w:lineRule="auto"/>
        <w:jc w:val="center"/>
        <w:rPr>
          <w:sz w:val="24"/>
          <w:szCs w:val="24"/>
          <w:lang w:eastAsia="ru-RU"/>
        </w:rPr>
      </w:pPr>
      <w:r w:rsidRPr="002B7ECF">
        <w:rPr>
          <w:b/>
          <w:sz w:val="24"/>
          <w:szCs w:val="24"/>
          <w:lang w:eastAsia="ru-RU"/>
        </w:rPr>
        <w:t>Расчетные электрические нагрузки в районах нового строительства</w:t>
      </w:r>
    </w:p>
    <w:tbl>
      <w:tblPr>
        <w:tblW w:w="97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8"/>
        <w:gridCol w:w="1651"/>
        <w:gridCol w:w="952"/>
        <w:gridCol w:w="749"/>
        <w:gridCol w:w="1061"/>
        <w:gridCol w:w="803"/>
        <w:gridCol w:w="789"/>
        <w:gridCol w:w="720"/>
        <w:gridCol w:w="738"/>
        <w:gridCol w:w="854"/>
      </w:tblGrid>
      <w:tr w:rsidR="00D82F45" w:rsidRPr="00303489" w:rsidTr="009C4E01">
        <w:trPr>
          <w:trHeight w:val="735"/>
        </w:trPr>
        <w:tc>
          <w:tcPr>
            <w:tcW w:w="1468" w:type="dxa"/>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Населенный пункт</w:t>
            </w:r>
          </w:p>
        </w:tc>
        <w:tc>
          <w:tcPr>
            <w:tcW w:w="1651" w:type="dxa"/>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Тип застройки</w:t>
            </w:r>
          </w:p>
        </w:tc>
        <w:tc>
          <w:tcPr>
            <w:tcW w:w="952" w:type="dxa"/>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Ед. и</w:t>
            </w:r>
            <w:r w:rsidRPr="002B7ECF">
              <w:rPr>
                <w:b/>
                <w:bCs/>
                <w:sz w:val="20"/>
                <w:szCs w:val="20"/>
                <w:lang w:eastAsia="ru-RU"/>
              </w:rPr>
              <w:t>з</w:t>
            </w:r>
            <w:r w:rsidRPr="002B7ECF">
              <w:rPr>
                <w:b/>
                <w:bCs/>
                <w:sz w:val="20"/>
                <w:szCs w:val="20"/>
                <w:lang w:eastAsia="ru-RU"/>
              </w:rPr>
              <w:t>мер.</w:t>
            </w:r>
          </w:p>
        </w:tc>
        <w:tc>
          <w:tcPr>
            <w:tcW w:w="749" w:type="dxa"/>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Кол-во</w:t>
            </w:r>
          </w:p>
        </w:tc>
        <w:tc>
          <w:tcPr>
            <w:tcW w:w="1061" w:type="dxa"/>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Уд. Нагру</w:t>
            </w:r>
            <w:r w:rsidRPr="002B7ECF">
              <w:rPr>
                <w:b/>
                <w:bCs/>
                <w:sz w:val="20"/>
                <w:szCs w:val="20"/>
                <w:lang w:eastAsia="ru-RU"/>
              </w:rPr>
              <w:t>з</w:t>
            </w:r>
            <w:r w:rsidRPr="002B7ECF">
              <w:rPr>
                <w:b/>
                <w:bCs/>
                <w:sz w:val="20"/>
                <w:szCs w:val="20"/>
                <w:lang w:eastAsia="ru-RU"/>
              </w:rPr>
              <w:t>ка, кВт</w:t>
            </w:r>
          </w:p>
        </w:tc>
        <w:tc>
          <w:tcPr>
            <w:tcW w:w="803" w:type="dxa"/>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P, кВт</w:t>
            </w:r>
          </w:p>
        </w:tc>
        <w:tc>
          <w:tcPr>
            <w:tcW w:w="789" w:type="dxa"/>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Кс, РД34.20185-94</w:t>
            </w:r>
          </w:p>
        </w:tc>
        <w:tc>
          <w:tcPr>
            <w:tcW w:w="720" w:type="dxa"/>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P</w:t>
            </w:r>
            <w:r w:rsidRPr="002B7ECF">
              <w:rPr>
                <w:b/>
                <w:bCs/>
                <w:sz w:val="20"/>
                <w:szCs w:val="20"/>
                <w:vertAlign w:val="subscript"/>
                <w:lang w:eastAsia="ru-RU"/>
              </w:rPr>
              <w:t>p</w:t>
            </w:r>
            <w:r w:rsidRPr="002B7ECF">
              <w:rPr>
                <w:b/>
                <w:bCs/>
                <w:sz w:val="20"/>
                <w:szCs w:val="20"/>
                <w:lang w:eastAsia="ru-RU"/>
              </w:rPr>
              <w:t>, кВт</w:t>
            </w:r>
          </w:p>
        </w:tc>
        <w:tc>
          <w:tcPr>
            <w:tcW w:w="738" w:type="dxa"/>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Cos</w:t>
            </w:r>
          </w:p>
        </w:tc>
        <w:tc>
          <w:tcPr>
            <w:tcW w:w="854" w:type="dxa"/>
            <w:vAlign w:val="center"/>
          </w:tcPr>
          <w:p w:rsidR="00D82F45" w:rsidRPr="002B7ECF" w:rsidRDefault="00D82F45" w:rsidP="002B7ECF">
            <w:pPr>
              <w:spacing w:after="0" w:line="240" w:lineRule="auto"/>
              <w:jc w:val="center"/>
              <w:rPr>
                <w:b/>
                <w:bCs/>
                <w:sz w:val="20"/>
                <w:szCs w:val="20"/>
                <w:lang w:eastAsia="ru-RU"/>
              </w:rPr>
            </w:pPr>
            <w:r w:rsidRPr="002B7ECF">
              <w:rPr>
                <w:b/>
                <w:bCs/>
                <w:sz w:val="20"/>
                <w:szCs w:val="20"/>
                <w:lang w:eastAsia="ru-RU"/>
              </w:rPr>
              <w:t>S, кВА</w:t>
            </w:r>
          </w:p>
        </w:tc>
      </w:tr>
      <w:tr w:rsidR="00D82F45" w:rsidRPr="00303489" w:rsidTr="009C4E01">
        <w:trPr>
          <w:trHeight w:val="315"/>
        </w:trPr>
        <w:tc>
          <w:tcPr>
            <w:tcW w:w="1468" w:type="dxa"/>
            <w:vAlign w:val="center"/>
          </w:tcPr>
          <w:p w:rsidR="00D82F45" w:rsidRPr="002B7ECF" w:rsidRDefault="00D82F45" w:rsidP="002B7ECF">
            <w:pPr>
              <w:spacing w:after="0" w:line="240" w:lineRule="auto"/>
              <w:rPr>
                <w:sz w:val="20"/>
                <w:szCs w:val="20"/>
                <w:lang w:eastAsia="ru-RU"/>
              </w:rPr>
            </w:pPr>
          </w:p>
        </w:tc>
        <w:tc>
          <w:tcPr>
            <w:tcW w:w="1651" w:type="dxa"/>
            <w:noWrap/>
            <w:vAlign w:val="center"/>
          </w:tcPr>
          <w:p w:rsidR="00D82F45" w:rsidRPr="002B7ECF" w:rsidRDefault="00D82F45" w:rsidP="002B7ECF">
            <w:pPr>
              <w:spacing w:after="0" w:line="240" w:lineRule="auto"/>
              <w:rPr>
                <w:b/>
                <w:sz w:val="20"/>
                <w:szCs w:val="20"/>
                <w:lang w:eastAsia="ru-RU"/>
              </w:rPr>
            </w:pPr>
            <w:r>
              <w:rPr>
                <w:b/>
                <w:sz w:val="20"/>
                <w:szCs w:val="20"/>
                <w:lang w:eastAsia="ru-RU"/>
              </w:rPr>
              <w:t>2016-2021 г.г.</w:t>
            </w:r>
          </w:p>
        </w:tc>
        <w:tc>
          <w:tcPr>
            <w:tcW w:w="952" w:type="dxa"/>
            <w:noWrap/>
            <w:vAlign w:val="center"/>
          </w:tcPr>
          <w:p w:rsidR="00D82F45" w:rsidRPr="002B7ECF" w:rsidRDefault="00D82F45" w:rsidP="002B7ECF">
            <w:pPr>
              <w:spacing w:after="0" w:line="240" w:lineRule="auto"/>
              <w:jc w:val="center"/>
              <w:rPr>
                <w:sz w:val="20"/>
                <w:szCs w:val="20"/>
                <w:lang w:eastAsia="ru-RU"/>
              </w:rPr>
            </w:pPr>
          </w:p>
        </w:tc>
        <w:tc>
          <w:tcPr>
            <w:tcW w:w="749" w:type="dxa"/>
            <w:noWrap/>
            <w:vAlign w:val="center"/>
          </w:tcPr>
          <w:p w:rsidR="00D82F45" w:rsidRPr="002B7ECF" w:rsidRDefault="00D82F45" w:rsidP="002B7ECF">
            <w:pPr>
              <w:spacing w:after="0" w:line="240" w:lineRule="auto"/>
              <w:jc w:val="center"/>
              <w:rPr>
                <w:sz w:val="20"/>
                <w:szCs w:val="20"/>
                <w:lang w:eastAsia="ru-RU"/>
              </w:rPr>
            </w:pPr>
          </w:p>
        </w:tc>
        <w:tc>
          <w:tcPr>
            <w:tcW w:w="1061" w:type="dxa"/>
            <w:noWrap/>
            <w:vAlign w:val="center"/>
          </w:tcPr>
          <w:p w:rsidR="00D82F45" w:rsidRPr="002B7ECF" w:rsidRDefault="00D82F45" w:rsidP="002B7ECF">
            <w:pPr>
              <w:spacing w:after="0" w:line="240" w:lineRule="auto"/>
              <w:jc w:val="center"/>
              <w:rPr>
                <w:sz w:val="20"/>
                <w:szCs w:val="20"/>
                <w:lang w:eastAsia="ru-RU"/>
              </w:rPr>
            </w:pPr>
          </w:p>
        </w:tc>
        <w:tc>
          <w:tcPr>
            <w:tcW w:w="803" w:type="dxa"/>
            <w:noWrap/>
            <w:vAlign w:val="center"/>
          </w:tcPr>
          <w:p w:rsidR="00D82F45" w:rsidRPr="002B7ECF" w:rsidRDefault="00D82F45" w:rsidP="002B7ECF">
            <w:pPr>
              <w:spacing w:after="0" w:line="240" w:lineRule="auto"/>
              <w:jc w:val="center"/>
              <w:rPr>
                <w:sz w:val="20"/>
                <w:szCs w:val="20"/>
                <w:lang w:eastAsia="ru-RU"/>
              </w:rPr>
            </w:pPr>
          </w:p>
        </w:tc>
        <w:tc>
          <w:tcPr>
            <w:tcW w:w="789" w:type="dxa"/>
            <w:noWrap/>
            <w:vAlign w:val="center"/>
          </w:tcPr>
          <w:p w:rsidR="00D82F45" w:rsidRPr="002B7ECF" w:rsidRDefault="00D82F45" w:rsidP="002B7ECF">
            <w:pPr>
              <w:spacing w:after="0" w:line="240" w:lineRule="auto"/>
              <w:jc w:val="center"/>
              <w:rPr>
                <w:sz w:val="20"/>
                <w:szCs w:val="20"/>
                <w:lang w:eastAsia="ru-RU"/>
              </w:rPr>
            </w:pPr>
          </w:p>
        </w:tc>
        <w:tc>
          <w:tcPr>
            <w:tcW w:w="720" w:type="dxa"/>
            <w:noWrap/>
            <w:vAlign w:val="center"/>
          </w:tcPr>
          <w:p w:rsidR="00D82F45" w:rsidRPr="002B7ECF" w:rsidRDefault="00D82F45" w:rsidP="002B7ECF">
            <w:pPr>
              <w:spacing w:after="0" w:line="240" w:lineRule="auto"/>
              <w:jc w:val="center"/>
              <w:rPr>
                <w:sz w:val="20"/>
                <w:szCs w:val="20"/>
                <w:lang w:eastAsia="ru-RU"/>
              </w:rPr>
            </w:pPr>
          </w:p>
        </w:tc>
        <w:tc>
          <w:tcPr>
            <w:tcW w:w="738" w:type="dxa"/>
            <w:noWrap/>
            <w:vAlign w:val="center"/>
          </w:tcPr>
          <w:p w:rsidR="00D82F45" w:rsidRPr="002B7ECF" w:rsidRDefault="00D82F45" w:rsidP="002B7ECF">
            <w:pPr>
              <w:spacing w:after="0" w:line="240" w:lineRule="auto"/>
              <w:jc w:val="center"/>
              <w:rPr>
                <w:sz w:val="20"/>
                <w:szCs w:val="20"/>
                <w:lang w:eastAsia="ru-RU"/>
              </w:rPr>
            </w:pPr>
          </w:p>
        </w:tc>
        <w:tc>
          <w:tcPr>
            <w:tcW w:w="854" w:type="dxa"/>
            <w:noWrap/>
            <w:vAlign w:val="center"/>
          </w:tcPr>
          <w:p w:rsidR="00D82F45" w:rsidRPr="002B7ECF" w:rsidRDefault="00D82F45" w:rsidP="002B7ECF">
            <w:pPr>
              <w:spacing w:after="0" w:line="240" w:lineRule="auto"/>
              <w:jc w:val="center"/>
              <w:rPr>
                <w:sz w:val="20"/>
                <w:szCs w:val="20"/>
                <w:lang w:eastAsia="ru-RU"/>
              </w:rPr>
            </w:pPr>
          </w:p>
        </w:tc>
      </w:tr>
      <w:tr w:rsidR="00D82F45" w:rsidRPr="00303489" w:rsidTr="009C4E01">
        <w:trPr>
          <w:trHeight w:val="615"/>
        </w:trPr>
        <w:tc>
          <w:tcPr>
            <w:tcW w:w="1468"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с. Рековичи</w:t>
            </w:r>
          </w:p>
        </w:tc>
        <w:tc>
          <w:tcPr>
            <w:tcW w:w="1651"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существующая и планируемая</w:t>
            </w:r>
          </w:p>
        </w:tc>
        <w:tc>
          <w:tcPr>
            <w:tcW w:w="952"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домов</w:t>
            </w:r>
          </w:p>
        </w:tc>
        <w:tc>
          <w:tcPr>
            <w:tcW w:w="74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24</w:t>
            </w:r>
          </w:p>
        </w:tc>
        <w:tc>
          <w:tcPr>
            <w:tcW w:w="1061"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7,5</w:t>
            </w:r>
          </w:p>
        </w:tc>
        <w:tc>
          <w:tcPr>
            <w:tcW w:w="803"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180,0</w:t>
            </w:r>
          </w:p>
        </w:tc>
        <w:tc>
          <w:tcPr>
            <w:tcW w:w="78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w:t>
            </w:r>
          </w:p>
        </w:tc>
        <w:tc>
          <w:tcPr>
            <w:tcW w:w="7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180,0</w:t>
            </w:r>
          </w:p>
        </w:tc>
        <w:tc>
          <w:tcPr>
            <w:tcW w:w="738"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0,9</w:t>
            </w:r>
          </w:p>
        </w:tc>
        <w:tc>
          <w:tcPr>
            <w:tcW w:w="85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200,0</w:t>
            </w:r>
          </w:p>
        </w:tc>
      </w:tr>
      <w:tr w:rsidR="00D82F45" w:rsidRPr="00303489" w:rsidTr="009C4E01">
        <w:trPr>
          <w:trHeight w:val="615"/>
        </w:trPr>
        <w:tc>
          <w:tcPr>
            <w:tcW w:w="1468"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д. Вязовск</w:t>
            </w:r>
          </w:p>
        </w:tc>
        <w:tc>
          <w:tcPr>
            <w:tcW w:w="1651"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существующая и планируемая</w:t>
            </w:r>
          </w:p>
        </w:tc>
        <w:tc>
          <w:tcPr>
            <w:tcW w:w="952"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домов</w:t>
            </w:r>
          </w:p>
        </w:tc>
        <w:tc>
          <w:tcPr>
            <w:tcW w:w="74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20</w:t>
            </w:r>
          </w:p>
        </w:tc>
        <w:tc>
          <w:tcPr>
            <w:tcW w:w="1061"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8,2</w:t>
            </w:r>
          </w:p>
        </w:tc>
        <w:tc>
          <w:tcPr>
            <w:tcW w:w="803"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164,0</w:t>
            </w:r>
          </w:p>
        </w:tc>
        <w:tc>
          <w:tcPr>
            <w:tcW w:w="78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w:t>
            </w:r>
          </w:p>
        </w:tc>
        <w:tc>
          <w:tcPr>
            <w:tcW w:w="7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164,0</w:t>
            </w:r>
          </w:p>
        </w:tc>
        <w:tc>
          <w:tcPr>
            <w:tcW w:w="738"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0,9</w:t>
            </w:r>
          </w:p>
        </w:tc>
        <w:tc>
          <w:tcPr>
            <w:tcW w:w="85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182,2</w:t>
            </w:r>
          </w:p>
        </w:tc>
      </w:tr>
      <w:tr w:rsidR="00D82F45" w:rsidRPr="00303489" w:rsidTr="009C4E01">
        <w:trPr>
          <w:trHeight w:val="615"/>
        </w:trPr>
        <w:tc>
          <w:tcPr>
            <w:tcW w:w="1468"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д. Зимницкая Слобода</w:t>
            </w:r>
          </w:p>
        </w:tc>
        <w:tc>
          <w:tcPr>
            <w:tcW w:w="1651"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существующая и планируемая</w:t>
            </w:r>
          </w:p>
        </w:tc>
        <w:tc>
          <w:tcPr>
            <w:tcW w:w="952"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домов</w:t>
            </w:r>
          </w:p>
        </w:tc>
        <w:tc>
          <w:tcPr>
            <w:tcW w:w="74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45</w:t>
            </w:r>
          </w:p>
        </w:tc>
        <w:tc>
          <w:tcPr>
            <w:tcW w:w="1061"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6,1</w:t>
            </w:r>
          </w:p>
        </w:tc>
        <w:tc>
          <w:tcPr>
            <w:tcW w:w="803"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274,5</w:t>
            </w:r>
          </w:p>
        </w:tc>
        <w:tc>
          <w:tcPr>
            <w:tcW w:w="78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w:t>
            </w:r>
          </w:p>
        </w:tc>
        <w:tc>
          <w:tcPr>
            <w:tcW w:w="7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274,5</w:t>
            </w:r>
          </w:p>
        </w:tc>
        <w:tc>
          <w:tcPr>
            <w:tcW w:w="738"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0,9</w:t>
            </w:r>
          </w:p>
        </w:tc>
        <w:tc>
          <w:tcPr>
            <w:tcW w:w="85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305,0</w:t>
            </w:r>
          </w:p>
        </w:tc>
      </w:tr>
      <w:tr w:rsidR="00D82F45" w:rsidRPr="00303489" w:rsidTr="009C4E01">
        <w:trPr>
          <w:trHeight w:val="540"/>
        </w:trPr>
        <w:tc>
          <w:tcPr>
            <w:tcW w:w="1468"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д.Голубея</w:t>
            </w:r>
          </w:p>
        </w:tc>
        <w:tc>
          <w:tcPr>
            <w:tcW w:w="1651"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существующая и планируемая</w:t>
            </w:r>
          </w:p>
        </w:tc>
        <w:tc>
          <w:tcPr>
            <w:tcW w:w="952"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домов</w:t>
            </w:r>
          </w:p>
        </w:tc>
        <w:tc>
          <w:tcPr>
            <w:tcW w:w="74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18</w:t>
            </w:r>
          </w:p>
        </w:tc>
        <w:tc>
          <w:tcPr>
            <w:tcW w:w="1061"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8,6</w:t>
            </w:r>
          </w:p>
        </w:tc>
        <w:tc>
          <w:tcPr>
            <w:tcW w:w="803"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154,8</w:t>
            </w:r>
          </w:p>
        </w:tc>
        <w:tc>
          <w:tcPr>
            <w:tcW w:w="78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w:t>
            </w:r>
          </w:p>
        </w:tc>
        <w:tc>
          <w:tcPr>
            <w:tcW w:w="7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154,8</w:t>
            </w:r>
          </w:p>
        </w:tc>
        <w:tc>
          <w:tcPr>
            <w:tcW w:w="738"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0,9</w:t>
            </w:r>
          </w:p>
        </w:tc>
        <w:tc>
          <w:tcPr>
            <w:tcW w:w="85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172,0</w:t>
            </w:r>
          </w:p>
        </w:tc>
      </w:tr>
      <w:tr w:rsidR="00D82F45" w:rsidRPr="00303489" w:rsidTr="009C4E01">
        <w:trPr>
          <w:trHeight w:val="540"/>
        </w:trPr>
        <w:tc>
          <w:tcPr>
            <w:tcW w:w="1468" w:type="dxa"/>
            <w:vAlign w:val="center"/>
          </w:tcPr>
          <w:p w:rsidR="00D82F45" w:rsidRPr="002B7ECF" w:rsidRDefault="00D82F45" w:rsidP="002B7ECF">
            <w:pPr>
              <w:spacing w:after="0" w:line="240" w:lineRule="auto"/>
              <w:rPr>
                <w:sz w:val="20"/>
                <w:szCs w:val="20"/>
                <w:lang w:eastAsia="ru-RU"/>
              </w:rPr>
            </w:pPr>
          </w:p>
        </w:tc>
        <w:tc>
          <w:tcPr>
            <w:tcW w:w="1651"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Объекты соц.культ .быта (10 % от жилой застройки)</w:t>
            </w:r>
          </w:p>
        </w:tc>
        <w:tc>
          <w:tcPr>
            <w:tcW w:w="952" w:type="dxa"/>
            <w:noWrap/>
            <w:vAlign w:val="center"/>
          </w:tcPr>
          <w:p w:rsidR="00D82F45" w:rsidRPr="002B7ECF" w:rsidRDefault="00D82F45" w:rsidP="002B7ECF">
            <w:pPr>
              <w:spacing w:after="0" w:line="240" w:lineRule="auto"/>
              <w:jc w:val="center"/>
              <w:rPr>
                <w:sz w:val="20"/>
                <w:szCs w:val="20"/>
                <w:lang w:eastAsia="ru-RU"/>
              </w:rPr>
            </w:pPr>
          </w:p>
        </w:tc>
        <w:tc>
          <w:tcPr>
            <w:tcW w:w="749" w:type="dxa"/>
            <w:noWrap/>
            <w:vAlign w:val="center"/>
          </w:tcPr>
          <w:p w:rsidR="00D82F45" w:rsidRPr="002B7ECF" w:rsidRDefault="00D82F45" w:rsidP="002B7ECF">
            <w:pPr>
              <w:spacing w:after="0" w:line="240" w:lineRule="auto"/>
              <w:jc w:val="center"/>
              <w:rPr>
                <w:sz w:val="20"/>
                <w:szCs w:val="20"/>
                <w:lang w:eastAsia="ru-RU"/>
              </w:rPr>
            </w:pPr>
          </w:p>
        </w:tc>
        <w:tc>
          <w:tcPr>
            <w:tcW w:w="1061" w:type="dxa"/>
            <w:noWrap/>
            <w:vAlign w:val="center"/>
          </w:tcPr>
          <w:p w:rsidR="00D82F45" w:rsidRPr="002B7ECF" w:rsidRDefault="00D82F45" w:rsidP="002B7ECF">
            <w:pPr>
              <w:spacing w:after="0" w:line="240" w:lineRule="auto"/>
              <w:jc w:val="center"/>
              <w:rPr>
                <w:sz w:val="20"/>
                <w:szCs w:val="20"/>
                <w:lang w:eastAsia="ru-RU"/>
              </w:rPr>
            </w:pPr>
          </w:p>
        </w:tc>
        <w:tc>
          <w:tcPr>
            <w:tcW w:w="803" w:type="dxa"/>
            <w:noWrap/>
            <w:vAlign w:val="center"/>
          </w:tcPr>
          <w:p w:rsidR="00D82F45" w:rsidRPr="002B7ECF" w:rsidRDefault="00D82F45" w:rsidP="002B7ECF">
            <w:pPr>
              <w:spacing w:after="0" w:line="240" w:lineRule="auto"/>
              <w:jc w:val="center"/>
              <w:rPr>
                <w:sz w:val="20"/>
                <w:szCs w:val="20"/>
                <w:lang w:eastAsia="ru-RU"/>
              </w:rPr>
            </w:pPr>
          </w:p>
        </w:tc>
        <w:tc>
          <w:tcPr>
            <w:tcW w:w="789" w:type="dxa"/>
            <w:noWrap/>
            <w:vAlign w:val="center"/>
          </w:tcPr>
          <w:p w:rsidR="00D82F45" w:rsidRPr="002B7ECF" w:rsidRDefault="00D82F45" w:rsidP="002B7ECF">
            <w:pPr>
              <w:spacing w:after="0" w:line="240" w:lineRule="auto"/>
              <w:jc w:val="center"/>
              <w:rPr>
                <w:sz w:val="20"/>
                <w:szCs w:val="20"/>
                <w:lang w:eastAsia="ru-RU"/>
              </w:rPr>
            </w:pPr>
          </w:p>
        </w:tc>
        <w:tc>
          <w:tcPr>
            <w:tcW w:w="720" w:type="dxa"/>
            <w:noWrap/>
            <w:vAlign w:val="center"/>
          </w:tcPr>
          <w:p w:rsidR="00D82F45" w:rsidRPr="002B7ECF" w:rsidRDefault="00D82F45" w:rsidP="002B7ECF">
            <w:pPr>
              <w:spacing w:after="0" w:line="240" w:lineRule="auto"/>
              <w:jc w:val="center"/>
              <w:rPr>
                <w:sz w:val="20"/>
                <w:szCs w:val="20"/>
                <w:lang w:eastAsia="ru-RU"/>
              </w:rPr>
            </w:pPr>
          </w:p>
        </w:tc>
        <w:tc>
          <w:tcPr>
            <w:tcW w:w="738" w:type="dxa"/>
            <w:noWrap/>
            <w:vAlign w:val="center"/>
          </w:tcPr>
          <w:p w:rsidR="00D82F45" w:rsidRPr="002B7ECF" w:rsidRDefault="00D82F45" w:rsidP="002B7ECF">
            <w:pPr>
              <w:spacing w:after="0" w:line="240" w:lineRule="auto"/>
              <w:jc w:val="center"/>
              <w:rPr>
                <w:sz w:val="20"/>
                <w:szCs w:val="20"/>
                <w:lang w:eastAsia="ru-RU"/>
              </w:rPr>
            </w:pPr>
          </w:p>
        </w:tc>
        <w:tc>
          <w:tcPr>
            <w:tcW w:w="85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85,9</w:t>
            </w:r>
          </w:p>
        </w:tc>
      </w:tr>
      <w:tr w:rsidR="00D82F45" w:rsidRPr="00303489" w:rsidTr="009C4E01">
        <w:trPr>
          <w:trHeight w:val="870"/>
        </w:trPr>
        <w:tc>
          <w:tcPr>
            <w:tcW w:w="1468" w:type="dxa"/>
            <w:vAlign w:val="center"/>
          </w:tcPr>
          <w:p w:rsidR="00D82F45" w:rsidRPr="002B7ECF" w:rsidRDefault="00D82F45" w:rsidP="002B7ECF">
            <w:pPr>
              <w:spacing w:after="0" w:line="240" w:lineRule="auto"/>
              <w:rPr>
                <w:b/>
                <w:bCs/>
                <w:sz w:val="20"/>
                <w:szCs w:val="20"/>
                <w:lang w:eastAsia="ru-RU"/>
              </w:rPr>
            </w:pPr>
            <w:r w:rsidRPr="002B7ECF">
              <w:rPr>
                <w:b/>
                <w:bCs/>
                <w:sz w:val="20"/>
                <w:szCs w:val="20"/>
                <w:lang w:eastAsia="ru-RU"/>
              </w:rPr>
              <w:t>Итого на первую оч</w:t>
            </w:r>
            <w:r w:rsidRPr="002B7ECF">
              <w:rPr>
                <w:b/>
                <w:bCs/>
                <w:sz w:val="20"/>
                <w:szCs w:val="20"/>
                <w:lang w:eastAsia="ru-RU"/>
              </w:rPr>
              <w:t>е</w:t>
            </w:r>
            <w:r w:rsidRPr="002B7ECF">
              <w:rPr>
                <w:b/>
                <w:bCs/>
                <w:sz w:val="20"/>
                <w:szCs w:val="20"/>
                <w:lang w:eastAsia="ru-RU"/>
              </w:rPr>
              <w:t>редь</w:t>
            </w:r>
            <w:r>
              <w:rPr>
                <w:b/>
                <w:bCs/>
                <w:sz w:val="20"/>
                <w:szCs w:val="20"/>
                <w:lang w:eastAsia="ru-RU"/>
              </w:rPr>
              <w:t xml:space="preserve"> 2016-2021 г.г.</w:t>
            </w:r>
          </w:p>
        </w:tc>
        <w:tc>
          <w:tcPr>
            <w:tcW w:w="1651" w:type="dxa"/>
            <w:vAlign w:val="center"/>
          </w:tcPr>
          <w:p w:rsidR="00D82F45" w:rsidRPr="002B7ECF" w:rsidRDefault="00D82F45" w:rsidP="002B7ECF">
            <w:pPr>
              <w:spacing w:after="0" w:line="240" w:lineRule="auto"/>
              <w:rPr>
                <w:sz w:val="20"/>
                <w:szCs w:val="20"/>
                <w:lang w:eastAsia="ru-RU"/>
              </w:rPr>
            </w:pPr>
          </w:p>
        </w:tc>
        <w:tc>
          <w:tcPr>
            <w:tcW w:w="952" w:type="dxa"/>
            <w:noWrap/>
            <w:vAlign w:val="center"/>
          </w:tcPr>
          <w:p w:rsidR="00D82F45" w:rsidRPr="002B7ECF" w:rsidRDefault="00D82F45" w:rsidP="002B7ECF">
            <w:pPr>
              <w:spacing w:after="0" w:line="240" w:lineRule="auto"/>
              <w:jc w:val="center"/>
              <w:rPr>
                <w:sz w:val="20"/>
                <w:szCs w:val="20"/>
                <w:lang w:eastAsia="ru-RU"/>
              </w:rPr>
            </w:pPr>
          </w:p>
        </w:tc>
        <w:tc>
          <w:tcPr>
            <w:tcW w:w="749" w:type="dxa"/>
            <w:noWrap/>
            <w:vAlign w:val="center"/>
          </w:tcPr>
          <w:p w:rsidR="00D82F45" w:rsidRPr="002B7ECF" w:rsidRDefault="00D82F45" w:rsidP="002B7ECF">
            <w:pPr>
              <w:spacing w:after="0" w:line="240" w:lineRule="auto"/>
              <w:jc w:val="center"/>
              <w:rPr>
                <w:sz w:val="20"/>
                <w:szCs w:val="20"/>
                <w:lang w:eastAsia="ru-RU"/>
              </w:rPr>
            </w:pPr>
          </w:p>
        </w:tc>
        <w:tc>
          <w:tcPr>
            <w:tcW w:w="1061" w:type="dxa"/>
            <w:noWrap/>
            <w:vAlign w:val="center"/>
          </w:tcPr>
          <w:p w:rsidR="00D82F45" w:rsidRPr="002B7ECF" w:rsidRDefault="00D82F45" w:rsidP="002B7ECF">
            <w:pPr>
              <w:spacing w:after="0" w:line="240" w:lineRule="auto"/>
              <w:jc w:val="center"/>
              <w:rPr>
                <w:sz w:val="20"/>
                <w:szCs w:val="20"/>
                <w:lang w:eastAsia="ru-RU"/>
              </w:rPr>
            </w:pPr>
          </w:p>
        </w:tc>
        <w:tc>
          <w:tcPr>
            <w:tcW w:w="803" w:type="dxa"/>
            <w:noWrap/>
            <w:vAlign w:val="center"/>
          </w:tcPr>
          <w:p w:rsidR="00D82F45" w:rsidRPr="002B7ECF" w:rsidRDefault="00D82F45" w:rsidP="002B7ECF">
            <w:pPr>
              <w:spacing w:after="0" w:line="240" w:lineRule="auto"/>
              <w:jc w:val="center"/>
              <w:rPr>
                <w:sz w:val="20"/>
                <w:szCs w:val="20"/>
                <w:lang w:eastAsia="ru-RU"/>
              </w:rPr>
            </w:pPr>
          </w:p>
        </w:tc>
        <w:tc>
          <w:tcPr>
            <w:tcW w:w="789" w:type="dxa"/>
            <w:noWrap/>
            <w:vAlign w:val="center"/>
          </w:tcPr>
          <w:p w:rsidR="00D82F45" w:rsidRPr="002B7ECF" w:rsidRDefault="00D82F45" w:rsidP="002B7ECF">
            <w:pPr>
              <w:spacing w:after="0" w:line="240" w:lineRule="auto"/>
              <w:jc w:val="center"/>
              <w:rPr>
                <w:sz w:val="20"/>
                <w:szCs w:val="20"/>
                <w:lang w:eastAsia="ru-RU"/>
              </w:rPr>
            </w:pPr>
          </w:p>
        </w:tc>
        <w:tc>
          <w:tcPr>
            <w:tcW w:w="720" w:type="dxa"/>
            <w:noWrap/>
            <w:vAlign w:val="center"/>
          </w:tcPr>
          <w:p w:rsidR="00D82F45" w:rsidRPr="002B7ECF" w:rsidRDefault="00D82F45" w:rsidP="002B7ECF">
            <w:pPr>
              <w:spacing w:after="0" w:line="240" w:lineRule="auto"/>
              <w:jc w:val="center"/>
              <w:rPr>
                <w:sz w:val="20"/>
                <w:szCs w:val="20"/>
                <w:lang w:eastAsia="ru-RU"/>
              </w:rPr>
            </w:pPr>
          </w:p>
        </w:tc>
        <w:tc>
          <w:tcPr>
            <w:tcW w:w="738" w:type="dxa"/>
            <w:noWrap/>
            <w:vAlign w:val="center"/>
          </w:tcPr>
          <w:p w:rsidR="00D82F45" w:rsidRPr="002B7ECF" w:rsidRDefault="00D82F45" w:rsidP="002B7ECF">
            <w:pPr>
              <w:spacing w:after="0" w:line="240" w:lineRule="auto"/>
              <w:jc w:val="center"/>
              <w:rPr>
                <w:sz w:val="20"/>
                <w:szCs w:val="20"/>
                <w:lang w:eastAsia="ru-RU"/>
              </w:rPr>
            </w:pPr>
          </w:p>
        </w:tc>
        <w:tc>
          <w:tcPr>
            <w:tcW w:w="85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945,1</w:t>
            </w:r>
          </w:p>
        </w:tc>
      </w:tr>
      <w:tr w:rsidR="00D82F45" w:rsidRPr="00303489" w:rsidTr="009C4E01">
        <w:trPr>
          <w:trHeight w:val="315"/>
        </w:trPr>
        <w:tc>
          <w:tcPr>
            <w:tcW w:w="1468" w:type="dxa"/>
            <w:vAlign w:val="center"/>
          </w:tcPr>
          <w:p w:rsidR="00D82F45" w:rsidRPr="002B7ECF" w:rsidRDefault="00D82F45" w:rsidP="002B7ECF">
            <w:pPr>
              <w:spacing w:after="0" w:line="240" w:lineRule="auto"/>
              <w:rPr>
                <w:sz w:val="20"/>
                <w:szCs w:val="20"/>
                <w:lang w:eastAsia="ru-RU"/>
              </w:rPr>
            </w:pPr>
          </w:p>
        </w:tc>
        <w:tc>
          <w:tcPr>
            <w:tcW w:w="1651" w:type="dxa"/>
            <w:vAlign w:val="center"/>
          </w:tcPr>
          <w:p w:rsidR="00D82F45" w:rsidRPr="002B7ECF" w:rsidRDefault="00D82F45" w:rsidP="002B7ECF">
            <w:pPr>
              <w:spacing w:after="0" w:line="240" w:lineRule="auto"/>
              <w:rPr>
                <w:b/>
                <w:sz w:val="20"/>
                <w:szCs w:val="20"/>
                <w:lang w:eastAsia="ru-RU"/>
              </w:rPr>
            </w:pPr>
            <w:r w:rsidRPr="002B7ECF">
              <w:rPr>
                <w:b/>
                <w:sz w:val="20"/>
                <w:szCs w:val="20"/>
                <w:lang w:eastAsia="ru-RU"/>
              </w:rPr>
              <w:t>2021-2031 г.г.</w:t>
            </w:r>
          </w:p>
        </w:tc>
        <w:tc>
          <w:tcPr>
            <w:tcW w:w="952" w:type="dxa"/>
            <w:noWrap/>
            <w:vAlign w:val="center"/>
          </w:tcPr>
          <w:p w:rsidR="00D82F45" w:rsidRPr="002B7ECF" w:rsidRDefault="00D82F45" w:rsidP="002B7ECF">
            <w:pPr>
              <w:spacing w:after="0" w:line="240" w:lineRule="auto"/>
              <w:jc w:val="center"/>
              <w:rPr>
                <w:sz w:val="20"/>
                <w:szCs w:val="20"/>
                <w:lang w:eastAsia="ru-RU"/>
              </w:rPr>
            </w:pPr>
          </w:p>
        </w:tc>
        <w:tc>
          <w:tcPr>
            <w:tcW w:w="749" w:type="dxa"/>
            <w:noWrap/>
            <w:vAlign w:val="center"/>
          </w:tcPr>
          <w:p w:rsidR="00D82F45" w:rsidRPr="002B7ECF" w:rsidRDefault="00D82F45" w:rsidP="002B7ECF">
            <w:pPr>
              <w:spacing w:after="0" w:line="240" w:lineRule="auto"/>
              <w:jc w:val="center"/>
              <w:rPr>
                <w:sz w:val="20"/>
                <w:szCs w:val="20"/>
                <w:lang w:eastAsia="ru-RU"/>
              </w:rPr>
            </w:pPr>
          </w:p>
        </w:tc>
        <w:tc>
          <w:tcPr>
            <w:tcW w:w="1061" w:type="dxa"/>
            <w:noWrap/>
            <w:vAlign w:val="center"/>
          </w:tcPr>
          <w:p w:rsidR="00D82F45" w:rsidRPr="002B7ECF" w:rsidRDefault="00D82F45" w:rsidP="002B7ECF">
            <w:pPr>
              <w:spacing w:after="0" w:line="240" w:lineRule="auto"/>
              <w:jc w:val="center"/>
              <w:rPr>
                <w:sz w:val="20"/>
                <w:szCs w:val="20"/>
                <w:lang w:eastAsia="ru-RU"/>
              </w:rPr>
            </w:pPr>
          </w:p>
        </w:tc>
        <w:tc>
          <w:tcPr>
            <w:tcW w:w="803" w:type="dxa"/>
            <w:noWrap/>
            <w:vAlign w:val="center"/>
          </w:tcPr>
          <w:p w:rsidR="00D82F45" w:rsidRPr="002B7ECF" w:rsidRDefault="00D82F45" w:rsidP="002B7ECF">
            <w:pPr>
              <w:spacing w:after="0" w:line="240" w:lineRule="auto"/>
              <w:jc w:val="center"/>
              <w:rPr>
                <w:sz w:val="20"/>
                <w:szCs w:val="20"/>
                <w:lang w:eastAsia="ru-RU"/>
              </w:rPr>
            </w:pPr>
          </w:p>
        </w:tc>
        <w:tc>
          <w:tcPr>
            <w:tcW w:w="789" w:type="dxa"/>
            <w:noWrap/>
            <w:vAlign w:val="center"/>
          </w:tcPr>
          <w:p w:rsidR="00D82F45" w:rsidRPr="002B7ECF" w:rsidRDefault="00D82F45" w:rsidP="002B7ECF">
            <w:pPr>
              <w:spacing w:after="0" w:line="240" w:lineRule="auto"/>
              <w:jc w:val="center"/>
              <w:rPr>
                <w:sz w:val="20"/>
                <w:szCs w:val="20"/>
                <w:lang w:eastAsia="ru-RU"/>
              </w:rPr>
            </w:pPr>
          </w:p>
        </w:tc>
        <w:tc>
          <w:tcPr>
            <w:tcW w:w="720" w:type="dxa"/>
            <w:noWrap/>
            <w:vAlign w:val="center"/>
          </w:tcPr>
          <w:p w:rsidR="00D82F45" w:rsidRPr="002B7ECF" w:rsidRDefault="00D82F45" w:rsidP="002B7ECF">
            <w:pPr>
              <w:spacing w:after="0" w:line="240" w:lineRule="auto"/>
              <w:jc w:val="center"/>
              <w:rPr>
                <w:sz w:val="20"/>
                <w:szCs w:val="20"/>
                <w:lang w:eastAsia="ru-RU"/>
              </w:rPr>
            </w:pPr>
          </w:p>
        </w:tc>
        <w:tc>
          <w:tcPr>
            <w:tcW w:w="738" w:type="dxa"/>
            <w:noWrap/>
            <w:vAlign w:val="center"/>
          </w:tcPr>
          <w:p w:rsidR="00D82F45" w:rsidRPr="002B7ECF" w:rsidRDefault="00D82F45" w:rsidP="002B7ECF">
            <w:pPr>
              <w:spacing w:after="0" w:line="240" w:lineRule="auto"/>
              <w:jc w:val="center"/>
              <w:rPr>
                <w:sz w:val="20"/>
                <w:szCs w:val="20"/>
                <w:lang w:eastAsia="ru-RU"/>
              </w:rPr>
            </w:pPr>
          </w:p>
        </w:tc>
        <w:tc>
          <w:tcPr>
            <w:tcW w:w="854" w:type="dxa"/>
            <w:noWrap/>
            <w:vAlign w:val="center"/>
          </w:tcPr>
          <w:p w:rsidR="00D82F45" w:rsidRPr="002B7ECF" w:rsidRDefault="00D82F45" w:rsidP="002B7ECF">
            <w:pPr>
              <w:spacing w:after="0" w:line="240" w:lineRule="auto"/>
              <w:jc w:val="center"/>
              <w:rPr>
                <w:sz w:val="20"/>
                <w:szCs w:val="20"/>
                <w:lang w:eastAsia="ru-RU"/>
              </w:rPr>
            </w:pPr>
          </w:p>
        </w:tc>
      </w:tr>
      <w:tr w:rsidR="00D82F45" w:rsidRPr="00303489" w:rsidTr="009C4E01">
        <w:trPr>
          <w:trHeight w:val="540"/>
        </w:trPr>
        <w:tc>
          <w:tcPr>
            <w:tcW w:w="1468"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с. Рековичи</w:t>
            </w:r>
          </w:p>
        </w:tc>
        <w:tc>
          <w:tcPr>
            <w:tcW w:w="1651"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существующая и планируемая</w:t>
            </w:r>
          </w:p>
        </w:tc>
        <w:tc>
          <w:tcPr>
            <w:tcW w:w="952"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домов</w:t>
            </w:r>
          </w:p>
        </w:tc>
        <w:tc>
          <w:tcPr>
            <w:tcW w:w="74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59</w:t>
            </w:r>
          </w:p>
        </w:tc>
        <w:tc>
          <w:tcPr>
            <w:tcW w:w="1061"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5,6</w:t>
            </w:r>
          </w:p>
        </w:tc>
        <w:tc>
          <w:tcPr>
            <w:tcW w:w="803"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330,4</w:t>
            </w:r>
          </w:p>
        </w:tc>
        <w:tc>
          <w:tcPr>
            <w:tcW w:w="78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w:t>
            </w:r>
          </w:p>
        </w:tc>
        <w:tc>
          <w:tcPr>
            <w:tcW w:w="7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330,4</w:t>
            </w:r>
          </w:p>
        </w:tc>
        <w:tc>
          <w:tcPr>
            <w:tcW w:w="738"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0,9</w:t>
            </w:r>
          </w:p>
        </w:tc>
        <w:tc>
          <w:tcPr>
            <w:tcW w:w="85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367,1</w:t>
            </w:r>
          </w:p>
        </w:tc>
      </w:tr>
      <w:tr w:rsidR="00D82F45" w:rsidRPr="00303489" w:rsidTr="009C4E01">
        <w:trPr>
          <w:trHeight w:val="540"/>
        </w:trPr>
        <w:tc>
          <w:tcPr>
            <w:tcW w:w="1468"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д. Вязовск</w:t>
            </w:r>
          </w:p>
        </w:tc>
        <w:tc>
          <w:tcPr>
            <w:tcW w:w="1651"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существующая и планируемая</w:t>
            </w:r>
          </w:p>
        </w:tc>
        <w:tc>
          <w:tcPr>
            <w:tcW w:w="952"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домов</w:t>
            </w:r>
          </w:p>
        </w:tc>
        <w:tc>
          <w:tcPr>
            <w:tcW w:w="74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32</w:t>
            </w:r>
          </w:p>
        </w:tc>
        <w:tc>
          <w:tcPr>
            <w:tcW w:w="1061"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6,9</w:t>
            </w:r>
          </w:p>
        </w:tc>
        <w:tc>
          <w:tcPr>
            <w:tcW w:w="803"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220,8</w:t>
            </w:r>
          </w:p>
        </w:tc>
        <w:tc>
          <w:tcPr>
            <w:tcW w:w="78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w:t>
            </w:r>
          </w:p>
        </w:tc>
        <w:tc>
          <w:tcPr>
            <w:tcW w:w="7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220,8</w:t>
            </w:r>
          </w:p>
        </w:tc>
        <w:tc>
          <w:tcPr>
            <w:tcW w:w="738"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0,9</w:t>
            </w:r>
          </w:p>
        </w:tc>
        <w:tc>
          <w:tcPr>
            <w:tcW w:w="85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245,3</w:t>
            </w:r>
          </w:p>
        </w:tc>
      </w:tr>
      <w:tr w:rsidR="00D82F45" w:rsidRPr="00303489" w:rsidTr="009C4E01">
        <w:trPr>
          <w:trHeight w:val="540"/>
        </w:trPr>
        <w:tc>
          <w:tcPr>
            <w:tcW w:w="1468"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д. Зимницкая Слобода</w:t>
            </w:r>
          </w:p>
        </w:tc>
        <w:tc>
          <w:tcPr>
            <w:tcW w:w="1651"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существующая и планируемая</w:t>
            </w:r>
          </w:p>
        </w:tc>
        <w:tc>
          <w:tcPr>
            <w:tcW w:w="952"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домов</w:t>
            </w:r>
          </w:p>
        </w:tc>
        <w:tc>
          <w:tcPr>
            <w:tcW w:w="74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63</w:t>
            </w:r>
          </w:p>
        </w:tc>
        <w:tc>
          <w:tcPr>
            <w:tcW w:w="1061"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5,5</w:t>
            </w:r>
          </w:p>
        </w:tc>
        <w:tc>
          <w:tcPr>
            <w:tcW w:w="803"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346,5</w:t>
            </w:r>
          </w:p>
        </w:tc>
        <w:tc>
          <w:tcPr>
            <w:tcW w:w="78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w:t>
            </w:r>
          </w:p>
        </w:tc>
        <w:tc>
          <w:tcPr>
            <w:tcW w:w="7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346,5</w:t>
            </w:r>
          </w:p>
        </w:tc>
        <w:tc>
          <w:tcPr>
            <w:tcW w:w="738"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0,9</w:t>
            </w:r>
          </w:p>
        </w:tc>
        <w:tc>
          <w:tcPr>
            <w:tcW w:w="85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385,0</w:t>
            </w:r>
          </w:p>
        </w:tc>
      </w:tr>
      <w:tr w:rsidR="00D82F45" w:rsidRPr="00303489" w:rsidTr="009C4E01">
        <w:trPr>
          <w:trHeight w:val="540"/>
        </w:trPr>
        <w:tc>
          <w:tcPr>
            <w:tcW w:w="1468"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д.Голубея</w:t>
            </w:r>
          </w:p>
        </w:tc>
        <w:tc>
          <w:tcPr>
            <w:tcW w:w="1651"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существующая и планируемая</w:t>
            </w:r>
          </w:p>
        </w:tc>
        <w:tc>
          <w:tcPr>
            <w:tcW w:w="952"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домов</w:t>
            </w:r>
          </w:p>
        </w:tc>
        <w:tc>
          <w:tcPr>
            <w:tcW w:w="74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18</w:t>
            </w:r>
          </w:p>
        </w:tc>
        <w:tc>
          <w:tcPr>
            <w:tcW w:w="1061"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8,6</w:t>
            </w:r>
          </w:p>
        </w:tc>
        <w:tc>
          <w:tcPr>
            <w:tcW w:w="803"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154,8</w:t>
            </w:r>
          </w:p>
        </w:tc>
        <w:tc>
          <w:tcPr>
            <w:tcW w:w="78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w:t>
            </w:r>
          </w:p>
        </w:tc>
        <w:tc>
          <w:tcPr>
            <w:tcW w:w="7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154,8</w:t>
            </w:r>
          </w:p>
        </w:tc>
        <w:tc>
          <w:tcPr>
            <w:tcW w:w="738"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0,9</w:t>
            </w:r>
          </w:p>
        </w:tc>
        <w:tc>
          <w:tcPr>
            <w:tcW w:w="85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172,0</w:t>
            </w:r>
          </w:p>
        </w:tc>
      </w:tr>
      <w:tr w:rsidR="00D82F45" w:rsidRPr="00303489" w:rsidTr="009C4E01">
        <w:trPr>
          <w:trHeight w:val="1050"/>
        </w:trPr>
        <w:tc>
          <w:tcPr>
            <w:tcW w:w="1468"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Остальные населенные пункты пос</w:t>
            </w:r>
            <w:r w:rsidRPr="002B7ECF">
              <w:rPr>
                <w:sz w:val="20"/>
                <w:szCs w:val="20"/>
                <w:lang w:eastAsia="ru-RU"/>
              </w:rPr>
              <w:t>е</w:t>
            </w:r>
            <w:r w:rsidRPr="002B7ECF">
              <w:rPr>
                <w:sz w:val="20"/>
                <w:szCs w:val="20"/>
                <w:lang w:eastAsia="ru-RU"/>
              </w:rPr>
              <w:t>ления</w:t>
            </w:r>
            <w:r>
              <w:rPr>
                <w:sz w:val="20"/>
                <w:szCs w:val="20"/>
                <w:lang w:eastAsia="ru-RU"/>
              </w:rPr>
              <w:t xml:space="preserve"> </w:t>
            </w:r>
          </w:p>
        </w:tc>
        <w:tc>
          <w:tcPr>
            <w:tcW w:w="1651"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жилая застройка существующая и планируемая</w:t>
            </w:r>
          </w:p>
        </w:tc>
        <w:tc>
          <w:tcPr>
            <w:tcW w:w="952"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домов</w:t>
            </w:r>
          </w:p>
        </w:tc>
        <w:tc>
          <w:tcPr>
            <w:tcW w:w="74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w:t>
            </w:r>
          </w:p>
        </w:tc>
        <w:tc>
          <w:tcPr>
            <w:tcW w:w="1061"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22</w:t>
            </w:r>
          </w:p>
        </w:tc>
        <w:tc>
          <w:tcPr>
            <w:tcW w:w="803"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22,0</w:t>
            </w:r>
          </w:p>
        </w:tc>
        <w:tc>
          <w:tcPr>
            <w:tcW w:w="789"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w:t>
            </w:r>
          </w:p>
        </w:tc>
        <w:tc>
          <w:tcPr>
            <w:tcW w:w="720"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22,0</w:t>
            </w:r>
          </w:p>
        </w:tc>
        <w:tc>
          <w:tcPr>
            <w:tcW w:w="738"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0,9</w:t>
            </w:r>
          </w:p>
        </w:tc>
        <w:tc>
          <w:tcPr>
            <w:tcW w:w="85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24,4</w:t>
            </w:r>
          </w:p>
        </w:tc>
      </w:tr>
      <w:tr w:rsidR="00D82F45" w:rsidRPr="00303489" w:rsidTr="009C4E01">
        <w:trPr>
          <w:trHeight w:val="525"/>
        </w:trPr>
        <w:tc>
          <w:tcPr>
            <w:tcW w:w="1468" w:type="dxa"/>
            <w:vAlign w:val="center"/>
          </w:tcPr>
          <w:p w:rsidR="00D82F45" w:rsidRPr="002B7ECF" w:rsidRDefault="00D82F45" w:rsidP="002B7ECF">
            <w:pPr>
              <w:spacing w:after="0" w:line="240" w:lineRule="auto"/>
              <w:rPr>
                <w:sz w:val="20"/>
                <w:szCs w:val="20"/>
                <w:lang w:eastAsia="ru-RU"/>
              </w:rPr>
            </w:pPr>
          </w:p>
        </w:tc>
        <w:tc>
          <w:tcPr>
            <w:tcW w:w="1651" w:type="dxa"/>
            <w:vAlign w:val="center"/>
          </w:tcPr>
          <w:p w:rsidR="00D82F45" w:rsidRPr="002B7ECF" w:rsidRDefault="00D82F45" w:rsidP="002B7ECF">
            <w:pPr>
              <w:spacing w:after="0" w:line="240" w:lineRule="auto"/>
              <w:rPr>
                <w:sz w:val="20"/>
                <w:szCs w:val="20"/>
                <w:lang w:eastAsia="ru-RU"/>
              </w:rPr>
            </w:pPr>
            <w:r w:rsidRPr="002B7ECF">
              <w:rPr>
                <w:sz w:val="20"/>
                <w:szCs w:val="20"/>
                <w:lang w:eastAsia="ru-RU"/>
              </w:rPr>
              <w:t>Объекты соц.культ .быта (10 % от жилой застройки)</w:t>
            </w:r>
          </w:p>
        </w:tc>
        <w:tc>
          <w:tcPr>
            <w:tcW w:w="952" w:type="dxa"/>
            <w:noWrap/>
            <w:vAlign w:val="center"/>
          </w:tcPr>
          <w:p w:rsidR="00D82F45" w:rsidRPr="002B7ECF" w:rsidRDefault="00D82F45" w:rsidP="002B7ECF">
            <w:pPr>
              <w:spacing w:after="0" w:line="240" w:lineRule="auto"/>
              <w:jc w:val="center"/>
              <w:rPr>
                <w:sz w:val="20"/>
                <w:szCs w:val="20"/>
                <w:lang w:eastAsia="ru-RU"/>
              </w:rPr>
            </w:pPr>
          </w:p>
        </w:tc>
        <w:tc>
          <w:tcPr>
            <w:tcW w:w="749" w:type="dxa"/>
            <w:noWrap/>
            <w:vAlign w:val="center"/>
          </w:tcPr>
          <w:p w:rsidR="00D82F45" w:rsidRPr="002B7ECF" w:rsidRDefault="00D82F45" w:rsidP="002B7ECF">
            <w:pPr>
              <w:spacing w:after="0" w:line="240" w:lineRule="auto"/>
              <w:jc w:val="center"/>
              <w:rPr>
                <w:sz w:val="20"/>
                <w:szCs w:val="20"/>
                <w:lang w:eastAsia="ru-RU"/>
              </w:rPr>
            </w:pPr>
          </w:p>
        </w:tc>
        <w:tc>
          <w:tcPr>
            <w:tcW w:w="1061" w:type="dxa"/>
            <w:noWrap/>
            <w:vAlign w:val="center"/>
          </w:tcPr>
          <w:p w:rsidR="00D82F45" w:rsidRPr="002B7ECF" w:rsidRDefault="00D82F45" w:rsidP="002B7ECF">
            <w:pPr>
              <w:spacing w:after="0" w:line="240" w:lineRule="auto"/>
              <w:jc w:val="center"/>
              <w:rPr>
                <w:sz w:val="20"/>
                <w:szCs w:val="20"/>
                <w:lang w:eastAsia="ru-RU"/>
              </w:rPr>
            </w:pPr>
          </w:p>
        </w:tc>
        <w:tc>
          <w:tcPr>
            <w:tcW w:w="803" w:type="dxa"/>
            <w:noWrap/>
            <w:vAlign w:val="center"/>
          </w:tcPr>
          <w:p w:rsidR="00D82F45" w:rsidRPr="002B7ECF" w:rsidRDefault="00D82F45" w:rsidP="002B7ECF">
            <w:pPr>
              <w:spacing w:after="0" w:line="240" w:lineRule="auto"/>
              <w:jc w:val="center"/>
              <w:rPr>
                <w:sz w:val="20"/>
                <w:szCs w:val="20"/>
                <w:lang w:eastAsia="ru-RU"/>
              </w:rPr>
            </w:pPr>
          </w:p>
        </w:tc>
        <w:tc>
          <w:tcPr>
            <w:tcW w:w="789" w:type="dxa"/>
            <w:noWrap/>
            <w:vAlign w:val="center"/>
          </w:tcPr>
          <w:p w:rsidR="00D82F45" w:rsidRPr="002B7ECF" w:rsidRDefault="00D82F45" w:rsidP="002B7ECF">
            <w:pPr>
              <w:spacing w:after="0" w:line="240" w:lineRule="auto"/>
              <w:jc w:val="center"/>
              <w:rPr>
                <w:sz w:val="20"/>
                <w:szCs w:val="20"/>
                <w:lang w:eastAsia="ru-RU"/>
              </w:rPr>
            </w:pPr>
          </w:p>
        </w:tc>
        <w:tc>
          <w:tcPr>
            <w:tcW w:w="720" w:type="dxa"/>
            <w:noWrap/>
            <w:vAlign w:val="center"/>
          </w:tcPr>
          <w:p w:rsidR="00D82F45" w:rsidRPr="002B7ECF" w:rsidRDefault="00D82F45" w:rsidP="002B7ECF">
            <w:pPr>
              <w:spacing w:after="0" w:line="240" w:lineRule="auto"/>
              <w:jc w:val="center"/>
              <w:rPr>
                <w:sz w:val="20"/>
                <w:szCs w:val="20"/>
                <w:lang w:eastAsia="ru-RU"/>
              </w:rPr>
            </w:pPr>
          </w:p>
        </w:tc>
        <w:tc>
          <w:tcPr>
            <w:tcW w:w="738" w:type="dxa"/>
            <w:noWrap/>
            <w:vAlign w:val="center"/>
          </w:tcPr>
          <w:p w:rsidR="00D82F45" w:rsidRPr="002B7ECF" w:rsidRDefault="00D82F45" w:rsidP="002B7ECF">
            <w:pPr>
              <w:spacing w:after="0" w:line="240" w:lineRule="auto"/>
              <w:jc w:val="center"/>
              <w:rPr>
                <w:sz w:val="20"/>
                <w:szCs w:val="20"/>
                <w:lang w:eastAsia="ru-RU"/>
              </w:rPr>
            </w:pPr>
          </w:p>
        </w:tc>
        <w:tc>
          <w:tcPr>
            <w:tcW w:w="85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119,4</w:t>
            </w:r>
          </w:p>
        </w:tc>
      </w:tr>
      <w:tr w:rsidR="00D82F45" w:rsidRPr="00303489" w:rsidTr="009C4E01">
        <w:trPr>
          <w:trHeight w:val="855"/>
        </w:trPr>
        <w:tc>
          <w:tcPr>
            <w:tcW w:w="1468" w:type="dxa"/>
            <w:vAlign w:val="center"/>
          </w:tcPr>
          <w:p w:rsidR="00D82F45" w:rsidRPr="002B7ECF" w:rsidRDefault="00D82F45" w:rsidP="002B7ECF">
            <w:pPr>
              <w:spacing w:after="0" w:line="240" w:lineRule="auto"/>
              <w:rPr>
                <w:b/>
                <w:bCs/>
                <w:sz w:val="20"/>
                <w:szCs w:val="20"/>
                <w:lang w:eastAsia="ru-RU"/>
              </w:rPr>
            </w:pPr>
            <w:r w:rsidRPr="002B7ECF">
              <w:rPr>
                <w:b/>
                <w:bCs/>
                <w:sz w:val="20"/>
                <w:szCs w:val="20"/>
                <w:lang w:eastAsia="ru-RU"/>
              </w:rPr>
              <w:lastRenderedPageBreak/>
              <w:t>Итого на расчетный срок</w:t>
            </w:r>
            <w:r>
              <w:rPr>
                <w:b/>
                <w:bCs/>
                <w:sz w:val="20"/>
                <w:szCs w:val="20"/>
                <w:lang w:eastAsia="ru-RU"/>
              </w:rPr>
              <w:t xml:space="preserve"> 2021-2031 г.г.</w:t>
            </w:r>
          </w:p>
        </w:tc>
        <w:tc>
          <w:tcPr>
            <w:tcW w:w="1651" w:type="dxa"/>
            <w:noWrap/>
            <w:vAlign w:val="center"/>
          </w:tcPr>
          <w:p w:rsidR="00D82F45" w:rsidRPr="002B7ECF" w:rsidRDefault="00D82F45" w:rsidP="002B7ECF">
            <w:pPr>
              <w:spacing w:after="0" w:line="240" w:lineRule="auto"/>
              <w:rPr>
                <w:sz w:val="20"/>
                <w:szCs w:val="20"/>
                <w:lang w:eastAsia="ru-RU"/>
              </w:rPr>
            </w:pPr>
          </w:p>
        </w:tc>
        <w:tc>
          <w:tcPr>
            <w:tcW w:w="952" w:type="dxa"/>
            <w:noWrap/>
            <w:vAlign w:val="center"/>
          </w:tcPr>
          <w:p w:rsidR="00D82F45" w:rsidRPr="002B7ECF" w:rsidRDefault="00D82F45" w:rsidP="002B7ECF">
            <w:pPr>
              <w:spacing w:after="0" w:line="240" w:lineRule="auto"/>
              <w:jc w:val="center"/>
              <w:rPr>
                <w:sz w:val="20"/>
                <w:szCs w:val="20"/>
                <w:lang w:eastAsia="ru-RU"/>
              </w:rPr>
            </w:pPr>
          </w:p>
        </w:tc>
        <w:tc>
          <w:tcPr>
            <w:tcW w:w="749" w:type="dxa"/>
            <w:noWrap/>
            <w:vAlign w:val="center"/>
          </w:tcPr>
          <w:p w:rsidR="00D82F45" w:rsidRPr="002B7ECF" w:rsidRDefault="00D82F45" w:rsidP="002B7ECF">
            <w:pPr>
              <w:spacing w:after="0" w:line="240" w:lineRule="auto"/>
              <w:jc w:val="center"/>
              <w:rPr>
                <w:sz w:val="20"/>
                <w:szCs w:val="20"/>
                <w:lang w:eastAsia="ru-RU"/>
              </w:rPr>
            </w:pPr>
          </w:p>
        </w:tc>
        <w:tc>
          <w:tcPr>
            <w:tcW w:w="1061" w:type="dxa"/>
            <w:noWrap/>
            <w:vAlign w:val="center"/>
          </w:tcPr>
          <w:p w:rsidR="00D82F45" w:rsidRPr="002B7ECF" w:rsidRDefault="00D82F45" w:rsidP="002B7ECF">
            <w:pPr>
              <w:spacing w:after="0" w:line="240" w:lineRule="auto"/>
              <w:jc w:val="center"/>
              <w:rPr>
                <w:sz w:val="20"/>
                <w:szCs w:val="20"/>
                <w:lang w:eastAsia="ru-RU"/>
              </w:rPr>
            </w:pPr>
          </w:p>
        </w:tc>
        <w:tc>
          <w:tcPr>
            <w:tcW w:w="803" w:type="dxa"/>
            <w:noWrap/>
            <w:vAlign w:val="center"/>
          </w:tcPr>
          <w:p w:rsidR="00D82F45" w:rsidRPr="002B7ECF" w:rsidRDefault="00D82F45" w:rsidP="002B7ECF">
            <w:pPr>
              <w:spacing w:after="0" w:line="240" w:lineRule="auto"/>
              <w:jc w:val="center"/>
              <w:rPr>
                <w:sz w:val="20"/>
                <w:szCs w:val="20"/>
                <w:lang w:eastAsia="ru-RU"/>
              </w:rPr>
            </w:pPr>
          </w:p>
        </w:tc>
        <w:tc>
          <w:tcPr>
            <w:tcW w:w="789" w:type="dxa"/>
            <w:noWrap/>
            <w:vAlign w:val="center"/>
          </w:tcPr>
          <w:p w:rsidR="00D82F45" w:rsidRPr="002B7ECF" w:rsidRDefault="00D82F45" w:rsidP="002B7ECF">
            <w:pPr>
              <w:spacing w:after="0" w:line="240" w:lineRule="auto"/>
              <w:jc w:val="center"/>
              <w:rPr>
                <w:sz w:val="20"/>
                <w:szCs w:val="20"/>
                <w:lang w:eastAsia="ru-RU"/>
              </w:rPr>
            </w:pPr>
          </w:p>
        </w:tc>
        <w:tc>
          <w:tcPr>
            <w:tcW w:w="720" w:type="dxa"/>
            <w:noWrap/>
            <w:vAlign w:val="center"/>
          </w:tcPr>
          <w:p w:rsidR="00D82F45" w:rsidRPr="002B7ECF" w:rsidRDefault="00D82F45" w:rsidP="002B7ECF">
            <w:pPr>
              <w:spacing w:after="0" w:line="240" w:lineRule="auto"/>
              <w:jc w:val="center"/>
              <w:rPr>
                <w:sz w:val="20"/>
                <w:szCs w:val="20"/>
                <w:lang w:eastAsia="ru-RU"/>
              </w:rPr>
            </w:pPr>
          </w:p>
        </w:tc>
        <w:tc>
          <w:tcPr>
            <w:tcW w:w="738" w:type="dxa"/>
            <w:noWrap/>
            <w:vAlign w:val="center"/>
          </w:tcPr>
          <w:p w:rsidR="00D82F45" w:rsidRPr="002B7ECF" w:rsidRDefault="00D82F45" w:rsidP="002B7ECF">
            <w:pPr>
              <w:spacing w:after="0" w:line="240" w:lineRule="auto"/>
              <w:jc w:val="center"/>
              <w:rPr>
                <w:sz w:val="20"/>
                <w:szCs w:val="20"/>
                <w:lang w:eastAsia="ru-RU"/>
              </w:rPr>
            </w:pPr>
          </w:p>
        </w:tc>
        <w:tc>
          <w:tcPr>
            <w:tcW w:w="854" w:type="dxa"/>
            <w:noWrap/>
            <w:vAlign w:val="center"/>
          </w:tcPr>
          <w:p w:rsidR="00D82F45" w:rsidRPr="002B7ECF" w:rsidRDefault="00D82F45" w:rsidP="002B7ECF">
            <w:pPr>
              <w:spacing w:after="0" w:line="240" w:lineRule="auto"/>
              <w:jc w:val="center"/>
              <w:rPr>
                <w:sz w:val="20"/>
                <w:szCs w:val="20"/>
                <w:lang w:eastAsia="ru-RU"/>
              </w:rPr>
            </w:pPr>
            <w:r w:rsidRPr="002B7ECF">
              <w:rPr>
                <w:sz w:val="20"/>
                <w:szCs w:val="20"/>
                <w:lang w:eastAsia="ru-RU"/>
              </w:rPr>
              <w:t>1313,3</w:t>
            </w:r>
          </w:p>
        </w:tc>
      </w:tr>
    </w:tbl>
    <w:p w:rsidR="00D82F45" w:rsidRPr="002B7ECF" w:rsidRDefault="00D82F45" w:rsidP="002B7ECF">
      <w:pPr>
        <w:tabs>
          <w:tab w:val="num" w:pos="1211"/>
        </w:tabs>
        <w:spacing w:after="0" w:line="360" w:lineRule="auto"/>
        <w:ind w:firstLine="851"/>
        <w:jc w:val="both"/>
        <w:rPr>
          <w:color w:val="FF0000"/>
          <w:sz w:val="24"/>
          <w:szCs w:val="24"/>
          <w:highlight w:val="magenta"/>
          <w:lang w:eastAsia="ru-RU"/>
        </w:rPr>
      </w:pPr>
    </w:p>
    <w:p w:rsidR="00D82F45" w:rsidRPr="002B7ECF" w:rsidRDefault="00D82F45" w:rsidP="002B7ECF">
      <w:pPr>
        <w:tabs>
          <w:tab w:val="num" w:pos="1211"/>
        </w:tabs>
        <w:spacing w:after="0" w:line="360" w:lineRule="auto"/>
        <w:jc w:val="both"/>
        <w:rPr>
          <w:sz w:val="24"/>
          <w:szCs w:val="24"/>
          <w:lang w:eastAsia="ru-RU"/>
        </w:rPr>
      </w:pPr>
      <w:r w:rsidRPr="002B7ECF">
        <w:rPr>
          <w:sz w:val="24"/>
          <w:szCs w:val="24"/>
          <w:lang w:eastAsia="ru-RU"/>
        </w:rPr>
        <w:t>Развитие всей инфраструктуры электроснабжения (строительство электроподстанций и в</w:t>
      </w:r>
      <w:r w:rsidRPr="002B7ECF">
        <w:rPr>
          <w:sz w:val="24"/>
          <w:szCs w:val="24"/>
          <w:lang w:eastAsia="ru-RU"/>
        </w:rPr>
        <w:t>ы</w:t>
      </w:r>
      <w:r w:rsidRPr="002B7ECF">
        <w:rPr>
          <w:sz w:val="24"/>
          <w:szCs w:val="24"/>
          <w:lang w:eastAsia="ru-RU"/>
        </w:rPr>
        <w:t>соковольтных линий электропередач) решается в увязке со сроками нового строительства и реконструкции.</w:t>
      </w:r>
    </w:p>
    <w:p w:rsidR="00D82F45" w:rsidRPr="002B7ECF" w:rsidRDefault="00D82F45" w:rsidP="002B7ECF">
      <w:pPr>
        <w:spacing w:after="0" w:line="360" w:lineRule="auto"/>
        <w:jc w:val="both"/>
        <w:rPr>
          <w:i/>
          <w:sz w:val="24"/>
          <w:szCs w:val="24"/>
          <w:u w:val="single"/>
          <w:lang w:eastAsia="ru-RU"/>
        </w:rPr>
      </w:pPr>
      <w:r w:rsidRPr="002B7ECF">
        <w:rPr>
          <w:i/>
          <w:sz w:val="24"/>
          <w:szCs w:val="24"/>
          <w:u w:val="single"/>
          <w:lang w:eastAsia="ru-RU"/>
        </w:rPr>
        <w:t xml:space="preserve">Для покрытия проектируемых нагрузок потребителей в районах нового строительства по сельскому поселению на первую очередь </w:t>
      </w:r>
      <w:r>
        <w:rPr>
          <w:i/>
          <w:sz w:val="24"/>
          <w:szCs w:val="24"/>
          <w:u w:val="single"/>
          <w:lang w:eastAsia="ru-RU"/>
        </w:rPr>
        <w:t xml:space="preserve">2016-2021 г.г. </w:t>
      </w:r>
      <w:r w:rsidRPr="002B7ECF">
        <w:rPr>
          <w:i/>
          <w:sz w:val="24"/>
          <w:szCs w:val="24"/>
          <w:u w:val="single"/>
          <w:lang w:eastAsia="ru-RU"/>
        </w:rPr>
        <w:t>предусматривается:</w:t>
      </w:r>
    </w:p>
    <w:p w:rsidR="00D82F45" w:rsidRPr="002B7ECF" w:rsidRDefault="00D82F45" w:rsidP="00E6061B">
      <w:pPr>
        <w:pStyle w:val="a6"/>
        <w:numPr>
          <w:ilvl w:val="0"/>
          <w:numId w:val="165"/>
        </w:numPr>
        <w:spacing w:after="0" w:line="360" w:lineRule="auto"/>
        <w:jc w:val="both"/>
        <w:rPr>
          <w:sz w:val="24"/>
          <w:szCs w:val="24"/>
        </w:rPr>
      </w:pPr>
      <w:r w:rsidRPr="002B7ECF">
        <w:rPr>
          <w:sz w:val="24"/>
          <w:szCs w:val="24"/>
        </w:rPr>
        <w:t>Реконструкция ТП 10/0.4 кВ, а также ВЛ 10 кВ в селе Рековичи.</w:t>
      </w:r>
    </w:p>
    <w:p w:rsidR="00D82F45" w:rsidRPr="002B7ECF" w:rsidRDefault="00D82F45" w:rsidP="00E6061B">
      <w:pPr>
        <w:pStyle w:val="a6"/>
        <w:numPr>
          <w:ilvl w:val="0"/>
          <w:numId w:val="165"/>
        </w:numPr>
        <w:spacing w:after="0" w:line="360" w:lineRule="auto"/>
        <w:jc w:val="both"/>
        <w:rPr>
          <w:sz w:val="24"/>
          <w:szCs w:val="24"/>
        </w:rPr>
      </w:pPr>
      <w:r w:rsidRPr="002B7ECF">
        <w:rPr>
          <w:sz w:val="24"/>
          <w:szCs w:val="24"/>
        </w:rPr>
        <w:t xml:space="preserve">Строительство ВЛ 10 кВ и ТП 10/0,4 кВ на территории </w:t>
      </w:r>
      <w:r w:rsidRPr="002B7ECF">
        <w:rPr>
          <w:sz w:val="24"/>
          <w:szCs w:val="28"/>
        </w:rPr>
        <w:t>планируемых промышленных площадок и сельхозпредприятий</w:t>
      </w:r>
      <w:r w:rsidRPr="002B7ECF">
        <w:rPr>
          <w:sz w:val="24"/>
          <w:szCs w:val="24"/>
        </w:rPr>
        <w:t>.</w:t>
      </w:r>
    </w:p>
    <w:p w:rsidR="00D82F45" w:rsidRPr="002B7ECF" w:rsidRDefault="00D82F45" w:rsidP="002B7ECF">
      <w:pPr>
        <w:spacing w:after="0" w:line="360" w:lineRule="auto"/>
        <w:jc w:val="both"/>
        <w:rPr>
          <w:i/>
          <w:sz w:val="24"/>
          <w:szCs w:val="24"/>
          <w:u w:val="single"/>
          <w:lang w:eastAsia="ru-RU"/>
        </w:rPr>
      </w:pPr>
      <w:r w:rsidRPr="002B7ECF">
        <w:rPr>
          <w:i/>
          <w:sz w:val="24"/>
          <w:szCs w:val="24"/>
          <w:u w:val="single"/>
          <w:lang w:eastAsia="ru-RU"/>
        </w:rPr>
        <w:t>Для покрытия проектируемых нагрузок потребителей в районах нового строительства по сельскому поселению на перспективу</w:t>
      </w:r>
      <w:r>
        <w:rPr>
          <w:i/>
          <w:sz w:val="24"/>
          <w:szCs w:val="24"/>
          <w:u w:val="single"/>
          <w:lang w:eastAsia="ru-RU"/>
        </w:rPr>
        <w:t xml:space="preserve"> 2021-2031 г.г. </w:t>
      </w:r>
      <w:r w:rsidRPr="002B7ECF">
        <w:rPr>
          <w:i/>
          <w:sz w:val="24"/>
          <w:szCs w:val="24"/>
          <w:u w:val="single"/>
          <w:lang w:eastAsia="ru-RU"/>
        </w:rPr>
        <w:t>предусматривается:</w:t>
      </w:r>
    </w:p>
    <w:p w:rsidR="00D82F45" w:rsidRPr="002B7ECF" w:rsidRDefault="00D82F45" w:rsidP="00E6061B">
      <w:pPr>
        <w:pStyle w:val="a6"/>
        <w:numPr>
          <w:ilvl w:val="0"/>
          <w:numId w:val="166"/>
        </w:numPr>
        <w:spacing w:after="0" w:line="360" w:lineRule="auto"/>
        <w:jc w:val="both"/>
        <w:rPr>
          <w:sz w:val="24"/>
          <w:szCs w:val="24"/>
          <w:lang w:eastAsia="ru-RU"/>
        </w:rPr>
      </w:pPr>
      <w:r w:rsidRPr="002B7ECF">
        <w:rPr>
          <w:sz w:val="24"/>
          <w:szCs w:val="24"/>
          <w:lang w:eastAsia="ru-RU"/>
        </w:rPr>
        <w:t>Обеспечение мер по устранению износа электро и теплооборудования, для этого сл</w:t>
      </w:r>
      <w:r w:rsidRPr="002B7ECF">
        <w:rPr>
          <w:sz w:val="24"/>
          <w:szCs w:val="24"/>
          <w:lang w:eastAsia="ru-RU"/>
        </w:rPr>
        <w:t>е</w:t>
      </w:r>
      <w:r w:rsidRPr="002B7ECF">
        <w:rPr>
          <w:sz w:val="24"/>
          <w:szCs w:val="24"/>
          <w:lang w:eastAsia="ru-RU"/>
        </w:rPr>
        <w:t>дует предусмотреть постоянное проведение работ по обновлению изношенного об</w:t>
      </w:r>
      <w:r w:rsidRPr="002B7ECF">
        <w:rPr>
          <w:sz w:val="24"/>
          <w:szCs w:val="24"/>
          <w:lang w:eastAsia="ru-RU"/>
        </w:rPr>
        <w:t>о</w:t>
      </w:r>
      <w:r w:rsidRPr="002B7ECF">
        <w:rPr>
          <w:sz w:val="24"/>
          <w:szCs w:val="24"/>
          <w:lang w:eastAsia="ru-RU"/>
        </w:rPr>
        <w:t>рудования, его модернизацию, реконструкцию, техперевооружение и замену.</w:t>
      </w:r>
    </w:p>
    <w:p w:rsidR="00D82F45" w:rsidRPr="002B7ECF" w:rsidRDefault="00D82F45" w:rsidP="00E6061B">
      <w:pPr>
        <w:pStyle w:val="a6"/>
        <w:numPr>
          <w:ilvl w:val="0"/>
          <w:numId w:val="166"/>
        </w:numPr>
        <w:spacing w:after="0" w:line="360" w:lineRule="auto"/>
        <w:jc w:val="both"/>
        <w:rPr>
          <w:sz w:val="24"/>
          <w:szCs w:val="24"/>
          <w:lang w:eastAsia="ru-RU"/>
        </w:rPr>
      </w:pPr>
      <w:r w:rsidRPr="002B7ECF">
        <w:rPr>
          <w:sz w:val="24"/>
          <w:szCs w:val="24"/>
          <w:lang w:eastAsia="ru-RU"/>
        </w:rPr>
        <w:t>Обеспечение высокого уровня технического обслуживания оборудования, его ремо</w:t>
      </w:r>
      <w:r w:rsidRPr="002B7ECF">
        <w:rPr>
          <w:sz w:val="24"/>
          <w:szCs w:val="24"/>
          <w:lang w:eastAsia="ru-RU"/>
        </w:rPr>
        <w:t>н</w:t>
      </w:r>
      <w:r w:rsidRPr="002B7ECF">
        <w:rPr>
          <w:sz w:val="24"/>
          <w:szCs w:val="24"/>
          <w:lang w:eastAsia="ru-RU"/>
        </w:rPr>
        <w:t>та, диагностики, внедрение автоматики, достаточную и высокую квалификацию о</w:t>
      </w:r>
      <w:r w:rsidRPr="002B7ECF">
        <w:rPr>
          <w:sz w:val="24"/>
          <w:szCs w:val="24"/>
          <w:lang w:eastAsia="ru-RU"/>
        </w:rPr>
        <w:t>б</w:t>
      </w:r>
      <w:r w:rsidRPr="002B7ECF">
        <w:rPr>
          <w:sz w:val="24"/>
          <w:szCs w:val="24"/>
          <w:lang w:eastAsia="ru-RU"/>
        </w:rPr>
        <w:t>служивающего персонала, оснащенность персонала необходимы ми приспособлени</w:t>
      </w:r>
      <w:r w:rsidRPr="002B7ECF">
        <w:rPr>
          <w:sz w:val="24"/>
          <w:szCs w:val="24"/>
          <w:lang w:eastAsia="ru-RU"/>
        </w:rPr>
        <w:t>я</w:t>
      </w:r>
      <w:r w:rsidRPr="002B7ECF">
        <w:rPr>
          <w:sz w:val="24"/>
          <w:szCs w:val="24"/>
          <w:lang w:eastAsia="ru-RU"/>
        </w:rPr>
        <w:t>ми, инструментами, транспортными средствами.</w:t>
      </w:r>
    </w:p>
    <w:p w:rsidR="00D82F45" w:rsidRPr="002B7ECF" w:rsidRDefault="00D82F45" w:rsidP="00E6061B">
      <w:pPr>
        <w:pStyle w:val="a6"/>
        <w:numPr>
          <w:ilvl w:val="0"/>
          <w:numId w:val="166"/>
        </w:numPr>
        <w:spacing w:after="0" w:line="360" w:lineRule="auto"/>
        <w:jc w:val="both"/>
        <w:rPr>
          <w:sz w:val="24"/>
          <w:szCs w:val="24"/>
          <w:lang w:eastAsia="ru-RU"/>
        </w:rPr>
      </w:pPr>
      <w:r w:rsidRPr="002B7ECF">
        <w:rPr>
          <w:sz w:val="24"/>
          <w:szCs w:val="24"/>
          <w:lang w:eastAsia="ru-RU"/>
        </w:rPr>
        <w:t>Организация и проведение своевременных обходов, осмотров, испытаний оборудов</w:t>
      </w:r>
      <w:r w:rsidRPr="002B7ECF">
        <w:rPr>
          <w:sz w:val="24"/>
          <w:szCs w:val="24"/>
          <w:lang w:eastAsia="ru-RU"/>
        </w:rPr>
        <w:t>а</w:t>
      </w:r>
      <w:r w:rsidRPr="002B7ECF">
        <w:rPr>
          <w:sz w:val="24"/>
          <w:szCs w:val="24"/>
          <w:lang w:eastAsia="ru-RU"/>
        </w:rPr>
        <w:t>ния, режимов работы системы, не допущение перегрузок отдельных ее элементов.</w:t>
      </w:r>
    </w:p>
    <w:p w:rsidR="00D82F45" w:rsidRPr="002B7ECF" w:rsidRDefault="00D82F45" w:rsidP="00E6061B">
      <w:pPr>
        <w:pStyle w:val="a6"/>
        <w:numPr>
          <w:ilvl w:val="0"/>
          <w:numId w:val="166"/>
        </w:numPr>
        <w:spacing w:after="0" w:line="360" w:lineRule="auto"/>
        <w:jc w:val="both"/>
        <w:rPr>
          <w:sz w:val="24"/>
          <w:szCs w:val="24"/>
          <w:lang w:eastAsia="ru-RU"/>
        </w:rPr>
      </w:pPr>
      <w:r w:rsidRPr="002B7ECF">
        <w:rPr>
          <w:sz w:val="24"/>
          <w:szCs w:val="24"/>
          <w:lang w:eastAsia="ru-RU"/>
        </w:rPr>
        <w:t>Своевременное информирование населения о состоянии городского и сельского эле</w:t>
      </w:r>
      <w:r w:rsidRPr="002B7ECF">
        <w:rPr>
          <w:sz w:val="24"/>
          <w:szCs w:val="24"/>
          <w:lang w:eastAsia="ru-RU"/>
        </w:rPr>
        <w:t>к</w:t>
      </w:r>
      <w:r w:rsidRPr="002B7ECF">
        <w:rPr>
          <w:sz w:val="24"/>
          <w:szCs w:val="24"/>
          <w:lang w:eastAsia="ru-RU"/>
        </w:rPr>
        <w:t>троснабжения через СМИ, своевременное предупреждение об угрозах нарушения.</w:t>
      </w:r>
    </w:p>
    <w:p w:rsidR="00D82F45" w:rsidRPr="002B7ECF" w:rsidRDefault="00D82F45" w:rsidP="00E6061B">
      <w:pPr>
        <w:pStyle w:val="a6"/>
        <w:numPr>
          <w:ilvl w:val="0"/>
          <w:numId w:val="166"/>
        </w:numPr>
        <w:spacing w:after="0" w:line="360" w:lineRule="auto"/>
        <w:jc w:val="both"/>
        <w:rPr>
          <w:sz w:val="24"/>
          <w:szCs w:val="24"/>
          <w:lang w:eastAsia="ru-RU"/>
        </w:rPr>
      </w:pPr>
      <w:r w:rsidRPr="002B7ECF">
        <w:rPr>
          <w:sz w:val="24"/>
          <w:szCs w:val="24"/>
          <w:lang w:eastAsia="ru-RU"/>
        </w:rPr>
        <w:t>Своевременное финансовое обеспечение мероприятий по повышению надежности и бесперебойное снабжение первичными энергоресурсами и источников электрической и тепловой энергии.</w:t>
      </w:r>
    </w:p>
    <w:p w:rsidR="00D82F45" w:rsidRPr="002B7ECF" w:rsidRDefault="00D82F45" w:rsidP="00E6061B">
      <w:pPr>
        <w:pStyle w:val="a6"/>
        <w:numPr>
          <w:ilvl w:val="0"/>
          <w:numId w:val="166"/>
        </w:numPr>
        <w:spacing w:after="0" w:line="360" w:lineRule="auto"/>
        <w:jc w:val="both"/>
        <w:rPr>
          <w:sz w:val="24"/>
          <w:szCs w:val="24"/>
          <w:lang w:eastAsia="ru-RU"/>
        </w:rPr>
      </w:pPr>
      <w:r w:rsidRPr="002B7ECF">
        <w:rPr>
          <w:sz w:val="24"/>
          <w:szCs w:val="24"/>
          <w:lang w:eastAsia="ru-RU"/>
        </w:rPr>
        <w:t>Мониторинг текущего состояния системы для единого централизованного управления системой электроснабжения.</w:t>
      </w:r>
    </w:p>
    <w:p w:rsidR="00D82F45" w:rsidRPr="002B7ECF" w:rsidRDefault="00D82F45" w:rsidP="00E6061B">
      <w:pPr>
        <w:pStyle w:val="a6"/>
        <w:numPr>
          <w:ilvl w:val="0"/>
          <w:numId w:val="166"/>
        </w:numPr>
        <w:spacing w:after="0" w:line="360" w:lineRule="auto"/>
        <w:jc w:val="both"/>
        <w:rPr>
          <w:sz w:val="24"/>
          <w:szCs w:val="24"/>
          <w:lang w:eastAsia="ru-RU"/>
        </w:rPr>
      </w:pPr>
      <w:r w:rsidRPr="002B7ECF">
        <w:rPr>
          <w:sz w:val="24"/>
          <w:szCs w:val="24"/>
          <w:lang w:eastAsia="ru-RU"/>
        </w:rPr>
        <w:t>Обеспечение внедрения инновационных технологий и оборудования, ши</w:t>
      </w:r>
      <w:r w:rsidRPr="002B7ECF">
        <w:rPr>
          <w:sz w:val="24"/>
          <w:szCs w:val="24"/>
          <w:lang w:eastAsia="ru-RU"/>
        </w:rPr>
        <w:softHyphen/>
        <w:t>рокое осн</w:t>
      </w:r>
      <w:r w:rsidRPr="002B7ECF">
        <w:rPr>
          <w:sz w:val="24"/>
          <w:szCs w:val="24"/>
          <w:lang w:eastAsia="ru-RU"/>
        </w:rPr>
        <w:t>а</w:t>
      </w:r>
      <w:r w:rsidRPr="002B7ECF">
        <w:rPr>
          <w:sz w:val="24"/>
          <w:szCs w:val="24"/>
          <w:lang w:eastAsia="ru-RU"/>
        </w:rPr>
        <w:t>щение электросетей современными средствами автоматизации.</w:t>
      </w:r>
    </w:p>
    <w:p w:rsidR="00D82F45" w:rsidRDefault="00D82F45" w:rsidP="00A36767">
      <w:pPr>
        <w:spacing w:after="0" w:line="240" w:lineRule="auto"/>
        <w:ind w:firstLine="840"/>
        <w:jc w:val="both"/>
        <w:rPr>
          <w:color w:val="FF0000"/>
          <w:sz w:val="24"/>
          <w:szCs w:val="24"/>
          <w:lang w:eastAsia="ru-RU"/>
        </w:rPr>
        <w:sectPr w:rsidR="00D82F45" w:rsidSect="002B7ECF">
          <w:pgSz w:w="11906" w:h="16838"/>
          <w:pgMar w:top="1134" w:right="851" w:bottom="1701" w:left="1418" w:header="709" w:footer="709" w:gutter="0"/>
          <w:cols w:space="708"/>
          <w:titlePg/>
          <w:docGrid w:linePitch="381"/>
        </w:sectPr>
      </w:pPr>
    </w:p>
    <w:p w:rsidR="00D82F45" w:rsidRPr="00DC76E8" w:rsidRDefault="00D82F45" w:rsidP="008828CC">
      <w:pPr>
        <w:spacing w:after="0" w:line="360" w:lineRule="auto"/>
        <w:jc w:val="both"/>
        <w:rPr>
          <w:bCs/>
          <w:sz w:val="24"/>
          <w:szCs w:val="24"/>
        </w:rPr>
      </w:pPr>
      <w:r w:rsidRPr="00DC76E8">
        <w:rPr>
          <w:bCs/>
          <w:sz w:val="24"/>
          <w:szCs w:val="24"/>
        </w:rPr>
        <w:lastRenderedPageBreak/>
        <w:t xml:space="preserve">На территории </w:t>
      </w:r>
      <w:r>
        <w:rPr>
          <w:bCs/>
          <w:sz w:val="24"/>
          <w:szCs w:val="24"/>
        </w:rPr>
        <w:t xml:space="preserve">Рековичского </w:t>
      </w:r>
      <w:r w:rsidRPr="00DC76E8">
        <w:rPr>
          <w:bCs/>
          <w:sz w:val="24"/>
          <w:szCs w:val="24"/>
        </w:rPr>
        <w:t>сельского поселения уборка территории населенных пунктов осуществляется круглогодично.</w:t>
      </w:r>
      <w:r>
        <w:rPr>
          <w:bCs/>
          <w:sz w:val="24"/>
          <w:szCs w:val="24"/>
        </w:rPr>
        <w:t xml:space="preserve"> </w:t>
      </w:r>
      <w:r w:rsidRPr="00DC76E8">
        <w:rPr>
          <w:bCs/>
          <w:sz w:val="24"/>
          <w:szCs w:val="24"/>
        </w:rPr>
        <w:t xml:space="preserve">При анализе организации санитарной очистки территории </w:t>
      </w:r>
      <w:r>
        <w:rPr>
          <w:bCs/>
          <w:sz w:val="24"/>
          <w:szCs w:val="24"/>
        </w:rPr>
        <w:t xml:space="preserve">Рековичского </w:t>
      </w:r>
      <w:r w:rsidRPr="00DC76E8">
        <w:rPr>
          <w:bCs/>
          <w:sz w:val="24"/>
          <w:szCs w:val="24"/>
        </w:rPr>
        <w:t>сельского поселения был выявлен ряд проблем, решение которых предполаг</w:t>
      </w:r>
      <w:r w:rsidRPr="00DC76E8">
        <w:rPr>
          <w:bCs/>
          <w:sz w:val="24"/>
          <w:szCs w:val="24"/>
        </w:rPr>
        <w:t>а</w:t>
      </w:r>
      <w:r w:rsidRPr="00DC76E8">
        <w:rPr>
          <w:bCs/>
          <w:sz w:val="24"/>
          <w:szCs w:val="24"/>
        </w:rPr>
        <w:t>ется осуществить на первую очередь реализации генерального плана. Предполагается:</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ликвидация несанкционированных свалок бытовых отходов, оказывающих негативное воздействие на экологию поселения;</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организация сбора и вывоза всего образуемого на территории поселения объёма ТБО;</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установка контейнеров для сбора ТБО большего объема, удобных для складирования и перегрузки мусора; оборудование крытых площадок.</w:t>
      </w:r>
    </w:p>
    <w:p w:rsidR="00D82F45" w:rsidRPr="00DC76E8" w:rsidRDefault="00D82F45" w:rsidP="008828CC">
      <w:pPr>
        <w:spacing w:after="0" w:line="360" w:lineRule="auto"/>
        <w:jc w:val="both"/>
        <w:rPr>
          <w:bCs/>
          <w:sz w:val="24"/>
          <w:szCs w:val="28"/>
          <w:lang w:eastAsia="ru-RU"/>
        </w:rPr>
      </w:pPr>
      <w:r w:rsidRPr="00DC76E8">
        <w:rPr>
          <w:bCs/>
          <w:sz w:val="24"/>
          <w:szCs w:val="28"/>
          <w:lang w:eastAsia="ru-RU"/>
        </w:rPr>
        <w:t>Основными мероприятиями по организации системы санитарной очистки являются:</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Организация регулярного сбора, транспортировки и удаления ТБО;</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 xml:space="preserve">Увеличение охвата населенных пунктов, производящих сбор ТБО контейнерным способом и увеличение парка контейнеровозов; </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Обезвреживание и утилизация всех отходов (в том числе, специфических);</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Уборка территорий от мусора, смёта, снега, мытьё усовершенствованных покр</w:t>
      </w:r>
      <w:r w:rsidRPr="00DC76E8">
        <w:rPr>
          <w:sz w:val="24"/>
          <w:szCs w:val="24"/>
        </w:rPr>
        <w:t>ы</w:t>
      </w:r>
      <w:r w:rsidRPr="00DC76E8">
        <w:rPr>
          <w:sz w:val="24"/>
          <w:szCs w:val="24"/>
        </w:rPr>
        <w:t>тий.</w:t>
      </w:r>
    </w:p>
    <w:p w:rsidR="00D82F45" w:rsidRPr="00DC76E8" w:rsidRDefault="00D82F45" w:rsidP="008828CC">
      <w:pPr>
        <w:spacing w:after="0" w:line="360" w:lineRule="auto"/>
        <w:jc w:val="both"/>
        <w:rPr>
          <w:bCs/>
          <w:sz w:val="24"/>
          <w:szCs w:val="28"/>
          <w:lang w:eastAsia="ru-RU"/>
        </w:rPr>
      </w:pPr>
      <w:r w:rsidRPr="00DC76E8">
        <w:rPr>
          <w:bCs/>
          <w:sz w:val="24"/>
          <w:szCs w:val="28"/>
          <w:lang w:eastAsia="ru-RU"/>
        </w:rPr>
        <w:t>Также необходимо контролировать очаги загрязнения, такие, как несанкционированные свалки, т.к. загрязнение поверхностных вод и утилизация бытовых и производственных о</w:t>
      </w:r>
      <w:r w:rsidRPr="00DC76E8">
        <w:rPr>
          <w:bCs/>
          <w:sz w:val="24"/>
          <w:szCs w:val="28"/>
          <w:lang w:eastAsia="ru-RU"/>
        </w:rPr>
        <w:t>т</w:t>
      </w:r>
      <w:r w:rsidRPr="00DC76E8">
        <w:rPr>
          <w:bCs/>
          <w:sz w:val="24"/>
          <w:szCs w:val="28"/>
          <w:lang w:eastAsia="ru-RU"/>
        </w:rPr>
        <w:t>ходов тесно сплетены в единый узел. Загрязнение почв и поверхностных вод, в свою оч</w:t>
      </w:r>
      <w:r w:rsidRPr="00DC76E8">
        <w:rPr>
          <w:bCs/>
          <w:sz w:val="24"/>
          <w:szCs w:val="28"/>
          <w:lang w:eastAsia="ru-RU"/>
        </w:rPr>
        <w:t>е</w:t>
      </w:r>
      <w:r w:rsidRPr="00DC76E8">
        <w:rPr>
          <w:bCs/>
          <w:sz w:val="24"/>
          <w:szCs w:val="28"/>
          <w:lang w:eastAsia="ru-RU"/>
        </w:rPr>
        <w:t>редь, наносит ущерб здоровью населения, приводит к ограничению использования террит</w:t>
      </w:r>
      <w:r w:rsidRPr="00DC76E8">
        <w:rPr>
          <w:bCs/>
          <w:sz w:val="24"/>
          <w:szCs w:val="28"/>
          <w:lang w:eastAsia="ru-RU"/>
        </w:rPr>
        <w:t>о</w:t>
      </w:r>
      <w:r w:rsidRPr="00DC76E8">
        <w:rPr>
          <w:bCs/>
          <w:sz w:val="24"/>
          <w:szCs w:val="28"/>
          <w:lang w:eastAsia="ru-RU"/>
        </w:rPr>
        <w:t>рий для жилищного строительства и рекреационных целей.</w:t>
      </w:r>
    </w:p>
    <w:p w:rsidR="00D82F45" w:rsidRPr="00DC76E8" w:rsidRDefault="00D82F45" w:rsidP="008828CC">
      <w:pPr>
        <w:spacing w:after="0" w:line="360" w:lineRule="auto"/>
        <w:jc w:val="both"/>
        <w:rPr>
          <w:bCs/>
          <w:i/>
          <w:sz w:val="24"/>
          <w:szCs w:val="28"/>
          <w:u w:val="single"/>
        </w:rPr>
      </w:pPr>
      <w:r w:rsidRPr="00DC76E8">
        <w:rPr>
          <w:bCs/>
          <w:i/>
          <w:sz w:val="24"/>
          <w:szCs w:val="28"/>
          <w:u w:val="single"/>
        </w:rPr>
        <w:t>Первоочередными мероприятиями 2016-2021 г.г. по санитарной очистке территорий явл</w:t>
      </w:r>
      <w:r w:rsidRPr="00DC76E8">
        <w:rPr>
          <w:bCs/>
          <w:i/>
          <w:sz w:val="24"/>
          <w:szCs w:val="28"/>
          <w:u w:val="single"/>
        </w:rPr>
        <w:t>я</w:t>
      </w:r>
      <w:r w:rsidRPr="00DC76E8">
        <w:rPr>
          <w:bCs/>
          <w:i/>
          <w:sz w:val="24"/>
          <w:szCs w:val="28"/>
          <w:u w:val="single"/>
        </w:rPr>
        <w:t>ются:</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Контроль за сроками хранения ТБО, своевременный вывоз ТБО;</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Благоустройство мест временного хранения и накопления ТБО;</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Ликвидация несанкционированных свалок;</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Разработка Генеральной схемы очистки населенных пунктов;</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Организация мониторинга за состоянием компонентов природной среды;</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Предотвращение несанкционированного размещения биологических отходов.</w:t>
      </w:r>
    </w:p>
    <w:p w:rsidR="00D82F45" w:rsidRPr="00DC76E8" w:rsidRDefault="00D82F45" w:rsidP="008828CC">
      <w:pPr>
        <w:tabs>
          <w:tab w:val="left" w:pos="960"/>
        </w:tabs>
        <w:spacing w:after="0" w:line="360" w:lineRule="auto"/>
        <w:jc w:val="both"/>
        <w:rPr>
          <w:i/>
          <w:sz w:val="24"/>
          <w:szCs w:val="28"/>
          <w:u w:val="single"/>
        </w:rPr>
      </w:pPr>
      <w:r w:rsidRPr="00DC76E8">
        <w:rPr>
          <w:i/>
          <w:sz w:val="24"/>
          <w:szCs w:val="28"/>
          <w:u w:val="single"/>
        </w:rPr>
        <w:t>Мероприятия на расчетный срок</w:t>
      </w:r>
      <w:r w:rsidRPr="00C56ED8">
        <w:rPr>
          <w:i/>
          <w:sz w:val="24"/>
          <w:szCs w:val="28"/>
          <w:u w:val="single"/>
        </w:rPr>
        <w:t xml:space="preserve"> 2021-2031 г.г.</w:t>
      </w:r>
      <w:r w:rsidRPr="00DC76E8">
        <w:rPr>
          <w:i/>
          <w:sz w:val="24"/>
          <w:szCs w:val="28"/>
          <w:u w:val="single"/>
        </w:rPr>
        <w:t>:</w:t>
      </w:r>
    </w:p>
    <w:p w:rsidR="00D82F45" w:rsidRPr="00C56ED8" w:rsidRDefault="00D82F45" w:rsidP="00E6061B">
      <w:pPr>
        <w:pStyle w:val="a6"/>
        <w:numPr>
          <w:ilvl w:val="0"/>
          <w:numId w:val="182"/>
        </w:numPr>
        <w:tabs>
          <w:tab w:val="left" w:pos="960"/>
        </w:tabs>
        <w:spacing w:after="0" w:line="360" w:lineRule="auto"/>
        <w:jc w:val="both"/>
        <w:rPr>
          <w:sz w:val="24"/>
          <w:szCs w:val="24"/>
        </w:rPr>
      </w:pPr>
      <w:r w:rsidRPr="00C56ED8">
        <w:rPr>
          <w:sz w:val="24"/>
          <w:szCs w:val="24"/>
        </w:rPr>
        <w:t>Внедрение системы раздельного сбора бытовых отходов;</w:t>
      </w:r>
    </w:p>
    <w:p w:rsidR="00D82F45" w:rsidRPr="00C56ED8" w:rsidRDefault="00D82F45" w:rsidP="00E6061B">
      <w:pPr>
        <w:pStyle w:val="a6"/>
        <w:numPr>
          <w:ilvl w:val="0"/>
          <w:numId w:val="182"/>
        </w:numPr>
        <w:tabs>
          <w:tab w:val="left" w:pos="960"/>
        </w:tabs>
        <w:spacing w:after="0" w:line="360" w:lineRule="auto"/>
        <w:jc w:val="both"/>
        <w:rPr>
          <w:sz w:val="24"/>
          <w:szCs w:val="24"/>
        </w:rPr>
      </w:pPr>
      <w:r w:rsidRPr="00C56ED8">
        <w:rPr>
          <w:sz w:val="24"/>
          <w:szCs w:val="24"/>
        </w:rPr>
        <w:lastRenderedPageBreak/>
        <w:t>Усиление системы контроля над несанкционированными свалками и создание условий, исключающих возможность их появления.</w:t>
      </w:r>
    </w:p>
    <w:p w:rsidR="00D82F45" w:rsidRPr="00762909" w:rsidRDefault="00D82F45" w:rsidP="00762909">
      <w:pPr>
        <w:spacing w:after="0" w:line="360" w:lineRule="auto"/>
        <w:jc w:val="both"/>
        <w:rPr>
          <w:bCs/>
          <w:sz w:val="24"/>
          <w:szCs w:val="24"/>
          <w:lang w:eastAsia="ru-RU"/>
        </w:rPr>
      </w:pPr>
      <w:r w:rsidRPr="00762909">
        <w:rPr>
          <w:bCs/>
          <w:sz w:val="24"/>
          <w:szCs w:val="24"/>
          <w:lang w:eastAsia="ru-RU"/>
        </w:rPr>
        <w:t xml:space="preserve">Расчет образования ТБО жителями </w:t>
      </w:r>
      <w:r w:rsidRPr="00762909">
        <w:rPr>
          <w:sz w:val="24"/>
          <w:szCs w:val="24"/>
          <w:lang w:eastAsia="ru-RU"/>
        </w:rPr>
        <w:t>Рековичского сельского поселения</w:t>
      </w:r>
      <w:r w:rsidRPr="00762909">
        <w:rPr>
          <w:bCs/>
          <w:sz w:val="24"/>
          <w:szCs w:val="24"/>
          <w:lang w:eastAsia="ru-RU"/>
        </w:rPr>
        <w:t xml:space="preserve"> по срокам реализации генерального плана представлен в таблице ниже.</w:t>
      </w:r>
      <w:r w:rsidRPr="00762909">
        <w:rPr>
          <w:bCs/>
          <w:sz w:val="24"/>
          <w:szCs w:val="24"/>
        </w:rPr>
        <w:t xml:space="preserve"> Твердые бытовые отходы – </w:t>
      </w:r>
      <w:r w:rsidRPr="00762909">
        <w:rPr>
          <w:sz w:val="24"/>
          <w:szCs w:val="24"/>
        </w:rPr>
        <w:t xml:space="preserve">450 кг </w:t>
      </w:r>
      <w:r w:rsidRPr="00762909">
        <w:rPr>
          <w:bCs/>
          <w:sz w:val="24"/>
          <w:szCs w:val="24"/>
        </w:rPr>
        <w:t xml:space="preserve">на 1 чел. в год (в соответствии с </w:t>
      </w:r>
      <w:r w:rsidRPr="00762909">
        <w:rPr>
          <w:sz w:val="24"/>
          <w:szCs w:val="24"/>
        </w:rPr>
        <w:t>СП 42.13330.2011. Свод правил.</w:t>
      </w:r>
    </w:p>
    <w:p w:rsidR="00D82F45" w:rsidRPr="00762909" w:rsidRDefault="00D82F45" w:rsidP="00762909">
      <w:pPr>
        <w:spacing w:after="0" w:line="240" w:lineRule="auto"/>
        <w:jc w:val="both"/>
        <w:rPr>
          <w:bCs/>
          <w:sz w:val="24"/>
          <w:szCs w:val="28"/>
          <w:lang w:eastAsia="ru-RU"/>
        </w:rPr>
      </w:pPr>
    </w:p>
    <w:p w:rsidR="00D82F45" w:rsidRDefault="00D82F45" w:rsidP="00762909">
      <w:pPr>
        <w:spacing w:after="0" w:line="240" w:lineRule="auto"/>
        <w:jc w:val="center"/>
        <w:rPr>
          <w:b/>
          <w:sz w:val="24"/>
          <w:szCs w:val="24"/>
          <w:lang w:eastAsia="ru-RU"/>
        </w:rPr>
      </w:pPr>
      <w:r w:rsidRPr="00762909">
        <w:rPr>
          <w:b/>
          <w:bCs/>
          <w:sz w:val="24"/>
          <w:szCs w:val="28"/>
          <w:lang w:eastAsia="ru-RU"/>
        </w:rPr>
        <w:t xml:space="preserve">Расчет образования ТБО жителями по срокам реализации генерального плана </w:t>
      </w:r>
      <w:r w:rsidRPr="00945D36">
        <w:rPr>
          <w:b/>
          <w:bCs/>
          <w:sz w:val="24"/>
          <w:szCs w:val="28"/>
          <w:lang w:eastAsia="ru-RU"/>
        </w:rPr>
        <w:t xml:space="preserve">                  </w:t>
      </w:r>
      <w:r w:rsidRPr="00762909">
        <w:rPr>
          <w:b/>
          <w:sz w:val="24"/>
          <w:szCs w:val="24"/>
          <w:lang w:eastAsia="ru-RU"/>
        </w:rPr>
        <w:t>Рековичского сельского поселения</w:t>
      </w:r>
    </w:p>
    <w:p w:rsidR="00D82F45" w:rsidRPr="00762909" w:rsidRDefault="00D82F45" w:rsidP="00762909">
      <w:pPr>
        <w:spacing w:after="0" w:line="240" w:lineRule="auto"/>
        <w:jc w:val="center"/>
        <w:rPr>
          <w:bCs/>
          <w:color w:val="FF0000"/>
          <w:sz w:val="24"/>
          <w:szCs w:val="28"/>
          <w:lang w:eastAsia="ru-RU"/>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3836"/>
        <w:gridCol w:w="2393"/>
        <w:gridCol w:w="2393"/>
      </w:tblGrid>
      <w:tr w:rsidR="00D82F45" w:rsidRPr="00303489" w:rsidTr="00762909">
        <w:trPr>
          <w:cantSplit/>
          <w:trHeight w:val="428"/>
        </w:trPr>
        <w:tc>
          <w:tcPr>
            <w:tcW w:w="948" w:type="dxa"/>
            <w:vMerge w:val="restart"/>
            <w:vAlign w:val="center"/>
          </w:tcPr>
          <w:p w:rsidR="00D82F45" w:rsidRPr="00762909" w:rsidRDefault="00D82F45" w:rsidP="00762909">
            <w:pPr>
              <w:widowControl w:val="0"/>
              <w:autoSpaceDN w:val="0"/>
              <w:adjustRightInd w:val="0"/>
              <w:spacing w:after="0" w:line="240" w:lineRule="auto"/>
              <w:jc w:val="center"/>
              <w:rPr>
                <w:bCs/>
                <w:sz w:val="24"/>
                <w:szCs w:val="24"/>
                <w:lang w:eastAsia="ru-RU"/>
              </w:rPr>
            </w:pPr>
            <w:r w:rsidRPr="00762909">
              <w:rPr>
                <w:bCs/>
                <w:sz w:val="24"/>
                <w:szCs w:val="24"/>
                <w:lang w:eastAsia="ru-RU"/>
              </w:rPr>
              <w:t>№ п/п</w:t>
            </w:r>
          </w:p>
        </w:tc>
        <w:tc>
          <w:tcPr>
            <w:tcW w:w="3836" w:type="dxa"/>
            <w:vMerge w:val="restart"/>
            <w:vAlign w:val="center"/>
          </w:tcPr>
          <w:p w:rsidR="00D82F45" w:rsidRPr="00762909" w:rsidRDefault="00D82F45" w:rsidP="00762909">
            <w:pPr>
              <w:widowControl w:val="0"/>
              <w:autoSpaceDN w:val="0"/>
              <w:adjustRightInd w:val="0"/>
              <w:spacing w:after="0" w:line="240" w:lineRule="auto"/>
              <w:jc w:val="center"/>
              <w:rPr>
                <w:bCs/>
                <w:sz w:val="24"/>
                <w:szCs w:val="24"/>
                <w:lang w:eastAsia="ru-RU"/>
              </w:rPr>
            </w:pPr>
            <w:r w:rsidRPr="00762909">
              <w:rPr>
                <w:bCs/>
                <w:sz w:val="24"/>
                <w:szCs w:val="24"/>
                <w:lang w:eastAsia="ru-RU"/>
              </w:rPr>
              <w:t>Объекты образования отходов</w:t>
            </w:r>
          </w:p>
        </w:tc>
        <w:tc>
          <w:tcPr>
            <w:tcW w:w="4786" w:type="dxa"/>
            <w:gridSpan w:val="2"/>
            <w:vAlign w:val="center"/>
          </w:tcPr>
          <w:p w:rsidR="00D82F45" w:rsidRPr="00762909" w:rsidRDefault="00D82F45" w:rsidP="00762909">
            <w:pPr>
              <w:widowControl w:val="0"/>
              <w:autoSpaceDN w:val="0"/>
              <w:adjustRightInd w:val="0"/>
              <w:spacing w:after="0" w:line="240" w:lineRule="auto"/>
              <w:jc w:val="center"/>
              <w:rPr>
                <w:bCs/>
                <w:sz w:val="24"/>
                <w:szCs w:val="24"/>
                <w:lang w:eastAsia="ru-RU"/>
              </w:rPr>
            </w:pPr>
            <w:r w:rsidRPr="00762909">
              <w:rPr>
                <w:bCs/>
                <w:sz w:val="24"/>
                <w:szCs w:val="24"/>
                <w:lang w:eastAsia="ru-RU"/>
              </w:rPr>
              <w:t xml:space="preserve">Количество образующихся отходов, </w:t>
            </w:r>
            <w:r w:rsidRPr="00762909">
              <w:rPr>
                <w:sz w:val="24"/>
                <w:szCs w:val="24"/>
                <w:lang w:eastAsia="ru-RU"/>
              </w:rPr>
              <w:t>т</w:t>
            </w:r>
            <w:r w:rsidRPr="00762909">
              <w:rPr>
                <w:bCs/>
                <w:sz w:val="24"/>
                <w:szCs w:val="24"/>
                <w:lang w:eastAsia="ru-RU"/>
              </w:rPr>
              <w:t>/год</w:t>
            </w:r>
          </w:p>
        </w:tc>
      </w:tr>
      <w:tr w:rsidR="00D82F45" w:rsidRPr="00303489" w:rsidTr="00762909">
        <w:trPr>
          <w:cantSplit/>
          <w:trHeight w:val="515"/>
        </w:trPr>
        <w:tc>
          <w:tcPr>
            <w:tcW w:w="0" w:type="auto"/>
            <w:vMerge/>
            <w:vAlign w:val="center"/>
          </w:tcPr>
          <w:p w:rsidR="00D82F45" w:rsidRPr="00762909" w:rsidRDefault="00D82F45" w:rsidP="00762909">
            <w:pPr>
              <w:spacing w:after="0" w:line="240" w:lineRule="auto"/>
              <w:jc w:val="center"/>
              <w:rPr>
                <w:bCs/>
                <w:sz w:val="24"/>
                <w:szCs w:val="24"/>
                <w:lang w:eastAsia="ru-RU"/>
              </w:rPr>
            </w:pPr>
          </w:p>
        </w:tc>
        <w:tc>
          <w:tcPr>
            <w:tcW w:w="0" w:type="auto"/>
            <w:vMerge/>
            <w:vAlign w:val="center"/>
          </w:tcPr>
          <w:p w:rsidR="00D82F45" w:rsidRPr="00762909" w:rsidRDefault="00D82F45" w:rsidP="00762909">
            <w:pPr>
              <w:spacing w:after="0" w:line="240" w:lineRule="auto"/>
              <w:jc w:val="center"/>
              <w:rPr>
                <w:bCs/>
                <w:sz w:val="24"/>
                <w:szCs w:val="24"/>
                <w:lang w:eastAsia="ru-RU"/>
              </w:rPr>
            </w:pPr>
          </w:p>
        </w:tc>
        <w:tc>
          <w:tcPr>
            <w:tcW w:w="2393" w:type="dxa"/>
            <w:vAlign w:val="center"/>
          </w:tcPr>
          <w:p w:rsidR="00D82F45" w:rsidRPr="00762909" w:rsidRDefault="00D82F45" w:rsidP="00762909">
            <w:pPr>
              <w:widowControl w:val="0"/>
              <w:autoSpaceDN w:val="0"/>
              <w:adjustRightInd w:val="0"/>
              <w:spacing w:after="0" w:line="240" w:lineRule="auto"/>
              <w:jc w:val="center"/>
              <w:rPr>
                <w:bCs/>
                <w:sz w:val="24"/>
                <w:szCs w:val="24"/>
                <w:lang w:eastAsia="ru-RU"/>
              </w:rPr>
            </w:pPr>
            <w:r>
              <w:rPr>
                <w:bCs/>
                <w:sz w:val="24"/>
                <w:szCs w:val="24"/>
                <w:lang w:eastAsia="ru-RU"/>
              </w:rPr>
              <w:t>2016-2021 г.г.</w:t>
            </w:r>
          </w:p>
        </w:tc>
        <w:tc>
          <w:tcPr>
            <w:tcW w:w="2393" w:type="dxa"/>
            <w:vAlign w:val="center"/>
          </w:tcPr>
          <w:p w:rsidR="00D82F45" w:rsidRPr="00762909" w:rsidRDefault="00D82F45" w:rsidP="00762909">
            <w:pPr>
              <w:widowControl w:val="0"/>
              <w:autoSpaceDN w:val="0"/>
              <w:adjustRightInd w:val="0"/>
              <w:spacing w:after="0" w:line="240" w:lineRule="auto"/>
              <w:jc w:val="center"/>
              <w:rPr>
                <w:bCs/>
                <w:sz w:val="24"/>
                <w:szCs w:val="24"/>
                <w:lang w:eastAsia="ru-RU"/>
              </w:rPr>
            </w:pPr>
            <w:r>
              <w:rPr>
                <w:bCs/>
                <w:sz w:val="24"/>
                <w:szCs w:val="24"/>
                <w:lang w:eastAsia="ru-RU"/>
              </w:rPr>
              <w:t>2021-2031 г.г.</w:t>
            </w:r>
          </w:p>
        </w:tc>
      </w:tr>
      <w:tr w:rsidR="00D82F45" w:rsidRPr="00303489" w:rsidTr="00762909">
        <w:trPr>
          <w:trHeight w:val="357"/>
        </w:trPr>
        <w:tc>
          <w:tcPr>
            <w:tcW w:w="948" w:type="dxa"/>
            <w:vAlign w:val="center"/>
          </w:tcPr>
          <w:p w:rsidR="00D82F45" w:rsidRPr="00762909" w:rsidRDefault="00D82F45" w:rsidP="00762909">
            <w:pPr>
              <w:spacing w:after="0" w:line="240" w:lineRule="auto"/>
              <w:jc w:val="center"/>
              <w:rPr>
                <w:iCs/>
                <w:sz w:val="24"/>
                <w:szCs w:val="24"/>
                <w:lang w:val="en-US" w:eastAsia="ru-RU"/>
              </w:rPr>
            </w:pPr>
            <w:r w:rsidRPr="00762909">
              <w:rPr>
                <w:iCs/>
                <w:sz w:val="24"/>
                <w:szCs w:val="24"/>
                <w:lang w:val="en-US" w:eastAsia="ru-RU"/>
              </w:rPr>
              <w:t>1</w:t>
            </w:r>
          </w:p>
        </w:tc>
        <w:tc>
          <w:tcPr>
            <w:tcW w:w="3836" w:type="dxa"/>
            <w:vAlign w:val="bottom"/>
          </w:tcPr>
          <w:p w:rsidR="00D82F45" w:rsidRPr="00762909" w:rsidRDefault="00D82F45" w:rsidP="00762909">
            <w:pPr>
              <w:spacing w:after="0" w:line="240" w:lineRule="auto"/>
              <w:rPr>
                <w:sz w:val="24"/>
                <w:szCs w:val="24"/>
                <w:lang w:eastAsia="ru-RU"/>
              </w:rPr>
            </w:pPr>
            <w:r w:rsidRPr="00762909">
              <w:rPr>
                <w:sz w:val="24"/>
                <w:szCs w:val="24"/>
                <w:lang w:eastAsia="ru-RU"/>
              </w:rPr>
              <w:t xml:space="preserve">с. Рековичи </w:t>
            </w:r>
          </w:p>
        </w:tc>
        <w:tc>
          <w:tcPr>
            <w:tcW w:w="2393" w:type="dxa"/>
            <w:vAlign w:val="center"/>
          </w:tcPr>
          <w:p w:rsidR="00D82F45" w:rsidRPr="00762909" w:rsidRDefault="00D82F45" w:rsidP="00762909">
            <w:pPr>
              <w:spacing w:after="0" w:line="240" w:lineRule="auto"/>
              <w:jc w:val="center"/>
              <w:rPr>
                <w:sz w:val="24"/>
                <w:szCs w:val="24"/>
                <w:lang w:eastAsia="ru-RU"/>
              </w:rPr>
            </w:pPr>
            <w:r w:rsidRPr="00762909">
              <w:rPr>
                <w:sz w:val="24"/>
                <w:szCs w:val="24"/>
                <w:lang w:eastAsia="ru-RU"/>
              </w:rPr>
              <w:t>202,05</w:t>
            </w:r>
          </w:p>
        </w:tc>
        <w:tc>
          <w:tcPr>
            <w:tcW w:w="2393" w:type="dxa"/>
            <w:vAlign w:val="bottom"/>
          </w:tcPr>
          <w:p w:rsidR="00D82F45" w:rsidRPr="00762909" w:rsidRDefault="00D82F45" w:rsidP="00762909">
            <w:pPr>
              <w:spacing w:after="0" w:line="240" w:lineRule="auto"/>
              <w:jc w:val="center"/>
              <w:rPr>
                <w:sz w:val="24"/>
                <w:szCs w:val="24"/>
                <w:lang w:eastAsia="ru-RU"/>
              </w:rPr>
            </w:pPr>
            <w:r w:rsidRPr="00762909">
              <w:rPr>
                <w:sz w:val="24"/>
                <w:szCs w:val="24"/>
                <w:lang w:eastAsia="ru-RU"/>
              </w:rPr>
              <w:t>218,25</w:t>
            </w:r>
          </w:p>
        </w:tc>
      </w:tr>
      <w:tr w:rsidR="00D82F45" w:rsidRPr="00303489" w:rsidTr="00762909">
        <w:trPr>
          <w:trHeight w:val="357"/>
        </w:trPr>
        <w:tc>
          <w:tcPr>
            <w:tcW w:w="948" w:type="dxa"/>
            <w:vAlign w:val="center"/>
          </w:tcPr>
          <w:p w:rsidR="00D82F45" w:rsidRPr="00762909" w:rsidRDefault="00D82F45" w:rsidP="00762909">
            <w:pPr>
              <w:spacing w:after="0" w:line="240" w:lineRule="auto"/>
              <w:jc w:val="center"/>
              <w:rPr>
                <w:iCs/>
                <w:sz w:val="24"/>
                <w:szCs w:val="24"/>
                <w:lang w:val="en-US" w:eastAsia="ru-RU"/>
              </w:rPr>
            </w:pPr>
            <w:r w:rsidRPr="00762909">
              <w:rPr>
                <w:iCs/>
                <w:sz w:val="24"/>
                <w:szCs w:val="24"/>
                <w:lang w:val="en-US" w:eastAsia="ru-RU"/>
              </w:rPr>
              <w:t>2</w:t>
            </w:r>
          </w:p>
        </w:tc>
        <w:tc>
          <w:tcPr>
            <w:tcW w:w="3836" w:type="dxa"/>
            <w:vAlign w:val="bottom"/>
          </w:tcPr>
          <w:p w:rsidR="00D82F45" w:rsidRPr="00762909" w:rsidRDefault="00D82F45" w:rsidP="00762909">
            <w:pPr>
              <w:spacing w:after="0" w:line="240" w:lineRule="auto"/>
              <w:rPr>
                <w:sz w:val="24"/>
                <w:szCs w:val="24"/>
                <w:lang w:eastAsia="ru-RU"/>
              </w:rPr>
            </w:pPr>
            <w:r w:rsidRPr="00762909">
              <w:rPr>
                <w:sz w:val="24"/>
                <w:szCs w:val="24"/>
                <w:lang w:eastAsia="ru-RU"/>
              </w:rPr>
              <w:t xml:space="preserve">д. Вязовск </w:t>
            </w:r>
          </w:p>
        </w:tc>
        <w:tc>
          <w:tcPr>
            <w:tcW w:w="2393" w:type="dxa"/>
            <w:vAlign w:val="center"/>
          </w:tcPr>
          <w:p w:rsidR="00D82F45" w:rsidRPr="00762909" w:rsidRDefault="00D82F45" w:rsidP="00762909">
            <w:pPr>
              <w:spacing w:after="0" w:line="240" w:lineRule="auto"/>
              <w:jc w:val="center"/>
              <w:rPr>
                <w:sz w:val="24"/>
                <w:szCs w:val="24"/>
                <w:lang w:eastAsia="ru-RU"/>
              </w:rPr>
            </w:pPr>
            <w:r w:rsidRPr="00762909">
              <w:rPr>
                <w:sz w:val="24"/>
                <w:szCs w:val="24"/>
                <w:lang w:eastAsia="ru-RU"/>
              </w:rPr>
              <w:t>27,45</w:t>
            </w:r>
          </w:p>
        </w:tc>
        <w:tc>
          <w:tcPr>
            <w:tcW w:w="2393" w:type="dxa"/>
            <w:vAlign w:val="bottom"/>
          </w:tcPr>
          <w:p w:rsidR="00D82F45" w:rsidRPr="00762909" w:rsidRDefault="00D82F45" w:rsidP="00762909">
            <w:pPr>
              <w:spacing w:after="0" w:line="240" w:lineRule="auto"/>
              <w:jc w:val="center"/>
              <w:rPr>
                <w:sz w:val="24"/>
                <w:szCs w:val="24"/>
                <w:lang w:eastAsia="ru-RU"/>
              </w:rPr>
            </w:pPr>
            <w:r w:rsidRPr="00762909">
              <w:rPr>
                <w:sz w:val="24"/>
                <w:szCs w:val="24"/>
                <w:lang w:eastAsia="ru-RU"/>
              </w:rPr>
              <w:t>29,25</w:t>
            </w:r>
          </w:p>
        </w:tc>
      </w:tr>
      <w:tr w:rsidR="00D82F45" w:rsidRPr="00303489" w:rsidTr="00762909">
        <w:trPr>
          <w:trHeight w:val="357"/>
        </w:trPr>
        <w:tc>
          <w:tcPr>
            <w:tcW w:w="948" w:type="dxa"/>
            <w:vAlign w:val="center"/>
          </w:tcPr>
          <w:p w:rsidR="00D82F45" w:rsidRPr="00762909" w:rsidRDefault="00D82F45" w:rsidP="00762909">
            <w:pPr>
              <w:spacing w:after="0" w:line="240" w:lineRule="auto"/>
              <w:jc w:val="center"/>
              <w:rPr>
                <w:iCs/>
                <w:sz w:val="24"/>
                <w:szCs w:val="24"/>
                <w:lang w:val="en-US" w:eastAsia="ru-RU"/>
              </w:rPr>
            </w:pPr>
            <w:r w:rsidRPr="00762909">
              <w:rPr>
                <w:iCs/>
                <w:sz w:val="24"/>
                <w:szCs w:val="24"/>
                <w:lang w:val="en-US" w:eastAsia="ru-RU"/>
              </w:rPr>
              <w:t>3</w:t>
            </w:r>
          </w:p>
        </w:tc>
        <w:tc>
          <w:tcPr>
            <w:tcW w:w="3836" w:type="dxa"/>
            <w:vAlign w:val="bottom"/>
          </w:tcPr>
          <w:p w:rsidR="00D82F45" w:rsidRPr="00762909" w:rsidRDefault="00D82F45" w:rsidP="00762909">
            <w:pPr>
              <w:spacing w:after="0" w:line="240" w:lineRule="auto"/>
              <w:rPr>
                <w:sz w:val="24"/>
                <w:szCs w:val="24"/>
                <w:lang w:eastAsia="ru-RU"/>
              </w:rPr>
            </w:pPr>
            <w:r w:rsidRPr="00762909">
              <w:rPr>
                <w:sz w:val="24"/>
                <w:szCs w:val="24"/>
                <w:lang w:eastAsia="ru-RU"/>
              </w:rPr>
              <w:t>с. Голубея</w:t>
            </w:r>
          </w:p>
        </w:tc>
        <w:tc>
          <w:tcPr>
            <w:tcW w:w="2393" w:type="dxa"/>
            <w:vAlign w:val="center"/>
          </w:tcPr>
          <w:p w:rsidR="00D82F45" w:rsidRPr="00762909" w:rsidRDefault="00D82F45" w:rsidP="00762909">
            <w:pPr>
              <w:spacing w:after="0" w:line="240" w:lineRule="auto"/>
              <w:jc w:val="center"/>
              <w:rPr>
                <w:sz w:val="24"/>
                <w:szCs w:val="24"/>
                <w:lang w:eastAsia="ru-RU"/>
              </w:rPr>
            </w:pPr>
            <w:r w:rsidRPr="00762909">
              <w:rPr>
                <w:sz w:val="24"/>
                <w:szCs w:val="24"/>
                <w:lang w:eastAsia="ru-RU"/>
              </w:rPr>
              <w:t>22,95</w:t>
            </w:r>
          </w:p>
        </w:tc>
        <w:tc>
          <w:tcPr>
            <w:tcW w:w="2393" w:type="dxa"/>
            <w:vAlign w:val="bottom"/>
          </w:tcPr>
          <w:p w:rsidR="00D82F45" w:rsidRPr="00762909" w:rsidRDefault="00D82F45" w:rsidP="00762909">
            <w:pPr>
              <w:spacing w:after="0" w:line="240" w:lineRule="auto"/>
              <w:jc w:val="center"/>
              <w:rPr>
                <w:sz w:val="24"/>
                <w:szCs w:val="24"/>
                <w:lang w:eastAsia="ru-RU"/>
              </w:rPr>
            </w:pPr>
            <w:r w:rsidRPr="00762909">
              <w:rPr>
                <w:sz w:val="24"/>
                <w:szCs w:val="24"/>
                <w:lang w:eastAsia="ru-RU"/>
              </w:rPr>
              <w:t>22,50</w:t>
            </w:r>
          </w:p>
        </w:tc>
      </w:tr>
      <w:tr w:rsidR="00D82F45" w:rsidRPr="00303489" w:rsidTr="00762909">
        <w:trPr>
          <w:trHeight w:val="357"/>
        </w:trPr>
        <w:tc>
          <w:tcPr>
            <w:tcW w:w="948" w:type="dxa"/>
            <w:vAlign w:val="center"/>
          </w:tcPr>
          <w:p w:rsidR="00D82F45" w:rsidRPr="00762909" w:rsidRDefault="00D82F45" w:rsidP="00762909">
            <w:pPr>
              <w:spacing w:after="0" w:line="240" w:lineRule="auto"/>
              <w:jc w:val="center"/>
              <w:rPr>
                <w:iCs/>
                <w:sz w:val="24"/>
                <w:szCs w:val="24"/>
                <w:lang w:val="en-US" w:eastAsia="ru-RU"/>
              </w:rPr>
            </w:pPr>
            <w:r w:rsidRPr="00762909">
              <w:rPr>
                <w:iCs/>
                <w:sz w:val="24"/>
                <w:szCs w:val="24"/>
                <w:lang w:val="en-US" w:eastAsia="ru-RU"/>
              </w:rPr>
              <w:t>4</w:t>
            </w:r>
          </w:p>
        </w:tc>
        <w:tc>
          <w:tcPr>
            <w:tcW w:w="3836" w:type="dxa"/>
            <w:vAlign w:val="bottom"/>
          </w:tcPr>
          <w:p w:rsidR="00D82F45" w:rsidRPr="00762909" w:rsidRDefault="00D82F45" w:rsidP="00762909">
            <w:pPr>
              <w:spacing w:after="0" w:line="240" w:lineRule="auto"/>
              <w:rPr>
                <w:sz w:val="24"/>
                <w:szCs w:val="24"/>
                <w:lang w:eastAsia="ru-RU"/>
              </w:rPr>
            </w:pPr>
            <w:r w:rsidRPr="00762909">
              <w:rPr>
                <w:sz w:val="24"/>
                <w:szCs w:val="24"/>
                <w:lang w:eastAsia="ru-RU"/>
              </w:rPr>
              <w:t>д. Девочкино</w:t>
            </w:r>
          </w:p>
        </w:tc>
        <w:tc>
          <w:tcPr>
            <w:tcW w:w="2393" w:type="dxa"/>
            <w:vAlign w:val="center"/>
          </w:tcPr>
          <w:p w:rsidR="00D82F45" w:rsidRPr="00762909" w:rsidRDefault="00D82F45" w:rsidP="00762909">
            <w:pPr>
              <w:spacing w:after="0" w:line="240" w:lineRule="auto"/>
              <w:jc w:val="center"/>
              <w:rPr>
                <w:sz w:val="24"/>
                <w:szCs w:val="24"/>
                <w:lang w:eastAsia="ru-RU"/>
              </w:rPr>
            </w:pPr>
            <w:r w:rsidRPr="00762909">
              <w:rPr>
                <w:sz w:val="24"/>
                <w:szCs w:val="24"/>
                <w:lang w:eastAsia="ru-RU"/>
              </w:rPr>
              <w:t>0,9</w:t>
            </w:r>
          </w:p>
        </w:tc>
        <w:tc>
          <w:tcPr>
            <w:tcW w:w="2393" w:type="dxa"/>
            <w:vAlign w:val="bottom"/>
          </w:tcPr>
          <w:p w:rsidR="00D82F45" w:rsidRPr="00762909" w:rsidRDefault="00D82F45" w:rsidP="00762909">
            <w:pPr>
              <w:spacing w:after="0" w:line="240" w:lineRule="auto"/>
              <w:jc w:val="center"/>
              <w:rPr>
                <w:sz w:val="24"/>
                <w:szCs w:val="24"/>
                <w:lang w:eastAsia="ru-RU"/>
              </w:rPr>
            </w:pPr>
            <w:r w:rsidRPr="00762909">
              <w:rPr>
                <w:sz w:val="24"/>
                <w:szCs w:val="24"/>
                <w:lang w:eastAsia="ru-RU"/>
              </w:rPr>
              <w:t>0,45</w:t>
            </w:r>
          </w:p>
        </w:tc>
      </w:tr>
      <w:tr w:rsidR="00D82F45" w:rsidRPr="00303489" w:rsidTr="00762909">
        <w:trPr>
          <w:trHeight w:val="357"/>
        </w:trPr>
        <w:tc>
          <w:tcPr>
            <w:tcW w:w="948" w:type="dxa"/>
            <w:vAlign w:val="center"/>
          </w:tcPr>
          <w:p w:rsidR="00D82F45" w:rsidRPr="00762909" w:rsidRDefault="00D82F45" w:rsidP="00762909">
            <w:pPr>
              <w:spacing w:after="0" w:line="240" w:lineRule="auto"/>
              <w:jc w:val="center"/>
              <w:rPr>
                <w:iCs/>
                <w:sz w:val="24"/>
                <w:szCs w:val="24"/>
                <w:lang w:val="en-US" w:eastAsia="ru-RU"/>
              </w:rPr>
            </w:pPr>
            <w:r w:rsidRPr="00762909">
              <w:rPr>
                <w:iCs/>
                <w:sz w:val="24"/>
                <w:szCs w:val="24"/>
                <w:lang w:val="en-US" w:eastAsia="ru-RU"/>
              </w:rPr>
              <w:t>5</w:t>
            </w:r>
          </w:p>
        </w:tc>
        <w:tc>
          <w:tcPr>
            <w:tcW w:w="3836" w:type="dxa"/>
            <w:vAlign w:val="bottom"/>
          </w:tcPr>
          <w:p w:rsidR="00D82F45" w:rsidRPr="00762909" w:rsidRDefault="00D82F45" w:rsidP="00762909">
            <w:pPr>
              <w:spacing w:after="0" w:line="240" w:lineRule="auto"/>
              <w:rPr>
                <w:sz w:val="24"/>
                <w:szCs w:val="24"/>
                <w:lang w:eastAsia="ru-RU"/>
              </w:rPr>
            </w:pPr>
            <w:r w:rsidRPr="00762909">
              <w:rPr>
                <w:sz w:val="24"/>
                <w:szCs w:val="24"/>
                <w:lang w:eastAsia="ru-RU"/>
              </w:rPr>
              <w:t xml:space="preserve">д. Должанская Слобода </w:t>
            </w:r>
          </w:p>
        </w:tc>
        <w:tc>
          <w:tcPr>
            <w:tcW w:w="2393" w:type="dxa"/>
            <w:vAlign w:val="center"/>
          </w:tcPr>
          <w:p w:rsidR="00D82F45" w:rsidRPr="00762909" w:rsidRDefault="00D82F45" w:rsidP="00762909">
            <w:pPr>
              <w:spacing w:after="0" w:line="240" w:lineRule="auto"/>
              <w:jc w:val="center"/>
              <w:rPr>
                <w:sz w:val="24"/>
                <w:szCs w:val="24"/>
                <w:lang w:eastAsia="ru-RU"/>
              </w:rPr>
            </w:pPr>
            <w:r w:rsidRPr="00762909">
              <w:rPr>
                <w:sz w:val="24"/>
                <w:szCs w:val="24"/>
                <w:lang w:eastAsia="ru-RU"/>
              </w:rPr>
              <w:t>0,9</w:t>
            </w:r>
          </w:p>
        </w:tc>
        <w:tc>
          <w:tcPr>
            <w:tcW w:w="2393" w:type="dxa"/>
            <w:vAlign w:val="bottom"/>
          </w:tcPr>
          <w:p w:rsidR="00D82F45" w:rsidRPr="00762909" w:rsidRDefault="00D82F45" w:rsidP="00762909">
            <w:pPr>
              <w:spacing w:after="0" w:line="240" w:lineRule="auto"/>
              <w:jc w:val="center"/>
              <w:rPr>
                <w:sz w:val="24"/>
                <w:szCs w:val="24"/>
                <w:lang w:eastAsia="ru-RU"/>
              </w:rPr>
            </w:pPr>
            <w:r w:rsidRPr="00762909">
              <w:rPr>
                <w:sz w:val="24"/>
                <w:szCs w:val="24"/>
                <w:lang w:eastAsia="ru-RU"/>
              </w:rPr>
              <w:t>0,45</w:t>
            </w:r>
          </w:p>
        </w:tc>
      </w:tr>
      <w:tr w:rsidR="00D82F45" w:rsidRPr="00303489" w:rsidTr="00762909">
        <w:trPr>
          <w:trHeight w:val="357"/>
        </w:trPr>
        <w:tc>
          <w:tcPr>
            <w:tcW w:w="948" w:type="dxa"/>
            <w:vAlign w:val="center"/>
          </w:tcPr>
          <w:p w:rsidR="00D82F45" w:rsidRPr="00762909" w:rsidRDefault="00D82F45" w:rsidP="00762909">
            <w:pPr>
              <w:spacing w:after="0" w:line="240" w:lineRule="auto"/>
              <w:jc w:val="center"/>
              <w:rPr>
                <w:iCs/>
                <w:sz w:val="24"/>
                <w:szCs w:val="24"/>
                <w:lang w:val="en-US" w:eastAsia="ru-RU"/>
              </w:rPr>
            </w:pPr>
            <w:r w:rsidRPr="00762909">
              <w:rPr>
                <w:iCs/>
                <w:sz w:val="24"/>
                <w:szCs w:val="24"/>
                <w:lang w:val="en-US" w:eastAsia="ru-RU"/>
              </w:rPr>
              <w:t>6</w:t>
            </w:r>
          </w:p>
        </w:tc>
        <w:tc>
          <w:tcPr>
            <w:tcW w:w="3836" w:type="dxa"/>
            <w:vAlign w:val="bottom"/>
          </w:tcPr>
          <w:p w:rsidR="00D82F45" w:rsidRPr="00762909" w:rsidRDefault="00D82F45" w:rsidP="00762909">
            <w:pPr>
              <w:spacing w:after="0" w:line="240" w:lineRule="auto"/>
              <w:rPr>
                <w:sz w:val="24"/>
                <w:szCs w:val="24"/>
                <w:lang w:eastAsia="ru-RU"/>
              </w:rPr>
            </w:pPr>
            <w:r w:rsidRPr="00762909">
              <w:rPr>
                <w:sz w:val="24"/>
                <w:szCs w:val="24"/>
                <w:lang w:eastAsia="ru-RU"/>
              </w:rPr>
              <w:t>д. Загорье</w:t>
            </w:r>
          </w:p>
        </w:tc>
        <w:tc>
          <w:tcPr>
            <w:tcW w:w="2393" w:type="dxa"/>
            <w:vAlign w:val="center"/>
          </w:tcPr>
          <w:p w:rsidR="00D82F45" w:rsidRPr="00762909" w:rsidRDefault="00D82F45" w:rsidP="00762909">
            <w:pPr>
              <w:spacing w:after="0" w:line="240" w:lineRule="auto"/>
              <w:jc w:val="center"/>
              <w:rPr>
                <w:sz w:val="24"/>
                <w:szCs w:val="24"/>
                <w:lang w:eastAsia="ru-RU"/>
              </w:rPr>
            </w:pPr>
            <w:r w:rsidRPr="00762909">
              <w:rPr>
                <w:sz w:val="24"/>
                <w:szCs w:val="24"/>
                <w:lang w:eastAsia="ru-RU"/>
              </w:rPr>
              <w:t>3,15</w:t>
            </w:r>
          </w:p>
        </w:tc>
        <w:tc>
          <w:tcPr>
            <w:tcW w:w="2393" w:type="dxa"/>
            <w:vAlign w:val="bottom"/>
          </w:tcPr>
          <w:p w:rsidR="00D82F45" w:rsidRPr="00762909" w:rsidRDefault="00D82F45" w:rsidP="00762909">
            <w:pPr>
              <w:spacing w:after="0" w:line="240" w:lineRule="auto"/>
              <w:jc w:val="center"/>
              <w:rPr>
                <w:color w:val="FF0000"/>
                <w:sz w:val="24"/>
                <w:szCs w:val="24"/>
                <w:lang w:eastAsia="ru-RU"/>
              </w:rPr>
            </w:pPr>
            <w:r w:rsidRPr="00762909">
              <w:rPr>
                <w:sz w:val="24"/>
                <w:szCs w:val="24"/>
                <w:lang w:eastAsia="ru-RU"/>
              </w:rPr>
              <w:t>3,15</w:t>
            </w:r>
          </w:p>
        </w:tc>
      </w:tr>
      <w:tr w:rsidR="00D82F45" w:rsidRPr="00303489" w:rsidTr="00762909">
        <w:trPr>
          <w:trHeight w:val="357"/>
        </w:trPr>
        <w:tc>
          <w:tcPr>
            <w:tcW w:w="948" w:type="dxa"/>
            <w:vAlign w:val="center"/>
          </w:tcPr>
          <w:p w:rsidR="00D82F45" w:rsidRPr="00762909" w:rsidRDefault="00D82F45" w:rsidP="00762909">
            <w:pPr>
              <w:spacing w:after="0" w:line="240" w:lineRule="auto"/>
              <w:jc w:val="center"/>
              <w:rPr>
                <w:iCs/>
                <w:sz w:val="24"/>
                <w:szCs w:val="24"/>
                <w:lang w:val="en-US" w:eastAsia="ru-RU"/>
              </w:rPr>
            </w:pPr>
            <w:r w:rsidRPr="00762909">
              <w:rPr>
                <w:iCs/>
                <w:sz w:val="24"/>
                <w:szCs w:val="24"/>
                <w:lang w:val="en-US" w:eastAsia="ru-RU"/>
              </w:rPr>
              <w:t>7</w:t>
            </w:r>
          </w:p>
        </w:tc>
        <w:tc>
          <w:tcPr>
            <w:tcW w:w="3836" w:type="dxa"/>
          </w:tcPr>
          <w:p w:rsidR="00D82F45" w:rsidRPr="00762909" w:rsidRDefault="00D82F45" w:rsidP="00762909">
            <w:pPr>
              <w:spacing w:after="0" w:line="240" w:lineRule="auto"/>
              <w:rPr>
                <w:sz w:val="24"/>
                <w:szCs w:val="24"/>
                <w:lang w:eastAsia="ru-RU"/>
              </w:rPr>
            </w:pPr>
            <w:r w:rsidRPr="00762909">
              <w:rPr>
                <w:sz w:val="24"/>
                <w:szCs w:val="24"/>
                <w:lang w:eastAsia="ru-RU"/>
              </w:rPr>
              <w:t>д. Зимницкая Слобода</w:t>
            </w:r>
          </w:p>
        </w:tc>
        <w:tc>
          <w:tcPr>
            <w:tcW w:w="2393" w:type="dxa"/>
            <w:vAlign w:val="center"/>
          </w:tcPr>
          <w:p w:rsidR="00D82F45" w:rsidRPr="00762909" w:rsidRDefault="00D82F45" w:rsidP="00762909">
            <w:pPr>
              <w:spacing w:after="0" w:line="240" w:lineRule="auto"/>
              <w:jc w:val="center"/>
              <w:rPr>
                <w:sz w:val="24"/>
                <w:szCs w:val="24"/>
                <w:lang w:eastAsia="ru-RU"/>
              </w:rPr>
            </w:pPr>
            <w:r w:rsidRPr="00762909">
              <w:rPr>
                <w:sz w:val="24"/>
                <w:szCs w:val="24"/>
                <w:lang w:eastAsia="ru-RU"/>
              </w:rPr>
              <w:t>304,65</w:t>
            </w:r>
          </w:p>
        </w:tc>
        <w:tc>
          <w:tcPr>
            <w:tcW w:w="2393" w:type="dxa"/>
            <w:vAlign w:val="bottom"/>
          </w:tcPr>
          <w:p w:rsidR="00D82F45" w:rsidRPr="00762909" w:rsidRDefault="00D82F45" w:rsidP="00762909">
            <w:pPr>
              <w:spacing w:after="0" w:line="240" w:lineRule="auto"/>
              <w:jc w:val="center"/>
              <w:rPr>
                <w:sz w:val="24"/>
                <w:szCs w:val="24"/>
                <w:lang w:eastAsia="ru-RU"/>
              </w:rPr>
            </w:pPr>
            <w:r w:rsidRPr="00762909">
              <w:rPr>
                <w:sz w:val="24"/>
                <w:szCs w:val="24"/>
                <w:lang w:eastAsia="ru-RU"/>
              </w:rPr>
              <w:t>306</w:t>
            </w:r>
          </w:p>
        </w:tc>
      </w:tr>
      <w:tr w:rsidR="00D82F45" w:rsidRPr="00303489" w:rsidTr="00762909">
        <w:trPr>
          <w:trHeight w:val="357"/>
        </w:trPr>
        <w:tc>
          <w:tcPr>
            <w:tcW w:w="948" w:type="dxa"/>
            <w:vAlign w:val="center"/>
          </w:tcPr>
          <w:p w:rsidR="00D82F45" w:rsidRPr="00762909" w:rsidRDefault="00D82F45" w:rsidP="00762909">
            <w:pPr>
              <w:spacing w:after="0" w:line="240" w:lineRule="auto"/>
              <w:jc w:val="center"/>
              <w:rPr>
                <w:iCs/>
                <w:sz w:val="24"/>
                <w:szCs w:val="24"/>
                <w:lang w:val="en-US" w:eastAsia="ru-RU"/>
              </w:rPr>
            </w:pPr>
            <w:r w:rsidRPr="00762909">
              <w:rPr>
                <w:iCs/>
                <w:sz w:val="24"/>
                <w:szCs w:val="24"/>
                <w:lang w:val="en-US" w:eastAsia="ru-RU"/>
              </w:rPr>
              <w:t>8</w:t>
            </w:r>
          </w:p>
        </w:tc>
        <w:tc>
          <w:tcPr>
            <w:tcW w:w="3836" w:type="dxa"/>
            <w:vAlign w:val="bottom"/>
          </w:tcPr>
          <w:p w:rsidR="00D82F45" w:rsidRPr="00762909" w:rsidRDefault="00D82F45" w:rsidP="00762909">
            <w:pPr>
              <w:spacing w:after="0" w:line="240" w:lineRule="auto"/>
              <w:rPr>
                <w:sz w:val="24"/>
                <w:szCs w:val="24"/>
                <w:lang w:eastAsia="ru-RU"/>
              </w:rPr>
            </w:pPr>
            <w:r w:rsidRPr="00762909">
              <w:rPr>
                <w:sz w:val="24"/>
                <w:szCs w:val="24"/>
                <w:lang w:eastAsia="ru-RU"/>
              </w:rPr>
              <w:t xml:space="preserve">д. Казаново </w:t>
            </w:r>
          </w:p>
        </w:tc>
        <w:tc>
          <w:tcPr>
            <w:tcW w:w="2393" w:type="dxa"/>
            <w:vAlign w:val="center"/>
          </w:tcPr>
          <w:p w:rsidR="00D82F45" w:rsidRPr="00762909" w:rsidRDefault="00D82F45" w:rsidP="00762909">
            <w:pPr>
              <w:spacing w:after="0" w:line="240" w:lineRule="auto"/>
              <w:jc w:val="center"/>
              <w:rPr>
                <w:sz w:val="24"/>
                <w:szCs w:val="24"/>
                <w:lang w:eastAsia="ru-RU"/>
              </w:rPr>
            </w:pPr>
            <w:r w:rsidRPr="00762909">
              <w:rPr>
                <w:sz w:val="24"/>
                <w:szCs w:val="24"/>
                <w:lang w:eastAsia="ru-RU"/>
              </w:rPr>
              <w:t>8,1</w:t>
            </w:r>
          </w:p>
        </w:tc>
        <w:tc>
          <w:tcPr>
            <w:tcW w:w="2393" w:type="dxa"/>
            <w:vAlign w:val="bottom"/>
          </w:tcPr>
          <w:p w:rsidR="00D82F45" w:rsidRPr="00762909" w:rsidRDefault="00D82F45" w:rsidP="00762909">
            <w:pPr>
              <w:spacing w:after="0" w:line="240" w:lineRule="auto"/>
              <w:jc w:val="center"/>
              <w:rPr>
                <w:sz w:val="24"/>
                <w:szCs w:val="24"/>
                <w:lang w:eastAsia="ru-RU"/>
              </w:rPr>
            </w:pPr>
            <w:r w:rsidRPr="00762909">
              <w:rPr>
                <w:sz w:val="24"/>
                <w:szCs w:val="24"/>
                <w:lang w:eastAsia="ru-RU"/>
              </w:rPr>
              <w:t>7,65</w:t>
            </w:r>
          </w:p>
        </w:tc>
      </w:tr>
      <w:tr w:rsidR="00D82F45" w:rsidRPr="00303489" w:rsidTr="00762909">
        <w:trPr>
          <w:trHeight w:val="357"/>
        </w:trPr>
        <w:tc>
          <w:tcPr>
            <w:tcW w:w="948" w:type="dxa"/>
            <w:vAlign w:val="center"/>
          </w:tcPr>
          <w:p w:rsidR="00D82F45" w:rsidRPr="00762909" w:rsidRDefault="00D82F45" w:rsidP="00762909">
            <w:pPr>
              <w:spacing w:after="0" w:line="240" w:lineRule="auto"/>
              <w:jc w:val="center"/>
              <w:rPr>
                <w:iCs/>
                <w:sz w:val="24"/>
                <w:szCs w:val="24"/>
                <w:lang w:eastAsia="ru-RU"/>
              </w:rPr>
            </w:pPr>
            <w:r w:rsidRPr="00762909">
              <w:rPr>
                <w:iCs/>
                <w:sz w:val="24"/>
                <w:szCs w:val="24"/>
                <w:lang w:eastAsia="ru-RU"/>
              </w:rPr>
              <w:t>9</w:t>
            </w:r>
          </w:p>
        </w:tc>
        <w:tc>
          <w:tcPr>
            <w:tcW w:w="3836" w:type="dxa"/>
            <w:vAlign w:val="bottom"/>
          </w:tcPr>
          <w:p w:rsidR="00D82F45" w:rsidRPr="00762909" w:rsidRDefault="00D82F45" w:rsidP="00762909">
            <w:pPr>
              <w:spacing w:after="0" w:line="240" w:lineRule="auto"/>
              <w:rPr>
                <w:sz w:val="24"/>
                <w:szCs w:val="24"/>
                <w:lang w:eastAsia="ru-RU"/>
              </w:rPr>
            </w:pPr>
            <w:r w:rsidRPr="00762909">
              <w:rPr>
                <w:sz w:val="24"/>
                <w:szCs w:val="24"/>
                <w:lang w:eastAsia="ru-RU"/>
              </w:rPr>
              <w:t xml:space="preserve">ж/д станция Рековичи </w:t>
            </w:r>
          </w:p>
        </w:tc>
        <w:tc>
          <w:tcPr>
            <w:tcW w:w="2393" w:type="dxa"/>
            <w:vAlign w:val="center"/>
          </w:tcPr>
          <w:p w:rsidR="00D82F45" w:rsidRPr="00762909" w:rsidRDefault="00D82F45" w:rsidP="00762909">
            <w:pPr>
              <w:spacing w:after="0" w:line="240" w:lineRule="auto"/>
              <w:jc w:val="center"/>
              <w:rPr>
                <w:sz w:val="24"/>
                <w:szCs w:val="24"/>
                <w:lang w:eastAsia="ru-RU"/>
              </w:rPr>
            </w:pPr>
            <w:r w:rsidRPr="00762909">
              <w:rPr>
                <w:sz w:val="24"/>
                <w:szCs w:val="24"/>
                <w:lang w:eastAsia="ru-RU"/>
              </w:rPr>
              <w:t>3,15</w:t>
            </w:r>
          </w:p>
        </w:tc>
        <w:tc>
          <w:tcPr>
            <w:tcW w:w="2393" w:type="dxa"/>
            <w:vAlign w:val="bottom"/>
          </w:tcPr>
          <w:p w:rsidR="00D82F45" w:rsidRPr="00762909" w:rsidRDefault="00D82F45" w:rsidP="00762909">
            <w:pPr>
              <w:spacing w:after="0" w:line="240" w:lineRule="auto"/>
              <w:jc w:val="center"/>
              <w:rPr>
                <w:color w:val="FF0000"/>
                <w:sz w:val="24"/>
                <w:szCs w:val="24"/>
                <w:lang w:eastAsia="ru-RU"/>
              </w:rPr>
            </w:pPr>
            <w:r w:rsidRPr="00762909">
              <w:rPr>
                <w:sz w:val="24"/>
                <w:szCs w:val="24"/>
                <w:lang w:eastAsia="ru-RU"/>
              </w:rPr>
              <w:t>3,15</w:t>
            </w:r>
          </w:p>
        </w:tc>
      </w:tr>
      <w:tr w:rsidR="00D82F45" w:rsidRPr="00303489" w:rsidTr="00762909">
        <w:trPr>
          <w:trHeight w:val="357"/>
        </w:trPr>
        <w:tc>
          <w:tcPr>
            <w:tcW w:w="948" w:type="dxa"/>
            <w:vAlign w:val="center"/>
          </w:tcPr>
          <w:p w:rsidR="00D82F45" w:rsidRPr="00762909" w:rsidRDefault="00D82F45" w:rsidP="00762909">
            <w:pPr>
              <w:widowControl w:val="0"/>
              <w:autoSpaceDN w:val="0"/>
              <w:adjustRightInd w:val="0"/>
              <w:spacing w:after="0" w:line="240" w:lineRule="auto"/>
              <w:jc w:val="center"/>
              <w:rPr>
                <w:bCs/>
                <w:sz w:val="24"/>
                <w:szCs w:val="24"/>
                <w:lang w:eastAsia="ru-RU"/>
              </w:rPr>
            </w:pPr>
          </w:p>
        </w:tc>
        <w:tc>
          <w:tcPr>
            <w:tcW w:w="3836" w:type="dxa"/>
            <w:vAlign w:val="center"/>
          </w:tcPr>
          <w:p w:rsidR="00D82F45" w:rsidRPr="00762909" w:rsidRDefault="00D82F45" w:rsidP="00762909">
            <w:pPr>
              <w:spacing w:after="0" w:line="240" w:lineRule="auto"/>
              <w:rPr>
                <w:b/>
                <w:sz w:val="24"/>
                <w:szCs w:val="24"/>
                <w:lang w:eastAsia="ru-RU"/>
              </w:rPr>
            </w:pPr>
            <w:r w:rsidRPr="00762909">
              <w:rPr>
                <w:b/>
                <w:sz w:val="24"/>
                <w:szCs w:val="24"/>
                <w:lang w:eastAsia="ru-RU"/>
              </w:rPr>
              <w:t>Итого</w:t>
            </w:r>
          </w:p>
        </w:tc>
        <w:tc>
          <w:tcPr>
            <w:tcW w:w="2393" w:type="dxa"/>
            <w:vAlign w:val="bottom"/>
          </w:tcPr>
          <w:p w:rsidR="00D82F45" w:rsidRPr="00762909" w:rsidRDefault="00D82F45" w:rsidP="00762909">
            <w:pPr>
              <w:spacing w:after="0" w:line="240" w:lineRule="auto"/>
              <w:jc w:val="center"/>
              <w:rPr>
                <w:sz w:val="24"/>
                <w:szCs w:val="24"/>
                <w:lang w:eastAsia="ru-RU"/>
              </w:rPr>
            </w:pPr>
            <w:r w:rsidRPr="00762909">
              <w:rPr>
                <w:sz w:val="24"/>
                <w:szCs w:val="24"/>
                <w:lang w:eastAsia="ru-RU"/>
              </w:rPr>
              <w:t>573,3</w:t>
            </w:r>
          </w:p>
        </w:tc>
        <w:tc>
          <w:tcPr>
            <w:tcW w:w="2393" w:type="dxa"/>
            <w:vAlign w:val="bottom"/>
          </w:tcPr>
          <w:p w:rsidR="00D82F45" w:rsidRPr="00762909" w:rsidRDefault="00D82F45" w:rsidP="00762909">
            <w:pPr>
              <w:spacing w:after="0" w:line="240" w:lineRule="auto"/>
              <w:jc w:val="center"/>
              <w:rPr>
                <w:sz w:val="24"/>
                <w:szCs w:val="24"/>
                <w:lang w:eastAsia="ru-RU"/>
              </w:rPr>
            </w:pPr>
            <w:r w:rsidRPr="00762909">
              <w:rPr>
                <w:sz w:val="24"/>
                <w:szCs w:val="24"/>
                <w:lang w:eastAsia="ru-RU"/>
              </w:rPr>
              <w:t>590,85</w:t>
            </w:r>
          </w:p>
        </w:tc>
      </w:tr>
    </w:tbl>
    <w:p w:rsidR="00D82F45" w:rsidRPr="00762909" w:rsidRDefault="00D82F45" w:rsidP="00762909">
      <w:pPr>
        <w:spacing w:after="0" w:line="288" w:lineRule="auto"/>
        <w:ind w:firstLine="709"/>
        <w:jc w:val="both"/>
        <w:rPr>
          <w:sz w:val="24"/>
          <w:szCs w:val="24"/>
          <w:lang w:eastAsia="ru-RU"/>
        </w:rPr>
      </w:pPr>
    </w:p>
    <w:p w:rsidR="00D82F45" w:rsidRPr="00762909" w:rsidRDefault="00D82F45" w:rsidP="00762909">
      <w:pPr>
        <w:spacing w:after="0" w:line="360" w:lineRule="auto"/>
        <w:jc w:val="both"/>
        <w:rPr>
          <w:sz w:val="24"/>
          <w:szCs w:val="24"/>
          <w:lang w:eastAsia="ru-RU"/>
        </w:rPr>
      </w:pPr>
      <w:r w:rsidRPr="00762909">
        <w:rPr>
          <w:sz w:val="24"/>
          <w:szCs w:val="24"/>
          <w:lang w:eastAsia="ru-RU"/>
        </w:rPr>
        <w:t>Нормативы образования ТБО предприятиями и учреждениями Рековичского сельского пос</w:t>
      </w:r>
      <w:r w:rsidRPr="00762909">
        <w:rPr>
          <w:sz w:val="24"/>
          <w:szCs w:val="24"/>
          <w:lang w:eastAsia="ru-RU"/>
        </w:rPr>
        <w:t>е</w:t>
      </w:r>
      <w:r w:rsidRPr="00762909">
        <w:rPr>
          <w:sz w:val="24"/>
          <w:szCs w:val="24"/>
          <w:lang w:eastAsia="ru-RU"/>
        </w:rPr>
        <w:t>ления не представлены.</w:t>
      </w:r>
    </w:p>
    <w:p w:rsidR="00D82F45" w:rsidRDefault="00D82F45" w:rsidP="00A36767">
      <w:pPr>
        <w:spacing w:after="0" w:line="240" w:lineRule="auto"/>
        <w:ind w:firstLine="840"/>
        <w:jc w:val="both"/>
        <w:rPr>
          <w:color w:val="FF0000"/>
          <w:sz w:val="24"/>
          <w:szCs w:val="24"/>
          <w:lang w:eastAsia="ru-RU"/>
        </w:rPr>
      </w:pPr>
    </w:p>
    <w:p w:rsidR="00D82F45" w:rsidRPr="00521E11" w:rsidRDefault="00D82F45" w:rsidP="009C4E01">
      <w:pPr>
        <w:spacing w:after="0" w:line="360" w:lineRule="auto"/>
        <w:jc w:val="both"/>
        <w:rPr>
          <w:b/>
          <w:bCs/>
          <w:i/>
          <w:sz w:val="24"/>
          <w:szCs w:val="24"/>
          <w:u w:val="single"/>
          <w:shd w:val="clear" w:color="auto" w:fill="FFFFFF"/>
        </w:rPr>
      </w:pPr>
      <w:r w:rsidRPr="00521E11">
        <w:rPr>
          <w:b/>
          <w:bCs/>
          <w:i/>
          <w:sz w:val="24"/>
          <w:szCs w:val="24"/>
          <w:u w:val="single"/>
          <w:shd w:val="clear" w:color="auto" w:fill="FFFFFF"/>
        </w:rPr>
        <w:t>3.2.6 Сергеевское сельское поселение</w:t>
      </w:r>
    </w:p>
    <w:p w:rsidR="00D82F45" w:rsidRPr="00521E11" w:rsidRDefault="00D82F45" w:rsidP="009C4EBE">
      <w:pPr>
        <w:suppressAutoHyphens/>
        <w:spacing w:after="0" w:line="360" w:lineRule="auto"/>
        <w:jc w:val="both"/>
        <w:rPr>
          <w:sz w:val="24"/>
          <w:szCs w:val="24"/>
          <w:lang w:eastAsia="ru-RU"/>
        </w:rPr>
      </w:pPr>
      <w:r w:rsidRPr="00521E11">
        <w:rPr>
          <w:sz w:val="24"/>
          <w:szCs w:val="24"/>
          <w:lang w:eastAsia="ru-RU"/>
        </w:rPr>
        <w:t>Расходы воды промышленными и сельскохозяйственными предприятиями приняты по данным о существующем водоснабжении с ростом на 10 % на расчетный срок. Расчетные объемы водопотребления в сельских населенных пунктах сведены в таблицу.</w:t>
      </w:r>
    </w:p>
    <w:p w:rsidR="00D82F45" w:rsidRPr="00521E11" w:rsidRDefault="00D82F45" w:rsidP="009C4EBE">
      <w:pPr>
        <w:spacing w:after="0" w:line="240" w:lineRule="auto"/>
        <w:ind w:hanging="284"/>
        <w:jc w:val="center"/>
        <w:rPr>
          <w:b/>
          <w:i/>
          <w:sz w:val="24"/>
          <w:szCs w:val="24"/>
          <w:lang w:eastAsia="ru-RU"/>
        </w:rPr>
      </w:pPr>
    </w:p>
    <w:p w:rsidR="00D82F45" w:rsidRPr="00521E11" w:rsidRDefault="00D82F45" w:rsidP="009C4E01">
      <w:pPr>
        <w:spacing w:after="0" w:line="360" w:lineRule="auto"/>
        <w:ind w:hanging="284"/>
        <w:jc w:val="center"/>
        <w:rPr>
          <w:b/>
          <w:sz w:val="24"/>
          <w:szCs w:val="24"/>
          <w:lang w:eastAsia="ru-RU"/>
        </w:rPr>
      </w:pPr>
      <w:r w:rsidRPr="00521E11">
        <w:rPr>
          <w:b/>
          <w:sz w:val="24"/>
          <w:szCs w:val="24"/>
          <w:lang w:eastAsia="ru-RU"/>
        </w:rPr>
        <w:t>Расчетные объемы водопотребления</w:t>
      </w:r>
    </w:p>
    <w:tbl>
      <w:tblPr>
        <w:tblW w:w="9930" w:type="dxa"/>
        <w:jc w:val="center"/>
        <w:tblLook w:val="0000" w:firstRow="0" w:lastRow="0" w:firstColumn="0" w:lastColumn="0" w:noHBand="0" w:noVBand="0"/>
      </w:tblPr>
      <w:tblGrid>
        <w:gridCol w:w="1468"/>
        <w:gridCol w:w="2732"/>
        <w:gridCol w:w="953"/>
        <w:gridCol w:w="640"/>
        <w:gridCol w:w="957"/>
        <w:gridCol w:w="1192"/>
        <w:gridCol w:w="1011"/>
        <w:gridCol w:w="977"/>
      </w:tblGrid>
      <w:tr w:rsidR="00D82F45" w:rsidRPr="00303489" w:rsidTr="003A0212">
        <w:trPr>
          <w:trHeight w:val="1050"/>
          <w:jc w:val="center"/>
        </w:trPr>
        <w:tc>
          <w:tcPr>
            <w:tcW w:w="1468" w:type="dxa"/>
            <w:tcBorders>
              <w:top w:val="single" w:sz="4" w:space="0" w:color="auto"/>
              <w:left w:val="single" w:sz="4" w:space="0" w:color="auto"/>
              <w:bottom w:val="single" w:sz="4" w:space="0" w:color="auto"/>
              <w:right w:val="single" w:sz="4" w:space="0" w:color="auto"/>
            </w:tcBorders>
            <w:vAlign w:val="center"/>
          </w:tcPr>
          <w:p w:rsidR="00D82F45" w:rsidRPr="00521E11" w:rsidRDefault="00D82F45" w:rsidP="009C4E01">
            <w:pPr>
              <w:spacing w:after="0" w:line="240" w:lineRule="auto"/>
              <w:jc w:val="center"/>
              <w:rPr>
                <w:b/>
                <w:bCs/>
                <w:sz w:val="20"/>
                <w:szCs w:val="20"/>
                <w:lang w:eastAsia="ru-RU"/>
              </w:rPr>
            </w:pPr>
            <w:r w:rsidRPr="00521E11">
              <w:rPr>
                <w:b/>
                <w:bCs/>
                <w:sz w:val="20"/>
                <w:szCs w:val="20"/>
                <w:lang w:eastAsia="ru-RU"/>
              </w:rPr>
              <w:t>Населенный пункт</w:t>
            </w:r>
          </w:p>
        </w:tc>
        <w:tc>
          <w:tcPr>
            <w:tcW w:w="2732" w:type="dxa"/>
            <w:tcBorders>
              <w:top w:val="single" w:sz="4" w:space="0" w:color="auto"/>
              <w:left w:val="nil"/>
              <w:bottom w:val="single" w:sz="4" w:space="0" w:color="auto"/>
              <w:right w:val="single" w:sz="4" w:space="0" w:color="auto"/>
            </w:tcBorders>
            <w:vAlign w:val="center"/>
          </w:tcPr>
          <w:p w:rsidR="00D82F45" w:rsidRPr="00521E11" w:rsidRDefault="00D82F45" w:rsidP="009C4E01">
            <w:pPr>
              <w:spacing w:after="0" w:line="240" w:lineRule="auto"/>
              <w:jc w:val="center"/>
              <w:rPr>
                <w:b/>
                <w:bCs/>
                <w:sz w:val="20"/>
                <w:szCs w:val="20"/>
                <w:lang w:eastAsia="ru-RU"/>
              </w:rPr>
            </w:pPr>
            <w:r w:rsidRPr="00521E11">
              <w:rPr>
                <w:b/>
                <w:bCs/>
                <w:sz w:val="20"/>
                <w:szCs w:val="20"/>
                <w:lang w:eastAsia="ru-RU"/>
              </w:rPr>
              <w:t>Тип застройки</w:t>
            </w:r>
          </w:p>
        </w:tc>
        <w:tc>
          <w:tcPr>
            <w:tcW w:w="953" w:type="dxa"/>
            <w:tcBorders>
              <w:top w:val="single" w:sz="4" w:space="0" w:color="auto"/>
              <w:left w:val="nil"/>
              <w:bottom w:val="single" w:sz="4" w:space="0" w:color="auto"/>
              <w:right w:val="single" w:sz="4" w:space="0" w:color="auto"/>
            </w:tcBorders>
            <w:vAlign w:val="center"/>
          </w:tcPr>
          <w:p w:rsidR="00D82F45" w:rsidRPr="00521E11" w:rsidRDefault="00D82F45" w:rsidP="009C4E01">
            <w:pPr>
              <w:spacing w:after="0" w:line="240" w:lineRule="auto"/>
              <w:jc w:val="center"/>
              <w:rPr>
                <w:b/>
                <w:bCs/>
                <w:sz w:val="20"/>
                <w:szCs w:val="20"/>
                <w:lang w:eastAsia="ru-RU"/>
              </w:rPr>
            </w:pPr>
            <w:r w:rsidRPr="00521E11">
              <w:rPr>
                <w:b/>
                <w:bCs/>
                <w:sz w:val="20"/>
                <w:szCs w:val="20"/>
                <w:lang w:eastAsia="ru-RU"/>
              </w:rPr>
              <w:t>Ед. и</w:t>
            </w:r>
            <w:r w:rsidRPr="00521E11">
              <w:rPr>
                <w:b/>
                <w:bCs/>
                <w:sz w:val="20"/>
                <w:szCs w:val="20"/>
                <w:lang w:eastAsia="ru-RU"/>
              </w:rPr>
              <w:t>з</w:t>
            </w:r>
            <w:r w:rsidRPr="00521E11">
              <w:rPr>
                <w:b/>
                <w:bCs/>
                <w:sz w:val="20"/>
                <w:szCs w:val="20"/>
                <w:lang w:eastAsia="ru-RU"/>
              </w:rPr>
              <w:t>мер.</w:t>
            </w:r>
          </w:p>
        </w:tc>
        <w:tc>
          <w:tcPr>
            <w:tcW w:w="640" w:type="dxa"/>
            <w:tcBorders>
              <w:top w:val="single" w:sz="4" w:space="0" w:color="auto"/>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
                <w:bCs/>
                <w:sz w:val="20"/>
                <w:szCs w:val="20"/>
                <w:lang w:eastAsia="ru-RU"/>
              </w:rPr>
            </w:pPr>
            <w:r w:rsidRPr="00521E11">
              <w:rPr>
                <w:b/>
                <w:bCs/>
                <w:sz w:val="20"/>
                <w:szCs w:val="20"/>
                <w:lang w:eastAsia="ru-RU"/>
              </w:rPr>
              <w:t>Кол-во</w:t>
            </w:r>
          </w:p>
        </w:tc>
        <w:tc>
          <w:tcPr>
            <w:tcW w:w="957" w:type="dxa"/>
            <w:tcBorders>
              <w:top w:val="single" w:sz="4" w:space="0" w:color="auto"/>
              <w:left w:val="nil"/>
              <w:bottom w:val="single" w:sz="4" w:space="0" w:color="auto"/>
              <w:right w:val="single" w:sz="4" w:space="0" w:color="auto"/>
            </w:tcBorders>
            <w:vAlign w:val="center"/>
          </w:tcPr>
          <w:p w:rsidR="00D82F45" w:rsidRPr="00521E11" w:rsidRDefault="00D82F45" w:rsidP="009C4E01">
            <w:pPr>
              <w:spacing w:after="0" w:line="240" w:lineRule="auto"/>
              <w:jc w:val="center"/>
              <w:rPr>
                <w:b/>
                <w:bCs/>
                <w:sz w:val="20"/>
                <w:szCs w:val="20"/>
                <w:lang w:eastAsia="ru-RU"/>
              </w:rPr>
            </w:pPr>
            <w:r w:rsidRPr="00521E11">
              <w:rPr>
                <w:b/>
                <w:bCs/>
                <w:sz w:val="20"/>
                <w:szCs w:val="20"/>
                <w:lang w:eastAsia="ru-RU"/>
              </w:rPr>
              <w:t>Норма СНиП 2.04.01-85*</w:t>
            </w:r>
          </w:p>
        </w:tc>
        <w:tc>
          <w:tcPr>
            <w:tcW w:w="1192" w:type="dxa"/>
            <w:tcBorders>
              <w:top w:val="single" w:sz="4" w:space="0" w:color="auto"/>
              <w:left w:val="nil"/>
              <w:bottom w:val="single" w:sz="4" w:space="0" w:color="auto"/>
              <w:right w:val="single" w:sz="4" w:space="0" w:color="auto"/>
            </w:tcBorders>
            <w:vAlign w:val="center"/>
          </w:tcPr>
          <w:p w:rsidR="00D82F45" w:rsidRPr="00521E11" w:rsidRDefault="00D82F45" w:rsidP="009C4E01">
            <w:pPr>
              <w:spacing w:after="0" w:line="240" w:lineRule="auto"/>
              <w:jc w:val="center"/>
              <w:rPr>
                <w:b/>
                <w:bCs/>
                <w:sz w:val="20"/>
                <w:szCs w:val="20"/>
                <w:lang w:eastAsia="ru-RU"/>
              </w:rPr>
            </w:pPr>
            <w:r w:rsidRPr="00521E11">
              <w:rPr>
                <w:b/>
                <w:bCs/>
                <w:sz w:val="20"/>
                <w:szCs w:val="20"/>
                <w:lang w:eastAsia="ru-RU"/>
              </w:rPr>
              <w:t>Расход холодной воды, м</w:t>
            </w:r>
            <w:r w:rsidRPr="00521E11">
              <w:rPr>
                <w:b/>
                <w:bCs/>
                <w:sz w:val="20"/>
                <w:szCs w:val="20"/>
                <w:vertAlign w:val="superscript"/>
                <w:lang w:eastAsia="ru-RU"/>
              </w:rPr>
              <w:t>3</w:t>
            </w:r>
            <w:r w:rsidRPr="00521E11">
              <w:rPr>
                <w:b/>
                <w:bCs/>
                <w:sz w:val="20"/>
                <w:szCs w:val="20"/>
                <w:lang w:eastAsia="ru-RU"/>
              </w:rPr>
              <w:t>/сут.</w:t>
            </w:r>
          </w:p>
        </w:tc>
        <w:tc>
          <w:tcPr>
            <w:tcW w:w="1011" w:type="dxa"/>
            <w:tcBorders>
              <w:top w:val="single" w:sz="4" w:space="0" w:color="auto"/>
              <w:left w:val="nil"/>
              <w:bottom w:val="single" w:sz="4" w:space="0" w:color="auto"/>
              <w:right w:val="single" w:sz="4" w:space="0" w:color="auto"/>
            </w:tcBorders>
            <w:vAlign w:val="center"/>
          </w:tcPr>
          <w:p w:rsidR="00D82F45" w:rsidRPr="00521E11" w:rsidRDefault="00D82F45" w:rsidP="009C4E01">
            <w:pPr>
              <w:spacing w:after="0" w:line="240" w:lineRule="auto"/>
              <w:jc w:val="center"/>
              <w:rPr>
                <w:b/>
                <w:bCs/>
                <w:sz w:val="20"/>
                <w:szCs w:val="20"/>
                <w:lang w:eastAsia="ru-RU"/>
              </w:rPr>
            </w:pPr>
            <w:r w:rsidRPr="00521E11">
              <w:rPr>
                <w:b/>
                <w:bCs/>
                <w:sz w:val="20"/>
                <w:szCs w:val="20"/>
                <w:lang w:eastAsia="ru-RU"/>
              </w:rPr>
              <w:t>Расход горячей воды, м</w:t>
            </w:r>
            <w:r w:rsidRPr="00521E11">
              <w:rPr>
                <w:b/>
                <w:bCs/>
                <w:sz w:val="20"/>
                <w:szCs w:val="20"/>
                <w:vertAlign w:val="superscript"/>
                <w:lang w:eastAsia="ru-RU"/>
              </w:rPr>
              <w:t>3</w:t>
            </w:r>
            <w:r w:rsidRPr="00521E11">
              <w:rPr>
                <w:b/>
                <w:bCs/>
                <w:sz w:val="20"/>
                <w:szCs w:val="20"/>
                <w:lang w:eastAsia="ru-RU"/>
              </w:rPr>
              <w:t>/сут.</w:t>
            </w:r>
          </w:p>
        </w:tc>
        <w:tc>
          <w:tcPr>
            <w:tcW w:w="977" w:type="dxa"/>
            <w:tcBorders>
              <w:top w:val="single" w:sz="4" w:space="0" w:color="auto"/>
              <w:left w:val="nil"/>
              <w:bottom w:val="single" w:sz="4" w:space="0" w:color="auto"/>
              <w:right w:val="single" w:sz="4" w:space="0" w:color="auto"/>
            </w:tcBorders>
            <w:vAlign w:val="center"/>
          </w:tcPr>
          <w:p w:rsidR="00D82F45" w:rsidRPr="00521E11" w:rsidRDefault="00D82F45" w:rsidP="009C4E01">
            <w:pPr>
              <w:spacing w:after="0" w:line="240" w:lineRule="auto"/>
              <w:jc w:val="center"/>
              <w:rPr>
                <w:b/>
                <w:bCs/>
                <w:sz w:val="20"/>
                <w:szCs w:val="20"/>
                <w:lang w:eastAsia="ru-RU"/>
              </w:rPr>
            </w:pPr>
            <w:r w:rsidRPr="00521E11">
              <w:rPr>
                <w:b/>
                <w:bCs/>
                <w:sz w:val="20"/>
                <w:szCs w:val="20"/>
                <w:lang w:eastAsia="ru-RU"/>
              </w:rPr>
              <w:t>Общий, м</w:t>
            </w:r>
            <w:r w:rsidRPr="00521E11">
              <w:rPr>
                <w:b/>
                <w:bCs/>
                <w:sz w:val="20"/>
                <w:szCs w:val="20"/>
                <w:vertAlign w:val="superscript"/>
                <w:lang w:eastAsia="ru-RU"/>
              </w:rPr>
              <w:t>3</w:t>
            </w:r>
            <w:r w:rsidRPr="00521E11">
              <w:rPr>
                <w:b/>
                <w:bCs/>
                <w:sz w:val="20"/>
                <w:szCs w:val="20"/>
                <w:lang w:eastAsia="ru-RU"/>
              </w:rPr>
              <w:t>/сут.</w:t>
            </w:r>
          </w:p>
        </w:tc>
      </w:tr>
      <w:tr w:rsidR="00D82F45" w:rsidRPr="00303489" w:rsidTr="003A0212">
        <w:trPr>
          <w:trHeight w:val="453"/>
          <w:jc w:val="center"/>
        </w:trPr>
        <w:tc>
          <w:tcPr>
            <w:tcW w:w="1468" w:type="dxa"/>
            <w:tcBorders>
              <w:top w:val="nil"/>
              <w:left w:val="single" w:sz="4" w:space="0" w:color="auto"/>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
                <w:bCs/>
                <w:sz w:val="20"/>
                <w:szCs w:val="20"/>
                <w:lang w:eastAsia="ru-RU"/>
              </w:rPr>
            </w:pPr>
            <w:r w:rsidRPr="00521E11">
              <w:rPr>
                <w:b/>
                <w:bCs/>
                <w:sz w:val="22"/>
                <w:lang w:eastAsia="ru-RU"/>
              </w:rPr>
              <w:t>2016-2021 г.г.</w:t>
            </w:r>
          </w:p>
        </w:tc>
        <w:tc>
          <w:tcPr>
            <w:tcW w:w="953"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640"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957"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1192"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1011"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jc w:val="center"/>
              <w:rPr>
                <w:sz w:val="20"/>
                <w:szCs w:val="20"/>
                <w:lang w:eastAsia="ru-RU"/>
              </w:rPr>
            </w:pPr>
          </w:p>
        </w:tc>
        <w:tc>
          <w:tcPr>
            <w:tcW w:w="977"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jc w:val="right"/>
              <w:rPr>
                <w:b/>
                <w:bCs/>
                <w:sz w:val="20"/>
                <w:szCs w:val="20"/>
                <w:lang w:eastAsia="ru-RU"/>
              </w:rPr>
            </w:pP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д. Алешинка</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lastRenderedPageBreak/>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lastRenderedPageBreak/>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195</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15,6</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15,6</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31,2</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lastRenderedPageBreak/>
              <w:t>д. Афонино</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150</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12,0</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12,0</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24,0</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с. Сергеевка</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35</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2,8</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2,8</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5,6</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д. Шушерово</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17</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1,4</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1,4</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2,7</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д. Деньгубо</w:t>
            </w:r>
            <w:r w:rsidRPr="00521E11">
              <w:rPr>
                <w:sz w:val="20"/>
                <w:szCs w:val="20"/>
                <w:lang w:eastAsia="ru-RU"/>
              </w:rPr>
              <w:t>в</w:t>
            </w:r>
            <w:r w:rsidRPr="00521E11">
              <w:rPr>
                <w:sz w:val="20"/>
                <w:szCs w:val="20"/>
                <w:lang w:eastAsia="ru-RU"/>
              </w:rPr>
              <w:t>ка</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35</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2,8</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2,8</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5,6</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п. Хотен</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2</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0,2</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0,2</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0,3</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д. Будвенец</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5</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0,4</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0,4</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0,8</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д. Барковичи</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13</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1,0</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1,0</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2,1</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п. Ломаков</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2</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0,2</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0,2</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0,3</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Объекты соц.культ .быта (10 % от жилой застро</w:t>
            </w:r>
            <w:r w:rsidRPr="00521E11">
              <w:rPr>
                <w:bCs/>
                <w:sz w:val="22"/>
                <w:lang w:eastAsia="ru-RU"/>
              </w:rPr>
              <w:t>й</w:t>
            </w:r>
            <w:r w:rsidRPr="00521E11">
              <w:rPr>
                <w:bCs/>
                <w:sz w:val="22"/>
                <w:lang w:eastAsia="ru-RU"/>
              </w:rPr>
              <w:t>ки)</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7,3</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bottom"/>
          </w:tcPr>
          <w:p w:rsidR="00D82F45" w:rsidRPr="00521E11" w:rsidRDefault="00D82F45" w:rsidP="009C4E01">
            <w:pPr>
              <w:spacing w:after="0" w:line="240" w:lineRule="auto"/>
              <w:rPr>
                <w:b/>
                <w:sz w:val="20"/>
                <w:szCs w:val="20"/>
                <w:lang w:eastAsia="ru-RU"/>
              </w:rPr>
            </w:pPr>
            <w:r w:rsidRPr="00521E11">
              <w:rPr>
                <w:b/>
                <w:sz w:val="20"/>
                <w:szCs w:val="20"/>
                <w:lang w:eastAsia="ru-RU"/>
              </w:rPr>
              <w:t>Итого на первую оч</w:t>
            </w:r>
            <w:r w:rsidRPr="00521E11">
              <w:rPr>
                <w:b/>
                <w:sz w:val="20"/>
                <w:szCs w:val="20"/>
                <w:lang w:eastAsia="ru-RU"/>
              </w:rPr>
              <w:t>е</w:t>
            </w:r>
            <w:r w:rsidRPr="00521E11">
              <w:rPr>
                <w:b/>
                <w:sz w:val="20"/>
                <w:szCs w:val="20"/>
                <w:lang w:eastAsia="ru-RU"/>
              </w:rPr>
              <w:t>редь</w:t>
            </w:r>
            <w:r>
              <w:rPr>
                <w:b/>
                <w:sz w:val="20"/>
                <w:szCs w:val="20"/>
                <w:lang w:eastAsia="ru-RU"/>
              </w:rPr>
              <w:t xml:space="preserve"> 2016-2021 г.г. </w:t>
            </w:r>
          </w:p>
        </w:tc>
        <w:tc>
          <w:tcPr>
            <w:tcW w:w="2732"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b/>
                <w:bCs/>
                <w:sz w:val="22"/>
                <w:lang w:eastAsia="ru-RU"/>
              </w:rPr>
            </w:pPr>
          </w:p>
        </w:tc>
        <w:tc>
          <w:tcPr>
            <w:tcW w:w="953"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640"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957"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1192"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1011"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jc w:val="center"/>
              <w:rPr>
                <w:sz w:val="20"/>
                <w:szCs w:val="20"/>
                <w:lang w:eastAsia="ru-RU"/>
              </w:rPr>
            </w:pPr>
          </w:p>
        </w:tc>
        <w:tc>
          <w:tcPr>
            <w:tcW w:w="977"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jc w:val="right"/>
              <w:rPr>
                <w:b/>
                <w:bCs/>
                <w:sz w:val="20"/>
                <w:szCs w:val="20"/>
                <w:lang w:eastAsia="ru-RU"/>
              </w:rPr>
            </w:pPr>
            <w:r w:rsidRPr="00521E11">
              <w:rPr>
                <w:b/>
                <w:bCs/>
                <w:sz w:val="20"/>
                <w:szCs w:val="20"/>
                <w:lang w:eastAsia="ru-RU"/>
              </w:rPr>
              <w:t>79,9</w:t>
            </w:r>
          </w:p>
        </w:tc>
      </w:tr>
      <w:tr w:rsidR="00D82F45" w:rsidRPr="00303489" w:rsidTr="003A0212">
        <w:trPr>
          <w:trHeight w:val="507"/>
          <w:jc w:val="center"/>
        </w:trPr>
        <w:tc>
          <w:tcPr>
            <w:tcW w:w="1468" w:type="dxa"/>
            <w:tcBorders>
              <w:top w:val="nil"/>
              <w:left w:val="single" w:sz="4" w:space="0" w:color="auto"/>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
                <w:bCs/>
                <w:sz w:val="22"/>
                <w:lang w:eastAsia="ru-RU"/>
              </w:rPr>
            </w:pPr>
            <w:r>
              <w:rPr>
                <w:b/>
                <w:bCs/>
                <w:sz w:val="22"/>
                <w:lang w:eastAsia="ru-RU"/>
              </w:rPr>
              <w:t>2021-2031 г.г.</w:t>
            </w:r>
          </w:p>
        </w:tc>
        <w:tc>
          <w:tcPr>
            <w:tcW w:w="953"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640"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957"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1192"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1011"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jc w:val="center"/>
              <w:rPr>
                <w:sz w:val="20"/>
                <w:szCs w:val="20"/>
                <w:lang w:eastAsia="ru-RU"/>
              </w:rPr>
            </w:pPr>
          </w:p>
        </w:tc>
        <w:tc>
          <w:tcPr>
            <w:tcW w:w="977"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jc w:val="right"/>
              <w:rPr>
                <w:b/>
                <w:bCs/>
                <w:sz w:val="20"/>
                <w:szCs w:val="20"/>
                <w:lang w:eastAsia="ru-RU"/>
              </w:rPr>
            </w:pPr>
          </w:p>
        </w:tc>
      </w:tr>
      <w:tr w:rsidR="00D82F45" w:rsidRPr="00303489" w:rsidTr="003A0212">
        <w:trPr>
          <w:trHeight w:val="852"/>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д. Алешинка</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215</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17,2</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17,2</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34,4</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д. Афонино</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12,8</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12,8</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25,6</w:t>
            </w:r>
          </w:p>
        </w:tc>
      </w:tr>
      <w:tr w:rsidR="00D82F45" w:rsidRPr="00303489" w:rsidTr="003A0212">
        <w:trPr>
          <w:trHeight w:val="255"/>
          <w:jc w:val="center"/>
        </w:trPr>
        <w:tc>
          <w:tcPr>
            <w:tcW w:w="1468" w:type="dxa"/>
            <w:tcBorders>
              <w:top w:val="single" w:sz="4" w:space="0" w:color="auto"/>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с. Сергеевка</w:t>
            </w:r>
          </w:p>
        </w:tc>
        <w:tc>
          <w:tcPr>
            <w:tcW w:w="2732" w:type="dxa"/>
            <w:tcBorders>
              <w:top w:val="single" w:sz="4" w:space="0" w:color="auto"/>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single" w:sz="4" w:space="0" w:color="auto"/>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single" w:sz="4" w:space="0" w:color="auto"/>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45</w:t>
            </w:r>
          </w:p>
        </w:tc>
        <w:tc>
          <w:tcPr>
            <w:tcW w:w="957" w:type="dxa"/>
            <w:tcBorders>
              <w:top w:val="single" w:sz="4" w:space="0" w:color="auto"/>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single" w:sz="4" w:space="0" w:color="auto"/>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3,6</w:t>
            </w:r>
          </w:p>
        </w:tc>
        <w:tc>
          <w:tcPr>
            <w:tcW w:w="1011" w:type="dxa"/>
            <w:tcBorders>
              <w:top w:val="single" w:sz="4" w:space="0" w:color="auto"/>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3,6</w:t>
            </w:r>
          </w:p>
        </w:tc>
        <w:tc>
          <w:tcPr>
            <w:tcW w:w="977" w:type="dxa"/>
            <w:tcBorders>
              <w:top w:val="single" w:sz="4" w:space="0" w:color="auto"/>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7,2</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д. Шушерово</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20</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3,2</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д. Деньгубо</w:t>
            </w:r>
            <w:r w:rsidRPr="00521E11">
              <w:rPr>
                <w:sz w:val="20"/>
                <w:szCs w:val="20"/>
                <w:lang w:eastAsia="ru-RU"/>
              </w:rPr>
              <w:t>в</w:t>
            </w:r>
            <w:r w:rsidRPr="00521E11">
              <w:rPr>
                <w:sz w:val="20"/>
                <w:szCs w:val="20"/>
                <w:lang w:eastAsia="ru-RU"/>
              </w:rPr>
              <w:t>ка</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37</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3,0</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3,0</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5,9</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п. Хотен</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4</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0,3</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0,3</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0,6</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д. Будвенец</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5</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0,4</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0,4</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0,8</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д. Барковичи</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15</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1,2</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1,2</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2,4</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r w:rsidRPr="00521E11">
              <w:rPr>
                <w:sz w:val="20"/>
                <w:szCs w:val="20"/>
                <w:lang w:eastAsia="ru-RU"/>
              </w:rPr>
              <w:t>п. Ломаков</w:t>
            </w: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жилая застройка сущ</w:t>
            </w:r>
            <w:r w:rsidRPr="00521E11">
              <w:rPr>
                <w:bCs/>
                <w:sz w:val="22"/>
                <w:lang w:eastAsia="ru-RU"/>
              </w:rPr>
              <w:t>е</w:t>
            </w:r>
            <w:r w:rsidRPr="00521E11">
              <w:rPr>
                <w:bCs/>
                <w:sz w:val="22"/>
                <w:lang w:eastAsia="ru-RU"/>
              </w:rPr>
              <w:t>ствующая и планируемая</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человек</w:t>
            </w: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3</w:t>
            </w: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160</w:t>
            </w: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0,2</w:t>
            </w: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r w:rsidRPr="00521E11">
              <w:rPr>
                <w:sz w:val="20"/>
                <w:szCs w:val="20"/>
                <w:lang w:eastAsia="ru-RU"/>
              </w:rPr>
              <w:t>0,2</w:t>
            </w: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0,5</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center"/>
          </w:tcPr>
          <w:p w:rsidR="00D82F45" w:rsidRPr="00521E11" w:rsidRDefault="00D82F45" w:rsidP="009C4E01">
            <w:pPr>
              <w:spacing w:after="0" w:line="240" w:lineRule="auto"/>
              <w:rPr>
                <w:sz w:val="20"/>
                <w:szCs w:val="20"/>
                <w:lang w:eastAsia="ru-RU"/>
              </w:rPr>
            </w:pPr>
          </w:p>
        </w:tc>
        <w:tc>
          <w:tcPr>
            <w:tcW w:w="273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rPr>
                <w:bCs/>
                <w:sz w:val="22"/>
                <w:lang w:eastAsia="ru-RU"/>
              </w:rPr>
            </w:pPr>
            <w:r w:rsidRPr="00521E11">
              <w:rPr>
                <w:bCs/>
                <w:sz w:val="22"/>
                <w:lang w:eastAsia="ru-RU"/>
              </w:rPr>
              <w:t>Объекты соц.культ .быта (10 % от жилой застро</w:t>
            </w:r>
            <w:r w:rsidRPr="00521E11">
              <w:rPr>
                <w:bCs/>
                <w:sz w:val="22"/>
                <w:lang w:eastAsia="ru-RU"/>
              </w:rPr>
              <w:t>й</w:t>
            </w:r>
            <w:r w:rsidRPr="00521E11">
              <w:rPr>
                <w:bCs/>
                <w:sz w:val="22"/>
                <w:lang w:eastAsia="ru-RU"/>
              </w:rPr>
              <w:t>ки)</w:t>
            </w:r>
          </w:p>
        </w:tc>
        <w:tc>
          <w:tcPr>
            <w:tcW w:w="953"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p>
        </w:tc>
        <w:tc>
          <w:tcPr>
            <w:tcW w:w="640"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p>
        </w:tc>
        <w:tc>
          <w:tcPr>
            <w:tcW w:w="95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p>
        </w:tc>
        <w:tc>
          <w:tcPr>
            <w:tcW w:w="1192"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p>
        </w:tc>
        <w:tc>
          <w:tcPr>
            <w:tcW w:w="1011"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sz w:val="20"/>
                <w:szCs w:val="20"/>
                <w:lang w:eastAsia="ru-RU"/>
              </w:rPr>
            </w:pPr>
          </w:p>
        </w:tc>
        <w:tc>
          <w:tcPr>
            <w:tcW w:w="977" w:type="dxa"/>
            <w:tcBorders>
              <w:top w:val="nil"/>
              <w:left w:val="nil"/>
              <w:bottom w:val="single" w:sz="4" w:space="0" w:color="auto"/>
              <w:right w:val="single" w:sz="4" w:space="0" w:color="auto"/>
            </w:tcBorders>
            <w:noWrap/>
            <w:vAlign w:val="center"/>
          </w:tcPr>
          <w:p w:rsidR="00D82F45" w:rsidRPr="00521E11" w:rsidRDefault="00D82F45" w:rsidP="009C4E01">
            <w:pPr>
              <w:spacing w:after="0" w:line="240" w:lineRule="auto"/>
              <w:jc w:val="center"/>
              <w:rPr>
                <w:bCs/>
                <w:sz w:val="20"/>
                <w:szCs w:val="20"/>
                <w:lang w:eastAsia="ru-RU"/>
              </w:rPr>
            </w:pPr>
            <w:r w:rsidRPr="00521E11">
              <w:rPr>
                <w:bCs/>
                <w:sz w:val="20"/>
                <w:szCs w:val="20"/>
                <w:lang w:eastAsia="ru-RU"/>
              </w:rPr>
              <w:t>8,1</w:t>
            </w:r>
          </w:p>
        </w:tc>
      </w:tr>
      <w:tr w:rsidR="00D82F45" w:rsidRPr="00303489" w:rsidTr="003A0212">
        <w:trPr>
          <w:trHeight w:val="255"/>
          <w:jc w:val="center"/>
        </w:trPr>
        <w:tc>
          <w:tcPr>
            <w:tcW w:w="1468" w:type="dxa"/>
            <w:tcBorders>
              <w:top w:val="nil"/>
              <w:left w:val="single" w:sz="4" w:space="0" w:color="auto"/>
              <w:bottom w:val="single" w:sz="4" w:space="0" w:color="auto"/>
              <w:right w:val="single" w:sz="4" w:space="0" w:color="auto"/>
            </w:tcBorders>
            <w:noWrap/>
            <w:vAlign w:val="bottom"/>
          </w:tcPr>
          <w:p w:rsidR="00D82F45" w:rsidRPr="00521E11" w:rsidRDefault="00D82F45" w:rsidP="009C4E01">
            <w:pPr>
              <w:spacing w:after="0" w:line="240" w:lineRule="auto"/>
              <w:rPr>
                <w:b/>
                <w:sz w:val="20"/>
                <w:szCs w:val="20"/>
                <w:lang w:eastAsia="ru-RU"/>
              </w:rPr>
            </w:pPr>
            <w:r w:rsidRPr="00521E11">
              <w:rPr>
                <w:b/>
                <w:sz w:val="20"/>
                <w:szCs w:val="20"/>
                <w:lang w:eastAsia="ru-RU"/>
              </w:rPr>
              <w:t>Итого на расчетный срок</w:t>
            </w:r>
            <w:r>
              <w:rPr>
                <w:b/>
                <w:sz w:val="20"/>
                <w:szCs w:val="20"/>
                <w:lang w:eastAsia="ru-RU"/>
              </w:rPr>
              <w:t xml:space="preserve"> 2021-2031 г.г.</w:t>
            </w:r>
          </w:p>
        </w:tc>
        <w:tc>
          <w:tcPr>
            <w:tcW w:w="2732"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b/>
                <w:bCs/>
                <w:sz w:val="22"/>
                <w:lang w:eastAsia="ru-RU"/>
              </w:rPr>
            </w:pPr>
          </w:p>
        </w:tc>
        <w:tc>
          <w:tcPr>
            <w:tcW w:w="953"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640"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957"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1192"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rPr>
                <w:sz w:val="20"/>
                <w:szCs w:val="20"/>
                <w:lang w:eastAsia="ru-RU"/>
              </w:rPr>
            </w:pPr>
          </w:p>
        </w:tc>
        <w:tc>
          <w:tcPr>
            <w:tcW w:w="1011"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jc w:val="center"/>
              <w:rPr>
                <w:sz w:val="20"/>
                <w:szCs w:val="20"/>
                <w:lang w:eastAsia="ru-RU"/>
              </w:rPr>
            </w:pPr>
          </w:p>
        </w:tc>
        <w:tc>
          <w:tcPr>
            <w:tcW w:w="977" w:type="dxa"/>
            <w:tcBorders>
              <w:top w:val="nil"/>
              <w:left w:val="nil"/>
              <w:bottom w:val="single" w:sz="4" w:space="0" w:color="auto"/>
              <w:right w:val="single" w:sz="4" w:space="0" w:color="auto"/>
            </w:tcBorders>
            <w:noWrap/>
            <w:vAlign w:val="bottom"/>
          </w:tcPr>
          <w:p w:rsidR="00D82F45" w:rsidRPr="00521E11" w:rsidRDefault="00D82F45" w:rsidP="009C4E01">
            <w:pPr>
              <w:spacing w:after="0" w:line="240" w:lineRule="auto"/>
              <w:jc w:val="right"/>
              <w:rPr>
                <w:b/>
                <w:bCs/>
                <w:sz w:val="20"/>
                <w:szCs w:val="20"/>
                <w:lang w:eastAsia="ru-RU"/>
              </w:rPr>
            </w:pPr>
            <w:r w:rsidRPr="00521E11">
              <w:rPr>
                <w:b/>
                <w:bCs/>
                <w:sz w:val="20"/>
                <w:szCs w:val="20"/>
                <w:lang w:eastAsia="ru-RU"/>
              </w:rPr>
              <w:t>88,7</w:t>
            </w:r>
          </w:p>
        </w:tc>
      </w:tr>
    </w:tbl>
    <w:p w:rsidR="00D82F45" w:rsidRPr="00521E11" w:rsidRDefault="00D82F45" w:rsidP="00521E11">
      <w:pPr>
        <w:suppressAutoHyphens/>
        <w:spacing w:after="0" w:line="360" w:lineRule="auto"/>
        <w:jc w:val="both"/>
        <w:rPr>
          <w:sz w:val="24"/>
          <w:szCs w:val="24"/>
          <w:lang w:eastAsia="ru-RU"/>
        </w:rPr>
      </w:pPr>
      <w:r w:rsidRPr="00521E11">
        <w:rPr>
          <w:sz w:val="24"/>
          <w:szCs w:val="24"/>
          <w:lang w:eastAsia="ru-RU"/>
        </w:rPr>
        <w:lastRenderedPageBreak/>
        <w:t>Расходы воды на производственных и сельскохозяйственных предприятиях должны определяться на основании технологических данных на следующих стадиях проектирования. На данном этапе проектирования при отсутствии информации о производительности промышленных и сельскохозяйственных предприятий рассчитать объемы водоснабжения данных предприятий не представляется возможным. Развитие систем водоснабжения (централизованных или индивидуальных) решается в увязке со сроками нового строительства и реконструкции.</w:t>
      </w:r>
    </w:p>
    <w:p w:rsidR="00D82F45" w:rsidRPr="00521E11" w:rsidRDefault="00D82F45" w:rsidP="00521E11">
      <w:pPr>
        <w:spacing w:after="0" w:line="360" w:lineRule="auto"/>
        <w:jc w:val="both"/>
        <w:rPr>
          <w:i/>
          <w:sz w:val="24"/>
          <w:szCs w:val="24"/>
          <w:u w:val="single"/>
          <w:lang w:eastAsia="ru-RU"/>
        </w:rPr>
      </w:pPr>
      <w:r w:rsidRPr="00521E11">
        <w:rPr>
          <w:i/>
          <w:sz w:val="24"/>
          <w:szCs w:val="24"/>
          <w:u w:val="single"/>
          <w:lang w:eastAsia="ru-RU"/>
        </w:rPr>
        <w:t>Для обеспечения водой намечаемых потребителей в районах нового строительства на первую очередь 2016-2021 г.г. предусматривается:</w:t>
      </w:r>
    </w:p>
    <w:p w:rsidR="00D82F45" w:rsidRPr="00521E11" w:rsidRDefault="00D82F45" w:rsidP="00E6061B">
      <w:pPr>
        <w:pStyle w:val="a6"/>
        <w:numPr>
          <w:ilvl w:val="0"/>
          <w:numId w:val="167"/>
        </w:numPr>
        <w:tabs>
          <w:tab w:val="left" w:pos="960"/>
        </w:tabs>
        <w:spacing w:after="0" w:line="360" w:lineRule="auto"/>
        <w:jc w:val="both"/>
        <w:rPr>
          <w:sz w:val="24"/>
          <w:szCs w:val="24"/>
        </w:rPr>
      </w:pPr>
      <w:r w:rsidRPr="00521E11">
        <w:rPr>
          <w:sz w:val="24"/>
          <w:szCs w:val="24"/>
        </w:rPr>
        <w:t>Реконструкция существующих источников централизованного водоснабжения в населенных пунктах: д. Деньгубовка, д. Алешинка, с. Сергеевка, д.  Афонино.</w:t>
      </w:r>
    </w:p>
    <w:p w:rsidR="00D82F45" w:rsidRPr="00521E11" w:rsidRDefault="00D82F45" w:rsidP="00E6061B">
      <w:pPr>
        <w:pStyle w:val="a6"/>
        <w:numPr>
          <w:ilvl w:val="0"/>
          <w:numId w:val="167"/>
        </w:numPr>
        <w:tabs>
          <w:tab w:val="left" w:pos="960"/>
        </w:tabs>
        <w:spacing w:after="0" w:line="360" w:lineRule="auto"/>
        <w:jc w:val="both"/>
        <w:rPr>
          <w:sz w:val="24"/>
          <w:szCs w:val="24"/>
        </w:rPr>
      </w:pPr>
      <w:r w:rsidRPr="00521E11">
        <w:rPr>
          <w:sz w:val="24"/>
          <w:szCs w:val="24"/>
        </w:rPr>
        <w:t>Реконструкция водопроводных сетей в населенных пунктах: д. Деньгубовка,                    д. Алешинка, с. Сергеевка, д.  Афонино.</w:t>
      </w:r>
    </w:p>
    <w:p w:rsidR="00D82F45" w:rsidRPr="00521E11" w:rsidRDefault="00D82F45" w:rsidP="00E6061B">
      <w:pPr>
        <w:pStyle w:val="a6"/>
        <w:numPr>
          <w:ilvl w:val="0"/>
          <w:numId w:val="167"/>
        </w:numPr>
        <w:tabs>
          <w:tab w:val="left" w:pos="960"/>
        </w:tabs>
        <w:spacing w:after="0" w:line="360" w:lineRule="auto"/>
        <w:jc w:val="both"/>
        <w:rPr>
          <w:sz w:val="24"/>
          <w:szCs w:val="24"/>
        </w:rPr>
      </w:pPr>
      <w:r w:rsidRPr="00521E11">
        <w:rPr>
          <w:sz w:val="24"/>
          <w:szCs w:val="24"/>
        </w:rPr>
        <w:t>Строительство водопроводных сетей до существующих и планируемых потребит</w:t>
      </w:r>
      <w:r w:rsidRPr="00521E11">
        <w:rPr>
          <w:sz w:val="24"/>
          <w:szCs w:val="24"/>
        </w:rPr>
        <w:t>е</w:t>
      </w:r>
      <w:r w:rsidRPr="00521E11">
        <w:rPr>
          <w:sz w:val="24"/>
          <w:szCs w:val="24"/>
        </w:rPr>
        <w:t>лей, не охваченных услугами централизованного водоснабжения в населенных пун</w:t>
      </w:r>
      <w:r w:rsidRPr="00521E11">
        <w:rPr>
          <w:sz w:val="24"/>
          <w:szCs w:val="24"/>
        </w:rPr>
        <w:t>к</w:t>
      </w:r>
      <w:r w:rsidRPr="00521E11">
        <w:rPr>
          <w:sz w:val="24"/>
          <w:szCs w:val="24"/>
        </w:rPr>
        <w:t>тах: д. Деньгубовка, д. Алешинка, с. Сергеевка, д.  Афонино.</w:t>
      </w:r>
    </w:p>
    <w:p w:rsidR="00D82F45" w:rsidRPr="00521E11" w:rsidRDefault="00D82F45" w:rsidP="00E6061B">
      <w:pPr>
        <w:pStyle w:val="a6"/>
        <w:numPr>
          <w:ilvl w:val="0"/>
          <w:numId w:val="167"/>
        </w:numPr>
        <w:tabs>
          <w:tab w:val="left" w:pos="960"/>
        </w:tabs>
        <w:spacing w:after="0" w:line="360" w:lineRule="auto"/>
        <w:jc w:val="both"/>
        <w:rPr>
          <w:sz w:val="24"/>
          <w:szCs w:val="24"/>
        </w:rPr>
      </w:pPr>
      <w:r w:rsidRPr="00521E11">
        <w:rPr>
          <w:sz w:val="24"/>
          <w:szCs w:val="24"/>
        </w:rPr>
        <w:t>Строительство источников водоснабжения на территории, планируемых промы</w:t>
      </w:r>
      <w:r w:rsidRPr="00521E11">
        <w:rPr>
          <w:sz w:val="24"/>
          <w:szCs w:val="24"/>
        </w:rPr>
        <w:t>ш</w:t>
      </w:r>
      <w:r w:rsidRPr="00521E11">
        <w:rPr>
          <w:sz w:val="24"/>
          <w:szCs w:val="24"/>
        </w:rPr>
        <w:t>ленных и сельскохозяйственных предприятий.</w:t>
      </w:r>
    </w:p>
    <w:p w:rsidR="00D82F45" w:rsidRPr="00521E11" w:rsidRDefault="00D82F45" w:rsidP="00521E11">
      <w:pPr>
        <w:spacing w:after="0" w:line="360" w:lineRule="auto"/>
        <w:jc w:val="both"/>
        <w:rPr>
          <w:i/>
          <w:sz w:val="24"/>
          <w:szCs w:val="24"/>
          <w:u w:val="single"/>
          <w:lang w:eastAsia="ru-RU"/>
        </w:rPr>
      </w:pPr>
      <w:r w:rsidRPr="00521E11">
        <w:rPr>
          <w:i/>
          <w:sz w:val="24"/>
          <w:szCs w:val="24"/>
          <w:u w:val="single"/>
          <w:lang w:eastAsia="ru-RU"/>
        </w:rPr>
        <w:t>Для обеспечения водой намечаемых потребителей в районах нового строительства на пе</w:t>
      </w:r>
      <w:r w:rsidRPr="00521E11">
        <w:rPr>
          <w:i/>
          <w:sz w:val="24"/>
          <w:szCs w:val="24"/>
          <w:u w:val="single"/>
          <w:lang w:eastAsia="ru-RU"/>
        </w:rPr>
        <w:t>р</w:t>
      </w:r>
      <w:r w:rsidRPr="00521E11">
        <w:rPr>
          <w:i/>
          <w:sz w:val="24"/>
          <w:szCs w:val="24"/>
          <w:u w:val="single"/>
          <w:lang w:eastAsia="ru-RU"/>
        </w:rPr>
        <w:t>спективу 2021-2031 г.г. предусматривается:</w:t>
      </w:r>
    </w:p>
    <w:p w:rsidR="00D82F45" w:rsidRPr="00521E11" w:rsidRDefault="00D82F45" w:rsidP="00E6061B">
      <w:pPr>
        <w:pStyle w:val="a6"/>
        <w:numPr>
          <w:ilvl w:val="0"/>
          <w:numId w:val="168"/>
        </w:numPr>
        <w:tabs>
          <w:tab w:val="left" w:pos="960"/>
        </w:tabs>
        <w:spacing w:after="0" w:line="360" w:lineRule="auto"/>
        <w:jc w:val="both"/>
        <w:rPr>
          <w:sz w:val="24"/>
          <w:szCs w:val="24"/>
        </w:rPr>
      </w:pPr>
      <w:r w:rsidRPr="00521E11">
        <w:rPr>
          <w:sz w:val="24"/>
          <w:szCs w:val="24"/>
        </w:rPr>
        <w:t>Развитие и реконструкция существующих систем централизованного водоснабж</w:t>
      </w:r>
      <w:r w:rsidRPr="00521E11">
        <w:rPr>
          <w:sz w:val="24"/>
          <w:szCs w:val="24"/>
        </w:rPr>
        <w:t>е</w:t>
      </w:r>
      <w:r w:rsidRPr="00521E11">
        <w:rPr>
          <w:sz w:val="24"/>
          <w:szCs w:val="24"/>
        </w:rPr>
        <w:t>ния с подключением сетей от новых площадок строительства к существующим сетям водоснабжения.</w:t>
      </w:r>
    </w:p>
    <w:p w:rsidR="00D82F45" w:rsidRPr="00521E11" w:rsidRDefault="00D82F45" w:rsidP="00E6061B">
      <w:pPr>
        <w:pStyle w:val="a6"/>
        <w:numPr>
          <w:ilvl w:val="0"/>
          <w:numId w:val="168"/>
        </w:numPr>
        <w:tabs>
          <w:tab w:val="left" w:pos="960"/>
        </w:tabs>
        <w:spacing w:after="0" w:line="360" w:lineRule="auto"/>
        <w:jc w:val="both"/>
        <w:rPr>
          <w:sz w:val="24"/>
          <w:szCs w:val="24"/>
        </w:rPr>
      </w:pPr>
      <w:r w:rsidRPr="00521E11">
        <w:rPr>
          <w:sz w:val="24"/>
          <w:szCs w:val="24"/>
        </w:rPr>
        <w:t>Рациональное использование существующих сетей и сооружений водоснабжения.</w:t>
      </w:r>
    </w:p>
    <w:p w:rsidR="00D82F45" w:rsidRPr="00521E11" w:rsidRDefault="00D82F45" w:rsidP="00E6061B">
      <w:pPr>
        <w:pStyle w:val="a6"/>
        <w:numPr>
          <w:ilvl w:val="0"/>
          <w:numId w:val="168"/>
        </w:numPr>
        <w:tabs>
          <w:tab w:val="left" w:pos="960"/>
        </w:tabs>
        <w:spacing w:after="0" w:line="360" w:lineRule="auto"/>
        <w:jc w:val="both"/>
        <w:rPr>
          <w:sz w:val="24"/>
          <w:szCs w:val="24"/>
        </w:rPr>
      </w:pPr>
      <w:r w:rsidRPr="00521E11">
        <w:rPr>
          <w:sz w:val="24"/>
          <w:szCs w:val="24"/>
        </w:rPr>
        <w:t>Разработка и реализация схемы водоснабжения на каждый населенный пункт.</w:t>
      </w:r>
    </w:p>
    <w:p w:rsidR="00D82F45" w:rsidRPr="00521E11" w:rsidRDefault="00D82F45" w:rsidP="00521E11">
      <w:pPr>
        <w:tabs>
          <w:tab w:val="left" w:pos="1260"/>
        </w:tabs>
        <w:spacing w:after="0" w:line="360" w:lineRule="auto"/>
        <w:jc w:val="both"/>
        <w:rPr>
          <w:sz w:val="24"/>
          <w:szCs w:val="24"/>
          <w:lang w:eastAsia="ru-RU"/>
        </w:rPr>
      </w:pPr>
      <w:r w:rsidRPr="00521E11">
        <w:rPr>
          <w:sz w:val="24"/>
          <w:szCs w:val="24"/>
          <w:lang w:eastAsia="ru-RU"/>
        </w:rPr>
        <w:t>Централизованными (или локальными) системами водоотведения обеспечиваются все объе</w:t>
      </w:r>
      <w:r w:rsidRPr="00521E11">
        <w:rPr>
          <w:sz w:val="24"/>
          <w:szCs w:val="24"/>
          <w:lang w:eastAsia="ru-RU"/>
        </w:rPr>
        <w:t>к</w:t>
      </w:r>
      <w:r w:rsidRPr="00521E11">
        <w:rPr>
          <w:sz w:val="24"/>
          <w:szCs w:val="24"/>
          <w:lang w:eastAsia="ru-RU"/>
        </w:rPr>
        <w:t xml:space="preserve">ты жилищно-коммунального сектора (ЖКС), а также промплощадки в сельской местности. </w:t>
      </w:r>
    </w:p>
    <w:p w:rsidR="00D82F45" w:rsidRPr="00521E11" w:rsidRDefault="00D82F45" w:rsidP="00521E11">
      <w:pPr>
        <w:tabs>
          <w:tab w:val="left" w:pos="1260"/>
        </w:tabs>
        <w:spacing w:after="0" w:line="360" w:lineRule="auto"/>
        <w:jc w:val="both"/>
        <w:rPr>
          <w:sz w:val="24"/>
          <w:szCs w:val="24"/>
          <w:lang w:eastAsia="ru-RU"/>
        </w:rPr>
      </w:pPr>
      <w:r w:rsidRPr="00521E11">
        <w:rPr>
          <w:sz w:val="24"/>
          <w:szCs w:val="24"/>
          <w:lang w:eastAsia="ru-RU"/>
        </w:rPr>
        <w:t>Расчетные объемы сточных вод, как и расходы воды, определены исходя из степени благ</w:t>
      </w:r>
      <w:r w:rsidRPr="00521E11">
        <w:rPr>
          <w:sz w:val="24"/>
          <w:szCs w:val="24"/>
          <w:lang w:eastAsia="ru-RU"/>
        </w:rPr>
        <w:t>о</w:t>
      </w:r>
      <w:r w:rsidRPr="00521E11">
        <w:rPr>
          <w:sz w:val="24"/>
          <w:szCs w:val="24"/>
          <w:lang w:eastAsia="ru-RU"/>
        </w:rPr>
        <w:t>устройства жилой застройки и сохраняемого жилого фонда. При этом удельные нормы вод</w:t>
      </w:r>
      <w:r w:rsidRPr="00521E11">
        <w:rPr>
          <w:sz w:val="24"/>
          <w:szCs w:val="24"/>
          <w:lang w:eastAsia="ru-RU"/>
        </w:rPr>
        <w:t>о</w:t>
      </w:r>
      <w:r w:rsidRPr="00521E11">
        <w:rPr>
          <w:sz w:val="24"/>
          <w:szCs w:val="24"/>
          <w:lang w:eastAsia="ru-RU"/>
        </w:rPr>
        <w:t xml:space="preserve">отведения принимаются равными нормам водопотребления в соответствии с требованиями СНиП 2.04.02-84*. Расходы стоков от промышленных предприятий приняты по данным о </w:t>
      </w:r>
      <w:r w:rsidRPr="00521E11">
        <w:rPr>
          <w:sz w:val="24"/>
          <w:szCs w:val="24"/>
          <w:lang w:eastAsia="ru-RU"/>
        </w:rPr>
        <w:lastRenderedPageBreak/>
        <w:t>существующем водоснабжении с ростом на 10 % на расчетный срок. Расчетные объемы в</w:t>
      </w:r>
      <w:r w:rsidRPr="00521E11">
        <w:rPr>
          <w:sz w:val="24"/>
          <w:szCs w:val="24"/>
          <w:lang w:eastAsia="ru-RU"/>
        </w:rPr>
        <w:t>о</w:t>
      </w:r>
      <w:r w:rsidRPr="00521E11">
        <w:rPr>
          <w:sz w:val="24"/>
          <w:szCs w:val="24"/>
          <w:lang w:eastAsia="ru-RU"/>
        </w:rPr>
        <w:t>доотведения в сельских населенных пунктах сведены в таблицу.</w:t>
      </w:r>
    </w:p>
    <w:p w:rsidR="00D82F45" w:rsidRPr="00D06CD7" w:rsidRDefault="00D82F45" w:rsidP="00521E11">
      <w:pPr>
        <w:spacing w:after="0" w:line="240" w:lineRule="auto"/>
        <w:ind w:firstLine="902"/>
        <w:jc w:val="right"/>
        <w:rPr>
          <w:i/>
          <w:sz w:val="24"/>
          <w:szCs w:val="24"/>
          <w:highlight w:val="yellow"/>
          <w:lang w:eastAsia="ru-RU"/>
        </w:rPr>
      </w:pPr>
    </w:p>
    <w:p w:rsidR="00D82F45" w:rsidRPr="00046F2E" w:rsidRDefault="00D82F45" w:rsidP="00046F2E">
      <w:pPr>
        <w:spacing w:after="0" w:line="288" w:lineRule="auto"/>
        <w:ind w:hanging="567"/>
        <w:jc w:val="center"/>
        <w:rPr>
          <w:b/>
          <w:sz w:val="24"/>
          <w:szCs w:val="24"/>
          <w:lang w:eastAsia="ru-RU"/>
        </w:rPr>
      </w:pPr>
      <w:r w:rsidRPr="00046F2E">
        <w:rPr>
          <w:b/>
          <w:sz w:val="24"/>
          <w:szCs w:val="24"/>
          <w:lang w:eastAsia="ru-RU"/>
        </w:rPr>
        <w:t>Расчетные объемы водоотведения</w:t>
      </w:r>
    </w:p>
    <w:tbl>
      <w:tblPr>
        <w:tblW w:w="9736" w:type="dxa"/>
        <w:jc w:val="center"/>
        <w:tblInd w:w="-257" w:type="dxa"/>
        <w:tblLayout w:type="fixed"/>
        <w:tblLook w:val="0000" w:firstRow="0" w:lastRow="0" w:firstColumn="0" w:lastColumn="0" w:noHBand="0" w:noVBand="0"/>
      </w:tblPr>
      <w:tblGrid>
        <w:gridCol w:w="1653"/>
        <w:gridCol w:w="2132"/>
        <w:gridCol w:w="1260"/>
        <w:gridCol w:w="960"/>
        <w:gridCol w:w="957"/>
        <w:gridCol w:w="843"/>
        <w:gridCol w:w="1011"/>
        <w:gridCol w:w="920"/>
      </w:tblGrid>
      <w:tr w:rsidR="00D82F45" w:rsidRPr="00303489" w:rsidTr="00046F2E">
        <w:trPr>
          <w:trHeight w:val="1050"/>
          <w:jc w:val="center"/>
        </w:trPr>
        <w:tc>
          <w:tcPr>
            <w:tcW w:w="1653" w:type="dxa"/>
            <w:tcBorders>
              <w:top w:val="single" w:sz="4" w:space="0" w:color="auto"/>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r w:rsidRPr="00046F2E">
              <w:rPr>
                <w:b/>
                <w:bCs/>
                <w:sz w:val="22"/>
                <w:lang w:eastAsia="ru-RU"/>
              </w:rPr>
              <w:t>Населенный пункт</w:t>
            </w:r>
          </w:p>
        </w:tc>
        <w:tc>
          <w:tcPr>
            <w:tcW w:w="2132"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r w:rsidRPr="00046F2E">
              <w:rPr>
                <w:b/>
                <w:bCs/>
                <w:sz w:val="22"/>
                <w:lang w:eastAsia="ru-RU"/>
              </w:rPr>
              <w:t>Тип застройки</w:t>
            </w:r>
          </w:p>
        </w:tc>
        <w:tc>
          <w:tcPr>
            <w:tcW w:w="1260"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r w:rsidRPr="00046F2E">
              <w:rPr>
                <w:b/>
                <w:bCs/>
                <w:sz w:val="22"/>
                <w:lang w:eastAsia="ru-RU"/>
              </w:rPr>
              <w:t>Ед. измер.</w:t>
            </w:r>
          </w:p>
        </w:tc>
        <w:tc>
          <w:tcPr>
            <w:tcW w:w="960" w:type="dxa"/>
            <w:tcBorders>
              <w:top w:val="single" w:sz="4" w:space="0" w:color="auto"/>
              <w:left w:val="nil"/>
              <w:bottom w:val="single" w:sz="4" w:space="0" w:color="auto"/>
              <w:right w:val="single" w:sz="4" w:space="0" w:color="auto"/>
            </w:tcBorders>
            <w:noWrap/>
            <w:vAlign w:val="center"/>
          </w:tcPr>
          <w:p w:rsidR="00D82F45" w:rsidRPr="00046F2E" w:rsidRDefault="00D82F45" w:rsidP="00046F2E">
            <w:pPr>
              <w:spacing w:after="0" w:line="240" w:lineRule="auto"/>
              <w:jc w:val="center"/>
              <w:rPr>
                <w:b/>
                <w:bCs/>
                <w:sz w:val="22"/>
                <w:lang w:eastAsia="ru-RU"/>
              </w:rPr>
            </w:pPr>
            <w:r w:rsidRPr="00046F2E">
              <w:rPr>
                <w:b/>
                <w:bCs/>
                <w:sz w:val="22"/>
                <w:lang w:eastAsia="ru-RU"/>
              </w:rPr>
              <w:t>Кол-во</w:t>
            </w:r>
          </w:p>
        </w:tc>
        <w:tc>
          <w:tcPr>
            <w:tcW w:w="957"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r w:rsidRPr="00046F2E">
              <w:rPr>
                <w:b/>
                <w:bCs/>
                <w:sz w:val="22"/>
                <w:lang w:eastAsia="ru-RU"/>
              </w:rPr>
              <w:t>Норма СНиП 2.04.01-85*</w:t>
            </w:r>
          </w:p>
        </w:tc>
        <w:tc>
          <w:tcPr>
            <w:tcW w:w="843"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r w:rsidRPr="00046F2E">
              <w:rPr>
                <w:b/>
                <w:bCs/>
                <w:sz w:val="22"/>
                <w:lang w:eastAsia="ru-RU"/>
              </w:rPr>
              <w:t>Ра</w:t>
            </w:r>
            <w:r w:rsidRPr="00046F2E">
              <w:rPr>
                <w:b/>
                <w:bCs/>
                <w:sz w:val="22"/>
                <w:lang w:eastAsia="ru-RU"/>
              </w:rPr>
              <w:t>с</w:t>
            </w:r>
            <w:r w:rsidRPr="00046F2E">
              <w:rPr>
                <w:b/>
                <w:bCs/>
                <w:sz w:val="22"/>
                <w:lang w:eastAsia="ru-RU"/>
              </w:rPr>
              <w:t>ход х</w:t>
            </w:r>
            <w:r w:rsidRPr="00046F2E">
              <w:rPr>
                <w:b/>
                <w:bCs/>
                <w:sz w:val="22"/>
                <w:lang w:eastAsia="ru-RU"/>
              </w:rPr>
              <w:t>о</w:t>
            </w:r>
            <w:r w:rsidRPr="00046F2E">
              <w:rPr>
                <w:b/>
                <w:bCs/>
                <w:sz w:val="22"/>
                <w:lang w:eastAsia="ru-RU"/>
              </w:rPr>
              <w:t>ло</w:t>
            </w:r>
            <w:r w:rsidRPr="00046F2E">
              <w:rPr>
                <w:b/>
                <w:bCs/>
                <w:sz w:val="22"/>
                <w:lang w:eastAsia="ru-RU"/>
              </w:rPr>
              <w:t>д</w:t>
            </w:r>
            <w:r w:rsidRPr="00046F2E">
              <w:rPr>
                <w:b/>
                <w:bCs/>
                <w:sz w:val="22"/>
                <w:lang w:eastAsia="ru-RU"/>
              </w:rPr>
              <w:t>ной воды, м</w:t>
            </w:r>
            <w:r w:rsidRPr="00046F2E">
              <w:rPr>
                <w:b/>
                <w:bCs/>
                <w:sz w:val="22"/>
                <w:vertAlign w:val="superscript"/>
                <w:lang w:eastAsia="ru-RU"/>
              </w:rPr>
              <w:t>3</w:t>
            </w:r>
            <w:r w:rsidRPr="00046F2E">
              <w:rPr>
                <w:b/>
                <w:bCs/>
                <w:sz w:val="22"/>
                <w:lang w:eastAsia="ru-RU"/>
              </w:rPr>
              <w:t>/сут</w:t>
            </w:r>
          </w:p>
        </w:tc>
        <w:tc>
          <w:tcPr>
            <w:tcW w:w="1011"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r w:rsidRPr="00046F2E">
              <w:rPr>
                <w:b/>
                <w:bCs/>
                <w:sz w:val="22"/>
                <w:lang w:eastAsia="ru-RU"/>
              </w:rPr>
              <w:t>Расход гор</w:t>
            </w:r>
            <w:r w:rsidRPr="00046F2E">
              <w:rPr>
                <w:b/>
                <w:bCs/>
                <w:sz w:val="22"/>
                <w:lang w:eastAsia="ru-RU"/>
              </w:rPr>
              <w:t>я</w:t>
            </w:r>
            <w:r w:rsidRPr="00046F2E">
              <w:rPr>
                <w:b/>
                <w:bCs/>
                <w:sz w:val="22"/>
                <w:lang w:eastAsia="ru-RU"/>
              </w:rPr>
              <w:t>чей в</w:t>
            </w:r>
            <w:r w:rsidRPr="00046F2E">
              <w:rPr>
                <w:b/>
                <w:bCs/>
                <w:sz w:val="22"/>
                <w:lang w:eastAsia="ru-RU"/>
              </w:rPr>
              <w:t>о</w:t>
            </w:r>
            <w:r w:rsidRPr="00046F2E">
              <w:rPr>
                <w:b/>
                <w:bCs/>
                <w:sz w:val="22"/>
                <w:lang w:eastAsia="ru-RU"/>
              </w:rPr>
              <w:t>ды, м</w:t>
            </w:r>
            <w:r w:rsidRPr="00046F2E">
              <w:rPr>
                <w:b/>
                <w:bCs/>
                <w:sz w:val="22"/>
                <w:vertAlign w:val="superscript"/>
                <w:lang w:eastAsia="ru-RU"/>
              </w:rPr>
              <w:t>3</w:t>
            </w:r>
            <w:r w:rsidRPr="00046F2E">
              <w:rPr>
                <w:b/>
                <w:bCs/>
                <w:sz w:val="22"/>
                <w:lang w:eastAsia="ru-RU"/>
              </w:rPr>
              <w:t>/сут</w:t>
            </w:r>
          </w:p>
        </w:tc>
        <w:tc>
          <w:tcPr>
            <w:tcW w:w="920"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r w:rsidRPr="00046F2E">
              <w:rPr>
                <w:b/>
                <w:bCs/>
                <w:sz w:val="22"/>
                <w:lang w:eastAsia="ru-RU"/>
              </w:rPr>
              <w:t>Быт</w:t>
            </w:r>
            <w:r w:rsidRPr="00046F2E">
              <w:rPr>
                <w:b/>
                <w:bCs/>
                <w:sz w:val="22"/>
                <w:lang w:eastAsia="ru-RU"/>
              </w:rPr>
              <w:t>о</w:t>
            </w:r>
            <w:r w:rsidRPr="00046F2E">
              <w:rPr>
                <w:b/>
                <w:bCs/>
                <w:sz w:val="22"/>
                <w:lang w:eastAsia="ru-RU"/>
              </w:rPr>
              <w:t>вые стоки, м</w:t>
            </w:r>
            <w:r w:rsidRPr="00046F2E">
              <w:rPr>
                <w:b/>
                <w:bCs/>
                <w:sz w:val="22"/>
                <w:vertAlign w:val="superscript"/>
                <w:lang w:eastAsia="ru-RU"/>
              </w:rPr>
              <w:t>3</w:t>
            </w:r>
            <w:r w:rsidRPr="00046F2E">
              <w:rPr>
                <w:b/>
                <w:bCs/>
                <w:sz w:val="22"/>
                <w:lang w:eastAsia="ru-RU"/>
              </w:rPr>
              <w:t>/сут</w:t>
            </w:r>
          </w:p>
        </w:tc>
      </w:tr>
      <w:tr w:rsidR="00D82F45" w:rsidRPr="00303489" w:rsidTr="00046F2E">
        <w:trPr>
          <w:trHeight w:val="224"/>
          <w:jc w:val="center"/>
        </w:trPr>
        <w:tc>
          <w:tcPr>
            <w:tcW w:w="1653" w:type="dxa"/>
            <w:tcBorders>
              <w:top w:val="nil"/>
              <w:left w:val="single" w:sz="4" w:space="0" w:color="auto"/>
              <w:bottom w:val="single" w:sz="4" w:space="0" w:color="auto"/>
              <w:right w:val="single" w:sz="4" w:space="0" w:color="auto"/>
            </w:tcBorders>
            <w:vAlign w:val="bottom"/>
          </w:tcPr>
          <w:p w:rsidR="00D82F45" w:rsidRPr="00046F2E" w:rsidRDefault="00D82F45" w:rsidP="00046F2E">
            <w:pPr>
              <w:spacing w:after="0" w:line="240" w:lineRule="auto"/>
              <w:rPr>
                <w:b/>
                <w:bCs/>
                <w:sz w:val="22"/>
                <w:lang w:eastAsia="ru-RU"/>
              </w:rPr>
            </w:pPr>
            <w:r w:rsidRPr="00046F2E">
              <w:rPr>
                <w:b/>
                <w:bCs/>
                <w:sz w:val="22"/>
                <w:lang w:eastAsia="ru-RU"/>
              </w:rPr>
              <w:t> </w:t>
            </w:r>
          </w:p>
        </w:tc>
        <w:tc>
          <w:tcPr>
            <w:tcW w:w="2132" w:type="dxa"/>
            <w:tcBorders>
              <w:top w:val="nil"/>
              <w:left w:val="nil"/>
              <w:bottom w:val="single" w:sz="4" w:space="0" w:color="auto"/>
              <w:right w:val="single" w:sz="4" w:space="0" w:color="auto"/>
            </w:tcBorders>
            <w:noWrap/>
            <w:vAlign w:val="bottom"/>
          </w:tcPr>
          <w:p w:rsidR="00D82F45" w:rsidRPr="00046F2E" w:rsidRDefault="00D82F45" w:rsidP="00046F2E">
            <w:pPr>
              <w:spacing w:after="0" w:line="240" w:lineRule="auto"/>
              <w:rPr>
                <w:b/>
                <w:bCs/>
                <w:sz w:val="22"/>
                <w:lang w:eastAsia="ru-RU"/>
              </w:rPr>
            </w:pPr>
            <w:r w:rsidRPr="00046F2E">
              <w:rPr>
                <w:b/>
                <w:bCs/>
                <w:sz w:val="22"/>
                <w:lang w:eastAsia="ru-RU"/>
              </w:rPr>
              <w:t>2016-2021 г.г.</w:t>
            </w:r>
          </w:p>
        </w:tc>
        <w:tc>
          <w:tcPr>
            <w:tcW w:w="1260" w:type="dxa"/>
            <w:tcBorders>
              <w:top w:val="nil"/>
              <w:left w:val="nil"/>
              <w:bottom w:val="single" w:sz="4" w:space="0" w:color="auto"/>
              <w:right w:val="nil"/>
            </w:tcBorders>
            <w:vAlign w:val="bottom"/>
          </w:tcPr>
          <w:p w:rsidR="00D82F45" w:rsidRPr="00046F2E" w:rsidRDefault="00D82F45" w:rsidP="00046F2E">
            <w:pPr>
              <w:spacing w:after="0" w:line="240" w:lineRule="auto"/>
              <w:rPr>
                <w:b/>
                <w:bCs/>
                <w:sz w:val="22"/>
                <w:lang w:eastAsia="ru-RU"/>
              </w:rPr>
            </w:pPr>
            <w:r w:rsidRPr="00046F2E">
              <w:rPr>
                <w:b/>
                <w:bCs/>
                <w:sz w:val="22"/>
                <w:lang w:eastAsia="ru-RU"/>
              </w:rPr>
              <w:t> </w:t>
            </w:r>
          </w:p>
        </w:tc>
        <w:tc>
          <w:tcPr>
            <w:tcW w:w="960" w:type="dxa"/>
            <w:tcBorders>
              <w:top w:val="nil"/>
              <w:left w:val="single" w:sz="4" w:space="0" w:color="auto"/>
              <w:bottom w:val="single" w:sz="4" w:space="0" w:color="auto"/>
              <w:right w:val="single" w:sz="4" w:space="0" w:color="auto"/>
            </w:tcBorders>
            <w:noWrap/>
            <w:vAlign w:val="bottom"/>
          </w:tcPr>
          <w:p w:rsidR="00D82F45" w:rsidRPr="00046F2E" w:rsidRDefault="00D82F45" w:rsidP="00046F2E">
            <w:pPr>
              <w:spacing w:after="0" w:line="240" w:lineRule="auto"/>
              <w:rPr>
                <w:b/>
                <w:bCs/>
                <w:sz w:val="22"/>
                <w:lang w:eastAsia="ru-RU"/>
              </w:rPr>
            </w:pPr>
            <w:r w:rsidRPr="00046F2E">
              <w:rPr>
                <w:b/>
                <w:bCs/>
                <w:sz w:val="22"/>
                <w:lang w:eastAsia="ru-RU"/>
              </w:rPr>
              <w:t> </w:t>
            </w:r>
          </w:p>
        </w:tc>
        <w:tc>
          <w:tcPr>
            <w:tcW w:w="957" w:type="dxa"/>
            <w:tcBorders>
              <w:top w:val="nil"/>
              <w:left w:val="nil"/>
              <w:bottom w:val="single" w:sz="4" w:space="0" w:color="auto"/>
              <w:right w:val="single" w:sz="4" w:space="0" w:color="auto"/>
            </w:tcBorders>
            <w:vAlign w:val="bottom"/>
          </w:tcPr>
          <w:p w:rsidR="00D82F45" w:rsidRPr="00046F2E" w:rsidRDefault="00D82F45" w:rsidP="00046F2E">
            <w:pPr>
              <w:spacing w:after="0" w:line="240" w:lineRule="auto"/>
              <w:jc w:val="center"/>
              <w:rPr>
                <w:b/>
                <w:bCs/>
                <w:sz w:val="22"/>
                <w:lang w:eastAsia="ru-RU"/>
              </w:rPr>
            </w:pPr>
            <w:r w:rsidRPr="00046F2E">
              <w:rPr>
                <w:b/>
                <w:bCs/>
                <w:sz w:val="22"/>
                <w:lang w:eastAsia="ru-RU"/>
              </w:rPr>
              <w:t> </w:t>
            </w:r>
          </w:p>
        </w:tc>
        <w:tc>
          <w:tcPr>
            <w:tcW w:w="843" w:type="dxa"/>
            <w:tcBorders>
              <w:top w:val="nil"/>
              <w:left w:val="nil"/>
              <w:bottom w:val="single" w:sz="4" w:space="0" w:color="auto"/>
              <w:right w:val="single" w:sz="4" w:space="0" w:color="auto"/>
            </w:tcBorders>
            <w:vAlign w:val="bottom"/>
          </w:tcPr>
          <w:p w:rsidR="00D82F45" w:rsidRPr="00046F2E" w:rsidRDefault="00D82F45" w:rsidP="00046F2E">
            <w:pPr>
              <w:spacing w:after="0" w:line="240" w:lineRule="auto"/>
              <w:rPr>
                <w:b/>
                <w:bCs/>
                <w:sz w:val="22"/>
                <w:lang w:eastAsia="ru-RU"/>
              </w:rPr>
            </w:pPr>
            <w:r w:rsidRPr="00046F2E">
              <w:rPr>
                <w:b/>
                <w:bCs/>
                <w:sz w:val="22"/>
                <w:lang w:eastAsia="ru-RU"/>
              </w:rPr>
              <w:t> </w:t>
            </w:r>
          </w:p>
        </w:tc>
        <w:tc>
          <w:tcPr>
            <w:tcW w:w="1011" w:type="dxa"/>
            <w:tcBorders>
              <w:top w:val="nil"/>
              <w:left w:val="nil"/>
              <w:bottom w:val="single" w:sz="4" w:space="0" w:color="auto"/>
              <w:right w:val="single" w:sz="4" w:space="0" w:color="auto"/>
            </w:tcBorders>
            <w:vAlign w:val="bottom"/>
          </w:tcPr>
          <w:p w:rsidR="00D82F45" w:rsidRPr="00046F2E" w:rsidRDefault="00D82F45" w:rsidP="00046F2E">
            <w:pPr>
              <w:spacing w:after="0" w:line="240" w:lineRule="auto"/>
              <w:jc w:val="center"/>
              <w:rPr>
                <w:b/>
                <w:bCs/>
                <w:sz w:val="22"/>
                <w:lang w:eastAsia="ru-RU"/>
              </w:rPr>
            </w:pPr>
            <w:r w:rsidRPr="00046F2E">
              <w:rPr>
                <w:b/>
                <w:bCs/>
                <w:sz w:val="22"/>
                <w:lang w:eastAsia="ru-RU"/>
              </w:rPr>
              <w:t> </w:t>
            </w:r>
          </w:p>
        </w:tc>
        <w:tc>
          <w:tcPr>
            <w:tcW w:w="920" w:type="dxa"/>
            <w:tcBorders>
              <w:top w:val="nil"/>
              <w:left w:val="nil"/>
              <w:bottom w:val="single" w:sz="4" w:space="0" w:color="auto"/>
              <w:right w:val="single" w:sz="4" w:space="0" w:color="auto"/>
            </w:tcBorders>
            <w:vAlign w:val="bottom"/>
          </w:tcPr>
          <w:p w:rsidR="00D82F45" w:rsidRPr="00046F2E" w:rsidRDefault="00D82F45" w:rsidP="00046F2E">
            <w:pPr>
              <w:spacing w:after="0" w:line="240" w:lineRule="auto"/>
              <w:rPr>
                <w:b/>
                <w:bCs/>
                <w:sz w:val="22"/>
                <w:lang w:eastAsia="ru-RU"/>
              </w:rPr>
            </w:pPr>
            <w:r w:rsidRPr="00046F2E">
              <w:rPr>
                <w:b/>
                <w:bCs/>
                <w:sz w:val="22"/>
                <w:lang w:eastAsia="ru-RU"/>
              </w:rPr>
              <w:t> </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д. Алешинка</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195</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15,6</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15,6</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31,2</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д. Афонино</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150</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12,0</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12,0</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24,0</w:t>
            </w:r>
          </w:p>
        </w:tc>
      </w:tr>
      <w:tr w:rsidR="00D82F45" w:rsidRPr="00303489" w:rsidTr="00046F2E">
        <w:trPr>
          <w:trHeight w:val="255"/>
          <w:jc w:val="center"/>
        </w:trPr>
        <w:tc>
          <w:tcPr>
            <w:tcW w:w="1653" w:type="dxa"/>
            <w:tcBorders>
              <w:top w:val="single" w:sz="4" w:space="0" w:color="auto"/>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с. Сергеевка</w:t>
            </w:r>
          </w:p>
        </w:tc>
        <w:tc>
          <w:tcPr>
            <w:tcW w:w="2132" w:type="dxa"/>
            <w:tcBorders>
              <w:top w:val="single" w:sz="4" w:space="0" w:color="auto"/>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single" w:sz="4" w:space="0" w:color="auto"/>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single" w:sz="4" w:space="0" w:color="auto"/>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35</w:t>
            </w:r>
          </w:p>
        </w:tc>
        <w:tc>
          <w:tcPr>
            <w:tcW w:w="957"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2,8</w:t>
            </w:r>
          </w:p>
        </w:tc>
        <w:tc>
          <w:tcPr>
            <w:tcW w:w="1011"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2,8</w:t>
            </w:r>
          </w:p>
        </w:tc>
        <w:tc>
          <w:tcPr>
            <w:tcW w:w="920"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5,6</w:t>
            </w:r>
          </w:p>
        </w:tc>
      </w:tr>
      <w:tr w:rsidR="00D82F45" w:rsidRPr="00303489" w:rsidTr="00046F2E">
        <w:trPr>
          <w:trHeight w:val="255"/>
          <w:jc w:val="center"/>
        </w:trPr>
        <w:tc>
          <w:tcPr>
            <w:tcW w:w="1653" w:type="dxa"/>
            <w:tcBorders>
              <w:top w:val="single" w:sz="4" w:space="0" w:color="auto"/>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д. Шушерово</w:t>
            </w:r>
          </w:p>
        </w:tc>
        <w:tc>
          <w:tcPr>
            <w:tcW w:w="2132" w:type="dxa"/>
            <w:tcBorders>
              <w:top w:val="single" w:sz="4" w:space="0" w:color="auto"/>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single" w:sz="4" w:space="0" w:color="auto"/>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single" w:sz="4" w:space="0" w:color="auto"/>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17</w:t>
            </w:r>
          </w:p>
        </w:tc>
        <w:tc>
          <w:tcPr>
            <w:tcW w:w="957"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1,4</w:t>
            </w:r>
          </w:p>
        </w:tc>
        <w:tc>
          <w:tcPr>
            <w:tcW w:w="1011"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1,4</w:t>
            </w:r>
          </w:p>
        </w:tc>
        <w:tc>
          <w:tcPr>
            <w:tcW w:w="920"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2,7</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д. Деньгубовка</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35</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2,8</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2,8</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5,6</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п. Хотен</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2</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0,2</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0,2</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0,3</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д. Будвенец</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5</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0,4</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0,4</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0,8</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д. Барковичи</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13</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1,0</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1,0</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2,1</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п. Ломаков</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2</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0,2</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0,2</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0,3</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Объекты соц.культ . быта (10 % от ж</w:t>
            </w:r>
            <w:r w:rsidRPr="00046F2E">
              <w:rPr>
                <w:bCs/>
                <w:sz w:val="22"/>
                <w:lang w:eastAsia="ru-RU"/>
              </w:rPr>
              <w:t>и</w:t>
            </w:r>
            <w:r w:rsidRPr="00046F2E">
              <w:rPr>
                <w:bCs/>
                <w:sz w:val="22"/>
                <w:lang w:eastAsia="ru-RU"/>
              </w:rPr>
              <w:t>лой застройки)</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7,3</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
                <w:bCs/>
                <w:sz w:val="22"/>
                <w:lang w:eastAsia="ru-RU"/>
              </w:rPr>
            </w:pPr>
            <w:r w:rsidRPr="00046F2E">
              <w:rPr>
                <w:b/>
                <w:bCs/>
                <w:sz w:val="22"/>
                <w:lang w:eastAsia="ru-RU"/>
              </w:rPr>
              <w:t>Итого на первую оч</w:t>
            </w:r>
            <w:r w:rsidRPr="00046F2E">
              <w:rPr>
                <w:b/>
                <w:bCs/>
                <w:sz w:val="22"/>
                <w:lang w:eastAsia="ru-RU"/>
              </w:rPr>
              <w:t>е</w:t>
            </w:r>
            <w:r w:rsidRPr="00046F2E">
              <w:rPr>
                <w:b/>
                <w:bCs/>
                <w:sz w:val="22"/>
                <w:lang w:eastAsia="ru-RU"/>
              </w:rPr>
              <w:t>редь 2016-2021 г.г.</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jc w:val="center"/>
              <w:rPr>
                <w:b/>
                <w:bCs/>
                <w:sz w:val="22"/>
                <w:lang w:eastAsia="ru-RU"/>
              </w:rPr>
            </w:pP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
                <w:bCs/>
                <w:sz w:val="22"/>
                <w:lang w:eastAsia="ru-RU"/>
              </w:rPr>
            </w:pP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
                <w:bCs/>
                <w:sz w:val="22"/>
                <w:lang w:eastAsia="ru-RU"/>
              </w:rPr>
            </w:pP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r w:rsidRPr="00046F2E">
              <w:rPr>
                <w:b/>
                <w:bCs/>
                <w:sz w:val="22"/>
                <w:lang w:eastAsia="ru-RU"/>
              </w:rPr>
              <w:t>79,9</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bottom"/>
          </w:tcPr>
          <w:p w:rsidR="00D82F45" w:rsidRPr="00046F2E" w:rsidRDefault="00D82F45" w:rsidP="00046F2E">
            <w:pPr>
              <w:spacing w:after="0" w:line="240" w:lineRule="auto"/>
              <w:rPr>
                <w:b/>
                <w:bCs/>
                <w:sz w:val="22"/>
                <w:lang w:eastAsia="ru-RU"/>
              </w:rPr>
            </w:pPr>
          </w:p>
        </w:tc>
        <w:tc>
          <w:tcPr>
            <w:tcW w:w="2132" w:type="dxa"/>
            <w:tcBorders>
              <w:top w:val="nil"/>
              <w:left w:val="nil"/>
              <w:bottom w:val="single" w:sz="4" w:space="0" w:color="auto"/>
              <w:right w:val="single" w:sz="4" w:space="0" w:color="auto"/>
            </w:tcBorders>
            <w:noWrap/>
            <w:vAlign w:val="bottom"/>
          </w:tcPr>
          <w:p w:rsidR="00D82F45" w:rsidRPr="00046F2E" w:rsidRDefault="00D82F45" w:rsidP="00046F2E">
            <w:pPr>
              <w:spacing w:after="0" w:line="240" w:lineRule="auto"/>
              <w:rPr>
                <w:b/>
                <w:bCs/>
                <w:sz w:val="22"/>
                <w:lang w:eastAsia="ru-RU"/>
              </w:rPr>
            </w:pPr>
            <w:r w:rsidRPr="00046F2E">
              <w:rPr>
                <w:b/>
                <w:bCs/>
                <w:sz w:val="22"/>
                <w:lang w:eastAsia="ru-RU"/>
              </w:rPr>
              <w:t>2016-2021 г.г.</w:t>
            </w:r>
          </w:p>
        </w:tc>
        <w:tc>
          <w:tcPr>
            <w:tcW w:w="1260" w:type="dxa"/>
            <w:tcBorders>
              <w:top w:val="nil"/>
              <w:left w:val="nil"/>
              <w:bottom w:val="single" w:sz="4" w:space="0" w:color="auto"/>
              <w:right w:val="nil"/>
            </w:tcBorders>
            <w:vAlign w:val="bottom"/>
          </w:tcPr>
          <w:p w:rsidR="00D82F45" w:rsidRPr="00046F2E" w:rsidRDefault="00D82F45" w:rsidP="00046F2E">
            <w:pPr>
              <w:spacing w:after="0" w:line="240" w:lineRule="auto"/>
              <w:rPr>
                <w:b/>
                <w:bCs/>
                <w:sz w:val="22"/>
                <w:lang w:eastAsia="ru-RU"/>
              </w:rPr>
            </w:pPr>
          </w:p>
        </w:tc>
        <w:tc>
          <w:tcPr>
            <w:tcW w:w="960" w:type="dxa"/>
            <w:tcBorders>
              <w:top w:val="nil"/>
              <w:left w:val="single" w:sz="4" w:space="0" w:color="auto"/>
              <w:bottom w:val="single" w:sz="4" w:space="0" w:color="auto"/>
              <w:right w:val="single" w:sz="4" w:space="0" w:color="auto"/>
            </w:tcBorders>
            <w:noWrap/>
            <w:vAlign w:val="bottom"/>
          </w:tcPr>
          <w:p w:rsidR="00D82F45" w:rsidRPr="00046F2E" w:rsidRDefault="00D82F45" w:rsidP="00046F2E">
            <w:pPr>
              <w:spacing w:after="0" w:line="240" w:lineRule="auto"/>
              <w:rPr>
                <w:b/>
                <w:bCs/>
                <w:sz w:val="22"/>
                <w:lang w:eastAsia="ru-RU"/>
              </w:rPr>
            </w:pPr>
          </w:p>
        </w:tc>
        <w:tc>
          <w:tcPr>
            <w:tcW w:w="957" w:type="dxa"/>
            <w:tcBorders>
              <w:top w:val="nil"/>
              <w:left w:val="nil"/>
              <w:bottom w:val="single" w:sz="4" w:space="0" w:color="auto"/>
              <w:right w:val="single" w:sz="4" w:space="0" w:color="auto"/>
            </w:tcBorders>
            <w:vAlign w:val="bottom"/>
          </w:tcPr>
          <w:p w:rsidR="00D82F45" w:rsidRPr="00046F2E" w:rsidRDefault="00D82F45" w:rsidP="00046F2E">
            <w:pPr>
              <w:spacing w:after="0" w:line="240" w:lineRule="auto"/>
              <w:jc w:val="center"/>
              <w:rPr>
                <w:b/>
                <w:bCs/>
                <w:sz w:val="22"/>
                <w:lang w:eastAsia="ru-RU"/>
              </w:rPr>
            </w:pPr>
          </w:p>
        </w:tc>
        <w:tc>
          <w:tcPr>
            <w:tcW w:w="843" w:type="dxa"/>
            <w:tcBorders>
              <w:top w:val="nil"/>
              <w:left w:val="nil"/>
              <w:bottom w:val="single" w:sz="4" w:space="0" w:color="auto"/>
              <w:right w:val="single" w:sz="4" w:space="0" w:color="auto"/>
            </w:tcBorders>
            <w:vAlign w:val="bottom"/>
          </w:tcPr>
          <w:p w:rsidR="00D82F45" w:rsidRPr="00046F2E" w:rsidRDefault="00D82F45" w:rsidP="00046F2E">
            <w:pPr>
              <w:spacing w:after="0" w:line="240" w:lineRule="auto"/>
              <w:rPr>
                <w:b/>
                <w:bCs/>
                <w:sz w:val="22"/>
                <w:lang w:eastAsia="ru-RU"/>
              </w:rPr>
            </w:pPr>
          </w:p>
        </w:tc>
        <w:tc>
          <w:tcPr>
            <w:tcW w:w="1011" w:type="dxa"/>
            <w:tcBorders>
              <w:top w:val="nil"/>
              <w:left w:val="nil"/>
              <w:bottom w:val="single" w:sz="4" w:space="0" w:color="auto"/>
              <w:right w:val="single" w:sz="4" w:space="0" w:color="auto"/>
            </w:tcBorders>
            <w:vAlign w:val="bottom"/>
          </w:tcPr>
          <w:p w:rsidR="00D82F45" w:rsidRPr="00046F2E" w:rsidRDefault="00D82F45" w:rsidP="00046F2E">
            <w:pPr>
              <w:spacing w:after="0" w:line="240" w:lineRule="auto"/>
              <w:jc w:val="center"/>
              <w:rPr>
                <w:b/>
                <w:bCs/>
                <w:sz w:val="22"/>
                <w:lang w:eastAsia="ru-RU"/>
              </w:rPr>
            </w:pPr>
          </w:p>
        </w:tc>
        <w:tc>
          <w:tcPr>
            <w:tcW w:w="920" w:type="dxa"/>
            <w:tcBorders>
              <w:top w:val="nil"/>
              <w:left w:val="nil"/>
              <w:bottom w:val="single" w:sz="4" w:space="0" w:color="auto"/>
              <w:right w:val="single" w:sz="4" w:space="0" w:color="auto"/>
            </w:tcBorders>
            <w:vAlign w:val="bottom"/>
          </w:tcPr>
          <w:p w:rsidR="00D82F45" w:rsidRPr="00046F2E" w:rsidRDefault="00D82F45" w:rsidP="00046F2E">
            <w:pPr>
              <w:spacing w:after="0" w:line="240" w:lineRule="auto"/>
              <w:rPr>
                <w:b/>
                <w:bCs/>
                <w:sz w:val="22"/>
                <w:lang w:eastAsia="ru-RU"/>
              </w:rPr>
            </w:pP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д. Алешинка</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215</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17,2</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17,2</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34,4</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д. Афонино</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 xml:space="preserve">жилая застройка </w:t>
            </w:r>
            <w:r w:rsidRPr="00046F2E">
              <w:rPr>
                <w:bCs/>
                <w:sz w:val="22"/>
                <w:lang w:eastAsia="ru-RU"/>
              </w:rPr>
              <w:lastRenderedPageBreak/>
              <w:t>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lastRenderedPageBreak/>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12,8</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12,8</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25,6</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lastRenderedPageBreak/>
              <w:t>с. Сергеевка</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45</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3,6</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3,6</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7,2</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д. Шушерово</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20</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3,2</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д. Деньгубовка</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37</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3,0</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3,0</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5,9</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п. Хотен</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4</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0,3</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0,3</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0,6</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д. Будвенец</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5</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0,4</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0,4</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0,8</w:t>
            </w:r>
          </w:p>
        </w:tc>
      </w:tr>
      <w:tr w:rsidR="00D82F45" w:rsidRPr="00303489" w:rsidTr="00046F2E">
        <w:trPr>
          <w:trHeight w:val="824"/>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д. Барковичи</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15</w:t>
            </w: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1,2</w:t>
            </w: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1,2</w:t>
            </w:r>
          </w:p>
        </w:tc>
        <w:tc>
          <w:tcPr>
            <w:tcW w:w="920"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2,4</w:t>
            </w:r>
          </w:p>
        </w:tc>
      </w:tr>
      <w:tr w:rsidR="00D82F45" w:rsidRPr="00303489" w:rsidTr="00046F2E">
        <w:trPr>
          <w:trHeight w:val="255"/>
          <w:jc w:val="center"/>
        </w:trPr>
        <w:tc>
          <w:tcPr>
            <w:tcW w:w="1653" w:type="dxa"/>
            <w:tcBorders>
              <w:top w:val="single" w:sz="4" w:space="0" w:color="auto"/>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r w:rsidRPr="00046F2E">
              <w:rPr>
                <w:bCs/>
                <w:sz w:val="22"/>
                <w:lang w:eastAsia="ru-RU"/>
              </w:rPr>
              <w:t>п. Ломаков</w:t>
            </w:r>
          </w:p>
        </w:tc>
        <w:tc>
          <w:tcPr>
            <w:tcW w:w="2132" w:type="dxa"/>
            <w:tcBorders>
              <w:top w:val="single" w:sz="4" w:space="0" w:color="auto"/>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жилая застройка существующая и планируемая</w:t>
            </w:r>
          </w:p>
        </w:tc>
        <w:tc>
          <w:tcPr>
            <w:tcW w:w="1260" w:type="dxa"/>
            <w:tcBorders>
              <w:top w:val="single" w:sz="4" w:space="0" w:color="auto"/>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человек</w:t>
            </w:r>
          </w:p>
        </w:tc>
        <w:tc>
          <w:tcPr>
            <w:tcW w:w="960" w:type="dxa"/>
            <w:tcBorders>
              <w:top w:val="single" w:sz="4" w:space="0" w:color="auto"/>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r w:rsidRPr="00046F2E">
              <w:rPr>
                <w:bCs/>
                <w:sz w:val="22"/>
                <w:lang w:eastAsia="ru-RU"/>
              </w:rPr>
              <w:t>3</w:t>
            </w:r>
          </w:p>
        </w:tc>
        <w:tc>
          <w:tcPr>
            <w:tcW w:w="957"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160</w:t>
            </w:r>
          </w:p>
        </w:tc>
        <w:tc>
          <w:tcPr>
            <w:tcW w:w="843"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0,2</w:t>
            </w:r>
          </w:p>
        </w:tc>
        <w:tc>
          <w:tcPr>
            <w:tcW w:w="1011"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0,2</w:t>
            </w:r>
          </w:p>
        </w:tc>
        <w:tc>
          <w:tcPr>
            <w:tcW w:w="920"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0,5</w:t>
            </w:r>
          </w:p>
        </w:tc>
      </w:tr>
      <w:tr w:rsidR="00D82F45" w:rsidRPr="00303489" w:rsidTr="00046F2E">
        <w:trPr>
          <w:trHeight w:val="255"/>
          <w:jc w:val="center"/>
        </w:trPr>
        <w:tc>
          <w:tcPr>
            <w:tcW w:w="1653" w:type="dxa"/>
            <w:tcBorders>
              <w:top w:val="single" w:sz="4" w:space="0" w:color="auto"/>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Cs/>
                <w:sz w:val="22"/>
                <w:lang w:eastAsia="ru-RU"/>
              </w:rPr>
            </w:pPr>
          </w:p>
        </w:tc>
        <w:tc>
          <w:tcPr>
            <w:tcW w:w="2132" w:type="dxa"/>
            <w:tcBorders>
              <w:top w:val="single" w:sz="4" w:space="0" w:color="auto"/>
              <w:left w:val="nil"/>
              <w:bottom w:val="single" w:sz="4" w:space="0" w:color="auto"/>
              <w:right w:val="single" w:sz="4" w:space="0" w:color="auto"/>
            </w:tcBorders>
            <w:noWrap/>
            <w:vAlign w:val="center"/>
          </w:tcPr>
          <w:p w:rsidR="00D82F45" w:rsidRPr="00046F2E" w:rsidRDefault="00D82F45" w:rsidP="00046F2E">
            <w:pPr>
              <w:spacing w:after="0" w:line="240" w:lineRule="auto"/>
              <w:rPr>
                <w:bCs/>
                <w:sz w:val="22"/>
                <w:lang w:eastAsia="ru-RU"/>
              </w:rPr>
            </w:pPr>
            <w:r w:rsidRPr="00046F2E">
              <w:rPr>
                <w:bCs/>
                <w:sz w:val="22"/>
                <w:lang w:eastAsia="ru-RU"/>
              </w:rPr>
              <w:t>Объекты соц.культ. быта (10 % от ж</w:t>
            </w:r>
            <w:r w:rsidRPr="00046F2E">
              <w:rPr>
                <w:bCs/>
                <w:sz w:val="22"/>
                <w:lang w:eastAsia="ru-RU"/>
              </w:rPr>
              <w:t>и</w:t>
            </w:r>
            <w:r w:rsidRPr="00046F2E">
              <w:rPr>
                <w:bCs/>
                <w:sz w:val="22"/>
                <w:lang w:eastAsia="ru-RU"/>
              </w:rPr>
              <w:t>лой застройки)</w:t>
            </w:r>
          </w:p>
        </w:tc>
        <w:tc>
          <w:tcPr>
            <w:tcW w:w="1260" w:type="dxa"/>
            <w:tcBorders>
              <w:top w:val="single" w:sz="4" w:space="0" w:color="auto"/>
              <w:left w:val="nil"/>
              <w:bottom w:val="single" w:sz="4" w:space="0" w:color="auto"/>
              <w:right w:val="nil"/>
            </w:tcBorders>
            <w:vAlign w:val="center"/>
          </w:tcPr>
          <w:p w:rsidR="00D82F45" w:rsidRPr="00046F2E" w:rsidRDefault="00D82F45" w:rsidP="00046F2E">
            <w:pPr>
              <w:spacing w:after="0" w:line="240" w:lineRule="auto"/>
              <w:jc w:val="center"/>
              <w:rPr>
                <w:bCs/>
                <w:sz w:val="22"/>
                <w:lang w:eastAsia="ru-RU"/>
              </w:rPr>
            </w:pPr>
          </w:p>
        </w:tc>
        <w:tc>
          <w:tcPr>
            <w:tcW w:w="960" w:type="dxa"/>
            <w:tcBorders>
              <w:top w:val="single" w:sz="4" w:space="0" w:color="auto"/>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Cs/>
                <w:sz w:val="22"/>
                <w:lang w:eastAsia="ru-RU"/>
              </w:rPr>
            </w:pPr>
          </w:p>
        </w:tc>
        <w:tc>
          <w:tcPr>
            <w:tcW w:w="957"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p>
        </w:tc>
        <w:tc>
          <w:tcPr>
            <w:tcW w:w="843"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p>
        </w:tc>
        <w:tc>
          <w:tcPr>
            <w:tcW w:w="1011"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p>
        </w:tc>
        <w:tc>
          <w:tcPr>
            <w:tcW w:w="920" w:type="dxa"/>
            <w:tcBorders>
              <w:top w:val="single" w:sz="4" w:space="0" w:color="auto"/>
              <w:left w:val="nil"/>
              <w:bottom w:val="single" w:sz="4" w:space="0" w:color="auto"/>
              <w:right w:val="single" w:sz="4" w:space="0" w:color="auto"/>
            </w:tcBorders>
            <w:vAlign w:val="center"/>
          </w:tcPr>
          <w:p w:rsidR="00D82F45" w:rsidRPr="00046F2E" w:rsidRDefault="00D82F45" w:rsidP="00046F2E">
            <w:pPr>
              <w:spacing w:after="0" w:line="240" w:lineRule="auto"/>
              <w:jc w:val="center"/>
              <w:rPr>
                <w:bCs/>
                <w:sz w:val="22"/>
                <w:lang w:eastAsia="ru-RU"/>
              </w:rPr>
            </w:pPr>
            <w:r w:rsidRPr="00046F2E">
              <w:rPr>
                <w:bCs/>
                <w:sz w:val="22"/>
                <w:lang w:eastAsia="ru-RU"/>
              </w:rPr>
              <w:t>8,1</w:t>
            </w:r>
          </w:p>
        </w:tc>
      </w:tr>
      <w:tr w:rsidR="00D82F45" w:rsidRPr="00303489" w:rsidTr="00046F2E">
        <w:trPr>
          <w:trHeight w:val="255"/>
          <w:jc w:val="center"/>
        </w:trPr>
        <w:tc>
          <w:tcPr>
            <w:tcW w:w="1653" w:type="dxa"/>
            <w:tcBorders>
              <w:top w:val="nil"/>
              <w:left w:val="single" w:sz="4" w:space="0" w:color="auto"/>
              <w:bottom w:val="single" w:sz="4" w:space="0" w:color="auto"/>
              <w:right w:val="single" w:sz="4" w:space="0" w:color="auto"/>
            </w:tcBorders>
            <w:vAlign w:val="center"/>
          </w:tcPr>
          <w:p w:rsidR="00D82F45" w:rsidRPr="00046F2E" w:rsidRDefault="00D82F45" w:rsidP="00046F2E">
            <w:pPr>
              <w:spacing w:after="0" w:line="240" w:lineRule="auto"/>
              <w:rPr>
                <w:b/>
                <w:bCs/>
                <w:sz w:val="22"/>
                <w:lang w:eastAsia="ru-RU"/>
              </w:rPr>
            </w:pPr>
            <w:r w:rsidRPr="00046F2E">
              <w:rPr>
                <w:b/>
                <w:bCs/>
                <w:sz w:val="22"/>
                <w:lang w:eastAsia="ru-RU"/>
              </w:rPr>
              <w:t>Итого на ра</w:t>
            </w:r>
            <w:r w:rsidRPr="00046F2E">
              <w:rPr>
                <w:b/>
                <w:bCs/>
                <w:sz w:val="22"/>
                <w:lang w:eastAsia="ru-RU"/>
              </w:rPr>
              <w:t>с</w:t>
            </w:r>
            <w:r w:rsidRPr="00046F2E">
              <w:rPr>
                <w:b/>
                <w:bCs/>
                <w:sz w:val="22"/>
                <w:lang w:eastAsia="ru-RU"/>
              </w:rPr>
              <w:t>четный срок 2021-2031 г.г.</w:t>
            </w:r>
          </w:p>
        </w:tc>
        <w:tc>
          <w:tcPr>
            <w:tcW w:w="2132" w:type="dxa"/>
            <w:tcBorders>
              <w:top w:val="nil"/>
              <w:left w:val="nil"/>
              <w:bottom w:val="single" w:sz="4" w:space="0" w:color="auto"/>
              <w:right w:val="single" w:sz="4" w:space="0" w:color="auto"/>
            </w:tcBorders>
            <w:noWrap/>
            <w:vAlign w:val="center"/>
          </w:tcPr>
          <w:p w:rsidR="00D82F45" w:rsidRPr="00046F2E" w:rsidRDefault="00D82F45" w:rsidP="00046F2E">
            <w:pPr>
              <w:spacing w:after="0" w:line="240" w:lineRule="auto"/>
              <w:rPr>
                <w:b/>
                <w:bCs/>
                <w:sz w:val="22"/>
                <w:lang w:eastAsia="ru-RU"/>
              </w:rPr>
            </w:pPr>
          </w:p>
        </w:tc>
        <w:tc>
          <w:tcPr>
            <w:tcW w:w="1260" w:type="dxa"/>
            <w:tcBorders>
              <w:top w:val="nil"/>
              <w:left w:val="nil"/>
              <w:bottom w:val="single" w:sz="4" w:space="0" w:color="auto"/>
              <w:right w:val="nil"/>
            </w:tcBorders>
            <w:vAlign w:val="center"/>
          </w:tcPr>
          <w:p w:rsidR="00D82F45" w:rsidRPr="00046F2E" w:rsidRDefault="00D82F45" w:rsidP="00046F2E">
            <w:pPr>
              <w:spacing w:after="0" w:line="240" w:lineRule="auto"/>
              <w:jc w:val="center"/>
              <w:rPr>
                <w:b/>
                <w:bCs/>
                <w:sz w:val="22"/>
                <w:lang w:eastAsia="ru-RU"/>
              </w:rPr>
            </w:pPr>
          </w:p>
        </w:tc>
        <w:tc>
          <w:tcPr>
            <w:tcW w:w="960" w:type="dxa"/>
            <w:tcBorders>
              <w:top w:val="nil"/>
              <w:left w:val="single" w:sz="4" w:space="0" w:color="auto"/>
              <w:bottom w:val="single" w:sz="4" w:space="0" w:color="auto"/>
              <w:right w:val="single" w:sz="4" w:space="0" w:color="auto"/>
            </w:tcBorders>
            <w:noWrap/>
            <w:vAlign w:val="center"/>
          </w:tcPr>
          <w:p w:rsidR="00D82F45" w:rsidRPr="00046F2E" w:rsidRDefault="00D82F45" w:rsidP="00046F2E">
            <w:pPr>
              <w:spacing w:after="0" w:line="240" w:lineRule="auto"/>
              <w:jc w:val="center"/>
              <w:rPr>
                <w:b/>
                <w:bCs/>
                <w:sz w:val="22"/>
                <w:lang w:eastAsia="ru-RU"/>
              </w:rPr>
            </w:pPr>
          </w:p>
        </w:tc>
        <w:tc>
          <w:tcPr>
            <w:tcW w:w="957"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p>
        </w:tc>
        <w:tc>
          <w:tcPr>
            <w:tcW w:w="843"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p>
        </w:tc>
        <w:tc>
          <w:tcPr>
            <w:tcW w:w="1011" w:type="dxa"/>
            <w:tcBorders>
              <w:top w:val="nil"/>
              <w:left w:val="nil"/>
              <w:bottom w:val="single" w:sz="4" w:space="0" w:color="auto"/>
              <w:right w:val="single" w:sz="4" w:space="0" w:color="auto"/>
            </w:tcBorders>
            <w:vAlign w:val="center"/>
          </w:tcPr>
          <w:p w:rsidR="00D82F45" w:rsidRPr="00046F2E" w:rsidRDefault="00D82F45" w:rsidP="00046F2E">
            <w:pPr>
              <w:spacing w:after="0" w:line="240" w:lineRule="auto"/>
              <w:jc w:val="center"/>
              <w:rPr>
                <w:b/>
                <w:bCs/>
                <w:sz w:val="22"/>
                <w:lang w:eastAsia="ru-RU"/>
              </w:rPr>
            </w:pPr>
          </w:p>
        </w:tc>
        <w:tc>
          <w:tcPr>
            <w:tcW w:w="920" w:type="dxa"/>
            <w:tcBorders>
              <w:top w:val="nil"/>
              <w:left w:val="nil"/>
              <w:bottom w:val="single" w:sz="4" w:space="0" w:color="auto"/>
              <w:right w:val="single" w:sz="4" w:space="0" w:color="auto"/>
            </w:tcBorders>
            <w:vAlign w:val="center"/>
          </w:tcPr>
          <w:p w:rsidR="00D82F45" w:rsidRPr="009C4E01" w:rsidRDefault="00D82F45" w:rsidP="00046F2E">
            <w:pPr>
              <w:spacing w:after="0" w:line="240" w:lineRule="auto"/>
              <w:jc w:val="center"/>
              <w:rPr>
                <w:b/>
                <w:bCs/>
                <w:sz w:val="22"/>
                <w:lang w:eastAsia="ru-RU"/>
              </w:rPr>
            </w:pPr>
            <w:r w:rsidRPr="00046F2E">
              <w:rPr>
                <w:b/>
                <w:bCs/>
                <w:sz w:val="22"/>
                <w:lang w:eastAsia="ru-RU"/>
              </w:rPr>
              <w:t>88,7</w:t>
            </w:r>
          </w:p>
        </w:tc>
      </w:tr>
    </w:tbl>
    <w:p w:rsidR="00D82F45" w:rsidRPr="009C4E01" w:rsidRDefault="00D82F45" w:rsidP="00521E11">
      <w:pPr>
        <w:spacing w:after="0" w:line="360" w:lineRule="auto"/>
        <w:ind w:firstLine="900"/>
        <w:jc w:val="center"/>
        <w:rPr>
          <w:color w:val="FF0000"/>
          <w:sz w:val="24"/>
          <w:szCs w:val="24"/>
          <w:lang w:eastAsia="ru-RU"/>
        </w:rPr>
      </w:pPr>
    </w:p>
    <w:p w:rsidR="00D82F45" w:rsidRPr="009C4E01" w:rsidRDefault="00D82F45" w:rsidP="00521E11">
      <w:pPr>
        <w:spacing w:after="0" w:line="360" w:lineRule="auto"/>
        <w:jc w:val="both"/>
        <w:rPr>
          <w:sz w:val="24"/>
          <w:szCs w:val="24"/>
          <w:lang w:eastAsia="ru-RU"/>
        </w:rPr>
      </w:pPr>
      <w:r w:rsidRPr="009C4E01">
        <w:rPr>
          <w:sz w:val="24"/>
          <w:szCs w:val="24"/>
          <w:lang w:eastAsia="ru-RU"/>
        </w:rPr>
        <w:t>Для сокращения сброса в водоемы неочищенных и недоочищенных сточных вод необходимо усовершенствование систем водоотведения в сельской местности.</w:t>
      </w:r>
      <w:r>
        <w:rPr>
          <w:sz w:val="24"/>
          <w:szCs w:val="24"/>
          <w:lang w:eastAsia="ru-RU"/>
        </w:rPr>
        <w:t xml:space="preserve"> </w:t>
      </w:r>
      <w:r w:rsidRPr="009C4E01">
        <w:rPr>
          <w:sz w:val="24"/>
          <w:szCs w:val="24"/>
          <w:lang w:eastAsia="ru-RU"/>
        </w:rPr>
        <w:t>Развитие систем отвода хозяйственно-бытовых сточных вод (централизованных или локальных) решается в увязке со сроками нового строительства и реконструкции.</w:t>
      </w:r>
    </w:p>
    <w:p w:rsidR="00D82F45" w:rsidRPr="009C4E01" w:rsidRDefault="00D82F45" w:rsidP="00521E11">
      <w:pPr>
        <w:spacing w:after="0" w:line="360" w:lineRule="auto"/>
        <w:jc w:val="both"/>
        <w:rPr>
          <w:i/>
          <w:sz w:val="24"/>
          <w:szCs w:val="24"/>
          <w:u w:val="single"/>
          <w:lang w:eastAsia="ru-RU"/>
        </w:rPr>
      </w:pPr>
      <w:r w:rsidRPr="009C4E01">
        <w:rPr>
          <w:i/>
          <w:sz w:val="24"/>
          <w:szCs w:val="24"/>
          <w:u w:val="single"/>
          <w:lang w:eastAsia="ru-RU"/>
        </w:rPr>
        <w:t>Для отвода расчетных объемов хозяйственно-бытовых сточных вод на первую очередь</w:t>
      </w:r>
      <w:r>
        <w:rPr>
          <w:i/>
          <w:sz w:val="24"/>
          <w:szCs w:val="24"/>
          <w:u w:val="single"/>
          <w:lang w:eastAsia="ru-RU"/>
        </w:rPr>
        <w:t xml:space="preserve"> 2016-2021 г.г. </w:t>
      </w:r>
      <w:r w:rsidRPr="009C4E01">
        <w:rPr>
          <w:i/>
          <w:sz w:val="24"/>
          <w:szCs w:val="24"/>
          <w:u w:val="single"/>
          <w:lang w:eastAsia="ru-RU"/>
        </w:rPr>
        <w:t>предусматривается:</w:t>
      </w:r>
    </w:p>
    <w:p w:rsidR="00D82F45" w:rsidRPr="00521E11" w:rsidRDefault="00D82F45" w:rsidP="00E6061B">
      <w:pPr>
        <w:pStyle w:val="a6"/>
        <w:numPr>
          <w:ilvl w:val="0"/>
          <w:numId w:val="169"/>
        </w:numPr>
        <w:tabs>
          <w:tab w:val="left" w:pos="960"/>
        </w:tabs>
        <w:spacing w:after="0" w:line="360" w:lineRule="auto"/>
        <w:jc w:val="both"/>
        <w:rPr>
          <w:sz w:val="24"/>
          <w:szCs w:val="24"/>
        </w:rPr>
      </w:pPr>
      <w:r w:rsidRPr="00521E11">
        <w:rPr>
          <w:sz w:val="24"/>
          <w:szCs w:val="24"/>
        </w:rPr>
        <w:t>Организация индивидуальных выгребов, локальных очистных сооружений.</w:t>
      </w:r>
    </w:p>
    <w:p w:rsidR="00D82F45" w:rsidRPr="00521E11" w:rsidRDefault="00D82F45" w:rsidP="00E6061B">
      <w:pPr>
        <w:pStyle w:val="a6"/>
        <w:numPr>
          <w:ilvl w:val="0"/>
          <w:numId w:val="169"/>
        </w:numPr>
        <w:tabs>
          <w:tab w:val="left" w:pos="960"/>
        </w:tabs>
        <w:spacing w:after="0" w:line="360" w:lineRule="auto"/>
        <w:jc w:val="both"/>
        <w:rPr>
          <w:sz w:val="24"/>
          <w:szCs w:val="24"/>
        </w:rPr>
      </w:pPr>
      <w:r w:rsidRPr="00521E11">
        <w:rPr>
          <w:sz w:val="24"/>
          <w:szCs w:val="24"/>
        </w:rPr>
        <w:t>Вывоз сточных вод на поля ассенизации.</w:t>
      </w:r>
    </w:p>
    <w:p w:rsidR="00D82F45" w:rsidRPr="009C4E01" w:rsidRDefault="00D82F45" w:rsidP="00521E11">
      <w:pPr>
        <w:spacing w:after="0" w:line="360" w:lineRule="auto"/>
        <w:jc w:val="both"/>
        <w:rPr>
          <w:i/>
          <w:sz w:val="24"/>
          <w:szCs w:val="24"/>
          <w:u w:val="single"/>
          <w:lang w:eastAsia="ru-RU"/>
        </w:rPr>
      </w:pPr>
      <w:r w:rsidRPr="009C4E01">
        <w:rPr>
          <w:i/>
          <w:sz w:val="24"/>
          <w:szCs w:val="24"/>
          <w:u w:val="single"/>
          <w:lang w:eastAsia="ru-RU"/>
        </w:rPr>
        <w:t>Для отвода расчетных объемов хозяйственно-бытовых сточных вод по сельскому посел</w:t>
      </w:r>
      <w:r w:rsidRPr="009C4E01">
        <w:rPr>
          <w:i/>
          <w:sz w:val="24"/>
          <w:szCs w:val="24"/>
          <w:u w:val="single"/>
          <w:lang w:eastAsia="ru-RU"/>
        </w:rPr>
        <w:t>е</w:t>
      </w:r>
      <w:r w:rsidRPr="009C4E01">
        <w:rPr>
          <w:i/>
          <w:sz w:val="24"/>
          <w:szCs w:val="24"/>
          <w:u w:val="single"/>
          <w:lang w:eastAsia="ru-RU"/>
        </w:rPr>
        <w:t xml:space="preserve">нию на перспективу </w:t>
      </w:r>
      <w:r>
        <w:rPr>
          <w:i/>
          <w:sz w:val="24"/>
          <w:szCs w:val="24"/>
          <w:u w:val="single"/>
          <w:lang w:eastAsia="ru-RU"/>
        </w:rPr>
        <w:t xml:space="preserve">2021-2031 г.г. </w:t>
      </w:r>
      <w:r w:rsidRPr="009C4E01">
        <w:rPr>
          <w:i/>
          <w:sz w:val="24"/>
          <w:szCs w:val="24"/>
          <w:u w:val="single"/>
          <w:lang w:eastAsia="ru-RU"/>
        </w:rPr>
        <w:t>предусматривается:</w:t>
      </w:r>
    </w:p>
    <w:p w:rsidR="00D82F45" w:rsidRPr="00521E11" w:rsidRDefault="00D82F45" w:rsidP="00E6061B">
      <w:pPr>
        <w:pStyle w:val="a6"/>
        <w:numPr>
          <w:ilvl w:val="0"/>
          <w:numId w:val="171"/>
        </w:numPr>
        <w:tabs>
          <w:tab w:val="left" w:pos="960"/>
        </w:tabs>
        <w:spacing w:after="0" w:line="360" w:lineRule="auto"/>
        <w:jc w:val="both"/>
        <w:rPr>
          <w:sz w:val="24"/>
          <w:szCs w:val="24"/>
        </w:rPr>
      </w:pPr>
      <w:r w:rsidRPr="00521E11">
        <w:rPr>
          <w:sz w:val="24"/>
          <w:szCs w:val="24"/>
        </w:rPr>
        <w:t>Строительство очистных сооружений хозяйственно-бытовой канализации западнее  д. Алешинка.</w:t>
      </w:r>
    </w:p>
    <w:p w:rsidR="00D82F45" w:rsidRPr="00521E11" w:rsidRDefault="00D82F45" w:rsidP="00E6061B">
      <w:pPr>
        <w:pStyle w:val="a6"/>
        <w:numPr>
          <w:ilvl w:val="0"/>
          <w:numId w:val="171"/>
        </w:numPr>
        <w:tabs>
          <w:tab w:val="left" w:pos="960"/>
        </w:tabs>
        <w:spacing w:after="0" w:line="360" w:lineRule="auto"/>
        <w:jc w:val="both"/>
        <w:rPr>
          <w:sz w:val="24"/>
          <w:szCs w:val="24"/>
        </w:rPr>
      </w:pPr>
      <w:r w:rsidRPr="00521E11">
        <w:rPr>
          <w:sz w:val="24"/>
          <w:szCs w:val="24"/>
        </w:rPr>
        <w:lastRenderedPageBreak/>
        <w:t>Строительство сетей канализации вдоль существующих и планируемых улиц и проездов в д. Алешинка.</w:t>
      </w:r>
    </w:p>
    <w:p w:rsidR="00D82F45" w:rsidRPr="00521E11" w:rsidRDefault="00D82F45" w:rsidP="00E6061B">
      <w:pPr>
        <w:pStyle w:val="a6"/>
        <w:numPr>
          <w:ilvl w:val="0"/>
          <w:numId w:val="171"/>
        </w:numPr>
        <w:tabs>
          <w:tab w:val="left" w:pos="960"/>
        </w:tabs>
        <w:spacing w:after="0" w:line="360" w:lineRule="auto"/>
        <w:jc w:val="both"/>
        <w:rPr>
          <w:sz w:val="24"/>
          <w:szCs w:val="24"/>
        </w:rPr>
      </w:pPr>
      <w:r w:rsidRPr="00521E11">
        <w:rPr>
          <w:sz w:val="24"/>
          <w:szCs w:val="24"/>
        </w:rPr>
        <w:t>Строительство очистных сооружений на территории планируемых промышленных площадок и сельскохозяйственных предприятий.</w:t>
      </w:r>
    </w:p>
    <w:p w:rsidR="00D82F45" w:rsidRPr="009C4E01" w:rsidRDefault="00D82F45" w:rsidP="005C08DB">
      <w:pPr>
        <w:spacing w:after="0" w:line="360" w:lineRule="auto"/>
        <w:jc w:val="both"/>
        <w:rPr>
          <w:i/>
          <w:sz w:val="24"/>
          <w:szCs w:val="24"/>
          <w:u w:val="single"/>
          <w:lang w:eastAsia="ru-RU"/>
        </w:rPr>
      </w:pPr>
      <w:r w:rsidRPr="009C4E01">
        <w:rPr>
          <w:i/>
          <w:sz w:val="24"/>
          <w:szCs w:val="24"/>
          <w:u w:val="single"/>
          <w:lang w:eastAsia="ru-RU"/>
        </w:rPr>
        <w:t xml:space="preserve">Для дальнейшего повышения надежности системы водоотведения по сельскому поселению </w:t>
      </w:r>
      <w:r>
        <w:rPr>
          <w:i/>
          <w:sz w:val="24"/>
          <w:szCs w:val="24"/>
          <w:u w:val="single"/>
          <w:lang w:eastAsia="ru-RU"/>
        </w:rPr>
        <w:t xml:space="preserve">2016-2031 г.г. </w:t>
      </w:r>
      <w:r w:rsidRPr="009C4E01">
        <w:rPr>
          <w:i/>
          <w:sz w:val="24"/>
          <w:szCs w:val="24"/>
          <w:u w:val="single"/>
          <w:lang w:eastAsia="ru-RU"/>
        </w:rPr>
        <w:t>необходимо:</w:t>
      </w:r>
    </w:p>
    <w:p w:rsidR="00D82F45" w:rsidRPr="00521E11" w:rsidRDefault="00D82F45" w:rsidP="00E6061B">
      <w:pPr>
        <w:pStyle w:val="a6"/>
        <w:numPr>
          <w:ilvl w:val="0"/>
          <w:numId w:val="170"/>
        </w:numPr>
        <w:tabs>
          <w:tab w:val="left" w:pos="960"/>
        </w:tabs>
        <w:spacing w:after="0" w:line="360" w:lineRule="auto"/>
        <w:jc w:val="both"/>
        <w:rPr>
          <w:sz w:val="24"/>
          <w:szCs w:val="24"/>
        </w:rPr>
      </w:pPr>
      <w:r w:rsidRPr="00521E11">
        <w:rPr>
          <w:sz w:val="24"/>
          <w:szCs w:val="24"/>
        </w:rPr>
        <w:t>Разработка и реализация схем водоотведения на д. Алешинка.</w:t>
      </w:r>
    </w:p>
    <w:p w:rsidR="00D82F45" w:rsidRPr="00521E11" w:rsidRDefault="00D82F45" w:rsidP="00E6061B">
      <w:pPr>
        <w:pStyle w:val="a6"/>
        <w:numPr>
          <w:ilvl w:val="0"/>
          <w:numId w:val="170"/>
        </w:numPr>
        <w:tabs>
          <w:tab w:val="left" w:pos="960"/>
        </w:tabs>
        <w:spacing w:after="0" w:line="360" w:lineRule="auto"/>
        <w:jc w:val="both"/>
        <w:rPr>
          <w:sz w:val="24"/>
          <w:szCs w:val="24"/>
        </w:rPr>
      </w:pPr>
      <w:r w:rsidRPr="00521E11">
        <w:rPr>
          <w:sz w:val="24"/>
          <w:szCs w:val="24"/>
        </w:rPr>
        <w:t>Разработка мероприятий по сокращению сбросов сточных вод за счет их повторн</w:t>
      </w:r>
      <w:r w:rsidRPr="00521E11">
        <w:rPr>
          <w:sz w:val="24"/>
          <w:szCs w:val="24"/>
        </w:rPr>
        <w:t>о</w:t>
      </w:r>
      <w:r w:rsidRPr="00521E11">
        <w:rPr>
          <w:sz w:val="24"/>
          <w:szCs w:val="24"/>
        </w:rPr>
        <w:t>го использования.</w:t>
      </w:r>
    </w:p>
    <w:p w:rsidR="00D82F45" w:rsidRPr="005C08DB" w:rsidRDefault="00D82F45" w:rsidP="005C08DB">
      <w:pPr>
        <w:spacing w:after="0" w:line="360" w:lineRule="auto"/>
        <w:jc w:val="both"/>
        <w:rPr>
          <w:sz w:val="24"/>
          <w:szCs w:val="24"/>
          <w:lang w:eastAsia="ru-RU"/>
        </w:rPr>
      </w:pPr>
      <w:r w:rsidRPr="005C08DB">
        <w:rPr>
          <w:sz w:val="24"/>
          <w:szCs w:val="24"/>
          <w:lang w:eastAsia="ru-RU"/>
        </w:rPr>
        <w:t>Теплоснабжением обеспечиваются все объекты жилищно-коммунального сектора (ЖКС) н</w:t>
      </w:r>
      <w:r w:rsidRPr="005C08DB">
        <w:rPr>
          <w:sz w:val="24"/>
          <w:szCs w:val="24"/>
          <w:lang w:eastAsia="ru-RU"/>
        </w:rPr>
        <w:t>о</w:t>
      </w:r>
      <w:r w:rsidRPr="005C08DB">
        <w:rPr>
          <w:sz w:val="24"/>
          <w:szCs w:val="24"/>
          <w:lang w:eastAsia="ru-RU"/>
        </w:rPr>
        <w:t>вого строительства по всем видам обеспечения (отопление, вентиляция и горячее водосна</w:t>
      </w:r>
      <w:r w:rsidRPr="005C08DB">
        <w:rPr>
          <w:sz w:val="24"/>
          <w:szCs w:val="24"/>
          <w:lang w:eastAsia="ru-RU"/>
        </w:rPr>
        <w:t>б</w:t>
      </w:r>
      <w:r w:rsidRPr="005C08DB">
        <w:rPr>
          <w:sz w:val="24"/>
          <w:szCs w:val="24"/>
          <w:lang w:eastAsia="ru-RU"/>
        </w:rPr>
        <w:t>жение).</w:t>
      </w:r>
      <w:r>
        <w:rPr>
          <w:sz w:val="24"/>
          <w:szCs w:val="24"/>
          <w:lang w:eastAsia="ru-RU"/>
        </w:rPr>
        <w:t xml:space="preserve"> </w:t>
      </w:r>
      <w:r w:rsidRPr="005C08DB">
        <w:rPr>
          <w:sz w:val="24"/>
          <w:szCs w:val="24"/>
          <w:lang w:eastAsia="ru-RU"/>
        </w:rPr>
        <w:t>Расчетные объемы теплопотребления в сельских населенных пунктах сведены в та</w:t>
      </w:r>
      <w:r w:rsidRPr="005C08DB">
        <w:rPr>
          <w:sz w:val="24"/>
          <w:szCs w:val="24"/>
          <w:lang w:eastAsia="ru-RU"/>
        </w:rPr>
        <w:t>б</w:t>
      </w:r>
      <w:r w:rsidRPr="005C08DB">
        <w:rPr>
          <w:sz w:val="24"/>
          <w:szCs w:val="24"/>
          <w:lang w:eastAsia="ru-RU"/>
        </w:rPr>
        <w:t>лицу</w:t>
      </w:r>
      <w:r w:rsidRPr="005C08DB">
        <w:rPr>
          <w:color w:val="FF0000"/>
          <w:sz w:val="24"/>
          <w:szCs w:val="24"/>
          <w:lang w:eastAsia="ru-RU"/>
        </w:rPr>
        <w:t>.</w:t>
      </w:r>
      <w:r>
        <w:rPr>
          <w:color w:val="FF0000"/>
          <w:sz w:val="24"/>
          <w:szCs w:val="24"/>
          <w:lang w:eastAsia="ru-RU"/>
        </w:rPr>
        <w:t xml:space="preserve"> </w:t>
      </w:r>
      <w:r w:rsidRPr="005C08DB">
        <w:rPr>
          <w:sz w:val="24"/>
          <w:szCs w:val="24"/>
          <w:lang w:eastAsia="ru-RU"/>
        </w:rPr>
        <w:t>Развитие всей инфраструктуры теплоснабжения (строительство котельных, прокладка и перекладка теплопроводов) решается в увязке со сроками нового строительства и реко</w:t>
      </w:r>
      <w:r w:rsidRPr="005C08DB">
        <w:rPr>
          <w:sz w:val="24"/>
          <w:szCs w:val="24"/>
          <w:lang w:eastAsia="ru-RU"/>
        </w:rPr>
        <w:t>н</w:t>
      </w:r>
      <w:r w:rsidRPr="005C08DB">
        <w:rPr>
          <w:sz w:val="24"/>
          <w:szCs w:val="24"/>
          <w:lang w:eastAsia="ru-RU"/>
        </w:rPr>
        <w:t xml:space="preserve">струкции. </w:t>
      </w:r>
    </w:p>
    <w:p w:rsidR="00D82F45" w:rsidRPr="005C08DB" w:rsidRDefault="00D82F45" w:rsidP="005C08DB">
      <w:pPr>
        <w:spacing w:after="0" w:line="360" w:lineRule="auto"/>
        <w:jc w:val="both"/>
        <w:rPr>
          <w:i/>
          <w:sz w:val="24"/>
          <w:szCs w:val="24"/>
          <w:u w:val="single"/>
          <w:lang w:eastAsia="ru-RU"/>
        </w:rPr>
      </w:pPr>
      <w:r w:rsidRPr="005C08DB">
        <w:rPr>
          <w:i/>
          <w:sz w:val="24"/>
          <w:szCs w:val="24"/>
          <w:u w:val="single"/>
          <w:lang w:eastAsia="ru-RU"/>
        </w:rPr>
        <w:t xml:space="preserve">Для обеспечения тепловой энергией потребителей в сельском поселении на первую очередь строительства </w:t>
      </w:r>
      <w:r>
        <w:rPr>
          <w:i/>
          <w:sz w:val="24"/>
          <w:szCs w:val="24"/>
          <w:u w:val="single"/>
          <w:lang w:eastAsia="ru-RU"/>
        </w:rPr>
        <w:t xml:space="preserve">2016-2021 г.г. </w:t>
      </w:r>
      <w:r w:rsidRPr="005C08DB">
        <w:rPr>
          <w:i/>
          <w:sz w:val="24"/>
          <w:szCs w:val="24"/>
          <w:u w:val="single"/>
          <w:lang w:eastAsia="ru-RU"/>
        </w:rPr>
        <w:t xml:space="preserve">предусматривается: </w:t>
      </w:r>
    </w:p>
    <w:p w:rsidR="00D82F45" w:rsidRPr="005C08DB" w:rsidRDefault="00D82F45" w:rsidP="00E6061B">
      <w:pPr>
        <w:pStyle w:val="a6"/>
        <w:numPr>
          <w:ilvl w:val="0"/>
          <w:numId w:val="172"/>
        </w:numPr>
        <w:tabs>
          <w:tab w:val="left" w:pos="960"/>
        </w:tabs>
        <w:spacing w:after="0" w:line="360" w:lineRule="auto"/>
        <w:jc w:val="both"/>
        <w:rPr>
          <w:sz w:val="24"/>
          <w:szCs w:val="24"/>
        </w:rPr>
      </w:pPr>
      <w:r w:rsidRPr="005C08DB">
        <w:rPr>
          <w:sz w:val="24"/>
          <w:szCs w:val="24"/>
        </w:rPr>
        <w:t>Теплоснабжение проектируемой индивидуальной жилой застройки коттеджного типа – от индивидуальных систем отопления (на природном газе и др. видах топлива), располагаемых в каждом проектируемом здании.</w:t>
      </w:r>
    </w:p>
    <w:p w:rsidR="00D82F45" w:rsidRPr="005C08DB" w:rsidRDefault="00D82F45" w:rsidP="00E6061B">
      <w:pPr>
        <w:pStyle w:val="a6"/>
        <w:numPr>
          <w:ilvl w:val="0"/>
          <w:numId w:val="172"/>
        </w:numPr>
        <w:tabs>
          <w:tab w:val="left" w:pos="960"/>
        </w:tabs>
        <w:spacing w:after="0" w:line="360" w:lineRule="auto"/>
        <w:jc w:val="both"/>
        <w:rPr>
          <w:sz w:val="24"/>
          <w:szCs w:val="24"/>
        </w:rPr>
      </w:pPr>
      <w:r w:rsidRPr="005C08DB">
        <w:rPr>
          <w:sz w:val="24"/>
          <w:szCs w:val="24"/>
        </w:rPr>
        <w:t>Для обеспечения потребностей в тепле предполагаемой общественно-деловой з</w:t>
      </w:r>
      <w:r w:rsidRPr="005C08DB">
        <w:rPr>
          <w:sz w:val="24"/>
          <w:szCs w:val="24"/>
        </w:rPr>
        <w:t>а</w:t>
      </w:r>
      <w:r w:rsidRPr="005C08DB">
        <w:rPr>
          <w:sz w:val="24"/>
          <w:szCs w:val="24"/>
        </w:rPr>
        <w:t xml:space="preserve">стройки, на территориях нового строительства, возможно размещение проектируемых блок модульных котельных, работающих на газовом топливе. </w:t>
      </w:r>
    </w:p>
    <w:p w:rsidR="00D82F45" w:rsidRPr="005C08DB" w:rsidRDefault="00D82F45" w:rsidP="00E6061B">
      <w:pPr>
        <w:pStyle w:val="a6"/>
        <w:numPr>
          <w:ilvl w:val="0"/>
          <w:numId w:val="172"/>
        </w:numPr>
        <w:tabs>
          <w:tab w:val="left" w:pos="960"/>
        </w:tabs>
        <w:spacing w:after="0" w:line="360" w:lineRule="auto"/>
        <w:jc w:val="both"/>
        <w:rPr>
          <w:sz w:val="24"/>
          <w:szCs w:val="24"/>
        </w:rPr>
      </w:pPr>
      <w:r w:rsidRPr="005C08DB">
        <w:rPr>
          <w:sz w:val="24"/>
          <w:szCs w:val="24"/>
        </w:rPr>
        <w:t>Использование возобновляемых источников энергии - солнечной, геотермальной, а также тепловых насосов.</w:t>
      </w:r>
    </w:p>
    <w:p w:rsidR="00D82F45" w:rsidRPr="005C08DB" w:rsidRDefault="00D82F45" w:rsidP="00E6061B">
      <w:pPr>
        <w:pStyle w:val="a6"/>
        <w:numPr>
          <w:ilvl w:val="0"/>
          <w:numId w:val="172"/>
        </w:numPr>
        <w:tabs>
          <w:tab w:val="left" w:pos="960"/>
        </w:tabs>
        <w:spacing w:after="0" w:line="360" w:lineRule="auto"/>
        <w:jc w:val="both"/>
        <w:rPr>
          <w:sz w:val="24"/>
          <w:szCs w:val="24"/>
        </w:rPr>
      </w:pPr>
      <w:r w:rsidRPr="005C08DB">
        <w:rPr>
          <w:sz w:val="24"/>
          <w:szCs w:val="24"/>
        </w:rPr>
        <w:t>Сокращение теплопотерь зданий за счет энергосберегающих проектных решений.</w:t>
      </w:r>
    </w:p>
    <w:p w:rsidR="00D82F45" w:rsidRPr="005C08DB" w:rsidRDefault="00D82F45" w:rsidP="005C08DB">
      <w:pPr>
        <w:spacing w:after="0" w:line="360" w:lineRule="auto"/>
        <w:jc w:val="both"/>
        <w:rPr>
          <w:i/>
          <w:sz w:val="24"/>
          <w:szCs w:val="24"/>
          <w:u w:val="single"/>
          <w:lang w:eastAsia="ru-RU"/>
        </w:rPr>
      </w:pPr>
      <w:r w:rsidRPr="005C08DB">
        <w:rPr>
          <w:i/>
          <w:sz w:val="24"/>
          <w:szCs w:val="24"/>
          <w:u w:val="single"/>
          <w:lang w:eastAsia="ru-RU"/>
        </w:rPr>
        <w:t xml:space="preserve">Для обеспечения тепловой энергией потребителей в районах нового строительства сельских населенных пунктов на перспективу </w:t>
      </w:r>
      <w:r>
        <w:rPr>
          <w:i/>
          <w:sz w:val="24"/>
          <w:szCs w:val="24"/>
          <w:u w:val="single"/>
          <w:lang w:eastAsia="ru-RU"/>
        </w:rPr>
        <w:t xml:space="preserve">2021-2031 г.г. </w:t>
      </w:r>
      <w:r w:rsidRPr="005C08DB">
        <w:rPr>
          <w:i/>
          <w:sz w:val="24"/>
          <w:szCs w:val="24"/>
          <w:u w:val="single"/>
          <w:lang w:eastAsia="ru-RU"/>
        </w:rPr>
        <w:t>предусматривается:</w:t>
      </w:r>
    </w:p>
    <w:p w:rsidR="00D82F45" w:rsidRPr="005C08DB" w:rsidRDefault="00D82F45" w:rsidP="00E6061B">
      <w:pPr>
        <w:pStyle w:val="a6"/>
        <w:numPr>
          <w:ilvl w:val="0"/>
          <w:numId w:val="173"/>
        </w:numPr>
        <w:tabs>
          <w:tab w:val="left" w:pos="960"/>
        </w:tabs>
        <w:spacing w:after="0" w:line="360" w:lineRule="auto"/>
        <w:jc w:val="both"/>
        <w:rPr>
          <w:sz w:val="24"/>
          <w:szCs w:val="24"/>
        </w:rPr>
      </w:pPr>
      <w:r w:rsidRPr="005C08DB">
        <w:rPr>
          <w:sz w:val="24"/>
          <w:szCs w:val="24"/>
        </w:rPr>
        <w:t>Реконструкция, модернизация и расширение существующих источников тепл</w:t>
      </w:r>
      <w:r w:rsidRPr="005C08DB">
        <w:rPr>
          <w:sz w:val="24"/>
          <w:szCs w:val="24"/>
        </w:rPr>
        <w:t>о</w:t>
      </w:r>
      <w:r w:rsidRPr="005C08DB">
        <w:rPr>
          <w:sz w:val="24"/>
          <w:szCs w:val="24"/>
        </w:rPr>
        <w:t>снабжения.</w:t>
      </w:r>
    </w:p>
    <w:p w:rsidR="00D82F45" w:rsidRPr="005C08DB" w:rsidRDefault="00D82F45" w:rsidP="00A36767">
      <w:pPr>
        <w:spacing w:after="0" w:line="240" w:lineRule="auto"/>
        <w:ind w:firstLine="840"/>
        <w:jc w:val="both"/>
        <w:rPr>
          <w:color w:val="FF0000"/>
          <w:sz w:val="24"/>
          <w:szCs w:val="24"/>
          <w:lang w:eastAsia="ru-RU"/>
        </w:rPr>
        <w:sectPr w:rsidR="00D82F45" w:rsidRPr="005C08DB" w:rsidSect="002B7ECF">
          <w:pgSz w:w="11906" w:h="16838"/>
          <w:pgMar w:top="1134" w:right="851" w:bottom="1701" w:left="1418" w:header="709" w:footer="709" w:gutter="0"/>
          <w:cols w:space="708"/>
          <w:titlePg/>
          <w:docGrid w:linePitch="381"/>
        </w:sectPr>
      </w:pPr>
    </w:p>
    <w:p w:rsidR="00D82F45" w:rsidRPr="005C08DB" w:rsidRDefault="00D82F45" w:rsidP="005C08DB">
      <w:pPr>
        <w:spacing w:after="0" w:line="360" w:lineRule="auto"/>
        <w:jc w:val="center"/>
        <w:rPr>
          <w:b/>
          <w:sz w:val="24"/>
          <w:szCs w:val="24"/>
          <w:lang w:eastAsia="ru-RU"/>
        </w:rPr>
      </w:pPr>
    </w:p>
    <w:p w:rsidR="00D82F45" w:rsidRPr="005C08DB" w:rsidRDefault="00D82F45" w:rsidP="005C08DB">
      <w:pPr>
        <w:spacing w:after="0" w:line="360" w:lineRule="auto"/>
        <w:jc w:val="center"/>
        <w:rPr>
          <w:b/>
          <w:sz w:val="24"/>
          <w:szCs w:val="24"/>
          <w:lang w:eastAsia="ru-RU"/>
        </w:rPr>
      </w:pPr>
      <w:r w:rsidRPr="005C08DB">
        <w:rPr>
          <w:b/>
          <w:sz w:val="24"/>
          <w:szCs w:val="24"/>
          <w:lang w:eastAsia="ru-RU"/>
        </w:rPr>
        <w:t>Расчетные объемы теплопотребления</w:t>
      </w:r>
    </w:p>
    <w:tbl>
      <w:tblPr>
        <w:tblW w:w="143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9"/>
        <w:gridCol w:w="3520"/>
        <w:gridCol w:w="1287"/>
        <w:gridCol w:w="1240"/>
        <w:gridCol w:w="1220"/>
        <w:gridCol w:w="1120"/>
        <w:gridCol w:w="1548"/>
        <w:gridCol w:w="1404"/>
        <w:gridCol w:w="976"/>
      </w:tblGrid>
      <w:tr w:rsidR="00D82F45" w:rsidRPr="00303489" w:rsidTr="005C08DB">
        <w:trPr>
          <w:trHeight w:val="300"/>
        </w:trPr>
        <w:tc>
          <w:tcPr>
            <w:tcW w:w="1999" w:type="dxa"/>
            <w:vMerge w:val="restart"/>
            <w:noWrap/>
            <w:vAlign w:val="center"/>
          </w:tcPr>
          <w:p w:rsidR="00D82F45" w:rsidRPr="005C08DB" w:rsidRDefault="00D82F45" w:rsidP="005C08DB">
            <w:pPr>
              <w:spacing w:after="0" w:line="240" w:lineRule="auto"/>
              <w:jc w:val="center"/>
              <w:rPr>
                <w:sz w:val="24"/>
                <w:szCs w:val="24"/>
                <w:lang w:eastAsia="ru-RU"/>
              </w:rPr>
            </w:pPr>
          </w:p>
          <w:p w:rsidR="00D82F45" w:rsidRPr="005C08DB" w:rsidRDefault="00D82F45" w:rsidP="005C08DB">
            <w:pPr>
              <w:spacing w:after="0" w:line="240" w:lineRule="auto"/>
              <w:jc w:val="center"/>
              <w:rPr>
                <w:sz w:val="24"/>
                <w:szCs w:val="24"/>
                <w:lang w:eastAsia="ru-RU"/>
              </w:rPr>
            </w:pPr>
            <w:r w:rsidRPr="005C08DB">
              <w:rPr>
                <w:b/>
                <w:bCs/>
                <w:sz w:val="24"/>
                <w:szCs w:val="24"/>
                <w:lang w:eastAsia="ru-RU"/>
              </w:rPr>
              <w:t>Населенный пункт</w:t>
            </w:r>
          </w:p>
        </w:tc>
        <w:tc>
          <w:tcPr>
            <w:tcW w:w="3520" w:type="dxa"/>
            <w:vMerge w:val="restart"/>
            <w:noWrap/>
            <w:vAlign w:val="center"/>
          </w:tcPr>
          <w:p w:rsidR="00D82F45" w:rsidRPr="005C08DB" w:rsidRDefault="00D82F45" w:rsidP="005C08DB">
            <w:pPr>
              <w:spacing w:after="0" w:line="240" w:lineRule="auto"/>
              <w:jc w:val="center"/>
              <w:rPr>
                <w:b/>
                <w:bCs/>
                <w:sz w:val="24"/>
                <w:szCs w:val="24"/>
                <w:lang w:eastAsia="ru-RU"/>
              </w:rPr>
            </w:pPr>
          </w:p>
          <w:p w:rsidR="00D82F45" w:rsidRPr="005C08DB" w:rsidRDefault="00D82F45" w:rsidP="005C08DB">
            <w:pPr>
              <w:spacing w:after="0" w:line="240" w:lineRule="auto"/>
              <w:jc w:val="center"/>
              <w:rPr>
                <w:b/>
                <w:bCs/>
                <w:sz w:val="24"/>
                <w:szCs w:val="24"/>
                <w:lang w:eastAsia="ru-RU"/>
              </w:rPr>
            </w:pPr>
            <w:r w:rsidRPr="005C08DB">
              <w:rPr>
                <w:b/>
                <w:bCs/>
                <w:sz w:val="24"/>
                <w:szCs w:val="24"/>
                <w:lang w:eastAsia="ru-RU"/>
              </w:rPr>
              <w:t>Тип застройки</w:t>
            </w:r>
          </w:p>
        </w:tc>
        <w:tc>
          <w:tcPr>
            <w:tcW w:w="1287" w:type="dxa"/>
            <w:vMerge w:val="restart"/>
            <w:noWrap/>
            <w:vAlign w:val="center"/>
          </w:tcPr>
          <w:p w:rsidR="00D82F45" w:rsidRPr="005C08DB" w:rsidRDefault="00D82F45" w:rsidP="005C08DB">
            <w:pPr>
              <w:spacing w:after="0" w:line="240" w:lineRule="auto"/>
              <w:jc w:val="center"/>
              <w:rPr>
                <w:b/>
                <w:bCs/>
                <w:sz w:val="24"/>
                <w:szCs w:val="24"/>
                <w:lang w:eastAsia="ru-RU"/>
              </w:rPr>
            </w:pPr>
          </w:p>
          <w:p w:rsidR="00D82F45" w:rsidRPr="005C08DB" w:rsidRDefault="00D82F45" w:rsidP="005C08DB">
            <w:pPr>
              <w:spacing w:after="0" w:line="240" w:lineRule="auto"/>
              <w:jc w:val="center"/>
              <w:rPr>
                <w:b/>
                <w:bCs/>
                <w:sz w:val="24"/>
                <w:szCs w:val="24"/>
                <w:lang w:eastAsia="ru-RU"/>
              </w:rPr>
            </w:pPr>
            <w:r w:rsidRPr="005C08DB">
              <w:rPr>
                <w:b/>
                <w:bCs/>
                <w:sz w:val="24"/>
                <w:szCs w:val="24"/>
                <w:lang w:eastAsia="ru-RU"/>
              </w:rPr>
              <w:t>Кол-во зданий (квартир)</w:t>
            </w:r>
          </w:p>
        </w:tc>
        <w:tc>
          <w:tcPr>
            <w:tcW w:w="1240" w:type="dxa"/>
            <w:vMerge w:val="restart"/>
            <w:noWrap/>
            <w:vAlign w:val="center"/>
          </w:tcPr>
          <w:p w:rsidR="00D82F45" w:rsidRPr="005C08DB" w:rsidRDefault="00D82F45" w:rsidP="005C08DB">
            <w:pPr>
              <w:spacing w:after="0" w:line="240" w:lineRule="auto"/>
              <w:jc w:val="center"/>
              <w:rPr>
                <w:b/>
                <w:bCs/>
                <w:sz w:val="24"/>
                <w:szCs w:val="24"/>
                <w:lang w:eastAsia="ru-RU"/>
              </w:rPr>
            </w:pPr>
          </w:p>
          <w:p w:rsidR="00D82F45" w:rsidRPr="005C08DB" w:rsidRDefault="00D82F45" w:rsidP="005C08DB">
            <w:pPr>
              <w:spacing w:after="0" w:line="240" w:lineRule="auto"/>
              <w:jc w:val="center"/>
              <w:rPr>
                <w:b/>
                <w:bCs/>
                <w:sz w:val="24"/>
                <w:szCs w:val="24"/>
                <w:lang w:eastAsia="ru-RU"/>
              </w:rPr>
            </w:pPr>
            <w:r w:rsidRPr="005C08DB">
              <w:rPr>
                <w:b/>
                <w:bCs/>
                <w:sz w:val="24"/>
                <w:szCs w:val="24"/>
                <w:lang w:eastAsia="ru-RU"/>
              </w:rPr>
              <w:t>Общ. площадь, м</w:t>
            </w:r>
            <w:r w:rsidRPr="005C08DB">
              <w:rPr>
                <w:b/>
                <w:bCs/>
                <w:sz w:val="24"/>
                <w:szCs w:val="24"/>
                <w:vertAlign w:val="superscript"/>
                <w:lang w:eastAsia="ru-RU"/>
              </w:rPr>
              <w:t>2</w:t>
            </w:r>
          </w:p>
        </w:tc>
        <w:tc>
          <w:tcPr>
            <w:tcW w:w="1220" w:type="dxa"/>
            <w:vMerge w:val="restart"/>
            <w:noWrap/>
            <w:vAlign w:val="center"/>
          </w:tcPr>
          <w:p w:rsidR="00D82F45" w:rsidRPr="005C08DB" w:rsidRDefault="00D82F45" w:rsidP="005C08DB">
            <w:pPr>
              <w:spacing w:after="0" w:line="240" w:lineRule="auto"/>
              <w:jc w:val="center"/>
              <w:rPr>
                <w:b/>
                <w:bCs/>
                <w:sz w:val="24"/>
                <w:szCs w:val="24"/>
                <w:lang w:eastAsia="ru-RU"/>
              </w:rPr>
            </w:pPr>
          </w:p>
          <w:p w:rsidR="00D82F45" w:rsidRPr="005C08DB" w:rsidRDefault="00D82F45" w:rsidP="005C08DB">
            <w:pPr>
              <w:spacing w:after="0" w:line="240" w:lineRule="auto"/>
              <w:jc w:val="center"/>
              <w:rPr>
                <w:b/>
                <w:bCs/>
                <w:sz w:val="24"/>
                <w:szCs w:val="24"/>
                <w:lang w:eastAsia="ru-RU"/>
              </w:rPr>
            </w:pPr>
            <w:r w:rsidRPr="005C08DB">
              <w:rPr>
                <w:b/>
                <w:bCs/>
                <w:sz w:val="24"/>
                <w:szCs w:val="24"/>
                <w:lang w:eastAsia="ru-RU"/>
              </w:rPr>
              <w:t>Строит. Объем, м</w:t>
            </w:r>
            <w:r w:rsidRPr="005C08DB">
              <w:rPr>
                <w:b/>
                <w:bCs/>
                <w:sz w:val="24"/>
                <w:szCs w:val="24"/>
                <w:vertAlign w:val="superscript"/>
                <w:lang w:eastAsia="ru-RU"/>
              </w:rPr>
              <w:t>3</w:t>
            </w:r>
          </w:p>
        </w:tc>
        <w:tc>
          <w:tcPr>
            <w:tcW w:w="5048" w:type="dxa"/>
            <w:gridSpan w:val="4"/>
            <w:noWrap/>
            <w:vAlign w:val="center"/>
          </w:tcPr>
          <w:p w:rsidR="00D82F45" w:rsidRPr="005C08DB" w:rsidRDefault="00D82F45" w:rsidP="005C08DB">
            <w:pPr>
              <w:spacing w:after="0" w:line="240" w:lineRule="auto"/>
              <w:jc w:val="center"/>
              <w:rPr>
                <w:b/>
                <w:bCs/>
                <w:sz w:val="24"/>
                <w:szCs w:val="24"/>
                <w:lang w:eastAsia="ru-RU"/>
              </w:rPr>
            </w:pPr>
            <w:r w:rsidRPr="005C08DB">
              <w:rPr>
                <w:b/>
                <w:bCs/>
                <w:sz w:val="24"/>
                <w:szCs w:val="24"/>
                <w:lang w:eastAsia="ru-RU"/>
              </w:rPr>
              <w:t>Нагрузка на, Гкал/час</w:t>
            </w:r>
          </w:p>
        </w:tc>
      </w:tr>
      <w:tr w:rsidR="00D82F45" w:rsidRPr="00303489" w:rsidTr="005C08DB">
        <w:trPr>
          <w:trHeight w:val="1020"/>
        </w:trPr>
        <w:tc>
          <w:tcPr>
            <w:tcW w:w="1999" w:type="dxa"/>
            <w:vMerge/>
            <w:vAlign w:val="center"/>
          </w:tcPr>
          <w:p w:rsidR="00D82F45" w:rsidRPr="005C08DB" w:rsidRDefault="00D82F45" w:rsidP="005C08DB">
            <w:pPr>
              <w:spacing w:after="0" w:line="240" w:lineRule="auto"/>
              <w:jc w:val="center"/>
              <w:rPr>
                <w:b/>
                <w:bCs/>
                <w:sz w:val="24"/>
                <w:szCs w:val="24"/>
                <w:lang w:eastAsia="ru-RU"/>
              </w:rPr>
            </w:pPr>
          </w:p>
        </w:tc>
        <w:tc>
          <w:tcPr>
            <w:tcW w:w="3520" w:type="dxa"/>
            <w:vMerge/>
            <w:vAlign w:val="center"/>
          </w:tcPr>
          <w:p w:rsidR="00D82F45" w:rsidRPr="005C08DB" w:rsidRDefault="00D82F45" w:rsidP="005C08DB">
            <w:pPr>
              <w:spacing w:after="0" w:line="240" w:lineRule="auto"/>
              <w:jc w:val="center"/>
              <w:rPr>
                <w:b/>
                <w:bCs/>
                <w:sz w:val="24"/>
                <w:szCs w:val="24"/>
                <w:lang w:eastAsia="ru-RU"/>
              </w:rPr>
            </w:pPr>
          </w:p>
        </w:tc>
        <w:tc>
          <w:tcPr>
            <w:tcW w:w="1287" w:type="dxa"/>
            <w:vMerge/>
            <w:vAlign w:val="center"/>
          </w:tcPr>
          <w:p w:rsidR="00D82F45" w:rsidRPr="005C08DB" w:rsidRDefault="00D82F45" w:rsidP="005C08DB">
            <w:pPr>
              <w:spacing w:after="0" w:line="240" w:lineRule="auto"/>
              <w:jc w:val="center"/>
              <w:rPr>
                <w:b/>
                <w:bCs/>
                <w:sz w:val="24"/>
                <w:szCs w:val="24"/>
                <w:lang w:eastAsia="ru-RU"/>
              </w:rPr>
            </w:pPr>
          </w:p>
        </w:tc>
        <w:tc>
          <w:tcPr>
            <w:tcW w:w="1240" w:type="dxa"/>
            <w:vMerge/>
            <w:vAlign w:val="center"/>
          </w:tcPr>
          <w:p w:rsidR="00D82F45" w:rsidRPr="005C08DB" w:rsidRDefault="00D82F45" w:rsidP="005C08DB">
            <w:pPr>
              <w:spacing w:after="0" w:line="240" w:lineRule="auto"/>
              <w:jc w:val="center"/>
              <w:rPr>
                <w:b/>
                <w:bCs/>
                <w:sz w:val="24"/>
                <w:szCs w:val="24"/>
                <w:lang w:eastAsia="ru-RU"/>
              </w:rPr>
            </w:pPr>
          </w:p>
        </w:tc>
        <w:tc>
          <w:tcPr>
            <w:tcW w:w="1220" w:type="dxa"/>
            <w:vMerge/>
            <w:vAlign w:val="center"/>
          </w:tcPr>
          <w:p w:rsidR="00D82F45" w:rsidRPr="005C08DB" w:rsidRDefault="00D82F45" w:rsidP="005C08DB">
            <w:pPr>
              <w:spacing w:after="0" w:line="240" w:lineRule="auto"/>
              <w:jc w:val="center"/>
              <w:rPr>
                <w:b/>
                <w:bCs/>
                <w:sz w:val="24"/>
                <w:szCs w:val="24"/>
                <w:lang w:eastAsia="ru-RU"/>
              </w:rPr>
            </w:pPr>
          </w:p>
        </w:tc>
        <w:tc>
          <w:tcPr>
            <w:tcW w:w="1120" w:type="dxa"/>
            <w:vAlign w:val="center"/>
          </w:tcPr>
          <w:p w:rsidR="00D82F45" w:rsidRPr="005C08DB" w:rsidRDefault="00D82F45" w:rsidP="005C08DB">
            <w:pPr>
              <w:spacing w:after="0" w:line="240" w:lineRule="auto"/>
              <w:jc w:val="center"/>
              <w:rPr>
                <w:b/>
                <w:bCs/>
                <w:sz w:val="24"/>
                <w:szCs w:val="24"/>
                <w:lang w:eastAsia="ru-RU"/>
              </w:rPr>
            </w:pPr>
            <w:r w:rsidRPr="005C08DB">
              <w:rPr>
                <w:b/>
                <w:bCs/>
                <w:sz w:val="24"/>
                <w:szCs w:val="24"/>
                <w:lang w:eastAsia="ru-RU"/>
              </w:rPr>
              <w:t>ГВС</w:t>
            </w:r>
          </w:p>
        </w:tc>
        <w:tc>
          <w:tcPr>
            <w:tcW w:w="1548" w:type="dxa"/>
            <w:vAlign w:val="center"/>
          </w:tcPr>
          <w:p w:rsidR="00D82F45" w:rsidRPr="005C08DB" w:rsidRDefault="00D82F45" w:rsidP="005C08DB">
            <w:pPr>
              <w:spacing w:after="0" w:line="240" w:lineRule="auto"/>
              <w:jc w:val="center"/>
              <w:rPr>
                <w:b/>
                <w:bCs/>
                <w:sz w:val="24"/>
                <w:szCs w:val="24"/>
                <w:lang w:eastAsia="ru-RU"/>
              </w:rPr>
            </w:pPr>
            <w:r w:rsidRPr="005C08DB">
              <w:rPr>
                <w:b/>
                <w:bCs/>
                <w:sz w:val="24"/>
                <w:szCs w:val="24"/>
                <w:lang w:eastAsia="ru-RU"/>
              </w:rPr>
              <w:t>Вентиляция</w:t>
            </w:r>
          </w:p>
        </w:tc>
        <w:tc>
          <w:tcPr>
            <w:tcW w:w="1404" w:type="dxa"/>
            <w:vAlign w:val="center"/>
          </w:tcPr>
          <w:p w:rsidR="00D82F45" w:rsidRPr="005C08DB" w:rsidRDefault="00D82F45" w:rsidP="005C08DB">
            <w:pPr>
              <w:spacing w:after="0" w:line="240" w:lineRule="auto"/>
              <w:jc w:val="center"/>
              <w:rPr>
                <w:b/>
                <w:bCs/>
                <w:sz w:val="24"/>
                <w:szCs w:val="24"/>
                <w:lang w:eastAsia="ru-RU"/>
              </w:rPr>
            </w:pPr>
            <w:r w:rsidRPr="005C08DB">
              <w:rPr>
                <w:b/>
                <w:bCs/>
                <w:sz w:val="24"/>
                <w:szCs w:val="24"/>
                <w:lang w:eastAsia="ru-RU"/>
              </w:rPr>
              <w:t>Отопление</w:t>
            </w:r>
          </w:p>
        </w:tc>
        <w:tc>
          <w:tcPr>
            <w:tcW w:w="976" w:type="dxa"/>
            <w:vAlign w:val="center"/>
          </w:tcPr>
          <w:p w:rsidR="00D82F45" w:rsidRPr="005C08DB" w:rsidRDefault="00D82F45" w:rsidP="005C08DB">
            <w:pPr>
              <w:spacing w:after="0" w:line="240" w:lineRule="auto"/>
              <w:jc w:val="center"/>
              <w:rPr>
                <w:b/>
                <w:bCs/>
                <w:sz w:val="24"/>
                <w:szCs w:val="24"/>
                <w:lang w:eastAsia="ru-RU"/>
              </w:rPr>
            </w:pPr>
            <w:r w:rsidRPr="005C08DB">
              <w:rPr>
                <w:b/>
                <w:bCs/>
                <w:sz w:val="24"/>
                <w:szCs w:val="24"/>
                <w:lang w:eastAsia="ru-RU"/>
              </w:rPr>
              <w:t>Общая</w:t>
            </w:r>
          </w:p>
        </w:tc>
      </w:tr>
      <w:tr w:rsidR="00D82F45" w:rsidRPr="00303489" w:rsidTr="005C08DB">
        <w:trPr>
          <w:trHeight w:val="255"/>
        </w:trPr>
        <w:tc>
          <w:tcPr>
            <w:tcW w:w="1999" w:type="dxa"/>
            <w:vAlign w:val="bottom"/>
          </w:tcPr>
          <w:p w:rsidR="00D82F45" w:rsidRPr="005C08DB" w:rsidRDefault="00D82F45" w:rsidP="005C08DB">
            <w:pPr>
              <w:spacing w:after="0" w:line="240" w:lineRule="auto"/>
              <w:rPr>
                <w:b/>
                <w:bCs/>
                <w:sz w:val="24"/>
                <w:szCs w:val="24"/>
                <w:lang w:eastAsia="ru-RU"/>
              </w:rPr>
            </w:pPr>
            <w:r w:rsidRPr="005C08DB">
              <w:rPr>
                <w:b/>
                <w:bCs/>
                <w:sz w:val="24"/>
                <w:szCs w:val="24"/>
                <w:lang w:eastAsia="ru-RU"/>
              </w:rPr>
              <w:t> </w:t>
            </w:r>
          </w:p>
        </w:tc>
        <w:tc>
          <w:tcPr>
            <w:tcW w:w="3520" w:type="dxa"/>
            <w:vAlign w:val="bottom"/>
          </w:tcPr>
          <w:p w:rsidR="00D82F45" w:rsidRPr="005C08DB" w:rsidRDefault="00D82F45" w:rsidP="005C08DB">
            <w:pPr>
              <w:spacing w:after="0" w:line="240" w:lineRule="auto"/>
              <w:rPr>
                <w:b/>
                <w:bCs/>
                <w:sz w:val="24"/>
                <w:szCs w:val="24"/>
                <w:lang w:eastAsia="ru-RU"/>
              </w:rPr>
            </w:pPr>
            <w:r>
              <w:rPr>
                <w:b/>
                <w:bCs/>
                <w:sz w:val="24"/>
                <w:szCs w:val="24"/>
                <w:lang w:eastAsia="ru-RU"/>
              </w:rPr>
              <w:t>2016-2021 г.г.</w:t>
            </w:r>
          </w:p>
        </w:tc>
        <w:tc>
          <w:tcPr>
            <w:tcW w:w="1287" w:type="dxa"/>
            <w:vAlign w:val="bottom"/>
          </w:tcPr>
          <w:p w:rsidR="00D82F45" w:rsidRPr="005C08DB" w:rsidRDefault="00D82F45" w:rsidP="005C08DB">
            <w:pPr>
              <w:spacing w:after="0" w:line="240" w:lineRule="auto"/>
              <w:rPr>
                <w:b/>
                <w:bCs/>
                <w:sz w:val="24"/>
                <w:szCs w:val="24"/>
                <w:lang w:eastAsia="ru-RU"/>
              </w:rPr>
            </w:pPr>
            <w:r w:rsidRPr="005C08DB">
              <w:rPr>
                <w:b/>
                <w:bCs/>
                <w:sz w:val="24"/>
                <w:szCs w:val="24"/>
                <w:lang w:eastAsia="ru-RU"/>
              </w:rPr>
              <w:t> </w:t>
            </w:r>
          </w:p>
        </w:tc>
        <w:tc>
          <w:tcPr>
            <w:tcW w:w="1240" w:type="dxa"/>
            <w:vAlign w:val="bottom"/>
          </w:tcPr>
          <w:p w:rsidR="00D82F45" w:rsidRPr="005C08DB" w:rsidRDefault="00D82F45" w:rsidP="005C08DB">
            <w:pPr>
              <w:spacing w:after="0" w:line="240" w:lineRule="auto"/>
              <w:rPr>
                <w:b/>
                <w:bCs/>
                <w:sz w:val="24"/>
                <w:szCs w:val="24"/>
                <w:lang w:eastAsia="ru-RU"/>
              </w:rPr>
            </w:pPr>
            <w:r w:rsidRPr="005C08DB">
              <w:rPr>
                <w:b/>
                <w:bCs/>
                <w:sz w:val="24"/>
                <w:szCs w:val="24"/>
                <w:lang w:eastAsia="ru-RU"/>
              </w:rPr>
              <w:t> </w:t>
            </w:r>
          </w:p>
        </w:tc>
        <w:tc>
          <w:tcPr>
            <w:tcW w:w="1220" w:type="dxa"/>
            <w:vAlign w:val="bottom"/>
          </w:tcPr>
          <w:p w:rsidR="00D82F45" w:rsidRPr="005C08DB" w:rsidRDefault="00D82F45" w:rsidP="005C08DB">
            <w:pPr>
              <w:spacing w:after="0" w:line="240" w:lineRule="auto"/>
              <w:rPr>
                <w:b/>
                <w:bCs/>
                <w:sz w:val="24"/>
                <w:szCs w:val="24"/>
                <w:lang w:eastAsia="ru-RU"/>
              </w:rPr>
            </w:pPr>
            <w:r w:rsidRPr="005C08DB">
              <w:rPr>
                <w:b/>
                <w:bCs/>
                <w:sz w:val="24"/>
                <w:szCs w:val="24"/>
                <w:lang w:eastAsia="ru-RU"/>
              </w:rPr>
              <w:t> </w:t>
            </w:r>
          </w:p>
        </w:tc>
        <w:tc>
          <w:tcPr>
            <w:tcW w:w="1120" w:type="dxa"/>
            <w:vAlign w:val="bottom"/>
          </w:tcPr>
          <w:p w:rsidR="00D82F45" w:rsidRPr="005C08DB" w:rsidRDefault="00D82F45" w:rsidP="005C08DB">
            <w:pPr>
              <w:spacing w:after="0" w:line="240" w:lineRule="auto"/>
              <w:rPr>
                <w:b/>
                <w:bCs/>
                <w:sz w:val="24"/>
                <w:szCs w:val="24"/>
                <w:lang w:eastAsia="ru-RU"/>
              </w:rPr>
            </w:pPr>
            <w:r w:rsidRPr="005C08DB">
              <w:rPr>
                <w:b/>
                <w:bCs/>
                <w:sz w:val="24"/>
                <w:szCs w:val="24"/>
                <w:lang w:eastAsia="ru-RU"/>
              </w:rPr>
              <w:t> </w:t>
            </w:r>
          </w:p>
        </w:tc>
        <w:tc>
          <w:tcPr>
            <w:tcW w:w="1548" w:type="dxa"/>
            <w:vAlign w:val="bottom"/>
          </w:tcPr>
          <w:p w:rsidR="00D82F45" w:rsidRPr="005C08DB" w:rsidRDefault="00D82F45" w:rsidP="005C08DB">
            <w:pPr>
              <w:spacing w:after="0" w:line="240" w:lineRule="auto"/>
              <w:rPr>
                <w:b/>
                <w:bCs/>
                <w:sz w:val="24"/>
                <w:szCs w:val="24"/>
                <w:lang w:eastAsia="ru-RU"/>
              </w:rPr>
            </w:pPr>
            <w:r w:rsidRPr="005C08DB">
              <w:rPr>
                <w:b/>
                <w:bCs/>
                <w:sz w:val="24"/>
                <w:szCs w:val="24"/>
                <w:lang w:eastAsia="ru-RU"/>
              </w:rPr>
              <w:t> </w:t>
            </w:r>
          </w:p>
        </w:tc>
        <w:tc>
          <w:tcPr>
            <w:tcW w:w="1404" w:type="dxa"/>
            <w:vAlign w:val="bottom"/>
          </w:tcPr>
          <w:p w:rsidR="00D82F45" w:rsidRPr="005C08DB" w:rsidRDefault="00D82F45" w:rsidP="005C08DB">
            <w:pPr>
              <w:spacing w:after="0" w:line="240" w:lineRule="auto"/>
              <w:rPr>
                <w:b/>
                <w:bCs/>
                <w:sz w:val="24"/>
                <w:szCs w:val="24"/>
                <w:lang w:eastAsia="ru-RU"/>
              </w:rPr>
            </w:pPr>
            <w:r w:rsidRPr="005C08DB">
              <w:rPr>
                <w:b/>
                <w:bCs/>
                <w:sz w:val="24"/>
                <w:szCs w:val="24"/>
                <w:lang w:eastAsia="ru-RU"/>
              </w:rPr>
              <w:t> </w:t>
            </w:r>
          </w:p>
        </w:tc>
        <w:tc>
          <w:tcPr>
            <w:tcW w:w="976" w:type="dxa"/>
            <w:vAlign w:val="bottom"/>
          </w:tcPr>
          <w:p w:rsidR="00D82F45" w:rsidRPr="005C08DB" w:rsidRDefault="00D82F45" w:rsidP="005C08DB">
            <w:pPr>
              <w:spacing w:after="0" w:line="240" w:lineRule="auto"/>
              <w:rPr>
                <w:b/>
                <w:bCs/>
                <w:sz w:val="24"/>
                <w:szCs w:val="24"/>
                <w:lang w:eastAsia="ru-RU"/>
              </w:rPr>
            </w:pPr>
            <w:r w:rsidRPr="005C08DB">
              <w:rPr>
                <w:b/>
                <w:bCs/>
                <w:sz w:val="24"/>
                <w:szCs w:val="24"/>
                <w:lang w:eastAsia="ru-RU"/>
              </w:rPr>
              <w:t> </w:t>
            </w:r>
          </w:p>
        </w:tc>
      </w:tr>
      <w:tr w:rsidR="00D82F45" w:rsidRPr="00303489" w:rsidTr="005C08DB">
        <w:trPr>
          <w:trHeight w:val="255"/>
        </w:trPr>
        <w:tc>
          <w:tcPr>
            <w:tcW w:w="1999"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д. Алешинка</w:t>
            </w:r>
          </w:p>
        </w:tc>
        <w:tc>
          <w:tcPr>
            <w:tcW w:w="3520"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жилая застройка планируемая</w:t>
            </w:r>
          </w:p>
        </w:tc>
        <w:tc>
          <w:tcPr>
            <w:tcW w:w="1287"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50</w:t>
            </w:r>
          </w:p>
        </w:tc>
        <w:tc>
          <w:tcPr>
            <w:tcW w:w="124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5000</w:t>
            </w:r>
          </w:p>
        </w:tc>
        <w:tc>
          <w:tcPr>
            <w:tcW w:w="122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15000</w:t>
            </w:r>
          </w:p>
        </w:tc>
        <w:tc>
          <w:tcPr>
            <w:tcW w:w="112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0,038</w:t>
            </w:r>
          </w:p>
        </w:tc>
        <w:tc>
          <w:tcPr>
            <w:tcW w:w="1548"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w:t>
            </w:r>
          </w:p>
        </w:tc>
        <w:tc>
          <w:tcPr>
            <w:tcW w:w="1404"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0,257</w:t>
            </w:r>
          </w:p>
        </w:tc>
        <w:tc>
          <w:tcPr>
            <w:tcW w:w="976"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0,295</w:t>
            </w:r>
          </w:p>
        </w:tc>
      </w:tr>
      <w:tr w:rsidR="00D82F45" w:rsidRPr="00303489" w:rsidTr="005C08DB">
        <w:trPr>
          <w:trHeight w:val="255"/>
        </w:trPr>
        <w:tc>
          <w:tcPr>
            <w:tcW w:w="1999"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д. Афонино</w:t>
            </w:r>
          </w:p>
        </w:tc>
        <w:tc>
          <w:tcPr>
            <w:tcW w:w="3520"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жилая застройка планируемая</w:t>
            </w:r>
          </w:p>
        </w:tc>
        <w:tc>
          <w:tcPr>
            <w:tcW w:w="1287"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25</w:t>
            </w:r>
          </w:p>
        </w:tc>
        <w:tc>
          <w:tcPr>
            <w:tcW w:w="124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2500</w:t>
            </w:r>
          </w:p>
        </w:tc>
        <w:tc>
          <w:tcPr>
            <w:tcW w:w="122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7500</w:t>
            </w:r>
          </w:p>
        </w:tc>
        <w:tc>
          <w:tcPr>
            <w:tcW w:w="112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0,019</w:t>
            </w:r>
          </w:p>
        </w:tc>
        <w:tc>
          <w:tcPr>
            <w:tcW w:w="1548"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w:t>
            </w:r>
          </w:p>
        </w:tc>
        <w:tc>
          <w:tcPr>
            <w:tcW w:w="1404"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0,128</w:t>
            </w:r>
          </w:p>
        </w:tc>
        <w:tc>
          <w:tcPr>
            <w:tcW w:w="976"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0,148</w:t>
            </w:r>
          </w:p>
        </w:tc>
      </w:tr>
      <w:tr w:rsidR="00D82F45" w:rsidRPr="00303489" w:rsidTr="005C08DB">
        <w:trPr>
          <w:trHeight w:val="255"/>
        </w:trPr>
        <w:tc>
          <w:tcPr>
            <w:tcW w:w="1999"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с. Сергеевка</w:t>
            </w:r>
          </w:p>
        </w:tc>
        <w:tc>
          <w:tcPr>
            <w:tcW w:w="3520"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жилая застройка планируемая</w:t>
            </w:r>
          </w:p>
        </w:tc>
        <w:tc>
          <w:tcPr>
            <w:tcW w:w="1287"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29</w:t>
            </w:r>
          </w:p>
        </w:tc>
        <w:tc>
          <w:tcPr>
            <w:tcW w:w="124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2900</w:t>
            </w:r>
          </w:p>
        </w:tc>
        <w:tc>
          <w:tcPr>
            <w:tcW w:w="122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8700</w:t>
            </w:r>
          </w:p>
        </w:tc>
        <w:tc>
          <w:tcPr>
            <w:tcW w:w="112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0,022</w:t>
            </w:r>
          </w:p>
        </w:tc>
        <w:tc>
          <w:tcPr>
            <w:tcW w:w="1548"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w:t>
            </w:r>
          </w:p>
        </w:tc>
        <w:tc>
          <w:tcPr>
            <w:tcW w:w="1404"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0,149</w:t>
            </w:r>
          </w:p>
        </w:tc>
        <w:tc>
          <w:tcPr>
            <w:tcW w:w="976"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0,171</w:t>
            </w:r>
          </w:p>
        </w:tc>
      </w:tr>
      <w:tr w:rsidR="00D82F45" w:rsidRPr="00303489" w:rsidTr="005C08DB">
        <w:trPr>
          <w:trHeight w:val="255"/>
        </w:trPr>
        <w:tc>
          <w:tcPr>
            <w:tcW w:w="1999" w:type="dxa"/>
            <w:vAlign w:val="center"/>
          </w:tcPr>
          <w:p w:rsidR="00D82F45" w:rsidRPr="005C08DB" w:rsidRDefault="00D82F45" w:rsidP="005C08DB">
            <w:pPr>
              <w:spacing w:after="0" w:line="240" w:lineRule="auto"/>
              <w:rPr>
                <w:bCs/>
                <w:sz w:val="24"/>
                <w:szCs w:val="24"/>
                <w:lang w:eastAsia="ru-RU"/>
              </w:rPr>
            </w:pPr>
          </w:p>
        </w:tc>
        <w:tc>
          <w:tcPr>
            <w:tcW w:w="3520"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Объекты соц.культ .быта (10 % от жилой застройки)</w:t>
            </w:r>
          </w:p>
        </w:tc>
        <w:tc>
          <w:tcPr>
            <w:tcW w:w="1287" w:type="dxa"/>
            <w:vAlign w:val="center"/>
          </w:tcPr>
          <w:p w:rsidR="00D82F45" w:rsidRPr="005C08DB" w:rsidRDefault="00D82F45" w:rsidP="005C08DB">
            <w:pPr>
              <w:spacing w:after="0" w:line="240" w:lineRule="auto"/>
              <w:jc w:val="center"/>
              <w:rPr>
                <w:bCs/>
                <w:sz w:val="24"/>
                <w:szCs w:val="24"/>
                <w:lang w:eastAsia="ru-RU"/>
              </w:rPr>
            </w:pPr>
          </w:p>
        </w:tc>
        <w:tc>
          <w:tcPr>
            <w:tcW w:w="1240" w:type="dxa"/>
            <w:vAlign w:val="center"/>
          </w:tcPr>
          <w:p w:rsidR="00D82F45" w:rsidRPr="005C08DB" w:rsidRDefault="00D82F45" w:rsidP="005C08DB">
            <w:pPr>
              <w:spacing w:after="0" w:line="240" w:lineRule="auto"/>
              <w:jc w:val="center"/>
              <w:rPr>
                <w:bCs/>
                <w:sz w:val="24"/>
                <w:szCs w:val="24"/>
                <w:lang w:eastAsia="ru-RU"/>
              </w:rPr>
            </w:pPr>
          </w:p>
        </w:tc>
        <w:tc>
          <w:tcPr>
            <w:tcW w:w="1220" w:type="dxa"/>
            <w:vAlign w:val="center"/>
          </w:tcPr>
          <w:p w:rsidR="00D82F45" w:rsidRPr="005C08DB" w:rsidRDefault="00D82F45" w:rsidP="005C08DB">
            <w:pPr>
              <w:spacing w:after="0" w:line="240" w:lineRule="auto"/>
              <w:jc w:val="center"/>
              <w:rPr>
                <w:bCs/>
                <w:sz w:val="24"/>
                <w:szCs w:val="24"/>
                <w:lang w:eastAsia="ru-RU"/>
              </w:rPr>
            </w:pPr>
          </w:p>
        </w:tc>
        <w:tc>
          <w:tcPr>
            <w:tcW w:w="1120" w:type="dxa"/>
            <w:vAlign w:val="center"/>
          </w:tcPr>
          <w:p w:rsidR="00D82F45" w:rsidRPr="005C08DB" w:rsidRDefault="00D82F45" w:rsidP="005C08DB">
            <w:pPr>
              <w:spacing w:after="0" w:line="240" w:lineRule="auto"/>
              <w:jc w:val="center"/>
              <w:rPr>
                <w:bCs/>
                <w:sz w:val="24"/>
                <w:szCs w:val="24"/>
                <w:lang w:eastAsia="ru-RU"/>
              </w:rPr>
            </w:pPr>
          </w:p>
        </w:tc>
        <w:tc>
          <w:tcPr>
            <w:tcW w:w="1548" w:type="dxa"/>
            <w:vAlign w:val="center"/>
          </w:tcPr>
          <w:p w:rsidR="00D82F45" w:rsidRPr="005C08DB" w:rsidRDefault="00D82F45" w:rsidP="005C08DB">
            <w:pPr>
              <w:spacing w:after="0" w:line="240" w:lineRule="auto"/>
              <w:jc w:val="center"/>
              <w:rPr>
                <w:bCs/>
                <w:sz w:val="24"/>
                <w:szCs w:val="24"/>
                <w:lang w:eastAsia="ru-RU"/>
              </w:rPr>
            </w:pPr>
          </w:p>
        </w:tc>
        <w:tc>
          <w:tcPr>
            <w:tcW w:w="1404" w:type="dxa"/>
            <w:vAlign w:val="center"/>
          </w:tcPr>
          <w:p w:rsidR="00D82F45" w:rsidRPr="005C08DB" w:rsidRDefault="00D82F45" w:rsidP="005C08DB">
            <w:pPr>
              <w:spacing w:after="0" w:line="240" w:lineRule="auto"/>
              <w:jc w:val="center"/>
              <w:rPr>
                <w:bCs/>
                <w:sz w:val="24"/>
                <w:szCs w:val="24"/>
                <w:lang w:eastAsia="ru-RU"/>
              </w:rPr>
            </w:pPr>
          </w:p>
        </w:tc>
        <w:tc>
          <w:tcPr>
            <w:tcW w:w="976"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0,061</w:t>
            </w:r>
          </w:p>
        </w:tc>
      </w:tr>
      <w:tr w:rsidR="00D82F45" w:rsidRPr="00303489" w:rsidTr="005C08DB">
        <w:trPr>
          <w:trHeight w:val="255"/>
        </w:trPr>
        <w:tc>
          <w:tcPr>
            <w:tcW w:w="1999" w:type="dxa"/>
            <w:vAlign w:val="center"/>
          </w:tcPr>
          <w:p w:rsidR="00D82F45" w:rsidRPr="005C08DB" w:rsidRDefault="00D82F45" w:rsidP="005C08DB">
            <w:pPr>
              <w:spacing w:after="0" w:line="240" w:lineRule="auto"/>
              <w:rPr>
                <w:b/>
                <w:bCs/>
                <w:sz w:val="24"/>
                <w:szCs w:val="24"/>
                <w:lang w:eastAsia="ru-RU"/>
              </w:rPr>
            </w:pPr>
            <w:r w:rsidRPr="005C08DB">
              <w:rPr>
                <w:b/>
                <w:bCs/>
                <w:sz w:val="24"/>
                <w:szCs w:val="24"/>
                <w:lang w:eastAsia="ru-RU"/>
              </w:rPr>
              <w:t>Итого на первую очередь</w:t>
            </w:r>
            <w:r>
              <w:rPr>
                <w:b/>
                <w:bCs/>
                <w:sz w:val="24"/>
                <w:szCs w:val="24"/>
                <w:lang w:eastAsia="ru-RU"/>
              </w:rPr>
              <w:t xml:space="preserve"> 2016-2021 г.г.</w:t>
            </w:r>
          </w:p>
        </w:tc>
        <w:tc>
          <w:tcPr>
            <w:tcW w:w="3520" w:type="dxa"/>
            <w:vAlign w:val="center"/>
          </w:tcPr>
          <w:p w:rsidR="00D82F45" w:rsidRPr="005C08DB" w:rsidRDefault="00D82F45" w:rsidP="005C08DB">
            <w:pPr>
              <w:spacing w:after="0" w:line="240" w:lineRule="auto"/>
              <w:rPr>
                <w:b/>
                <w:bCs/>
                <w:sz w:val="24"/>
                <w:szCs w:val="24"/>
                <w:lang w:eastAsia="ru-RU"/>
              </w:rPr>
            </w:pPr>
          </w:p>
        </w:tc>
        <w:tc>
          <w:tcPr>
            <w:tcW w:w="1287" w:type="dxa"/>
            <w:vAlign w:val="center"/>
          </w:tcPr>
          <w:p w:rsidR="00D82F45" w:rsidRPr="005C08DB" w:rsidRDefault="00D82F45" w:rsidP="005C08DB">
            <w:pPr>
              <w:spacing w:after="0" w:line="240" w:lineRule="auto"/>
              <w:jc w:val="center"/>
              <w:rPr>
                <w:b/>
                <w:bCs/>
                <w:sz w:val="24"/>
                <w:szCs w:val="24"/>
                <w:lang w:eastAsia="ru-RU"/>
              </w:rPr>
            </w:pPr>
          </w:p>
        </w:tc>
        <w:tc>
          <w:tcPr>
            <w:tcW w:w="1240" w:type="dxa"/>
            <w:vAlign w:val="center"/>
          </w:tcPr>
          <w:p w:rsidR="00D82F45" w:rsidRPr="005C08DB" w:rsidRDefault="00D82F45" w:rsidP="005C08DB">
            <w:pPr>
              <w:spacing w:after="0" w:line="240" w:lineRule="auto"/>
              <w:jc w:val="center"/>
              <w:rPr>
                <w:b/>
                <w:bCs/>
                <w:sz w:val="24"/>
                <w:szCs w:val="24"/>
                <w:lang w:eastAsia="ru-RU"/>
              </w:rPr>
            </w:pPr>
          </w:p>
        </w:tc>
        <w:tc>
          <w:tcPr>
            <w:tcW w:w="1220" w:type="dxa"/>
            <w:vAlign w:val="center"/>
          </w:tcPr>
          <w:p w:rsidR="00D82F45" w:rsidRPr="005C08DB" w:rsidRDefault="00D82F45" w:rsidP="005C08DB">
            <w:pPr>
              <w:spacing w:after="0" w:line="240" w:lineRule="auto"/>
              <w:jc w:val="center"/>
              <w:rPr>
                <w:b/>
                <w:bCs/>
                <w:sz w:val="24"/>
                <w:szCs w:val="24"/>
                <w:lang w:eastAsia="ru-RU"/>
              </w:rPr>
            </w:pPr>
          </w:p>
        </w:tc>
        <w:tc>
          <w:tcPr>
            <w:tcW w:w="1120" w:type="dxa"/>
            <w:vAlign w:val="center"/>
          </w:tcPr>
          <w:p w:rsidR="00D82F45" w:rsidRPr="005C08DB" w:rsidRDefault="00D82F45" w:rsidP="005C08DB">
            <w:pPr>
              <w:spacing w:after="0" w:line="240" w:lineRule="auto"/>
              <w:jc w:val="center"/>
              <w:rPr>
                <w:b/>
                <w:bCs/>
                <w:sz w:val="24"/>
                <w:szCs w:val="24"/>
                <w:lang w:eastAsia="ru-RU"/>
              </w:rPr>
            </w:pPr>
          </w:p>
        </w:tc>
        <w:tc>
          <w:tcPr>
            <w:tcW w:w="1548" w:type="dxa"/>
            <w:vAlign w:val="center"/>
          </w:tcPr>
          <w:p w:rsidR="00D82F45" w:rsidRPr="005C08DB" w:rsidRDefault="00D82F45" w:rsidP="005C08DB">
            <w:pPr>
              <w:spacing w:after="0" w:line="240" w:lineRule="auto"/>
              <w:jc w:val="center"/>
              <w:rPr>
                <w:b/>
                <w:bCs/>
                <w:sz w:val="24"/>
                <w:szCs w:val="24"/>
                <w:lang w:eastAsia="ru-RU"/>
              </w:rPr>
            </w:pPr>
          </w:p>
        </w:tc>
        <w:tc>
          <w:tcPr>
            <w:tcW w:w="1404" w:type="dxa"/>
            <w:vAlign w:val="center"/>
          </w:tcPr>
          <w:p w:rsidR="00D82F45" w:rsidRPr="005C08DB" w:rsidRDefault="00D82F45" w:rsidP="005C08DB">
            <w:pPr>
              <w:spacing w:after="0" w:line="240" w:lineRule="auto"/>
              <w:jc w:val="center"/>
              <w:rPr>
                <w:b/>
                <w:bCs/>
                <w:sz w:val="24"/>
                <w:szCs w:val="24"/>
                <w:lang w:eastAsia="ru-RU"/>
              </w:rPr>
            </w:pPr>
          </w:p>
        </w:tc>
        <w:tc>
          <w:tcPr>
            <w:tcW w:w="976" w:type="dxa"/>
            <w:vAlign w:val="center"/>
          </w:tcPr>
          <w:p w:rsidR="00D82F45" w:rsidRPr="005C08DB" w:rsidRDefault="00D82F45" w:rsidP="005C08DB">
            <w:pPr>
              <w:spacing w:after="0" w:line="240" w:lineRule="auto"/>
              <w:jc w:val="center"/>
              <w:rPr>
                <w:b/>
                <w:bCs/>
                <w:sz w:val="24"/>
                <w:szCs w:val="24"/>
                <w:lang w:eastAsia="ru-RU"/>
              </w:rPr>
            </w:pPr>
            <w:r w:rsidRPr="005C08DB">
              <w:rPr>
                <w:b/>
                <w:bCs/>
                <w:sz w:val="24"/>
                <w:szCs w:val="24"/>
                <w:lang w:eastAsia="ru-RU"/>
              </w:rPr>
              <w:t>0,675</w:t>
            </w:r>
          </w:p>
        </w:tc>
      </w:tr>
      <w:tr w:rsidR="00D82F45" w:rsidRPr="00303489" w:rsidTr="005C08DB">
        <w:trPr>
          <w:trHeight w:val="255"/>
        </w:trPr>
        <w:tc>
          <w:tcPr>
            <w:tcW w:w="1999" w:type="dxa"/>
            <w:vAlign w:val="center"/>
          </w:tcPr>
          <w:p w:rsidR="00D82F45" w:rsidRPr="005C08DB" w:rsidRDefault="00D82F45" w:rsidP="005C08DB">
            <w:pPr>
              <w:spacing w:after="0" w:line="240" w:lineRule="auto"/>
              <w:rPr>
                <w:b/>
                <w:bCs/>
                <w:sz w:val="24"/>
                <w:szCs w:val="24"/>
                <w:lang w:eastAsia="ru-RU"/>
              </w:rPr>
            </w:pPr>
          </w:p>
        </w:tc>
        <w:tc>
          <w:tcPr>
            <w:tcW w:w="3520" w:type="dxa"/>
            <w:vAlign w:val="center"/>
          </w:tcPr>
          <w:p w:rsidR="00D82F45" w:rsidRPr="005C08DB" w:rsidRDefault="00D82F45" w:rsidP="005C08DB">
            <w:pPr>
              <w:spacing w:after="0" w:line="240" w:lineRule="auto"/>
              <w:rPr>
                <w:b/>
                <w:bCs/>
                <w:sz w:val="24"/>
                <w:szCs w:val="24"/>
                <w:lang w:eastAsia="ru-RU"/>
              </w:rPr>
            </w:pPr>
            <w:r>
              <w:rPr>
                <w:b/>
                <w:bCs/>
                <w:sz w:val="24"/>
                <w:szCs w:val="24"/>
                <w:lang w:eastAsia="ru-RU"/>
              </w:rPr>
              <w:t>2021-2031 г.г.</w:t>
            </w:r>
          </w:p>
        </w:tc>
        <w:tc>
          <w:tcPr>
            <w:tcW w:w="1287" w:type="dxa"/>
            <w:vAlign w:val="center"/>
          </w:tcPr>
          <w:p w:rsidR="00D82F45" w:rsidRPr="005C08DB" w:rsidRDefault="00D82F45" w:rsidP="005C08DB">
            <w:pPr>
              <w:spacing w:after="0" w:line="240" w:lineRule="auto"/>
              <w:jc w:val="center"/>
              <w:rPr>
                <w:b/>
                <w:bCs/>
                <w:sz w:val="24"/>
                <w:szCs w:val="24"/>
                <w:lang w:eastAsia="ru-RU"/>
              </w:rPr>
            </w:pPr>
          </w:p>
        </w:tc>
        <w:tc>
          <w:tcPr>
            <w:tcW w:w="1240" w:type="dxa"/>
            <w:vAlign w:val="center"/>
          </w:tcPr>
          <w:p w:rsidR="00D82F45" w:rsidRPr="005C08DB" w:rsidRDefault="00D82F45" w:rsidP="005C08DB">
            <w:pPr>
              <w:spacing w:after="0" w:line="240" w:lineRule="auto"/>
              <w:jc w:val="center"/>
              <w:rPr>
                <w:b/>
                <w:bCs/>
                <w:sz w:val="24"/>
                <w:szCs w:val="24"/>
                <w:lang w:eastAsia="ru-RU"/>
              </w:rPr>
            </w:pPr>
          </w:p>
        </w:tc>
        <w:tc>
          <w:tcPr>
            <w:tcW w:w="1220" w:type="dxa"/>
            <w:vAlign w:val="center"/>
          </w:tcPr>
          <w:p w:rsidR="00D82F45" w:rsidRPr="005C08DB" w:rsidRDefault="00D82F45" w:rsidP="005C08DB">
            <w:pPr>
              <w:spacing w:after="0" w:line="240" w:lineRule="auto"/>
              <w:jc w:val="center"/>
              <w:rPr>
                <w:b/>
                <w:bCs/>
                <w:sz w:val="24"/>
                <w:szCs w:val="24"/>
                <w:lang w:eastAsia="ru-RU"/>
              </w:rPr>
            </w:pPr>
          </w:p>
        </w:tc>
        <w:tc>
          <w:tcPr>
            <w:tcW w:w="1120" w:type="dxa"/>
            <w:vAlign w:val="center"/>
          </w:tcPr>
          <w:p w:rsidR="00D82F45" w:rsidRPr="005C08DB" w:rsidRDefault="00D82F45" w:rsidP="005C08DB">
            <w:pPr>
              <w:spacing w:after="0" w:line="240" w:lineRule="auto"/>
              <w:jc w:val="center"/>
              <w:rPr>
                <w:b/>
                <w:bCs/>
                <w:sz w:val="24"/>
                <w:szCs w:val="24"/>
                <w:lang w:eastAsia="ru-RU"/>
              </w:rPr>
            </w:pPr>
          </w:p>
        </w:tc>
        <w:tc>
          <w:tcPr>
            <w:tcW w:w="1548" w:type="dxa"/>
            <w:vAlign w:val="center"/>
          </w:tcPr>
          <w:p w:rsidR="00D82F45" w:rsidRPr="005C08DB" w:rsidRDefault="00D82F45" w:rsidP="005C08DB">
            <w:pPr>
              <w:spacing w:after="0" w:line="240" w:lineRule="auto"/>
              <w:jc w:val="center"/>
              <w:rPr>
                <w:b/>
                <w:bCs/>
                <w:sz w:val="24"/>
                <w:szCs w:val="24"/>
                <w:lang w:eastAsia="ru-RU"/>
              </w:rPr>
            </w:pPr>
          </w:p>
        </w:tc>
        <w:tc>
          <w:tcPr>
            <w:tcW w:w="1404" w:type="dxa"/>
            <w:vAlign w:val="center"/>
          </w:tcPr>
          <w:p w:rsidR="00D82F45" w:rsidRPr="005C08DB" w:rsidRDefault="00D82F45" w:rsidP="005C08DB">
            <w:pPr>
              <w:spacing w:after="0" w:line="240" w:lineRule="auto"/>
              <w:jc w:val="center"/>
              <w:rPr>
                <w:b/>
                <w:bCs/>
                <w:sz w:val="24"/>
                <w:szCs w:val="24"/>
                <w:lang w:eastAsia="ru-RU"/>
              </w:rPr>
            </w:pPr>
          </w:p>
        </w:tc>
        <w:tc>
          <w:tcPr>
            <w:tcW w:w="976" w:type="dxa"/>
            <w:vAlign w:val="center"/>
          </w:tcPr>
          <w:p w:rsidR="00D82F45" w:rsidRPr="005C08DB" w:rsidRDefault="00D82F45" w:rsidP="005C08DB">
            <w:pPr>
              <w:spacing w:after="0" w:line="240" w:lineRule="auto"/>
              <w:jc w:val="center"/>
              <w:rPr>
                <w:b/>
                <w:bCs/>
                <w:sz w:val="24"/>
                <w:szCs w:val="24"/>
                <w:lang w:eastAsia="ru-RU"/>
              </w:rPr>
            </w:pPr>
          </w:p>
        </w:tc>
      </w:tr>
      <w:tr w:rsidR="00D82F45" w:rsidRPr="00303489" w:rsidTr="005C08DB">
        <w:trPr>
          <w:trHeight w:val="255"/>
        </w:trPr>
        <w:tc>
          <w:tcPr>
            <w:tcW w:w="1999"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д. Алешинка</w:t>
            </w:r>
          </w:p>
        </w:tc>
        <w:tc>
          <w:tcPr>
            <w:tcW w:w="3520"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жилая застройка планируемая</w:t>
            </w:r>
          </w:p>
        </w:tc>
        <w:tc>
          <w:tcPr>
            <w:tcW w:w="1287"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55</w:t>
            </w:r>
          </w:p>
        </w:tc>
        <w:tc>
          <w:tcPr>
            <w:tcW w:w="124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5500</w:t>
            </w:r>
          </w:p>
        </w:tc>
        <w:tc>
          <w:tcPr>
            <w:tcW w:w="122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16500</w:t>
            </w:r>
          </w:p>
        </w:tc>
        <w:tc>
          <w:tcPr>
            <w:tcW w:w="112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0,042</w:t>
            </w:r>
          </w:p>
        </w:tc>
        <w:tc>
          <w:tcPr>
            <w:tcW w:w="1548"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w:t>
            </w:r>
          </w:p>
        </w:tc>
        <w:tc>
          <w:tcPr>
            <w:tcW w:w="1404"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0,282</w:t>
            </w:r>
          </w:p>
        </w:tc>
        <w:tc>
          <w:tcPr>
            <w:tcW w:w="976"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0,325</w:t>
            </w:r>
          </w:p>
        </w:tc>
      </w:tr>
      <w:tr w:rsidR="00D82F45" w:rsidRPr="00303489" w:rsidTr="005C08DB">
        <w:trPr>
          <w:trHeight w:val="255"/>
        </w:trPr>
        <w:tc>
          <w:tcPr>
            <w:tcW w:w="1999"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д. Афонино</w:t>
            </w:r>
          </w:p>
        </w:tc>
        <w:tc>
          <w:tcPr>
            <w:tcW w:w="3520"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жилая застройка планируемая</w:t>
            </w:r>
          </w:p>
        </w:tc>
        <w:tc>
          <w:tcPr>
            <w:tcW w:w="1287"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42</w:t>
            </w:r>
          </w:p>
        </w:tc>
        <w:tc>
          <w:tcPr>
            <w:tcW w:w="124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4200</w:t>
            </w:r>
          </w:p>
        </w:tc>
        <w:tc>
          <w:tcPr>
            <w:tcW w:w="122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12600</w:t>
            </w:r>
          </w:p>
        </w:tc>
        <w:tc>
          <w:tcPr>
            <w:tcW w:w="112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0,032</w:t>
            </w:r>
          </w:p>
        </w:tc>
        <w:tc>
          <w:tcPr>
            <w:tcW w:w="1548"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w:t>
            </w:r>
          </w:p>
        </w:tc>
        <w:tc>
          <w:tcPr>
            <w:tcW w:w="1404"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0,215</w:t>
            </w:r>
          </w:p>
        </w:tc>
        <w:tc>
          <w:tcPr>
            <w:tcW w:w="976"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0,248</w:t>
            </w:r>
          </w:p>
        </w:tc>
      </w:tr>
      <w:tr w:rsidR="00D82F45" w:rsidRPr="00303489" w:rsidTr="005C08DB">
        <w:trPr>
          <w:trHeight w:val="255"/>
        </w:trPr>
        <w:tc>
          <w:tcPr>
            <w:tcW w:w="1999"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с. Сергеевка</w:t>
            </w:r>
          </w:p>
        </w:tc>
        <w:tc>
          <w:tcPr>
            <w:tcW w:w="3520"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жилая застройка планируемая</w:t>
            </w:r>
          </w:p>
        </w:tc>
        <w:tc>
          <w:tcPr>
            <w:tcW w:w="1287"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34</w:t>
            </w:r>
          </w:p>
        </w:tc>
        <w:tc>
          <w:tcPr>
            <w:tcW w:w="124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3400</w:t>
            </w:r>
          </w:p>
        </w:tc>
        <w:tc>
          <w:tcPr>
            <w:tcW w:w="122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10200</w:t>
            </w:r>
          </w:p>
        </w:tc>
        <w:tc>
          <w:tcPr>
            <w:tcW w:w="1120"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0,026</w:t>
            </w:r>
          </w:p>
        </w:tc>
        <w:tc>
          <w:tcPr>
            <w:tcW w:w="1548"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w:t>
            </w:r>
          </w:p>
        </w:tc>
        <w:tc>
          <w:tcPr>
            <w:tcW w:w="1404"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0,174</w:t>
            </w:r>
          </w:p>
        </w:tc>
        <w:tc>
          <w:tcPr>
            <w:tcW w:w="976"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0,201</w:t>
            </w:r>
          </w:p>
        </w:tc>
      </w:tr>
      <w:tr w:rsidR="00D82F45" w:rsidRPr="00303489" w:rsidTr="005C08DB">
        <w:trPr>
          <w:trHeight w:val="255"/>
        </w:trPr>
        <w:tc>
          <w:tcPr>
            <w:tcW w:w="1999" w:type="dxa"/>
            <w:vAlign w:val="center"/>
          </w:tcPr>
          <w:p w:rsidR="00D82F45" w:rsidRPr="005C08DB" w:rsidRDefault="00D82F45" w:rsidP="005C08DB">
            <w:pPr>
              <w:spacing w:after="0" w:line="240" w:lineRule="auto"/>
              <w:rPr>
                <w:bCs/>
                <w:sz w:val="24"/>
                <w:szCs w:val="24"/>
                <w:lang w:eastAsia="ru-RU"/>
              </w:rPr>
            </w:pPr>
          </w:p>
        </w:tc>
        <w:tc>
          <w:tcPr>
            <w:tcW w:w="3520" w:type="dxa"/>
            <w:vAlign w:val="center"/>
          </w:tcPr>
          <w:p w:rsidR="00D82F45" w:rsidRPr="005C08DB" w:rsidRDefault="00D82F45" w:rsidP="005C08DB">
            <w:pPr>
              <w:spacing w:after="0" w:line="240" w:lineRule="auto"/>
              <w:rPr>
                <w:bCs/>
                <w:sz w:val="24"/>
                <w:szCs w:val="24"/>
                <w:lang w:eastAsia="ru-RU"/>
              </w:rPr>
            </w:pPr>
            <w:r w:rsidRPr="005C08DB">
              <w:rPr>
                <w:bCs/>
                <w:sz w:val="24"/>
                <w:szCs w:val="24"/>
                <w:lang w:eastAsia="ru-RU"/>
              </w:rPr>
              <w:t>Объекты соц.культ .быта (10 % от жилой застройки)</w:t>
            </w:r>
          </w:p>
        </w:tc>
        <w:tc>
          <w:tcPr>
            <w:tcW w:w="1287" w:type="dxa"/>
            <w:vAlign w:val="center"/>
          </w:tcPr>
          <w:p w:rsidR="00D82F45" w:rsidRPr="005C08DB" w:rsidRDefault="00D82F45" w:rsidP="005C08DB">
            <w:pPr>
              <w:spacing w:after="0" w:line="240" w:lineRule="auto"/>
              <w:jc w:val="center"/>
              <w:rPr>
                <w:bCs/>
                <w:sz w:val="24"/>
                <w:szCs w:val="24"/>
                <w:lang w:eastAsia="ru-RU"/>
              </w:rPr>
            </w:pPr>
          </w:p>
        </w:tc>
        <w:tc>
          <w:tcPr>
            <w:tcW w:w="1240" w:type="dxa"/>
            <w:vAlign w:val="center"/>
          </w:tcPr>
          <w:p w:rsidR="00D82F45" w:rsidRPr="005C08DB" w:rsidRDefault="00D82F45" w:rsidP="005C08DB">
            <w:pPr>
              <w:spacing w:after="0" w:line="240" w:lineRule="auto"/>
              <w:jc w:val="center"/>
              <w:rPr>
                <w:bCs/>
                <w:sz w:val="24"/>
                <w:szCs w:val="24"/>
                <w:lang w:eastAsia="ru-RU"/>
              </w:rPr>
            </w:pPr>
          </w:p>
        </w:tc>
        <w:tc>
          <w:tcPr>
            <w:tcW w:w="1220" w:type="dxa"/>
            <w:vAlign w:val="center"/>
          </w:tcPr>
          <w:p w:rsidR="00D82F45" w:rsidRPr="005C08DB" w:rsidRDefault="00D82F45" w:rsidP="005C08DB">
            <w:pPr>
              <w:spacing w:after="0" w:line="240" w:lineRule="auto"/>
              <w:jc w:val="center"/>
              <w:rPr>
                <w:bCs/>
                <w:sz w:val="24"/>
                <w:szCs w:val="24"/>
                <w:lang w:eastAsia="ru-RU"/>
              </w:rPr>
            </w:pPr>
          </w:p>
        </w:tc>
        <w:tc>
          <w:tcPr>
            <w:tcW w:w="1120" w:type="dxa"/>
            <w:vAlign w:val="center"/>
          </w:tcPr>
          <w:p w:rsidR="00D82F45" w:rsidRPr="005C08DB" w:rsidRDefault="00D82F45" w:rsidP="005C08DB">
            <w:pPr>
              <w:spacing w:after="0" w:line="240" w:lineRule="auto"/>
              <w:jc w:val="center"/>
              <w:rPr>
                <w:bCs/>
                <w:sz w:val="24"/>
                <w:szCs w:val="24"/>
                <w:lang w:eastAsia="ru-RU"/>
              </w:rPr>
            </w:pPr>
          </w:p>
        </w:tc>
        <w:tc>
          <w:tcPr>
            <w:tcW w:w="1548" w:type="dxa"/>
            <w:vAlign w:val="center"/>
          </w:tcPr>
          <w:p w:rsidR="00D82F45" w:rsidRPr="005C08DB" w:rsidRDefault="00D82F45" w:rsidP="005C08DB">
            <w:pPr>
              <w:spacing w:after="0" w:line="240" w:lineRule="auto"/>
              <w:jc w:val="center"/>
              <w:rPr>
                <w:bCs/>
                <w:sz w:val="24"/>
                <w:szCs w:val="24"/>
                <w:lang w:eastAsia="ru-RU"/>
              </w:rPr>
            </w:pPr>
          </w:p>
        </w:tc>
        <w:tc>
          <w:tcPr>
            <w:tcW w:w="1404" w:type="dxa"/>
            <w:vAlign w:val="center"/>
          </w:tcPr>
          <w:p w:rsidR="00D82F45" w:rsidRPr="005C08DB" w:rsidRDefault="00D82F45" w:rsidP="005C08DB">
            <w:pPr>
              <w:spacing w:after="0" w:line="240" w:lineRule="auto"/>
              <w:jc w:val="center"/>
              <w:rPr>
                <w:bCs/>
                <w:sz w:val="24"/>
                <w:szCs w:val="24"/>
                <w:lang w:eastAsia="ru-RU"/>
              </w:rPr>
            </w:pPr>
          </w:p>
        </w:tc>
        <w:tc>
          <w:tcPr>
            <w:tcW w:w="976" w:type="dxa"/>
            <w:vAlign w:val="center"/>
          </w:tcPr>
          <w:p w:rsidR="00D82F45" w:rsidRPr="005C08DB" w:rsidRDefault="00D82F45" w:rsidP="005C08DB">
            <w:pPr>
              <w:spacing w:after="0" w:line="240" w:lineRule="auto"/>
              <w:jc w:val="center"/>
              <w:rPr>
                <w:bCs/>
                <w:sz w:val="24"/>
                <w:szCs w:val="24"/>
                <w:lang w:eastAsia="ru-RU"/>
              </w:rPr>
            </w:pPr>
            <w:r w:rsidRPr="005C08DB">
              <w:rPr>
                <w:bCs/>
                <w:sz w:val="24"/>
                <w:szCs w:val="24"/>
                <w:lang w:eastAsia="ru-RU"/>
              </w:rPr>
              <w:t>0,077</w:t>
            </w:r>
          </w:p>
        </w:tc>
      </w:tr>
      <w:tr w:rsidR="00D82F45" w:rsidRPr="00303489" w:rsidTr="005C08DB">
        <w:trPr>
          <w:trHeight w:val="255"/>
        </w:trPr>
        <w:tc>
          <w:tcPr>
            <w:tcW w:w="1999" w:type="dxa"/>
            <w:vAlign w:val="center"/>
          </w:tcPr>
          <w:p w:rsidR="00D82F45" w:rsidRPr="005C08DB" w:rsidRDefault="00D82F45" w:rsidP="005C08DB">
            <w:pPr>
              <w:spacing w:after="0" w:line="240" w:lineRule="auto"/>
              <w:rPr>
                <w:b/>
                <w:bCs/>
                <w:sz w:val="24"/>
                <w:szCs w:val="24"/>
                <w:lang w:eastAsia="ru-RU"/>
              </w:rPr>
            </w:pPr>
            <w:r w:rsidRPr="005C08DB">
              <w:rPr>
                <w:b/>
                <w:bCs/>
                <w:sz w:val="24"/>
                <w:szCs w:val="24"/>
                <w:lang w:eastAsia="ru-RU"/>
              </w:rPr>
              <w:t>Итого на ра</w:t>
            </w:r>
            <w:r w:rsidRPr="005C08DB">
              <w:rPr>
                <w:b/>
                <w:bCs/>
                <w:sz w:val="24"/>
                <w:szCs w:val="24"/>
                <w:lang w:eastAsia="ru-RU"/>
              </w:rPr>
              <w:t>с</w:t>
            </w:r>
            <w:r w:rsidRPr="005C08DB">
              <w:rPr>
                <w:b/>
                <w:bCs/>
                <w:sz w:val="24"/>
                <w:szCs w:val="24"/>
                <w:lang w:eastAsia="ru-RU"/>
              </w:rPr>
              <w:t>четный срок</w:t>
            </w:r>
            <w:r>
              <w:rPr>
                <w:b/>
                <w:bCs/>
                <w:sz w:val="24"/>
                <w:szCs w:val="24"/>
                <w:lang w:eastAsia="ru-RU"/>
              </w:rPr>
              <w:t xml:space="preserve"> 2021-2031 г.г.</w:t>
            </w:r>
          </w:p>
        </w:tc>
        <w:tc>
          <w:tcPr>
            <w:tcW w:w="3520" w:type="dxa"/>
            <w:vAlign w:val="center"/>
          </w:tcPr>
          <w:p w:rsidR="00D82F45" w:rsidRPr="005C08DB" w:rsidRDefault="00D82F45" w:rsidP="005C08DB">
            <w:pPr>
              <w:spacing w:after="0" w:line="240" w:lineRule="auto"/>
              <w:rPr>
                <w:b/>
                <w:bCs/>
                <w:sz w:val="24"/>
                <w:szCs w:val="24"/>
                <w:lang w:eastAsia="ru-RU"/>
              </w:rPr>
            </w:pPr>
          </w:p>
        </w:tc>
        <w:tc>
          <w:tcPr>
            <w:tcW w:w="1287" w:type="dxa"/>
            <w:vAlign w:val="center"/>
          </w:tcPr>
          <w:p w:rsidR="00D82F45" w:rsidRPr="005C08DB" w:rsidRDefault="00D82F45" w:rsidP="005C08DB">
            <w:pPr>
              <w:spacing w:after="0" w:line="240" w:lineRule="auto"/>
              <w:jc w:val="center"/>
              <w:rPr>
                <w:b/>
                <w:bCs/>
                <w:sz w:val="24"/>
                <w:szCs w:val="24"/>
                <w:lang w:eastAsia="ru-RU"/>
              </w:rPr>
            </w:pPr>
          </w:p>
        </w:tc>
        <w:tc>
          <w:tcPr>
            <w:tcW w:w="1240" w:type="dxa"/>
            <w:vAlign w:val="center"/>
          </w:tcPr>
          <w:p w:rsidR="00D82F45" w:rsidRPr="005C08DB" w:rsidRDefault="00D82F45" w:rsidP="005C08DB">
            <w:pPr>
              <w:spacing w:after="0" w:line="240" w:lineRule="auto"/>
              <w:jc w:val="center"/>
              <w:rPr>
                <w:b/>
                <w:bCs/>
                <w:sz w:val="24"/>
                <w:szCs w:val="24"/>
                <w:lang w:eastAsia="ru-RU"/>
              </w:rPr>
            </w:pPr>
          </w:p>
        </w:tc>
        <w:tc>
          <w:tcPr>
            <w:tcW w:w="1220" w:type="dxa"/>
            <w:vAlign w:val="center"/>
          </w:tcPr>
          <w:p w:rsidR="00D82F45" w:rsidRPr="005C08DB" w:rsidRDefault="00D82F45" w:rsidP="005C08DB">
            <w:pPr>
              <w:spacing w:after="0" w:line="240" w:lineRule="auto"/>
              <w:jc w:val="center"/>
              <w:rPr>
                <w:b/>
                <w:bCs/>
                <w:sz w:val="24"/>
                <w:szCs w:val="24"/>
                <w:lang w:eastAsia="ru-RU"/>
              </w:rPr>
            </w:pPr>
          </w:p>
        </w:tc>
        <w:tc>
          <w:tcPr>
            <w:tcW w:w="1120" w:type="dxa"/>
            <w:vAlign w:val="center"/>
          </w:tcPr>
          <w:p w:rsidR="00D82F45" w:rsidRPr="005C08DB" w:rsidRDefault="00D82F45" w:rsidP="005C08DB">
            <w:pPr>
              <w:spacing w:after="0" w:line="240" w:lineRule="auto"/>
              <w:jc w:val="center"/>
              <w:rPr>
                <w:b/>
                <w:bCs/>
                <w:sz w:val="24"/>
                <w:szCs w:val="24"/>
                <w:lang w:eastAsia="ru-RU"/>
              </w:rPr>
            </w:pPr>
          </w:p>
        </w:tc>
        <w:tc>
          <w:tcPr>
            <w:tcW w:w="1548" w:type="dxa"/>
            <w:vAlign w:val="center"/>
          </w:tcPr>
          <w:p w:rsidR="00D82F45" w:rsidRPr="005C08DB" w:rsidRDefault="00D82F45" w:rsidP="005C08DB">
            <w:pPr>
              <w:spacing w:after="0" w:line="240" w:lineRule="auto"/>
              <w:jc w:val="center"/>
              <w:rPr>
                <w:b/>
                <w:bCs/>
                <w:sz w:val="24"/>
                <w:szCs w:val="24"/>
                <w:lang w:eastAsia="ru-RU"/>
              </w:rPr>
            </w:pPr>
          </w:p>
        </w:tc>
        <w:tc>
          <w:tcPr>
            <w:tcW w:w="1404" w:type="dxa"/>
            <w:vAlign w:val="center"/>
          </w:tcPr>
          <w:p w:rsidR="00D82F45" w:rsidRPr="005C08DB" w:rsidRDefault="00D82F45" w:rsidP="005C08DB">
            <w:pPr>
              <w:spacing w:after="0" w:line="240" w:lineRule="auto"/>
              <w:jc w:val="center"/>
              <w:rPr>
                <w:b/>
                <w:bCs/>
                <w:sz w:val="24"/>
                <w:szCs w:val="24"/>
                <w:lang w:eastAsia="ru-RU"/>
              </w:rPr>
            </w:pPr>
          </w:p>
        </w:tc>
        <w:tc>
          <w:tcPr>
            <w:tcW w:w="976" w:type="dxa"/>
            <w:vAlign w:val="center"/>
          </w:tcPr>
          <w:p w:rsidR="00D82F45" w:rsidRPr="005C08DB" w:rsidRDefault="00D82F45" w:rsidP="005C08DB">
            <w:pPr>
              <w:spacing w:after="0" w:line="240" w:lineRule="auto"/>
              <w:jc w:val="center"/>
              <w:rPr>
                <w:b/>
                <w:bCs/>
                <w:sz w:val="24"/>
                <w:szCs w:val="24"/>
                <w:lang w:eastAsia="ru-RU"/>
              </w:rPr>
            </w:pPr>
            <w:r w:rsidRPr="005C08DB">
              <w:rPr>
                <w:b/>
                <w:bCs/>
                <w:sz w:val="24"/>
                <w:szCs w:val="24"/>
                <w:lang w:eastAsia="ru-RU"/>
              </w:rPr>
              <w:t>0,850</w:t>
            </w:r>
          </w:p>
        </w:tc>
      </w:tr>
    </w:tbl>
    <w:p w:rsidR="00D82F45" w:rsidRDefault="00D82F45" w:rsidP="00A36767">
      <w:pPr>
        <w:spacing w:after="0" w:line="240" w:lineRule="auto"/>
        <w:ind w:firstLine="840"/>
        <w:jc w:val="both"/>
        <w:rPr>
          <w:color w:val="FF0000"/>
          <w:sz w:val="24"/>
          <w:szCs w:val="24"/>
          <w:lang w:eastAsia="ru-RU"/>
        </w:rPr>
        <w:sectPr w:rsidR="00D82F45" w:rsidSect="005C08DB">
          <w:pgSz w:w="16838" w:h="11906" w:orient="landscape"/>
          <w:pgMar w:top="851" w:right="1701" w:bottom="1418" w:left="1134" w:header="709" w:footer="709" w:gutter="0"/>
          <w:cols w:space="708"/>
          <w:titlePg/>
          <w:docGrid w:linePitch="381"/>
        </w:sectPr>
      </w:pPr>
    </w:p>
    <w:p w:rsidR="00D82F45" w:rsidRPr="008E67E0" w:rsidRDefault="00D82F45" w:rsidP="00E6061B">
      <w:pPr>
        <w:pStyle w:val="a6"/>
        <w:numPr>
          <w:ilvl w:val="0"/>
          <w:numId w:val="173"/>
        </w:numPr>
        <w:tabs>
          <w:tab w:val="left" w:pos="960"/>
        </w:tabs>
        <w:spacing w:after="0" w:line="360" w:lineRule="auto"/>
        <w:jc w:val="both"/>
        <w:rPr>
          <w:sz w:val="24"/>
          <w:szCs w:val="24"/>
        </w:rPr>
      </w:pPr>
      <w:r w:rsidRPr="008E67E0">
        <w:rPr>
          <w:sz w:val="24"/>
          <w:szCs w:val="24"/>
        </w:rPr>
        <w:lastRenderedPageBreak/>
        <w:t>Проведение работ по переводу большинства котельных на газ, что позволит с</w:t>
      </w:r>
      <w:r w:rsidRPr="008E67E0">
        <w:rPr>
          <w:sz w:val="24"/>
          <w:szCs w:val="24"/>
        </w:rPr>
        <w:t>о</w:t>
      </w:r>
      <w:r w:rsidRPr="008E67E0">
        <w:rPr>
          <w:sz w:val="24"/>
          <w:szCs w:val="24"/>
        </w:rPr>
        <w:t>кратить нагрузки вредных выбросов на окружающую среду, облегчит их обслуж</w:t>
      </w:r>
      <w:r w:rsidRPr="008E67E0">
        <w:rPr>
          <w:sz w:val="24"/>
          <w:szCs w:val="24"/>
        </w:rPr>
        <w:t>и</w:t>
      </w:r>
      <w:r w:rsidRPr="008E67E0">
        <w:rPr>
          <w:sz w:val="24"/>
          <w:szCs w:val="24"/>
        </w:rPr>
        <w:t>вание и сократит эксплуатационные затраты.</w:t>
      </w:r>
    </w:p>
    <w:p w:rsidR="00D82F45" w:rsidRPr="008E67E0" w:rsidRDefault="00D82F45" w:rsidP="00E6061B">
      <w:pPr>
        <w:pStyle w:val="a6"/>
        <w:numPr>
          <w:ilvl w:val="0"/>
          <w:numId w:val="173"/>
        </w:numPr>
        <w:tabs>
          <w:tab w:val="left" w:pos="960"/>
        </w:tabs>
        <w:spacing w:after="0" w:line="360" w:lineRule="auto"/>
        <w:jc w:val="both"/>
        <w:rPr>
          <w:sz w:val="24"/>
          <w:szCs w:val="24"/>
        </w:rPr>
      </w:pPr>
      <w:r w:rsidRPr="008E67E0">
        <w:rPr>
          <w:sz w:val="24"/>
          <w:szCs w:val="24"/>
        </w:rPr>
        <w:t>Строительство новых блок модульных котельных на газовом топливе.</w:t>
      </w:r>
    </w:p>
    <w:p w:rsidR="00D82F45" w:rsidRPr="008E67E0" w:rsidRDefault="00D82F45" w:rsidP="00E6061B">
      <w:pPr>
        <w:pStyle w:val="a6"/>
        <w:numPr>
          <w:ilvl w:val="0"/>
          <w:numId w:val="173"/>
        </w:numPr>
        <w:tabs>
          <w:tab w:val="left" w:pos="960"/>
        </w:tabs>
        <w:spacing w:after="0" w:line="360" w:lineRule="auto"/>
        <w:jc w:val="both"/>
        <w:rPr>
          <w:sz w:val="24"/>
          <w:szCs w:val="24"/>
        </w:rPr>
      </w:pPr>
      <w:r w:rsidRPr="008E67E0">
        <w:rPr>
          <w:sz w:val="24"/>
          <w:szCs w:val="24"/>
        </w:rPr>
        <w:t>Развитие системы теплоснабжения сельских территорий с опережающим стро</w:t>
      </w:r>
      <w:r w:rsidRPr="008E67E0">
        <w:rPr>
          <w:sz w:val="24"/>
          <w:szCs w:val="24"/>
        </w:rPr>
        <w:t>и</w:t>
      </w:r>
      <w:r w:rsidRPr="008E67E0">
        <w:rPr>
          <w:sz w:val="24"/>
          <w:szCs w:val="24"/>
        </w:rPr>
        <w:t>тельством или реконструкцией теплоисточников и теплосетей от них.</w:t>
      </w:r>
    </w:p>
    <w:p w:rsidR="00D82F45" w:rsidRPr="008E67E0" w:rsidRDefault="00D82F45" w:rsidP="00E6061B">
      <w:pPr>
        <w:pStyle w:val="a6"/>
        <w:numPr>
          <w:ilvl w:val="0"/>
          <w:numId w:val="173"/>
        </w:numPr>
        <w:tabs>
          <w:tab w:val="left" w:pos="960"/>
        </w:tabs>
        <w:spacing w:after="0" w:line="360" w:lineRule="auto"/>
        <w:jc w:val="both"/>
        <w:rPr>
          <w:sz w:val="24"/>
          <w:szCs w:val="24"/>
        </w:rPr>
      </w:pPr>
      <w:r w:rsidRPr="008E67E0">
        <w:rPr>
          <w:sz w:val="24"/>
          <w:szCs w:val="24"/>
        </w:rPr>
        <w:t>Теплоснабжение потребителей новой промышленной застройки планируется от собственных источников теплоснабжения (котельных, газотурбинных мини-ТЭЦ).</w:t>
      </w:r>
    </w:p>
    <w:p w:rsidR="00D82F45" w:rsidRPr="008E67E0" w:rsidRDefault="00D82F45" w:rsidP="00E6061B">
      <w:pPr>
        <w:pStyle w:val="a6"/>
        <w:numPr>
          <w:ilvl w:val="0"/>
          <w:numId w:val="173"/>
        </w:numPr>
        <w:tabs>
          <w:tab w:val="left" w:pos="960"/>
        </w:tabs>
        <w:spacing w:after="0" w:line="360" w:lineRule="auto"/>
        <w:jc w:val="both"/>
        <w:rPr>
          <w:sz w:val="24"/>
          <w:szCs w:val="24"/>
        </w:rPr>
      </w:pPr>
      <w:r w:rsidRPr="008E67E0">
        <w:rPr>
          <w:sz w:val="24"/>
          <w:szCs w:val="24"/>
        </w:rPr>
        <w:t>Использование возобновляемых источников энергии - солнечной, геотермал</w:t>
      </w:r>
      <w:r w:rsidRPr="008E67E0">
        <w:rPr>
          <w:sz w:val="24"/>
          <w:szCs w:val="24"/>
        </w:rPr>
        <w:t>ь</w:t>
      </w:r>
      <w:r w:rsidRPr="008E67E0">
        <w:rPr>
          <w:sz w:val="24"/>
          <w:szCs w:val="24"/>
        </w:rPr>
        <w:t>ной, а также тепловых насосов.</w:t>
      </w:r>
    </w:p>
    <w:p w:rsidR="00D82F45" w:rsidRPr="001368A4" w:rsidRDefault="00D82F45" w:rsidP="00413B35">
      <w:pPr>
        <w:spacing w:after="0" w:line="288" w:lineRule="auto"/>
        <w:jc w:val="both"/>
        <w:rPr>
          <w:sz w:val="24"/>
          <w:szCs w:val="24"/>
          <w:lang w:eastAsia="ru-RU"/>
        </w:rPr>
      </w:pPr>
      <w:r w:rsidRPr="00413B35">
        <w:rPr>
          <w:bCs/>
          <w:sz w:val="24"/>
          <w:szCs w:val="24"/>
        </w:rPr>
        <w:t>На перспективу направления использования газа сохраняются, при этом увеличивается доля использования природного газа в качестве единого энергоносителя для автономных теплогенераторов.</w:t>
      </w:r>
      <w:r>
        <w:rPr>
          <w:bCs/>
          <w:sz w:val="24"/>
          <w:szCs w:val="24"/>
        </w:rPr>
        <w:t xml:space="preserve"> </w:t>
      </w:r>
      <w:r w:rsidRPr="00413B35">
        <w:rPr>
          <w:sz w:val="24"/>
          <w:szCs w:val="24"/>
          <w:lang w:eastAsia="ru-RU"/>
        </w:rPr>
        <w:t>Расчетные объемы газопотребления в сельских населенных пунктах сведены в таблицу.</w:t>
      </w:r>
    </w:p>
    <w:p w:rsidR="00D82F45" w:rsidRPr="001368A4" w:rsidRDefault="00D82F45" w:rsidP="00413B35">
      <w:pPr>
        <w:spacing w:after="0" w:line="288" w:lineRule="auto"/>
        <w:jc w:val="center"/>
        <w:rPr>
          <w:b/>
          <w:sz w:val="24"/>
          <w:szCs w:val="24"/>
          <w:lang w:eastAsia="ru-RU"/>
        </w:rPr>
      </w:pPr>
      <w:r w:rsidRPr="001368A4">
        <w:rPr>
          <w:b/>
          <w:sz w:val="24"/>
          <w:szCs w:val="24"/>
          <w:lang w:eastAsia="ru-RU"/>
        </w:rPr>
        <w:t>Расчетные объемы газопотребления</w:t>
      </w:r>
    </w:p>
    <w:tbl>
      <w:tblPr>
        <w:tblW w:w="1085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9"/>
        <w:gridCol w:w="1740"/>
        <w:gridCol w:w="1149"/>
        <w:gridCol w:w="1172"/>
        <w:gridCol w:w="1220"/>
        <w:gridCol w:w="960"/>
        <w:gridCol w:w="820"/>
        <w:gridCol w:w="1159"/>
        <w:gridCol w:w="910"/>
      </w:tblGrid>
      <w:tr w:rsidR="00D82F45" w:rsidRPr="00303489" w:rsidTr="001368A4">
        <w:trPr>
          <w:trHeight w:val="300"/>
        </w:trPr>
        <w:tc>
          <w:tcPr>
            <w:tcW w:w="1729" w:type="dxa"/>
            <w:vMerge w:val="restart"/>
            <w:noWrap/>
            <w:vAlign w:val="center"/>
          </w:tcPr>
          <w:p w:rsidR="00D82F45" w:rsidRPr="00413B35" w:rsidRDefault="00D82F45" w:rsidP="00413B35">
            <w:pPr>
              <w:spacing w:after="0" w:line="240" w:lineRule="auto"/>
              <w:jc w:val="center"/>
              <w:rPr>
                <w:sz w:val="20"/>
                <w:szCs w:val="20"/>
                <w:lang w:eastAsia="ru-RU"/>
              </w:rPr>
            </w:pPr>
          </w:p>
          <w:p w:rsidR="00D82F45" w:rsidRPr="00413B35" w:rsidRDefault="00D82F45" w:rsidP="00413B35">
            <w:pPr>
              <w:spacing w:after="0" w:line="240" w:lineRule="auto"/>
              <w:jc w:val="center"/>
              <w:rPr>
                <w:sz w:val="20"/>
                <w:szCs w:val="20"/>
                <w:lang w:eastAsia="ru-RU"/>
              </w:rPr>
            </w:pPr>
            <w:r w:rsidRPr="00413B35">
              <w:rPr>
                <w:b/>
                <w:bCs/>
                <w:sz w:val="20"/>
                <w:szCs w:val="20"/>
                <w:lang w:eastAsia="ru-RU"/>
              </w:rPr>
              <w:t>Населенный пункт</w:t>
            </w:r>
          </w:p>
        </w:tc>
        <w:tc>
          <w:tcPr>
            <w:tcW w:w="1740" w:type="dxa"/>
            <w:vMerge w:val="restart"/>
            <w:noWrap/>
            <w:vAlign w:val="center"/>
          </w:tcPr>
          <w:p w:rsidR="00D82F45" w:rsidRPr="00413B35" w:rsidRDefault="00D82F45" w:rsidP="00413B35">
            <w:pPr>
              <w:spacing w:after="0" w:line="240" w:lineRule="auto"/>
              <w:jc w:val="center"/>
              <w:rPr>
                <w:b/>
                <w:bCs/>
                <w:sz w:val="20"/>
                <w:szCs w:val="20"/>
                <w:lang w:eastAsia="ru-RU"/>
              </w:rPr>
            </w:pPr>
          </w:p>
          <w:p w:rsidR="00D82F45" w:rsidRPr="00413B35" w:rsidRDefault="00D82F45" w:rsidP="00413B35">
            <w:pPr>
              <w:spacing w:after="0" w:line="240" w:lineRule="auto"/>
              <w:jc w:val="center"/>
              <w:rPr>
                <w:b/>
                <w:bCs/>
                <w:sz w:val="20"/>
                <w:szCs w:val="20"/>
                <w:lang w:eastAsia="ru-RU"/>
              </w:rPr>
            </w:pPr>
            <w:r w:rsidRPr="00413B35">
              <w:rPr>
                <w:b/>
                <w:bCs/>
                <w:sz w:val="20"/>
                <w:szCs w:val="20"/>
                <w:lang w:eastAsia="ru-RU"/>
              </w:rPr>
              <w:t>Тип застройки</w:t>
            </w:r>
          </w:p>
        </w:tc>
        <w:tc>
          <w:tcPr>
            <w:tcW w:w="1149" w:type="dxa"/>
            <w:vMerge w:val="restart"/>
            <w:noWrap/>
            <w:vAlign w:val="center"/>
          </w:tcPr>
          <w:p w:rsidR="00D82F45" w:rsidRPr="00413B35" w:rsidRDefault="00D82F45" w:rsidP="00413B35">
            <w:pPr>
              <w:spacing w:after="0" w:line="240" w:lineRule="auto"/>
              <w:jc w:val="center"/>
              <w:rPr>
                <w:b/>
                <w:bCs/>
                <w:sz w:val="20"/>
                <w:szCs w:val="20"/>
                <w:lang w:eastAsia="ru-RU"/>
              </w:rPr>
            </w:pPr>
          </w:p>
          <w:p w:rsidR="00D82F45" w:rsidRPr="00413B35" w:rsidRDefault="00D82F45" w:rsidP="00413B35">
            <w:pPr>
              <w:spacing w:after="0" w:line="240" w:lineRule="auto"/>
              <w:ind w:left="-174" w:right="-168"/>
              <w:jc w:val="center"/>
              <w:rPr>
                <w:b/>
                <w:bCs/>
                <w:sz w:val="20"/>
                <w:szCs w:val="20"/>
                <w:lang w:eastAsia="ru-RU"/>
              </w:rPr>
            </w:pPr>
            <w:r w:rsidRPr="00413B35">
              <w:rPr>
                <w:b/>
                <w:bCs/>
                <w:sz w:val="20"/>
                <w:szCs w:val="20"/>
                <w:lang w:eastAsia="ru-RU"/>
              </w:rPr>
              <w:t>Кол-во зд</w:t>
            </w:r>
            <w:r w:rsidRPr="00413B35">
              <w:rPr>
                <w:b/>
                <w:bCs/>
                <w:sz w:val="20"/>
                <w:szCs w:val="20"/>
                <w:lang w:eastAsia="ru-RU"/>
              </w:rPr>
              <w:t>а</w:t>
            </w:r>
            <w:r w:rsidRPr="00413B35">
              <w:rPr>
                <w:b/>
                <w:bCs/>
                <w:sz w:val="20"/>
                <w:szCs w:val="20"/>
                <w:lang w:eastAsia="ru-RU"/>
              </w:rPr>
              <w:t>ний (ква</w:t>
            </w:r>
            <w:r w:rsidRPr="00413B35">
              <w:rPr>
                <w:b/>
                <w:bCs/>
                <w:sz w:val="20"/>
                <w:szCs w:val="20"/>
                <w:lang w:eastAsia="ru-RU"/>
              </w:rPr>
              <w:t>р</w:t>
            </w:r>
            <w:r w:rsidRPr="00413B35">
              <w:rPr>
                <w:b/>
                <w:bCs/>
                <w:sz w:val="20"/>
                <w:szCs w:val="20"/>
                <w:lang w:eastAsia="ru-RU"/>
              </w:rPr>
              <w:t>тир)</w:t>
            </w:r>
          </w:p>
        </w:tc>
        <w:tc>
          <w:tcPr>
            <w:tcW w:w="1172" w:type="dxa"/>
            <w:vMerge w:val="restart"/>
            <w:noWrap/>
            <w:vAlign w:val="center"/>
          </w:tcPr>
          <w:p w:rsidR="00D82F45" w:rsidRPr="00413B35" w:rsidRDefault="00D82F45" w:rsidP="00413B35">
            <w:pPr>
              <w:spacing w:after="0" w:line="240" w:lineRule="auto"/>
              <w:jc w:val="center"/>
              <w:rPr>
                <w:b/>
                <w:bCs/>
                <w:sz w:val="20"/>
                <w:szCs w:val="20"/>
                <w:lang w:eastAsia="ru-RU"/>
              </w:rPr>
            </w:pPr>
          </w:p>
          <w:p w:rsidR="00D82F45" w:rsidRPr="00413B35" w:rsidRDefault="00D82F45" w:rsidP="00413B35">
            <w:pPr>
              <w:spacing w:after="0" w:line="240" w:lineRule="auto"/>
              <w:jc w:val="center"/>
              <w:rPr>
                <w:b/>
                <w:bCs/>
                <w:sz w:val="20"/>
                <w:szCs w:val="20"/>
                <w:lang w:eastAsia="ru-RU"/>
              </w:rPr>
            </w:pPr>
            <w:r w:rsidRPr="00413B35">
              <w:rPr>
                <w:b/>
                <w:bCs/>
                <w:sz w:val="20"/>
                <w:szCs w:val="20"/>
                <w:lang w:eastAsia="ru-RU"/>
              </w:rPr>
              <w:t>Общ. площадь, м</w:t>
            </w:r>
            <w:r w:rsidRPr="00413B35">
              <w:rPr>
                <w:b/>
                <w:bCs/>
                <w:sz w:val="20"/>
                <w:szCs w:val="20"/>
                <w:vertAlign w:val="superscript"/>
                <w:lang w:eastAsia="ru-RU"/>
              </w:rPr>
              <w:t>2</w:t>
            </w:r>
          </w:p>
        </w:tc>
        <w:tc>
          <w:tcPr>
            <w:tcW w:w="1220" w:type="dxa"/>
            <w:vMerge w:val="restart"/>
            <w:noWrap/>
            <w:vAlign w:val="center"/>
          </w:tcPr>
          <w:p w:rsidR="00D82F45" w:rsidRPr="00413B35" w:rsidRDefault="00D82F45" w:rsidP="00413B35">
            <w:pPr>
              <w:spacing w:after="0" w:line="240" w:lineRule="auto"/>
              <w:jc w:val="center"/>
              <w:rPr>
                <w:b/>
                <w:bCs/>
                <w:sz w:val="20"/>
                <w:szCs w:val="20"/>
                <w:lang w:eastAsia="ru-RU"/>
              </w:rPr>
            </w:pPr>
          </w:p>
          <w:p w:rsidR="00D82F45" w:rsidRPr="00413B35" w:rsidRDefault="00D82F45" w:rsidP="00413B35">
            <w:pPr>
              <w:spacing w:after="0" w:line="240" w:lineRule="auto"/>
              <w:jc w:val="center"/>
              <w:rPr>
                <w:b/>
                <w:bCs/>
                <w:sz w:val="20"/>
                <w:szCs w:val="20"/>
                <w:lang w:eastAsia="ru-RU"/>
              </w:rPr>
            </w:pPr>
            <w:r w:rsidRPr="00413B35">
              <w:rPr>
                <w:b/>
                <w:bCs/>
                <w:sz w:val="20"/>
                <w:szCs w:val="20"/>
                <w:lang w:eastAsia="ru-RU"/>
              </w:rPr>
              <w:t>Строит. Объем, м</w:t>
            </w:r>
            <w:r w:rsidRPr="00413B35">
              <w:rPr>
                <w:b/>
                <w:bCs/>
                <w:sz w:val="20"/>
                <w:szCs w:val="20"/>
                <w:vertAlign w:val="superscript"/>
                <w:lang w:eastAsia="ru-RU"/>
              </w:rPr>
              <w:t>3</w:t>
            </w:r>
          </w:p>
        </w:tc>
        <w:tc>
          <w:tcPr>
            <w:tcW w:w="960" w:type="dxa"/>
            <w:vMerge w:val="restart"/>
            <w:noWrap/>
            <w:vAlign w:val="center"/>
          </w:tcPr>
          <w:p w:rsidR="00D82F45" w:rsidRPr="00413B35" w:rsidRDefault="00D82F45" w:rsidP="00413B35">
            <w:pPr>
              <w:spacing w:after="0" w:line="240" w:lineRule="auto"/>
              <w:jc w:val="center"/>
              <w:rPr>
                <w:b/>
                <w:bCs/>
                <w:sz w:val="20"/>
                <w:szCs w:val="20"/>
                <w:lang w:eastAsia="ru-RU"/>
              </w:rPr>
            </w:pPr>
            <w:r w:rsidRPr="00413B35">
              <w:rPr>
                <w:b/>
                <w:bCs/>
                <w:sz w:val="20"/>
                <w:szCs w:val="20"/>
                <w:lang w:eastAsia="ru-RU"/>
              </w:rPr>
              <w:t>Общ</w:t>
            </w:r>
            <w:r w:rsidRPr="00413B35">
              <w:rPr>
                <w:b/>
                <w:bCs/>
                <w:sz w:val="20"/>
                <w:szCs w:val="20"/>
                <w:lang w:eastAsia="ru-RU"/>
              </w:rPr>
              <w:t>а</w:t>
            </w:r>
            <w:r w:rsidRPr="00413B35">
              <w:rPr>
                <w:b/>
                <w:bCs/>
                <w:sz w:val="20"/>
                <w:szCs w:val="20"/>
                <w:lang w:eastAsia="ru-RU"/>
              </w:rPr>
              <w:t>янагрузка на отопл</w:t>
            </w:r>
            <w:r w:rsidRPr="00413B35">
              <w:rPr>
                <w:b/>
                <w:bCs/>
                <w:sz w:val="20"/>
                <w:szCs w:val="20"/>
                <w:lang w:eastAsia="ru-RU"/>
              </w:rPr>
              <w:t>е</w:t>
            </w:r>
            <w:r w:rsidRPr="00413B35">
              <w:rPr>
                <w:b/>
                <w:bCs/>
                <w:sz w:val="20"/>
                <w:szCs w:val="20"/>
                <w:lang w:eastAsia="ru-RU"/>
              </w:rPr>
              <w:t>ние, Гкал/час</w:t>
            </w:r>
          </w:p>
        </w:tc>
        <w:tc>
          <w:tcPr>
            <w:tcW w:w="2889" w:type="dxa"/>
            <w:gridSpan w:val="3"/>
            <w:noWrap/>
            <w:vAlign w:val="center"/>
          </w:tcPr>
          <w:p w:rsidR="00D82F45" w:rsidRPr="00413B35" w:rsidRDefault="00D82F45" w:rsidP="00413B35">
            <w:pPr>
              <w:spacing w:after="0" w:line="240" w:lineRule="auto"/>
              <w:jc w:val="center"/>
              <w:rPr>
                <w:b/>
                <w:bCs/>
                <w:sz w:val="20"/>
                <w:szCs w:val="20"/>
                <w:lang w:eastAsia="ru-RU"/>
              </w:rPr>
            </w:pPr>
            <w:r w:rsidRPr="00413B35">
              <w:rPr>
                <w:b/>
                <w:bCs/>
                <w:sz w:val="20"/>
                <w:szCs w:val="20"/>
                <w:lang w:eastAsia="ru-RU"/>
              </w:rPr>
              <w:t>Расход газа на, м</w:t>
            </w:r>
            <w:r w:rsidRPr="00413B35">
              <w:rPr>
                <w:b/>
                <w:bCs/>
                <w:sz w:val="20"/>
                <w:szCs w:val="20"/>
                <w:vertAlign w:val="superscript"/>
                <w:lang w:eastAsia="ru-RU"/>
              </w:rPr>
              <w:t>3</w:t>
            </w:r>
            <w:r w:rsidRPr="00413B35">
              <w:rPr>
                <w:b/>
                <w:bCs/>
                <w:sz w:val="20"/>
                <w:szCs w:val="20"/>
                <w:lang w:eastAsia="ru-RU"/>
              </w:rPr>
              <w:t>/ч</w:t>
            </w:r>
          </w:p>
        </w:tc>
      </w:tr>
      <w:tr w:rsidR="00D82F45" w:rsidRPr="00303489" w:rsidTr="001368A4">
        <w:trPr>
          <w:trHeight w:val="1020"/>
        </w:trPr>
        <w:tc>
          <w:tcPr>
            <w:tcW w:w="1729" w:type="dxa"/>
            <w:vMerge/>
            <w:vAlign w:val="center"/>
          </w:tcPr>
          <w:p w:rsidR="00D82F45" w:rsidRPr="00413B35" w:rsidRDefault="00D82F45" w:rsidP="00413B35">
            <w:pPr>
              <w:spacing w:after="0" w:line="240" w:lineRule="auto"/>
              <w:jc w:val="center"/>
              <w:rPr>
                <w:b/>
                <w:bCs/>
                <w:sz w:val="20"/>
                <w:szCs w:val="20"/>
                <w:lang w:eastAsia="ru-RU"/>
              </w:rPr>
            </w:pPr>
          </w:p>
        </w:tc>
        <w:tc>
          <w:tcPr>
            <w:tcW w:w="1740" w:type="dxa"/>
            <w:vMerge/>
            <w:vAlign w:val="center"/>
          </w:tcPr>
          <w:p w:rsidR="00D82F45" w:rsidRPr="00413B35" w:rsidRDefault="00D82F45" w:rsidP="00413B35">
            <w:pPr>
              <w:spacing w:after="0" w:line="240" w:lineRule="auto"/>
              <w:jc w:val="center"/>
              <w:rPr>
                <w:b/>
                <w:bCs/>
                <w:sz w:val="20"/>
                <w:szCs w:val="20"/>
                <w:lang w:eastAsia="ru-RU"/>
              </w:rPr>
            </w:pPr>
          </w:p>
        </w:tc>
        <w:tc>
          <w:tcPr>
            <w:tcW w:w="1149" w:type="dxa"/>
            <w:vMerge/>
            <w:vAlign w:val="center"/>
          </w:tcPr>
          <w:p w:rsidR="00D82F45" w:rsidRPr="00413B35" w:rsidRDefault="00D82F45" w:rsidP="00413B35">
            <w:pPr>
              <w:spacing w:after="0" w:line="240" w:lineRule="auto"/>
              <w:jc w:val="center"/>
              <w:rPr>
                <w:b/>
                <w:bCs/>
                <w:sz w:val="20"/>
                <w:szCs w:val="20"/>
                <w:lang w:eastAsia="ru-RU"/>
              </w:rPr>
            </w:pPr>
          </w:p>
        </w:tc>
        <w:tc>
          <w:tcPr>
            <w:tcW w:w="1172" w:type="dxa"/>
            <w:vMerge/>
            <w:vAlign w:val="center"/>
          </w:tcPr>
          <w:p w:rsidR="00D82F45" w:rsidRPr="00413B35" w:rsidRDefault="00D82F45" w:rsidP="00413B35">
            <w:pPr>
              <w:spacing w:after="0" w:line="240" w:lineRule="auto"/>
              <w:jc w:val="center"/>
              <w:rPr>
                <w:b/>
                <w:bCs/>
                <w:sz w:val="20"/>
                <w:szCs w:val="20"/>
                <w:lang w:eastAsia="ru-RU"/>
              </w:rPr>
            </w:pPr>
          </w:p>
        </w:tc>
        <w:tc>
          <w:tcPr>
            <w:tcW w:w="1220" w:type="dxa"/>
            <w:vMerge/>
            <w:vAlign w:val="center"/>
          </w:tcPr>
          <w:p w:rsidR="00D82F45" w:rsidRPr="00413B35" w:rsidRDefault="00D82F45" w:rsidP="00413B35">
            <w:pPr>
              <w:spacing w:after="0" w:line="240" w:lineRule="auto"/>
              <w:jc w:val="center"/>
              <w:rPr>
                <w:b/>
                <w:bCs/>
                <w:sz w:val="20"/>
                <w:szCs w:val="20"/>
                <w:lang w:eastAsia="ru-RU"/>
              </w:rPr>
            </w:pPr>
          </w:p>
        </w:tc>
        <w:tc>
          <w:tcPr>
            <w:tcW w:w="960" w:type="dxa"/>
            <w:vMerge/>
            <w:vAlign w:val="center"/>
          </w:tcPr>
          <w:p w:rsidR="00D82F45" w:rsidRPr="00413B35" w:rsidRDefault="00D82F45" w:rsidP="00413B35">
            <w:pPr>
              <w:spacing w:after="0" w:line="240" w:lineRule="auto"/>
              <w:jc w:val="center"/>
              <w:rPr>
                <w:b/>
                <w:bCs/>
                <w:sz w:val="20"/>
                <w:szCs w:val="20"/>
                <w:lang w:eastAsia="ru-RU"/>
              </w:rPr>
            </w:pPr>
          </w:p>
        </w:tc>
        <w:tc>
          <w:tcPr>
            <w:tcW w:w="820" w:type="dxa"/>
            <w:vAlign w:val="center"/>
          </w:tcPr>
          <w:p w:rsidR="00D82F45" w:rsidRPr="00413B35" w:rsidRDefault="00D82F45" w:rsidP="00413B35">
            <w:pPr>
              <w:spacing w:after="0" w:line="240" w:lineRule="auto"/>
              <w:jc w:val="center"/>
              <w:rPr>
                <w:b/>
                <w:bCs/>
                <w:sz w:val="20"/>
                <w:szCs w:val="20"/>
                <w:lang w:eastAsia="ru-RU"/>
              </w:rPr>
            </w:pPr>
            <w:r w:rsidRPr="00413B35">
              <w:rPr>
                <w:b/>
                <w:bCs/>
                <w:sz w:val="20"/>
                <w:szCs w:val="20"/>
                <w:lang w:eastAsia="ru-RU"/>
              </w:rPr>
              <w:t>Тепло</w:t>
            </w:r>
          </w:p>
        </w:tc>
        <w:tc>
          <w:tcPr>
            <w:tcW w:w="1159" w:type="dxa"/>
            <w:vAlign w:val="center"/>
          </w:tcPr>
          <w:p w:rsidR="00D82F45" w:rsidRPr="00413B35" w:rsidRDefault="00D82F45" w:rsidP="00413B35">
            <w:pPr>
              <w:spacing w:after="0" w:line="240" w:lineRule="auto"/>
              <w:jc w:val="center"/>
              <w:rPr>
                <w:b/>
                <w:bCs/>
                <w:sz w:val="20"/>
                <w:szCs w:val="20"/>
                <w:lang w:eastAsia="ru-RU"/>
              </w:rPr>
            </w:pPr>
            <w:r w:rsidRPr="00413B35">
              <w:rPr>
                <w:b/>
                <w:bCs/>
                <w:sz w:val="20"/>
                <w:szCs w:val="20"/>
                <w:lang w:eastAsia="ru-RU"/>
              </w:rPr>
              <w:t>Пищ</w:t>
            </w:r>
            <w:r w:rsidRPr="00413B35">
              <w:rPr>
                <w:b/>
                <w:bCs/>
                <w:sz w:val="20"/>
                <w:szCs w:val="20"/>
                <w:lang w:eastAsia="ru-RU"/>
              </w:rPr>
              <w:t>е</w:t>
            </w:r>
            <w:r w:rsidRPr="00413B35">
              <w:rPr>
                <w:b/>
                <w:bCs/>
                <w:sz w:val="20"/>
                <w:szCs w:val="20"/>
                <w:lang w:eastAsia="ru-RU"/>
              </w:rPr>
              <w:t>пригот.</w:t>
            </w:r>
          </w:p>
        </w:tc>
        <w:tc>
          <w:tcPr>
            <w:tcW w:w="910" w:type="dxa"/>
            <w:vAlign w:val="center"/>
          </w:tcPr>
          <w:p w:rsidR="00D82F45" w:rsidRPr="00413B35" w:rsidRDefault="00D82F45" w:rsidP="00413B35">
            <w:pPr>
              <w:spacing w:after="0" w:line="240" w:lineRule="auto"/>
              <w:jc w:val="center"/>
              <w:rPr>
                <w:b/>
                <w:bCs/>
                <w:sz w:val="20"/>
                <w:szCs w:val="20"/>
                <w:lang w:eastAsia="ru-RU"/>
              </w:rPr>
            </w:pPr>
            <w:r w:rsidRPr="00413B35">
              <w:rPr>
                <w:b/>
                <w:bCs/>
                <w:sz w:val="20"/>
                <w:szCs w:val="20"/>
                <w:lang w:eastAsia="ru-RU"/>
              </w:rPr>
              <w:t>Общий</w:t>
            </w:r>
          </w:p>
        </w:tc>
      </w:tr>
      <w:tr w:rsidR="00D82F45" w:rsidRPr="00303489" w:rsidTr="001368A4">
        <w:trPr>
          <w:trHeight w:val="255"/>
        </w:trPr>
        <w:tc>
          <w:tcPr>
            <w:tcW w:w="1729" w:type="dxa"/>
            <w:vAlign w:val="center"/>
          </w:tcPr>
          <w:p w:rsidR="00D82F45" w:rsidRPr="00413B35" w:rsidRDefault="00D82F45" w:rsidP="00413B35">
            <w:pPr>
              <w:spacing w:after="0" w:line="240" w:lineRule="auto"/>
              <w:rPr>
                <w:b/>
                <w:bCs/>
                <w:sz w:val="22"/>
                <w:lang w:eastAsia="ru-RU"/>
              </w:rPr>
            </w:pPr>
          </w:p>
        </w:tc>
        <w:tc>
          <w:tcPr>
            <w:tcW w:w="1740" w:type="dxa"/>
            <w:vAlign w:val="center"/>
          </w:tcPr>
          <w:p w:rsidR="00D82F45" w:rsidRPr="00413B35" w:rsidRDefault="00D82F45" w:rsidP="00413B35">
            <w:pPr>
              <w:spacing w:after="0" w:line="240" w:lineRule="auto"/>
              <w:rPr>
                <w:b/>
                <w:bCs/>
                <w:sz w:val="22"/>
                <w:lang w:eastAsia="ru-RU"/>
              </w:rPr>
            </w:pPr>
            <w:r>
              <w:rPr>
                <w:b/>
                <w:bCs/>
                <w:sz w:val="22"/>
                <w:lang w:eastAsia="ru-RU"/>
              </w:rPr>
              <w:t>2016-2021 г.г</w:t>
            </w:r>
          </w:p>
        </w:tc>
        <w:tc>
          <w:tcPr>
            <w:tcW w:w="1149" w:type="dxa"/>
            <w:vAlign w:val="center"/>
          </w:tcPr>
          <w:p w:rsidR="00D82F45" w:rsidRPr="00413B35" w:rsidRDefault="00D82F45" w:rsidP="00413B35">
            <w:pPr>
              <w:spacing w:after="0" w:line="240" w:lineRule="auto"/>
              <w:jc w:val="center"/>
              <w:rPr>
                <w:b/>
                <w:bCs/>
                <w:sz w:val="22"/>
                <w:lang w:eastAsia="ru-RU"/>
              </w:rPr>
            </w:pPr>
          </w:p>
        </w:tc>
        <w:tc>
          <w:tcPr>
            <w:tcW w:w="1172" w:type="dxa"/>
            <w:vAlign w:val="center"/>
          </w:tcPr>
          <w:p w:rsidR="00D82F45" w:rsidRPr="00413B35" w:rsidRDefault="00D82F45" w:rsidP="00413B35">
            <w:pPr>
              <w:spacing w:after="0" w:line="240" w:lineRule="auto"/>
              <w:jc w:val="center"/>
              <w:rPr>
                <w:b/>
                <w:bCs/>
                <w:sz w:val="22"/>
                <w:lang w:eastAsia="ru-RU"/>
              </w:rPr>
            </w:pPr>
          </w:p>
        </w:tc>
        <w:tc>
          <w:tcPr>
            <w:tcW w:w="1220" w:type="dxa"/>
            <w:vAlign w:val="center"/>
          </w:tcPr>
          <w:p w:rsidR="00D82F45" w:rsidRPr="00413B35" w:rsidRDefault="00D82F45" w:rsidP="00413B35">
            <w:pPr>
              <w:spacing w:after="0" w:line="240" w:lineRule="auto"/>
              <w:jc w:val="center"/>
              <w:rPr>
                <w:b/>
                <w:bCs/>
                <w:sz w:val="22"/>
                <w:lang w:eastAsia="ru-RU"/>
              </w:rPr>
            </w:pPr>
          </w:p>
        </w:tc>
        <w:tc>
          <w:tcPr>
            <w:tcW w:w="960" w:type="dxa"/>
            <w:vAlign w:val="center"/>
          </w:tcPr>
          <w:p w:rsidR="00D82F45" w:rsidRPr="00413B35" w:rsidRDefault="00D82F45" w:rsidP="00413B35">
            <w:pPr>
              <w:spacing w:after="0" w:line="240" w:lineRule="auto"/>
              <w:jc w:val="center"/>
              <w:rPr>
                <w:b/>
                <w:bCs/>
                <w:sz w:val="22"/>
                <w:lang w:eastAsia="ru-RU"/>
              </w:rPr>
            </w:pPr>
          </w:p>
        </w:tc>
        <w:tc>
          <w:tcPr>
            <w:tcW w:w="820" w:type="dxa"/>
            <w:vAlign w:val="center"/>
          </w:tcPr>
          <w:p w:rsidR="00D82F45" w:rsidRPr="00413B35" w:rsidRDefault="00D82F45" w:rsidP="00413B35">
            <w:pPr>
              <w:spacing w:after="0" w:line="240" w:lineRule="auto"/>
              <w:jc w:val="center"/>
              <w:rPr>
                <w:b/>
                <w:bCs/>
                <w:sz w:val="22"/>
                <w:lang w:eastAsia="ru-RU"/>
              </w:rPr>
            </w:pPr>
          </w:p>
        </w:tc>
        <w:tc>
          <w:tcPr>
            <w:tcW w:w="1159" w:type="dxa"/>
            <w:vAlign w:val="center"/>
          </w:tcPr>
          <w:p w:rsidR="00D82F45" w:rsidRPr="00413B35" w:rsidRDefault="00D82F45" w:rsidP="00413B35">
            <w:pPr>
              <w:spacing w:after="0" w:line="240" w:lineRule="auto"/>
              <w:jc w:val="center"/>
              <w:rPr>
                <w:b/>
                <w:bCs/>
                <w:sz w:val="22"/>
                <w:lang w:eastAsia="ru-RU"/>
              </w:rPr>
            </w:pPr>
          </w:p>
        </w:tc>
        <w:tc>
          <w:tcPr>
            <w:tcW w:w="910" w:type="dxa"/>
            <w:vAlign w:val="center"/>
          </w:tcPr>
          <w:p w:rsidR="00D82F45" w:rsidRPr="00413B35" w:rsidRDefault="00D82F45" w:rsidP="00413B35">
            <w:pPr>
              <w:spacing w:after="0" w:line="240" w:lineRule="auto"/>
              <w:jc w:val="center"/>
              <w:rPr>
                <w:b/>
                <w:bCs/>
                <w:sz w:val="22"/>
                <w:lang w:eastAsia="ru-RU"/>
              </w:rPr>
            </w:pPr>
          </w:p>
        </w:tc>
      </w:tr>
      <w:tr w:rsidR="00D82F45" w:rsidRPr="00303489" w:rsidTr="001368A4">
        <w:trPr>
          <w:trHeight w:val="255"/>
        </w:trPr>
        <w:tc>
          <w:tcPr>
            <w:tcW w:w="1729" w:type="dxa"/>
            <w:vAlign w:val="center"/>
          </w:tcPr>
          <w:p w:rsidR="00D82F45" w:rsidRPr="00413B35" w:rsidRDefault="00D82F45" w:rsidP="00413B35">
            <w:pPr>
              <w:spacing w:after="0" w:line="240" w:lineRule="auto"/>
              <w:rPr>
                <w:bCs/>
                <w:sz w:val="22"/>
                <w:lang w:eastAsia="ru-RU"/>
              </w:rPr>
            </w:pPr>
            <w:r w:rsidRPr="00413B35">
              <w:rPr>
                <w:bCs/>
                <w:sz w:val="22"/>
                <w:lang w:eastAsia="ru-RU"/>
              </w:rPr>
              <w:t>д. Алешинка</w:t>
            </w:r>
          </w:p>
        </w:tc>
        <w:tc>
          <w:tcPr>
            <w:tcW w:w="1740" w:type="dxa"/>
            <w:vAlign w:val="center"/>
          </w:tcPr>
          <w:p w:rsidR="00D82F45" w:rsidRPr="00413B35" w:rsidRDefault="00D82F45" w:rsidP="00413B35">
            <w:pPr>
              <w:spacing w:after="0" w:line="240" w:lineRule="auto"/>
              <w:rPr>
                <w:bCs/>
                <w:sz w:val="22"/>
                <w:lang w:eastAsia="ru-RU"/>
              </w:rPr>
            </w:pPr>
            <w:r w:rsidRPr="00413B35">
              <w:rPr>
                <w:bCs/>
                <w:sz w:val="22"/>
                <w:lang w:eastAsia="ru-RU"/>
              </w:rPr>
              <w:t>жилая застро</w:t>
            </w:r>
            <w:r w:rsidRPr="00413B35">
              <w:rPr>
                <w:bCs/>
                <w:sz w:val="22"/>
                <w:lang w:eastAsia="ru-RU"/>
              </w:rPr>
              <w:t>й</w:t>
            </w:r>
            <w:r w:rsidRPr="00413B35">
              <w:rPr>
                <w:bCs/>
                <w:sz w:val="22"/>
                <w:lang w:eastAsia="ru-RU"/>
              </w:rPr>
              <w:t>ка планируемая</w:t>
            </w:r>
          </w:p>
        </w:tc>
        <w:tc>
          <w:tcPr>
            <w:tcW w:w="114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50</w:t>
            </w:r>
          </w:p>
        </w:tc>
        <w:tc>
          <w:tcPr>
            <w:tcW w:w="1172"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5000</w:t>
            </w:r>
          </w:p>
        </w:tc>
        <w:tc>
          <w:tcPr>
            <w:tcW w:w="12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15000</w:t>
            </w:r>
          </w:p>
        </w:tc>
        <w:tc>
          <w:tcPr>
            <w:tcW w:w="96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0,295</w:t>
            </w:r>
          </w:p>
        </w:tc>
        <w:tc>
          <w:tcPr>
            <w:tcW w:w="8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44,3</w:t>
            </w:r>
          </w:p>
        </w:tc>
        <w:tc>
          <w:tcPr>
            <w:tcW w:w="115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xml:space="preserve">45,1  </w:t>
            </w:r>
          </w:p>
        </w:tc>
        <w:tc>
          <w:tcPr>
            <w:tcW w:w="91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89,4</w:t>
            </w:r>
          </w:p>
        </w:tc>
      </w:tr>
      <w:tr w:rsidR="00D82F45" w:rsidRPr="00303489" w:rsidTr="001368A4">
        <w:trPr>
          <w:trHeight w:val="255"/>
        </w:trPr>
        <w:tc>
          <w:tcPr>
            <w:tcW w:w="1729" w:type="dxa"/>
            <w:vAlign w:val="center"/>
          </w:tcPr>
          <w:p w:rsidR="00D82F45" w:rsidRPr="00413B35" w:rsidRDefault="00D82F45" w:rsidP="00413B35">
            <w:pPr>
              <w:spacing w:after="0" w:line="240" w:lineRule="auto"/>
              <w:rPr>
                <w:bCs/>
                <w:sz w:val="22"/>
                <w:lang w:eastAsia="ru-RU"/>
              </w:rPr>
            </w:pPr>
            <w:r w:rsidRPr="00413B35">
              <w:rPr>
                <w:bCs/>
                <w:sz w:val="22"/>
                <w:lang w:eastAsia="ru-RU"/>
              </w:rPr>
              <w:t>д. Афонино</w:t>
            </w:r>
          </w:p>
        </w:tc>
        <w:tc>
          <w:tcPr>
            <w:tcW w:w="1740" w:type="dxa"/>
            <w:vAlign w:val="center"/>
          </w:tcPr>
          <w:p w:rsidR="00D82F45" w:rsidRPr="00413B35" w:rsidRDefault="00D82F45" w:rsidP="00413B35">
            <w:pPr>
              <w:spacing w:after="0" w:line="240" w:lineRule="auto"/>
              <w:rPr>
                <w:bCs/>
                <w:sz w:val="22"/>
                <w:lang w:eastAsia="ru-RU"/>
              </w:rPr>
            </w:pPr>
            <w:r w:rsidRPr="00413B35">
              <w:rPr>
                <w:bCs/>
                <w:sz w:val="22"/>
                <w:lang w:eastAsia="ru-RU"/>
              </w:rPr>
              <w:t>жилая застро</w:t>
            </w:r>
            <w:r w:rsidRPr="00413B35">
              <w:rPr>
                <w:bCs/>
                <w:sz w:val="22"/>
                <w:lang w:eastAsia="ru-RU"/>
              </w:rPr>
              <w:t>й</w:t>
            </w:r>
            <w:r w:rsidRPr="00413B35">
              <w:rPr>
                <w:bCs/>
                <w:sz w:val="22"/>
                <w:lang w:eastAsia="ru-RU"/>
              </w:rPr>
              <w:t>ка планируемая</w:t>
            </w:r>
          </w:p>
        </w:tc>
        <w:tc>
          <w:tcPr>
            <w:tcW w:w="114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25</w:t>
            </w:r>
          </w:p>
        </w:tc>
        <w:tc>
          <w:tcPr>
            <w:tcW w:w="1172"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2500</w:t>
            </w:r>
          </w:p>
        </w:tc>
        <w:tc>
          <w:tcPr>
            <w:tcW w:w="12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7500</w:t>
            </w:r>
          </w:p>
        </w:tc>
        <w:tc>
          <w:tcPr>
            <w:tcW w:w="96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0,148</w:t>
            </w:r>
          </w:p>
        </w:tc>
        <w:tc>
          <w:tcPr>
            <w:tcW w:w="8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22,1</w:t>
            </w:r>
          </w:p>
        </w:tc>
        <w:tc>
          <w:tcPr>
            <w:tcW w:w="115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xml:space="preserve">27,8  </w:t>
            </w:r>
          </w:p>
        </w:tc>
        <w:tc>
          <w:tcPr>
            <w:tcW w:w="91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49,9</w:t>
            </w:r>
          </w:p>
        </w:tc>
      </w:tr>
      <w:tr w:rsidR="00D82F45" w:rsidRPr="00303489" w:rsidTr="001368A4">
        <w:trPr>
          <w:trHeight w:val="255"/>
        </w:trPr>
        <w:tc>
          <w:tcPr>
            <w:tcW w:w="1729" w:type="dxa"/>
            <w:vAlign w:val="center"/>
          </w:tcPr>
          <w:p w:rsidR="00D82F45" w:rsidRPr="00413B35" w:rsidRDefault="00D82F45" w:rsidP="00413B35">
            <w:pPr>
              <w:spacing w:after="0" w:line="240" w:lineRule="auto"/>
              <w:rPr>
                <w:bCs/>
                <w:sz w:val="22"/>
                <w:lang w:eastAsia="ru-RU"/>
              </w:rPr>
            </w:pPr>
            <w:r w:rsidRPr="00413B35">
              <w:rPr>
                <w:bCs/>
                <w:sz w:val="22"/>
                <w:lang w:eastAsia="ru-RU"/>
              </w:rPr>
              <w:t>с. Сергеевка</w:t>
            </w:r>
          </w:p>
        </w:tc>
        <w:tc>
          <w:tcPr>
            <w:tcW w:w="1740" w:type="dxa"/>
            <w:vAlign w:val="center"/>
          </w:tcPr>
          <w:p w:rsidR="00D82F45" w:rsidRPr="00413B35" w:rsidRDefault="00D82F45" w:rsidP="00413B35">
            <w:pPr>
              <w:spacing w:after="0" w:line="240" w:lineRule="auto"/>
              <w:rPr>
                <w:bCs/>
                <w:sz w:val="22"/>
                <w:lang w:eastAsia="ru-RU"/>
              </w:rPr>
            </w:pPr>
            <w:r w:rsidRPr="00413B35">
              <w:rPr>
                <w:bCs/>
                <w:sz w:val="22"/>
                <w:lang w:eastAsia="ru-RU"/>
              </w:rPr>
              <w:t>жилая застро</w:t>
            </w:r>
            <w:r w:rsidRPr="00413B35">
              <w:rPr>
                <w:bCs/>
                <w:sz w:val="22"/>
                <w:lang w:eastAsia="ru-RU"/>
              </w:rPr>
              <w:t>й</w:t>
            </w:r>
            <w:r w:rsidRPr="00413B35">
              <w:rPr>
                <w:bCs/>
                <w:sz w:val="22"/>
                <w:lang w:eastAsia="ru-RU"/>
              </w:rPr>
              <w:t>ка планируемая</w:t>
            </w:r>
          </w:p>
        </w:tc>
        <w:tc>
          <w:tcPr>
            <w:tcW w:w="114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29</w:t>
            </w:r>
          </w:p>
        </w:tc>
        <w:tc>
          <w:tcPr>
            <w:tcW w:w="1172"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2900</w:t>
            </w:r>
          </w:p>
        </w:tc>
        <w:tc>
          <w:tcPr>
            <w:tcW w:w="12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8700</w:t>
            </w:r>
          </w:p>
        </w:tc>
        <w:tc>
          <w:tcPr>
            <w:tcW w:w="96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0,171</w:t>
            </w:r>
          </w:p>
        </w:tc>
        <w:tc>
          <w:tcPr>
            <w:tcW w:w="8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25,7</w:t>
            </w:r>
          </w:p>
        </w:tc>
        <w:tc>
          <w:tcPr>
            <w:tcW w:w="115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xml:space="preserve">30,4  </w:t>
            </w:r>
          </w:p>
        </w:tc>
        <w:tc>
          <w:tcPr>
            <w:tcW w:w="91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56,1</w:t>
            </w:r>
          </w:p>
        </w:tc>
      </w:tr>
      <w:tr w:rsidR="00D82F45" w:rsidRPr="00303489" w:rsidTr="001368A4">
        <w:trPr>
          <w:trHeight w:val="255"/>
        </w:trPr>
        <w:tc>
          <w:tcPr>
            <w:tcW w:w="1729" w:type="dxa"/>
            <w:vAlign w:val="center"/>
          </w:tcPr>
          <w:p w:rsidR="00D82F45" w:rsidRPr="00413B35" w:rsidRDefault="00D82F45" w:rsidP="00413B35">
            <w:pPr>
              <w:spacing w:after="0" w:line="240" w:lineRule="auto"/>
              <w:rPr>
                <w:bCs/>
                <w:sz w:val="22"/>
                <w:lang w:eastAsia="ru-RU"/>
              </w:rPr>
            </w:pPr>
          </w:p>
        </w:tc>
        <w:tc>
          <w:tcPr>
            <w:tcW w:w="1740" w:type="dxa"/>
            <w:vAlign w:val="center"/>
          </w:tcPr>
          <w:p w:rsidR="00D82F45" w:rsidRPr="00413B35" w:rsidRDefault="00D82F45" w:rsidP="00413B35">
            <w:pPr>
              <w:spacing w:after="0" w:line="240" w:lineRule="auto"/>
              <w:rPr>
                <w:bCs/>
                <w:sz w:val="22"/>
                <w:lang w:eastAsia="ru-RU"/>
              </w:rPr>
            </w:pPr>
            <w:r w:rsidRPr="00413B35">
              <w:rPr>
                <w:bCs/>
                <w:sz w:val="22"/>
                <w:lang w:eastAsia="ru-RU"/>
              </w:rPr>
              <w:t>Объекты соц.культ .быта (10 % от жилой застройки)</w:t>
            </w:r>
          </w:p>
        </w:tc>
        <w:tc>
          <w:tcPr>
            <w:tcW w:w="1149" w:type="dxa"/>
            <w:vAlign w:val="center"/>
          </w:tcPr>
          <w:p w:rsidR="00D82F45" w:rsidRPr="00413B35" w:rsidRDefault="00D82F45" w:rsidP="00413B35">
            <w:pPr>
              <w:spacing w:after="0" w:line="240" w:lineRule="auto"/>
              <w:jc w:val="center"/>
              <w:rPr>
                <w:bCs/>
                <w:sz w:val="22"/>
                <w:lang w:eastAsia="ru-RU"/>
              </w:rPr>
            </w:pPr>
          </w:p>
        </w:tc>
        <w:tc>
          <w:tcPr>
            <w:tcW w:w="1172"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w:t>
            </w:r>
          </w:p>
        </w:tc>
        <w:tc>
          <w:tcPr>
            <w:tcW w:w="12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w:t>
            </w:r>
          </w:p>
        </w:tc>
        <w:tc>
          <w:tcPr>
            <w:tcW w:w="96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0,061</w:t>
            </w:r>
          </w:p>
        </w:tc>
        <w:tc>
          <w:tcPr>
            <w:tcW w:w="8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w:t>
            </w:r>
          </w:p>
        </w:tc>
        <w:tc>
          <w:tcPr>
            <w:tcW w:w="115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w:t>
            </w:r>
          </w:p>
        </w:tc>
        <w:tc>
          <w:tcPr>
            <w:tcW w:w="91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19,5</w:t>
            </w:r>
          </w:p>
        </w:tc>
      </w:tr>
      <w:tr w:rsidR="00D82F45" w:rsidRPr="00303489" w:rsidTr="001368A4">
        <w:trPr>
          <w:trHeight w:val="255"/>
        </w:trPr>
        <w:tc>
          <w:tcPr>
            <w:tcW w:w="1729" w:type="dxa"/>
            <w:vAlign w:val="center"/>
          </w:tcPr>
          <w:p w:rsidR="00D82F45" w:rsidRPr="00413B35" w:rsidRDefault="00D82F45" w:rsidP="00413B35">
            <w:pPr>
              <w:spacing w:after="0" w:line="240" w:lineRule="auto"/>
              <w:rPr>
                <w:b/>
                <w:bCs/>
                <w:sz w:val="22"/>
                <w:lang w:eastAsia="ru-RU"/>
              </w:rPr>
            </w:pPr>
            <w:r w:rsidRPr="00413B35">
              <w:rPr>
                <w:b/>
                <w:bCs/>
                <w:sz w:val="22"/>
                <w:lang w:eastAsia="ru-RU"/>
              </w:rPr>
              <w:t>Итого на первую оч</w:t>
            </w:r>
            <w:r w:rsidRPr="00413B35">
              <w:rPr>
                <w:b/>
                <w:bCs/>
                <w:sz w:val="22"/>
                <w:lang w:eastAsia="ru-RU"/>
              </w:rPr>
              <w:t>е</w:t>
            </w:r>
            <w:r w:rsidRPr="00413B35">
              <w:rPr>
                <w:b/>
                <w:bCs/>
                <w:sz w:val="22"/>
                <w:lang w:eastAsia="ru-RU"/>
              </w:rPr>
              <w:t>редь</w:t>
            </w:r>
            <w:r>
              <w:rPr>
                <w:b/>
                <w:bCs/>
                <w:sz w:val="22"/>
                <w:lang w:eastAsia="ru-RU"/>
              </w:rPr>
              <w:t xml:space="preserve"> 2016-2021 г.г </w:t>
            </w:r>
          </w:p>
        </w:tc>
        <w:tc>
          <w:tcPr>
            <w:tcW w:w="1740" w:type="dxa"/>
            <w:vAlign w:val="center"/>
          </w:tcPr>
          <w:p w:rsidR="00D82F45" w:rsidRPr="00413B35" w:rsidRDefault="00D82F45" w:rsidP="00413B35">
            <w:pPr>
              <w:spacing w:after="0" w:line="240" w:lineRule="auto"/>
              <w:rPr>
                <w:b/>
                <w:bCs/>
                <w:sz w:val="22"/>
                <w:lang w:eastAsia="ru-RU"/>
              </w:rPr>
            </w:pPr>
            <w:r w:rsidRPr="00413B35">
              <w:rPr>
                <w:b/>
                <w:bCs/>
                <w:sz w:val="22"/>
                <w:lang w:eastAsia="ru-RU"/>
              </w:rPr>
              <w:t> </w:t>
            </w:r>
          </w:p>
        </w:tc>
        <w:tc>
          <w:tcPr>
            <w:tcW w:w="1149"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1172"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1220"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960"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0,675</w:t>
            </w:r>
          </w:p>
        </w:tc>
        <w:tc>
          <w:tcPr>
            <w:tcW w:w="820"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1159"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910"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214,9</w:t>
            </w:r>
          </w:p>
        </w:tc>
      </w:tr>
      <w:tr w:rsidR="00D82F45" w:rsidRPr="00303489" w:rsidTr="001368A4">
        <w:trPr>
          <w:trHeight w:val="255"/>
        </w:trPr>
        <w:tc>
          <w:tcPr>
            <w:tcW w:w="1729" w:type="dxa"/>
            <w:vAlign w:val="center"/>
          </w:tcPr>
          <w:p w:rsidR="00D82F45" w:rsidRPr="00413B35" w:rsidRDefault="00D82F45" w:rsidP="00413B35">
            <w:pPr>
              <w:spacing w:after="0" w:line="240" w:lineRule="auto"/>
              <w:rPr>
                <w:b/>
                <w:bCs/>
                <w:sz w:val="22"/>
                <w:lang w:eastAsia="ru-RU"/>
              </w:rPr>
            </w:pPr>
            <w:r w:rsidRPr="00413B35">
              <w:rPr>
                <w:b/>
                <w:bCs/>
                <w:sz w:val="22"/>
                <w:lang w:eastAsia="ru-RU"/>
              </w:rPr>
              <w:t> </w:t>
            </w:r>
          </w:p>
        </w:tc>
        <w:tc>
          <w:tcPr>
            <w:tcW w:w="1740" w:type="dxa"/>
            <w:vAlign w:val="center"/>
          </w:tcPr>
          <w:p w:rsidR="00D82F45" w:rsidRPr="00413B35" w:rsidRDefault="00D82F45" w:rsidP="00413B35">
            <w:pPr>
              <w:spacing w:after="0" w:line="240" w:lineRule="auto"/>
              <w:rPr>
                <w:b/>
                <w:bCs/>
                <w:sz w:val="22"/>
                <w:lang w:eastAsia="ru-RU"/>
              </w:rPr>
            </w:pPr>
            <w:r>
              <w:rPr>
                <w:b/>
                <w:bCs/>
                <w:sz w:val="22"/>
                <w:lang w:eastAsia="ru-RU"/>
              </w:rPr>
              <w:t>2021-2031 г.г</w:t>
            </w:r>
          </w:p>
        </w:tc>
        <w:tc>
          <w:tcPr>
            <w:tcW w:w="1149"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1172"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1220"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960"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820"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1159"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910"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r>
      <w:tr w:rsidR="00D82F45" w:rsidRPr="00303489" w:rsidTr="001368A4">
        <w:trPr>
          <w:trHeight w:val="255"/>
        </w:trPr>
        <w:tc>
          <w:tcPr>
            <w:tcW w:w="1729" w:type="dxa"/>
            <w:vAlign w:val="center"/>
          </w:tcPr>
          <w:p w:rsidR="00D82F45" w:rsidRPr="00413B35" w:rsidRDefault="00D82F45" w:rsidP="00413B35">
            <w:pPr>
              <w:spacing w:after="0" w:line="240" w:lineRule="auto"/>
              <w:rPr>
                <w:bCs/>
                <w:sz w:val="22"/>
                <w:lang w:eastAsia="ru-RU"/>
              </w:rPr>
            </w:pPr>
            <w:r w:rsidRPr="00413B35">
              <w:rPr>
                <w:bCs/>
                <w:sz w:val="22"/>
                <w:lang w:eastAsia="ru-RU"/>
              </w:rPr>
              <w:t>д. Алешинка</w:t>
            </w:r>
          </w:p>
        </w:tc>
        <w:tc>
          <w:tcPr>
            <w:tcW w:w="1740" w:type="dxa"/>
            <w:vAlign w:val="center"/>
          </w:tcPr>
          <w:p w:rsidR="00D82F45" w:rsidRPr="00413B35" w:rsidRDefault="00D82F45" w:rsidP="00413B35">
            <w:pPr>
              <w:spacing w:after="0" w:line="240" w:lineRule="auto"/>
              <w:rPr>
                <w:bCs/>
                <w:sz w:val="22"/>
                <w:lang w:eastAsia="ru-RU"/>
              </w:rPr>
            </w:pPr>
            <w:r w:rsidRPr="00413B35">
              <w:rPr>
                <w:bCs/>
                <w:sz w:val="22"/>
                <w:lang w:eastAsia="ru-RU"/>
              </w:rPr>
              <w:t>жилая застро</w:t>
            </w:r>
            <w:r w:rsidRPr="00413B35">
              <w:rPr>
                <w:bCs/>
                <w:sz w:val="22"/>
                <w:lang w:eastAsia="ru-RU"/>
              </w:rPr>
              <w:t>й</w:t>
            </w:r>
            <w:r w:rsidRPr="00413B35">
              <w:rPr>
                <w:bCs/>
                <w:sz w:val="22"/>
                <w:lang w:eastAsia="ru-RU"/>
              </w:rPr>
              <w:t>ка планируемая</w:t>
            </w:r>
          </w:p>
        </w:tc>
        <w:tc>
          <w:tcPr>
            <w:tcW w:w="114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55</w:t>
            </w:r>
          </w:p>
        </w:tc>
        <w:tc>
          <w:tcPr>
            <w:tcW w:w="1172"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5500</w:t>
            </w:r>
          </w:p>
        </w:tc>
        <w:tc>
          <w:tcPr>
            <w:tcW w:w="12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16500</w:t>
            </w:r>
          </w:p>
        </w:tc>
        <w:tc>
          <w:tcPr>
            <w:tcW w:w="96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0,325</w:t>
            </w:r>
          </w:p>
        </w:tc>
        <w:tc>
          <w:tcPr>
            <w:tcW w:w="8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48,7</w:t>
            </w:r>
          </w:p>
        </w:tc>
        <w:tc>
          <w:tcPr>
            <w:tcW w:w="115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xml:space="preserve">48,2  </w:t>
            </w:r>
          </w:p>
        </w:tc>
        <w:tc>
          <w:tcPr>
            <w:tcW w:w="91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96,9</w:t>
            </w:r>
          </w:p>
        </w:tc>
      </w:tr>
      <w:tr w:rsidR="00D82F45" w:rsidRPr="00303489" w:rsidTr="001368A4">
        <w:trPr>
          <w:trHeight w:val="255"/>
        </w:trPr>
        <w:tc>
          <w:tcPr>
            <w:tcW w:w="1729" w:type="dxa"/>
            <w:vAlign w:val="center"/>
          </w:tcPr>
          <w:p w:rsidR="00D82F45" w:rsidRPr="00413B35" w:rsidRDefault="00D82F45" w:rsidP="00413B35">
            <w:pPr>
              <w:spacing w:after="0" w:line="240" w:lineRule="auto"/>
              <w:rPr>
                <w:bCs/>
                <w:sz w:val="22"/>
                <w:lang w:eastAsia="ru-RU"/>
              </w:rPr>
            </w:pPr>
            <w:r w:rsidRPr="00413B35">
              <w:rPr>
                <w:bCs/>
                <w:sz w:val="22"/>
                <w:lang w:eastAsia="ru-RU"/>
              </w:rPr>
              <w:t>д. Афонино</w:t>
            </w:r>
          </w:p>
        </w:tc>
        <w:tc>
          <w:tcPr>
            <w:tcW w:w="1740" w:type="dxa"/>
            <w:vAlign w:val="center"/>
          </w:tcPr>
          <w:p w:rsidR="00D82F45" w:rsidRPr="00413B35" w:rsidRDefault="00D82F45" w:rsidP="00413B35">
            <w:pPr>
              <w:spacing w:after="0" w:line="240" w:lineRule="auto"/>
              <w:rPr>
                <w:bCs/>
                <w:sz w:val="22"/>
                <w:lang w:eastAsia="ru-RU"/>
              </w:rPr>
            </w:pPr>
            <w:r w:rsidRPr="00413B35">
              <w:rPr>
                <w:bCs/>
                <w:sz w:val="22"/>
                <w:lang w:eastAsia="ru-RU"/>
              </w:rPr>
              <w:t>жилая застро</w:t>
            </w:r>
            <w:r w:rsidRPr="00413B35">
              <w:rPr>
                <w:bCs/>
                <w:sz w:val="22"/>
                <w:lang w:eastAsia="ru-RU"/>
              </w:rPr>
              <w:t>й</w:t>
            </w:r>
            <w:r w:rsidRPr="00413B35">
              <w:rPr>
                <w:bCs/>
                <w:sz w:val="22"/>
                <w:lang w:eastAsia="ru-RU"/>
              </w:rPr>
              <w:t>ка планируемая</w:t>
            </w:r>
          </w:p>
        </w:tc>
        <w:tc>
          <w:tcPr>
            <w:tcW w:w="114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42</w:t>
            </w:r>
          </w:p>
        </w:tc>
        <w:tc>
          <w:tcPr>
            <w:tcW w:w="1172"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4200</w:t>
            </w:r>
          </w:p>
        </w:tc>
        <w:tc>
          <w:tcPr>
            <w:tcW w:w="12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12600</w:t>
            </w:r>
          </w:p>
        </w:tc>
        <w:tc>
          <w:tcPr>
            <w:tcW w:w="96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0,248</w:t>
            </w:r>
          </w:p>
        </w:tc>
        <w:tc>
          <w:tcPr>
            <w:tcW w:w="8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37,2</w:t>
            </w:r>
          </w:p>
        </w:tc>
        <w:tc>
          <w:tcPr>
            <w:tcW w:w="115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xml:space="preserve">39,3  </w:t>
            </w:r>
          </w:p>
        </w:tc>
        <w:tc>
          <w:tcPr>
            <w:tcW w:w="91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76,5</w:t>
            </w:r>
          </w:p>
        </w:tc>
      </w:tr>
      <w:tr w:rsidR="00D82F45" w:rsidRPr="00303489" w:rsidTr="001368A4">
        <w:trPr>
          <w:trHeight w:val="255"/>
        </w:trPr>
        <w:tc>
          <w:tcPr>
            <w:tcW w:w="1729" w:type="dxa"/>
            <w:vAlign w:val="center"/>
          </w:tcPr>
          <w:p w:rsidR="00D82F45" w:rsidRPr="00413B35" w:rsidRDefault="00D82F45" w:rsidP="00413B35">
            <w:pPr>
              <w:spacing w:after="0" w:line="240" w:lineRule="auto"/>
              <w:rPr>
                <w:bCs/>
                <w:sz w:val="22"/>
                <w:lang w:eastAsia="ru-RU"/>
              </w:rPr>
            </w:pPr>
            <w:r w:rsidRPr="00413B35">
              <w:rPr>
                <w:bCs/>
                <w:sz w:val="22"/>
                <w:lang w:eastAsia="ru-RU"/>
              </w:rPr>
              <w:t>с. Сергеевка</w:t>
            </w:r>
          </w:p>
        </w:tc>
        <w:tc>
          <w:tcPr>
            <w:tcW w:w="1740" w:type="dxa"/>
            <w:vAlign w:val="center"/>
          </w:tcPr>
          <w:p w:rsidR="00D82F45" w:rsidRPr="00413B35" w:rsidRDefault="00D82F45" w:rsidP="00413B35">
            <w:pPr>
              <w:spacing w:after="0" w:line="240" w:lineRule="auto"/>
              <w:rPr>
                <w:bCs/>
                <w:sz w:val="22"/>
                <w:lang w:eastAsia="ru-RU"/>
              </w:rPr>
            </w:pPr>
            <w:r w:rsidRPr="00413B35">
              <w:rPr>
                <w:bCs/>
                <w:sz w:val="22"/>
                <w:lang w:eastAsia="ru-RU"/>
              </w:rPr>
              <w:t>жилая застро</w:t>
            </w:r>
            <w:r w:rsidRPr="00413B35">
              <w:rPr>
                <w:bCs/>
                <w:sz w:val="22"/>
                <w:lang w:eastAsia="ru-RU"/>
              </w:rPr>
              <w:t>й</w:t>
            </w:r>
            <w:r w:rsidRPr="00413B35">
              <w:rPr>
                <w:bCs/>
                <w:sz w:val="22"/>
                <w:lang w:eastAsia="ru-RU"/>
              </w:rPr>
              <w:t>ка планируемая</w:t>
            </w:r>
          </w:p>
        </w:tc>
        <w:tc>
          <w:tcPr>
            <w:tcW w:w="114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34</w:t>
            </w:r>
          </w:p>
        </w:tc>
        <w:tc>
          <w:tcPr>
            <w:tcW w:w="1172"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3400</w:t>
            </w:r>
          </w:p>
        </w:tc>
        <w:tc>
          <w:tcPr>
            <w:tcW w:w="12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10200</w:t>
            </w:r>
          </w:p>
        </w:tc>
        <w:tc>
          <w:tcPr>
            <w:tcW w:w="96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0,201</w:t>
            </w:r>
          </w:p>
        </w:tc>
        <w:tc>
          <w:tcPr>
            <w:tcW w:w="8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30,1</w:t>
            </w:r>
          </w:p>
        </w:tc>
        <w:tc>
          <w:tcPr>
            <w:tcW w:w="115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xml:space="preserve">34,2  </w:t>
            </w:r>
          </w:p>
        </w:tc>
        <w:tc>
          <w:tcPr>
            <w:tcW w:w="91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64,3</w:t>
            </w:r>
          </w:p>
        </w:tc>
      </w:tr>
      <w:tr w:rsidR="00D82F45" w:rsidRPr="00303489" w:rsidTr="001368A4">
        <w:trPr>
          <w:trHeight w:val="255"/>
        </w:trPr>
        <w:tc>
          <w:tcPr>
            <w:tcW w:w="1729" w:type="dxa"/>
            <w:vAlign w:val="center"/>
          </w:tcPr>
          <w:p w:rsidR="00D82F45" w:rsidRPr="00413B35" w:rsidRDefault="00D82F45" w:rsidP="00413B35">
            <w:pPr>
              <w:spacing w:after="0" w:line="240" w:lineRule="auto"/>
              <w:rPr>
                <w:bCs/>
                <w:sz w:val="22"/>
                <w:lang w:eastAsia="ru-RU"/>
              </w:rPr>
            </w:pPr>
            <w:r w:rsidRPr="00413B35">
              <w:rPr>
                <w:bCs/>
                <w:sz w:val="22"/>
                <w:lang w:eastAsia="ru-RU"/>
              </w:rPr>
              <w:t> </w:t>
            </w:r>
          </w:p>
        </w:tc>
        <w:tc>
          <w:tcPr>
            <w:tcW w:w="1740" w:type="dxa"/>
            <w:vAlign w:val="center"/>
          </w:tcPr>
          <w:p w:rsidR="00D82F45" w:rsidRPr="00413B35" w:rsidRDefault="00D82F45" w:rsidP="00413B35">
            <w:pPr>
              <w:spacing w:after="0" w:line="240" w:lineRule="auto"/>
              <w:rPr>
                <w:bCs/>
                <w:sz w:val="22"/>
                <w:lang w:eastAsia="ru-RU"/>
              </w:rPr>
            </w:pPr>
            <w:r w:rsidRPr="00413B35">
              <w:rPr>
                <w:bCs/>
                <w:sz w:val="22"/>
                <w:lang w:eastAsia="ru-RU"/>
              </w:rPr>
              <w:t xml:space="preserve">Объекты соц.культ .быта </w:t>
            </w:r>
            <w:r w:rsidRPr="00413B35">
              <w:rPr>
                <w:bCs/>
                <w:sz w:val="22"/>
                <w:lang w:eastAsia="ru-RU"/>
              </w:rPr>
              <w:lastRenderedPageBreak/>
              <w:t>(10 % от жилой застройки)</w:t>
            </w:r>
          </w:p>
        </w:tc>
        <w:tc>
          <w:tcPr>
            <w:tcW w:w="114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lastRenderedPageBreak/>
              <w:t> </w:t>
            </w:r>
          </w:p>
        </w:tc>
        <w:tc>
          <w:tcPr>
            <w:tcW w:w="1172"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w:t>
            </w:r>
          </w:p>
        </w:tc>
        <w:tc>
          <w:tcPr>
            <w:tcW w:w="12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w:t>
            </w:r>
          </w:p>
        </w:tc>
        <w:tc>
          <w:tcPr>
            <w:tcW w:w="96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0,077</w:t>
            </w:r>
          </w:p>
        </w:tc>
        <w:tc>
          <w:tcPr>
            <w:tcW w:w="82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w:t>
            </w:r>
          </w:p>
        </w:tc>
        <w:tc>
          <w:tcPr>
            <w:tcW w:w="1159"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 </w:t>
            </w:r>
          </w:p>
        </w:tc>
        <w:tc>
          <w:tcPr>
            <w:tcW w:w="910" w:type="dxa"/>
            <w:vAlign w:val="center"/>
          </w:tcPr>
          <w:p w:rsidR="00D82F45" w:rsidRPr="00413B35" w:rsidRDefault="00D82F45" w:rsidP="00413B35">
            <w:pPr>
              <w:spacing w:after="0" w:line="240" w:lineRule="auto"/>
              <w:jc w:val="center"/>
              <w:rPr>
                <w:bCs/>
                <w:sz w:val="22"/>
                <w:lang w:eastAsia="ru-RU"/>
              </w:rPr>
            </w:pPr>
            <w:r w:rsidRPr="00413B35">
              <w:rPr>
                <w:bCs/>
                <w:sz w:val="22"/>
                <w:lang w:eastAsia="ru-RU"/>
              </w:rPr>
              <w:t>23,8</w:t>
            </w:r>
          </w:p>
        </w:tc>
      </w:tr>
      <w:tr w:rsidR="00D82F45" w:rsidRPr="00303489" w:rsidTr="001368A4">
        <w:trPr>
          <w:trHeight w:val="255"/>
        </w:trPr>
        <w:tc>
          <w:tcPr>
            <w:tcW w:w="1729" w:type="dxa"/>
            <w:vAlign w:val="center"/>
          </w:tcPr>
          <w:p w:rsidR="00D82F45" w:rsidRPr="00413B35" w:rsidRDefault="00D82F45" w:rsidP="00413B35">
            <w:pPr>
              <w:spacing w:after="0" w:line="240" w:lineRule="auto"/>
              <w:rPr>
                <w:b/>
                <w:bCs/>
                <w:sz w:val="22"/>
                <w:lang w:eastAsia="ru-RU"/>
              </w:rPr>
            </w:pPr>
            <w:r w:rsidRPr="00413B35">
              <w:rPr>
                <w:b/>
                <w:bCs/>
                <w:sz w:val="22"/>
                <w:lang w:eastAsia="ru-RU"/>
              </w:rPr>
              <w:lastRenderedPageBreak/>
              <w:t>Итого на ра</w:t>
            </w:r>
            <w:r w:rsidRPr="00413B35">
              <w:rPr>
                <w:b/>
                <w:bCs/>
                <w:sz w:val="22"/>
                <w:lang w:eastAsia="ru-RU"/>
              </w:rPr>
              <w:t>с</w:t>
            </w:r>
            <w:r w:rsidRPr="00413B35">
              <w:rPr>
                <w:b/>
                <w:bCs/>
                <w:sz w:val="22"/>
                <w:lang w:eastAsia="ru-RU"/>
              </w:rPr>
              <w:t>четный срок</w:t>
            </w:r>
            <w:r>
              <w:rPr>
                <w:b/>
                <w:bCs/>
                <w:sz w:val="22"/>
                <w:lang w:eastAsia="ru-RU"/>
              </w:rPr>
              <w:t xml:space="preserve"> 2021-2031 г.г </w:t>
            </w:r>
          </w:p>
        </w:tc>
        <w:tc>
          <w:tcPr>
            <w:tcW w:w="1740" w:type="dxa"/>
            <w:vAlign w:val="center"/>
          </w:tcPr>
          <w:p w:rsidR="00D82F45" w:rsidRPr="00413B35" w:rsidRDefault="00D82F45" w:rsidP="00413B35">
            <w:pPr>
              <w:spacing w:after="0" w:line="240" w:lineRule="auto"/>
              <w:rPr>
                <w:b/>
                <w:bCs/>
                <w:sz w:val="22"/>
                <w:lang w:eastAsia="ru-RU"/>
              </w:rPr>
            </w:pPr>
            <w:r w:rsidRPr="00413B35">
              <w:rPr>
                <w:b/>
                <w:bCs/>
                <w:sz w:val="22"/>
                <w:lang w:eastAsia="ru-RU"/>
              </w:rPr>
              <w:t> </w:t>
            </w:r>
          </w:p>
        </w:tc>
        <w:tc>
          <w:tcPr>
            <w:tcW w:w="1149"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1172"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1220"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960"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0,850</w:t>
            </w:r>
          </w:p>
        </w:tc>
        <w:tc>
          <w:tcPr>
            <w:tcW w:w="820"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1159"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910" w:type="dxa"/>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261,4</w:t>
            </w:r>
          </w:p>
        </w:tc>
      </w:tr>
    </w:tbl>
    <w:p w:rsidR="00D82F45" w:rsidRPr="00413B35" w:rsidRDefault="00D82F45" w:rsidP="00413B35">
      <w:pPr>
        <w:tabs>
          <w:tab w:val="num" w:pos="1211"/>
        </w:tabs>
        <w:spacing w:after="0" w:line="360" w:lineRule="auto"/>
        <w:ind w:firstLine="851"/>
        <w:jc w:val="both"/>
        <w:rPr>
          <w:color w:val="FF0000"/>
          <w:sz w:val="24"/>
          <w:szCs w:val="24"/>
          <w:highlight w:val="magenta"/>
          <w:lang w:eastAsia="ru-RU"/>
        </w:rPr>
      </w:pPr>
    </w:p>
    <w:p w:rsidR="00D82F45" w:rsidRPr="00413B35" w:rsidRDefault="00D82F45" w:rsidP="001368A4">
      <w:pPr>
        <w:tabs>
          <w:tab w:val="num" w:pos="1211"/>
        </w:tabs>
        <w:spacing w:after="0" w:line="360" w:lineRule="auto"/>
        <w:jc w:val="both"/>
        <w:rPr>
          <w:sz w:val="24"/>
          <w:szCs w:val="24"/>
          <w:lang w:eastAsia="ru-RU"/>
        </w:rPr>
      </w:pPr>
      <w:r w:rsidRPr="00413B35">
        <w:rPr>
          <w:sz w:val="24"/>
          <w:szCs w:val="24"/>
          <w:lang w:eastAsia="ru-RU"/>
        </w:rPr>
        <w:t>Развитие всей инфраструктуры газового хозяйства (строительство ШРП, прокладка и п</w:t>
      </w:r>
      <w:r w:rsidRPr="00413B35">
        <w:rPr>
          <w:sz w:val="24"/>
          <w:szCs w:val="24"/>
          <w:lang w:eastAsia="ru-RU"/>
        </w:rPr>
        <w:t>е</w:t>
      </w:r>
      <w:r w:rsidRPr="00413B35">
        <w:rPr>
          <w:sz w:val="24"/>
          <w:szCs w:val="24"/>
          <w:lang w:eastAsia="ru-RU"/>
        </w:rPr>
        <w:t>рекладка газопроводов) решается в увязке со сроками нового строительства и реконстру</w:t>
      </w:r>
      <w:r w:rsidRPr="00413B35">
        <w:rPr>
          <w:sz w:val="24"/>
          <w:szCs w:val="24"/>
          <w:lang w:eastAsia="ru-RU"/>
        </w:rPr>
        <w:t>к</w:t>
      </w:r>
      <w:r w:rsidRPr="00413B35">
        <w:rPr>
          <w:sz w:val="24"/>
          <w:szCs w:val="24"/>
          <w:lang w:eastAsia="ru-RU"/>
        </w:rPr>
        <w:t>ции.</w:t>
      </w:r>
    </w:p>
    <w:p w:rsidR="00D82F45" w:rsidRPr="00413B35" w:rsidRDefault="00D82F45" w:rsidP="001368A4">
      <w:pPr>
        <w:spacing w:after="0" w:line="360" w:lineRule="auto"/>
        <w:jc w:val="both"/>
        <w:rPr>
          <w:i/>
          <w:sz w:val="24"/>
          <w:szCs w:val="24"/>
          <w:u w:val="single"/>
          <w:lang w:eastAsia="ru-RU"/>
        </w:rPr>
      </w:pPr>
      <w:r w:rsidRPr="00413B35">
        <w:rPr>
          <w:i/>
          <w:sz w:val="24"/>
          <w:szCs w:val="24"/>
          <w:u w:val="single"/>
          <w:lang w:eastAsia="ru-RU"/>
        </w:rPr>
        <w:t>Для обеспечения природным газом потребителей по сельскому поселению на первую оч</w:t>
      </w:r>
      <w:r w:rsidRPr="00413B35">
        <w:rPr>
          <w:i/>
          <w:sz w:val="24"/>
          <w:szCs w:val="24"/>
          <w:u w:val="single"/>
          <w:lang w:eastAsia="ru-RU"/>
        </w:rPr>
        <w:t>е</w:t>
      </w:r>
      <w:r w:rsidRPr="00413B35">
        <w:rPr>
          <w:i/>
          <w:sz w:val="24"/>
          <w:szCs w:val="24"/>
          <w:u w:val="single"/>
          <w:lang w:eastAsia="ru-RU"/>
        </w:rPr>
        <w:t xml:space="preserve">редь строительства </w:t>
      </w:r>
      <w:r>
        <w:rPr>
          <w:i/>
          <w:sz w:val="24"/>
          <w:szCs w:val="24"/>
          <w:u w:val="single"/>
          <w:lang w:eastAsia="ru-RU"/>
        </w:rPr>
        <w:t xml:space="preserve">2016-2021 г.г. </w:t>
      </w:r>
      <w:r w:rsidRPr="00413B35">
        <w:rPr>
          <w:i/>
          <w:sz w:val="24"/>
          <w:szCs w:val="24"/>
          <w:u w:val="single"/>
          <w:lang w:eastAsia="ru-RU"/>
        </w:rPr>
        <w:t>предусматривается:</w:t>
      </w:r>
    </w:p>
    <w:p w:rsidR="00D82F45" w:rsidRPr="001368A4" w:rsidRDefault="00D82F45" w:rsidP="00E6061B">
      <w:pPr>
        <w:pStyle w:val="a6"/>
        <w:numPr>
          <w:ilvl w:val="0"/>
          <w:numId w:val="174"/>
        </w:numPr>
        <w:tabs>
          <w:tab w:val="left" w:pos="960"/>
        </w:tabs>
        <w:spacing w:after="0" w:line="360" w:lineRule="auto"/>
        <w:jc w:val="both"/>
        <w:rPr>
          <w:sz w:val="24"/>
          <w:szCs w:val="24"/>
        </w:rPr>
      </w:pPr>
      <w:r w:rsidRPr="001368A4">
        <w:rPr>
          <w:sz w:val="24"/>
          <w:szCs w:val="24"/>
        </w:rPr>
        <w:t>Строительство газопроводов высокого давления до деревни Деньгубовка.</w:t>
      </w:r>
    </w:p>
    <w:p w:rsidR="00D82F45" w:rsidRPr="001368A4" w:rsidRDefault="00D82F45" w:rsidP="00E6061B">
      <w:pPr>
        <w:pStyle w:val="a6"/>
        <w:numPr>
          <w:ilvl w:val="0"/>
          <w:numId w:val="174"/>
        </w:numPr>
        <w:tabs>
          <w:tab w:val="left" w:pos="960"/>
        </w:tabs>
        <w:spacing w:after="0" w:line="360" w:lineRule="auto"/>
        <w:jc w:val="both"/>
        <w:rPr>
          <w:sz w:val="24"/>
          <w:szCs w:val="24"/>
        </w:rPr>
      </w:pPr>
      <w:r w:rsidRPr="001368A4">
        <w:rPr>
          <w:sz w:val="24"/>
          <w:szCs w:val="24"/>
        </w:rPr>
        <w:t>Строительство газопроводов высокого давления до планируемых промышле</w:t>
      </w:r>
      <w:r w:rsidRPr="001368A4">
        <w:rPr>
          <w:sz w:val="24"/>
          <w:szCs w:val="24"/>
        </w:rPr>
        <w:t>н</w:t>
      </w:r>
      <w:r w:rsidRPr="001368A4">
        <w:rPr>
          <w:sz w:val="24"/>
          <w:szCs w:val="24"/>
        </w:rPr>
        <w:t>ных площадок и сельхозпредприятий.</w:t>
      </w:r>
    </w:p>
    <w:p w:rsidR="00D82F45" w:rsidRPr="001368A4" w:rsidRDefault="00D82F45" w:rsidP="00E6061B">
      <w:pPr>
        <w:pStyle w:val="a6"/>
        <w:numPr>
          <w:ilvl w:val="0"/>
          <w:numId w:val="174"/>
        </w:numPr>
        <w:tabs>
          <w:tab w:val="left" w:pos="960"/>
        </w:tabs>
        <w:spacing w:after="0" w:line="360" w:lineRule="auto"/>
        <w:jc w:val="both"/>
        <w:rPr>
          <w:sz w:val="24"/>
          <w:szCs w:val="24"/>
        </w:rPr>
      </w:pPr>
      <w:r w:rsidRPr="001368A4">
        <w:rPr>
          <w:sz w:val="24"/>
          <w:szCs w:val="24"/>
        </w:rPr>
        <w:t>Строительство ШРП в деревне Деньгубовка.</w:t>
      </w:r>
    </w:p>
    <w:p w:rsidR="00D82F45" w:rsidRPr="001368A4" w:rsidRDefault="00D82F45" w:rsidP="00E6061B">
      <w:pPr>
        <w:pStyle w:val="a6"/>
        <w:numPr>
          <w:ilvl w:val="0"/>
          <w:numId w:val="174"/>
        </w:numPr>
        <w:tabs>
          <w:tab w:val="left" w:pos="960"/>
        </w:tabs>
        <w:spacing w:after="0" w:line="360" w:lineRule="auto"/>
        <w:jc w:val="both"/>
        <w:rPr>
          <w:sz w:val="24"/>
          <w:szCs w:val="24"/>
        </w:rPr>
      </w:pPr>
      <w:r w:rsidRPr="001368A4">
        <w:rPr>
          <w:sz w:val="24"/>
          <w:szCs w:val="24"/>
        </w:rPr>
        <w:t>Строительство газопроводов низкого давления до существующих и планируемых потребителей, не охваченных услугами централизованного газоснабжения в нас</w:t>
      </w:r>
      <w:r w:rsidRPr="001368A4">
        <w:rPr>
          <w:sz w:val="24"/>
          <w:szCs w:val="24"/>
        </w:rPr>
        <w:t>е</w:t>
      </w:r>
      <w:r w:rsidRPr="001368A4">
        <w:rPr>
          <w:sz w:val="24"/>
          <w:szCs w:val="24"/>
        </w:rPr>
        <w:t>ленных пунктах: Деньгубовка, Афонино, Сергеевка, Алешинка.</w:t>
      </w:r>
    </w:p>
    <w:p w:rsidR="00D82F45" w:rsidRPr="001368A4" w:rsidRDefault="00D82F45" w:rsidP="00E6061B">
      <w:pPr>
        <w:pStyle w:val="a6"/>
        <w:numPr>
          <w:ilvl w:val="0"/>
          <w:numId w:val="174"/>
        </w:numPr>
        <w:tabs>
          <w:tab w:val="left" w:pos="960"/>
        </w:tabs>
        <w:spacing w:after="0" w:line="360" w:lineRule="auto"/>
        <w:jc w:val="both"/>
        <w:rPr>
          <w:sz w:val="24"/>
          <w:szCs w:val="24"/>
        </w:rPr>
      </w:pPr>
      <w:r w:rsidRPr="001368A4">
        <w:rPr>
          <w:sz w:val="24"/>
          <w:szCs w:val="24"/>
        </w:rPr>
        <w:t>Замена и обеспечение безопасной эксплуатации (проведение диагностики) по</w:t>
      </w:r>
      <w:r w:rsidRPr="001368A4">
        <w:rPr>
          <w:sz w:val="24"/>
          <w:szCs w:val="24"/>
        </w:rPr>
        <w:t>д</w:t>
      </w:r>
      <w:r w:rsidRPr="001368A4">
        <w:rPr>
          <w:sz w:val="24"/>
          <w:szCs w:val="24"/>
        </w:rPr>
        <w:t>земных газопроводов.</w:t>
      </w:r>
    </w:p>
    <w:p w:rsidR="00D82F45" w:rsidRPr="001368A4" w:rsidRDefault="00D82F45" w:rsidP="00E6061B">
      <w:pPr>
        <w:pStyle w:val="a6"/>
        <w:numPr>
          <w:ilvl w:val="0"/>
          <w:numId w:val="174"/>
        </w:numPr>
        <w:tabs>
          <w:tab w:val="left" w:pos="960"/>
        </w:tabs>
        <w:spacing w:after="0" w:line="360" w:lineRule="auto"/>
        <w:jc w:val="both"/>
        <w:rPr>
          <w:sz w:val="24"/>
          <w:szCs w:val="24"/>
        </w:rPr>
      </w:pPr>
      <w:r w:rsidRPr="001368A4">
        <w:rPr>
          <w:sz w:val="24"/>
          <w:szCs w:val="24"/>
        </w:rPr>
        <w:t>Осуществление технического диагностирования ГРП и ШРП.</w:t>
      </w:r>
    </w:p>
    <w:p w:rsidR="00D82F45" w:rsidRPr="001368A4" w:rsidRDefault="00D82F45" w:rsidP="00E6061B">
      <w:pPr>
        <w:pStyle w:val="a6"/>
        <w:numPr>
          <w:ilvl w:val="0"/>
          <w:numId w:val="174"/>
        </w:numPr>
        <w:tabs>
          <w:tab w:val="left" w:pos="960"/>
        </w:tabs>
        <w:spacing w:after="0" w:line="360" w:lineRule="auto"/>
        <w:jc w:val="both"/>
        <w:rPr>
          <w:sz w:val="24"/>
          <w:szCs w:val="24"/>
        </w:rPr>
      </w:pPr>
      <w:r w:rsidRPr="001368A4">
        <w:rPr>
          <w:sz w:val="24"/>
          <w:szCs w:val="24"/>
        </w:rPr>
        <w:t>Проведение энергосберегающих мероприятий для сокращения расхода газа и уменьшения нагрузки на газовые сети.</w:t>
      </w:r>
    </w:p>
    <w:p w:rsidR="00D82F45" w:rsidRPr="00413B35" w:rsidRDefault="00D82F45" w:rsidP="001368A4">
      <w:pPr>
        <w:spacing w:after="0" w:line="360" w:lineRule="auto"/>
        <w:jc w:val="both"/>
        <w:rPr>
          <w:i/>
          <w:sz w:val="24"/>
          <w:szCs w:val="24"/>
          <w:u w:val="single"/>
          <w:lang w:eastAsia="ru-RU"/>
        </w:rPr>
      </w:pPr>
      <w:r w:rsidRPr="00413B35">
        <w:rPr>
          <w:i/>
          <w:sz w:val="24"/>
          <w:szCs w:val="24"/>
          <w:u w:val="single"/>
          <w:lang w:eastAsia="ru-RU"/>
        </w:rPr>
        <w:t>Для обеспечения природным газом потребителей по сельскому поселению на расчетный срок</w:t>
      </w:r>
      <w:r>
        <w:rPr>
          <w:i/>
          <w:sz w:val="24"/>
          <w:szCs w:val="24"/>
          <w:u w:val="single"/>
          <w:lang w:eastAsia="ru-RU"/>
        </w:rPr>
        <w:t xml:space="preserve"> 2021-2031 г.г </w:t>
      </w:r>
      <w:r w:rsidRPr="00413B35">
        <w:rPr>
          <w:i/>
          <w:sz w:val="24"/>
          <w:szCs w:val="24"/>
          <w:u w:val="single"/>
          <w:lang w:eastAsia="ru-RU"/>
        </w:rPr>
        <w:t xml:space="preserve"> предусматривается:</w:t>
      </w:r>
    </w:p>
    <w:p w:rsidR="00D82F45" w:rsidRPr="001368A4" w:rsidRDefault="00D82F45" w:rsidP="00E6061B">
      <w:pPr>
        <w:pStyle w:val="a6"/>
        <w:numPr>
          <w:ilvl w:val="0"/>
          <w:numId w:val="175"/>
        </w:numPr>
        <w:tabs>
          <w:tab w:val="left" w:pos="960"/>
        </w:tabs>
        <w:spacing w:after="0" w:line="360" w:lineRule="auto"/>
        <w:jc w:val="both"/>
        <w:rPr>
          <w:sz w:val="24"/>
          <w:szCs w:val="24"/>
        </w:rPr>
      </w:pPr>
      <w:r w:rsidRPr="001368A4">
        <w:rPr>
          <w:sz w:val="24"/>
          <w:szCs w:val="24"/>
        </w:rPr>
        <w:t>Строительство газопроводов низкого давлений, совершенствование работы с</w:t>
      </w:r>
      <w:r w:rsidRPr="001368A4">
        <w:rPr>
          <w:sz w:val="24"/>
          <w:szCs w:val="24"/>
        </w:rPr>
        <w:t>и</w:t>
      </w:r>
      <w:r w:rsidRPr="001368A4">
        <w:rPr>
          <w:sz w:val="24"/>
          <w:szCs w:val="24"/>
        </w:rPr>
        <w:t>стемы газоснабжения (комплекс мероприятий проектирование, строительство).</w:t>
      </w:r>
    </w:p>
    <w:p w:rsidR="00D82F45" w:rsidRPr="001368A4" w:rsidRDefault="00D82F45" w:rsidP="00E6061B">
      <w:pPr>
        <w:pStyle w:val="a6"/>
        <w:numPr>
          <w:ilvl w:val="0"/>
          <w:numId w:val="175"/>
        </w:numPr>
        <w:tabs>
          <w:tab w:val="left" w:pos="960"/>
        </w:tabs>
        <w:spacing w:after="0" w:line="360" w:lineRule="auto"/>
        <w:jc w:val="both"/>
        <w:rPr>
          <w:sz w:val="24"/>
          <w:szCs w:val="24"/>
        </w:rPr>
      </w:pPr>
      <w:r w:rsidRPr="001368A4">
        <w:rPr>
          <w:sz w:val="24"/>
          <w:szCs w:val="24"/>
        </w:rPr>
        <w:t>Реконструкция существующих газораспределительных пунктов.</w:t>
      </w:r>
    </w:p>
    <w:p w:rsidR="00D82F45" w:rsidRPr="001368A4" w:rsidRDefault="00D82F45" w:rsidP="00E6061B">
      <w:pPr>
        <w:pStyle w:val="a6"/>
        <w:numPr>
          <w:ilvl w:val="0"/>
          <w:numId w:val="175"/>
        </w:numPr>
        <w:tabs>
          <w:tab w:val="left" w:pos="960"/>
        </w:tabs>
        <w:spacing w:after="0" w:line="360" w:lineRule="auto"/>
        <w:jc w:val="both"/>
        <w:rPr>
          <w:sz w:val="24"/>
          <w:szCs w:val="24"/>
        </w:rPr>
      </w:pPr>
      <w:r w:rsidRPr="001368A4">
        <w:rPr>
          <w:sz w:val="24"/>
          <w:szCs w:val="24"/>
        </w:rPr>
        <w:t>Проведение диагностики (обеспечение безопасной эксплуатации) существующих подземных газопроводов высокого и среднего давлений.</w:t>
      </w:r>
    </w:p>
    <w:p w:rsidR="00D82F45" w:rsidRPr="001368A4" w:rsidRDefault="00D82F45" w:rsidP="00E6061B">
      <w:pPr>
        <w:pStyle w:val="a6"/>
        <w:numPr>
          <w:ilvl w:val="0"/>
          <w:numId w:val="175"/>
        </w:numPr>
        <w:tabs>
          <w:tab w:val="left" w:pos="960"/>
        </w:tabs>
        <w:spacing w:after="0" w:line="360" w:lineRule="auto"/>
        <w:jc w:val="both"/>
        <w:rPr>
          <w:sz w:val="24"/>
          <w:szCs w:val="24"/>
        </w:rPr>
      </w:pPr>
      <w:r w:rsidRPr="001368A4">
        <w:rPr>
          <w:sz w:val="24"/>
          <w:szCs w:val="24"/>
        </w:rPr>
        <w:t>Осуществление технического диагностирования ГРП и шкафных газорегулято</w:t>
      </w:r>
      <w:r w:rsidRPr="001368A4">
        <w:rPr>
          <w:sz w:val="24"/>
          <w:szCs w:val="24"/>
        </w:rPr>
        <w:t>р</w:t>
      </w:r>
      <w:r w:rsidRPr="001368A4">
        <w:rPr>
          <w:sz w:val="24"/>
          <w:szCs w:val="24"/>
        </w:rPr>
        <w:t>ных пунктов.</w:t>
      </w:r>
    </w:p>
    <w:p w:rsidR="00D82F45" w:rsidRPr="001368A4" w:rsidRDefault="00D82F45" w:rsidP="00E6061B">
      <w:pPr>
        <w:pStyle w:val="a6"/>
        <w:numPr>
          <w:ilvl w:val="0"/>
          <w:numId w:val="175"/>
        </w:numPr>
        <w:tabs>
          <w:tab w:val="left" w:pos="960"/>
        </w:tabs>
        <w:spacing w:after="0" w:line="360" w:lineRule="auto"/>
        <w:jc w:val="both"/>
        <w:rPr>
          <w:sz w:val="24"/>
          <w:szCs w:val="24"/>
        </w:rPr>
      </w:pPr>
      <w:r w:rsidRPr="001368A4">
        <w:rPr>
          <w:sz w:val="24"/>
          <w:szCs w:val="24"/>
        </w:rPr>
        <w:t>Закольцовка существующих газопроводов низкого давления с целью увеличения надежности газоснабжения.</w:t>
      </w:r>
    </w:p>
    <w:p w:rsidR="00D82F45" w:rsidRPr="001368A4" w:rsidRDefault="00D82F45" w:rsidP="00E6061B">
      <w:pPr>
        <w:pStyle w:val="a6"/>
        <w:numPr>
          <w:ilvl w:val="0"/>
          <w:numId w:val="175"/>
        </w:numPr>
        <w:tabs>
          <w:tab w:val="left" w:pos="960"/>
        </w:tabs>
        <w:spacing w:after="0" w:line="360" w:lineRule="auto"/>
        <w:jc w:val="both"/>
        <w:rPr>
          <w:sz w:val="24"/>
          <w:szCs w:val="24"/>
        </w:rPr>
      </w:pPr>
      <w:r w:rsidRPr="001368A4">
        <w:rPr>
          <w:sz w:val="24"/>
          <w:szCs w:val="24"/>
        </w:rPr>
        <w:lastRenderedPageBreak/>
        <w:t>Определение объёмов строительства на основе обоснования инвестиций, корре</w:t>
      </w:r>
      <w:r w:rsidRPr="001368A4">
        <w:rPr>
          <w:sz w:val="24"/>
          <w:szCs w:val="24"/>
        </w:rPr>
        <w:t>к</w:t>
      </w:r>
      <w:r w:rsidRPr="001368A4">
        <w:rPr>
          <w:sz w:val="24"/>
          <w:szCs w:val="24"/>
        </w:rPr>
        <w:t>тировка основных технических решений по объектам газификации по результатам проектно-изыскательских работ.</w:t>
      </w:r>
    </w:p>
    <w:p w:rsidR="00D82F45" w:rsidRPr="00413B35" w:rsidRDefault="00D82F45" w:rsidP="001368A4">
      <w:pPr>
        <w:tabs>
          <w:tab w:val="num" w:pos="1211"/>
        </w:tabs>
        <w:spacing w:after="0" w:line="360" w:lineRule="auto"/>
        <w:jc w:val="both"/>
        <w:rPr>
          <w:sz w:val="24"/>
          <w:szCs w:val="24"/>
          <w:lang w:eastAsia="ru-RU"/>
        </w:rPr>
      </w:pPr>
      <w:r w:rsidRPr="00413B35">
        <w:rPr>
          <w:sz w:val="24"/>
          <w:szCs w:val="24"/>
          <w:lang w:eastAsia="ru-RU"/>
        </w:rPr>
        <w:t>Ввод в строй систем газоснабжения придаст значительный стимул развитию системы те</w:t>
      </w:r>
      <w:r w:rsidRPr="00413B35">
        <w:rPr>
          <w:sz w:val="24"/>
          <w:szCs w:val="24"/>
          <w:lang w:eastAsia="ru-RU"/>
        </w:rPr>
        <w:t>п</w:t>
      </w:r>
      <w:r w:rsidRPr="00413B35">
        <w:rPr>
          <w:sz w:val="24"/>
          <w:szCs w:val="24"/>
          <w:lang w:eastAsia="ru-RU"/>
        </w:rPr>
        <w:t xml:space="preserve">лоснабжения: </w:t>
      </w:r>
    </w:p>
    <w:p w:rsidR="00D82F45" w:rsidRPr="001368A4" w:rsidRDefault="00D82F45" w:rsidP="00E6061B">
      <w:pPr>
        <w:pStyle w:val="a6"/>
        <w:numPr>
          <w:ilvl w:val="0"/>
          <w:numId w:val="176"/>
        </w:numPr>
        <w:spacing w:after="0" w:line="360" w:lineRule="auto"/>
        <w:jc w:val="both"/>
        <w:rPr>
          <w:sz w:val="24"/>
          <w:szCs w:val="24"/>
          <w:lang w:eastAsia="ru-RU"/>
        </w:rPr>
      </w:pPr>
      <w:r w:rsidRPr="001368A4">
        <w:rPr>
          <w:sz w:val="24"/>
          <w:szCs w:val="24"/>
          <w:lang w:eastAsia="ru-RU"/>
        </w:rPr>
        <w:t>Строительство теплоисточников на газовом топливе: котельных и теплосетей от них;</w:t>
      </w:r>
    </w:p>
    <w:p w:rsidR="00D82F45" w:rsidRPr="001368A4" w:rsidRDefault="00D82F45" w:rsidP="00E6061B">
      <w:pPr>
        <w:pStyle w:val="a6"/>
        <w:numPr>
          <w:ilvl w:val="0"/>
          <w:numId w:val="176"/>
        </w:numPr>
        <w:spacing w:after="0" w:line="360" w:lineRule="auto"/>
        <w:jc w:val="both"/>
        <w:rPr>
          <w:sz w:val="24"/>
          <w:szCs w:val="24"/>
          <w:lang w:eastAsia="ru-RU"/>
        </w:rPr>
      </w:pPr>
      <w:r w:rsidRPr="001368A4">
        <w:rPr>
          <w:sz w:val="24"/>
          <w:szCs w:val="24"/>
          <w:lang w:eastAsia="ru-RU"/>
        </w:rPr>
        <w:t>Автономных источников тепла - АИТ в зависимости от характера застройки.</w:t>
      </w:r>
    </w:p>
    <w:p w:rsidR="00D82F45" w:rsidRPr="00413B35" w:rsidRDefault="00D82F45" w:rsidP="00413B35">
      <w:pPr>
        <w:spacing w:after="0" w:line="360" w:lineRule="auto"/>
        <w:ind w:firstLine="851"/>
        <w:jc w:val="both"/>
        <w:rPr>
          <w:color w:val="FF0000"/>
          <w:sz w:val="24"/>
          <w:szCs w:val="24"/>
          <w:lang w:eastAsia="ru-RU"/>
        </w:rPr>
      </w:pPr>
    </w:p>
    <w:p w:rsidR="00D82F45" w:rsidRDefault="00D82F45" w:rsidP="001368A4">
      <w:pPr>
        <w:tabs>
          <w:tab w:val="num" w:pos="1211"/>
        </w:tabs>
        <w:spacing w:after="0" w:line="288" w:lineRule="auto"/>
        <w:jc w:val="both"/>
        <w:rPr>
          <w:sz w:val="24"/>
          <w:szCs w:val="24"/>
          <w:lang w:eastAsia="ru-RU"/>
        </w:rPr>
      </w:pPr>
      <w:r w:rsidRPr="00413B35">
        <w:rPr>
          <w:sz w:val="24"/>
          <w:szCs w:val="24"/>
          <w:lang w:eastAsia="ru-RU"/>
        </w:rPr>
        <w:t>Удельная электрическая нагрузка на конец расчетного срока составит 0,6 кВт на 1 челов</w:t>
      </w:r>
      <w:r w:rsidRPr="00413B35">
        <w:rPr>
          <w:sz w:val="24"/>
          <w:szCs w:val="24"/>
          <w:lang w:eastAsia="ru-RU"/>
        </w:rPr>
        <w:t>е</w:t>
      </w:r>
      <w:r w:rsidRPr="00413B35">
        <w:rPr>
          <w:sz w:val="24"/>
          <w:szCs w:val="24"/>
          <w:lang w:eastAsia="ru-RU"/>
        </w:rPr>
        <w:t>ка.</w:t>
      </w:r>
      <w:r>
        <w:rPr>
          <w:sz w:val="24"/>
          <w:szCs w:val="24"/>
          <w:lang w:eastAsia="ru-RU"/>
        </w:rPr>
        <w:t xml:space="preserve"> </w:t>
      </w:r>
      <w:r w:rsidRPr="00413B35">
        <w:rPr>
          <w:sz w:val="24"/>
          <w:szCs w:val="24"/>
          <w:lang w:eastAsia="ru-RU"/>
        </w:rPr>
        <w:t>Электрические нагрузки по промышленным потребителям приняты из расчета прир</w:t>
      </w:r>
      <w:r w:rsidRPr="00413B35">
        <w:rPr>
          <w:sz w:val="24"/>
          <w:szCs w:val="24"/>
          <w:lang w:eastAsia="ru-RU"/>
        </w:rPr>
        <w:t>о</w:t>
      </w:r>
      <w:r w:rsidRPr="00413B35">
        <w:rPr>
          <w:sz w:val="24"/>
          <w:szCs w:val="24"/>
          <w:lang w:eastAsia="ru-RU"/>
        </w:rPr>
        <w:t>ста 2 % в год.</w:t>
      </w:r>
      <w:r>
        <w:rPr>
          <w:sz w:val="24"/>
          <w:szCs w:val="24"/>
          <w:lang w:eastAsia="ru-RU"/>
        </w:rPr>
        <w:t xml:space="preserve"> </w:t>
      </w:r>
      <w:r w:rsidRPr="00413B35">
        <w:rPr>
          <w:sz w:val="24"/>
          <w:szCs w:val="24"/>
          <w:lang w:eastAsia="ru-RU"/>
        </w:rPr>
        <w:t>Расчетные электрические нагрузки в районах нового строительства по сел</w:t>
      </w:r>
      <w:r w:rsidRPr="00413B35">
        <w:rPr>
          <w:sz w:val="24"/>
          <w:szCs w:val="24"/>
          <w:lang w:eastAsia="ru-RU"/>
        </w:rPr>
        <w:t>ь</w:t>
      </w:r>
      <w:r w:rsidRPr="00413B35">
        <w:rPr>
          <w:sz w:val="24"/>
          <w:szCs w:val="24"/>
          <w:lang w:eastAsia="ru-RU"/>
        </w:rPr>
        <w:t>скому поселению представлены в таблице.</w:t>
      </w:r>
    </w:p>
    <w:p w:rsidR="00D82F45" w:rsidRPr="00413B35" w:rsidRDefault="00D82F45" w:rsidP="00D67BE3">
      <w:pPr>
        <w:tabs>
          <w:tab w:val="num" w:pos="1211"/>
        </w:tabs>
        <w:spacing w:after="0" w:line="240" w:lineRule="auto"/>
        <w:jc w:val="both"/>
        <w:rPr>
          <w:i/>
          <w:sz w:val="24"/>
          <w:szCs w:val="24"/>
          <w:lang w:eastAsia="ru-RU"/>
        </w:rPr>
      </w:pPr>
    </w:p>
    <w:p w:rsidR="00D82F45" w:rsidRPr="001368A4" w:rsidRDefault="00D82F45" w:rsidP="00413B35">
      <w:pPr>
        <w:tabs>
          <w:tab w:val="num" w:pos="1211"/>
        </w:tabs>
        <w:spacing w:after="0" w:line="288" w:lineRule="auto"/>
        <w:jc w:val="center"/>
        <w:rPr>
          <w:sz w:val="24"/>
          <w:szCs w:val="24"/>
          <w:lang w:eastAsia="ru-RU"/>
        </w:rPr>
      </w:pPr>
      <w:r w:rsidRPr="001368A4">
        <w:rPr>
          <w:b/>
          <w:sz w:val="24"/>
          <w:szCs w:val="24"/>
          <w:lang w:eastAsia="ru-RU"/>
        </w:rPr>
        <w:t>Расчетные электрические нагрузки в районах нового строительства</w:t>
      </w:r>
    </w:p>
    <w:tbl>
      <w:tblPr>
        <w:tblW w:w="10052" w:type="dxa"/>
        <w:tblInd w:w="-176" w:type="dxa"/>
        <w:tblLayout w:type="fixed"/>
        <w:tblLook w:val="0000" w:firstRow="0" w:lastRow="0" w:firstColumn="0" w:lastColumn="0" w:noHBand="0" w:noVBand="0"/>
      </w:tblPr>
      <w:tblGrid>
        <w:gridCol w:w="1742"/>
        <w:gridCol w:w="2262"/>
        <w:gridCol w:w="840"/>
        <w:gridCol w:w="672"/>
        <w:gridCol w:w="900"/>
        <w:gridCol w:w="720"/>
        <w:gridCol w:w="708"/>
        <w:gridCol w:w="780"/>
        <w:gridCol w:w="600"/>
        <w:gridCol w:w="828"/>
      </w:tblGrid>
      <w:tr w:rsidR="00D82F45" w:rsidRPr="00303489" w:rsidTr="001368A4">
        <w:trPr>
          <w:trHeight w:val="735"/>
        </w:trPr>
        <w:tc>
          <w:tcPr>
            <w:tcW w:w="1742" w:type="dxa"/>
            <w:tcBorders>
              <w:top w:val="single" w:sz="4" w:space="0" w:color="auto"/>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Населенный пункт</w:t>
            </w:r>
          </w:p>
        </w:tc>
        <w:tc>
          <w:tcPr>
            <w:tcW w:w="2262" w:type="dxa"/>
            <w:tcBorders>
              <w:top w:val="single" w:sz="4" w:space="0" w:color="auto"/>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Тип застройки</w:t>
            </w:r>
          </w:p>
        </w:tc>
        <w:tc>
          <w:tcPr>
            <w:tcW w:w="840" w:type="dxa"/>
            <w:tcBorders>
              <w:top w:val="single" w:sz="4" w:space="0" w:color="auto"/>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Ед. и</w:t>
            </w:r>
            <w:r w:rsidRPr="00413B35">
              <w:rPr>
                <w:b/>
                <w:bCs/>
                <w:sz w:val="22"/>
                <w:lang w:eastAsia="ru-RU"/>
              </w:rPr>
              <w:t>з</w:t>
            </w:r>
            <w:r w:rsidRPr="00413B35">
              <w:rPr>
                <w:b/>
                <w:bCs/>
                <w:sz w:val="22"/>
                <w:lang w:eastAsia="ru-RU"/>
              </w:rPr>
              <w:t>мер.</w:t>
            </w:r>
          </w:p>
        </w:tc>
        <w:tc>
          <w:tcPr>
            <w:tcW w:w="672" w:type="dxa"/>
            <w:tcBorders>
              <w:top w:val="single" w:sz="4" w:space="0" w:color="auto"/>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Кол-во</w:t>
            </w:r>
          </w:p>
        </w:tc>
        <w:tc>
          <w:tcPr>
            <w:tcW w:w="900" w:type="dxa"/>
            <w:tcBorders>
              <w:top w:val="single" w:sz="4" w:space="0" w:color="auto"/>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Уд. Нагрузка, кВт</w:t>
            </w:r>
          </w:p>
        </w:tc>
        <w:tc>
          <w:tcPr>
            <w:tcW w:w="720" w:type="dxa"/>
            <w:tcBorders>
              <w:top w:val="single" w:sz="4" w:space="0" w:color="auto"/>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P, кВт</w:t>
            </w:r>
          </w:p>
        </w:tc>
        <w:tc>
          <w:tcPr>
            <w:tcW w:w="708" w:type="dxa"/>
            <w:tcBorders>
              <w:top w:val="single" w:sz="4" w:space="0" w:color="auto"/>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Кс, РД34.20185-94</w:t>
            </w:r>
          </w:p>
        </w:tc>
        <w:tc>
          <w:tcPr>
            <w:tcW w:w="780" w:type="dxa"/>
            <w:tcBorders>
              <w:top w:val="single" w:sz="4" w:space="0" w:color="auto"/>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P</w:t>
            </w:r>
            <w:r w:rsidRPr="00413B35">
              <w:rPr>
                <w:b/>
                <w:bCs/>
                <w:sz w:val="22"/>
                <w:vertAlign w:val="subscript"/>
                <w:lang w:eastAsia="ru-RU"/>
              </w:rPr>
              <w:t>p</w:t>
            </w:r>
            <w:r w:rsidRPr="00413B35">
              <w:rPr>
                <w:b/>
                <w:bCs/>
                <w:sz w:val="22"/>
                <w:lang w:eastAsia="ru-RU"/>
              </w:rPr>
              <w:t>, кВт</w:t>
            </w:r>
          </w:p>
        </w:tc>
        <w:tc>
          <w:tcPr>
            <w:tcW w:w="600" w:type="dxa"/>
            <w:tcBorders>
              <w:top w:val="single" w:sz="4" w:space="0" w:color="auto"/>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Cos</w:t>
            </w:r>
          </w:p>
        </w:tc>
        <w:tc>
          <w:tcPr>
            <w:tcW w:w="828" w:type="dxa"/>
            <w:tcBorders>
              <w:top w:val="single" w:sz="4" w:space="0" w:color="auto"/>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S, кВА</w:t>
            </w:r>
          </w:p>
        </w:tc>
      </w:tr>
      <w:tr w:rsidR="00D82F45" w:rsidRPr="00303489" w:rsidTr="001368A4">
        <w:trPr>
          <w:trHeight w:val="255"/>
        </w:trPr>
        <w:tc>
          <w:tcPr>
            <w:tcW w:w="1742" w:type="dxa"/>
            <w:tcBorders>
              <w:top w:val="nil"/>
              <w:left w:val="single" w:sz="4" w:space="0" w:color="auto"/>
              <w:bottom w:val="single" w:sz="4" w:space="0" w:color="auto"/>
              <w:right w:val="single" w:sz="4" w:space="0" w:color="auto"/>
            </w:tcBorders>
            <w:vAlign w:val="bottom"/>
          </w:tcPr>
          <w:p w:rsidR="00D82F45" w:rsidRPr="00413B35" w:rsidRDefault="00D82F45" w:rsidP="00413B35">
            <w:pPr>
              <w:spacing w:after="0" w:line="240" w:lineRule="auto"/>
              <w:rPr>
                <w:b/>
                <w:bCs/>
                <w:sz w:val="22"/>
                <w:lang w:eastAsia="ru-RU"/>
              </w:rPr>
            </w:pPr>
            <w:r w:rsidRPr="00413B35">
              <w:rPr>
                <w:b/>
                <w:bCs/>
                <w:sz w:val="22"/>
                <w:lang w:eastAsia="ru-RU"/>
              </w:rPr>
              <w:t> </w:t>
            </w:r>
          </w:p>
        </w:tc>
        <w:tc>
          <w:tcPr>
            <w:tcW w:w="2262" w:type="dxa"/>
            <w:tcBorders>
              <w:top w:val="nil"/>
              <w:left w:val="nil"/>
              <w:bottom w:val="single" w:sz="4" w:space="0" w:color="auto"/>
              <w:right w:val="single" w:sz="4" w:space="0" w:color="auto"/>
            </w:tcBorders>
            <w:noWrap/>
            <w:vAlign w:val="bottom"/>
          </w:tcPr>
          <w:p w:rsidR="00D82F45" w:rsidRPr="00413B35" w:rsidRDefault="00D82F45" w:rsidP="00413B35">
            <w:pPr>
              <w:spacing w:after="0" w:line="240" w:lineRule="auto"/>
              <w:rPr>
                <w:b/>
                <w:bCs/>
                <w:sz w:val="22"/>
                <w:lang w:eastAsia="ru-RU"/>
              </w:rPr>
            </w:pPr>
            <w:r>
              <w:rPr>
                <w:b/>
                <w:bCs/>
                <w:sz w:val="22"/>
                <w:lang w:eastAsia="ru-RU"/>
              </w:rPr>
              <w:t>2016-2021 г.г.</w:t>
            </w:r>
          </w:p>
        </w:tc>
        <w:tc>
          <w:tcPr>
            <w:tcW w:w="84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p>
        </w:tc>
        <w:tc>
          <w:tcPr>
            <w:tcW w:w="672"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p>
        </w:tc>
        <w:tc>
          <w:tcPr>
            <w:tcW w:w="90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p>
        </w:tc>
        <w:tc>
          <w:tcPr>
            <w:tcW w:w="72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p>
        </w:tc>
        <w:tc>
          <w:tcPr>
            <w:tcW w:w="708"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p>
        </w:tc>
        <w:tc>
          <w:tcPr>
            <w:tcW w:w="78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p>
        </w:tc>
        <w:tc>
          <w:tcPr>
            <w:tcW w:w="600" w:type="dxa"/>
            <w:tcBorders>
              <w:top w:val="nil"/>
              <w:left w:val="nil"/>
              <w:bottom w:val="single" w:sz="4" w:space="0" w:color="auto"/>
              <w:right w:val="nil"/>
            </w:tcBorders>
            <w:vAlign w:val="center"/>
          </w:tcPr>
          <w:p w:rsidR="00D82F45" w:rsidRPr="00413B35" w:rsidRDefault="00D82F45" w:rsidP="00413B35">
            <w:pPr>
              <w:spacing w:after="0" w:line="240" w:lineRule="auto"/>
              <w:jc w:val="center"/>
              <w:rPr>
                <w:b/>
                <w:bCs/>
                <w:sz w:val="22"/>
                <w:lang w:eastAsia="ru-RU"/>
              </w:rPr>
            </w:pPr>
          </w:p>
        </w:tc>
        <w:tc>
          <w:tcPr>
            <w:tcW w:w="828"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p>
        </w:tc>
      </w:tr>
      <w:tr w:rsidR="00D82F45" w:rsidRPr="00303489" w:rsidTr="001368A4">
        <w:trPr>
          <w:trHeight w:val="255"/>
        </w:trPr>
        <w:tc>
          <w:tcPr>
            <w:tcW w:w="1742"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rPr>
                <w:bCs/>
                <w:sz w:val="22"/>
                <w:lang w:eastAsia="ru-RU"/>
              </w:rPr>
            </w:pPr>
            <w:r w:rsidRPr="00413B35">
              <w:rPr>
                <w:bCs/>
                <w:sz w:val="22"/>
                <w:lang w:eastAsia="ru-RU"/>
              </w:rPr>
              <w:t>д. Алешинка</w:t>
            </w:r>
          </w:p>
        </w:tc>
        <w:tc>
          <w:tcPr>
            <w:tcW w:w="2262" w:type="dxa"/>
            <w:tcBorders>
              <w:top w:val="nil"/>
              <w:left w:val="nil"/>
              <w:bottom w:val="single" w:sz="4" w:space="0" w:color="auto"/>
              <w:right w:val="single" w:sz="4" w:space="0" w:color="auto"/>
            </w:tcBorders>
            <w:noWrap/>
            <w:vAlign w:val="center"/>
          </w:tcPr>
          <w:p w:rsidR="00D82F45" w:rsidRPr="00413B35" w:rsidRDefault="00D82F45" w:rsidP="00413B35">
            <w:pPr>
              <w:spacing w:after="0" w:line="240" w:lineRule="auto"/>
              <w:rPr>
                <w:bCs/>
                <w:sz w:val="22"/>
                <w:lang w:eastAsia="ru-RU"/>
              </w:rPr>
            </w:pPr>
            <w:r w:rsidRPr="00413B35">
              <w:rPr>
                <w:bCs/>
                <w:sz w:val="22"/>
                <w:lang w:eastAsia="ru-RU"/>
              </w:rPr>
              <w:t>жилая застройка с</w:t>
            </w:r>
            <w:r w:rsidRPr="00413B35">
              <w:rPr>
                <w:bCs/>
                <w:sz w:val="22"/>
                <w:lang w:eastAsia="ru-RU"/>
              </w:rPr>
              <w:t>у</w:t>
            </w:r>
            <w:r w:rsidRPr="00413B35">
              <w:rPr>
                <w:bCs/>
                <w:sz w:val="22"/>
                <w:lang w:eastAsia="ru-RU"/>
              </w:rPr>
              <w:t>ществующая и пл</w:t>
            </w:r>
            <w:r w:rsidRPr="00413B35">
              <w:rPr>
                <w:bCs/>
                <w:sz w:val="22"/>
                <w:lang w:eastAsia="ru-RU"/>
              </w:rPr>
              <w:t>а</w:t>
            </w:r>
            <w:r w:rsidRPr="00413B35">
              <w:rPr>
                <w:bCs/>
                <w:sz w:val="22"/>
                <w:lang w:eastAsia="ru-RU"/>
              </w:rPr>
              <w:t>нируемая</w:t>
            </w:r>
          </w:p>
        </w:tc>
        <w:tc>
          <w:tcPr>
            <w:tcW w:w="84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домов</w:t>
            </w:r>
          </w:p>
        </w:tc>
        <w:tc>
          <w:tcPr>
            <w:tcW w:w="672"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50</w:t>
            </w:r>
          </w:p>
        </w:tc>
        <w:tc>
          <w:tcPr>
            <w:tcW w:w="90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5,9</w:t>
            </w:r>
          </w:p>
        </w:tc>
        <w:tc>
          <w:tcPr>
            <w:tcW w:w="72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295,0</w:t>
            </w:r>
          </w:p>
        </w:tc>
        <w:tc>
          <w:tcPr>
            <w:tcW w:w="708"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1</w:t>
            </w:r>
          </w:p>
        </w:tc>
        <w:tc>
          <w:tcPr>
            <w:tcW w:w="78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295,0</w:t>
            </w:r>
          </w:p>
        </w:tc>
        <w:tc>
          <w:tcPr>
            <w:tcW w:w="600" w:type="dxa"/>
            <w:tcBorders>
              <w:top w:val="nil"/>
              <w:left w:val="nil"/>
              <w:bottom w:val="single" w:sz="4" w:space="0" w:color="auto"/>
              <w:right w:val="nil"/>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0,9</w:t>
            </w:r>
          </w:p>
        </w:tc>
        <w:tc>
          <w:tcPr>
            <w:tcW w:w="828"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327,8</w:t>
            </w:r>
          </w:p>
        </w:tc>
      </w:tr>
      <w:tr w:rsidR="00D82F45" w:rsidRPr="00303489" w:rsidTr="001368A4">
        <w:trPr>
          <w:trHeight w:val="255"/>
        </w:trPr>
        <w:tc>
          <w:tcPr>
            <w:tcW w:w="1742"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rPr>
                <w:bCs/>
                <w:sz w:val="22"/>
                <w:lang w:eastAsia="ru-RU"/>
              </w:rPr>
            </w:pPr>
            <w:r w:rsidRPr="00413B35">
              <w:rPr>
                <w:bCs/>
                <w:sz w:val="22"/>
                <w:lang w:eastAsia="ru-RU"/>
              </w:rPr>
              <w:t>д. Афонино</w:t>
            </w:r>
          </w:p>
        </w:tc>
        <w:tc>
          <w:tcPr>
            <w:tcW w:w="2262" w:type="dxa"/>
            <w:tcBorders>
              <w:top w:val="nil"/>
              <w:left w:val="nil"/>
              <w:bottom w:val="single" w:sz="4" w:space="0" w:color="auto"/>
              <w:right w:val="single" w:sz="4" w:space="0" w:color="auto"/>
            </w:tcBorders>
            <w:noWrap/>
            <w:vAlign w:val="center"/>
          </w:tcPr>
          <w:p w:rsidR="00D82F45" w:rsidRPr="00413B35" w:rsidRDefault="00D82F45" w:rsidP="00413B35">
            <w:pPr>
              <w:spacing w:after="0" w:line="240" w:lineRule="auto"/>
              <w:rPr>
                <w:bCs/>
                <w:sz w:val="22"/>
                <w:lang w:eastAsia="ru-RU"/>
              </w:rPr>
            </w:pPr>
            <w:r w:rsidRPr="00413B35">
              <w:rPr>
                <w:bCs/>
                <w:sz w:val="22"/>
                <w:lang w:eastAsia="ru-RU"/>
              </w:rPr>
              <w:t>жилая застройка с</w:t>
            </w:r>
            <w:r w:rsidRPr="00413B35">
              <w:rPr>
                <w:bCs/>
                <w:sz w:val="22"/>
                <w:lang w:eastAsia="ru-RU"/>
              </w:rPr>
              <w:t>у</w:t>
            </w:r>
            <w:r w:rsidRPr="00413B35">
              <w:rPr>
                <w:bCs/>
                <w:sz w:val="22"/>
                <w:lang w:eastAsia="ru-RU"/>
              </w:rPr>
              <w:t>ществующая и пл</w:t>
            </w:r>
            <w:r w:rsidRPr="00413B35">
              <w:rPr>
                <w:bCs/>
                <w:sz w:val="22"/>
                <w:lang w:eastAsia="ru-RU"/>
              </w:rPr>
              <w:t>а</w:t>
            </w:r>
            <w:r w:rsidRPr="00413B35">
              <w:rPr>
                <w:bCs/>
                <w:sz w:val="22"/>
                <w:lang w:eastAsia="ru-RU"/>
              </w:rPr>
              <w:t>нируемая</w:t>
            </w:r>
          </w:p>
        </w:tc>
        <w:tc>
          <w:tcPr>
            <w:tcW w:w="84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домов</w:t>
            </w:r>
          </w:p>
        </w:tc>
        <w:tc>
          <w:tcPr>
            <w:tcW w:w="672"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25</w:t>
            </w:r>
          </w:p>
        </w:tc>
        <w:tc>
          <w:tcPr>
            <w:tcW w:w="90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7,4</w:t>
            </w:r>
          </w:p>
        </w:tc>
        <w:tc>
          <w:tcPr>
            <w:tcW w:w="72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185,0</w:t>
            </w:r>
          </w:p>
        </w:tc>
        <w:tc>
          <w:tcPr>
            <w:tcW w:w="708"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1</w:t>
            </w:r>
          </w:p>
        </w:tc>
        <w:tc>
          <w:tcPr>
            <w:tcW w:w="78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185,0</w:t>
            </w:r>
          </w:p>
        </w:tc>
        <w:tc>
          <w:tcPr>
            <w:tcW w:w="600" w:type="dxa"/>
            <w:tcBorders>
              <w:top w:val="nil"/>
              <w:left w:val="nil"/>
              <w:bottom w:val="single" w:sz="4" w:space="0" w:color="auto"/>
              <w:right w:val="nil"/>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0,9</w:t>
            </w:r>
          </w:p>
        </w:tc>
        <w:tc>
          <w:tcPr>
            <w:tcW w:w="828"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205,6</w:t>
            </w:r>
          </w:p>
        </w:tc>
      </w:tr>
      <w:tr w:rsidR="00D82F45" w:rsidRPr="00303489" w:rsidTr="001368A4">
        <w:trPr>
          <w:trHeight w:val="255"/>
        </w:trPr>
        <w:tc>
          <w:tcPr>
            <w:tcW w:w="1742"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rPr>
                <w:bCs/>
                <w:sz w:val="22"/>
                <w:lang w:eastAsia="ru-RU"/>
              </w:rPr>
            </w:pPr>
            <w:r w:rsidRPr="00413B35">
              <w:rPr>
                <w:bCs/>
                <w:sz w:val="22"/>
                <w:lang w:eastAsia="ru-RU"/>
              </w:rPr>
              <w:t>с. Сергеевка</w:t>
            </w:r>
          </w:p>
        </w:tc>
        <w:tc>
          <w:tcPr>
            <w:tcW w:w="2262" w:type="dxa"/>
            <w:tcBorders>
              <w:top w:val="nil"/>
              <w:left w:val="nil"/>
              <w:bottom w:val="single" w:sz="4" w:space="0" w:color="auto"/>
              <w:right w:val="single" w:sz="4" w:space="0" w:color="auto"/>
            </w:tcBorders>
            <w:noWrap/>
            <w:vAlign w:val="center"/>
          </w:tcPr>
          <w:p w:rsidR="00D82F45" w:rsidRPr="00413B35" w:rsidRDefault="00D82F45" w:rsidP="00413B35">
            <w:pPr>
              <w:spacing w:after="0" w:line="240" w:lineRule="auto"/>
              <w:rPr>
                <w:bCs/>
                <w:sz w:val="22"/>
                <w:lang w:eastAsia="ru-RU"/>
              </w:rPr>
            </w:pPr>
            <w:r w:rsidRPr="00413B35">
              <w:rPr>
                <w:bCs/>
                <w:sz w:val="22"/>
                <w:lang w:eastAsia="ru-RU"/>
              </w:rPr>
              <w:t>жилая застройка с</w:t>
            </w:r>
            <w:r w:rsidRPr="00413B35">
              <w:rPr>
                <w:bCs/>
                <w:sz w:val="22"/>
                <w:lang w:eastAsia="ru-RU"/>
              </w:rPr>
              <w:t>у</w:t>
            </w:r>
            <w:r w:rsidRPr="00413B35">
              <w:rPr>
                <w:bCs/>
                <w:sz w:val="22"/>
                <w:lang w:eastAsia="ru-RU"/>
              </w:rPr>
              <w:t>ществующая и пл</w:t>
            </w:r>
            <w:r w:rsidRPr="00413B35">
              <w:rPr>
                <w:bCs/>
                <w:sz w:val="22"/>
                <w:lang w:eastAsia="ru-RU"/>
              </w:rPr>
              <w:t>а</w:t>
            </w:r>
            <w:r w:rsidRPr="00413B35">
              <w:rPr>
                <w:bCs/>
                <w:sz w:val="22"/>
                <w:lang w:eastAsia="ru-RU"/>
              </w:rPr>
              <w:t>нируемая</w:t>
            </w:r>
          </w:p>
        </w:tc>
        <w:tc>
          <w:tcPr>
            <w:tcW w:w="84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домов</w:t>
            </w:r>
          </w:p>
        </w:tc>
        <w:tc>
          <w:tcPr>
            <w:tcW w:w="672"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29</w:t>
            </w:r>
          </w:p>
        </w:tc>
        <w:tc>
          <w:tcPr>
            <w:tcW w:w="90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7,1</w:t>
            </w:r>
          </w:p>
        </w:tc>
        <w:tc>
          <w:tcPr>
            <w:tcW w:w="72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205,9</w:t>
            </w:r>
          </w:p>
        </w:tc>
        <w:tc>
          <w:tcPr>
            <w:tcW w:w="708"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1</w:t>
            </w:r>
          </w:p>
        </w:tc>
        <w:tc>
          <w:tcPr>
            <w:tcW w:w="78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205,9</w:t>
            </w:r>
          </w:p>
        </w:tc>
        <w:tc>
          <w:tcPr>
            <w:tcW w:w="600" w:type="dxa"/>
            <w:tcBorders>
              <w:top w:val="nil"/>
              <w:left w:val="nil"/>
              <w:bottom w:val="single" w:sz="4" w:space="0" w:color="auto"/>
              <w:right w:val="nil"/>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0,9</w:t>
            </w:r>
          </w:p>
        </w:tc>
        <w:tc>
          <w:tcPr>
            <w:tcW w:w="828"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228,8</w:t>
            </w:r>
          </w:p>
        </w:tc>
      </w:tr>
      <w:tr w:rsidR="00D82F45" w:rsidRPr="00303489" w:rsidTr="001368A4">
        <w:trPr>
          <w:trHeight w:val="255"/>
        </w:trPr>
        <w:tc>
          <w:tcPr>
            <w:tcW w:w="1742"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rPr>
                <w:bCs/>
                <w:sz w:val="22"/>
                <w:lang w:eastAsia="ru-RU"/>
              </w:rPr>
            </w:pPr>
          </w:p>
        </w:tc>
        <w:tc>
          <w:tcPr>
            <w:tcW w:w="2262" w:type="dxa"/>
            <w:tcBorders>
              <w:top w:val="nil"/>
              <w:left w:val="nil"/>
              <w:bottom w:val="single" w:sz="4" w:space="0" w:color="auto"/>
              <w:right w:val="single" w:sz="4" w:space="0" w:color="auto"/>
            </w:tcBorders>
            <w:noWrap/>
            <w:vAlign w:val="center"/>
          </w:tcPr>
          <w:p w:rsidR="00D82F45" w:rsidRPr="00413B35" w:rsidRDefault="00D82F45" w:rsidP="00413B35">
            <w:pPr>
              <w:spacing w:after="0" w:line="240" w:lineRule="auto"/>
              <w:rPr>
                <w:bCs/>
                <w:sz w:val="22"/>
                <w:lang w:eastAsia="ru-RU"/>
              </w:rPr>
            </w:pPr>
            <w:r w:rsidRPr="00413B35">
              <w:rPr>
                <w:bCs/>
                <w:sz w:val="22"/>
                <w:lang w:eastAsia="ru-RU"/>
              </w:rPr>
              <w:t>Объекты соц.культ. быта (10 % от жилой застройки)</w:t>
            </w:r>
          </w:p>
        </w:tc>
        <w:tc>
          <w:tcPr>
            <w:tcW w:w="84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p>
        </w:tc>
        <w:tc>
          <w:tcPr>
            <w:tcW w:w="672"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p>
        </w:tc>
        <w:tc>
          <w:tcPr>
            <w:tcW w:w="90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p>
        </w:tc>
        <w:tc>
          <w:tcPr>
            <w:tcW w:w="72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p>
        </w:tc>
        <w:tc>
          <w:tcPr>
            <w:tcW w:w="708"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p>
        </w:tc>
        <w:tc>
          <w:tcPr>
            <w:tcW w:w="78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p>
        </w:tc>
        <w:tc>
          <w:tcPr>
            <w:tcW w:w="600" w:type="dxa"/>
            <w:tcBorders>
              <w:top w:val="nil"/>
              <w:left w:val="nil"/>
              <w:bottom w:val="single" w:sz="4" w:space="0" w:color="auto"/>
              <w:right w:val="nil"/>
            </w:tcBorders>
            <w:vAlign w:val="center"/>
          </w:tcPr>
          <w:p w:rsidR="00D82F45" w:rsidRPr="00413B35" w:rsidRDefault="00D82F45" w:rsidP="00413B35">
            <w:pPr>
              <w:spacing w:after="0" w:line="240" w:lineRule="auto"/>
              <w:jc w:val="center"/>
              <w:rPr>
                <w:bCs/>
                <w:sz w:val="22"/>
                <w:lang w:eastAsia="ru-RU"/>
              </w:rPr>
            </w:pPr>
          </w:p>
        </w:tc>
        <w:tc>
          <w:tcPr>
            <w:tcW w:w="828"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76,2</w:t>
            </w:r>
          </w:p>
        </w:tc>
      </w:tr>
      <w:tr w:rsidR="00D82F45" w:rsidRPr="00303489" w:rsidTr="001368A4">
        <w:trPr>
          <w:trHeight w:val="255"/>
        </w:trPr>
        <w:tc>
          <w:tcPr>
            <w:tcW w:w="1742" w:type="dxa"/>
            <w:tcBorders>
              <w:top w:val="nil"/>
              <w:left w:val="single" w:sz="4" w:space="0" w:color="auto"/>
              <w:bottom w:val="single" w:sz="4" w:space="0" w:color="auto"/>
              <w:right w:val="single" w:sz="4" w:space="0" w:color="auto"/>
            </w:tcBorders>
            <w:vAlign w:val="bottom"/>
          </w:tcPr>
          <w:p w:rsidR="00D82F45" w:rsidRPr="00413B35" w:rsidRDefault="00D82F45" w:rsidP="00413B35">
            <w:pPr>
              <w:spacing w:after="0" w:line="240" w:lineRule="auto"/>
              <w:rPr>
                <w:b/>
                <w:bCs/>
                <w:sz w:val="22"/>
                <w:lang w:eastAsia="ru-RU"/>
              </w:rPr>
            </w:pPr>
            <w:r w:rsidRPr="00413B35">
              <w:rPr>
                <w:b/>
                <w:bCs/>
                <w:sz w:val="22"/>
                <w:lang w:eastAsia="ru-RU"/>
              </w:rPr>
              <w:t>Итого на первую оч</w:t>
            </w:r>
            <w:r w:rsidRPr="00413B35">
              <w:rPr>
                <w:b/>
                <w:bCs/>
                <w:sz w:val="22"/>
                <w:lang w:eastAsia="ru-RU"/>
              </w:rPr>
              <w:t>е</w:t>
            </w:r>
            <w:r w:rsidRPr="00413B35">
              <w:rPr>
                <w:b/>
                <w:bCs/>
                <w:sz w:val="22"/>
                <w:lang w:eastAsia="ru-RU"/>
              </w:rPr>
              <w:t>редь</w:t>
            </w:r>
            <w:r>
              <w:rPr>
                <w:b/>
                <w:bCs/>
                <w:sz w:val="22"/>
                <w:lang w:eastAsia="ru-RU"/>
              </w:rPr>
              <w:t xml:space="preserve"> 2016-2021 г.г.</w:t>
            </w:r>
          </w:p>
        </w:tc>
        <w:tc>
          <w:tcPr>
            <w:tcW w:w="2262" w:type="dxa"/>
            <w:tcBorders>
              <w:top w:val="nil"/>
              <w:left w:val="nil"/>
              <w:bottom w:val="single" w:sz="4" w:space="0" w:color="auto"/>
              <w:right w:val="single" w:sz="4" w:space="0" w:color="auto"/>
            </w:tcBorders>
            <w:noWrap/>
            <w:vAlign w:val="bottom"/>
          </w:tcPr>
          <w:p w:rsidR="00D82F45" w:rsidRPr="00413B35" w:rsidRDefault="00D82F45" w:rsidP="00413B35">
            <w:pPr>
              <w:spacing w:after="0" w:line="240" w:lineRule="auto"/>
              <w:rPr>
                <w:b/>
                <w:bCs/>
                <w:sz w:val="22"/>
                <w:lang w:eastAsia="ru-RU"/>
              </w:rPr>
            </w:pPr>
            <w:r w:rsidRPr="00413B35">
              <w:rPr>
                <w:b/>
                <w:bCs/>
                <w:sz w:val="22"/>
                <w:lang w:eastAsia="ru-RU"/>
              </w:rPr>
              <w:t> </w:t>
            </w:r>
          </w:p>
        </w:tc>
        <w:tc>
          <w:tcPr>
            <w:tcW w:w="84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672"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90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72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708"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78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600" w:type="dxa"/>
            <w:tcBorders>
              <w:top w:val="nil"/>
              <w:left w:val="nil"/>
              <w:bottom w:val="single" w:sz="4" w:space="0" w:color="auto"/>
              <w:right w:val="nil"/>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828"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838,3</w:t>
            </w:r>
          </w:p>
        </w:tc>
      </w:tr>
      <w:tr w:rsidR="00D82F45" w:rsidRPr="00303489" w:rsidTr="001368A4">
        <w:trPr>
          <w:trHeight w:val="255"/>
        </w:trPr>
        <w:tc>
          <w:tcPr>
            <w:tcW w:w="1742" w:type="dxa"/>
            <w:tcBorders>
              <w:top w:val="nil"/>
              <w:left w:val="single" w:sz="4" w:space="0" w:color="auto"/>
              <w:bottom w:val="single" w:sz="4" w:space="0" w:color="auto"/>
              <w:right w:val="single" w:sz="4" w:space="0" w:color="auto"/>
            </w:tcBorders>
            <w:vAlign w:val="bottom"/>
          </w:tcPr>
          <w:p w:rsidR="00D82F45" w:rsidRPr="00413B35" w:rsidRDefault="00D82F45" w:rsidP="00413B35">
            <w:pPr>
              <w:spacing w:after="0" w:line="240" w:lineRule="auto"/>
              <w:rPr>
                <w:b/>
                <w:bCs/>
                <w:sz w:val="22"/>
                <w:lang w:eastAsia="ru-RU"/>
              </w:rPr>
            </w:pPr>
            <w:r w:rsidRPr="00413B35">
              <w:rPr>
                <w:b/>
                <w:bCs/>
                <w:sz w:val="22"/>
                <w:lang w:eastAsia="ru-RU"/>
              </w:rPr>
              <w:t> </w:t>
            </w:r>
          </w:p>
        </w:tc>
        <w:tc>
          <w:tcPr>
            <w:tcW w:w="2262" w:type="dxa"/>
            <w:tcBorders>
              <w:top w:val="nil"/>
              <w:left w:val="nil"/>
              <w:bottom w:val="single" w:sz="4" w:space="0" w:color="auto"/>
              <w:right w:val="single" w:sz="4" w:space="0" w:color="auto"/>
            </w:tcBorders>
            <w:noWrap/>
            <w:vAlign w:val="bottom"/>
          </w:tcPr>
          <w:p w:rsidR="00D82F45" w:rsidRPr="00413B35" w:rsidRDefault="00D82F45" w:rsidP="00413B35">
            <w:pPr>
              <w:spacing w:after="0" w:line="240" w:lineRule="auto"/>
              <w:rPr>
                <w:b/>
                <w:bCs/>
                <w:sz w:val="22"/>
                <w:lang w:eastAsia="ru-RU"/>
              </w:rPr>
            </w:pPr>
            <w:r>
              <w:rPr>
                <w:b/>
                <w:bCs/>
                <w:sz w:val="22"/>
                <w:lang w:eastAsia="ru-RU"/>
              </w:rPr>
              <w:t>2021-2031 г.г.</w:t>
            </w:r>
          </w:p>
        </w:tc>
        <w:tc>
          <w:tcPr>
            <w:tcW w:w="84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672"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90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72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708"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78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600" w:type="dxa"/>
            <w:tcBorders>
              <w:top w:val="nil"/>
              <w:left w:val="nil"/>
              <w:bottom w:val="single" w:sz="4" w:space="0" w:color="auto"/>
              <w:right w:val="nil"/>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828"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r>
      <w:tr w:rsidR="00D82F45" w:rsidRPr="00303489" w:rsidTr="001368A4">
        <w:trPr>
          <w:trHeight w:val="255"/>
        </w:trPr>
        <w:tc>
          <w:tcPr>
            <w:tcW w:w="1742"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rPr>
                <w:bCs/>
                <w:sz w:val="22"/>
                <w:lang w:eastAsia="ru-RU"/>
              </w:rPr>
            </w:pPr>
            <w:r w:rsidRPr="00413B35">
              <w:rPr>
                <w:bCs/>
                <w:sz w:val="22"/>
                <w:lang w:eastAsia="ru-RU"/>
              </w:rPr>
              <w:t>д. Алешинка</w:t>
            </w:r>
          </w:p>
        </w:tc>
        <w:tc>
          <w:tcPr>
            <w:tcW w:w="2262" w:type="dxa"/>
            <w:tcBorders>
              <w:top w:val="nil"/>
              <w:left w:val="nil"/>
              <w:bottom w:val="single" w:sz="4" w:space="0" w:color="auto"/>
              <w:right w:val="single" w:sz="4" w:space="0" w:color="auto"/>
            </w:tcBorders>
            <w:noWrap/>
            <w:vAlign w:val="center"/>
          </w:tcPr>
          <w:p w:rsidR="00D82F45" w:rsidRPr="00413B35" w:rsidRDefault="00D82F45" w:rsidP="00413B35">
            <w:pPr>
              <w:spacing w:after="0" w:line="240" w:lineRule="auto"/>
              <w:rPr>
                <w:bCs/>
                <w:sz w:val="22"/>
                <w:lang w:eastAsia="ru-RU"/>
              </w:rPr>
            </w:pPr>
            <w:r w:rsidRPr="00413B35">
              <w:rPr>
                <w:bCs/>
                <w:sz w:val="22"/>
                <w:lang w:eastAsia="ru-RU"/>
              </w:rPr>
              <w:t>жилая застройка с</w:t>
            </w:r>
            <w:r w:rsidRPr="00413B35">
              <w:rPr>
                <w:bCs/>
                <w:sz w:val="22"/>
                <w:lang w:eastAsia="ru-RU"/>
              </w:rPr>
              <w:t>у</w:t>
            </w:r>
            <w:r w:rsidRPr="00413B35">
              <w:rPr>
                <w:bCs/>
                <w:sz w:val="22"/>
                <w:lang w:eastAsia="ru-RU"/>
              </w:rPr>
              <w:t>ществующая и пл</w:t>
            </w:r>
            <w:r w:rsidRPr="00413B35">
              <w:rPr>
                <w:bCs/>
                <w:sz w:val="22"/>
                <w:lang w:eastAsia="ru-RU"/>
              </w:rPr>
              <w:t>а</w:t>
            </w:r>
            <w:r w:rsidRPr="00413B35">
              <w:rPr>
                <w:bCs/>
                <w:sz w:val="22"/>
                <w:lang w:eastAsia="ru-RU"/>
              </w:rPr>
              <w:t>нируемая</w:t>
            </w:r>
          </w:p>
        </w:tc>
        <w:tc>
          <w:tcPr>
            <w:tcW w:w="84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домов</w:t>
            </w:r>
          </w:p>
        </w:tc>
        <w:tc>
          <w:tcPr>
            <w:tcW w:w="672"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55</w:t>
            </w:r>
          </w:p>
        </w:tc>
        <w:tc>
          <w:tcPr>
            <w:tcW w:w="90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5,8</w:t>
            </w:r>
          </w:p>
        </w:tc>
        <w:tc>
          <w:tcPr>
            <w:tcW w:w="72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319,0</w:t>
            </w:r>
          </w:p>
        </w:tc>
        <w:tc>
          <w:tcPr>
            <w:tcW w:w="708"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1</w:t>
            </w:r>
          </w:p>
        </w:tc>
        <w:tc>
          <w:tcPr>
            <w:tcW w:w="78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319,0</w:t>
            </w:r>
          </w:p>
        </w:tc>
        <w:tc>
          <w:tcPr>
            <w:tcW w:w="600" w:type="dxa"/>
            <w:tcBorders>
              <w:top w:val="nil"/>
              <w:left w:val="nil"/>
              <w:bottom w:val="single" w:sz="4" w:space="0" w:color="auto"/>
              <w:right w:val="nil"/>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0,9</w:t>
            </w:r>
          </w:p>
        </w:tc>
        <w:tc>
          <w:tcPr>
            <w:tcW w:w="828"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354,4</w:t>
            </w:r>
          </w:p>
        </w:tc>
      </w:tr>
      <w:tr w:rsidR="00D82F45" w:rsidRPr="00303489" w:rsidTr="001368A4">
        <w:trPr>
          <w:trHeight w:val="255"/>
        </w:trPr>
        <w:tc>
          <w:tcPr>
            <w:tcW w:w="1742"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rPr>
                <w:bCs/>
                <w:sz w:val="22"/>
                <w:lang w:eastAsia="ru-RU"/>
              </w:rPr>
            </w:pPr>
            <w:r w:rsidRPr="00413B35">
              <w:rPr>
                <w:bCs/>
                <w:sz w:val="22"/>
                <w:lang w:eastAsia="ru-RU"/>
              </w:rPr>
              <w:t>д. Афонино</w:t>
            </w:r>
          </w:p>
        </w:tc>
        <w:tc>
          <w:tcPr>
            <w:tcW w:w="2262" w:type="dxa"/>
            <w:tcBorders>
              <w:top w:val="nil"/>
              <w:left w:val="nil"/>
              <w:bottom w:val="single" w:sz="4" w:space="0" w:color="auto"/>
              <w:right w:val="single" w:sz="4" w:space="0" w:color="auto"/>
            </w:tcBorders>
            <w:noWrap/>
            <w:vAlign w:val="center"/>
          </w:tcPr>
          <w:p w:rsidR="00D82F45" w:rsidRPr="00413B35" w:rsidRDefault="00D82F45" w:rsidP="00413B35">
            <w:pPr>
              <w:spacing w:after="0" w:line="240" w:lineRule="auto"/>
              <w:rPr>
                <w:bCs/>
                <w:sz w:val="22"/>
                <w:lang w:eastAsia="ru-RU"/>
              </w:rPr>
            </w:pPr>
            <w:r w:rsidRPr="00413B35">
              <w:rPr>
                <w:bCs/>
                <w:sz w:val="22"/>
                <w:lang w:eastAsia="ru-RU"/>
              </w:rPr>
              <w:t>жилая застройка с</w:t>
            </w:r>
            <w:r w:rsidRPr="00413B35">
              <w:rPr>
                <w:bCs/>
                <w:sz w:val="22"/>
                <w:lang w:eastAsia="ru-RU"/>
              </w:rPr>
              <w:t>у</w:t>
            </w:r>
            <w:r w:rsidRPr="00413B35">
              <w:rPr>
                <w:bCs/>
                <w:sz w:val="22"/>
                <w:lang w:eastAsia="ru-RU"/>
              </w:rPr>
              <w:t>ществующая и пл</w:t>
            </w:r>
            <w:r w:rsidRPr="00413B35">
              <w:rPr>
                <w:bCs/>
                <w:sz w:val="22"/>
                <w:lang w:eastAsia="ru-RU"/>
              </w:rPr>
              <w:t>а</w:t>
            </w:r>
            <w:r w:rsidRPr="00413B35">
              <w:rPr>
                <w:bCs/>
                <w:sz w:val="22"/>
                <w:lang w:eastAsia="ru-RU"/>
              </w:rPr>
              <w:t>нируемая</w:t>
            </w:r>
          </w:p>
        </w:tc>
        <w:tc>
          <w:tcPr>
            <w:tcW w:w="84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домов</w:t>
            </w:r>
          </w:p>
        </w:tc>
        <w:tc>
          <w:tcPr>
            <w:tcW w:w="672"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42</w:t>
            </w:r>
          </w:p>
        </w:tc>
        <w:tc>
          <w:tcPr>
            <w:tcW w:w="90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6,2</w:t>
            </w:r>
          </w:p>
        </w:tc>
        <w:tc>
          <w:tcPr>
            <w:tcW w:w="72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260,4</w:t>
            </w:r>
          </w:p>
        </w:tc>
        <w:tc>
          <w:tcPr>
            <w:tcW w:w="708"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1</w:t>
            </w:r>
          </w:p>
        </w:tc>
        <w:tc>
          <w:tcPr>
            <w:tcW w:w="78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260,4</w:t>
            </w:r>
          </w:p>
        </w:tc>
        <w:tc>
          <w:tcPr>
            <w:tcW w:w="600" w:type="dxa"/>
            <w:tcBorders>
              <w:top w:val="nil"/>
              <w:left w:val="nil"/>
              <w:bottom w:val="single" w:sz="4" w:space="0" w:color="auto"/>
              <w:right w:val="nil"/>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0,9</w:t>
            </w:r>
          </w:p>
        </w:tc>
        <w:tc>
          <w:tcPr>
            <w:tcW w:w="828"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289,3</w:t>
            </w:r>
          </w:p>
        </w:tc>
      </w:tr>
      <w:tr w:rsidR="00D82F45" w:rsidRPr="00303489" w:rsidTr="001368A4">
        <w:trPr>
          <w:trHeight w:val="255"/>
        </w:trPr>
        <w:tc>
          <w:tcPr>
            <w:tcW w:w="1742"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rPr>
                <w:bCs/>
                <w:sz w:val="22"/>
                <w:lang w:eastAsia="ru-RU"/>
              </w:rPr>
            </w:pPr>
            <w:r w:rsidRPr="00413B35">
              <w:rPr>
                <w:bCs/>
                <w:sz w:val="22"/>
                <w:lang w:eastAsia="ru-RU"/>
              </w:rPr>
              <w:t>с. Сергеевка</w:t>
            </w:r>
          </w:p>
        </w:tc>
        <w:tc>
          <w:tcPr>
            <w:tcW w:w="2262" w:type="dxa"/>
            <w:tcBorders>
              <w:top w:val="nil"/>
              <w:left w:val="nil"/>
              <w:bottom w:val="single" w:sz="4" w:space="0" w:color="auto"/>
              <w:right w:val="single" w:sz="4" w:space="0" w:color="auto"/>
            </w:tcBorders>
            <w:noWrap/>
            <w:vAlign w:val="center"/>
          </w:tcPr>
          <w:p w:rsidR="00D82F45" w:rsidRPr="00413B35" w:rsidRDefault="00D82F45" w:rsidP="00413B35">
            <w:pPr>
              <w:spacing w:after="0" w:line="240" w:lineRule="auto"/>
              <w:rPr>
                <w:bCs/>
                <w:sz w:val="22"/>
                <w:lang w:eastAsia="ru-RU"/>
              </w:rPr>
            </w:pPr>
            <w:r w:rsidRPr="00413B35">
              <w:rPr>
                <w:bCs/>
                <w:sz w:val="22"/>
                <w:lang w:eastAsia="ru-RU"/>
              </w:rPr>
              <w:t>жилая застройка с</w:t>
            </w:r>
            <w:r w:rsidRPr="00413B35">
              <w:rPr>
                <w:bCs/>
                <w:sz w:val="22"/>
                <w:lang w:eastAsia="ru-RU"/>
              </w:rPr>
              <w:t>у</w:t>
            </w:r>
            <w:r w:rsidRPr="00413B35">
              <w:rPr>
                <w:bCs/>
                <w:sz w:val="22"/>
                <w:lang w:eastAsia="ru-RU"/>
              </w:rPr>
              <w:t>ществующая и пл</w:t>
            </w:r>
            <w:r w:rsidRPr="00413B35">
              <w:rPr>
                <w:bCs/>
                <w:sz w:val="22"/>
                <w:lang w:eastAsia="ru-RU"/>
              </w:rPr>
              <w:t>а</w:t>
            </w:r>
            <w:r w:rsidRPr="00413B35">
              <w:rPr>
                <w:bCs/>
                <w:sz w:val="22"/>
                <w:lang w:eastAsia="ru-RU"/>
              </w:rPr>
              <w:lastRenderedPageBreak/>
              <w:t>нируемая</w:t>
            </w:r>
          </w:p>
        </w:tc>
        <w:tc>
          <w:tcPr>
            <w:tcW w:w="84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lastRenderedPageBreak/>
              <w:t>домов</w:t>
            </w:r>
          </w:p>
        </w:tc>
        <w:tc>
          <w:tcPr>
            <w:tcW w:w="672"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34</w:t>
            </w:r>
          </w:p>
        </w:tc>
        <w:tc>
          <w:tcPr>
            <w:tcW w:w="90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6,7</w:t>
            </w:r>
          </w:p>
        </w:tc>
        <w:tc>
          <w:tcPr>
            <w:tcW w:w="72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227,8</w:t>
            </w:r>
          </w:p>
        </w:tc>
        <w:tc>
          <w:tcPr>
            <w:tcW w:w="708"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1</w:t>
            </w:r>
          </w:p>
        </w:tc>
        <w:tc>
          <w:tcPr>
            <w:tcW w:w="78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227,8</w:t>
            </w:r>
          </w:p>
        </w:tc>
        <w:tc>
          <w:tcPr>
            <w:tcW w:w="600" w:type="dxa"/>
            <w:tcBorders>
              <w:top w:val="nil"/>
              <w:left w:val="nil"/>
              <w:bottom w:val="single" w:sz="4" w:space="0" w:color="auto"/>
              <w:right w:val="nil"/>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0,9</w:t>
            </w:r>
          </w:p>
        </w:tc>
        <w:tc>
          <w:tcPr>
            <w:tcW w:w="828"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253,1</w:t>
            </w:r>
          </w:p>
        </w:tc>
      </w:tr>
      <w:tr w:rsidR="00D82F45" w:rsidRPr="00303489" w:rsidTr="001368A4">
        <w:trPr>
          <w:trHeight w:val="255"/>
        </w:trPr>
        <w:tc>
          <w:tcPr>
            <w:tcW w:w="1742"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rPr>
                <w:bCs/>
                <w:sz w:val="22"/>
                <w:lang w:eastAsia="ru-RU"/>
              </w:rPr>
            </w:pPr>
          </w:p>
        </w:tc>
        <w:tc>
          <w:tcPr>
            <w:tcW w:w="2262" w:type="dxa"/>
            <w:tcBorders>
              <w:top w:val="nil"/>
              <w:left w:val="nil"/>
              <w:bottom w:val="single" w:sz="4" w:space="0" w:color="auto"/>
              <w:right w:val="single" w:sz="4" w:space="0" w:color="auto"/>
            </w:tcBorders>
            <w:noWrap/>
            <w:vAlign w:val="center"/>
          </w:tcPr>
          <w:p w:rsidR="00D82F45" w:rsidRPr="00413B35" w:rsidRDefault="00D82F45" w:rsidP="00413B35">
            <w:pPr>
              <w:spacing w:after="0" w:line="240" w:lineRule="auto"/>
              <w:rPr>
                <w:bCs/>
                <w:sz w:val="22"/>
                <w:lang w:eastAsia="ru-RU"/>
              </w:rPr>
            </w:pPr>
            <w:r w:rsidRPr="00413B35">
              <w:rPr>
                <w:bCs/>
                <w:sz w:val="22"/>
                <w:lang w:eastAsia="ru-RU"/>
              </w:rPr>
              <w:t>Объекты соц.культ. быта (10 % от жилой застройки)</w:t>
            </w:r>
          </w:p>
        </w:tc>
        <w:tc>
          <w:tcPr>
            <w:tcW w:w="84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p>
        </w:tc>
        <w:tc>
          <w:tcPr>
            <w:tcW w:w="672"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p>
        </w:tc>
        <w:tc>
          <w:tcPr>
            <w:tcW w:w="90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p>
        </w:tc>
        <w:tc>
          <w:tcPr>
            <w:tcW w:w="72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p>
        </w:tc>
        <w:tc>
          <w:tcPr>
            <w:tcW w:w="708"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p>
        </w:tc>
        <w:tc>
          <w:tcPr>
            <w:tcW w:w="78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p>
        </w:tc>
        <w:tc>
          <w:tcPr>
            <w:tcW w:w="600" w:type="dxa"/>
            <w:tcBorders>
              <w:top w:val="nil"/>
              <w:left w:val="nil"/>
              <w:bottom w:val="single" w:sz="4" w:space="0" w:color="auto"/>
              <w:right w:val="nil"/>
            </w:tcBorders>
            <w:vAlign w:val="center"/>
          </w:tcPr>
          <w:p w:rsidR="00D82F45" w:rsidRPr="00413B35" w:rsidRDefault="00D82F45" w:rsidP="00413B35">
            <w:pPr>
              <w:spacing w:after="0" w:line="240" w:lineRule="auto"/>
              <w:jc w:val="center"/>
              <w:rPr>
                <w:bCs/>
                <w:sz w:val="22"/>
                <w:lang w:eastAsia="ru-RU"/>
              </w:rPr>
            </w:pPr>
          </w:p>
        </w:tc>
        <w:tc>
          <w:tcPr>
            <w:tcW w:w="828"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jc w:val="center"/>
              <w:rPr>
                <w:bCs/>
                <w:sz w:val="22"/>
                <w:lang w:eastAsia="ru-RU"/>
              </w:rPr>
            </w:pPr>
            <w:r w:rsidRPr="00413B35">
              <w:rPr>
                <w:bCs/>
                <w:sz w:val="22"/>
                <w:lang w:eastAsia="ru-RU"/>
              </w:rPr>
              <w:t>89,7</w:t>
            </w:r>
          </w:p>
        </w:tc>
      </w:tr>
      <w:tr w:rsidR="00D82F45" w:rsidRPr="00303489" w:rsidTr="001368A4">
        <w:trPr>
          <w:trHeight w:val="255"/>
        </w:trPr>
        <w:tc>
          <w:tcPr>
            <w:tcW w:w="1742" w:type="dxa"/>
            <w:tcBorders>
              <w:top w:val="nil"/>
              <w:left w:val="single" w:sz="4" w:space="0" w:color="auto"/>
              <w:bottom w:val="single" w:sz="4" w:space="0" w:color="auto"/>
              <w:right w:val="single" w:sz="4" w:space="0" w:color="auto"/>
            </w:tcBorders>
            <w:vAlign w:val="bottom"/>
          </w:tcPr>
          <w:p w:rsidR="00D82F45" w:rsidRPr="00413B35" w:rsidRDefault="00D82F45" w:rsidP="00413B35">
            <w:pPr>
              <w:spacing w:after="0" w:line="240" w:lineRule="auto"/>
              <w:rPr>
                <w:b/>
                <w:bCs/>
                <w:sz w:val="22"/>
                <w:lang w:eastAsia="ru-RU"/>
              </w:rPr>
            </w:pPr>
            <w:r w:rsidRPr="00413B35">
              <w:rPr>
                <w:b/>
                <w:bCs/>
                <w:sz w:val="22"/>
                <w:lang w:eastAsia="ru-RU"/>
              </w:rPr>
              <w:t>Итого на ра</w:t>
            </w:r>
            <w:r w:rsidRPr="00413B35">
              <w:rPr>
                <w:b/>
                <w:bCs/>
                <w:sz w:val="22"/>
                <w:lang w:eastAsia="ru-RU"/>
              </w:rPr>
              <w:t>с</w:t>
            </w:r>
            <w:r w:rsidRPr="00413B35">
              <w:rPr>
                <w:b/>
                <w:bCs/>
                <w:sz w:val="22"/>
                <w:lang w:eastAsia="ru-RU"/>
              </w:rPr>
              <w:t>четный срок</w:t>
            </w:r>
            <w:r>
              <w:rPr>
                <w:b/>
                <w:bCs/>
                <w:sz w:val="22"/>
                <w:lang w:eastAsia="ru-RU"/>
              </w:rPr>
              <w:t xml:space="preserve"> 2021-2031 г.г.</w:t>
            </w:r>
          </w:p>
        </w:tc>
        <w:tc>
          <w:tcPr>
            <w:tcW w:w="2262" w:type="dxa"/>
            <w:tcBorders>
              <w:top w:val="nil"/>
              <w:left w:val="nil"/>
              <w:bottom w:val="single" w:sz="4" w:space="0" w:color="auto"/>
              <w:right w:val="single" w:sz="4" w:space="0" w:color="auto"/>
            </w:tcBorders>
            <w:noWrap/>
            <w:vAlign w:val="bottom"/>
          </w:tcPr>
          <w:p w:rsidR="00D82F45" w:rsidRPr="00413B35" w:rsidRDefault="00D82F45" w:rsidP="00413B35">
            <w:pPr>
              <w:spacing w:after="0" w:line="240" w:lineRule="auto"/>
              <w:rPr>
                <w:b/>
                <w:bCs/>
                <w:sz w:val="22"/>
                <w:lang w:eastAsia="ru-RU"/>
              </w:rPr>
            </w:pPr>
            <w:r w:rsidRPr="00413B35">
              <w:rPr>
                <w:b/>
                <w:bCs/>
                <w:sz w:val="22"/>
                <w:lang w:eastAsia="ru-RU"/>
              </w:rPr>
              <w:t> </w:t>
            </w:r>
          </w:p>
        </w:tc>
        <w:tc>
          <w:tcPr>
            <w:tcW w:w="84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672"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90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72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708"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780" w:type="dxa"/>
            <w:tcBorders>
              <w:top w:val="nil"/>
              <w:left w:val="nil"/>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600" w:type="dxa"/>
            <w:tcBorders>
              <w:top w:val="nil"/>
              <w:left w:val="nil"/>
              <w:bottom w:val="single" w:sz="4" w:space="0" w:color="auto"/>
              <w:right w:val="nil"/>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 </w:t>
            </w:r>
          </w:p>
        </w:tc>
        <w:tc>
          <w:tcPr>
            <w:tcW w:w="828" w:type="dxa"/>
            <w:tcBorders>
              <w:top w:val="nil"/>
              <w:left w:val="single" w:sz="4" w:space="0" w:color="auto"/>
              <w:bottom w:val="single" w:sz="4" w:space="0" w:color="auto"/>
              <w:right w:val="single" w:sz="4" w:space="0" w:color="auto"/>
            </w:tcBorders>
            <w:vAlign w:val="center"/>
          </w:tcPr>
          <w:p w:rsidR="00D82F45" w:rsidRPr="00413B35" w:rsidRDefault="00D82F45" w:rsidP="00413B35">
            <w:pPr>
              <w:spacing w:after="0" w:line="240" w:lineRule="auto"/>
              <w:jc w:val="center"/>
              <w:rPr>
                <w:b/>
                <w:bCs/>
                <w:sz w:val="22"/>
                <w:lang w:eastAsia="ru-RU"/>
              </w:rPr>
            </w:pPr>
            <w:r w:rsidRPr="00413B35">
              <w:rPr>
                <w:b/>
                <w:bCs/>
                <w:sz w:val="22"/>
                <w:lang w:eastAsia="ru-RU"/>
              </w:rPr>
              <w:t>986,6</w:t>
            </w:r>
          </w:p>
        </w:tc>
      </w:tr>
    </w:tbl>
    <w:p w:rsidR="00D82F45" w:rsidRPr="00413B35" w:rsidRDefault="00D82F45" w:rsidP="00413B35">
      <w:pPr>
        <w:tabs>
          <w:tab w:val="num" w:pos="1211"/>
        </w:tabs>
        <w:spacing w:after="0" w:line="360" w:lineRule="auto"/>
        <w:ind w:firstLine="851"/>
        <w:jc w:val="both"/>
        <w:rPr>
          <w:color w:val="FF0000"/>
          <w:sz w:val="24"/>
          <w:szCs w:val="24"/>
          <w:highlight w:val="magenta"/>
          <w:lang w:eastAsia="ru-RU"/>
        </w:rPr>
      </w:pPr>
    </w:p>
    <w:p w:rsidR="00D82F45" w:rsidRPr="00413B35" w:rsidRDefault="00D82F45" w:rsidP="001368A4">
      <w:pPr>
        <w:tabs>
          <w:tab w:val="num" w:pos="1211"/>
        </w:tabs>
        <w:spacing w:after="0" w:line="360" w:lineRule="auto"/>
        <w:jc w:val="both"/>
        <w:rPr>
          <w:sz w:val="24"/>
          <w:szCs w:val="24"/>
          <w:lang w:eastAsia="ru-RU"/>
        </w:rPr>
      </w:pPr>
      <w:r w:rsidRPr="00413B35">
        <w:rPr>
          <w:sz w:val="24"/>
          <w:szCs w:val="24"/>
          <w:lang w:eastAsia="ru-RU"/>
        </w:rPr>
        <w:t>Развитие всей инфраструктуры электроснабжения (строительство электроподстанций и высоковольтных линий электропередач) решается в увязке со сроками нового строител</w:t>
      </w:r>
      <w:r w:rsidRPr="00413B35">
        <w:rPr>
          <w:sz w:val="24"/>
          <w:szCs w:val="24"/>
          <w:lang w:eastAsia="ru-RU"/>
        </w:rPr>
        <w:t>ь</w:t>
      </w:r>
      <w:r w:rsidRPr="00413B35">
        <w:rPr>
          <w:sz w:val="24"/>
          <w:szCs w:val="24"/>
          <w:lang w:eastAsia="ru-RU"/>
        </w:rPr>
        <w:t>ства и реконструкции.</w:t>
      </w:r>
    </w:p>
    <w:p w:rsidR="00D82F45" w:rsidRPr="00413B35" w:rsidRDefault="00D82F45" w:rsidP="001368A4">
      <w:pPr>
        <w:spacing w:after="0" w:line="360" w:lineRule="auto"/>
        <w:jc w:val="both"/>
        <w:rPr>
          <w:i/>
          <w:sz w:val="24"/>
          <w:szCs w:val="24"/>
          <w:u w:val="single"/>
          <w:lang w:eastAsia="ru-RU"/>
        </w:rPr>
      </w:pPr>
      <w:r w:rsidRPr="00413B35">
        <w:rPr>
          <w:i/>
          <w:sz w:val="24"/>
          <w:szCs w:val="24"/>
          <w:u w:val="single"/>
          <w:lang w:eastAsia="ru-RU"/>
        </w:rPr>
        <w:t xml:space="preserve">Для покрытия проектируемых нагрузок потребителей в районах нового строительства по сельскому поселению на первую очередь </w:t>
      </w:r>
      <w:r>
        <w:rPr>
          <w:i/>
          <w:sz w:val="24"/>
          <w:szCs w:val="24"/>
          <w:u w:val="single"/>
          <w:lang w:eastAsia="ru-RU"/>
        </w:rPr>
        <w:t>2016-2031 г.г.</w:t>
      </w:r>
      <w:r w:rsidRPr="00413B35">
        <w:rPr>
          <w:i/>
          <w:sz w:val="24"/>
          <w:szCs w:val="24"/>
          <w:u w:val="single"/>
          <w:lang w:eastAsia="ru-RU"/>
        </w:rPr>
        <w:t>предусматривается:</w:t>
      </w:r>
    </w:p>
    <w:p w:rsidR="00D82F45" w:rsidRPr="001368A4" w:rsidRDefault="00D82F45" w:rsidP="00E6061B">
      <w:pPr>
        <w:pStyle w:val="a6"/>
        <w:numPr>
          <w:ilvl w:val="0"/>
          <w:numId w:val="177"/>
        </w:numPr>
        <w:tabs>
          <w:tab w:val="left" w:pos="960"/>
        </w:tabs>
        <w:spacing w:after="0" w:line="360" w:lineRule="auto"/>
        <w:jc w:val="both"/>
        <w:rPr>
          <w:sz w:val="24"/>
          <w:szCs w:val="24"/>
        </w:rPr>
      </w:pPr>
      <w:r w:rsidRPr="001368A4">
        <w:rPr>
          <w:sz w:val="24"/>
          <w:szCs w:val="24"/>
        </w:rPr>
        <w:t>Реконструкция ТП 10/0.4 кВ, а также ВЛ 10 кВ в населенных пунктах: с. Серг</w:t>
      </w:r>
      <w:r w:rsidRPr="001368A4">
        <w:rPr>
          <w:sz w:val="24"/>
          <w:szCs w:val="24"/>
        </w:rPr>
        <w:t>е</w:t>
      </w:r>
      <w:r w:rsidRPr="001368A4">
        <w:rPr>
          <w:sz w:val="24"/>
          <w:szCs w:val="24"/>
        </w:rPr>
        <w:t>евка, д. Афонино, д. Алешинка, д. Деньгубовка.</w:t>
      </w:r>
    </w:p>
    <w:p w:rsidR="00D82F45" w:rsidRPr="001368A4" w:rsidRDefault="00D82F45" w:rsidP="00E6061B">
      <w:pPr>
        <w:pStyle w:val="a6"/>
        <w:numPr>
          <w:ilvl w:val="0"/>
          <w:numId w:val="177"/>
        </w:numPr>
        <w:tabs>
          <w:tab w:val="left" w:pos="960"/>
        </w:tabs>
        <w:spacing w:after="0" w:line="360" w:lineRule="auto"/>
        <w:jc w:val="both"/>
        <w:rPr>
          <w:sz w:val="24"/>
          <w:szCs w:val="24"/>
        </w:rPr>
      </w:pPr>
      <w:r w:rsidRPr="001368A4">
        <w:rPr>
          <w:sz w:val="24"/>
          <w:szCs w:val="24"/>
        </w:rPr>
        <w:t>Строительство ВЛ 10 кВ и ТП 10/0,4 кВ на территории планируемых промы</w:t>
      </w:r>
      <w:r w:rsidRPr="001368A4">
        <w:rPr>
          <w:sz w:val="24"/>
          <w:szCs w:val="24"/>
        </w:rPr>
        <w:t>ш</w:t>
      </w:r>
      <w:r w:rsidRPr="001368A4">
        <w:rPr>
          <w:sz w:val="24"/>
          <w:szCs w:val="24"/>
        </w:rPr>
        <w:t>ленных площадок и сельхозпредприятий.</w:t>
      </w:r>
    </w:p>
    <w:p w:rsidR="00D82F45" w:rsidRPr="00413B35" w:rsidRDefault="00D82F45" w:rsidP="001368A4">
      <w:pPr>
        <w:spacing w:after="0" w:line="360" w:lineRule="auto"/>
        <w:jc w:val="both"/>
        <w:rPr>
          <w:i/>
          <w:sz w:val="24"/>
          <w:szCs w:val="24"/>
          <w:u w:val="single"/>
          <w:lang w:eastAsia="ru-RU"/>
        </w:rPr>
      </w:pPr>
      <w:r w:rsidRPr="00413B35">
        <w:rPr>
          <w:i/>
          <w:sz w:val="24"/>
          <w:szCs w:val="24"/>
          <w:u w:val="single"/>
          <w:lang w:eastAsia="ru-RU"/>
        </w:rPr>
        <w:t xml:space="preserve">Для покрытия проектируемых нагрузок потребителей в районах нового строительства по сельскому поселению на перспективу </w:t>
      </w:r>
      <w:r>
        <w:rPr>
          <w:i/>
          <w:sz w:val="24"/>
          <w:szCs w:val="24"/>
          <w:u w:val="single"/>
          <w:lang w:eastAsia="ru-RU"/>
        </w:rPr>
        <w:t xml:space="preserve">2021-2031 г.г. </w:t>
      </w:r>
      <w:r w:rsidRPr="00413B35">
        <w:rPr>
          <w:i/>
          <w:sz w:val="24"/>
          <w:szCs w:val="24"/>
          <w:u w:val="single"/>
          <w:lang w:eastAsia="ru-RU"/>
        </w:rPr>
        <w:t>предусматривается:</w:t>
      </w:r>
    </w:p>
    <w:p w:rsidR="00D82F45" w:rsidRPr="001368A4" w:rsidRDefault="00D82F45" w:rsidP="00E6061B">
      <w:pPr>
        <w:pStyle w:val="a6"/>
        <w:numPr>
          <w:ilvl w:val="0"/>
          <w:numId w:val="178"/>
        </w:numPr>
        <w:tabs>
          <w:tab w:val="left" w:pos="960"/>
        </w:tabs>
        <w:spacing w:after="0" w:line="360" w:lineRule="auto"/>
        <w:jc w:val="both"/>
        <w:rPr>
          <w:sz w:val="24"/>
          <w:szCs w:val="24"/>
        </w:rPr>
      </w:pPr>
      <w:r w:rsidRPr="001368A4">
        <w:rPr>
          <w:sz w:val="24"/>
          <w:szCs w:val="24"/>
        </w:rPr>
        <w:t>Обеспечение мер по устранению износа электро и теплооборудования, для этого следует предусмотреть постоянное проведение работ по обновлению изношенного оборудования, его модернизацию, реконструкцию, техперевооружение и замену.</w:t>
      </w:r>
    </w:p>
    <w:p w:rsidR="00D82F45" w:rsidRPr="001368A4" w:rsidRDefault="00D82F45" w:rsidP="00E6061B">
      <w:pPr>
        <w:pStyle w:val="a6"/>
        <w:numPr>
          <w:ilvl w:val="0"/>
          <w:numId w:val="178"/>
        </w:numPr>
        <w:tabs>
          <w:tab w:val="left" w:pos="960"/>
        </w:tabs>
        <w:spacing w:after="0" w:line="360" w:lineRule="auto"/>
        <w:jc w:val="both"/>
        <w:rPr>
          <w:sz w:val="24"/>
          <w:szCs w:val="24"/>
        </w:rPr>
      </w:pPr>
      <w:r w:rsidRPr="001368A4">
        <w:rPr>
          <w:sz w:val="24"/>
          <w:szCs w:val="24"/>
        </w:rPr>
        <w:t>Обеспечение высокого уровня технического обслуживания оборудования, его ремонта, диагностики, внедрение автоматики, достаточную и высокую квалифик</w:t>
      </w:r>
      <w:r w:rsidRPr="001368A4">
        <w:rPr>
          <w:sz w:val="24"/>
          <w:szCs w:val="24"/>
        </w:rPr>
        <w:t>а</w:t>
      </w:r>
      <w:r w:rsidRPr="001368A4">
        <w:rPr>
          <w:sz w:val="24"/>
          <w:szCs w:val="24"/>
        </w:rPr>
        <w:t>цию обслуживающего персонала, оснащенность персонала необходимы ми пр</w:t>
      </w:r>
      <w:r w:rsidRPr="001368A4">
        <w:rPr>
          <w:sz w:val="24"/>
          <w:szCs w:val="24"/>
        </w:rPr>
        <w:t>и</w:t>
      </w:r>
      <w:r w:rsidRPr="001368A4">
        <w:rPr>
          <w:sz w:val="24"/>
          <w:szCs w:val="24"/>
        </w:rPr>
        <w:t>способлениями, инструментами, транспортными средствами.</w:t>
      </w:r>
    </w:p>
    <w:p w:rsidR="00D82F45" w:rsidRPr="001368A4" w:rsidRDefault="00D82F45" w:rsidP="00E6061B">
      <w:pPr>
        <w:pStyle w:val="a6"/>
        <w:numPr>
          <w:ilvl w:val="0"/>
          <w:numId w:val="178"/>
        </w:numPr>
        <w:tabs>
          <w:tab w:val="left" w:pos="960"/>
        </w:tabs>
        <w:spacing w:after="0" w:line="360" w:lineRule="auto"/>
        <w:jc w:val="both"/>
        <w:rPr>
          <w:sz w:val="24"/>
          <w:szCs w:val="24"/>
        </w:rPr>
      </w:pPr>
      <w:r w:rsidRPr="001368A4">
        <w:rPr>
          <w:sz w:val="24"/>
          <w:szCs w:val="24"/>
        </w:rPr>
        <w:t>Организация и проведение своевременных обходов, осмотров, испытаний обор</w:t>
      </w:r>
      <w:r w:rsidRPr="001368A4">
        <w:rPr>
          <w:sz w:val="24"/>
          <w:szCs w:val="24"/>
        </w:rPr>
        <w:t>у</w:t>
      </w:r>
      <w:r w:rsidRPr="001368A4">
        <w:rPr>
          <w:sz w:val="24"/>
          <w:szCs w:val="24"/>
        </w:rPr>
        <w:t>дования, режимов работы системы, не допущение перегрузок отдельных ее элеме</w:t>
      </w:r>
      <w:r w:rsidRPr="001368A4">
        <w:rPr>
          <w:sz w:val="24"/>
          <w:szCs w:val="24"/>
        </w:rPr>
        <w:t>н</w:t>
      </w:r>
      <w:r w:rsidRPr="001368A4">
        <w:rPr>
          <w:sz w:val="24"/>
          <w:szCs w:val="24"/>
        </w:rPr>
        <w:t>тов.</w:t>
      </w:r>
    </w:p>
    <w:p w:rsidR="00D82F45" w:rsidRPr="001368A4" w:rsidRDefault="00D82F45" w:rsidP="00E6061B">
      <w:pPr>
        <w:pStyle w:val="a6"/>
        <w:numPr>
          <w:ilvl w:val="0"/>
          <w:numId w:val="178"/>
        </w:numPr>
        <w:tabs>
          <w:tab w:val="left" w:pos="960"/>
        </w:tabs>
        <w:spacing w:after="0" w:line="360" w:lineRule="auto"/>
        <w:jc w:val="both"/>
        <w:rPr>
          <w:sz w:val="24"/>
          <w:szCs w:val="24"/>
        </w:rPr>
      </w:pPr>
      <w:r w:rsidRPr="001368A4">
        <w:rPr>
          <w:sz w:val="24"/>
          <w:szCs w:val="24"/>
        </w:rPr>
        <w:t>Своевременное информирование населения о состоянии городского и сельского электроснабжения через СМИ, своевременное предупреждение об угрозах наруш</w:t>
      </w:r>
      <w:r w:rsidRPr="001368A4">
        <w:rPr>
          <w:sz w:val="24"/>
          <w:szCs w:val="24"/>
        </w:rPr>
        <w:t>е</w:t>
      </w:r>
      <w:r w:rsidRPr="001368A4">
        <w:rPr>
          <w:sz w:val="24"/>
          <w:szCs w:val="24"/>
        </w:rPr>
        <w:t>ния.</w:t>
      </w:r>
    </w:p>
    <w:p w:rsidR="00D82F45" w:rsidRPr="001368A4" w:rsidRDefault="00D82F45" w:rsidP="00E6061B">
      <w:pPr>
        <w:pStyle w:val="a6"/>
        <w:numPr>
          <w:ilvl w:val="0"/>
          <w:numId w:val="178"/>
        </w:numPr>
        <w:tabs>
          <w:tab w:val="left" w:pos="960"/>
        </w:tabs>
        <w:spacing w:after="0" w:line="360" w:lineRule="auto"/>
        <w:jc w:val="both"/>
        <w:rPr>
          <w:sz w:val="24"/>
          <w:szCs w:val="24"/>
        </w:rPr>
      </w:pPr>
      <w:r w:rsidRPr="001368A4">
        <w:rPr>
          <w:sz w:val="24"/>
          <w:szCs w:val="24"/>
        </w:rPr>
        <w:t>Своевременное финансовое обеспечение мероприятий по повышению надежн</w:t>
      </w:r>
      <w:r w:rsidRPr="001368A4">
        <w:rPr>
          <w:sz w:val="24"/>
          <w:szCs w:val="24"/>
        </w:rPr>
        <w:t>о</w:t>
      </w:r>
      <w:r w:rsidRPr="001368A4">
        <w:rPr>
          <w:sz w:val="24"/>
          <w:szCs w:val="24"/>
        </w:rPr>
        <w:t>сти и бесперебойное снабжение первичными энергоресурсами и источников эле</w:t>
      </w:r>
      <w:r w:rsidRPr="001368A4">
        <w:rPr>
          <w:sz w:val="24"/>
          <w:szCs w:val="24"/>
        </w:rPr>
        <w:t>к</w:t>
      </w:r>
      <w:r w:rsidRPr="001368A4">
        <w:rPr>
          <w:sz w:val="24"/>
          <w:szCs w:val="24"/>
        </w:rPr>
        <w:t>трической и тепловой энергии.</w:t>
      </w:r>
    </w:p>
    <w:p w:rsidR="00D82F45" w:rsidRPr="001368A4" w:rsidRDefault="00D82F45" w:rsidP="00E6061B">
      <w:pPr>
        <w:pStyle w:val="a6"/>
        <w:numPr>
          <w:ilvl w:val="0"/>
          <w:numId w:val="178"/>
        </w:numPr>
        <w:tabs>
          <w:tab w:val="left" w:pos="960"/>
        </w:tabs>
        <w:spacing w:after="0" w:line="360" w:lineRule="auto"/>
        <w:jc w:val="both"/>
        <w:rPr>
          <w:sz w:val="24"/>
          <w:szCs w:val="24"/>
        </w:rPr>
      </w:pPr>
      <w:r w:rsidRPr="001368A4">
        <w:rPr>
          <w:sz w:val="24"/>
          <w:szCs w:val="24"/>
        </w:rPr>
        <w:lastRenderedPageBreak/>
        <w:t>Мониторинг текущего состояния системы для единого централизованного управления системой электроснабжения.</w:t>
      </w:r>
    </w:p>
    <w:p w:rsidR="00D82F45" w:rsidRPr="001368A4" w:rsidRDefault="00D82F45" w:rsidP="00E6061B">
      <w:pPr>
        <w:pStyle w:val="a6"/>
        <w:numPr>
          <w:ilvl w:val="0"/>
          <w:numId w:val="178"/>
        </w:numPr>
        <w:tabs>
          <w:tab w:val="left" w:pos="960"/>
        </w:tabs>
        <w:spacing w:after="0" w:line="360" w:lineRule="auto"/>
        <w:jc w:val="both"/>
        <w:rPr>
          <w:sz w:val="24"/>
          <w:szCs w:val="24"/>
        </w:rPr>
      </w:pPr>
      <w:r w:rsidRPr="001368A4">
        <w:rPr>
          <w:sz w:val="24"/>
          <w:szCs w:val="24"/>
        </w:rPr>
        <w:t>Обеспечение внедрения инновационных технологий и оборудования, ши</w:t>
      </w:r>
      <w:r w:rsidRPr="001368A4">
        <w:rPr>
          <w:sz w:val="24"/>
          <w:szCs w:val="24"/>
        </w:rPr>
        <w:softHyphen/>
        <w:t>рокое оснащение электросетей современными средствами автоматизации.</w:t>
      </w:r>
    </w:p>
    <w:p w:rsidR="00D82F45" w:rsidRPr="00DC76E8" w:rsidRDefault="00D82F45" w:rsidP="00034C1E">
      <w:pPr>
        <w:spacing w:after="0" w:line="360" w:lineRule="auto"/>
        <w:jc w:val="both"/>
        <w:rPr>
          <w:bCs/>
          <w:sz w:val="24"/>
          <w:szCs w:val="24"/>
        </w:rPr>
      </w:pPr>
      <w:r w:rsidRPr="00DC76E8">
        <w:rPr>
          <w:bCs/>
          <w:sz w:val="24"/>
          <w:szCs w:val="24"/>
        </w:rPr>
        <w:t>На территории Сергеевского сельского поселения уборка территории населенных пунктов осуществляется круглогодично.</w:t>
      </w:r>
      <w:r>
        <w:rPr>
          <w:bCs/>
          <w:sz w:val="24"/>
          <w:szCs w:val="24"/>
        </w:rPr>
        <w:t xml:space="preserve"> </w:t>
      </w:r>
      <w:r w:rsidRPr="00DC76E8">
        <w:rPr>
          <w:bCs/>
          <w:sz w:val="24"/>
          <w:szCs w:val="24"/>
        </w:rPr>
        <w:t>При анализе организации санитарной очистки территории Сергеевского сельского поселения был выявлен ряд проблем, решение которых предпол</w:t>
      </w:r>
      <w:r w:rsidRPr="00DC76E8">
        <w:rPr>
          <w:bCs/>
          <w:sz w:val="24"/>
          <w:szCs w:val="24"/>
        </w:rPr>
        <w:t>а</w:t>
      </w:r>
      <w:r w:rsidRPr="00DC76E8">
        <w:rPr>
          <w:bCs/>
          <w:sz w:val="24"/>
          <w:szCs w:val="24"/>
        </w:rPr>
        <w:t>гается осуществить на первую очередь реализации генерального плана. Предполагается:</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ликвидация несанкционированных свалок бытовых отходов, оказывающих нег</w:t>
      </w:r>
      <w:r w:rsidRPr="00DC76E8">
        <w:rPr>
          <w:bCs/>
          <w:sz w:val="24"/>
          <w:szCs w:val="24"/>
        </w:rPr>
        <w:t>а</w:t>
      </w:r>
      <w:r w:rsidRPr="00DC76E8">
        <w:rPr>
          <w:bCs/>
          <w:sz w:val="24"/>
          <w:szCs w:val="24"/>
        </w:rPr>
        <w:t>тивное воздействие на экологию поселения;</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организация сбора и вывоза всего образуемого на территории поселения объёма ТБО;</w:t>
      </w:r>
    </w:p>
    <w:p w:rsidR="00D82F45" w:rsidRPr="00DC76E8" w:rsidRDefault="00D82F45" w:rsidP="00E6061B">
      <w:pPr>
        <w:pStyle w:val="a6"/>
        <w:numPr>
          <w:ilvl w:val="0"/>
          <w:numId w:val="179"/>
        </w:numPr>
        <w:spacing w:after="0" w:line="360" w:lineRule="auto"/>
        <w:jc w:val="both"/>
        <w:rPr>
          <w:bCs/>
          <w:sz w:val="24"/>
          <w:szCs w:val="24"/>
        </w:rPr>
      </w:pPr>
      <w:r w:rsidRPr="00DC76E8">
        <w:rPr>
          <w:bCs/>
          <w:sz w:val="24"/>
          <w:szCs w:val="24"/>
        </w:rPr>
        <w:t>установка контейнеров для сбора ТБО большего объема, удобных для складиров</w:t>
      </w:r>
      <w:r w:rsidRPr="00DC76E8">
        <w:rPr>
          <w:bCs/>
          <w:sz w:val="24"/>
          <w:szCs w:val="24"/>
        </w:rPr>
        <w:t>а</w:t>
      </w:r>
      <w:r w:rsidRPr="00DC76E8">
        <w:rPr>
          <w:bCs/>
          <w:sz w:val="24"/>
          <w:szCs w:val="24"/>
        </w:rPr>
        <w:t>ния и перегрузки мусора; оборудование крытых площадок.</w:t>
      </w:r>
    </w:p>
    <w:p w:rsidR="00D82F45" w:rsidRPr="00DC76E8" w:rsidRDefault="00D82F45" w:rsidP="00034C1E">
      <w:pPr>
        <w:spacing w:after="0" w:line="360" w:lineRule="auto"/>
        <w:jc w:val="both"/>
        <w:rPr>
          <w:bCs/>
          <w:sz w:val="24"/>
          <w:szCs w:val="28"/>
          <w:lang w:eastAsia="ru-RU"/>
        </w:rPr>
      </w:pPr>
      <w:r w:rsidRPr="00DC76E8">
        <w:rPr>
          <w:bCs/>
          <w:sz w:val="24"/>
          <w:szCs w:val="28"/>
          <w:lang w:eastAsia="ru-RU"/>
        </w:rPr>
        <w:t>Основными мероприятиями по организации системы санитарной очистки являются:</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Организация регулярного сбора, транспортировки и удаления ТБО;</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 xml:space="preserve">Увеличение охвата населенных пунктов, производящих сбор ТБО контейнерным способом и увеличение парка контейнеровозов; </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Обезвреживание и утилизация всех отходов (в том числе, специфических);</w:t>
      </w:r>
    </w:p>
    <w:p w:rsidR="00D82F45" w:rsidRPr="00DC76E8" w:rsidRDefault="00D82F45" w:rsidP="00E6061B">
      <w:pPr>
        <w:pStyle w:val="a6"/>
        <w:numPr>
          <w:ilvl w:val="0"/>
          <w:numId w:val="180"/>
        </w:numPr>
        <w:tabs>
          <w:tab w:val="left" w:pos="960"/>
        </w:tabs>
        <w:spacing w:after="0" w:line="360" w:lineRule="auto"/>
        <w:jc w:val="both"/>
        <w:rPr>
          <w:sz w:val="24"/>
          <w:szCs w:val="24"/>
        </w:rPr>
      </w:pPr>
      <w:r w:rsidRPr="00DC76E8">
        <w:rPr>
          <w:sz w:val="24"/>
          <w:szCs w:val="24"/>
        </w:rPr>
        <w:t>Уборка территорий от мусора, смёта, снега, мытьё усовершенствованных покр</w:t>
      </w:r>
      <w:r w:rsidRPr="00DC76E8">
        <w:rPr>
          <w:sz w:val="24"/>
          <w:szCs w:val="24"/>
        </w:rPr>
        <w:t>ы</w:t>
      </w:r>
      <w:r w:rsidRPr="00DC76E8">
        <w:rPr>
          <w:sz w:val="24"/>
          <w:szCs w:val="24"/>
        </w:rPr>
        <w:t>тий.</w:t>
      </w:r>
    </w:p>
    <w:p w:rsidR="00D82F45" w:rsidRPr="00DC76E8" w:rsidRDefault="00D82F45" w:rsidP="00034C1E">
      <w:pPr>
        <w:spacing w:after="0" w:line="360" w:lineRule="auto"/>
        <w:jc w:val="both"/>
        <w:rPr>
          <w:bCs/>
          <w:sz w:val="24"/>
          <w:szCs w:val="28"/>
          <w:lang w:eastAsia="ru-RU"/>
        </w:rPr>
      </w:pPr>
      <w:r w:rsidRPr="00DC76E8">
        <w:rPr>
          <w:bCs/>
          <w:sz w:val="24"/>
          <w:szCs w:val="28"/>
          <w:lang w:eastAsia="ru-RU"/>
        </w:rPr>
        <w:t>Также необходимо контролировать очаги загрязнения, такие, как несанкционированные свалки, т.к. загрязнение поверхностных вод и утилизация бытовых и производственных отходов тесно сплетены в единый узел. Загрязнение почв и поверхностных вод, в свою очередь, наносит ущерб здоровью населения, приводит к ограничению использования территорий для жилищного строительства и рекреационных целей.</w:t>
      </w:r>
    </w:p>
    <w:p w:rsidR="00D82F45" w:rsidRPr="00DC76E8" w:rsidRDefault="00D82F45" w:rsidP="00034C1E">
      <w:pPr>
        <w:spacing w:after="0" w:line="360" w:lineRule="auto"/>
        <w:jc w:val="both"/>
        <w:rPr>
          <w:bCs/>
          <w:i/>
          <w:sz w:val="24"/>
          <w:szCs w:val="28"/>
          <w:u w:val="single"/>
        </w:rPr>
      </w:pPr>
      <w:r w:rsidRPr="00DC76E8">
        <w:rPr>
          <w:bCs/>
          <w:i/>
          <w:sz w:val="24"/>
          <w:szCs w:val="28"/>
          <w:u w:val="single"/>
        </w:rPr>
        <w:t>Первоочередными мероприятиями 2016-2021 г.г. по санитарной очистке территорий я</w:t>
      </w:r>
      <w:r w:rsidRPr="00DC76E8">
        <w:rPr>
          <w:bCs/>
          <w:i/>
          <w:sz w:val="24"/>
          <w:szCs w:val="28"/>
          <w:u w:val="single"/>
        </w:rPr>
        <w:t>в</w:t>
      </w:r>
      <w:r w:rsidRPr="00DC76E8">
        <w:rPr>
          <w:bCs/>
          <w:i/>
          <w:sz w:val="24"/>
          <w:szCs w:val="28"/>
          <w:u w:val="single"/>
        </w:rPr>
        <w:t>ляются:</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Контроль за сроками хранения ТБО, своевременный вывоз ТБО;</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Благоустройство мест временного хранения и накопления ТБО;</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Ликвидация несанкционированных свалок;</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Разработка Генеральной схемы очистки населенных пунктов;</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lastRenderedPageBreak/>
        <w:t>Организация мониторинга за состоянием компонентов природной среды;</w:t>
      </w:r>
    </w:p>
    <w:p w:rsidR="00D82F45" w:rsidRPr="00C56ED8" w:rsidRDefault="00D82F45" w:rsidP="00E6061B">
      <w:pPr>
        <w:pStyle w:val="a6"/>
        <w:numPr>
          <w:ilvl w:val="0"/>
          <w:numId w:val="181"/>
        </w:numPr>
        <w:tabs>
          <w:tab w:val="left" w:pos="960"/>
        </w:tabs>
        <w:spacing w:after="0" w:line="360" w:lineRule="auto"/>
        <w:jc w:val="both"/>
        <w:rPr>
          <w:sz w:val="24"/>
          <w:szCs w:val="24"/>
        </w:rPr>
      </w:pPr>
      <w:r w:rsidRPr="00C56ED8">
        <w:rPr>
          <w:sz w:val="24"/>
          <w:szCs w:val="24"/>
        </w:rPr>
        <w:t>Предотвращение несанкционированного размещения биологических отходов.</w:t>
      </w:r>
    </w:p>
    <w:p w:rsidR="00D82F45" w:rsidRPr="00DC76E8" w:rsidRDefault="00D82F45" w:rsidP="00034C1E">
      <w:pPr>
        <w:tabs>
          <w:tab w:val="left" w:pos="960"/>
        </w:tabs>
        <w:spacing w:after="0" w:line="360" w:lineRule="auto"/>
        <w:jc w:val="both"/>
        <w:rPr>
          <w:i/>
          <w:sz w:val="24"/>
          <w:szCs w:val="28"/>
          <w:u w:val="single"/>
        </w:rPr>
      </w:pPr>
      <w:r w:rsidRPr="00DC76E8">
        <w:rPr>
          <w:i/>
          <w:sz w:val="24"/>
          <w:szCs w:val="28"/>
          <w:u w:val="single"/>
        </w:rPr>
        <w:t>Мероприятия на расчетный срок</w:t>
      </w:r>
      <w:r w:rsidRPr="00C56ED8">
        <w:rPr>
          <w:i/>
          <w:sz w:val="24"/>
          <w:szCs w:val="28"/>
          <w:u w:val="single"/>
        </w:rPr>
        <w:t xml:space="preserve"> 2021-2031 г.г.</w:t>
      </w:r>
      <w:r w:rsidRPr="00DC76E8">
        <w:rPr>
          <w:i/>
          <w:sz w:val="24"/>
          <w:szCs w:val="28"/>
          <w:u w:val="single"/>
        </w:rPr>
        <w:t>:</w:t>
      </w:r>
    </w:p>
    <w:p w:rsidR="00D82F45" w:rsidRPr="00C56ED8" w:rsidRDefault="00D82F45" w:rsidP="00E6061B">
      <w:pPr>
        <w:pStyle w:val="a6"/>
        <w:numPr>
          <w:ilvl w:val="0"/>
          <w:numId w:val="182"/>
        </w:numPr>
        <w:tabs>
          <w:tab w:val="left" w:pos="960"/>
        </w:tabs>
        <w:spacing w:after="0" w:line="360" w:lineRule="auto"/>
        <w:jc w:val="both"/>
        <w:rPr>
          <w:sz w:val="24"/>
          <w:szCs w:val="24"/>
        </w:rPr>
      </w:pPr>
      <w:r w:rsidRPr="00C56ED8">
        <w:rPr>
          <w:sz w:val="24"/>
          <w:szCs w:val="24"/>
        </w:rPr>
        <w:t>Внедрение системы раздельного сбора бытовых отходов;</w:t>
      </w:r>
    </w:p>
    <w:p w:rsidR="00D82F45" w:rsidRPr="00C56ED8" w:rsidRDefault="00D82F45" w:rsidP="00E6061B">
      <w:pPr>
        <w:pStyle w:val="a6"/>
        <w:numPr>
          <w:ilvl w:val="0"/>
          <w:numId w:val="182"/>
        </w:numPr>
        <w:tabs>
          <w:tab w:val="left" w:pos="960"/>
        </w:tabs>
        <w:spacing w:after="0" w:line="360" w:lineRule="auto"/>
        <w:jc w:val="both"/>
        <w:rPr>
          <w:sz w:val="24"/>
          <w:szCs w:val="24"/>
        </w:rPr>
      </w:pPr>
      <w:r w:rsidRPr="00C56ED8">
        <w:rPr>
          <w:sz w:val="24"/>
          <w:szCs w:val="24"/>
        </w:rPr>
        <w:t>Усиление системы контроля над несанкционированными свалками и создание условий, исключающих возможность их появления.</w:t>
      </w:r>
    </w:p>
    <w:p w:rsidR="00D82F45" w:rsidRDefault="00D82F45" w:rsidP="00034C1E">
      <w:pPr>
        <w:spacing w:after="0" w:line="360" w:lineRule="auto"/>
        <w:jc w:val="both"/>
        <w:rPr>
          <w:bCs/>
          <w:sz w:val="24"/>
          <w:szCs w:val="28"/>
          <w:lang w:eastAsia="ru-RU"/>
        </w:rPr>
      </w:pPr>
      <w:r w:rsidRPr="00DC76E8">
        <w:rPr>
          <w:bCs/>
          <w:sz w:val="24"/>
          <w:szCs w:val="28"/>
          <w:lang w:eastAsia="ru-RU"/>
        </w:rPr>
        <w:t xml:space="preserve">Твердые бытовые отходы – </w:t>
      </w:r>
      <w:r w:rsidRPr="00DC76E8">
        <w:rPr>
          <w:sz w:val="24"/>
          <w:szCs w:val="24"/>
          <w:lang w:eastAsia="ru-RU"/>
        </w:rPr>
        <w:t xml:space="preserve">450 кг </w:t>
      </w:r>
      <w:r w:rsidRPr="00DC76E8">
        <w:rPr>
          <w:bCs/>
          <w:sz w:val="24"/>
          <w:szCs w:val="28"/>
          <w:lang w:eastAsia="ru-RU"/>
        </w:rPr>
        <w:t xml:space="preserve">на 1 чел. в год (в соответствии с </w:t>
      </w:r>
      <w:r w:rsidRPr="00DC76E8">
        <w:rPr>
          <w:sz w:val="24"/>
          <w:szCs w:val="24"/>
          <w:lang w:eastAsia="ru-RU"/>
        </w:rPr>
        <w:t>СП 42.13330.2011. Свод правил.</w:t>
      </w:r>
      <w:r>
        <w:rPr>
          <w:sz w:val="24"/>
          <w:szCs w:val="24"/>
          <w:lang w:eastAsia="ru-RU"/>
        </w:rPr>
        <w:t xml:space="preserve">). </w:t>
      </w:r>
      <w:r w:rsidRPr="00DC76E8">
        <w:rPr>
          <w:bCs/>
          <w:sz w:val="24"/>
          <w:szCs w:val="28"/>
          <w:lang w:eastAsia="ru-RU"/>
        </w:rPr>
        <w:t xml:space="preserve">Расчет образования ТБО жителями </w:t>
      </w:r>
      <w:r w:rsidRPr="00DC76E8">
        <w:rPr>
          <w:sz w:val="24"/>
          <w:szCs w:val="24"/>
          <w:lang w:eastAsia="ru-RU"/>
        </w:rPr>
        <w:t>Сергеевского сельского поселения</w:t>
      </w:r>
      <w:r w:rsidRPr="00DC76E8">
        <w:rPr>
          <w:bCs/>
          <w:sz w:val="24"/>
          <w:szCs w:val="28"/>
          <w:lang w:eastAsia="ru-RU"/>
        </w:rPr>
        <w:t xml:space="preserve"> по срокам реализации генерального плана представлен в таблице ниже.</w:t>
      </w:r>
    </w:p>
    <w:p w:rsidR="00D82F45" w:rsidRPr="00DC76E8" w:rsidRDefault="00D82F45" w:rsidP="00034C1E">
      <w:pPr>
        <w:spacing w:after="0" w:line="240" w:lineRule="auto"/>
        <w:jc w:val="both"/>
        <w:rPr>
          <w:bCs/>
          <w:sz w:val="24"/>
          <w:szCs w:val="28"/>
          <w:lang w:eastAsia="ru-RU"/>
        </w:rPr>
      </w:pPr>
    </w:p>
    <w:p w:rsidR="00D82F45" w:rsidRPr="00DC76E8" w:rsidRDefault="00D82F45" w:rsidP="00DC76E8">
      <w:pPr>
        <w:spacing w:after="0" w:line="240" w:lineRule="auto"/>
        <w:jc w:val="center"/>
        <w:rPr>
          <w:b/>
          <w:bCs/>
          <w:sz w:val="24"/>
          <w:szCs w:val="28"/>
          <w:lang w:eastAsia="ru-RU"/>
        </w:rPr>
      </w:pPr>
      <w:r w:rsidRPr="00DC76E8">
        <w:rPr>
          <w:b/>
          <w:bCs/>
          <w:sz w:val="24"/>
          <w:szCs w:val="28"/>
          <w:lang w:eastAsia="ru-RU"/>
        </w:rPr>
        <w:t xml:space="preserve">Расчет образования ТБО жителями по срокам реализации генерального плана </w:t>
      </w:r>
      <w:r w:rsidRPr="00C56ED8">
        <w:rPr>
          <w:b/>
          <w:bCs/>
          <w:sz w:val="24"/>
          <w:szCs w:val="28"/>
          <w:lang w:eastAsia="ru-RU"/>
        </w:rPr>
        <w:t xml:space="preserve">            </w:t>
      </w:r>
      <w:r w:rsidRPr="00DC76E8">
        <w:rPr>
          <w:b/>
          <w:sz w:val="24"/>
          <w:szCs w:val="24"/>
          <w:lang w:eastAsia="ru-RU"/>
        </w:rPr>
        <w:t>Сергеевского сельского поселения</w:t>
      </w:r>
    </w:p>
    <w:p w:rsidR="00D82F45" w:rsidRPr="00DC76E8" w:rsidRDefault="00D82F45" w:rsidP="00DC76E8">
      <w:pPr>
        <w:spacing w:after="0" w:line="240" w:lineRule="auto"/>
        <w:jc w:val="center"/>
        <w:rPr>
          <w:bCs/>
          <w:color w:val="FF0000"/>
          <w:sz w:val="24"/>
          <w:szCs w:val="28"/>
          <w:lang w:eastAsia="ru-RU"/>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3836"/>
        <w:gridCol w:w="2393"/>
        <w:gridCol w:w="2393"/>
      </w:tblGrid>
      <w:tr w:rsidR="00D82F45" w:rsidRPr="00303489" w:rsidTr="00C56ED8">
        <w:trPr>
          <w:cantSplit/>
          <w:trHeight w:val="428"/>
        </w:trPr>
        <w:tc>
          <w:tcPr>
            <w:tcW w:w="948" w:type="dxa"/>
            <w:vMerge w:val="restart"/>
            <w:vAlign w:val="center"/>
          </w:tcPr>
          <w:p w:rsidR="00D82F45" w:rsidRPr="00DC76E8" w:rsidRDefault="00D82F45" w:rsidP="00DC76E8">
            <w:pPr>
              <w:widowControl w:val="0"/>
              <w:autoSpaceDN w:val="0"/>
              <w:adjustRightInd w:val="0"/>
              <w:spacing w:after="0" w:line="240" w:lineRule="auto"/>
              <w:jc w:val="center"/>
              <w:rPr>
                <w:bCs/>
                <w:sz w:val="24"/>
                <w:szCs w:val="24"/>
                <w:lang w:eastAsia="ru-RU"/>
              </w:rPr>
            </w:pPr>
            <w:r w:rsidRPr="00DC76E8">
              <w:rPr>
                <w:bCs/>
                <w:sz w:val="24"/>
                <w:szCs w:val="24"/>
                <w:lang w:eastAsia="ru-RU"/>
              </w:rPr>
              <w:t>№ п/п</w:t>
            </w:r>
          </w:p>
        </w:tc>
        <w:tc>
          <w:tcPr>
            <w:tcW w:w="3836" w:type="dxa"/>
            <w:vMerge w:val="restart"/>
            <w:vAlign w:val="center"/>
          </w:tcPr>
          <w:p w:rsidR="00D82F45" w:rsidRPr="00DC76E8" w:rsidRDefault="00D82F45" w:rsidP="00DC76E8">
            <w:pPr>
              <w:widowControl w:val="0"/>
              <w:autoSpaceDN w:val="0"/>
              <w:adjustRightInd w:val="0"/>
              <w:spacing w:after="0" w:line="240" w:lineRule="auto"/>
              <w:jc w:val="center"/>
              <w:rPr>
                <w:bCs/>
                <w:sz w:val="24"/>
                <w:szCs w:val="24"/>
                <w:lang w:eastAsia="ru-RU"/>
              </w:rPr>
            </w:pPr>
            <w:r w:rsidRPr="00DC76E8">
              <w:rPr>
                <w:bCs/>
                <w:sz w:val="24"/>
                <w:szCs w:val="24"/>
                <w:lang w:eastAsia="ru-RU"/>
              </w:rPr>
              <w:t>Объекты образования отходов</w:t>
            </w:r>
          </w:p>
        </w:tc>
        <w:tc>
          <w:tcPr>
            <w:tcW w:w="4786" w:type="dxa"/>
            <w:gridSpan w:val="2"/>
            <w:vAlign w:val="center"/>
          </w:tcPr>
          <w:p w:rsidR="00D82F45" w:rsidRPr="00DC76E8" w:rsidRDefault="00D82F45" w:rsidP="00DC76E8">
            <w:pPr>
              <w:widowControl w:val="0"/>
              <w:autoSpaceDN w:val="0"/>
              <w:adjustRightInd w:val="0"/>
              <w:spacing w:after="0" w:line="240" w:lineRule="auto"/>
              <w:jc w:val="center"/>
              <w:rPr>
                <w:bCs/>
                <w:sz w:val="24"/>
                <w:szCs w:val="24"/>
                <w:lang w:eastAsia="ru-RU"/>
              </w:rPr>
            </w:pPr>
            <w:r w:rsidRPr="00DC76E8">
              <w:rPr>
                <w:bCs/>
                <w:sz w:val="24"/>
                <w:szCs w:val="24"/>
                <w:lang w:eastAsia="ru-RU"/>
              </w:rPr>
              <w:t xml:space="preserve">Количество образующихся отходов, </w:t>
            </w:r>
            <w:r w:rsidRPr="00DC76E8">
              <w:rPr>
                <w:sz w:val="24"/>
                <w:szCs w:val="24"/>
                <w:lang w:eastAsia="ru-RU"/>
              </w:rPr>
              <w:t>т</w:t>
            </w:r>
            <w:r w:rsidRPr="00DC76E8">
              <w:rPr>
                <w:bCs/>
                <w:sz w:val="24"/>
                <w:szCs w:val="24"/>
                <w:lang w:eastAsia="ru-RU"/>
              </w:rPr>
              <w:t>/год</w:t>
            </w:r>
          </w:p>
        </w:tc>
      </w:tr>
      <w:tr w:rsidR="00D82F45" w:rsidRPr="00303489" w:rsidTr="00C56ED8">
        <w:trPr>
          <w:cantSplit/>
          <w:trHeight w:val="515"/>
        </w:trPr>
        <w:tc>
          <w:tcPr>
            <w:tcW w:w="0" w:type="auto"/>
            <w:vMerge/>
            <w:vAlign w:val="center"/>
          </w:tcPr>
          <w:p w:rsidR="00D82F45" w:rsidRPr="00DC76E8" w:rsidRDefault="00D82F45" w:rsidP="00DC76E8">
            <w:pPr>
              <w:spacing w:after="0" w:line="240" w:lineRule="auto"/>
              <w:jc w:val="center"/>
              <w:rPr>
                <w:bCs/>
                <w:sz w:val="24"/>
                <w:szCs w:val="24"/>
                <w:lang w:eastAsia="ru-RU"/>
              </w:rPr>
            </w:pPr>
          </w:p>
        </w:tc>
        <w:tc>
          <w:tcPr>
            <w:tcW w:w="0" w:type="auto"/>
            <w:vMerge/>
            <w:vAlign w:val="center"/>
          </w:tcPr>
          <w:p w:rsidR="00D82F45" w:rsidRPr="00DC76E8" w:rsidRDefault="00D82F45" w:rsidP="00DC76E8">
            <w:pPr>
              <w:spacing w:after="0" w:line="240" w:lineRule="auto"/>
              <w:jc w:val="center"/>
              <w:rPr>
                <w:bCs/>
                <w:sz w:val="24"/>
                <w:szCs w:val="24"/>
                <w:lang w:eastAsia="ru-RU"/>
              </w:rPr>
            </w:pPr>
          </w:p>
        </w:tc>
        <w:tc>
          <w:tcPr>
            <w:tcW w:w="2393" w:type="dxa"/>
            <w:vAlign w:val="center"/>
          </w:tcPr>
          <w:p w:rsidR="00D82F45" w:rsidRPr="00DC76E8" w:rsidRDefault="00D82F45" w:rsidP="00DC76E8">
            <w:pPr>
              <w:widowControl w:val="0"/>
              <w:autoSpaceDN w:val="0"/>
              <w:adjustRightInd w:val="0"/>
              <w:spacing w:after="0" w:line="240" w:lineRule="auto"/>
              <w:jc w:val="center"/>
              <w:rPr>
                <w:bCs/>
                <w:sz w:val="24"/>
                <w:szCs w:val="24"/>
                <w:lang w:eastAsia="ru-RU"/>
              </w:rPr>
            </w:pPr>
            <w:r>
              <w:rPr>
                <w:bCs/>
                <w:sz w:val="24"/>
                <w:szCs w:val="24"/>
                <w:lang w:eastAsia="ru-RU"/>
              </w:rPr>
              <w:t>2016-2021 г.г.</w:t>
            </w:r>
          </w:p>
        </w:tc>
        <w:tc>
          <w:tcPr>
            <w:tcW w:w="2393" w:type="dxa"/>
            <w:vAlign w:val="center"/>
          </w:tcPr>
          <w:p w:rsidR="00D82F45" w:rsidRPr="00DC76E8" w:rsidRDefault="00D82F45" w:rsidP="00C56ED8">
            <w:pPr>
              <w:widowControl w:val="0"/>
              <w:autoSpaceDN w:val="0"/>
              <w:adjustRightInd w:val="0"/>
              <w:spacing w:after="0" w:line="240" w:lineRule="auto"/>
              <w:jc w:val="center"/>
              <w:rPr>
                <w:bCs/>
                <w:sz w:val="24"/>
                <w:szCs w:val="24"/>
                <w:lang w:eastAsia="ru-RU"/>
              </w:rPr>
            </w:pPr>
            <w:r>
              <w:rPr>
                <w:bCs/>
                <w:sz w:val="24"/>
                <w:szCs w:val="24"/>
                <w:lang w:eastAsia="ru-RU"/>
              </w:rPr>
              <w:t>2021-2031 г.г.</w:t>
            </w: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val="en-US" w:eastAsia="ru-RU"/>
              </w:rPr>
            </w:pPr>
            <w:r w:rsidRPr="00DC76E8">
              <w:rPr>
                <w:iCs/>
                <w:sz w:val="24"/>
                <w:szCs w:val="24"/>
                <w:lang w:val="en-US" w:eastAsia="ru-RU"/>
              </w:rPr>
              <w:t>1</w:t>
            </w:r>
          </w:p>
        </w:tc>
        <w:tc>
          <w:tcPr>
            <w:tcW w:w="3836" w:type="dxa"/>
          </w:tcPr>
          <w:p w:rsidR="00D82F45" w:rsidRPr="00DC76E8" w:rsidRDefault="00D82F45" w:rsidP="00DC76E8">
            <w:pPr>
              <w:spacing w:after="0" w:line="240" w:lineRule="auto"/>
              <w:rPr>
                <w:b/>
                <w:sz w:val="22"/>
                <w:lang w:eastAsia="ru-RU"/>
              </w:rPr>
            </w:pPr>
            <w:r w:rsidRPr="00DC76E8">
              <w:rPr>
                <w:sz w:val="24"/>
                <w:szCs w:val="24"/>
                <w:lang w:eastAsia="ru-RU"/>
              </w:rPr>
              <w:t>д. Алешинка</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87,75</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96,75</w:t>
            </w: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val="en-US" w:eastAsia="ru-RU"/>
              </w:rPr>
            </w:pPr>
            <w:r w:rsidRPr="00DC76E8">
              <w:rPr>
                <w:iCs/>
                <w:sz w:val="24"/>
                <w:szCs w:val="24"/>
                <w:lang w:val="en-US" w:eastAsia="ru-RU"/>
              </w:rPr>
              <w:t>2</w:t>
            </w:r>
          </w:p>
        </w:tc>
        <w:tc>
          <w:tcPr>
            <w:tcW w:w="3836" w:type="dxa"/>
          </w:tcPr>
          <w:p w:rsidR="00D82F45" w:rsidRPr="00DC76E8" w:rsidRDefault="00D82F45" w:rsidP="00DC76E8">
            <w:pPr>
              <w:spacing w:after="0" w:line="240" w:lineRule="auto"/>
              <w:rPr>
                <w:b/>
                <w:sz w:val="22"/>
                <w:lang w:eastAsia="ru-RU"/>
              </w:rPr>
            </w:pPr>
            <w:r w:rsidRPr="00DC76E8">
              <w:rPr>
                <w:sz w:val="24"/>
                <w:szCs w:val="24"/>
                <w:lang w:eastAsia="ru-RU"/>
              </w:rPr>
              <w:t>д. Афонино</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67,5</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72</w:t>
            </w: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val="en-US" w:eastAsia="ru-RU"/>
              </w:rPr>
            </w:pPr>
            <w:r w:rsidRPr="00DC76E8">
              <w:rPr>
                <w:iCs/>
                <w:sz w:val="24"/>
                <w:szCs w:val="24"/>
                <w:lang w:val="en-US" w:eastAsia="ru-RU"/>
              </w:rPr>
              <w:t>3</w:t>
            </w:r>
          </w:p>
        </w:tc>
        <w:tc>
          <w:tcPr>
            <w:tcW w:w="3836" w:type="dxa"/>
          </w:tcPr>
          <w:p w:rsidR="00D82F45" w:rsidRPr="00DC76E8" w:rsidRDefault="00D82F45" w:rsidP="00DC76E8">
            <w:pPr>
              <w:spacing w:after="0" w:line="240" w:lineRule="auto"/>
              <w:rPr>
                <w:sz w:val="24"/>
                <w:szCs w:val="24"/>
                <w:lang w:eastAsia="ru-RU"/>
              </w:rPr>
            </w:pPr>
            <w:r w:rsidRPr="00DC76E8">
              <w:rPr>
                <w:sz w:val="24"/>
                <w:szCs w:val="24"/>
                <w:lang w:eastAsia="ru-RU"/>
              </w:rPr>
              <w:t>с. Сергеевка</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15,75</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20,25</w:t>
            </w: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val="en-US" w:eastAsia="ru-RU"/>
              </w:rPr>
            </w:pPr>
            <w:r w:rsidRPr="00DC76E8">
              <w:rPr>
                <w:iCs/>
                <w:sz w:val="24"/>
                <w:szCs w:val="24"/>
                <w:lang w:val="en-US" w:eastAsia="ru-RU"/>
              </w:rPr>
              <w:t>4</w:t>
            </w:r>
          </w:p>
        </w:tc>
        <w:tc>
          <w:tcPr>
            <w:tcW w:w="3836" w:type="dxa"/>
          </w:tcPr>
          <w:p w:rsidR="00D82F45" w:rsidRPr="00DC76E8" w:rsidRDefault="00D82F45" w:rsidP="00DC76E8">
            <w:pPr>
              <w:spacing w:after="0" w:line="240" w:lineRule="auto"/>
              <w:rPr>
                <w:b/>
                <w:sz w:val="22"/>
                <w:lang w:eastAsia="ru-RU"/>
              </w:rPr>
            </w:pPr>
            <w:r w:rsidRPr="00DC76E8">
              <w:rPr>
                <w:sz w:val="24"/>
                <w:szCs w:val="24"/>
                <w:lang w:eastAsia="ru-RU"/>
              </w:rPr>
              <w:t>д. Быково</w:t>
            </w:r>
          </w:p>
        </w:tc>
        <w:tc>
          <w:tcPr>
            <w:tcW w:w="2393" w:type="dxa"/>
            <w:vAlign w:val="center"/>
          </w:tcPr>
          <w:p w:rsidR="00D82F45" w:rsidRPr="00DC76E8" w:rsidRDefault="00D82F45" w:rsidP="00DC76E8">
            <w:pPr>
              <w:spacing w:after="0" w:line="240" w:lineRule="auto"/>
              <w:jc w:val="center"/>
              <w:rPr>
                <w:sz w:val="24"/>
                <w:szCs w:val="24"/>
                <w:lang w:eastAsia="ru-RU"/>
              </w:rPr>
            </w:pPr>
            <w:r w:rsidRPr="00DC76E8">
              <w:rPr>
                <w:sz w:val="24"/>
                <w:szCs w:val="24"/>
                <w:lang w:eastAsia="ru-RU"/>
              </w:rPr>
              <w:t>-</w:t>
            </w:r>
          </w:p>
        </w:tc>
        <w:tc>
          <w:tcPr>
            <w:tcW w:w="2393" w:type="dxa"/>
            <w:vAlign w:val="center"/>
          </w:tcPr>
          <w:p w:rsidR="00D82F45" w:rsidRPr="00DC76E8" w:rsidRDefault="00D82F45" w:rsidP="00DC76E8">
            <w:pPr>
              <w:spacing w:after="0" w:line="240" w:lineRule="auto"/>
              <w:jc w:val="center"/>
              <w:rPr>
                <w:sz w:val="24"/>
                <w:szCs w:val="24"/>
                <w:lang w:eastAsia="ru-RU"/>
              </w:rPr>
            </w:pPr>
            <w:r w:rsidRPr="00DC76E8">
              <w:rPr>
                <w:sz w:val="24"/>
                <w:szCs w:val="24"/>
                <w:lang w:eastAsia="ru-RU"/>
              </w:rPr>
              <w:t>-</w:t>
            </w: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val="en-US" w:eastAsia="ru-RU"/>
              </w:rPr>
            </w:pPr>
            <w:r w:rsidRPr="00DC76E8">
              <w:rPr>
                <w:iCs/>
                <w:sz w:val="24"/>
                <w:szCs w:val="24"/>
                <w:lang w:val="en-US" w:eastAsia="ru-RU"/>
              </w:rPr>
              <w:t>5</w:t>
            </w:r>
          </w:p>
        </w:tc>
        <w:tc>
          <w:tcPr>
            <w:tcW w:w="3836" w:type="dxa"/>
          </w:tcPr>
          <w:p w:rsidR="00D82F45" w:rsidRPr="00DC76E8" w:rsidRDefault="00D82F45" w:rsidP="00DC76E8">
            <w:pPr>
              <w:spacing w:after="0" w:line="240" w:lineRule="auto"/>
              <w:rPr>
                <w:b/>
                <w:sz w:val="22"/>
                <w:lang w:eastAsia="ru-RU"/>
              </w:rPr>
            </w:pPr>
            <w:r w:rsidRPr="00DC76E8">
              <w:rPr>
                <w:sz w:val="24"/>
                <w:szCs w:val="24"/>
                <w:lang w:eastAsia="ru-RU"/>
              </w:rPr>
              <w:t>д. Макаровка</w:t>
            </w:r>
          </w:p>
        </w:tc>
        <w:tc>
          <w:tcPr>
            <w:tcW w:w="2393" w:type="dxa"/>
            <w:vAlign w:val="center"/>
          </w:tcPr>
          <w:p w:rsidR="00D82F45" w:rsidRPr="00DC76E8" w:rsidRDefault="00D82F45" w:rsidP="00DC76E8">
            <w:pPr>
              <w:spacing w:after="0" w:line="240" w:lineRule="auto"/>
              <w:jc w:val="center"/>
              <w:rPr>
                <w:sz w:val="24"/>
                <w:szCs w:val="24"/>
                <w:lang w:eastAsia="ru-RU"/>
              </w:rPr>
            </w:pPr>
            <w:r w:rsidRPr="00DC76E8">
              <w:rPr>
                <w:sz w:val="24"/>
                <w:szCs w:val="24"/>
                <w:lang w:eastAsia="ru-RU"/>
              </w:rPr>
              <w:t>-</w:t>
            </w:r>
          </w:p>
        </w:tc>
        <w:tc>
          <w:tcPr>
            <w:tcW w:w="2393" w:type="dxa"/>
            <w:vAlign w:val="center"/>
          </w:tcPr>
          <w:p w:rsidR="00D82F45" w:rsidRPr="00DC76E8" w:rsidRDefault="00D82F45" w:rsidP="00DC76E8">
            <w:pPr>
              <w:spacing w:after="0" w:line="240" w:lineRule="auto"/>
              <w:jc w:val="center"/>
              <w:rPr>
                <w:sz w:val="24"/>
                <w:szCs w:val="24"/>
                <w:lang w:eastAsia="ru-RU"/>
              </w:rPr>
            </w:pPr>
            <w:r w:rsidRPr="00DC76E8">
              <w:rPr>
                <w:sz w:val="24"/>
                <w:szCs w:val="24"/>
                <w:lang w:eastAsia="ru-RU"/>
              </w:rPr>
              <w:t>-</w:t>
            </w: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val="en-US" w:eastAsia="ru-RU"/>
              </w:rPr>
            </w:pPr>
            <w:r w:rsidRPr="00DC76E8">
              <w:rPr>
                <w:iCs/>
                <w:sz w:val="24"/>
                <w:szCs w:val="24"/>
                <w:lang w:val="en-US" w:eastAsia="ru-RU"/>
              </w:rPr>
              <w:t>6</w:t>
            </w:r>
          </w:p>
        </w:tc>
        <w:tc>
          <w:tcPr>
            <w:tcW w:w="3836" w:type="dxa"/>
          </w:tcPr>
          <w:p w:rsidR="00D82F45" w:rsidRPr="00DC76E8" w:rsidRDefault="00D82F45" w:rsidP="00DC76E8">
            <w:pPr>
              <w:spacing w:after="0" w:line="240" w:lineRule="auto"/>
              <w:rPr>
                <w:b/>
                <w:sz w:val="22"/>
                <w:lang w:eastAsia="ru-RU"/>
              </w:rPr>
            </w:pPr>
            <w:r w:rsidRPr="00DC76E8">
              <w:rPr>
                <w:sz w:val="24"/>
                <w:szCs w:val="24"/>
                <w:lang w:eastAsia="ru-RU"/>
              </w:rPr>
              <w:t>д. Комаровка</w:t>
            </w:r>
          </w:p>
        </w:tc>
        <w:tc>
          <w:tcPr>
            <w:tcW w:w="2393" w:type="dxa"/>
            <w:vAlign w:val="center"/>
          </w:tcPr>
          <w:p w:rsidR="00D82F45" w:rsidRPr="00DC76E8" w:rsidRDefault="00D82F45" w:rsidP="00DC76E8">
            <w:pPr>
              <w:spacing w:after="0" w:line="240" w:lineRule="auto"/>
              <w:jc w:val="center"/>
              <w:rPr>
                <w:sz w:val="24"/>
                <w:szCs w:val="24"/>
                <w:lang w:eastAsia="ru-RU"/>
              </w:rPr>
            </w:pPr>
            <w:r w:rsidRPr="00DC76E8">
              <w:rPr>
                <w:sz w:val="24"/>
                <w:szCs w:val="24"/>
                <w:lang w:eastAsia="ru-RU"/>
              </w:rPr>
              <w:t>-</w:t>
            </w:r>
          </w:p>
        </w:tc>
        <w:tc>
          <w:tcPr>
            <w:tcW w:w="2393" w:type="dxa"/>
            <w:vAlign w:val="center"/>
          </w:tcPr>
          <w:p w:rsidR="00D82F45" w:rsidRPr="00DC76E8" w:rsidRDefault="00D82F45" w:rsidP="00DC76E8">
            <w:pPr>
              <w:spacing w:after="0" w:line="240" w:lineRule="auto"/>
              <w:jc w:val="center"/>
              <w:rPr>
                <w:sz w:val="24"/>
                <w:szCs w:val="24"/>
                <w:lang w:eastAsia="ru-RU"/>
              </w:rPr>
            </w:pPr>
            <w:r w:rsidRPr="00DC76E8">
              <w:rPr>
                <w:sz w:val="24"/>
                <w:szCs w:val="24"/>
                <w:lang w:eastAsia="ru-RU"/>
              </w:rPr>
              <w:t>-</w:t>
            </w: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val="en-US" w:eastAsia="ru-RU"/>
              </w:rPr>
            </w:pPr>
            <w:r w:rsidRPr="00DC76E8">
              <w:rPr>
                <w:iCs/>
                <w:sz w:val="24"/>
                <w:szCs w:val="24"/>
                <w:lang w:val="en-US" w:eastAsia="ru-RU"/>
              </w:rPr>
              <w:t>7</w:t>
            </w:r>
          </w:p>
        </w:tc>
        <w:tc>
          <w:tcPr>
            <w:tcW w:w="3836" w:type="dxa"/>
          </w:tcPr>
          <w:p w:rsidR="00D82F45" w:rsidRPr="00DC76E8" w:rsidRDefault="00D82F45" w:rsidP="00DC76E8">
            <w:pPr>
              <w:spacing w:after="0" w:line="240" w:lineRule="auto"/>
              <w:rPr>
                <w:b/>
                <w:sz w:val="22"/>
                <w:lang w:eastAsia="ru-RU"/>
              </w:rPr>
            </w:pPr>
            <w:r w:rsidRPr="00DC76E8">
              <w:rPr>
                <w:sz w:val="24"/>
                <w:szCs w:val="24"/>
                <w:lang w:eastAsia="ru-RU"/>
              </w:rPr>
              <w:t>д. Шушерово</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7,65</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9</w:t>
            </w: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val="en-US" w:eastAsia="ru-RU"/>
              </w:rPr>
            </w:pPr>
            <w:r w:rsidRPr="00DC76E8">
              <w:rPr>
                <w:iCs/>
                <w:sz w:val="24"/>
                <w:szCs w:val="24"/>
                <w:lang w:val="en-US" w:eastAsia="ru-RU"/>
              </w:rPr>
              <w:t>8</w:t>
            </w:r>
          </w:p>
        </w:tc>
        <w:tc>
          <w:tcPr>
            <w:tcW w:w="3836" w:type="dxa"/>
          </w:tcPr>
          <w:p w:rsidR="00D82F45" w:rsidRPr="00DC76E8" w:rsidRDefault="00D82F45" w:rsidP="00DC76E8">
            <w:pPr>
              <w:spacing w:after="0" w:line="240" w:lineRule="auto"/>
              <w:rPr>
                <w:b/>
                <w:sz w:val="22"/>
                <w:lang w:eastAsia="ru-RU"/>
              </w:rPr>
            </w:pPr>
            <w:r w:rsidRPr="00DC76E8">
              <w:rPr>
                <w:sz w:val="24"/>
                <w:szCs w:val="24"/>
                <w:lang w:eastAsia="ru-RU"/>
              </w:rPr>
              <w:t>д. Сурновка</w:t>
            </w:r>
          </w:p>
        </w:tc>
        <w:tc>
          <w:tcPr>
            <w:tcW w:w="2393" w:type="dxa"/>
            <w:vAlign w:val="bottom"/>
          </w:tcPr>
          <w:p w:rsidR="00D82F45" w:rsidRPr="00DC76E8" w:rsidRDefault="00D82F45" w:rsidP="00DC76E8">
            <w:pPr>
              <w:spacing w:after="0" w:line="240" w:lineRule="auto"/>
              <w:jc w:val="center"/>
              <w:rPr>
                <w:sz w:val="24"/>
                <w:szCs w:val="24"/>
                <w:lang w:eastAsia="ru-RU"/>
              </w:rPr>
            </w:pPr>
          </w:p>
        </w:tc>
        <w:tc>
          <w:tcPr>
            <w:tcW w:w="2393" w:type="dxa"/>
            <w:vAlign w:val="bottom"/>
          </w:tcPr>
          <w:p w:rsidR="00D82F45" w:rsidRPr="00DC76E8" w:rsidRDefault="00D82F45" w:rsidP="00DC76E8">
            <w:pPr>
              <w:spacing w:after="0" w:line="240" w:lineRule="auto"/>
              <w:jc w:val="center"/>
              <w:rPr>
                <w:sz w:val="24"/>
                <w:szCs w:val="24"/>
                <w:lang w:eastAsia="ru-RU"/>
              </w:rPr>
            </w:pP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eastAsia="ru-RU"/>
              </w:rPr>
            </w:pPr>
            <w:r w:rsidRPr="00DC76E8">
              <w:rPr>
                <w:iCs/>
                <w:sz w:val="24"/>
                <w:szCs w:val="24"/>
                <w:lang w:eastAsia="ru-RU"/>
              </w:rPr>
              <w:t>9</w:t>
            </w:r>
          </w:p>
        </w:tc>
        <w:tc>
          <w:tcPr>
            <w:tcW w:w="3836" w:type="dxa"/>
          </w:tcPr>
          <w:p w:rsidR="00D82F45" w:rsidRPr="00DC76E8" w:rsidRDefault="00D82F45" w:rsidP="00DC76E8">
            <w:pPr>
              <w:spacing w:after="0" w:line="240" w:lineRule="auto"/>
              <w:rPr>
                <w:b/>
                <w:sz w:val="22"/>
                <w:lang w:eastAsia="ru-RU"/>
              </w:rPr>
            </w:pPr>
            <w:r w:rsidRPr="00DC76E8">
              <w:rPr>
                <w:sz w:val="24"/>
                <w:szCs w:val="24"/>
                <w:lang w:eastAsia="ru-RU"/>
              </w:rPr>
              <w:t>д. Деньгубовка</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15,75</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16,65</w:t>
            </w: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eastAsia="ru-RU"/>
              </w:rPr>
            </w:pPr>
            <w:r w:rsidRPr="00DC76E8">
              <w:rPr>
                <w:iCs/>
                <w:sz w:val="24"/>
                <w:szCs w:val="24"/>
                <w:lang w:eastAsia="ru-RU"/>
              </w:rPr>
              <w:t>10</w:t>
            </w:r>
          </w:p>
        </w:tc>
        <w:tc>
          <w:tcPr>
            <w:tcW w:w="3836" w:type="dxa"/>
          </w:tcPr>
          <w:p w:rsidR="00D82F45" w:rsidRPr="00DC76E8" w:rsidRDefault="00D82F45" w:rsidP="00DC76E8">
            <w:pPr>
              <w:spacing w:after="0" w:line="240" w:lineRule="auto"/>
              <w:rPr>
                <w:b/>
                <w:sz w:val="22"/>
                <w:lang w:eastAsia="ru-RU"/>
              </w:rPr>
            </w:pPr>
            <w:r w:rsidRPr="00DC76E8">
              <w:rPr>
                <w:sz w:val="24"/>
                <w:szCs w:val="24"/>
                <w:lang w:eastAsia="ru-RU"/>
              </w:rPr>
              <w:t>п. Хотен</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0,9</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1,8</w:t>
            </w: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eastAsia="ru-RU"/>
              </w:rPr>
            </w:pPr>
            <w:r w:rsidRPr="00DC76E8">
              <w:rPr>
                <w:iCs/>
                <w:sz w:val="24"/>
                <w:szCs w:val="24"/>
                <w:lang w:eastAsia="ru-RU"/>
              </w:rPr>
              <w:t>11</w:t>
            </w:r>
          </w:p>
        </w:tc>
        <w:tc>
          <w:tcPr>
            <w:tcW w:w="3836" w:type="dxa"/>
          </w:tcPr>
          <w:p w:rsidR="00D82F45" w:rsidRPr="00DC76E8" w:rsidRDefault="00D82F45" w:rsidP="00DC76E8">
            <w:pPr>
              <w:spacing w:after="0" w:line="240" w:lineRule="auto"/>
              <w:rPr>
                <w:sz w:val="24"/>
                <w:szCs w:val="24"/>
                <w:lang w:eastAsia="ru-RU"/>
              </w:rPr>
            </w:pPr>
            <w:r w:rsidRPr="00DC76E8">
              <w:rPr>
                <w:sz w:val="24"/>
                <w:szCs w:val="24"/>
                <w:lang w:eastAsia="ru-RU"/>
              </w:rPr>
              <w:t>д. Будвенец</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2,25</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2,25</w:t>
            </w: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eastAsia="ru-RU"/>
              </w:rPr>
            </w:pPr>
            <w:r w:rsidRPr="00DC76E8">
              <w:rPr>
                <w:iCs/>
                <w:sz w:val="24"/>
                <w:szCs w:val="24"/>
                <w:lang w:eastAsia="ru-RU"/>
              </w:rPr>
              <w:t>12</w:t>
            </w:r>
          </w:p>
        </w:tc>
        <w:tc>
          <w:tcPr>
            <w:tcW w:w="3836" w:type="dxa"/>
          </w:tcPr>
          <w:p w:rsidR="00D82F45" w:rsidRPr="00DC76E8" w:rsidRDefault="00D82F45" w:rsidP="00DC76E8">
            <w:pPr>
              <w:spacing w:after="0" w:line="240" w:lineRule="auto"/>
              <w:rPr>
                <w:sz w:val="24"/>
                <w:szCs w:val="24"/>
                <w:lang w:eastAsia="ru-RU"/>
              </w:rPr>
            </w:pPr>
            <w:r w:rsidRPr="00DC76E8">
              <w:rPr>
                <w:sz w:val="24"/>
                <w:szCs w:val="24"/>
                <w:lang w:eastAsia="ru-RU"/>
              </w:rPr>
              <w:t>д. Барковичи</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5,85</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6,75</w:t>
            </w: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eastAsia="ru-RU"/>
              </w:rPr>
            </w:pPr>
            <w:r w:rsidRPr="00DC76E8">
              <w:rPr>
                <w:iCs/>
                <w:sz w:val="24"/>
                <w:szCs w:val="24"/>
                <w:lang w:eastAsia="ru-RU"/>
              </w:rPr>
              <w:t>13</w:t>
            </w:r>
          </w:p>
        </w:tc>
        <w:tc>
          <w:tcPr>
            <w:tcW w:w="3836" w:type="dxa"/>
          </w:tcPr>
          <w:p w:rsidR="00D82F45" w:rsidRPr="00DC76E8" w:rsidRDefault="00D82F45" w:rsidP="00DC76E8">
            <w:pPr>
              <w:spacing w:after="0" w:line="240" w:lineRule="auto"/>
              <w:rPr>
                <w:sz w:val="24"/>
                <w:szCs w:val="24"/>
                <w:lang w:eastAsia="ru-RU"/>
              </w:rPr>
            </w:pPr>
            <w:r w:rsidRPr="00DC76E8">
              <w:rPr>
                <w:sz w:val="24"/>
                <w:szCs w:val="24"/>
                <w:lang w:eastAsia="ru-RU"/>
              </w:rPr>
              <w:t>п. Ломаков</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0,9</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1,35</w:t>
            </w:r>
          </w:p>
        </w:tc>
      </w:tr>
      <w:tr w:rsidR="00D82F45" w:rsidRPr="00303489" w:rsidTr="00C56ED8">
        <w:trPr>
          <w:trHeight w:val="357"/>
        </w:trPr>
        <w:tc>
          <w:tcPr>
            <w:tcW w:w="948" w:type="dxa"/>
            <w:vAlign w:val="center"/>
          </w:tcPr>
          <w:p w:rsidR="00D82F45" w:rsidRPr="00DC76E8" w:rsidRDefault="00D82F45" w:rsidP="00DC76E8">
            <w:pPr>
              <w:spacing w:after="0" w:line="240" w:lineRule="auto"/>
              <w:jc w:val="center"/>
              <w:rPr>
                <w:iCs/>
                <w:sz w:val="24"/>
                <w:szCs w:val="24"/>
                <w:lang w:eastAsia="ru-RU"/>
              </w:rPr>
            </w:pPr>
            <w:r w:rsidRPr="00DC76E8">
              <w:rPr>
                <w:iCs/>
                <w:sz w:val="24"/>
                <w:szCs w:val="24"/>
                <w:lang w:eastAsia="ru-RU"/>
              </w:rPr>
              <w:t>14</w:t>
            </w:r>
          </w:p>
        </w:tc>
        <w:tc>
          <w:tcPr>
            <w:tcW w:w="3836" w:type="dxa"/>
          </w:tcPr>
          <w:p w:rsidR="00D82F45" w:rsidRPr="00DC76E8" w:rsidRDefault="00D82F45" w:rsidP="00DC76E8">
            <w:pPr>
              <w:spacing w:after="0" w:line="240" w:lineRule="auto"/>
              <w:rPr>
                <w:sz w:val="24"/>
                <w:szCs w:val="24"/>
                <w:lang w:eastAsia="ru-RU"/>
              </w:rPr>
            </w:pPr>
            <w:r w:rsidRPr="00DC76E8">
              <w:rPr>
                <w:sz w:val="24"/>
                <w:szCs w:val="24"/>
                <w:lang w:eastAsia="ru-RU"/>
              </w:rPr>
              <w:t>п. Лузганки</w:t>
            </w:r>
          </w:p>
        </w:tc>
        <w:tc>
          <w:tcPr>
            <w:tcW w:w="2393" w:type="dxa"/>
            <w:vAlign w:val="center"/>
          </w:tcPr>
          <w:p w:rsidR="00D82F45" w:rsidRPr="00DC76E8" w:rsidRDefault="00D82F45" w:rsidP="00DC76E8">
            <w:pPr>
              <w:spacing w:after="0" w:line="240" w:lineRule="auto"/>
              <w:jc w:val="center"/>
              <w:rPr>
                <w:sz w:val="24"/>
                <w:szCs w:val="24"/>
                <w:lang w:eastAsia="ru-RU"/>
              </w:rPr>
            </w:pPr>
            <w:r w:rsidRPr="00DC76E8">
              <w:rPr>
                <w:sz w:val="24"/>
                <w:szCs w:val="24"/>
                <w:lang w:eastAsia="ru-RU"/>
              </w:rPr>
              <w:t>-</w:t>
            </w:r>
          </w:p>
        </w:tc>
        <w:tc>
          <w:tcPr>
            <w:tcW w:w="2393" w:type="dxa"/>
            <w:vAlign w:val="center"/>
          </w:tcPr>
          <w:p w:rsidR="00D82F45" w:rsidRPr="00DC76E8" w:rsidRDefault="00D82F45" w:rsidP="00DC76E8">
            <w:pPr>
              <w:spacing w:after="0" w:line="240" w:lineRule="auto"/>
              <w:jc w:val="center"/>
              <w:rPr>
                <w:sz w:val="24"/>
                <w:szCs w:val="24"/>
                <w:lang w:eastAsia="ru-RU"/>
              </w:rPr>
            </w:pPr>
            <w:r w:rsidRPr="00DC76E8">
              <w:rPr>
                <w:sz w:val="24"/>
                <w:szCs w:val="24"/>
                <w:lang w:eastAsia="ru-RU"/>
              </w:rPr>
              <w:t>-</w:t>
            </w:r>
          </w:p>
        </w:tc>
      </w:tr>
      <w:tr w:rsidR="00D82F45" w:rsidRPr="00303489" w:rsidTr="00C56ED8">
        <w:trPr>
          <w:trHeight w:val="357"/>
        </w:trPr>
        <w:tc>
          <w:tcPr>
            <w:tcW w:w="948" w:type="dxa"/>
            <w:vAlign w:val="center"/>
          </w:tcPr>
          <w:p w:rsidR="00D82F45" w:rsidRPr="00DC76E8" w:rsidRDefault="00D82F45" w:rsidP="00DC76E8">
            <w:pPr>
              <w:widowControl w:val="0"/>
              <w:autoSpaceDN w:val="0"/>
              <w:adjustRightInd w:val="0"/>
              <w:spacing w:after="0" w:line="240" w:lineRule="auto"/>
              <w:jc w:val="center"/>
              <w:rPr>
                <w:bCs/>
                <w:sz w:val="24"/>
                <w:szCs w:val="24"/>
                <w:lang w:eastAsia="ru-RU"/>
              </w:rPr>
            </w:pPr>
          </w:p>
        </w:tc>
        <w:tc>
          <w:tcPr>
            <w:tcW w:w="3836" w:type="dxa"/>
            <w:vAlign w:val="center"/>
          </w:tcPr>
          <w:p w:rsidR="00D82F45" w:rsidRPr="00DC76E8" w:rsidRDefault="00D82F45" w:rsidP="00DC76E8">
            <w:pPr>
              <w:spacing w:after="0" w:line="240" w:lineRule="auto"/>
              <w:rPr>
                <w:sz w:val="24"/>
                <w:szCs w:val="24"/>
                <w:lang w:eastAsia="ru-RU"/>
              </w:rPr>
            </w:pPr>
            <w:r w:rsidRPr="00DC76E8">
              <w:rPr>
                <w:sz w:val="24"/>
                <w:szCs w:val="24"/>
                <w:lang w:eastAsia="ru-RU"/>
              </w:rPr>
              <w:t>Итого</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204,3</w:t>
            </w:r>
          </w:p>
        </w:tc>
        <w:tc>
          <w:tcPr>
            <w:tcW w:w="2393" w:type="dxa"/>
            <w:vAlign w:val="bottom"/>
          </w:tcPr>
          <w:p w:rsidR="00D82F45" w:rsidRPr="00DC76E8" w:rsidRDefault="00D82F45" w:rsidP="00DC76E8">
            <w:pPr>
              <w:spacing w:after="0" w:line="240" w:lineRule="auto"/>
              <w:jc w:val="center"/>
              <w:rPr>
                <w:sz w:val="24"/>
                <w:szCs w:val="24"/>
                <w:lang w:eastAsia="ru-RU"/>
              </w:rPr>
            </w:pPr>
            <w:r w:rsidRPr="00DC76E8">
              <w:rPr>
                <w:sz w:val="24"/>
                <w:szCs w:val="24"/>
                <w:lang w:eastAsia="ru-RU"/>
              </w:rPr>
              <w:t>226,8</w:t>
            </w:r>
          </w:p>
        </w:tc>
      </w:tr>
    </w:tbl>
    <w:p w:rsidR="00D82F45" w:rsidRPr="00DC76E8" w:rsidRDefault="00D82F45" w:rsidP="00DC76E8">
      <w:pPr>
        <w:spacing w:after="0" w:line="288" w:lineRule="auto"/>
        <w:ind w:firstLine="709"/>
        <w:jc w:val="both"/>
        <w:rPr>
          <w:color w:val="FF0000"/>
          <w:sz w:val="24"/>
          <w:szCs w:val="24"/>
          <w:lang w:eastAsia="ru-RU"/>
        </w:rPr>
      </w:pPr>
    </w:p>
    <w:p w:rsidR="00D82F45" w:rsidRPr="00DC76E8" w:rsidRDefault="00D82F45" w:rsidP="00C56ED8">
      <w:pPr>
        <w:spacing w:after="0" w:line="288" w:lineRule="auto"/>
        <w:jc w:val="both"/>
        <w:rPr>
          <w:sz w:val="24"/>
          <w:szCs w:val="24"/>
          <w:lang w:eastAsia="ru-RU"/>
        </w:rPr>
      </w:pPr>
      <w:r w:rsidRPr="00DC76E8">
        <w:rPr>
          <w:sz w:val="24"/>
          <w:szCs w:val="24"/>
          <w:lang w:eastAsia="ru-RU"/>
        </w:rPr>
        <w:t>Нормативы образования ТБО предприятиями и учреждениями Сергеевского сельского п</w:t>
      </w:r>
      <w:r w:rsidRPr="00DC76E8">
        <w:rPr>
          <w:sz w:val="24"/>
          <w:szCs w:val="24"/>
          <w:lang w:eastAsia="ru-RU"/>
        </w:rPr>
        <w:t>о</w:t>
      </w:r>
      <w:r w:rsidRPr="00DC76E8">
        <w:rPr>
          <w:sz w:val="24"/>
          <w:szCs w:val="24"/>
          <w:lang w:eastAsia="ru-RU"/>
        </w:rPr>
        <w:t>селения не представлены.</w:t>
      </w:r>
    </w:p>
    <w:p w:rsidR="00D82F45" w:rsidRPr="00DC76E8" w:rsidRDefault="00D82F45" w:rsidP="00DC76E8">
      <w:pPr>
        <w:shd w:val="clear" w:color="auto" w:fill="FFFFFF"/>
        <w:suppressAutoHyphens/>
        <w:spacing w:after="0" w:line="360" w:lineRule="auto"/>
        <w:ind w:firstLine="840"/>
        <w:jc w:val="both"/>
        <w:rPr>
          <w:b/>
          <w:szCs w:val="28"/>
          <w:lang w:eastAsia="ru-RU"/>
        </w:rPr>
      </w:pPr>
    </w:p>
    <w:p w:rsidR="00D82F45" w:rsidRDefault="00D82F45" w:rsidP="00CF2BB2">
      <w:pPr>
        <w:autoSpaceDE w:val="0"/>
        <w:autoSpaceDN w:val="0"/>
        <w:adjustRightInd w:val="0"/>
        <w:spacing w:after="0" w:line="360" w:lineRule="auto"/>
        <w:rPr>
          <w:b/>
          <w:bCs/>
          <w:szCs w:val="24"/>
          <w:highlight w:val="yellow"/>
        </w:rPr>
      </w:pPr>
    </w:p>
    <w:p w:rsidR="00D82F45" w:rsidRPr="00C83FE6" w:rsidRDefault="00D82F45" w:rsidP="00C04DEE">
      <w:pPr>
        <w:autoSpaceDE w:val="0"/>
        <w:autoSpaceDN w:val="0"/>
        <w:adjustRightInd w:val="0"/>
        <w:spacing w:after="0" w:line="240" w:lineRule="auto"/>
        <w:rPr>
          <w:b/>
          <w:bCs/>
          <w:szCs w:val="24"/>
        </w:rPr>
      </w:pPr>
      <w:r w:rsidRPr="00C83FE6">
        <w:rPr>
          <w:b/>
          <w:bCs/>
          <w:szCs w:val="24"/>
        </w:rPr>
        <w:lastRenderedPageBreak/>
        <w:t xml:space="preserve">4. </w:t>
      </w:r>
      <w:r w:rsidRPr="00C83FE6">
        <w:rPr>
          <w:b/>
          <w:bCs/>
          <w:sz w:val="26"/>
          <w:szCs w:val="26"/>
        </w:rPr>
        <w:t>ЦЕЛЕВЫЕ ПОКАЗАТЕЛИ РАЗВИТИЯ КОММУНАЛЬНОЙ ИНФР</w:t>
      </w:r>
      <w:r w:rsidRPr="00C83FE6">
        <w:rPr>
          <w:b/>
          <w:bCs/>
          <w:sz w:val="26"/>
          <w:szCs w:val="26"/>
        </w:rPr>
        <w:t>А</w:t>
      </w:r>
      <w:r w:rsidRPr="00C83FE6">
        <w:rPr>
          <w:b/>
          <w:bCs/>
          <w:sz w:val="26"/>
          <w:szCs w:val="26"/>
        </w:rPr>
        <w:t>СТРУКТУРЫ</w:t>
      </w:r>
    </w:p>
    <w:p w:rsidR="00D82F45" w:rsidRPr="00C83FE6" w:rsidRDefault="00D82F45" w:rsidP="005073A9">
      <w:pPr>
        <w:autoSpaceDE w:val="0"/>
        <w:autoSpaceDN w:val="0"/>
        <w:adjustRightInd w:val="0"/>
        <w:spacing w:after="0" w:line="240" w:lineRule="auto"/>
        <w:rPr>
          <w:b/>
          <w:bCs/>
          <w:szCs w:val="24"/>
        </w:rPr>
      </w:pPr>
    </w:p>
    <w:p w:rsidR="00D82F45" w:rsidRPr="00C83FE6" w:rsidRDefault="00D82F45" w:rsidP="00D458A7">
      <w:pPr>
        <w:autoSpaceDE w:val="0"/>
        <w:autoSpaceDN w:val="0"/>
        <w:adjustRightInd w:val="0"/>
        <w:spacing w:after="0" w:line="360" w:lineRule="auto"/>
        <w:jc w:val="both"/>
        <w:rPr>
          <w:b/>
          <w:bCs/>
          <w:sz w:val="24"/>
          <w:szCs w:val="24"/>
        </w:rPr>
      </w:pPr>
      <w:r w:rsidRPr="00C83FE6">
        <w:rPr>
          <w:sz w:val="24"/>
          <w:szCs w:val="26"/>
        </w:rPr>
        <w:t>Результаты Программы комплексного развития систем коммунальной инфраструктуры муниципального образования Дубровский район определяются с помощью целевых инд</w:t>
      </w:r>
      <w:r w:rsidRPr="00C83FE6">
        <w:rPr>
          <w:sz w:val="24"/>
          <w:szCs w:val="26"/>
        </w:rPr>
        <w:t>и</w:t>
      </w:r>
      <w:r w:rsidRPr="00C83FE6">
        <w:rPr>
          <w:sz w:val="24"/>
          <w:szCs w:val="26"/>
        </w:rPr>
        <w:t>каторов. Для мониторинга реализации Программы комплексного развития систем комм</w:t>
      </w:r>
      <w:r w:rsidRPr="00C83FE6">
        <w:rPr>
          <w:sz w:val="24"/>
          <w:szCs w:val="26"/>
        </w:rPr>
        <w:t>у</w:t>
      </w:r>
      <w:r w:rsidRPr="00C83FE6">
        <w:rPr>
          <w:sz w:val="24"/>
          <w:szCs w:val="26"/>
        </w:rPr>
        <w:t>нальной инфраструктуры муниципального образования Дубровский район и для оценки финансово-экономического и технического состояния организаций и объектов комм</w:t>
      </w:r>
      <w:r w:rsidRPr="00C83FE6">
        <w:rPr>
          <w:sz w:val="24"/>
          <w:szCs w:val="26"/>
        </w:rPr>
        <w:t>у</w:t>
      </w:r>
      <w:r w:rsidRPr="00C83FE6">
        <w:rPr>
          <w:sz w:val="24"/>
          <w:szCs w:val="26"/>
        </w:rPr>
        <w:t>нального хозяйства необходимо применение системы стандартов услуг ЖКХ.</w:t>
      </w:r>
    </w:p>
    <w:p w:rsidR="00D82F45" w:rsidRPr="00817E2A" w:rsidRDefault="00D82F45" w:rsidP="009E78C6">
      <w:pPr>
        <w:autoSpaceDE w:val="0"/>
        <w:autoSpaceDN w:val="0"/>
        <w:adjustRightInd w:val="0"/>
        <w:spacing w:after="0" w:line="240" w:lineRule="auto"/>
        <w:rPr>
          <w:b/>
          <w:bCs/>
          <w:szCs w:val="24"/>
          <w:highlight w:val="yellow"/>
        </w:rPr>
      </w:pPr>
    </w:p>
    <w:p w:rsidR="00D82F45" w:rsidRPr="00BA105E" w:rsidRDefault="00D82F45" w:rsidP="00C739AE">
      <w:pPr>
        <w:autoSpaceDE w:val="0"/>
        <w:autoSpaceDN w:val="0"/>
        <w:adjustRightInd w:val="0"/>
        <w:spacing w:after="0" w:line="240" w:lineRule="auto"/>
        <w:jc w:val="center"/>
        <w:rPr>
          <w:b/>
          <w:bCs/>
          <w:sz w:val="24"/>
          <w:szCs w:val="24"/>
        </w:rPr>
      </w:pPr>
      <w:r w:rsidRPr="00BA105E">
        <w:rPr>
          <w:b/>
          <w:color w:val="000000"/>
          <w:sz w:val="24"/>
          <w:szCs w:val="26"/>
        </w:rPr>
        <w:t>Ожидаемые результаты и целевые показатели Программы</w:t>
      </w:r>
    </w:p>
    <w:p w:rsidR="00D82F45" w:rsidRPr="00BA105E" w:rsidRDefault="00D82F45" w:rsidP="00C739AE">
      <w:pPr>
        <w:autoSpaceDE w:val="0"/>
        <w:autoSpaceDN w:val="0"/>
        <w:adjustRightInd w:val="0"/>
        <w:spacing w:after="0" w:line="240" w:lineRule="auto"/>
        <w:jc w:val="center"/>
        <w:rPr>
          <w:b/>
          <w:bCs/>
          <w:sz w:val="24"/>
          <w:szCs w:val="24"/>
        </w:rPr>
      </w:pPr>
    </w:p>
    <w:tbl>
      <w:tblPr>
        <w:tblW w:w="9456" w:type="dxa"/>
        <w:tblInd w:w="40" w:type="dxa"/>
        <w:tblLayout w:type="fixed"/>
        <w:tblCellMar>
          <w:left w:w="40" w:type="dxa"/>
          <w:right w:w="40" w:type="dxa"/>
        </w:tblCellMar>
        <w:tblLook w:val="0000" w:firstRow="0" w:lastRow="0" w:firstColumn="0" w:lastColumn="0" w:noHBand="0" w:noVBand="0"/>
      </w:tblPr>
      <w:tblGrid>
        <w:gridCol w:w="945"/>
        <w:gridCol w:w="4584"/>
        <w:gridCol w:w="3927"/>
      </w:tblGrid>
      <w:tr w:rsidR="00D82F45" w:rsidRPr="00303489" w:rsidTr="00D458A7">
        <w:trPr>
          <w:trHeight w:val="547"/>
        </w:trPr>
        <w:tc>
          <w:tcPr>
            <w:tcW w:w="94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lang w:val="en-US"/>
              </w:rPr>
              <w:t xml:space="preserve">N </w:t>
            </w:r>
            <w:r w:rsidRPr="00BA105E">
              <w:rPr>
                <w:color w:val="000000"/>
                <w:sz w:val="22"/>
              </w:rPr>
              <w:t>п/п</w:t>
            </w:r>
          </w:p>
        </w:tc>
        <w:tc>
          <w:tcPr>
            <w:tcW w:w="458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Ожидаемые результаты Программы</w:t>
            </w: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Целевые индикаторы</w:t>
            </w:r>
          </w:p>
        </w:tc>
      </w:tr>
      <w:tr w:rsidR="00D82F45" w:rsidRPr="00303489" w:rsidTr="00D458A7">
        <w:trPr>
          <w:trHeight w:val="269"/>
        </w:trPr>
        <w:tc>
          <w:tcPr>
            <w:tcW w:w="94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1</w:t>
            </w:r>
          </w:p>
        </w:tc>
        <w:tc>
          <w:tcPr>
            <w:tcW w:w="8511" w:type="dxa"/>
            <w:gridSpan w:val="2"/>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Теплоэнергетическое хозяйство</w:t>
            </w:r>
          </w:p>
        </w:tc>
      </w:tr>
      <w:tr w:rsidR="00D82F45" w:rsidRPr="00303489" w:rsidTr="00D458A7">
        <w:trPr>
          <w:trHeight w:val="269"/>
        </w:trPr>
        <w:tc>
          <w:tcPr>
            <w:tcW w:w="94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1.1</w:t>
            </w:r>
          </w:p>
        </w:tc>
        <w:tc>
          <w:tcPr>
            <w:tcW w:w="8511" w:type="dxa"/>
            <w:gridSpan w:val="2"/>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Технические показатели</w:t>
            </w:r>
          </w:p>
        </w:tc>
      </w:tr>
      <w:tr w:rsidR="00D82F45" w:rsidRPr="00303489" w:rsidTr="00D458A7">
        <w:trPr>
          <w:trHeight w:val="518"/>
        </w:trPr>
        <w:tc>
          <w:tcPr>
            <w:tcW w:w="945"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1.1.1</w:t>
            </w:r>
          </w:p>
        </w:tc>
        <w:tc>
          <w:tcPr>
            <w:tcW w:w="4584"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Надежность обслуживания систем</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теплоснабжения</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Повышение надежности работы системы</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теплоснабжения в соответствии с</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нормативными требованиями</w:t>
            </w: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Количество аварий и повреждений на 1 км сети в год</w:t>
            </w:r>
          </w:p>
        </w:tc>
      </w:tr>
      <w:tr w:rsidR="00D82F45" w:rsidRPr="00303489" w:rsidTr="00D458A7">
        <w:trPr>
          <w:trHeight w:val="264"/>
        </w:trPr>
        <w:tc>
          <w:tcPr>
            <w:tcW w:w="945"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Износ коммунальных систем</w:t>
            </w:r>
          </w:p>
        </w:tc>
      </w:tr>
      <w:tr w:rsidR="00D82F45" w:rsidRPr="00303489" w:rsidTr="00D458A7">
        <w:trPr>
          <w:trHeight w:val="557"/>
        </w:trPr>
        <w:tc>
          <w:tcPr>
            <w:tcW w:w="945"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Протяженность сетей, нуждающихся в замене</w:t>
            </w:r>
          </w:p>
        </w:tc>
      </w:tr>
      <w:tr w:rsidR="00D82F45" w:rsidRPr="00303489" w:rsidTr="00D458A7">
        <w:trPr>
          <w:trHeight w:val="326"/>
        </w:trPr>
        <w:tc>
          <w:tcPr>
            <w:tcW w:w="945"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Доля ежегодно заменяемых сетей</w:t>
            </w:r>
          </w:p>
        </w:tc>
      </w:tr>
      <w:tr w:rsidR="00D82F45" w:rsidRPr="00303489" w:rsidTr="00D458A7">
        <w:trPr>
          <w:trHeight w:val="514"/>
        </w:trPr>
        <w:tc>
          <w:tcPr>
            <w:tcW w:w="945"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Уровень потерь и неучтенных расходов тепловой энергии</w:t>
            </w:r>
          </w:p>
        </w:tc>
      </w:tr>
      <w:tr w:rsidR="00D82F45" w:rsidRPr="00303489" w:rsidTr="00D458A7">
        <w:trPr>
          <w:trHeight w:val="1022"/>
        </w:trPr>
        <w:tc>
          <w:tcPr>
            <w:tcW w:w="94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1.1.2</w:t>
            </w:r>
          </w:p>
        </w:tc>
        <w:tc>
          <w:tcPr>
            <w:tcW w:w="458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Сбалансированность систем теплоснабжения Обеспечение услугами теплоснабжения новых объектов капитального строительства социал</w:t>
            </w:r>
            <w:r w:rsidRPr="00BA105E">
              <w:rPr>
                <w:color w:val="000000"/>
                <w:sz w:val="22"/>
              </w:rPr>
              <w:t>ь</w:t>
            </w:r>
            <w:r w:rsidRPr="00BA105E">
              <w:rPr>
                <w:color w:val="000000"/>
                <w:sz w:val="22"/>
              </w:rPr>
              <w:t>ного или промышленного назначения</w:t>
            </w: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Уровень использования производстве</w:t>
            </w:r>
            <w:r w:rsidRPr="00BA105E">
              <w:rPr>
                <w:color w:val="000000"/>
                <w:sz w:val="22"/>
              </w:rPr>
              <w:t>н</w:t>
            </w:r>
            <w:r w:rsidRPr="00BA105E">
              <w:rPr>
                <w:color w:val="000000"/>
                <w:sz w:val="22"/>
              </w:rPr>
              <w:t>ных мощностей</w:t>
            </w:r>
          </w:p>
        </w:tc>
      </w:tr>
      <w:tr w:rsidR="00D82F45" w:rsidRPr="00303489" w:rsidTr="00D458A7">
        <w:trPr>
          <w:trHeight w:val="370"/>
        </w:trPr>
        <w:tc>
          <w:tcPr>
            <w:tcW w:w="945"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1.1.3</w:t>
            </w:r>
          </w:p>
        </w:tc>
        <w:tc>
          <w:tcPr>
            <w:tcW w:w="4584"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Ресурсная эффективность теплоснабжения П</w:t>
            </w:r>
            <w:r w:rsidRPr="00BA105E">
              <w:rPr>
                <w:color w:val="000000"/>
                <w:sz w:val="22"/>
              </w:rPr>
              <w:t>о</w:t>
            </w:r>
            <w:r w:rsidRPr="00BA105E">
              <w:rPr>
                <w:color w:val="000000"/>
                <w:sz w:val="22"/>
              </w:rPr>
              <w:t>вышение эффективности работы системы те</w:t>
            </w:r>
            <w:r w:rsidRPr="00BA105E">
              <w:rPr>
                <w:color w:val="000000"/>
                <w:sz w:val="22"/>
              </w:rPr>
              <w:t>п</w:t>
            </w:r>
            <w:r w:rsidRPr="00BA105E">
              <w:rPr>
                <w:color w:val="000000"/>
                <w:sz w:val="22"/>
              </w:rPr>
              <w:t>лоснабжения</w:t>
            </w: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Удельный расход электроэнергии</w:t>
            </w:r>
          </w:p>
        </w:tc>
      </w:tr>
      <w:tr w:rsidR="00D82F45" w:rsidRPr="00303489" w:rsidTr="00D458A7">
        <w:trPr>
          <w:trHeight w:val="403"/>
        </w:trPr>
        <w:tc>
          <w:tcPr>
            <w:tcW w:w="945"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Удельный расход топлива</w:t>
            </w:r>
          </w:p>
        </w:tc>
      </w:tr>
      <w:tr w:rsidR="00D82F45" w:rsidRPr="00303489" w:rsidTr="00D458A7">
        <w:trPr>
          <w:trHeight w:val="259"/>
        </w:trPr>
        <w:tc>
          <w:tcPr>
            <w:tcW w:w="94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2</w:t>
            </w:r>
          </w:p>
        </w:tc>
        <w:tc>
          <w:tcPr>
            <w:tcW w:w="8511" w:type="dxa"/>
            <w:gridSpan w:val="2"/>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Водопроводно-канализационное хозяйство</w:t>
            </w:r>
          </w:p>
        </w:tc>
      </w:tr>
      <w:tr w:rsidR="00D82F45" w:rsidRPr="00303489" w:rsidTr="00D458A7">
        <w:trPr>
          <w:trHeight w:val="264"/>
        </w:trPr>
        <w:tc>
          <w:tcPr>
            <w:tcW w:w="94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2.1</w:t>
            </w:r>
          </w:p>
        </w:tc>
        <w:tc>
          <w:tcPr>
            <w:tcW w:w="8511" w:type="dxa"/>
            <w:gridSpan w:val="2"/>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Технические показатели</w:t>
            </w:r>
          </w:p>
        </w:tc>
      </w:tr>
      <w:tr w:rsidR="00D82F45" w:rsidRPr="00303489" w:rsidTr="00D458A7">
        <w:trPr>
          <w:trHeight w:val="518"/>
        </w:trPr>
        <w:tc>
          <w:tcPr>
            <w:tcW w:w="945"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2.1.1</w:t>
            </w:r>
          </w:p>
        </w:tc>
        <w:tc>
          <w:tcPr>
            <w:tcW w:w="4584"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Надежность обслуживания систем водосна</w:t>
            </w:r>
            <w:r w:rsidRPr="00BA105E">
              <w:rPr>
                <w:color w:val="000000"/>
                <w:sz w:val="22"/>
              </w:rPr>
              <w:t>б</w:t>
            </w:r>
            <w:r w:rsidRPr="00BA105E">
              <w:rPr>
                <w:color w:val="000000"/>
                <w:sz w:val="22"/>
              </w:rPr>
              <w:t>жения и водоотведения Повышение надежн</w:t>
            </w:r>
            <w:r w:rsidRPr="00BA105E">
              <w:rPr>
                <w:color w:val="000000"/>
                <w:sz w:val="22"/>
              </w:rPr>
              <w:t>о</w:t>
            </w:r>
            <w:r w:rsidRPr="00BA105E">
              <w:rPr>
                <w:color w:val="000000"/>
                <w:sz w:val="22"/>
              </w:rPr>
              <w:t>сти работы системы водоснабжения и водоо</w:t>
            </w:r>
            <w:r w:rsidRPr="00BA105E">
              <w:rPr>
                <w:color w:val="000000"/>
                <w:sz w:val="22"/>
              </w:rPr>
              <w:t>т</w:t>
            </w:r>
            <w:r w:rsidRPr="00BA105E">
              <w:rPr>
                <w:color w:val="000000"/>
                <w:sz w:val="22"/>
              </w:rPr>
              <w:lastRenderedPageBreak/>
              <w:t>ведения в соответствии с нормативными тр</w:t>
            </w:r>
            <w:r w:rsidRPr="00BA105E">
              <w:rPr>
                <w:color w:val="000000"/>
                <w:sz w:val="22"/>
              </w:rPr>
              <w:t>е</w:t>
            </w:r>
            <w:r w:rsidRPr="00BA105E">
              <w:rPr>
                <w:color w:val="000000"/>
                <w:sz w:val="22"/>
              </w:rPr>
              <w:t>бованиями</w:t>
            </w: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lastRenderedPageBreak/>
              <w:t>Количество аварий и повреждений на 1 км сети в год</w:t>
            </w:r>
          </w:p>
        </w:tc>
      </w:tr>
      <w:tr w:rsidR="00D82F45" w:rsidRPr="00303489" w:rsidTr="00D458A7">
        <w:trPr>
          <w:trHeight w:val="259"/>
        </w:trPr>
        <w:tc>
          <w:tcPr>
            <w:tcW w:w="945"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Износ коммунальных систем</w:t>
            </w:r>
          </w:p>
        </w:tc>
      </w:tr>
      <w:tr w:rsidR="00D82F45" w:rsidRPr="00303489" w:rsidTr="00D458A7">
        <w:trPr>
          <w:trHeight w:val="518"/>
        </w:trPr>
        <w:tc>
          <w:tcPr>
            <w:tcW w:w="945"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Протяженность сетей, нуждающихся в замене</w:t>
            </w:r>
          </w:p>
        </w:tc>
      </w:tr>
      <w:tr w:rsidR="00D82F45" w:rsidRPr="00303489" w:rsidTr="00D458A7">
        <w:trPr>
          <w:trHeight w:val="370"/>
        </w:trPr>
        <w:tc>
          <w:tcPr>
            <w:tcW w:w="945"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Доля ежегодно заменяемых сетей</w:t>
            </w:r>
          </w:p>
        </w:tc>
      </w:tr>
      <w:tr w:rsidR="00D82F45" w:rsidRPr="00303489" w:rsidTr="00D458A7">
        <w:trPr>
          <w:trHeight w:val="514"/>
        </w:trPr>
        <w:tc>
          <w:tcPr>
            <w:tcW w:w="945"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Уровень потерь и неучтенных расходов воды</w:t>
            </w:r>
          </w:p>
        </w:tc>
      </w:tr>
      <w:tr w:rsidR="00D82F45" w:rsidRPr="00303489" w:rsidTr="00D458A7">
        <w:trPr>
          <w:trHeight w:val="518"/>
        </w:trPr>
        <w:tc>
          <w:tcPr>
            <w:tcW w:w="945"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2.1.2</w:t>
            </w:r>
          </w:p>
        </w:tc>
        <w:tc>
          <w:tcPr>
            <w:tcW w:w="4584"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Сбалансированность систем водоснабжения и водоотведения Обеспечение услугами вод</w:t>
            </w:r>
            <w:r w:rsidRPr="00BA105E">
              <w:rPr>
                <w:color w:val="000000"/>
                <w:sz w:val="22"/>
              </w:rPr>
              <w:t>о</w:t>
            </w:r>
            <w:r w:rsidRPr="00BA105E">
              <w:rPr>
                <w:color w:val="000000"/>
                <w:sz w:val="22"/>
              </w:rPr>
              <w:t>снабжения и водоотведения новых объектов капитального строительства социального или промышленного назначения</w:t>
            </w: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Уровень использования производстве</w:t>
            </w:r>
            <w:r w:rsidRPr="00BA105E">
              <w:rPr>
                <w:color w:val="000000"/>
                <w:sz w:val="22"/>
              </w:rPr>
              <w:t>н</w:t>
            </w:r>
            <w:r w:rsidRPr="00BA105E">
              <w:rPr>
                <w:color w:val="000000"/>
                <w:sz w:val="22"/>
              </w:rPr>
              <w:t>ных мощностей</w:t>
            </w:r>
          </w:p>
        </w:tc>
      </w:tr>
      <w:tr w:rsidR="00D82F45" w:rsidRPr="00303489" w:rsidTr="00D458A7">
        <w:trPr>
          <w:trHeight w:val="768"/>
        </w:trPr>
        <w:tc>
          <w:tcPr>
            <w:tcW w:w="945"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Наличие дефицита мощности (уровень очистки воды, уровень очистки стоков)</w:t>
            </w:r>
          </w:p>
        </w:tc>
      </w:tr>
      <w:tr w:rsidR="00D82F45" w:rsidRPr="00303489" w:rsidTr="00D458A7">
        <w:trPr>
          <w:trHeight w:val="518"/>
        </w:trPr>
        <w:tc>
          <w:tcPr>
            <w:tcW w:w="945"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Обеспеченность потребителей прибор</w:t>
            </w:r>
            <w:r w:rsidRPr="00BA105E">
              <w:rPr>
                <w:color w:val="000000"/>
                <w:sz w:val="22"/>
              </w:rPr>
              <w:t>а</w:t>
            </w:r>
            <w:r w:rsidRPr="00BA105E">
              <w:rPr>
                <w:color w:val="000000"/>
                <w:sz w:val="22"/>
              </w:rPr>
              <w:t>ми учета</w:t>
            </w:r>
          </w:p>
        </w:tc>
      </w:tr>
      <w:tr w:rsidR="00D82F45" w:rsidRPr="00303489" w:rsidTr="00D458A7">
        <w:trPr>
          <w:trHeight w:val="1022"/>
        </w:trPr>
        <w:tc>
          <w:tcPr>
            <w:tcW w:w="94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2.1.3</w:t>
            </w:r>
          </w:p>
        </w:tc>
        <w:tc>
          <w:tcPr>
            <w:tcW w:w="458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Ресурсная эффективность водоснабжения и водоотведения</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Повышение эффективности работы систем в</w:t>
            </w:r>
            <w:r w:rsidRPr="00BA105E">
              <w:rPr>
                <w:color w:val="000000"/>
                <w:sz w:val="22"/>
              </w:rPr>
              <w:t>о</w:t>
            </w:r>
            <w:r w:rsidRPr="00BA105E">
              <w:rPr>
                <w:color w:val="000000"/>
                <w:sz w:val="22"/>
              </w:rPr>
              <w:t>доснабжения и водоотведения</w:t>
            </w: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Удельный расход электроэнергии</w:t>
            </w:r>
          </w:p>
        </w:tc>
      </w:tr>
      <w:tr w:rsidR="00D82F45" w:rsidRPr="00303489" w:rsidTr="00D458A7">
        <w:trPr>
          <w:trHeight w:val="259"/>
        </w:trPr>
        <w:tc>
          <w:tcPr>
            <w:tcW w:w="94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3</w:t>
            </w:r>
          </w:p>
        </w:tc>
        <w:tc>
          <w:tcPr>
            <w:tcW w:w="8511" w:type="dxa"/>
            <w:gridSpan w:val="2"/>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Электроснабжение</w:t>
            </w:r>
          </w:p>
        </w:tc>
      </w:tr>
      <w:tr w:rsidR="00D82F45" w:rsidRPr="00303489" w:rsidTr="00D458A7">
        <w:trPr>
          <w:trHeight w:val="264"/>
        </w:trPr>
        <w:tc>
          <w:tcPr>
            <w:tcW w:w="94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3.1</w:t>
            </w:r>
          </w:p>
        </w:tc>
        <w:tc>
          <w:tcPr>
            <w:tcW w:w="8511" w:type="dxa"/>
            <w:gridSpan w:val="2"/>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Технические показатели</w:t>
            </w:r>
          </w:p>
        </w:tc>
      </w:tr>
      <w:tr w:rsidR="00D82F45" w:rsidRPr="00303489" w:rsidTr="00D458A7">
        <w:trPr>
          <w:trHeight w:val="518"/>
        </w:trPr>
        <w:tc>
          <w:tcPr>
            <w:tcW w:w="945"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3.1.1</w:t>
            </w:r>
          </w:p>
        </w:tc>
        <w:tc>
          <w:tcPr>
            <w:tcW w:w="4584"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Надежность обслуживания систем</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электроснабжения</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Повышение надежности работы системы</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электроснабжения в соответствии с</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нормативными требованиями</w:t>
            </w: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Количество аварий и повреждений на 1 км сети в год</w:t>
            </w:r>
          </w:p>
        </w:tc>
      </w:tr>
      <w:tr w:rsidR="00D82F45" w:rsidRPr="00303489" w:rsidTr="00D458A7">
        <w:trPr>
          <w:trHeight w:val="259"/>
        </w:trPr>
        <w:tc>
          <w:tcPr>
            <w:tcW w:w="945"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Износ коммунальных систем</w:t>
            </w:r>
          </w:p>
        </w:tc>
      </w:tr>
      <w:tr w:rsidR="00D82F45" w:rsidRPr="00303489" w:rsidTr="00D458A7">
        <w:trPr>
          <w:trHeight w:val="518"/>
        </w:trPr>
        <w:tc>
          <w:tcPr>
            <w:tcW w:w="945"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Протяженность сетей, нуждающихся в замене</w:t>
            </w:r>
          </w:p>
        </w:tc>
      </w:tr>
      <w:tr w:rsidR="00D82F45" w:rsidRPr="00303489" w:rsidTr="00D458A7">
        <w:trPr>
          <w:trHeight w:val="370"/>
        </w:trPr>
        <w:tc>
          <w:tcPr>
            <w:tcW w:w="945"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nil"/>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Доля ежегодно заменяемых сетей</w:t>
            </w:r>
          </w:p>
        </w:tc>
      </w:tr>
      <w:tr w:rsidR="00D82F45" w:rsidRPr="00303489" w:rsidTr="00D458A7">
        <w:trPr>
          <w:trHeight w:val="514"/>
        </w:trPr>
        <w:tc>
          <w:tcPr>
            <w:tcW w:w="945"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Уровень потерь электрической энергии</w:t>
            </w:r>
          </w:p>
        </w:tc>
      </w:tr>
      <w:tr w:rsidR="00D82F45" w:rsidRPr="00303489" w:rsidTr="00D458A7">
        <w:trPr>
          <w:trHeight w:val="518"/>
        </w:trPr>
        <w:tc>
          <w:tcPr>
            <w:tcW w:w="945"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3.1.2</w:t>
            </w:r>
          </w:p>
        </w:tc>
        <w:tc>
          <w:tcPr>
            <w:tcW w:w="4584"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Сбалансированность систем</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электроснабжения</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Обеспечение услугами электроснабжения</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новых объектов капитального строительства</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социального или промышленного назначения</w:t>
            </w: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Уровень использования производстве</w:t>
            </w:r>
            <w:r w:rsidRPr="00BA105E">
              <w:rPr>
                <w:color w:val="000000"/>
                <w:sz w:val="22"/>
              </w:rPr>
              <w:t>н</w:t>
            </w:r>
            <w:r w:rsidRPr="00BA105E">
              <w:rPr>
                <w:color w:val="000000"/>
                <w:sz w:val="22"/>
              </w:rPr>
              <w:t>ных мощностей</w:t>
            </w:r>
          </w:p>
        </w:tc>
      </w:tr>
      <w:tr w:rsidR="00D82F45" w:rsidRPr="00303489" w:rsidTr="00D458A7">
        <w:trPr>
          <w:trHeight w:val="758"/>
        </w:trPr>
        <w:tc>
          <w:tcPr>
            <w:tcW w:w="945"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Обеспеченность потребителей прибор</w:t>
            </w:r>
            <w:r w:rsidRPr="00BA105E">
              <w:rPr>
                <w:color w:val="000000"/>
                <w:sz w:val="22"/>
              </w:rPr>
              <w:t>а</w:t>
            </w:r>
            <w:r w:rsidRPr="00BA105E">
              <w:rPr>
                <w:color w:val="000000"/>
                <w:sz w:val="22"/>
              </w:rPr>
              <w:t>ми учета</w:t>
            </w:r>
          </w:p>
        </w:tc>
      </w:tr>
      <w:tr w:rsidR="00D82F45" w:rsidRPr="00303489" w:rsidTr="00D458A7">
        <w:trPr>
          <w:trHeight w:val="802"/>
        </w:trPr>
        <w:tc>
          <w:tcPr>
            <w:tcW w:w="94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3.1.3</w:t>
            </w:r>
          </w:p>
        </w:tc>
        <w:tc>
          <w:tcPr>
            <w:tcW w:w="458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Ресурсная эффективность электроснабжения Повышение эффективности работы систем электроснабжения</w:t>
            </w:r>
          </w:p>
        </w:tc>
        <w:tc>
          <w:tcPr>
            <w:tcW w:w="3927"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Удельные нормативы потребления</w:t>
            </w:r>
          </w:p>
        </w:tc>
      </w:tr>
      <w:tr w:rsidR="00D82F45" w:rsidRPr="00303489" w:rsidTr="00D458A7">
        <w:trPr>
          <w:trHeight w:val="302"/>
        </w:trPr>
        <w:tc>
          <w:tcPr>
            <w:tcW w:w="94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4</w:t>
            </w:r>
          </w:p>
        </w:tc>
        <w:tc>
          <w:tcPr>
            <w:tcW w:w="8510" w:type="dxa"/>
            <w:gridSpan w:val="2"/>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Газоснабжение</w:t>
            </w:r>
          </w:p>
        </w:tc>
      </w:tr>
      <w:tr w:rsidR="00D82F45" w:rsidRPr="00303489" w:rsidTr="00D458A7">
        <w:trPr>
          <w:trHeight w:val="302"/>
        </w:trPr>
        <w:tc>
          <w:tcPr>
            <w:tcW w:w="94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4.1</w:t>
            </w:r>
          </w:p>
        </w:tc>
        <w:tc>
          <w:tcPr>
            <w:tcW w:w="8510" w:type="dxa"/>
            <w:gridSpan w:val="2"/>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Технические показатели</w:t>
            </w:r>
          </w:p>
        </w:tc>
      </w:tr>
      <w:tr w:rsidR="00D82F45" w:rsidRPr="00303489" w:rsidTr="00D458A7">
        <w:trPr>
          <w:trHeight w:val="264"/>
        </w:trPr>
        <w:tc>
          <w:tcPr>
            <w:tcW w:w="946"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lastRenderedPageBreak/>
              <w:t>4.1.1</w:t>
            </w:r>
          </w:p>
        </w:tc>
        <w:tc>
          <w:tcPr>
            <w:tcW w:w="4584"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Надежность обслуживания систем</w:t>
            </w:r>
          </w:p>
        </w:tc>
        <w:tc>
          <w:tcPr>
            <w:tcW w:w="392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Износ коммунальных систем</w:t>
            </w:r>
          </w:p>
        </w:tc>
      </w:tr>
      <w:tr w:rsidR="00D82F45" w:rsidRPr="00303489" w:rsidTr="00D458A7">
        <w:trPr>
          <w:trHeight w:val="1008"/>
        </w:trPr>
        <w:tc>
          <w:tcPr>
            <w:tcW w:w="946"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газоснабжения</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Повышение надежности работы системы газ</w:t>
            </w:r>
            <w:r w:rsidRPr="00BA105E">
              <w:rPr>
                <w:color w:val="000000"/>
                <w:sz w:val="22"/>
              </w:rPr>
              <w:t>о</w:t>
            </w:r>
            <w:r w:rsidRPr="00BA105E">
              <w:rPr>
                <w:color w:val="000000"/>
                <w:sz w:val="22"/>
              </w:rPr>
              <w:t>снабжения в соответствии с нормативными требованиями</w:t>
            </w:r>
          </w:p>
        </w:tc>
        <w:tc>
          <w:tcPr>
            <w:tcW w:w="392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Протяженность газопроводов, нужда</w:t>
            </w:r>
            <w:r w:rsidRPr="00BA105E">
              <w:rPr>
                <w:color w:val="000000"/>
                <w:sz w:val="22"/>
              </w:rPr>
              <w:t>ю</w:t>
            </w:r>
            <w:r w:rsidRPr="00BA105E">
              <w:rPr>
                <w:color w:val="000000"/>
                <w:sz w:val="22"/>
              </w:rPr>
              <w:t>щихся в замене</w:t>
            </w:r>
          </w:p>
        </w:tc>
      </w:tr>
      <w:tr w:rsidR="00D82F45" w:rsidRPr="00303489" w:rsidTr="00D458A7">
        <w:trPr>
          <w:trHeight w:val="538"/>
        </w:trPr>
        <w:tc>
          <w:tcPr>
            <w:tcW w:w="946"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4.1.2</w:t>
            </w:r>
          </w:p>
        </w:tc>
        <w:tc>
          <w:tcPr>
            <w:tcW w:w="4584" w:type="dxa"/>
            <w:vMerge w:val="restart"/>
            <w:tcBorders>
              <w:top w:val="single" w:sz="6" w:space="0" w:color="auto"/>
              <w:left w:val="single" w:sz="6" w:space="0" w:color="auto"/>
              <w:bottom w:val="nil"/>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Сбалансированность систем</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газоснабжения</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Обеспечение услугами газоснабжения</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новых объектов капитального строительства</w:t>
            </w:r>
          </w:p>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социального или промышленного назначения</w:t>
            </w:r>
          </w:p>
        </w:tc>
        <w:tc>
          <w:tcPr>
            <w:tcW w:w="392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Уровень использования производстве</w:t>
            </w:r>
            <w:r w:rsidRPr="00BA105E">
              <w:rPr>
                <w:color w:val="000000"/>
                <w:sz w:val="22"/>
              </w:rPr>
              <w:t>н</w:t>
            </w:r>
            <w:r w:rsidRPr="00BA105E">
              <w:rPr>
                <w:color w:val="000000"/>
                <w:sz w:val="22"/>
              </w:rPr>
              <w:t>ных мощностей</w:t>
            </w:r>
          </w:p>
        </w:tc>
      </w:tr>
      <w:tr w:rsidR="00D82F45" w:rsidRPr="00303489" w:rsidTr="00D458A7">
        <w:trPr>
          <w:trHeight w:val="739"/>
        </w:trPr>
        <w:tc>
          <w:tcPr>
            <w:tcW w:w="946"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4584" w:type="dxa"/>
            <w:vMerge/>
            <w:tcBorders>
              <w:top w:val="nil"/>
              <w:left w:val="single" w:sz="6" w:space="0" w:color="auto"/>
              <w:bottom w:val="single" w:sz="6" w:space="0" w:color="auto"/>
              <w:right w:val="single" w:sz="6" w:space="0" w:color="auto"/>
            </w:tcBorders>
            <w:shd w:val="clear" w:color="auto" w:fill="FFFFFF"/>
          </w:tcPr>
          <w:p w:rsidR="00D82F45" w:rsidRPr="00303489" w:rsidRDefault="00D82F45" w:rsidP="009E78C6">
            <w:pPr>
              <w:autoSpaceDE w:val="0"/>
              <w:autoSpaceDN w:val="0"/>
              <w:adjustRightInd w:val="0"/>
              <w:spacing w:after="0" w:line="360" w:lineRule="auto"/>
              <w:rPr>
                <w:sz w:val="24"/>
                <w:szCs w:val="24"/>
              </w:rPr>
            </w:pPr>
          </w:p>
          <w:p w:rsidR="00D82F45" w:rsidRPr="00303489" w:rsidRDefault="00D82F45" w:rsidP="009E78C6">
            <w:pPr>
              <w:autoSpaceDE w:val="0"/>
              <w:autoSpaceDN w:val="0"/>
              <w:adjustRightInd w:val="0"/>
              <w:spacing w:after="0" w:line="360" w:lineRule="auto"/>
              <w:rPr>
                <w:sz w:val="24"/>
                <w:szCs w:val="24"/>
              </w:rPr>
            </w:pPr>
          </w:p>
        </w:tc>
        <w:tc>
          <w:tcPr>
            <w:tcW w:w="392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Обеспеченность потребителей прибор</w:t>
            </w:r>
            <w:r w:rsidRPr="00BA105E">
              <w:rPr>
                <w:color w:val="000000"/>
                <w:sz w:val="22"/>
              </w:rPr>
              <w:t>а</w:t>
            </w:r>
            <w:r w:rsidRPr="00BA105E">
              <w:rPr>
                <w:color w:val="000000"/>
                <w:sz w:val="22"/>
              </w:rPr>
              <w:t>ми учета</w:t>
            </w:r>
          </w:p>
        </w:tc>
      </w:tr>
      <w:tr w:rsidR="00D82F45" w:rsidRPr="00303489" w:rsidTr="00D458A7">
        <w:trPr>
          <w:trHeight w:val="802"/>
        </w:trPr>
        <w:tc>
          <w:tcPr>
            <w:tcW w:w="94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303489">
              <w:rPr>
                <w:color w:val="000000"/>
                <w:sz w:val="22"/>
              </w:rPr>
              <w:t>4.1.3</w:t>
            </w:r>
          </w:p>
        </w:tc>
        <w:tc>
          <w:tcPr>
            <w:tcW w:w="458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Ресурсная эффективность газоснабжения П</w:t>
            </w:r>
            <w:r w:rsidRPr="00BA105E">
              <w:rPr>
                <w:color w:val="000000"/>
                <w:sz w:val="22"/>
              </w:rPr>
              <w:t>о</w:t>
            </w:r>
            <w:r w:rsidRPr="00BA105E">
              <w:rPr>
                <w:color w:val="000000"/>
                <w:sz w:val="22"/>
              </w:rPr>
              <w:t>вышение эффективности работы систем газ</w:t>
            </w:r>
            <w:r w:rsidRPr="00BA105E">
              <w:rPr>
                <w:color w:val="000000"/>
                <w:sz w:val="22"/>
              </w:rPr>
              <w:t>о</w:t>
            </w:r>
            <w:r w:rsidRPr="00BA105E">
              <w:rPr>
                <w:color w:val="000000"/>
                <w:sz w:val="22"/>
              </w:rPr>
              <w:t>снабжения</w:t>
            </w:r>
          </w:p>
        </w:tc>
        <w:tc>
          <w:tcPr>
            <w:tcW w:w="392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9E78C6">
            <w:pPr>
              <w:shd w:val="clear" w:color="auto" w:fill="FFFFFF"/>
              <w:autoSpaceDE w:val="0"/>
              <w:autoSpaceDN w:val="0"/>
              <w:adjustRightInd w:val="0"/>
              <w:spacing w:after="0" w:line="360" w:lineRule="auto"/>
              <w:rPr>
                <w:sz w:val="24"/>
                <w:szCs w:val="24"/>
              </w:rPr>
            </w:pPr>
            <w:r w:rsidRPr="00BA105E">
              <w:rPr>
                <w:color w:val="000000"/>
                <w:sz w:val="22"/>
              </w:rPr>
              <w:t>Удельные нормативы потребления</w:t>
            </w:r>
          </w:p>
        </w:tc>
      </w:tr>
    </w:tbl>
    <w:p w:rsidR="00D82F45" w:rsidRPr="00817E2A" w:rsidRDefault="00D82F45" w:rsidP="005073A9">
      <w:pPr>
        <w:autoSpaceDE w:val="0"/>
        <w:autoSpaceDN w:val="0"/>
        <w:adjustRightInd w:val="0"/>
        <w:spacing w:after="0" w:line="240" w:lineRule="auto"/>
        <w:rPr>
          <w:b/>
          <w:bCs/>
          <w:szCs w:val="24"/>
          <w:highlight w:val="yellow"/>
        </w:rPr>
      </w:pPr>
    </w:p>
    <w:p w:rsidR="00D82F45" w:rsidRPr="00BA105E" w:rsidRDefault="00D82F45" w:rsidP="003674EE">
      <w:pPr>
        <w:shd w:val="clear" w:color="auto" w:fill="FFFFFF"/>
        <w:autoSpaceDE w:val="0"/>
        <w:autoSpaceDN w:val="0"/>
        <w:adjustRightInd w:val="0"/>
        <w:spacing w:after="0" w:line="360" w:lineRule="auto"/>
        <w:jc w:val="both"/>
        <w:rPr>
          <w:color w:val="000000"/>
          <w:sz w:val="24"/>
          <w:szCs w:val="26"/>
        </w:rPr>
      </w:pPr>
      <w:r w:rsidRPr="00BA105E">
        <w:rPr>
          <w:color w:val="000000"/>
          <w:sz w:val="24"/>
          <w:szCs w:val="26"/>
        </w:rPr>
        <w:t>В соответствии с действующим законодательством администрация МО Дубровский район вправе устанавливать в пределах своих полномочий стандарты, на основании которых определяются основные требования к качеству коммунального обслуживания, оценивае</w:t>
      </w:r>
      <w:r w:rsidRPr="00BA105E">
        <w:rPr>
          <w:color w:val="000000"/>
          <w:sz w:val="24"/>
          <w:szCs w:val="26"/>
        </w:rPr>
        <w:t>т</w:t>
      </w:r>
      <w:r w:rsidRPr="00BA105E">
        <w:rPr>
          <w:color w:val="000000"/>
          <w:sz w:val="24"/>
          <w:szCs w:val="26"/>
        </w:rPr>
        <w:t>ся эффективность работы предприятий коммунального комплекса, осуществляется ра</w:t>
      </w:r>
      <w:r w:rsidRPr="00BA105E">
        <w:rPr>
          <w:color w:val="000000"/>
          <w:sz w:val="24"/>
          <w:szCs w:val="26"/>
        </w:rPr>
        <w:t>с</w:t>
      </w:r>
      <w:r w:rsidRPr="00BA105E">
        <w:rPr>
          <w:color w:val="000000"/>
          <w:sz w:val="24"/>
          <w:szCs w:val="26"/>
        </w:rPr>
        <w:t>пределение бюджетных средств. Реформирование и модернизация систем коммунальной инфраструктуры с применением комплекса целевых индикаторов оцениваются по след</w:t>
      </w:r>
      <w:r w:rsidRPr="00BA105E">
        <w:rPr>
          <w:color w:val="000000"/>
          <w:sz w:val="24"/>
          <w:szCs w:val="26"/>
        </w:rPr>
        <w:t>у</w:t>
      </w:r>
      <w:r w:rsidRPr="00BA105E">
        <w:rPr>
          <w:color w:val="000000"/>
          <w:sz w:val="24"/>
          <w:szCs w:val="26"/>
        </w:rPr>
        <w:t>ющим результирующим параметрам, отражающимся в надежности обслуживания потр</w:t>
      </w:r>
      <w:r w:rsidRPr="00BA105E">
        <w:rPr>
          <w:color w:val="000000"/>
          <w:sz w:val="24"/>
          <w:szCs w:val="26"/>
        </w:rPr>
        <w:t>е</w:t>
      </w:r>
      <w:r w:rsidRPr="00BA105E">
        <w:rPr>
          <w:color w:val="000000"/>
          <w:sz w:val="24"/>
          <w:szCs w:val="26"/>
        </w:rPr>
        <w:t>бителей, и по изменению финансово-экономических и организационно-правовых характ</w:t>
      </w:r>
      <w:r w:rsidRPr="00BA105E">
        <w:rPr>
          <w:color w:val="000000"/>
          <w:sz w:val="24"/>
          <w:szCs w:val="26"/>
        </w:rPr>
        <w:t>е</w:t>
      </w:r>
      <w:r w:rsidRPr="00BA105E">
        <w:rPr>
          <w:color w:val="000000"/>
          <w:sz w:val="24"/>
          <w:szCs w:val="26"/>
        </w:rPr>
        <w:t>ристик:</w:t>
      </w:r>
    </w:p>
    <w:p w:rsidR="00D82F45" w:rsidRPr="00BA105E" w:rsidRDefault="00D82F45" w:rsidP="00FB3F35">
      <w:pPr>
        <w:pStyle w:val="a6"/>
        <w:numPr>
          <w:ilvl w:val="0"/>
          <w:numId w:val="26"/>
        </w:numPr>
        <w:shd w:val="clear" w:color="auto" w:fill="FFFFFF"/>
        <w:autoSpaceDE w:val="0"/>
        <w:autoSpaceDN w:val="0"/>
        <w:adjustRightInd w:val="0"/>
        <w:spacing w:after="0" w:line="360" w:lineRule="auto"/>
        <w:jc w:val="both"/>
        <w:rPr>
          <w:sz w:val="22"/>
          <w:szCs w:val="24"/>
        </w:rPr>
      </w:pPr>
      <w:r w:rsidRPr="00BA105E">
        <w:rPr>
          <w:color w:val="000000"/>
          <w:sz w:val="24"/>
          <w:szCs w:val="26"/>
        </w:rPr>
        <w:t>Техническое состояние объектов коммунальной инфраструктуры, в первую очередь - надежность их работы. Контроль и анализ этого параметра позволяет определить качество обслуживания, оценить достаточность усилий по реконструкции систем. С учетом этой оценки определяется необходимый и достаточный уровень модерн</w:t>
      </w:r>
      <w:r w:rsidRPr="00BA105E">
        <w:rPr>
          <w:color w:val="000000"/>
          <w:sz w:val="24"/>
          <w:szCs w:val="26"/>
        </w:rPr>
        <w:t>и</w:t>
      </w:r>
      <w:r w:rsidRPr="00BA105E">
        <w:rPr>
          <w:color w:val="000000"/>
          <w:sz w:val="24"/>
          <w:szCs w:val="26"/>
        </w:rPr>
        <w:t>зации основных фондов, замены изношенных сетей и оборудования. В результате может быть определена потребность и оценена фактическая обеспеченность сре</w:t>
      </w:r>
      <w:r w:rsidRPr="00BA105E">
        <w:rPr>
          <w:color w:val="000000"/>
          <w:sz w:val="24"/>
          <w:szCs w:val="26"/>
        </w:rPr>
        <w:t>д</w:t>
      </w:r>
      <w:r w:rsidRPr="00BA105E">
        <w:rPr>
          <w:color w:val="000000"/>
          <w:sz w:val="24"/>
          <w:szCs w:val="26"/>
        </w:rPr>
        <w:t>ствами на ремонт и модернизацию основных фондов в коммунальном комплексе.</w:t>
      </w:r>
    </w:p>
    <w:p w:rsidR="00D82F45" w:rsidRPr="00BA105E" w:rsidRDefault="00D82F45" w:rsidP="00FB3F35">
      <w:pPr>
        <w:pStyle w:val="a6"/>
        <w:numPr>
          <w:ilvl w:val="0"/>
          <w:numId w:val="26"/>
        </w:numPr>
        <w:shd w:val="clear" w:color="auto" w:fill="FFFFFF"/>
        <w:autoSpaceDE w:val="0"/>
        <w:autoSpaceDN w:val="0"/>
        <w:adjustRightInd w:val="0"/>
        <w:spacing w:after="0" w:line="360" w:lineRule="auto"/>
        <w:jc w:val="both"/>
        <w:rPr>
          <w:sz w:val="22"/>
          <w:szCs w:val="24"/>
        </w:rPr>
      </w:pPr>
      <w:r w:rsidRPr="00BA105E">
        <w:rPr>
          <w:color w:val="000000"/>
          <w:sz w:val="24"/>
          <w:szCs w:val="26"/>
        </w:rPr>
        <w:t>Организационно-правовые характеристики деятельности коммунального компле</w:t>
      </w:r>
      <w:r w:rsidRPr="00BA105E">
        <w:rPr>
          <w:color w:val="000000"/>
          <w:sz w:val="24"/>
          <w:szCs w:val="26"/>
        </w:rPr>
        <w:t>к</w:t>
      </w:r>
      <w:r w:rsidRPr="00BA105E">
        <w:rPr>
          <w:color w:val="000000"/>
          <w:sz w:val="24"/>
          <w:szCs w:val="26"/>
        </w:rPr>
        <w:t>са, позволяющие оценить сложившуюся систему управления, уровень институци</w:t>
      </w:r>
      <w:r w:rsidRPr="00BA105E">
        <w:rPr>
          <w:color w:val="000000"/>
          <w:sz w:val="24"/>
          <w:szCs w:val="26"/>
        </w:rPr>
        <w:t>о</w:t>
      </w:r>
      <w:r w:rsidRPr="00BA105E">
        <w:rPr>
          <w:color w:val="000000"/>
          <w:sz w:val="24"/>
          <w:szCs w:val="26"/>
        </w:rPr>
        <w:t>нальных преобразований, развитие договорных отношений.</w:t>
      </w:r>
    </w:p>
    <w:p w:rsidR="00D82F45" w:rsidRPr="00BA105E" w:rsidRDefault="00D82F45" w:rsidP="003674EE">
      <w:pPr>
        <w:autoSpaceDE w:val="0"/>
        <w:autoSpaceDN w:val="0"/>
        <w:adjustRightInd w:val="0"/>
        <w:spacing w:after="0" w:line="360" w:lineRule="auto"/>
        <w:jc w:val="both"/>
        <w:rPr>
          <w:sz w:val="22"/>
          <w:szCs w:val="24"/>
        </w:rPr>
      </w:pPr>
      <w:r w:rsidRPr="00BA105E">
        <w:rPr>
          <w:color w:val="000000"/>
          <w:sz w:val="24"/>
          <w:szCs w:val="26"/>
        </w:rPr>
        <w:lastRenderedPageBreak/>
        <w:t>Целевые индикаторы анализируются по каждому виду коммунальных услуг и периодич</w:t>
      </w:r>
      <w:r w:rsidRPr="00BA105E">
        <w:rPr>
          <w:color w:val="000000"/>
          <w:sz w:val="24"/>
          <w:szCs w:val="26"/>
        </w:rPr>
        <w:t>е</w:t>
      </w:r>
      <w:r w:rsidRPr="00BA105E">
        <w:rPr>
          <w:color w:val="000000"/>
          <w:sz w:val="24"/>
          <w:szCs w:val="26"/>
        </w:rPr>
        <w:t>ски пересматриваются и актуализируются. Значения целевых индикаторов разработаны на базе обобщения, анализа и корректировки фактических данных по предприятиям комм</w:t>
      </w:r>
      <w:r w:rsidRPr="00BA105E">
        <w:rPr>
          <w:color w:val="000000"/>
          <w:sz w:val="24"/>
          <w:szCs w:val="26"/>
        </w:rPr>
        <w:t>у</w:t>
      </w:r>
      <w:r w:rsidRPr="00BA105E">
        <w:rPr>
          <w:color w:val="000000"/>
          <w:sz w:val="24"/>
          <w:szCs w:val="26"/>
        </w:rPr>
        <w:t>нального комплекса МО Дубровский район и в целом по Российской Федерации, раздел</w:t>
      </w:r>
      <w:r w:rsidRPr="00BA105E">
        <w:rPr>
          <w:color w:val="000000"/>
          <w:sz w:val="24"/>
          <w:szCs w:val="26"/>
        </w:rPr>
        <w:t>е</w:t>
      </w:r>
      <w:r w:rsidRPr="00BA105E">
        <w:rPr>
          <w:color w:val="000000"/>
          <w:sz w:val="24"/>
          <w:szCs w:val="26"/>
        </w:rPr>
        <w:t>ны на 3 группы:</w:t>
      </w:r>
    </w:p>
    <w:p w:rsidR="00D82F45" w:rsidRPr="00BA105E" w:rsidRDefault="00D82F45" w:rsidP="003674EE">
      <w:pPr>
        <w:shd w:val="clear" w:color="auto" w:fill="FFFFFF"/>
        <w:autoSpaceDE w:val="0"/>
        <w:autoSpaceDN w:val="0"/>
        <w:adjustRightInd w:val="0"/>
        <w:spacing w:after="0" w:line="360" w:lineRule="auto"/>
        <w:jc w:val="both"/>
        <w:rPr>
          <w:color w:val="000000"/>
          <w:sz w:val="24"/>
          <w:szCs w:val="26"/>
        </w:rPr>
      </w:pPr>
      <w:r w:rsidRPr="00BA105E">
        <w:rPr>
          <w:color w:val="000000"/>
          <w:sz w:val="24"/>
          <w:szCs w:val="26"/>
        </w:rPr>
        <w:t>1. Технические индикаторы. Надежность</w:t>
      </w:r>
      <w:r w:rsidRPr="00BA105E">
        <w:rPr>
          <w:rFonts w:ascii="Arial" w:hAnsi="Arial" w:cs="Arial"/>
          <w:color w:val="000000"/>
          <w:sz w:val="24"/>
          <w:szCs w:val="26"/>
        </w:rPr>
        <w:t xml:space="preserve">     </w:t>
      </w:r>
      <w:r w:rsidRPr="00BA105E">
        <w:rPr>
          <w:color w:val="000000"/>
          <w:sz w:val="24"/>
          <w:szCs w:val="26"/>
        </w:rPr>
        <w:t>обслуживания</w:t>
      </w:r>
      <w:r w:rsidRPr="00BA105E">
        <w:rPr>
          <w:rFonts w:ascii="Arial" w:hAnsi="Arial" w:cs="Arial"/>
          <w:color w:val="000000"/>
          <w:sz w:val="24"/>
          <w:szCs w:val="26"/>
        </w:rPr>
        <w:t xml:space="preserve">     </w:t>
      </w:r>
      <w:r w:rsidRPr="00BA105E">
        <w:rPr>
          <w:color w:val="000000"/>
          <w:sz w:val="24"/>
          <w:szCs w:val="26"/>
        </w:rPr>
        <w:t>систем</w:t>
      </w:r>
      <w:r w:rsidRPr="00BA105E">
        <w:rPr>
          <w:rFonts w:ascii="Arial" w:hAnsi="Arial" w:cs="Arial"/>
          <w:color w:val="000000"/>
          <w:sz w:val="24"/>
          <w:szCs w:val="26"/>
        </w:rPr>
        <w:t xml:space="preserve">     </w:t>
      </w:r>
      <w:r w:rsidRPr="00BA105E">
        <w:rPr>
          <w:color w:val="000000"/>
          <w:sz w:val="24"/>
          <w:szCs w:val="26"/>
        </w:rPr>
        <w:t>жизнеобеспечения</w:t>
      </w:r>
      <w:r w:rsidRPr="00BA105E">
        <w:rPr>
          <w:rFonts w:ascii="Arial" w:hAnsi="Arial" w:cs="Arial"/>
          <w:color w:val="000000"/>
          <w:sz w:val="24"/>
          <w:szCs w:val="26"/>
        </w:rPr>
        <w:t xml:space="preserve">     </w:t>
      </w:r>
      <w:r w:rsidRPr="00BA105E">
        <w:rPr>
          <w:color w:val="000000"/>
          <w:sz w:val="24"/>
          <w:szCs w:val="26"/>
        </w:rPr>
        <w:t>характеризует способность коммунальных объектов обеспечивать жизнедеятельность МО Дубровский район без существенного снижения качества среды обитания при любых во</w:t>
      </w:r>
      <w:r w:rsidRPr="00BA105E">
        <w:rPr>
          <w:color w:val="000000"/>
          <w:sz w:val="24"/>
          <w:szCs w:val="26"/>
        </w:rPr>
        <w:t>з</w:t>
      </w:r>
      <w:r w:rsidRPr="00BA105E">
        <w:rPr>
          <w:color w:val="000000"/>
          <w:sz w:val="24"/>
          <w:szCs w:val="26"/>
        </w:rPr>
        <w:t>действиях извне, то есть оценкой возможности функционирования коммунальных систем практически без аварий, повреждений, других нарушений в работе. Надежность работы объектов коммунальной инфраструктуры целесообразно оценивать обратной величиной: интенсивностью отказов (количеством аварий и повреждений на единицу масштаба об</w:t>
      </w:r>
      <w:r w:rsidRPr="00BA105E">
        <w:rPr>
          <w:color w:val="000000"/>
          <w:sz w:val="24"/>
          <w:szCs w:val="26"/>
        </w:rPr>
        <w:t>ъ</w:t>
      </w:r>
      <w:r w:rsidRPr="00BA105E">
        <w:rPr>
          <w:color w:val="000000"/>
          <w:sz w:val="24"/>
          <w:szCs w:val="26"/>
        </w:rPr>
        <w:t>екта, например, на 1 км инженерных сетей, на 1 млн. руб. стоимости основных фондов); износом коммунальных сетей, протяженностью сетей, нуждающихся в замене; долей еж</w:t>
      </w:r>
      <w:r w:rsidRPr="00BA105E">
        <w:rPr>
          <w:color w:val="000000"/>
          <w:sz w:val="24"/>
          <w:szCs w:val="26"/>
        </w:rPr>
        <w:t>е</w:t>
      </w:r>
      <w:r w:rsidRPr="00BA105E">
        <w:rPr>
          <w:color w:val="000000"/>
          <w:sz w:val="24"/>
          <w:szCs w:val="26"/>
        </w:rPr>
        <w:t>годно заменяемых сетей; уровнем потерь и неучтенных расходов.</w:t>
      </w:r>
    </w:p>
    <w:p w:rsidR="00D82F45" w:rsidRPr="00BA105E" w:rsidRDefault="00D82F45" w:rsidP="0000464C">
      <w:pPr>
        <w:shd w:val="clear" w:color="auto" w:fill="FFFFFF"/>
        <w:autoSpaceDE w:val="0"/>
        <w:autoSpaceDN w:val="0"/>
        <w:adjustRightInd w:val="0"/>
        <w:spacing w:after="0" w:line="360" w:lineRule="auto"/>
        <w:jc w:val="both"/>
        <w:rPr>
          <w:sz w:val="24"/>
          <w:szCs w:val="24"/>
        </w:rPr>
      </w:pPr>
      <w:r w:rsidRPr="00BA105E">
        <w:rPr>
          <w:color w:val="000000"/>
          <w:sz w:val="24"/>
          <w:szCs w:val="26"/>
        </w:rPr>
        <w:t xml:space="preserve">2. </w:t>
      </w:r>
      <w:r w:rsidRPr="00BA105E">
        <w:rPr>
          <w:color w:val="000000"/>
          <w:sz w:val="24"/>
          <w:szCs w:val="24"/>
        </w:rPr>
        <w:t>Сбалансированность системы характеризует эффективность использования коммунал</w:t>
      </w:r>
      <w:r w:rsidRPr="00BA105E">
        <w:rPr>
          <w:color w:val="000000"/>
          <w:sz w:val="24"/>
          <w:szCs w:val="24"/>
        </w:rPr>
        <w:t>ь</w:t>
      </w:r>
      <w:r w:rsidRPr="00BA105E">
        <w:rPr>
          <w:color w:val="000000"/>
          <w:sz w:val="24"/>
          <w:szCs w:val="24"/>
        </w:rPr>
        <w:t>ных систем, определяется с помощью следующих показателей: уровень использования производственных мощностей; наличие дефицита мощности; обеспеченность приборами учета. Ресурсная</w:t>
      </w:r>
      <w:r w:rsidRPr="00BA105E">
        <w:rPr>
          <w:rFonts w:ascii="Arial" w:hAnsi="Arial" w:cs="Arial"/>
          <w:color w:val="000000"/>
          <w:sz w:val="24"/>
          <w:szCs w:val="24"/>
        </w:rPr>
        <w:t xml:space="preserve">     </w:t>
      </w:r>
      <w:r w:rsidRPr="00BA105E">
        <w:rPr>
          <w:color w:val="000000"/>
          <w:sz w:val="24"/>
          <w:szCs w:val="24"/>
        </w:rPr>
        <w:t>эффективность</w:t>
      </w:r>
      <w:r w:rsidRPr="00BA105E">
        <w:rPr>
          <w:rFonts w:ascii="Arial" w:hAnsi="Arial" w:cs="Arial"/>
          <w:color w:val="000000"/>
          <w:sz w:val="24"/>
          <w:szCs w:val="24"/>
        </w:rPr>
        <w:t xml:space="preserve">     </w:t>
      </w:r>
      <w:r w:rsidRPr="00BA105E">
        <w:rPr>
          <w:color w:val="000000"/>
          <w:sz w:val="24"/>
          <w:szCs w:val="24"/>
        </w:rPr>
        <w:t>определяет</w:t>
      </w:r>
      <w:r w:rsidRPr="00BA105E">
        <w:rPr>
          <w:rFonts w:ascii="Arial" w:hAnsi="Arial" w:cs="Arial"/>
          <w:color w:val="000000"/>
          <w:sz w:val="24"/>
          <w:szCs w:val="24"/>
        </w:rPr>
        <w:t xml:space="preserve">     </w:t>
      </w:r>
      <w:r w:rsidRPr="00BA105E">
        <w:rPr>
          <w:color w:val="000000"/>
          <w:sz w:val="24"/>
          <w:szCs w:val="24"/>
        </w:rPr>
        <w:t>рациональность</w:t>
      </w:r>
      <w:r w:rsidRPr="00BA105E">
        <w:rPr>
          <w:rFonts w:ascii="Arial" w:hAnsi="Arial" w:cs="Arial"/>
          <w:color w:val="000000"/>
          <w:sz w:val="24"/>
          <w:szCs w:val="24"/>
        </w:rPr>
        <w:t xml:space="preserve">     </w:t>
      </w:r>
      <w:r w:rsidRPr="00BA105E">
        <w:rPr>
          <w:color w:val="000000"/>
          <w:sz w:val="24"/>
          <w:szCs w:val="24"/>
        </w:rPr>
        <w:t>использования</w:t>
      </w:r>
    </w:p>
    <w:p w:rsidR="00D82F45" w:rsidRPr="00BA105E" w:rsidRDefault="00D82F45" w:rsidP="0085425A">
      <w:pPr>
        <w:shd w:val="clear" w:color="auto" w:fill="FFFFFF"/>
        <w:autoSpaceDE w:val="0"/>
        <w:autoSpaceDN w:val="0"/>
        <w:adjustRightInd w:val="0"/>
        <w:spacing w:after="0" w:line="360" w:lineRule="auto"/>
        <w:jc w:val="both"/>
        <w:rPr>
          <w:b/>
          <w:bCs/>
          <w:sz w:val="24"/>
          <w:szCs w:val="24"/>
        </w:rPr>
      </w:pPr>
      <w:r w:rsidRPr="00BA105E">
        <w:rPr>
          <w:color w:val="000000"/>
          <w:sz w:val="24"/>
          <w:szCs w:val="24"/>
        </w:rPr>
        <w:t>ресурсов,        характеризуется        следующими        показателями:</w:t>
      </w:r>
      <w:r w:rsidRPr="00BA105E">
        <w:rPr>
          <w:rFonts w:ascii="Arial" w:eastAsia="Times New Roman" w:cs="Arial"/>
          <w:color w:val="000000"/>
          <w:sz w:val="24"/>
          <w:szCs w:val="24"/>
        </w:rPr>
        <w:t xml:space="preserve">     </w:t>
      </w:r>
      <w:r w:rsidRPr="00BA105E">
        <w:rPr>
          <w:color w:val="000000"/>
          <w:sz w:val="24"/>
          <w:szCs w:val="24"/>
        </w:rPr>
        <w:t>удельный        ра</w:t>
      </w:r>
      <w:r w:rsidRPr="00BA105E">
        <w:rPr>
          <w:color w:val="000000"/>
          <w:sz w:val="24"/>
          <w:szCs w:val="24"/>
        </w:rPr>
        <w:t>с</w:t>
      </w:r>
      <w:r w:rsidRPr="00BA105E">
        <w:rPr>
          <w:color w:val="000000"/>
          <w:sz w:val="24"/>
          <w:szCs w:val="24"/>
        </w:rPr>
        <w:t>ход электроэнергии, удельный расход топлива. Качество оказываемых услуг организац</w:t>
      </w:r>
      <w:r w:rsidRPr="00BA105E">
        <w:rPr>
          <w:color w:val="000000"/>
          <w:sz w:val="24"/>
          <w:szCs w:val="24"/>
        </w:rPr>
        <w:t>и</w:t>
      </w:r>
      <w:r w:rsidRPr="00BA105E">
        <w:rPr>
          <w:color w:val="000000"/>
          <w:sz w:val="24"/>
          <w:szCs w:val="24"/>
        </w:rPr>
        <w:t>ями коммунального комплекса характеризует соответствие качества оказываемых услуг установленным ГОСТам, эпидемиологическим нормам и правилам. Нормативы потребл</w:t>
      </w:r>
      <w:r w:rsidRPr="00BA105E">
        <w:rPr>
          <w:color w:val="000000"/>
          <w:sz w:val="24"/>
          <w:szCs w:val="24"/>
        </w:rPr>
        <w:t>е</w:t>
      </w:r>
      <w:r w:rsidRPr="00BA105E">
        <w:rPr>
          <w:color w:val="000000"/>
          <w:sz w:val="24"/>
          <w:szCs w:val="24"/>
        </w:rPr>
        <w:t>ния коммунальных услуг отражают достаточный для поддержания жизнедеятельности объем потребления населением материального носителя коммунальных услуг.</w:t>
      </w:r>
    </w:p>
    <w:p w:rsidR="00D82F45" w:rsidRPr="00420C23" w:rsidRDefault="00D82F45" w:rsidP="0085425A">
      <w:pPr>
        <w:autoSpaceDE w:val="0"/>
        <w:autoSpaceDN w:val="0"/>
        <w:adjustRightInd w:val="0"/>
        <w:spacing w:after="0" w:line="360" w:lineRule="auto"/>
        <w:jc w:val="both"/>
        <w:rPr>
          <w:b/>
          <w:bCs/>
          <w:i/>
          <w:sz w:val="24"/>
          <w:szCs w:val="24"/>
          <w:u w:val="single"/>
        </w:rPr>
      </w:pPr>
      <w:r w:rsidRPr="00420C23">
        <w:rPr>
          <w:i/>
          <w:color w:val="000000"/>
          <w:sz w:val="24"/>
          <w:szCs w:val="24"/>
          <w:u w:val="single"/>
        </w:rPr>
        <w:t>Целевые индикаторы для мониторинга реализации Программы комплексного развития систем коммунальной инфраструктуры муниципального образования Дубровский район на период 2016-2021 г.г. с перспективой до 2031 г. представлены в таблице.</w:t>
      </w:r>
    </w:p>
    <w:p w:rsidR="00D82F45" w:rsidRDefault="00D82F45" w:rsidP="0085425A">
      <w:pPr>
        <w:autoSpaceDE w:val="0"/>
        <w:autoSpaceDN w:val="0"/>
        <w:adjustRightInd w:val="0"/>
        <w:spacing w:after="0" w:line="360" w:lineRule="auto"/>
        <w:jc w:val="both"/>
        <w:rPr>
          <w:b/>
          <w:bCs/>
          <w:sz w:val="24"/>
          <w:szCs w:val="24"/>
        </w:rPr>
      </w:pPr>
    </w:p>
    <w:p w:rsidR="00D82F45" w:rsidRDefault="00D82F45" w:rsidP="0085425A">
      <w:pPr>
        <w:autoSpaceDE w:val="0"/>
        <w:autoSpaceDN w:val="0"/>
        <w:adjustRightInd w:val="0"/>
        <w:spacing w:after="0" w:line="360" w:lineRule="auto"/>
        <w:jc w:val="both"/>
        <w:rPr>
          <w:b/>
          <w:bCs/>
          <w:sz w:val="24"/>
          <w:szCs w:val="24"/>
        </w:rPr>
      </w:pPr>
    </w:p>
    <w:p w:rsidR="00D82F45" w:rsidRDefault="00D82F45" w:rsidP="0085425A">
      <w:pPr>
        <w:autoSpaceDE w:val="0"/>
        <w:autoSpaceDN w:val="0"/>
        <w:adjustRightInd w:val="0"/>
        <w:spacing w:after="0" w:line="360" w:lineRule="auto"/>
        <w:jc w:val="both"/>
        <w:rPr>
          <w:b/>
          <w:bCs/>
          <w:sz w:val="24"/>
          <w:szCs w:val="24"/>
        </w:rPr>
      </w:pPr>
    </w:p>
    <w:p w:rsidR="00D82F45" w:rsidRPr="0085425A" w:rsidRDefault="00D82F45" w:rsidP="0085425A">
      <w:pPr>
        <w:autoSpaceDE w:val="0"/>
        <w:autoSpaceDN w:val="0"/>
        <w:adjustRightInd w:val="0"/>
        <w:spacing w:after="0" w:line="360" w:lineRule="auto"/>
        <w:jc w:val="both"/>
        <w:rPr>
          <w:b/>
          <w:bCs/>
          <w:sz w:val="24"/>
          <w:szCs w:val="24"/>
        </w:rPr>
      </w:pPr>
    </w:p>
    <w:p w:rsidR="00D82F45" w:rsidRPr="00420C23" w:rsidRDefault="00D82F45" w:rsidP="0085425A">
      <w:pPr>
        <w:shd w:val="clear" w:color="auto" w:fill="FFFFFF"/>
        <w:autoSpaceDE w:val="0"/>
        <w:autoSpaceDN w:val="0"/>
        <w:adjustRightInd w:val="0"/>
        <w:spacing w:after="0" w:line="240" w:lineRule="auto"/>
        <w:jc w:val="center"/>
        <w:rPr>
          <w:b/>
          <w:sz w:val="22"/>
          <w:szCs w:val="24"/>
        </w:rPr>
      </w:pPr>
      <w:r w:rsidRPr="00420C23">
        <w:rPr>
          <w:b/>
          <w:color w:val="000000"/>
          <w:sz w:val="24"/>
          <w:szCs w:val="26"/>
        </w:rPr>
        <w:lastRenderedPageBreak/>
        <w:t>Целевые индикаторы для мониторинга реализации Программы комплексного          развития систем коммунальной инфраструктуры муниципального</w:t>
      </w:r>
    </w:p>
    <w:p w:rsidR="00D82F45" w:rsidRPr="00420C23" w:rsidRDefault="00D82F45" w:rsidP="0085425A">
      <w:pPr>
        <w:autoSpaceDE w:val="0"/>
        <w:autoSpaceDN w:val="0"/>
        <w:adjustRightInd w:val="0"/>
        <w:spacing w:after="0" w:line="360" w:lineRule="auto"/>
        <w:jc w:val="center"/>
        <w:rPr>
          <w:b/>
          <w:color w:val="000000"/>
          <w:sz w:val="24"/>
          <w:szCs w:val="26"/>
        </w:rPr>
      </w:pPr>
      <w:r w:rsidRPr="00420C23">
        <w:rPr>
          <w:b/>
          <w:color w:val="000000"/>
          <w:sz w:val="24"/>
          <w:szCs w:val="26"/>
        </w:rPr>
        <w:t>образования Дубровский район на период до 2031 года</w:t>
      </w:r>
    </w:p>
    <w:p w:rsidR="00D82F45" w:rsidRPr="00420C23" w:rsidRDefault="00D82F45" w:rsidP="00112204">
      <w:pPr>
        <w:autoSpaceDE w:val="0"/>
        <w:autoSpaceDN w:val="0"/>
        <w:adjustRightInd w:val="0"/>
        <w:spacing w:after="0" w:line="240" w:lineRule="auto"/>
        <w:jc w:val="center"/>
        <w:rPr>
          <w:b/>
          <w:bCs/>
          <w:sz w:val="22"/>
          <w:szCs w:val="24"/>
        </w:rPr>
      </w:pPr>
    </w:p>
    <w:tbl>
      <w:tblPr>
        <w:tblW w:w="9881" w:type="dxa"/>
        <w:tblInd w:w="-244" w:type="dxa"/>
        <w:tblLayout w:type="fixed"/>
        <w:tblCellMar>
          <w:left w:w="40" w:type="dxa"/>
          <w:right w:w="40" w:type="dxa"/>
        </w:tblCellMar>
        <w:tblLook w:val="0000" w:firstRow="0" w:lastRow="0" w:firstColumn="0" w:lastColumn="0" w:noHBand="0" w:noVBand="0"/>
      </w:tblPr>
      <w:tblGrid>
        <w:gridCol w:w="1985"/>
        <w:gridCol w:w="1901"/>
        <w:gridCol w:w="821"/>
        <w:gridCol w:w="854"/>
        <w:gridCol w:w="706"/>
        <w:gridCol w:w="3614"/>
      </w:tblGrid>
      <w:tr w:rsidR="00D82F45" w:rsidRPr="00303489" w:rsidTr="00D42BFE">
        <w:trPr>
          <w:trHeight w:val="2482"/>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Наименование</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целевого</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индикатора</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Область прим</w:t>
            </w:r>
            <w:r w:rsidRPr="00420C23">
              <w:rPr>
                <w:color w:val="000000"/>
                <w:sz w:val="24"/>
                <w:szCs w:val="24"/>
              </w:rPr>
              <w:t>е</w:t>
            </w:r>
            <w:r w:rsidRPr="00420C23">
              <w:rPr>
                <w:color w:val="000000"/>
                <w:sz w:val="24"/>
                <w:szCs w:val="24"/>
              </w:rPr>
              <w:t>нения</w:t>
            </w:r>
          </w:p>
        </w:tc>
        <w:tc>
          <w:tcPr>
            <w:tcW w:w="821" w:type="dxa"/>
            <w:tcBorders>
              <w:top w:val="single" w:sz="6" w:space="0" w:color="auto"/>
              <w:left w:val="single" w:sz="6" w:space="0" w:color="auto"/>
              <w:bottom w:val="single" w:sz="6" w:space="0" w:color="auto"/>
              <w:right w:val="single" w:sz="6" w:space="0" w:color="auto"/>
            </w:tcBorders>
            <w:shd w:val="clear" w:color="auto" w:fill="FFFFFF"/>
            <w:textDirection w:val="btLr"/>
          </w:tcPr>
          <w:p w:rsidR="00D82F45" w:rsidRPr="00303489" w:rsidRDefault="00D82F45" w:rsidP="002B3937">
            <w:pPr>
              <w:shd w:val="clear" w:color="auto" w:fill="FFFFFF"/>
              <w:autoSpaceDE w:val="0"/>
              <w:autoSpaceDN w:val="0"/>
              <w:adjustRightInd w:val="0"/>
              <w:spacing w:after="0"/>
              <w:jc w:val="center"/>
              <w:rPr>
                <w:sz w:val="24"/>
                <w:szCs w:val="24"/>
              </w:rPr>
            </w:pPr>
            <w:r w:rsidRPr="00303489">
              <w:rPr>
                <w:sz w:val="24"/>
                <w:szCs w:val="24"/>
              </w:rPr>
              <w:t>Фактическое</w:t>
            </w:r>
          </w:p>
          <w:p w:rsidR="00D82F45" w:rsidRPr="00303489" w:rsidRDefault="00D82F45" w:rsidP="002B3937">
            <w:pPr>
              <w:shd w:val="clear" w:color="auto" w:fill="FFFFFF"/>
              <w:autoSpaceDE w:val="0"/>
              <w:autoSpaceDN w:val="0"/>
              <w:adjustRightInd w:val="0"/>
              <w:spacing w:after="0"/>
              <w:jc w:val="center"/>
              <w:rPr>
                <w:sz w:val="24"/>
                <w:szCs w:val="24"/>
              </w:rPr>
            </w:pPr>
            <w:r w:rsidRPr="00303489">
              <w:rPr>
                <w:sz w:val="24"/>
                <w:szCs w:val="24"/>
              </w:rPr>
              <w:t>значение 2015 г.</w:t>
            </w:r>
          </w:p>
        </w:tc>
        <w:tc>
          <w:tcPr>
            <w:tcW w:w="854" w:type="dxa"/>
            <w:tcBorders>
              <w:top w:val="single" w:sz="6" w:space="0" w:color="auto"/>
              <w:left w:val="single" w:sz="6" w:space="0" w:color="auto"/>
              <w:bottom w:val="single" w:sz="6" w:space="0" w:color="auto"/>
              <w:right w:val="single" w:sz="6" w:space="0" w:color="auto"/>
            </w:tcBorders>
            <w:shd w:val="clear" w:color="auto" w:fill="FFFFFF"/>
            <w:textDirection w:val="btLr"/>
          </w:tcPr>
          <w:p w:rsidR="00D82F45" w:rsidRPr="00303489" w:rsidRDefault="00D82F45" w:rsidP="002B3937">
            <w:pPr>
              <w:autoSpaceDE w:val="0"/>
              <w:autoSpaceDN w:val="0"/>
              <w:adjustRightInd w:val="0"/>
              <w:spacing w:after="0"/>
              <w:jc w:val="center"/>
              <w:rPr>
                <w:sz w:val="24"/>
                <w:szCs w:val="24"/>
              </w:rPr>
            </w:pPr>
            <w:r w:rsidRPr="00303489">
              <w:rPr>
                <w:sz w:val="24"/>
                <w:szCs w:val="24"/>
              </w:rPr>
              <w:t>Значение целевого     показателя на 2031 г.</w:t>
            </w:r>
          </w:p>
        </w:tc>
        <w:tc>
          <w:tcPr>
            <w:tcW w:w="706" w:type="dxa"/>
            <w:tcBorders>
              <w:top w:val="single" w:sz="6" w:space="0" w:color="auto"/>
              <w:left w:val="single" w:sz="6" w:space="0" w:color="auto"/>
              <w:bottom w:val="single" w:sz="6" w:space="0" w:color="auto"/>
              <w:right w:val="single" w:sz="6" w:space="0" w:color="auto"/>
            </w:tcBorders>
            <w:shd w:val="clear" w:color="auto" w:fill="FFFFFF"/>
            <w:textDirection w:val="btLr"/>
          </w:tcPr>
          <w:p w:rsidR="00D82F45" w:rsidRPr="00303489" w:rsidRDefault="00D82F45" w:rsidP="002B3937">
            <w:pPr>
              <w:autoSpaceDE w:val="0"/>
              <w:autoSpaceDN w:val="0"/>
              <w:adjustRightInd w:val="0"/>
              <w:spacing w:after="0"/>
              <w:jc w:val="center"/>
              <w:rPr>
                <w:sz w:val="24"/>
                <w:szCs w:val="24"/>
              </w:rPr>
            </w:pPr>
            <w:r w:rsidRPr="00303489">
              <w:rPr>
                <w:sz w:val="24"/>
                <w:szCs w:val="24"/>
              </w:rPr>
              <w:t>Рациональное</w:t>
            </w:r>
          </w:p>
          <w:p w:rsidR="00D82F45" w:rsidRPr="00303489" w:rsidRDefault="00D82F45" w:rsidP="002B3937">
            <w:pPr>
              <w:shd w:val="clear" w:color="auto" w:fill="FFFFFF"/>
              <w:autoSpaceDE w:val="0"/>
              <w:autoSpaceDN w:val="0"/>
              <w:adjustRightInd w:val="0"/>
              <w:spacing w:after="0"/>
              <w:jc w:val="center"/>
              <w:rPr>
                <w:sz w:val="24"/>
                <w:szCs w:val="24"/>
              </w:rPr>
            </w:pPr>
            <w:r w:rsidRPr="00303489">
              <w:rPr>
                <w:sz w:val="24"/>
                <w:szCs w:val="24"/>
              </w:rPr>
              <w:t>значение</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Примечание</w:t>
            </w:r>
          </w:p>
        </w:tc>
      </w:tr>
      <w:tr w:rsidR="00D82F45" w:rsidRPr="00303489" w:rsidTr="00D42BFE">
        <w:trPr>
          <w:trHeight w:val="283"/>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1. </w:t>
            </w:r>
            <w:r w:rsidRPr="00420C23">
              <w:rPr>
                <w:color w:val="000000"/>
                <w:sz w:val="24"/>
                <w:szCs w:val="24"/>
              </w:rPr>
              <w:t>Теплоэнергетическое хозяйство</w:t>
            </w:r>
          </w:p>
        </w:tc>
      </w:tr>
      <w:tr w:rsidR="00D82F45" w:rsidRPr="00303489" w:rsidTr="00D42BFE">
        <w:trPr>
          <w:trHeight w:val="283"/>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1.1. </w:t>
            </w:r>
            <w:r w:rsidRPr="00420C23">
              <w:rPr>
                <w:color w:val="000000"/>
                <w:sz w:val="24"/>
                <w:szCs w:val="24"/>
              </w:rPr>
              <w:t>Технические (надежностные) показатели</w:t>
            </w:r>
          </w:p>
        </w:tc>
      </w:tr>
      <w:tr w:rsidR="00D82F45" w:rsidRPr="00303489" w:rsidTr="00D42BFE">
        <w:trPr>
          <w:trHeight w:val="293"/>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1.1.1. </w:t>
            </w:r>
            <w:r w:rsidRPr="00420C23">
              <w:rPr>
                <w:color w:val="000000"/>
                <w:sz w:val="24"/>
                <w:szCs w:val="24"/>
              </w:rPr>
              <w:t>Надежность обслуживания систем теплоснабжения</w:t>
            </w:r>
          </w:p>
        </w:tc>
      </w:tr>
      <w:tr w:rsidR="00D82F45" w:rsidRPr="00303489" w:rsidTr="00D42BFE">
        <w:trPr>
          <w:trHeight w:val="3595"/>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Количество ав</w:t>
            </w:r>
            <w:r w:rsidRPr="00420C23">
              <w:rPr>
                <w:color w:val="000000"/>
                <w:sz w:val="24"/>
                <w:szCs w:val="24"/>
              </w:rPr>
              <w:t>а</w:t>
            </w:r>
            <w:r w:rsidRPr="00420C23">
              <w:rPr>
                <w:color w:val="000000"/>
                <w:sz w:val="24"/>
                <w:szCs w:val="24"/>
              </w:rPr>
              <w:t>рий и поврежд</w:t>
            </w:r>
            <w:r w:rsidRPr="00420C23">
              <w:rPr>
                <w:color w:val="000000"/>
                <w:sz w:val="24"/>
                <w:szCs w:val="24"/>
              </w:rPr>
              <w:t>е</w:t>
            </w:r>
            <w:r w:rsidRPr="00420C23">
              <w:rPr>
                <w:color w:val="000000"/>
                <w:sz w:val="24"/>
                <w:szCs w:val="24"/>
              </w:rPr>
              <w:t>ний на 1 км сети в год (с учетом п</w:t>
            </w:r>
            <w:r w:rsidRPr="00420C23">
              <w:rPr>
                <w:color w:val="000000"/>
                <w:sz w:val="24"/>
                <w:szCs w:val="24"/>
              </w:rPr>
              <w:t>о</w:t>
            </w:r>
            <w:r w:rsidRPr="00420C23">
              <w:rPr>
                <w:color w:val="000000"/>
                <w:sz w:val="24"/>
                <w:szCs w:val="24"/>
              </w:rPr>
              <w:t>вреждения обор</w:t>
            </w:r>
            <w:r w:rsidRPr="00420C23">
              <w:rPr>
                <w:color w:val="000000"/>
                <w:sz w:val="24"/>
                <w:szCs w:val="24"/>
              </w:rPr>
              <w:t>у</w:t>
            </w:r>
            <w:r w:rsidRPr="00420C23">
              <w:rPr>
                <w:color w:val="000000"/>
                <w:sz w:val="24"/>
                <w:szCs w:val="24"/>
              </w:rPr>
              <w:t>дования)</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надежн</w:t>
            </w:r>
            <w:r w:rsidRPr="00420C23">
              <w:rPr>
                <w:color w:val="000000"/>
                <w:sz w:val="24"/>
                <w:szCs w:val="24"/>
              </w:rPr>
              <w:t>о</w:t>
            </w:r>
            <w:r w:rsidRPr="00420C23">
              <w:rPr>
                <w:color w:val="000000"/>
                <w:sz w:val="24"/>
                <w:szCs w:val="24"/>
              </w:rPr>
              <w:t>сти работы с</w:t>
            </w:r>
            <w:r w:rsidRPr="00420C23">
              <w:rPr>
                <w:color w:val="000000"/>
                <w:sz w:val="24"/>
                <w:szCs w:val="24"/>
              </w:rPr>
              <w:t>и</w:t>
            </w:r>
            <w:r w:rsidRPr="00420C23">
              <w:rPr>
                <w:color w:val="000000"/>
                <w:sz w:val="24"/>
                <w:szCs w:val="24"/>
              </w:rPr>
              <w:t>стем теплосна</w:t>
            </w:r>
            <w:r w:rsidRPr="00420C23">
              <w:rPr>
                <w:color w:val="000000"/>
                <w:sz w:val="24"/>
                <w:szCs w:val="24"/>
              </w:rPr>
              <w:t>б</w:t>
            </w:r>
            <w:r w:rsidRPr="00420C23">
              <w:rPr>
                <w:color w:val="000000"/>
                <w:sz w:val="24"/>
                <w:szCs w:val="24"/>
              </w:rPr>
              <w:t>жения, анализа необходимой з</w:t>
            </w:r>
            <w:r w:rsidRPr="00420C23">
              <w:rPr>
                <w:color w:val="000000"/>
                <w:sz w:val="24"/>
                <w:szCs w:val="24"/>
              </w:rPr>
              <w:t>а</w:t>
            </w:r>
            <w:r w:rsidRPr="00420C23">
              <w:rPr>
                <w:color w:val="000000"/>
                <w:sz w:val="24"/>
                <w:szCs w:val="24"/>
              </w:rPr>
              <w:t>мены сетей и оборудования и определения п</w:t>
            </w:r>
            <w:r w:rsidRPr="00420C23">
              <w:rPr>
                <w:color w:val="000000"/>
                <w:sz w:val="24"/>
                <w:szCs w:val="24"/>
              </w:rPr>
              <w:t>о</w:t>
            </w:r>
            <w:r w:rsidRPr="00420C23">
              <w:rPr>
                <w:color w:val="000000"/>
                <w:sz w:val="24"/>
                <w:szCs w:val="24"/>
              </w:rPr>
              <w:t>требности в и</w:t>
            </w:r>
            <w:r w:rsidRPr="00420C23">
              <w:rPr>
                <w:color w:val="000000"/>
                <w:sz w:val="24"/>
                <w:szCs w:val="24"/>
              </w:rPr>
              <w:t>н</w:t>
            </w:r>
            <w:r w:rsidRPr="00420C23">
              <w:rPr>
                <w:color w:val="000000"/>
                <w:sz w:val="24"/>
                <w:szCs w:val="24"/>
              </w:rPr>
              <w:t>вестициях</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0,3</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0,3</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Количество аварий и поврежд</w:t>
            </w:r>
            <w:r w:rsidRPr="00420C23">
              <w:rPr>
                <w:color w:val="000000"/>
                <w:sz w:val="24"/>
                <w:szCs w:val="24"/>
              </w:rPr>
              <w:t>е</w:t>
            </w:r>
            <w:r w:rsidRPr="00420C23">
              <w:rPr>
                <w:color w:val="000000"/>
                <w:sz w:val="24"/>
                <w:szCs w:val="24"/>
              </w:rPr>
              <w:t>ний, требующих проведения ав</w:t>
            </w:r>
            <w:r w:rsidRPr="00420C23">
              <w:rPr>
                <w:color w:val="000000"/>
                <w:sz w:val="24"/>
                <w:szCs w:val="24"/>
              </w:rPr>
              <w:t>а</w:t>
            </w:r>
            <w:r w:rsidRPr="00420C23">
              <w:rPr>
                <w:color w:val="000000"/>
                <w:sz w:val="24"/>
                <w:szCs w:val="24"/>
              </w:rPr>
              <w:t>рийно-восстановительных работ (как с отключением потребит</w:t>
            </w:r>
            <w:r w:rsidRPr="00420C23">
              <w:rPr>
                <w:color w:val="000000"/>
                <w:sz w:val="24"/>
                <w:szCs w:val="24"/>
              </w:rPr>
              <w:t>е</w:t>
            </w:r>
            <w:r w:rsidRPr="00420C23">
              <w:rPr>
                <w:color w:val="000000"/>
                <w:sz w:val="24"/>
                <w:szCs w:val="24"/>
              </w:rPr>
              <w:t>лей, так и без него), определяется по журналам аварийно -диспетчерской службы предпри</w:t>
            </w:r>
            <w:r w:rsidRPr="00420C23">
              <w:rPr>
                <w:color w:val="000000"/>
                <w:sz w:val="24"/>
                <w:szCs w:val="24"/>
              </w:rPr>
              <w:t>я</w:t>
            </w:r>
            <w:r w:rsidRPr="00420C23">
              <w:rPr>
                <w:color w:val="000000"/>
                <w:sz w:val="24"/>
                <w:szCs w:val="24"/>
              </w:rPr>
              <w:t>тия. В результате реализации Программы значение данного п</w:t>
            </w:r>
            <w:r w:rsidRPr="00420C23">
              <w:rPr>
                <w:color w:val="000000"/>
                <w:sz w:val="24"/>
                <w:szCs w:val="24"/>
              </w:rPr>
              <w:t>о</w:t>
            </w:r>
            <w:r w:rsidRPr="00420C23">
              <w:rPr>
                <w:color w:val="000000"/>
                <w:sz w:val="24"/>
                <w:szCs w:val="24"/>
              </w:rPr>
              <w:t>казателя не должно превышать 0,3 аварии на 1 км сети</w:t>
            </w:r>
          </w:p>
        </w:tc>
      </w:tr>
      <w:tr w:rsidR="00D82F45" w:rsidRPr="00303489" w:rsidTr="00D42BFE">
        <w:trPr>
          <w:trHeight w:val="3322"/>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Износ</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коммунальных систем, %</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надежн</w:t>
            </w:r>
            <w:r w:rsidRPr="00420C23">
              <w:rPr>
                <w:color w:val="000000"/>
                <w:sz w:val="24"/>
                <w:szCs w:val="24"/>
              </w:rPr>
              <w:t>о</w:t>
            </w:r>
            <w:r w:rsidRPr="00420C23">
              <w:rPr>
                <w:color w:val="000000"/>
                <w:sz w:val="24"/>
                <w:szCs w:val="24"/>
              </w:rPr>
              <w:t>сти работы с</w:t>
            </w:r>
            <w:r w:rsidRPr="00420C23">
              <w:rPr>
                <w:color w:val="000000"/>
                <w:sz w:val="24"/>
                <w:szCs w:val="24"/>
              </w:rPr>
              <w:t>и</w:t>
            </w:r>
            <w:r w:rsidRPr="00420C23">
              <w:rPr>
                <w:color w:val="000000"/>
                <w:sz w:val="24"/>
                <w:szCs w:val="24"/>
              </w:rPr>
              <w:t>стем теплосна</w:t>
            </w:r>
            <w:r w:rsidRPr="00420C23">
              <w:rPr>
                <w:color w:val="000000"/>
                <w:sz w:val="24"/>
                <w:szCs w:val="24"/>
              </w:rPr>
              <w:t>б</w:t>
            </w:r>
            <w:r w:rsidRPr="00420C23">
              <w:rPr>
                <w:color w:val="000000"/>
                <w:sz w:val="24"/>
                <w:szCs w:val="24"/>
              </w:rPr>
              <w:t>жения, анализа необходимой з</w:t>
            </w:r>
            <w:r w:rsidRPr="00420C23">
              <w:rPr>
                <w:color w:val="000000"/>
                <w:sz w:val="24"/>
                <w:szCs w:val="24"/>
              </w:rPr>
              <w:t>а</w:t>
            </w:r>
            <w:r w:rsidRPr="00420C23">
              <w:rPr>
                <w:color w:val="000000"/>
                <w:sz w:val="24"/>
                <w:szCs w:val="24"/>
              </w:rPr>
              <w:t>мены оборудов</w:t>
            </w:r>
            <w:r w:rsidRPr="00420C23">
              <w:rPr>
                <w:color w:val="000000"/>
                <w:sz w:val="24"/>
                <w:szCs w:val="24"/>
              </w:rPr>
              <w:t>а</w:t>
            </w:r>
            <w:r w:rsidRPr="00420C23">
              <w:rPr>
                <w:color w:val="000000"/>
                <w:sz w:val="24"/>
                <w:szCs w:val="24"/>
              </w:rPr>
              <w:t>ния и определ</w:t>
            </w:r>
            <w:r w:rsidRPr="00420C23">
              <w:rPr>
                <w:color w:val="000000"/>
                <w:sz w:val="24"/>
                <w:szCs w:val="24"/>
              </w:rPr>
              <w:t>е</w:t>
            </w:r>
            <w:r w:rsidRPr="00420C23">
              <w:rPr>
                <w:color w:val="000000"/>
                <w:sz w:val="24"/>
                <w:szCs w:val="24"/>
              </w:rPr>
              <w:t>ния потребности в инвестициях</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51</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по данным организации, ок</w:t>
            </w:r>
            <w:r w:rsidRPr="00420C23">
              <w:rPr>
                <w:color w:val="000000"/>
                <w:sz w:val="24"/>
                <w:szCs w:val="24"/>
              </w:rPr>
              <w:t>а</w:t>
            </w:r>
            <w:r w:rsidRPr="00420C23">
              <w:rPr>
                <w:color w:val="000000"/>
                <w:sz w:val="24"/>
                <w:szCs w:val="24"/>
              </w:rPr>
              <w:t>зывающей услуги по теплосна</w:t>
            </w:r>
            <w:r w:rsidRPr="00420C23">
              <w:rPr>
                <w:color w:val="000000"/>
                <w:sz w:val="24"/>
                <w:szCs w:val="24"/>
              </w:rPr>
              <w:t>б</w:t>
            </w:r>
            <w:r w:rsidRPr="00420C23">
              <w:rPr>
                <w:color w:val="000000"/>
                <w:sz w:val="24"/>
                <w:szCs w:val="24"/>
              </w:rPr>
              <w:t>жению</w:t>
            </w:r>
          </w:p>
        </w:tc>
      </w:tr>
      <w:tr w:rsidR="00D82F45" w:rsidRPr="00303489" w:rsidTr="005B2924">
        <w:trPr>
          <w:trHeight w:val="1402"/>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Протяженность сетей, нужда</w:t>
            </w:r>
            <w:r w:rsidRPr="00420C23">
              <w:rPr>
                <w:color w:val="000000"/>
                <w:sz w:val="24"/>
                <w:szCs w:val="24"/>
              </w:rPr>
              <w:t>ю</w:t>
            </w:r>
            <w:r w:rsidRPr="00420C23">
              <w:rPr>
                <w:color w:val="000000"/>
                <w:sz w:val="24"/>
                <w:szCs w:val="24"/>
              </w:rPr>
              <w:t>щихся в замене, % от общей прот</w:t>
            </w:r>
            <w:r w:rsidRPr="00420C23">
              <w:rPr>
                <w:color w:val="000000"/>
                <w:sz w:val="24"/>
                <w:szCs w:val="24"/>
              </w:rPr>
              <w:t>я</w:t>
            </w:r>
            <w:r w:rsidRPr="00420C23">
              <w:rPr>
                <w:color w:val="000000"/>
                <w:sz w:val="24"/>
                <w:szCs w:val="24"/>
              </w:rPr>
              <w:t>женности</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объемов работ и затрат на ремонт сетей</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51</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по данным организации, ок</w:t>
            </w:r>
            <w:r w:rsidRPr="00420C23">
              <w:rPr>
                <w:color w:val="000000"/>
                <w:sz w:val="24"/>
                <w:szCs w:val="24"/>
              </w:rPr>
              <w:t>а</w:t>
            </w:r>
            <w:r w:rsidRPr="00420C23">
              <w:rPr>
                <w:color w:val="000000"/>
                <w:sz w:val="24"/>
                <w:szCs w:val="24"/>
              </w:rPr>
              <w:t>зывающей услуги по теплосна</w:t>
            </w:r>
            <w:r w:rsidRPr="00420C23">
              <w:rPr>
                <w:color w:val="000000"/>
                <w:sz w:val="24"/>
                <w:szCs w:val="24"/>
              </w:rPr>
              <w:t>б</w:t>
            </w:r>
            <w:r w:rsidRPr="00420C23">
              <w:rPr>
                <w:color w:val="000000"/>
                <w:sz w:val="24"/>
                <w:szCs w:val="24"/>
              </w:rPr>
              <w:t>жению</w:t>
            </w:r>
          </w:p>
        </w:tc>
      </w:tr>
      <w:tr w:rsidR="00D82F45" w:rsidRPr="00303489" w:rsidTr="00D42BFE">
        <w:trPr>
          <w:trHeight w:val="307"/>
        </w:trPr>
        <w:tc>
          <w:tcPr>
            <w:tcW w:w="1985"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Доля ежегодно</w:t>
            </w:r>
          </w:p>
        </w:tc>
        <w:tc>
          <w:tcPr>
            <w:tcW w:w="1901"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w:t>
            </w:r>
          </w:p>
        </w:tc>
        <w:tc>
          <w:tcPr>
            <w:tcW w:w="821"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w:t>
            </w:r>
          </w:p>
        </w:tc>
        <w:tc>
          <w:tcPr>
            <w:tcW w:w="706"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3</w:t>
            </w:r>
          </w:p>
        </w:tc>
        <w:tc>
          <w:tcPr>
            <w:tcW w:w="3614"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w:t>
            </w:r>
          </w:p>
        </w:tc>
      </w:tr>
      <w:tr w:rsidR="00D82F45" w:rsidRPr="00303489" w:rsidTr="00D42BFE">
        <w:trPr>
          <w:trHeight w:val="259"/>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lastRenderedPageBreak/>
              <w:t>заменяемых</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для оценки</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определяется, исходя из</w:t>
            </w:r>
          </w:p>
        </w:tc>
      </w:tr>
      <w:tr w:rsidR="00D82F45" w:rsidRPr="00303489" w:rsidTr="00D42BFE">
        <w:trPr>
          <w:trHeight w:val="269"/>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сетей, в % от их</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объемов работ и</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соотношения показателей</w:t>
            </w:r>
          </w:p>
        </w:tc>
      </w:tr>
      <w:tr w:rsidR="00D82F45" w:rsidRPr="00303489" w:rsidTr="00D42BFE">
        <w:trPr>
          <w:trHeight w:val="283"/>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общей</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затрат на ремонт</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потребности в замене</w:t>
            </w:r>
          </w:p>
        </w:tc>
      </w:tr>
      <w:tr w:rsidR="00D82F45" w:rsidRPr="00303489" w:rsidTr="00D42BFE">
        <w:trPr>
          <w:trHeight w:val="2203"/>
        </w:trPr>
        <w:tc>
          <w:tcPr>
            <w:tcW w:w="1985"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протяженности</w:t>
            </w:r>
          </w:p>
        </w:tc>
        <w:tc>
          <w:tcPr>
            <w:tcW w:w="1901"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сетей</w:t>
            </w:r>
          </w:p>
        </w:tc>
        <w:tc>
          <w:tcPr>
            <w:tcW w:w="821"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043C4F">
            <w:pPr>
              <w:shd w:val="clear" w:color="auto" w:fill="FFFFFF"/>
              <w:autoSpaceDE w:val="0"/>
              <w:autoSpaceDN w:val="0"/>
              <w:adjustRightInd w:val="0"/>
              <w:spacing w:after="0"/>
              <w:rPr>
                <w:sz w:val="24"/>
                <w:szCs w:val="24"/>
              </w:rPr>
            </w:pPr>
            <w:r w:rsidRPr="00420C23">
              <w:rPr>
                <w:color w:val="000000"/>
                <w:sz w:val="24"/>
                <w:szCs w:val="24"/>
              </w:rPr>
              <w:t>изношенных сетей, финансовых и производственно-технических возможностей организаций те</w:t>
            </w:r>
            <w:r w:rsidRPr="00420C23">
              <w:rPr>
                <w:color w:val="000000"/>
                <w:sz w:val="24"/>
                <w:szCs w:val="24"/>
              </w:rPr>
              <w:t>п</w:t>
            </w:r>
            <w:r w:rsidRPr="00420C23">
              <w:rPr>
                <w:color w:val="000000"/>
                <w:sz w:val="24"/>
                <w:szCs w:val="24"/>
              </w:rPr>
              <w:t>лоснабжения, социальных огр</w:t>
            </w:r>
            <w:r w:rsidRPr="00420C23">
              <w:rPr>
                <w:color w:val="000000"/>
                <w:sz w:val="24"/>
                <w:szCs w:val="24"/>
              </w:rPr>
              <w:t>а</w:t>
            </w:r>
            <w:r w:rsidRPr="00420C23">
              <w:rPr>
                <w:color w:val="000000"/>
                <w:sz w:val="24"/>
                <w:szCs w:val="24"/>
              </w:rPr>
              <w:t>ничений в динамике тарифов и возможностей бюджета по цел</w:t>
            </w:r>
            <w:r w:rsidRPr="00420C23">
              <w:rPr>
                <w:color w:val="000000"/>
                <w:sz w:val="24"/>
                <w:szCs w:val="24"/>
              </w:rPr>
              <w:t>е</w:t>
            </w:r>
            <w:r w:rsidRPr="00420C23">
              <w:rPr>
                <w:color w:val="000000"/>
                <w:sz w:val="24"/>
                <w:szCs w:val="24"/>
              </w:rPr>
              <w:t>вому финансированию либо во</w:t>
            </w:r>
            <w:r w:rsidRPr="00420C23">
              <w:rPr>
                <w:color w:val="000000"/>
                <w:sz w:val="24"/>
                <w:szCs w:val="24"/>
              </w:rPr>
              <w:t>з</w:t>
            </w:r>
            <w:r w:rsidRPr="00420C23">
              <w:rPr>
                <w:color w:val="000000"/>
                <w:sz w:val="24"/>
                <w:szCs w:val="24"/>
              </w:rPr>
              <w:t>врату кредитных ресурсов</w:t>
            </w:r>
          </w:p>
        </w:tc>
      </w:tr>
      <w:tr w:rsidR="00D82F45" w:rsidRPr="00303489" w:rsidTr="00D42BFE">
        <w:trPr>
          <w:trHeight w:val="312"/>
        </w:trPr>
        <w:tc>
          <w:tcPr>
            <w:tcW w:w="1985"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Уровень потерь</w:t>
            </w:r>
          </w:p>
        </w:tc>
        <w:tc>
          <w:tcPr>
            <w:tcW w:w="1901"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w:t>
            </w:r>
          </w:p>
        </w:tc>
        <w:tc>
          <w:tcPr>
            <w:tcW w:w="821"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20</w:t>
            </w:r>
          </w:p>
        </w:tc>
        <w:tc>
          <w:tcPr>
            <w:tcW w:w="854"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w:t>
            </w:r>
          </w:p>
        </w:tc>
        <w:tc>
          <w:tcPr>
            <w:tcW w:w="706"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2</w:t>
            </w:r>
          </w:p>
        </w:tc>
        <w:tc>
          <w:tcPr>
            <w:tcW w:w="3614"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На 2014 г. уровень потерь</w:t>
            </w:r>
          </w:p>
        </w:tc>
      </w:tr>
      <w:tr w:rsidR="00D82F45" w:rsidRPr="00303489" w:rsidTr="00D42BFE">
        <w:trPr>
          <w:trHeight w:val="274"/>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 неучтенных</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для оценки</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тепловой энергии составляет</w:t>
            </w:r>
          </w:p>
        </w:tc>
      </w:tr>
      <w:tr w:rsidR="00D82F45" w:rsidRPr="00303489" w:rsidTr="00D42BFE">
        <w:trPr>
          <w:trHeight w:val="259"/>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расходов</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надежности</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18%. </w:t>
            </w:r>
            <w:r w:rsidRPr="00420C23">
              <w:rPr>
                <w:color w:val="000000"/>
                <w:sz w:val="24"/>
                <w:szCs w:val="24"/>
              </w:rPr>
              <w:t>В ходе реализации</w:t>
            </w:r>
          </w:p>
        </w:tc>
      </w:tr>
      <w:tr w:rsidR="00D82F45" w:rsidRPr="00303489" w:rsidTr="00D42BFE">
        <w:trPr>
          <w:trHeight w:val="269"/>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тепловой</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систем</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Программы</w:t>
            </w:r>
          </w:p>
        </w:tc>
      </w:tr>
      <w:tr w:rsidR="00D82F45" w:rsidRPr="00303489" w:rsidTr="00D42BFE">
        <w:trPr>
          <w:trHeight w:val="274"/>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энергии, % от</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теплоснабжения</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 xml:space="preserve">в 2031 </w:t>
            </w:r>
            <w:r>
              <w:rPr>
                <w:color w:val="000000"/>
                <w:sz w:val="24"/>
                <w:szCs w:val="24"/>
              </w:rPr>
              <w:t xml:space="preserve">г. </w:t>
            </w:r>
            <w:r w:rsidRPr="00420C23">
              <w:rPr>
                <w:color w:val="000000"/>
                <w:sz w:val="24"/>
                <w:szCs w:val="24"/>
              </w:rPr>
              <w:t>- 5 %.</w:t>
            </w:r>
          </w:p>
        </w:tc>
      </w:tr>
      <w:tr w:rsidR="00D82F45" w:rsidRPr="00303489" w:rsidTr="00D42BFE">
        <w:trPr>
          <w:trHeight w:val="278"/>
        </w:trPr>
        <w:tc>
          <w:tcPr>
            <w:tcW w:w="1985"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общего объема</w:t>
            </w:r>
          </w:p>
        </w:tc>
        <w:tc>
          <w:tcPr>
            <w:tcW w:w="1901"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21"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r>
      <w:tr w:rsidR="00D82F45" w:rsidRPr="00303489" w:rsidTr="00B727BB">
        <w:trPr>
          <w:trHeight w:val="303"/>
        </w:trPr>
        <w:tc>
          <w:tcPr>
            <w:tcW w:w="1985" w:type="dxa"/>
            <w:tcBorders>
              <w:top w:val="single" w:sz="6" w:space="0" w:color="auto"/>
              <w:left w:val="single" w:sz="6" w:space="0" w:color="auto"/>
              <w:bottom w:val="single" w:sz="6" w:space="0" w:color="auto"/>
              <w:right w:val="nil"/>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1.1.2. </w:t>
            </w:r>
            <w:r w:rsidRPr="00420C23">
              <w:rPr>
                <w:color w:val="000000"/>
                <w:sz w:val="24"/>
                <w:szCs w:val="24"/>
              </w:rPr>
              <w:t>Сбалансир</w:t>
            </w:r>
          </w:p>
        </w:tc>
        <w:tc>
          <w:tcPr>
            <w:tcW w:w="7896" w:type="dxa"/>
            <w:gridSpan w:val="5"/>
            <w:tcBorders>
              <w:top w:val="single" w:sz="6" w:space="0" w:color="auto"/>
              <w:left w:val="nil"/>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ованность систем теплоснабжения</w:t>
            </w:r>
          </w:p>
        </w:tc>
      </w:tr>
      <w:tr w:rsidR="00D82F45" w:rsidRPr="00303489" w:rsidTr="00D42BFE">
        <w:trPr>
          <w:trHeight w:val="317"/>
        </w:trPr>
        <w:tc>
          <w:tcPr>
            <w:tcW w:w="1985"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Уровень</w:t>
            </w:r>
          </w:p>
        </w:tc>
        <w:tc>
          <w:tcPr>
            <w:tcW w:w="1901"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w:t>
            </w:r>
          </w:p>
        </w:tc>
        <w:tc>
          <w:tcPr>
            <w:tcW w:w="821"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48</w:t>
            </w:r>
          </w:p>
        </w:tc>
        <w:tc>
          <w:tcPr>
            <w:tcW w:w="854"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62</w:t>
            </w:r>
          </w:p>
        </w:tc>
        <w:tc>
          <w:tcPr>
            <w:tcW w:w="706"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93</w:t>
            </w:r>
          </w:p>
        </w:tc>
        <w:tc>
          <w:tcPr>
            <w:tcW w:w="3614"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w:t>
            </w:r>
          </w:p>
        </w:tc>
      </w:tr>
      <w:tr w:rsidR="00D82F45" w:rsidRPr="00303489" w:rsidTr="00D42BFE">
        <w:trPr>
          <w:trHeight w:val="278"/>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использования</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для оценки</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определяется исходя</w:t>
            </w:r>
          </w:p>
        </w:tc>
      </w:tr>
      <w:tr w:rsidR="00D82F45" w:rsidRPr="00303489" w:rsidTr="00D42BFE">
        <w:trPr>
          <w:trHeight w:val="259"/>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производствен-</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качества</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из данных организации,</w:t>
            </w:r>
          </w:p>
        </w:tc>
      </w:tr>
      <w:tr w:rsidR="00D82F45" w:rsidRPr="00303489" w:rsidTr="00D42BFE">
        <w:trPr>
          <w:trHeight w:val="264"/>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ных</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оказываемых</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оказывающей услуги в</w:t>
            </w:r>
          </w:p>
        </w:tc>
      </w:tr>
      <w:tr w:rsidR="00D82F45" w:rsidRPr="00303489" w:rsidTr="00D42BFE">
        <w:trPr>
          <w:trHeight w:val="418"/>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мощностей, %</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услуг</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сфере теплоснабжения</w:t>
            </w:r>
          </w:p>
        </w:tc>
      </w:tr>
      <w:tr w:rsidR="00D82F45" w:rsidRPr="00303489" w:rsidTr="00D42BFE">
        <w:trPr>
          <w:trHeight w:val="442"/>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от располагаемой</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r>
      <w:tr w:rsidR="00D82F45" w:rsidRPr="00303489" w:rsidTr="00D42BFE">
        <w:trPr>
          <w:trHeight w:val="245"/>
        </w:trPr>
        <w:tc>
          <w:tcPr>
            <w:tcW w:w="1985"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мощности</w:t>
            </w:r>
          </w:p>
        </w:tc>
        <w:tc>
          <w:tcPr>
            <w:tcW w:w="1901"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21"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r>
      <w:tr w:rsidR="00D82F45" w:rsidRPr="00303489" w:rsidTr="00D42BFE">
        <w:trPr>
          <w:trHeight w:val="288"/>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2. </w:t>
            </w:r>
            <w:r w:rsidRPr="00420C23">
              <w:rPr>
                <w:color w:val="000000"/>
                <w:sz w:val="24"/>
                <w:szCs w:val="24"/>
              </w:rPr>
              <w:t>Водоснабжение</w:t>
            </w:r>
          </w:p>
        </w:tc>
      </w:tr>
      <w:tr w:rsidR="00D82F45" w:rsidRPr="00303489" w:rsidTr="00D42BFE">
        <w:trPr>
          <w:trHeight w:val="278"/>
        </w:trPr>
        <w:tc>
          <w:tcPr>
            <w:tcW w:w="1985" w:type="dxa"/>
            <w:tcBorders>
              <w:top w:val="single" w:sz="6" w:space="0" w:color="auto"/>
              <w:left w:val="single" w:sz="6" w:space="0" w:color="auto"/>
              <w:bottom w:val="single" w:sz="6" w:space="0" w:color="auto"/>
              <w:right w:val="nil"/>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2.1. </w:t>
            </w:r>
            <w:r w:rsidRPr="00420C23">
              <w:rPr>
                <w:color w:val="000000"/>
                <w:sz w:val="24"/>
                <w:szCs w:val="24"/>
              </w:rPr>
              <w:t>Технические</w:t>
            </w:r>
          </w:p>
        </w:tc>
        <w:tc>
          <w:tcPr>
            <w:tcW w:w="7896" w:type="dxa"/>
            <w:gridSpan w:val="5"/>
            <w:tcBorders>
              <w:top w:val="single" w:sz="6" w:space="0" w:color="auto"/>
              <w:left w:val="nil"/>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w:t>
            </w:r>
            <w:r w:rsidRPr="00420C23">
              <w:rPr>
                <w:color w:val="000000"/>
                <w:sz w:val="24"/>
                <w:szCs w:val="24"/>
              </w:rPr>
              <w:t>надежностные) показатели</w:t>
            </w:r>
          </w:p>
        </w:tc>
      </w:tr>
      <w:tr w:rsidR="00D82F45" w:rsidRPr="00303489" w:rsidTr="00D42BFE">
        <w:trPr>
          <w:trHeight w:val="293"/>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2.1.1. </w:t>
            </w:r>
            <w:r w:rsidRPr="00420C23">
              <w:rPr>
                <w:color w:val="000000"/>
                <w:sz w:val="24"/>
                <w:szCs w:val="24"/>
              </w:rPr>
              <w:t>Надежность обслуживания систем водоснабжения</w:t>
            </w:r>
          </w:p>
        </w:tc>
      </w:tr>
      <w:tr w:rsidR="00D82F45" w:rsidRPr="00303489" w:rsidTr="00D42BFE">
        <w:trPr>
          <w:trHeight w:val="288"/>
        </w:trPr>
        <w:tc>
          <w:tcPr>
            <w:tcW w:w="1985"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Количество</w:t>
            </w:r>
          </w:p>
        </w:tc>
        <w:tc>
          <w:tcPr>
            <w:tcW w:w="1901"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w:t>
            </w:r>
          </w:p>
        </w:tc>
        <w:tc>
          <w:tcPr>
            <w:tcW w:w="821"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1,9</w:t>
            </w:r>
          </w:p>
        </w:tc>
        <w:tc>
          <w:tcPr>
            <w:tcW w:w="706"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0,3</w:t>
            </w:r>
          </w:p>
        </w:tc>
        <w:tc>
          <w:tcPr>
            <w:tcW w:w="3614"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Количество аварий и</w:t>
            </w:r>
          </w:p>
        </w:tc>
      </w:tr>
      <w:tr w:rsidR="00D82F45" w:rsidRPr="00303489" w:rsidTr="00D42BFE">
        <w:trPr>
          <w:trHeight w:val="283"/>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аварий и</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для оценки</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повреждений, требующих</w:t>
            </w:r>
          </w:p>
        </w:tc>
      </w:tr>
      <w:tr w:rsidR="00D82F45" w:rsidRPr="00303489" w:rsidTr="00D42BFE">
        <w:trPr>
          <w:trHeight w:val="278"/>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повреждений на</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надежности</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проведения аварийно -</w:t>
            </w:r>
          </w:p>
        </w:tc>
      </w:tr>
      <w:tr w:rsidR="00D82F45" w:rsidRPr="00303489" w:rsidTr="00D42BFE">
        <w:trPr>
          <w:trHeight w:val="269"/>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1 </w:t>
            </w:r>
            <w:r w:rsidRPr="00420C23">
              <w:rPr>
                <w:color w:val="000000"/>
                <w:sz w:val="24"/>
                <w:szCs w:val="24"/>
              </w:rPr>
              <w:t>км сети в год</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работы систем</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восстановительных работ (как с</w:t>
            </w:r>
          </w:p>
        </w:tc>
      </w:tr>
      <w:tr w:rsidR="00D82F45" w:rsidRPr="00303489" w:rsidTr="00D42BFE">
        <w:trPr>
          <w:trHeight w:val="298"/>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w:t>
            </w:r>
            <w:r w:rsidRPr="00420C23">
              <w:rPr>
                <w:color w:val="000000"/>
                <w:sz w:val="24"/>
                <w:szCs w:val="24"/>
              </w:rPr>
              <w:t>с учетом</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водоснабжения,</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отключением потребителей, так</w:t>
            </w:r>
          </w:p>
        </w:tc>
      </w:tr>
      <w:tr w:rsidR="00D82F45" w:rsidRPr="00303489" w:rsidTr="00D42BFE">
        <w:trPr>
          <w:trHeight w:val="254"/>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повреждения</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анализа</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 без него), определяется по</w:t>
            </w:r>
          </w:p>
        </w:tc>
      </w:tr>
      <w:tr w:rsidR="00D82F45" w:rsidRPr="00303489" w:rsidTr="00D42BFE">
        <w:trPr>
          <w:trHeight w:val="1930"/>
        </w:trPr>
        <w:tc>
          <w:tcPr>
            <w:tcW w:w="1985"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оборудования)</w:t>
            </w:r>
          </w:p>
        </w:tc>
        <w:tc>
          <w:tcPr>
            <w:tcW w:w="1901"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необходимой з</w:t>
            </w:r>
            <w:r w:rsidRPr="00420C23">
              <w:rPr>
                <w:color w:val="000000"/>
                <w:sz w:val="24"/>
                <w:szCs w:val="24"/>
              </w:rPr>
              <w:t>а</w:t>
            </w:r>
            <w:r w:rsidRPr="00420C23">
              <w:rPr>
                <w:color w:val="000000"/>
                <w:sz w:val="24"/>
                <w:szCs w:val="24"/>
              </w:rPr>
              <w:t>мены сетей и оборудования и определения п</w:t>
            </w:r>
            <w:r w:rsidRPr="00420C23">
              <w:rPr>
                <w:color w:val="000000"/>
                <w:sz w:val="24"/>
                <w:szCs w:val="24"/>
              </w:rPr>
              <w:t>о</w:t>
            </w:r>
            <w:r w:rsidRPr="00420C23">
              <w:rPr>
                <w:color w:val="000000"/>
                <w:sz w:val="24"/>
                <w:szCs w:val="24"/>
              </w:rPr>
              <w:t>требности в и</w:t>
            </w:r>
            <w:r w:rsidRPr="00420C23">
              <w:rPr>
                <w:color w:val="000000"/>
                <w:sz w:val="24"/>
                <w:szCs w:val="24"/>
              </w:rPr>
              <w:t>н</w:t>
            </w:r>
            <w:r w:rsidRPr="00420C23">
              <w:rPr>
                <w:color w:val="000000"/>
                <w:sz w:val="24"/>
                <w:szCs w:val="24"/>
              </w:rPr>
              <w:t>вестициях</w:t>
            </w:r>
          </w:p>
        </w:tc>
        <w:tc>
          <w:tcPr>
            <w:tcW w:w="821"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журналам аварийно -диспетчерской службы предпри</w:t>
            </w:r>
            <w:r w:rsidRPr="00420C23">
              <w:rPr>
                <w:color w:val="000000"/>
                <w:sz w:val="24"/>
                <w:szCs w:val="24"/>
              </w:rPr>
              <w:t>я</w:t>
            </w:r>
            <w:r w:rsidRPr="00420C23">
              <w:rPr>
                <w:color w:val="000000"/>
                <w:sz w:val="24"/>
                <w:szCs w:val="24"/>
              </w:rPr>
              <w:t>тия. В результате реализации Программы значение данного п</w:t>
            </w:r>
            <w:r w:rsidRPr="00420C23">
              <w:rPr>
                <w:color w:val="000000"/>
                <w:sz w:val="24"/>
                <w:szCs w:val="24"/>
              </w:rPr>
              <w:t>о</w:t>
            </w:r>
            <w:r w:rsidRPr="00420C23">
              <w:rPr>
                <w:color w:val="000000"/>
                <w:sz w:val="24"/>
                <w:szCs w:val="24"/>
              </w:rPr>
              <w:t>казателя не должно превышать 1,9 аварии на 1 км сети</w:t>
            </w:r>
          </w:p>
        </w:tc>
      </w:tr>
      <w:tr w:rsidR="00D82F45" w:rsidRPr="00303489" w:rsidTr="00D42BFE">
        <w:trPr>
          <w:trHeight w:val="312"/>
        </w:trPr>
        <w:tc>
          <w:tcPr>
            <w:tcW w:w="1985"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Износ</w:t>
            </w:r>
          </w:p>
        </w:tc>
        <w:tc>
          <w:tcPr>
            <w:tcW w:w="1901"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w:t>
            </w:r>
          </w:p>
        </w:tc>
        <w:tc>
          <w:tcPr>
            <w:tcW w:w="821"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70</w:t>
            </w:r>
          </w:p>
        </w:tc>
        <w:tc>
          <w:tcPr>
            <w:tcW w:w="854"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w:t>
            </w:r>
          </w:p>
        </w:tc>
        <w:tc>
          <w:tcPr>
            <w:tcW w:w="706"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w:t>
            </w:r>
          </w:p>
        </w:tc>
        <w:tc>
          <w:tcPr>
            <w:tcW w:w="3614" w:type="dxa"/>
            <w:tcBorders>
              <w:top w:val="single" w:sz="6" w:space="0" w:color="auto"/>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w:t>
            </w:r>
          </w:p>
        </w:tc>
      </w:tr>
      <w:tr w:rsidR="00D82F45" w:rsidRPr="00303489" w:rsidTr="00D42BFE">
        <w:trPr>
          <w:trHeight w:val="259"/>
        </w:trPr>
        <w:tc>
          <w:tcPr>
            <w:tcW w:w="1985"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коммунальных</w:t>
            </w:r>
          </w:p>
        </w:tc>
        <w:tc>
          <w:tcPr>
            <w:tcW w:w="190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для оценки</w:t>
            </w:r>
          </w:p>
        </w:tc>
        <w:tc>
          <w:tcPr>
            <w:tcW w:w="821"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nil"/>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определяется по данным</w:t>
            </w:r>
          </w:p>
        </w:tc>
      </w:tr>
      <w:tr w:rsidR="00D82F45" w:rsidRPr="00303489" w:rsidTr="00E7026A">
        <w:trPr>
          <w:trHeight w:val="2409"/>
        </w:trPr>
        <w:tc>
          <w:tcPr>
            <w:tcW w:w="1985"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lastRenderedPageBreak/>
              <w:t>систем, %</w:t>
            </w:r>
          </w:p>
        </w:tc>
        <w:tc>
          <w:tcPr>
            <w:tcW w:w="1901" w:type="dxa"/>
            <w:tcBorders>
              <w:top w:val="nil"/>
              <w:left w:val="single" w:sz="6" w:space="0" w:color="auto"/>
              <w:bottom w:val="single" w:sz="6" w:space="0" w:color="auto"/>
              <w:right w:val="single" w:sz="6" w:space="0" w:color="auto"/>
            </w:tcBorders>
            <w:shd w:val="clear" w:color="auto" w:fill="FFFFFF"/>
          </w:tcPr>
          <w:p w:rsidR="00D82F45" w:rsidRPr="00420C23" w:rsidRDefault="00D82F45" w:rsidP="002B3937">
            <w:pPr>
              <w:shd w:val="clear" w:color="auto" w:fill="FFFFFF"/>
              <w:autoSpaceDE w:val="0"/>
              <w:autoSpaceDN w:val="0"/>
              <w:adjustRightInd w:val="0"/>
              <w:spacing w:after="0"/>
              <w:rPr>
                <w:color w:val="000000"/>
                <w:sz w:val="24"/>
                <w:szCs w:val="24"/>
              </w:rPr>
            </w:pPr>
            <w:r w:rsidRPr="00420C23">
              <w:rPr>
                <w:color w:val="000000"/>
                <w:sz w:val="24"/>
                <w:szCs w:val="24"/>
              </w:rPr>
              <w:t>надежности р</w:t>
            </w:r>
            <w:r w:rsidRPr="00420C23">
              <w:rPr>
                <w:color w:val="000000"/>
                <w:sz w:val="24"/>
                <w:szCs w:val="24"/>
              </w:rPr>
              <w:t>а</w:t>
            </w:r>
            <w:r w:rsidRPr="00420C23">
              <w:rPr>
                <w:color w:val="000000"/>
                <w:sz w:val="24"/>
                <w:szCs w:val="24"/>
              </w:rPr>
              <w:t>боты систем в</w:t>
            </w:r>
            <w:r w:rsidRPr="00420C23">
              <w:rPr>
                <w:color w:val="000000"/>
                <w:sz w:val="24"/>
                <w:szCs w:val="24"/>
              </w:rPr>
              <w:t>о</w:t>
            </w:r>
            <w:r w:rsidRPr="00420C23">
              <w:rPr>
                <w:color w:val="000000"/>
                <w:sz w:val="24"/>
                <w:szCs w:val="24"/>
              </w:rPr>
              <w:t>доснабжения, анализа необх</w:t>
            </w:r>
            <w:r w:rsidRPr="00420C23">
              <w:rPr>
                <w:color w:val="000000"/>
                <w:sz w:val="24"/>
                <w:szCs w:val="24"/>
              </w:rPr>
              <w:t>о</w:t>
            </w:r>
            <w:r w:rsidRPr="00420C23">
              <w:rPr>
                <w:color w:val="000000"/>
                <w:sz w:val="24"/>
                <w:szCs w:val="24"/>
              </w:rPr>
              <w:t>димой замены</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оборудования и определения п</w:t>
            </w:r>
            <w:r w:rsidRPr="00420C23">
              <w:rPr>
                <w:color w:val="000000"/>
                <w:sz w:val="24"/>
                <w:szCs w:val="24"/>
              </w:rPr>
              <w:t>о</w:t>
            </w:r>
            <w:r w:rsidRPr="00420C23">
              <w:rPr>
                <w:color w:val="000000"/>
                <w:sz w:val="24"/>
                <w:szCs w:val="24"/>
              </w:rPr>
              <w:t>требности в и</w:t>
            </w:r>
            <w:r w:rsidRPr="00420C23">
              <w:rPr>
                <w:color w:val="000000"/>
                <w:sz w:val="24"/>
                <w:szCs w:val="24"/>
              </w:rPr>
              <w:t>н</w:t>
            </w:r>
            <w:r w:rsidRPr="00420C23">
              <w:rPr>
                <w:color w:val="000000"/>
                <w:sz w:val="24"/>
                <w:szCs w:val="24"/>
              </w:rPr>
              <w:t>вестициях</w:t>
            </w:r>
          </w:p>
        </w:tc>
        <w:tc>
          <w:tcPr>
            <w:tcW w:w="821"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854"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706"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p>
        </w:tc>
        <w:tc>
          <w:tcPr>
            <w:tcW w:w="3614" w:type="dxa"/>
            <w:tcBorders>
              <w:top w:val="nil"/>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организации, оказывающей усл</w:t>
            </w:r>
            <w:r w:rsidRPr="00420C23">
              <w:rPr>
                <w:color w:val="000000"/>
                <w:sz w:val="24"/>
                <w:szCs w:val="24"/>
              </w:rPr>
              <w:t>у</w:t>
            </w:r>
            <w:r w:rsidRPr="00420C23">
              <w:rPr>
                <w:color w:val="000000"/>
                <w:sz w:val="24"/>
                <w:szCs w:val="24"/>
              </w:rPr>
              <w:t>ги по водоснабжению</w:t>
            </w:r>
          </w:p>
        </w:tc>
      </w:tr>
      <w:tr w:rsidR="00D82F45" w:rsidRPr="00303489" w:rsidTr="00E7026A">
        <w:trPr>
          <w:trHeight w:val="1666"/>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Протяженность</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сетей,</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нуждающихся</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в замене, % от</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общей</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протяженности</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объемов работ и затрат на ремонт сетей</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70</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по данным организации, ок</w:t>
            </w:r>
            <w:r w:rsidRPr="00420C23">
              <w:rPr>
                <w:color w:val="000000"/>
                <w:sz w:val="24"/>
                <w:szCs w:val="24"/>
              </w:rPr>
              <w:t>а</w:t>
            </w:r>
            <w:r w:rsidRPr="00420C23">
              <w:rPr>
                <w:color w:val="000000"/>
                <w:sz w:val="24"/>
                <w:szCs w:val="24"/>
              </w:rPr>
              <w:t>зывающей услуги по водосна</w:t>
            </w:r>
            <w:r w:rsidRPr="00420C23">
              <w:rPr>
                <w:color w:val="000000"/>
                <w:sz w:val="24"/>
                <w:szCs w:val="24"/>
              </w:rPr>
              <w:t>б</w:t>
            </w:r>
            <w:r w:rsidRPr="00420C23">
              <w:rPr>
                <w:color w:val="000000"/>
                <w:sz w:val="24"/>
                <w:szCs w:val="24"/>
              </w:rPr>
              <w:t>жению</w:t>
            </w:r>
          </w:p>
        </w:tc>
      </w:tr>
      <w:tr w:rsidR="00D82F45" w:rsidRPr="00303489" w:rsidTr="00E7026A">
        <w:trPr>
          <w:trHeight w:val="3322"/>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Доля ежегодно заменяемых с</w:t>
            </w:r>
            <w:r w:rsidRPr="00420C23">
              <w:rPr>
                <w:color w:val="000000"/>
                <w:sz w:val="24"/>
                <w:szCs w:val="24"/>
              </w:rPr>
              <w:t>е</w:t>
            </w:r>
            <w:r w:rsidRPr="00420C23">
              <w:rPr>
                <w:color w:val="000000"/>
                <w:sz w:val="24"/>
                <w:szCs w:val="24"/>
              </w:rPr>
              <w:t>тей, в % от их общей протяже</w:t>
            </w:r>
            <w:r w:rsidRPr="00420C23">
              <w:rPr>
                <w:color w:val="000000"/>
                <w:sz w:val="24"/>
                <w:szCs w:val="24"/>
              </w:rPr>
              <w:t>н</w:t>
            </w:r>
            <w:r w:rsidRPr="00420C23">
              <w:rPr>
                <w:color w:val="000000"/>
                <w:sz w:val="24"/>
                <w:szCs w:val="24"/>
              </w:rPr>
              <w:t>ности</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объемов работ и затрат   на ремонт сетей</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5,5</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5,5</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исходя из соотношения показ</w:t>
            </w:r>
            <w:r w:rsidRPr="00420C23">
              <w:rPr>
                <w:color w:val="000000"/>
                <w:sz w:val="24"/>
                <w:szCs w:val="24"/>
              </w:rPr>
              <w:t>а</w:t>
            </w:r>
            <w:r w:rsidRPr="00420C23">
              <w:rPr>
                <w:color w:val="000000"/>
                <w:sz w:val="24"/>
                <w:szCs w:val="24"/>
              </w:rPr>
              <w:t>телей потребности в замене и</w:t>
            </w:r>
            <w:r w:rsidRPr="00420C23">
              <w:rPr>
                <w:color w:val="000000"/>
                <w:sz w:val="24"/>
                <w:szCs w:val="24"/>
              </w:rPr>
              <w:t>з</w:t>
            </w:r>
            <w:r w:rsidRPr="00420C23">
              <w:rPr>
                <w:color w:val="000000"/>
                <w:sz w:val="24"/>
                <w:szCs w:val="24"/>
              </w:rPr>
              <w:t>ношенных сетей, финансовых и производственно - технических возможностей организаций вод</w:t>
            </w:r>
            <w:r w:rsidRPr="00420C23">
              <w:rPr>
                <w:color w:val="000000"/>
                <w:sz w:val="24"/>
                <w:szCs w:val="24"/>
              </w:rPr>
              <w:t>о</w:t>
            </w:r>
            <w:r w:rsidRPr="00420C23">
              <w:rPr>
                <w:color w:val="000000"/>
                <w:sz w:val="24"/>
                <w:szCs w:val="24"/>
              </w:rPr>
              <w:t>снабжения, социальных огран</w:t>
            </w:r>
            <w:r w:rsidRPr="00420C23">
              <w:rPr>
                <w:color w:val="000000"/>
                <w:sz w:val="24"/>
                <w:szCs w:val="24"/>
              </w:rPr>
              <w:t>и</w:t>
            </w:r>
            <w:r w:rsidRPr="00420C23">
              <w:rPr>
                <w:color w:val="000000"/>
                <w:sz w:val="24"/>
                <w:szCs w:val="24"/>
              </w:rPr>
              <w:t>чений в динамике тарифов и во</w:t>
            </w:r>
            <w:r w:rsidRPr="00420C23">
              <w:rPr>
                <w:color w:val="000000"/>
                <w:sz w:val="24"/>
                <w:szCs w:val="24"/>
              </w:rPr>
              <w:t>з</w:t>
            </w:r>
            <w:r w:rsidRPr="00420C23">
              <w:rPr>
                <w:color w:val="000000"/>
                <w:sz w:val="24"/>
                <w:szCs w:val="24"/>
              </w:rPr>
              <w:t>можностей бюджета по целевому финансированию либо возврату кредитных ресурсов</w:t>
            </w:r>
          </w:p>
        </w:tc>
      </w:tr>
      <w:tr w:rsidR="00D82F45" w:rsidRPr="00303489" w:rsidTr="00E7026A">
        <w:trPr>
          <w:trHeight w:val="1387"/>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Уровень потерь и неучтенных ра</w:t>
            </w:r>
            <w:r w:rsidRPr="00420C23">
              <w:rPr>
                <w:color w:val="000000"/>
                <w:sz w:val="24"/>
                <w:szCs w:val="24"/>
              </w:rPr>
              <w:t>с</w:t>
            </w:r>
            <w:r w:rsidRPr="00420C23">
              <w:rPr>
                <w:color w:val="000000"/>
                <w:sz w:val="24"/>
                <w:szCs w:val="24"/>
              </w:rPr>
              <w:t>ходов, % от общ</w:t>
            </w:r>
            <w:r w:rsidRPr="00420C23">
              <w:rPr>
                <w:color w:val="000000"/>
                <w:sz w:val="24"/>
                <w:szCs w:val="24"/>
              </w:rPr>
              <w:t>е</w:t>
            </w:r>
            <w:r w:rsidRPr="00420C23">
              <w:rPr>
                <w:color w:val="000000"/>
                <w:sz w:val="24"/>
                <w:szCs w:val="24"/>
              </w:rPr>
              <w:t>го объема</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надежн</w:t>
            </w:r>
            <w:r w:rsidRPr="00420C23">
              <w:rPr>
                <w:color w:val="000000"/>
                <w:sz w:val="24"/>
                <w:szCs w:val="24"/>
              </w:rPr>
              <w:t>о</w:t>
            </w:r>
            <w:r w:rsidRPr="00420C23">
              <w:rPr>
                <w:color w:val="000000"/>
                <w:sz w:val="24"/>
                <w:szCs w:val="24"/>
              </w:rPr>
              <w:t>сти систем вод</w:t>
            </w:r>
            <w:r w:rsidRPr="00420C23">
              <w:rPr>
                <w:color w:val="000000"/>
                <w:sz w:val="24"/>
                <w:szCs w:val="24"/>
              </w:rPr>
              <w:t>о</w:t>
            </w:r>
            <w:r w:rsidRPr="00420C23">
              <w:rPr>
                <w:color w:val="000000"/>
                <w:sz w:val="24"/>
                <w:szCs w:val="24"/>
              </w:rPr>
              <w:t>снабжения</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18,6</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12</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12</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043C4F">
            <w:pPr>
              <w:shd w:val="clear" w:color="auto" w:fill="FFFFFF"/>
              <w:autoSpaceDE w:val="0"/>
              <w:autoSpaceDN w:val="0"/>
              <w:adjustRightInd w:val="0"/>
              <w:spacing w:after="0"/>
              <w:rPr>
                <w:sz w:val="24"/>
                <w:szCs w:val="24"/>
              </w:rPr>
            </w:pPr>
            <w:r w:rsidRPr="00420C23">
              <w:rPr>
                <w:color w:val="000000"/>
                <w:sz w:val="24"/>
                <w:szCs w:val="24"/>
              </w:rPr>
              <w:t>На 2014 г. уровень потерь соста</w:t>
            </w:r>
            <w:r w:rsidRPr="00420C23">
              <w:rPr>
                <w:color w:val="000000"/>
                <w:sz w:val="24"/>
                <w:szCs w:val="24"/>
              </w:rPr>
              <w:t>в</w:t>
            </w:r>
            <w:r w:rsidRPr="00420C23">
              <w:rPr>
                <w:color w:val="000000"/>
                <w:sz w:val="24"/>
                <w:szCs w:val="24"/>
              </w:rPr>
              <w:t>ляет</w:t>
            </w:r>
            <w:r>
              <w:rPr>
                <w:color w:val="000000"/>
                <w:sz w:val="24"/>
                <w:szCs w:val="24"/>
              </w:rPr>
              <w:t xml:space="preserve"> </w:t>
            </w:r>
            <w:r w:rsidRPr="00420C23">
              <w:rPr>
                <w:color w:val="000000"/>
                <w:sz w:val="24"/>
                <w:szCs w:val="24"/>
              </w:rPr>
              <w:t>19,8 %. В ходе реализации Программы в 2031 г. - 12 %.</w:t>
            </w:r>
          </w:p>
        </w:tc>
      </w:tr>
      <w:tr w:rsidR="00D82F45" w:rsidRPr="00303489" w:rsidTr="00E7026A">
        <w:trPr>
          <w:trHeight w:val="283"/>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2.1.2. </w:t>
            </w:r>
            <w:r w:rsidRPr="00420C23">
              <w:rPr>
                <w:color w:val="000000"/>
                <w:sz w:val="24"/>
                <w:szCs w:val="24"/>
              </w:rPr>
              <w:t>Сбалансированность систем водоснабжения</w:t>
            </w:r>
          </w:p>
        </w:tc>
      </w:tr>
      <w:tr w:rsidR="00D82F45" w:rsidRPr="00303489" w:rsidTr="00E7026A">
        <w:trPr>
          <w:trHeight w:val="2222"/>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Относительное</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снижение</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годового</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количества</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отключений</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водоснабжения</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жилых домов,</w:t>
            </w:r>
          </w:p>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качества оказываемых услуг</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88</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85</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исходя из данных организации, оказывающей услуги в сфере в</w:t>
            </w:r>
            <w:r w:rsidRPr="00420C23">
              <w:rPr>
                <w:color w:val="000000"/>
                <w:sz w:val="24"/>
                <w:szCs w:val="24"/>
              </w:rPr>
              <w:t>о</w:t>
            </w:r>
            <w:r w:rsidRPr="00420C23">
              <w:rPr>
                <w:color w:val="000000"/>
                <w:sz w:val="24"/>
                <w:szCs w:val="24"/>
              </w:rPr>
              <w:t>доснабжения</w:t>
            </w:r>
          </w:p>
        </w:tc>
      </w:tr>
      <w:tr w:rsidR="00D82F45" w:rsidRPr="00303489" w:rsidTr="00E7026A">
        <w:trPr>
          <w:trHeight w:val="293"/>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3. </w:t>
            </w:r>
            <w:r w:rsidRPr="00420C23">
              <w:rPr>
                <w:color w:val="000000"/>
                <w:sz w:val="24"/>
                <w:szCs w:val="24"/>
              </w:rPr>
              <w:t>Водоотведение</w:t>
            </w:r>
          </w:p>
        </w:tc>
      </w:tr>
      <w:tr w:rsidR="00D82F45" w:rsidRPr="00303489" w:rsidTr="00E7026A">
        <w:trPr>
          <w:trHeight w:val="283"/>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3.1. </w:t>
            </w:r>
            <w:r w:rsidRPr="00420C23">
              <w:rPr>
                <w:color w:val="000000"/>
                <w:sz w:val="24"/>
                <w:szCs w:val="24"/>
              </w:rPr>
              <w:t>Технические (надежностные) показатели</w:t>
            </w:r>
          </w:p>
        </w:tc>
      </w:tr>
      <w:tr w:rsidR="00D82F45" w:rsidRPr="00303489" w:rsidTr="00E7026A">
        <w:trPr>
          <w:trHeight w:val="293"/>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3.1.1. </w:t>
            </w:r>
            <w:r w:rsidRPr="00420C23">
              <w:rPr>
                <w:color w:val="000000"/>
                <w:sz w:val="24"/>
                <w:szCs w:val="24"/>
              </w:rPr>
              <w:t>Надежность обслуживания систем водоотведения</w:t>
            </w:r>
          </w:p>
        </w:tc>
      </w:tr>
      <w:tr w:rsidR="00D82F45" w:rsidRPr="00303489" w:rsidTr="00870E7A">
        <w:trPr>
          <w:trHeight w:val="3245"/>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lastRenderedPageBreak/>
              <w:t>Количество ав</w:t>
            </w:r>
            <w:r w:rsidRPr="00420C23">
              <w:rPr>
                <w:color w:val="000000"/>
                <w:sz w:val="24"/>
                <w:szCs w:val="24"/>
              </w:rPr>
              <w:t>а</w:t>
            </w:r>
            <w:r w:rsidRPr="00420C23">
              <w:rPr>
                <w:color w:val="000000"/>
                <w:sz w:val="24"/>
                <w:szCs w:val="24"/>
              </w:rPr>
              <w:t>рий и поврежд</w:t>
            </w:r>
            <w:r w:rsidRPr="00420C23">
              <w:rPr>
                <w:color w:val="000000"/>
                <w:sz w:val="24"/>
                <w:szCs w:val="24"/>
              </w:rPr>
              <w:t>е</w:t>
            </w:r>
            <w:r w:rsidRPr="00420C23">
              <w:rPr>
                <w:color w:val="000000"/>
                <w:sz w:val="24"/>
                <w:szCs w:val="24"/>
              </w:rPr>
              <w:t>ний на 1 км сети в год (с учетом п</w:t>
            </w:r>
            <w:r w:rsidRPr="00420C23">
              <w:rPr>
                <w:color w:val="000000"/>
                <w:sz w:val="24"/>
                <w:szCs w:val="24"/>
              </w:rPr>
              <w:t>о</w:t>
            </w:r>
            <w:r w:rsidRPr="00420C23">
              <w:rPr>
                <w:color w:val="000000"/>
                <w:sz w:val="24"/>
                <w:szCs w:val="24"/>
              </w:rPr>
              <w:t>вреждения обор</w:t>
            </w:r>
            <w:r w:rsidRPr="00420C23">
              <w:rPr>
                <w:color w:val="000000"/>
                <w:sz w:val="24"/>
                <w:szCs w:val="24"/>
              </w:rPr>
              <w:t>у</w:t>
            </w:r>
            <w:r w:rsidRPr="00420C23">
              <w:rPr>
                <w:color w:val="000000"/>
                <w:sz w:val="24"/>
                <w:szCs w:val="24"/>
              </w:rPr>
              <w:t>дования)</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надежн</w:t>
            </w:r>
            <w:r w:rsidRPr="00420C23">
              <w:rPr>
                <w:color w:val="000000"/>
                <w:sz w:val="24"/>
                <w:szCs w:val="24"/>
              </w:rPr>
              <w:t>о</w:t>
            </w:r>
            <w:r w:rsidRPr="00420C23">
              <w:rPr>
                <w:color w:val="000000"/>
                <w:sz w:val="24"/>
                <w:szCs w:val="24"/>
              </w:rPr>
              <w:t>сти работы с</w:t>
            </w:r>
            <w:r w:rsidRPr="00420C23">
              <w:rPr>
                <w:color w:val="000000"/>
                <w:sz w:val="24"/>
                <w:szCs w:val="24"/>
              </w:rPr>
              <w:t>и</w:t>
            </w:r>
            <w:r w:rsidRPr="00420C23">
              <w:rPr>
                <w:color w:val="000000"/>
                <w:sz w:val="24"/>
                <w:szCs w:val="24"/>
              </w:rPr>
              <w:t>стем водоотвед</w:t>
            </w:r>
            <w:r w:rsidRPr="00420C23">
              <w:rPr>
                <w:color w:val="000000"/>
                <w:sz w:val="24"/>
                <w:szCs w:val="24"/>
              </w:rPr>
              <w:t>е</w:t>
            </w:r>
            <w:r w:rsidRPr="00420C23">
              <w:rPr>
                <w:color w:val="000000"/>
                <w:sz w:val="24"/>
                <w:szCs w:val="24"/>
              </w:rPr>
              <w:t>ния, анализа н</w:t>
            </w:r>
            <w:r w:rsidRPr="00420C23">
              <w:rPr>
                <w:color w:val="000000"/>
                <w:sz w:val="24"/>
                <w:szCs w:val="24"/>
              </w:rPr>
              <w:t>е</w:t>
            </w:r>
            <w:r w:rsidRPr="00420C23">
              <w:rPr>
                <w:color w:val="000000"/>
                <w:sz w:val="24"/>
                <w:szCs w:val="24"/>
              </w:rPr>
              <w:t>обходимой зам</w:t>
            </w:r>
            <w:r w:rsidRPr="00420C23">
              <w:rPr>
                <w:color w:val="000000"/>
                <w:sz w:val="24"/>
                <w:szCs w:val="24"/>
              </w:rPr>
              <w:t>е</w:t>
            </w:r>
            <w:r w:rsidRPr="00420C23">
              <w:rPr>
                <w:color w:val="000000"/>
                <w:sz w:val="24"/>
                <w:szCs w:val="24"/>
              </w:rPr>
              <w:t>ны сетей и об</w:t>
            </w:r>
            <w:r w:rsidRPr="00420C23">
              <w:rPr>
                <w:color w:val="000000"/>
                <w:sz w:val="24"/>
                <w:szCs w:val="24"/>
              </w:rPr>
              <w:t>о</w:t>
            </w:r>
            <w:r w:rsidRPr="00420C23">
              <w:rPr>
                <w:color w:val="000000"/>
                <w:sz w:val="24"/>
                <w:szCs w:val="24"/>
              </w:rPr>
              <w:t>рудования и определения п</w:t>
            </w:r>
            <w:r w:rsidRPr="00420C23">
              <w:rPr>
                <w:color w:val="000000"/>
                <w:sz w:val="24"/>
                <w:szCs w:val="24"/>
              </w:rPr>
              <w:t>о</w:t>
            </w:r>
            <w:r w:rsidRPr="00420C23">
              <w:rPr>
                <w:color w:val="000000"/>
                <w:sz w:val="24"/>
                <w:szCs w:val="24"/>
              </w:rPr>
              <w:t>требности в и</w:t>
            </w:r>
            <w:r w:rsidRPr="00420C23">
              <w:rPr>
                <w:color w:val="000000"/>
                <w:sz w:val="24"/>
                <w:szCs w:val="24"/>
              </w:rPr>
              <w:t>н</w:t>
            </w:r>
            <w:r w:rsidRPr="00420C23">
              <w:rPr>
                <w:color w:val="000000"/>
                <w:sz w:val="24"/>
                <w:szCs w:val="24"/>
              </w:rPr>
              <w:t>вестициях</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1,0</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0,2</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Количество аварий и поврежд</w:t>
            </w:r>
            <w:r w:rsidRPr="00420C23">
              <w:rPr>
                <w:color w:val="000000"/>
                <w:sz w:val="24"/>
                <w:szCs w:val="24"/>
              </w:rPr>
              <w:t>е</w:t>
            </w:r>
            <w:r w:rsidRPr="00420C23">
              <w:rPr>
                <w:color w:val="000000"/>
                <w:sz w:val="24"/>
                <w:szCs w:val="24"/>
              </w:rPr>
              <w:t>ний, требующих проведения ав</w:t>
            </w:r>
            <w:r w:rsidRPr="00420C23">
              <w:rPr>
                <w:color w:val="000000"/>
                <w:sz w:val="24"/>
                <w:szCs w:val="24"/>
              </w:rPr>
              <w:t>а</w:t>
            </w:r>
            <w:r w:rsidRPr="00420C23">
              <w:rPr>
                <w:color w:val="000000"/>
                <w:sz w:val="24"/>
                <w:szCs w:val="24"/>
              </w:rPr>
              <w:t>рийно – восстановительных работ (как с отключением потребит</w:t>
            </w:r>
            <w:r w:rsidRPr="00420C23">
              <w:rPr>
                <w:color w:val="000000"/>
                <w:sz w:val="24"/>
                <w:szCs w:val="24"/>
              </w:rPr>
              <w:t>е</w:t>
            </w:r>
            <w:r w:rsidRPr="00420C23">
              <w:rPr>
                <w:color w:val="000000"/>
                <w:sz w:val="24"/>
                <w:szCs w:val="24"/>
              </w:rPr>
              <w:t>лей, так и без него), определяется по журналам аварийно – диспе</w:t>
            </w:r>
            <w:r w:rsidRPr="00420C23">
              <w:rPr>
                <w:color w:val="000000"/>
                <w:sz w:val="24"/>
                <w:szCs w:val="24"/>
              </w:rPr>
              <w:t>т</w:t>
            </w:r>
            <w:r w:rsidRPr="00420C23">
              <w:rPr>
                <w:color w:val="000000"/>
                <w:sz w:val="24"/>
                <w:szCs w:val="24"/>
              </w:rPr>
              <w:t>черской службы предприятия. В результате реализации Програ</w:t>
            </w:r>
            <w:r w:rsidRPr="00420C23">
              <w:rPr>
                <w:color w:val="000000"/>
                <w:sz w:val="24"/>
                <w:szCs w:val="24"/>
              </w:rPr>
              <w:t>м</w:t>
            </w:r>
            <w:r w:rsidRPr="00420C23">
              <w:rPr>
                <w:color w:val="000000"/>
                <w:sz w:val="24"/>
                <w:szCs w:val="24"/>
              </w:rPr>
              <w:t>мы значение данного показателя не должно превышать 1,0 аварии на 1 км сети</w:t>
            </w:r>
          </w:p>
        </w:tc>
      </w:tr>
      <w:tr w:rsidR="00D82F45" w:rsidRPr="00303489" w:rsidTr="00870E7A">
        <w:trPr>
          <w:trHeight w:val="3322"/>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Износ</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коммунальных систем, %</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надежн</w:t>
            </w:r>
            <w:r w:rsidRPr="00420C23">
              <w:rPr>
                <w:color w:val="000000"/>
                <w:sz w:val="24"/>
                <w:szCs w:val="24"/>
              </w:rPr>
              <w:t>о</w:t>
            </w:r>
            <w:r w:rsidRPr="00420C23">
              <w:rPr>
                <w:color w:val="000000"/>
                <w:sz w:val="24"/>
                <w:szCs w:val="24"/>
              </w:rPr>
              <w:t>сти работы с</w:t>
            </w:r>
            <w:r w:rsidRPr="00420C23">
              <w:rPr>
                <w:color w:val="000000"/>
                <w:sz w:val="24"/>
                <w:szCs w:val="24"/>
              </w:rPr>
              <w:t>и</w:t>
            </w:r>
            <w:r w:rsidRPr="00420C23">
              <w:rPr>
                <w:color w:val="000000"/>
                <w:sz w:val="24"/>
                <w:szCs w:val="24"/>
              </w:rPr>
              <w:t>стем водоотвед</w:t>
            </w:r>
            <w:r w:rsidRPr="00420C23">
              <w:rPr>
                <w:color w:val="000000"/>
                <w:sz w:val="24"/>
                <w:szCs w:val="24"/>
              </w:rPr>
              <w:t>е</w:t>
            </w:r>
            <w:r w:rsidRPr="00420C23">
              <w:rPr>
                <w:color w:val="000000"/>
                <w:sz w:val="24"/>
                <w:szCs w:val="24"/>
              </w:rPr>
              <w:t>ния, анализа н</w:t>
            </w:r>
            <w:r w:rsidRPr="00420C23">
              <w:rPr>
                <w:color w:val="000000"/>
                <w:sz w:val="24"/>
                <w:szCs w:val="24"/>
              </w:rPr>
              <w:t>е</w:t>
            </w:r>
            <w:r w:rsidRPr="00420C23">
              <w:rPr>
                <w:color w:val="000000"/>
                <w:sz w:val="24"/>
                <w:szCs w:val="24"/>
              </w:rPr>
              <w:t>обходимой зам</w:t>
            </w:r>
            <w:r w:rsidRPr="00420C23">
              <w:rPr>
                <w:color w:val="000000"/>
                <w:sz w:val="24"/>
                <w:szCs w:val="24"/>
              </w:rPr>
              <w:t>е</w:t>
            </w:r>
            <w:r w:rsidRPr="00420C23">
              <w:rPr>
                <w:color w:val="000000"/>
                <w:sz w:val="24"/>
                <w:szCs w:val="24"/>
              </w:rPr>
              <w:t>ны оборудования и определения потребности в инвестициях</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32</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3</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3</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по данным организации, ок</w:t>
            </w:r>
            <w:r w:rsidRPr="00420C23">
              <w:rPr>
                <w:color w:val="000000"/>
                <w:sz w:val="24"/>
                <w:szCs w:val="24"/>
              </w:rPr>
              <w:t>а</w:t>
            </w:r>
            <w:r w:rsidRPr="00420C23">
              <w:rPr>
                <w:color w:val="000000"/>
                <w:sz w:val="24"/>
                <w:szCs w:val="24"/>
              </w:rPr>
              <w:t>зывающей услуги по водоотвед</w:t>
            </w:r>
            <w:r w:rsidRPr="00420C23">
              <w:rPr>
                <w:color w:val="000000"/>
                <w:sz w:val="24"/>
                <w:szCs w:val="24"/>
              </w:rPr>
              <w:t>е</w:t>
            </w:r>
            <w:r w:rsidRPr="00420C23">
              <w:rPr>
                <w:color w:val="000000"/>
                <w:sz w:val="24"/>
                <w:szCs w:val="24"/>
              </w:rPr>
              <w:t>нию</w:t>
            </w:r>
          </w:p>
        </w:tc>
      </w:tr>
      <w:tr w:rsidR="00D82F45" w:rsidRPr="00303489" w:rsidTr="00870E7A">
        <w:trPr>
          <w:trHeight w:val="1666"/>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Протяженность</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сетей,</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нуждающихся</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в замене, % от</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общей</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протяженности</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объемов работ и затрат на ремонт сетей</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32</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по данным организации, ок</w:t>
            </w:r>
            <w:r w:rsidRPr="00420C23">
              <w:rPr>
                <w:color w:val="000000"/>
                <w:sz w:val="24"/>
                <w:szCs w:val="24"/>
              </w:rPr>
              <w:t>а</w:t>
            </w:r>
            <w:r w:rsidRPr="00420C23">
              <w:rPr>
                <w:color w:val="000000"/>
                <w:sz w:val="24"/>
                <w:szCs w:val="24"/>
              </w:rPr>
              <w:t>зывающей услуги по водоотвед</w:t>
            </w:r>
            <w:r w:rsidRPr="00420C23">
              <w:rPr>
                <w:color w:val="000000"/>
                <w:sz w:val="24"/>
                <w:szCs w:val="24"/>
              </w:rPr>
              <w:t>е</w:t>
            </w:r>
            <w:r w:rsidRPr="00420C23">
              <w:rPr>
                <w:color w:val="000000"/>
                <w:sz w:val="24"/>
                <w:szCs w:val="24"/>
              </w:rPr>
              <w:t>нию</w:t>
            </w:r>
          </w:p>
        </w:tc>
      </w:tr>
      <w:tr w:rsidR="00D82F45" w:rsidRPr="00303489" w:rsidTr="00870E7A">
        <w:trPr>
          <w:trHeight w:val="3595"/>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Доля ежегодно заменяемых с</w:t>
            </w:r>
            <w:r w:rsidRPr="00420C23">
              <w:rPr>
                <w:color w:val="000000"/>
                <w:sz w:val="24"/>
                <w:szCs w:val="24"/>
              </w:rPr>
              <w:t>е</w:t>
            </w:r>
            <w:r w:rsidRPr="00420C23">
              <w:rPr>
                <w:color w:val="000000"/>
                <w:sz w:val="24"/>
                <w:szCs w:val="24"/>
              </w:rPr>
              <w:t>тей, в % от их общей протяже</w:t>
            </w:r>
            <w:r w:rsidRPr="00420C23">
              <w:rPr>
                <w:color w:val="000000"/>
                <w:sz w:val="24"/>
                <w:szCs w:val="24"/>
              </w:rPr>
              <w:t>н</w:t>
            </w:r>
            <w:r w:rsidRPr="00420C23">
              <w:rPr>
                <w:color w:val="000000"/>
                <w:sz w:val="24"/>
                <w:szCs w:val="24"/>
              </w:rPr>
              <w:t>ности</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объемов работ и затрат на ремонт сетей</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исходя из соотношения показ</w:t>
            </w:r>
            <w:r w:rsidRPr="00420C23">
              <w:rPr>
                <w:color w:val="000000"/>
                <w:sz w:val="24"/>
                <w:szCs w:val="24"/>
              </w:rPr>
              <w:t>а</w:t>
            </w:r>
            <w:r w:rsidRPr="00420C23">
              <w:rPr>
                <w:color w:val="000000"/>
                <w:sz w:val="24"/>
                <w:szCs w:val="24"/>
              </w:rPr>
              <w:t>телей потребности в замене и</w:t>
            </w:r>
            <w:r w:rsidRPr="00420C23">
              <w:rPr>
                <w:color w:val="000000"/>
                <w:sz w:val="24"/>
                <w:szCs w:val="24"/>
              </w:rPr>
              <w:t>з</w:t>
            </w:r>
            <w:r w:rsidRPr="00420C23">
              <w:rPr>
                <w:color w:val="000000"/>
                <w:sz w:val="24"/>
                <w:szCs w:val="24"/>
              </w:rPr>
              <w:t>ношенных сетей, финансовых и производственно – технических возможностей организаций вод</w:t>
            </w:r>
            <w:r w:rsidRPr="00420C23">
              <w:rPr>
                <w:color w:val="000000"/>
                <w:sz w:val="24"/>
                <w:szCs w:val="24"/>
              </w:rPr>
              <w:t>о</w:t>
            </w:r>
            <w:r w:rsidRPr="00420C23">
              <w:rPr>
                <w:color w:val="000000"/>
                <w:sz w:val="24"/>
                <w:szCs w:val="24"/>
              </w:rPr>
              <w:t>отведения, социальных огранич</w:t>
            </w:r>
            <w:r w:rsidRPr="00420C23">
              <w:rPr>
                <w:color w:val="000000"/>
                <w:sz w:val="24"/>
                <w:szCs w:val="24"/>
              </w:rPr>
              <w:t>е</w:t>
            </w:r>
            <w:r w:rsidRPr="00420C23">
              <w:rPr>
                <w:color w:val="000000"/>
                <w:sz w:val="24"/>
                <w:szCs w:val="24"/>
              </w:rPr>
              <w:t>ний в динамике тарифов и во</w:t>
            </w:r>
            <w:r w:rsidRPr="00420C23">
              <w:rPr>
                <w:color w:val="000000"/>
                <w:sz w:val="24"/>
                <w:szCs w:val="24"/>
              </w:rPr>
              <w:t>з</w:t>
            </w:r>
            <w:r w:rsidRPr="00420C23">
              <w:rPr>
                <w:color w:val="000000"/>
                <w:sz w:val="24"/>
                <w:szCs w:val="24"/>
              </w:rPr>
              <w:t>можностей бюджета по целевому финансированию либо возврату кредитных ресурсов</w:t>
            </w:r>
          </w:p>
        </w:tc>
      </w:tr>
      <w:tr w:rsidR="00D82F45" w:rsidRPr="00303489" w:rsidTr="00870E7A">
        <w:trPr>
          <w:trHeight w:val="283"/>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3.1.2. </w:t>
            </w:r>
            <w:r w:rsidRPr="00420C23">
              <w:rPr>
                <w:color w:val="000000"/>
                <w:sz w:val="24"/>
                <w:szCs w:val="24"/>
              </w:rPr>
              <w:t>Сбалансированность систем водоотведения</w:t>
            </w:r>
          </w:p>
        </w:tc>
      </w:tr>
      <w:tr w:rsidR="00D82F45" w:rsidRPr="00303489" w:rsidTr="00870E7A">
        <w:trPr>
          <w:trHeight w:val="2222"/>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lastRenderedPageBreak/>
              <w:t>Относительное</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снижение</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годового</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количества</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отключений</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водоснабжения</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жилых домов,</w:t>
            </w:r>
          </w:p>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качества оказываемых услуг</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88</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87</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исходя из данных организации, оказывающей услуги в сфере в</w:t>
            </w:r>
            <w:r w:rsidRPr="00420C23">
              <w:rPr>
                <w:color w:val="000000"/>
                <w:sz w:val="24"/>
                <w:szCs w:val="24"/>
              </w:rPr>
              <w:t>о</w:t>
            </w:r>
            <w:r w:rsidRPr="00420C23">
              <w:rPr>
                <w:color w:val="000000"/>
                <w:sz w:val="24"/>
                <w:szCs w:val="24"/>
              </w:rPr>
              <w:t>доотведения</w:t>
            </w:r>
          </w:p>
        </w:tc>
      </w:tr>
      <w:tr w:rsidR="00D82F45" w:rsidRPr="00303489" w:rsidTr="00870E7A">
        <w:trPr>
          <w:trHeight w:val="283"/>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4. </w:t>
            </w:r>
            <w:r w:rsidRPr="00420C23">
              <w:rPr>
                <w:color w:val="000000"/>
                <w:sz w:val="24"/>
                <w:szCs w:val="24"/>
              </w:rPr>
              <w:t>Электроснабжение</w:t>
            </w:r>
          </w:p>
        </w:tc>
      </w:tr>
      <w:tr w:rsidR="00D82F45" w:rsidRPr="00303489" w:rsidTr="00870E7A">
        <w:trPr>
          <w:trHeight w:val="283"/>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4.1. </w:t>
            </w:r>
            <w:r w:rsidRPr="00420C23">
              <w:rPr>
                <w:color w:val="000000"/>
                <w:sz w:val="24"/>
                <w:szCs w:val="24"/>
              </w:rPr>
              <w:t>Технические (надежностные) показатели</w:t>
            </w:r>
          </w:p>
        </w:tc>
      </w:tr>
      <w:tr w:rsidR="00D82F45" w:rsidRPr="00303489" w:rsidTr="00870E7A">
        <w:trPr>
          <w:trHeight w:val="293"/>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4.1.1. </w:t>
            </w:r>
            <w:r w:rsidRPr="00420C23">
              <w:rPr>
                <w:color w:val="000000"/>
                <w:sz w:val="24"/>
                <w:szCs w:val="24"/>
              </w:rPr>
              <w:t>Надежность обслуживания систем электроснабжения</w:t>
            </w:r>
          </w:p>
        </w:tc>
      </w:tr>
      <w:tr w:rsidR="00D82F45" w:rsidRPr="00303489" w:rsidTr="008023A8">
        <w:trPr>
          <w:trHeight w:val="3186"/>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Количество ав</w:t>
            </w:r>
            <w:r w:rsidRPr="00420C23">
              <w:rPr>
                <w:color w:val="000000"/>
                <w:sz w:val="24"/>
                <w:szCs w:val="24"/>
              </w:rPr>
              <w:t>а</w:t>
            </w:r>
            <w:r w:rsidRPr="00420C23">
              <w:rPr>
                <w:color w:val="000000"/>
                <w:sz w:val="24"/>
                <w:szCs w:val="24"/>
              </w:rPr>
              <w:t>рий и поврежд</w:t>
            </w:r>
            <w:r w:rsidRPr="00420C23">
              <w:rPr>
                <w:color w:val="000000"/>
                <w:sz w:val="24"/>
                <w:szCs w:val="24"/>
              </w:rPr>
              <w:t>е</w:t>
            </w:r>
            <w:r w:rsidRPr="00420C23">
              <w:rPr>
                <w:color w:val="000000"/>
                <w:sz w:val="24"/>
                <w:szCs w:val="24"/>
              </w:rPr>
              <w:t>ний на 1 км сетей в год  (с учетом повреждений оборудования)</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надежн</w:t>
            </w:r>
            <w:r w:rsidRPr="00420C23">
              <w:rPr>
                <w:color w:val="000000"/>
                <w:sz w:val="24"/>
                <w:szCs w:val="24"/>
              </w:rPr>
              <w:t>о</w:t>
            </w:r>
            <w:r w:rsidRPr="00420C23">
              <w:rPr>
                <w:color w:val="000000"/>
                <w:sz w:val="24"/>
                <w:szCs w:val="24"/>
              </w:rPr>
              <w:t>сти работы с</w:t>
            </w:r>
            <w:r w:rsidRPr="00420C23">
              <w:rPr>
                <w:color w:val="000000"/>
                <w:sz w:val="24"/>
                <w:szCs w:val="24"/>
              </w:rPr>
              <w:t>и</w:t>
            </w:r>
            <w:r w:rsidRPr="00420C23">
              <w:rPr>
                <w:color w:val="000000"/>
                <w:sz w:val="24"/>
                <w:szCs w:val="24"/>
              </w:rPr>
              <w:t>стем электр</w:t>
            </w:r>
            <w:r w:rsidRPr="00420C23">
              <w:rPr>
                <w:color w:val="000000"/>
                <w:sz w:val="24"/>
                <w:szCs w:val="24"/>
              </w:rPr>
              <w:t>о</w:t>
            </w:r>
            <w:r w:rsidRPr="00420C23">
              <w:rPr>
                <w:color w:val="000000"/>
                <w:sz w:val="24"/>
                <w:szCs w:val="24"/>
              </w:rPr>
              <w:t>снабжен ия, ан</w:t>
            </w:r>
            <w:r w:rsidRPr="00420C23">
              <w:rPr>
                <w:color w:val="000000"/>
                <w:sz w:val="24"/>
                <w:szCs w:val="24"/>
              </w:rPr>
              <w:t>а</w:t>
            </w:r>
            <w:r w:rsidRPr="00420C23">
              <w:rPr>
                <w:color w:val="000000"/>
                <w:sz w:val="24"/>
                <w:szCs w:val="24"/>
              </w:rPr>
              <w:t>лиза необход</w:t>
            </w:r>
            <w:r w:rsidRPr="00420C23">
              <w:rPr>
                <w:color w:val="000000"/>
                <w:sz w:val="24"/>
                <w:szCs w:val="24"/>
              </w:rPr>
              <w:t>и</w:t>
            </w:r>
            <w:r w:rsidRPr="00420C23">
              <w:rPr>
                <w:color w:val="000000"/>
                <w:sz w:val="24"/>
                <w:szCs w:val="24"/>
              </w:rPr>
              <w:t>мой замены с</w:t>
            </w:r>
            <w:r w:rsidRPr="00420C23">
              <w:rPr>
                <w:color w:val="000000"/>
                <w:sz w:val="24"/>
                <w:szCs w:val="24"/>
              </w:rPr>
              <w:t>е</w:t>
            </w:r>
            <w:r w:rsidRPr="00420C23">
              <w:rPr>
                <w:color w:val="000000"/>
                <w:sz w:val="24"/>
                <w:szCs w:val="24"/>
              </w:rPr>
              <w:t>тей и оборудов</w:t>
            </w:r>
            <w:r w:rsidRPr="00420C23">
              <w:rPr>
                <w:color w:val="000000"/>
                <w:sz w:val="24"/>
                <w:szCs w:val="24"/>
              </w:rPr>
              <w:t>а</w:t>
            </w:r>
            <w:r w:rsidRPr="00420C23">
              <w:rPr>
                <w:color w:val="000000"/>
                <w:sz w:val="24"/>
                <w:szCs w:val="24"/>
              </w:rPr>
              <w:t>ния и определ</w:t>
            </w:r>
            <w:r w:rsidRPr="00420C23">
              <w:rPr>
                <w:color w:val="000000"/>
                <w:sz w:val="24"/>
                <w:szCs w:val="24"/>
              </w:rPr>
              <w:t>е</w:t>
            </w:r>
            <w:r w:rsidRPr="00420C23">
              <w:rPr>
                <w:color w:val="000000"/>
                <w:sz w:val="24"/>
                <w:szCs w:val="24"/>
              </w:rPr>
              <w:t>ния потребности в инвестициях</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0,2</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0,2</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Количество аварий и поврежд</w:t>
            </w:r>
            <w:r w:rsidRPr="00420C23">
              <w:rPr>
                <w:color w:val="000000"/>
                <w:sz w:val="24"/>
                <w:szCs w:val="24"/>
              </w:rPr>
              <w:t>е</w:t>
            </w:r>
            <w:r w:rsidRPr="00420C23">
              <w:rPr>
                <w:color w:val="000000"/>
                <w:sz w:val="24"/>
                <w:szCs w:val="24"/>
              </w:rPr>
              <w:t>ний, требующих проведения ав</w:t>
            </w:r>
            <w:r w:rsidRPr="00420C23">
              <w:rPr>
                <w:color w:val="000000"/>
                <w:sz w:val="24"/>
                <w:szCs w:val="24"/>
              </w:rPr>
              <w:t>а</w:t>
            </w:r>
            <w:r w:rsidRPr="00420C23">
              <w:rPr>
                <w:color w:val="000000"/>
                <w:sz w:val="24"/>
                <w:szCs w:val="24"/>
              </w:rPr>
              <w:t>рийно-восстановительных работ (как с отключением потребит</w:t>
            </w:r>
            <w:r w:rsidRPr="00420C23">
              <w:rPr>
                <w:color w:val="000000"/>
                <w:sz w:val="24"/>
                <w:szCs w:val="24"/>
              </w:rPr>
              <w:t>е</w:t>
            </w:r>
            <w:r w:rsidRPr="00420C23">
              <w:rPr>
                <w:color w:val="000000"/>
                <w:sz w:val="24"/>
                <w:szCs w:val="24"/>
              </w:rPr>
              <w:t>лей, так и без него), определяется по</w:t>
            </w:r>
            <w:r w:rsidRPr="00303489">
              <w:rPr>
                <w:sz w:val="24"/>
                <w:szCs w:val="24"/>
              </w:rPr>
              <w:t xml:space="preserve"> </w:t>
            </w:r>
            <w:r w:rsidRPr="00420C23">
              <w:rPr>
                <w:color w:val="000000"/>
                <w:sz w:val="24"/>
                <w:szCs w:val="24"/>
              </w:rPr>
              <w:t>журналам аварийно -диспетчерской службы предприя-тия. В ходе реализации Програм-мы в 2031 г. уровень аварийности на 1 км составит – 0,2.</w:t>
            </w:r>
          </w:p>
        </w:tc>
      </w:tr>
      <w:tr w:rsidR="00D82F45" w:rsidRPr="00303489" w:rsidTr="008023A8">
        <w:trPr>
          <w:trHeight w:val="3322"/>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Износ</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коммунальных сетей, %</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надежн</w:t>
            </w:r>
            <w:r w:rsidRPr="00420C23">
              <w:rPr>
                <w:color w:val="000000"/>
                <w:sz w:val="24"/>
                <w:szCs w:val="24"/>
              </w:rPr>
              <w:t>о</w:t>
            </w:r>
            <w:r w:rsidRPr="00420C23">
              <w:rPr>
                <w:color w:val="000000"/>
                <w:sz w:val="24"/>
                <w:szCs w:val="24"/>
              </w:rPr>
              <w:t>сти работы с</w:t>
            </w:r>
            <w:r w:rsidRPr="00420C23">
              <w:rPr>
                <w:color w:val="000000"/>
                <w:sz w:val="24"/>
                <w:szCs w:val="24"/>
              </w:rPr>
              <w:t>и</w:t>
            </w:r>
            <w:r w:rsidRPr="00420C23">
              <w:rPr>
                <w:color w:val="000000"/>
                <w:sz w:val="24"/>
                <w:szCs w:val="24"/>
              </w:rPr>
              <w:t>стем электр</w:t>
            </w:r>
            <w:r w:rsidRPr="00420C23">
              <w:rPr>
                <w:color w:val="000000"/>
                <w:sz w:val="24"/>
                <w:szCs w:val="24"/>
              </w:rPr>
              <w:t>о</w:t>
            </w:r>
            <w:r w:rsidRPr="00420C23">
              <w:rPr>
                <w:color w:val="000000"/>
                <w:sz w:val="24"/>
                <w:szCs w:val="24"/>
              </w:rPr>
              <w:t>снабжен ия, ан</w:t>
            </w:r>
            <w:r w:rsidRPr="00420C23">
              <w:rPr>
                <w:color w:val="000000"/>
                <w:sz w:val="24"/>
                <w:szCs w:val="24"/>
              </w:rPr>
              <w:t>а</w:t>
            </w:r>
            <w:r w:rsidRPr="00420C23">
              <w:rPr>
                <w:color w:val="000000"/>
                <w:sz w:val="24"/>
                <w:szCs w:val="24"/>
              </w:rPr>
              <w:t>лиза необход</w:t>
            </w:r>
            <w:r w:rsidRPr="00420C23">
              <w:rPr>
                <w:color w:val="000000"/>
                <w:sz w:val="24"/>
                <w:szCs w:val="24"/>
              </w:rPr>
              <w:t>и</w:t>
            </w:r>
            <w:r w:rsidRPr="00420C23">
              <w:rPr>
                <w:color w:val="000000"/>
                <w:sz w:val="24"/>
                <w:szCs w:val="24"/>
              </w:rPr>
              <w:t>мой замены с</w:t>
            </w:r>
            <w:r w:rsidRPr="00420C23">
              <w:rPr>
                <w:color w:val="000000"/>
                <w:sz w:val="24"/>
                <w:szCs w:val="24"/>
              </w:rPr>
              <w:t>е</w:t>
            </w:r>
            <w:r w:rsidRPr="00420C23">
              <w:rPr>
                <w:color w:val="000000"/>
                <w:sz w:val="24"/>
                <w:szCs w:val="24"/>
              </w:rPr>
              <w:t>тей и оборудов</w:t>
            </w:r>
            <w:r w:rsidRPr="00420C23">
              <w:rPr>
                <w:color w:val="000000"/>
                <w:sz w:val="24"/>
                <w:szCs w:val="24"/>
              </w:rPr>
              <w:t>а</w:t>
            </w:r>
            <w:r w:rsidRPr="00420C23">
              <w:rPr>
                <w:color w:val="000000"/>
                <w:sz w:val="24"/>
                <w:szCs w:val="24"/>
              </w:rPr>
              <w:t>ния и определ</w:t>
            </w:r>
            <w:r w:rsidRPr="00420C23">
              <w:rPr>
                <w:color w:val="000000"/>
                <w:sz w:val="24"/>
                <w:szCs w:val="24"/>
              </w:rPr>
              <w:t>е</w:t>
            </w:r>
            <w:r w:rsidRPr="00420C23">
              <w:rPr>
                <w:color w:val="000000"/>
                <w:sz w:val="24"/>
                <w:szCs w:val="24"/>
              </w:rPr>
              <w:t>ния потребности в инвестициях</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15</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3</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по данным сетевой организ</w:t>
            </w:r>
            <w:r w:rsidRPr="00420C23">
              <w:rPr>
                <w:color w:val="000000"/>
                <w:sz w:val="24"/>
                <w:szCs w:val="24"/>
              </w:rPr>
              <w:t>а</w:t>
            </w:r>
            <w:r w:rsidRPr="00420C23">
              <w:rPr>
                <w:color w:val="000000"/>
                <w:sz w:val="24"/>
                <w:szCs w:val="24"/>
              </w:rPr>
              <w:t>ции</w:t>
            </w:r>
          </w:p>
        </w:tc>
      </w:tr>
      <w:tr w:rsidR="00D82F45" w:rsidRPr="00303489" w:rsidTr="00187113">
        <w:trPr>
          <w:trHeight w:val="3166"/>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lastRenderedPageBreak/>
              <w:t>Протяженность</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сетей,</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нуждающихся</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в замене, % от</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общей</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протяженности</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надежн</w:t>
            </w:r>
            <w:r w:rsidRPr="00420C23">
              <w:rPr>
                <w:color w:val="000000"/>
                <w:sz w:val="24"/>
                <w:szCs w:val="24"/>
              </w:rPr>
              <w:t>о</w:t>
            </w:r>
            <w:r w:rsidRPr="00420C23">
              <w:rPr>
                <w:color w:val="000000"/>
                <w:sz w:val="24"/>
                <w:szCs w:val="24"/>
              </w:rPr>
              <w:t>сти работы с</w:t>
            </w:r>
            <w:r w:rsidRPr="00420C23">
              <w:rPr>
                <w:color w:val="000000"/>
                <w:sz w:val="24"/>
                <w:szCs w:val="24"/>
              </w:rPr>
              <w:t>и</w:t>
            </w:r>
            <w:r w:rsidRPr="00420C23">
              <w:rPr>
                <w:color w:val="000000"/>
                <w:sz w:val="24"/>
                <w:szCs w:val="24"/>
              </w:rPr>
              <w:t>стем электр</w:t>
            </w:r>
            <w:r w:rsidRPr="00420C23">
              <w:rPr>
                <w:color w:val="000000"/>
                <w:sz w:val="24"/>
                <w:szCs w:val="24"/>
              </w:rPr>
              <w:t>о</w:t>
            </w:r>
            <w:r w:rsidRPr="00420C23">
              <w:rPr>
                <w:color w:val="000000"/>
                <w:sz w:val="24"/>
                <w:szCs w:val="24"/>
              </w:rPr>
              <w:t>снабжен ия, ан</w:t>
            </w:r>
            <w:r w:rsidRPr="00420C23">
              <w:rPr>
                <w:color w:val="000000"/>
                <w:sz w:val="24"/>
                <w:szCs w:val="24"/>
              </w:rPr>
              <w:t>а</w:t>
            </w:r>
            <w:r w:rsidRPr="00420C23">
              <w:rPr>
                <w:color w:val="000000"/>
                <w:sz w:val="24"/>
                <w:szCs w:val="24"/>
              </w:rPr>
              <w:t>лиза необход</w:t>
            </w:r>
            <w:r w:rsidRPr="00420C23">
              <w:rPr>
                <w:color w:val="000000"/>
                <w:sz w:val="24"/>
                <w:szCs w:val="24"/>
              </w:rPr>
              <w:t>и</w:t>
            </w:r>
            <w:r w:rsidRPr="00420C23">
              <w:rPr>
                <w:color w:val="000000"/>
                <w:sz w:val="24"/>
                <w:szCs w:val="24"/>
              </w:rPr>
              <w:t>мой замены с</w:t>
            </w:r>
            <w:r w:rsidRPr="00420C23">
              <w:rPr>
                <w:color w:val="000000"/>
                <w:sz w:val="24"/>
                <w:szCs w:val="24"/>
              </w:rPr>
              <w:t>е</w:t>
            </w:r>
            <w:r w:rsidRPr="00420C23">
              <w:rPr>
                <w:color w:val="000000"/>
                <w:sz w:val="24"/>
                <w:szCs w:val="24"/>
              </w:rPr>
              <w:t>тей и оборудов</w:t>
            </w:r>
            <w:r w:rsidRPr="00420C23">
              <w:rPr>
                <w:color w:val="000000"/>
                <w:sz w:val="24"/>
                <w:szCs w:val="24"/>
              </w:rPr>
              <w:t>а</w:t>
            </w:r>
            <w:r w:rsidRPr="00420C23">
              <w:rPr>
                <w:color w:val="000000"/>
                <w:sz w:val="24"/>
                <w:szCs w:val="24"/>
              </w:rPr>
              <w:t>ния и определ</w:t>
            </w:r>
            <w:r w:rsidRPr="00420C23">
              <w:rPr>
                <w:color w:val="000000"/>
                <w:sz w:val="24"/>
                <w:szCs w:val="24"/>
              </w:rPr>
              <w:t>е</w:t>
            </w:r>
            <w:r w:rsidRPr="00420C23">
              <w:rPr>
                <w:color w:val="000000"/>
                <w:sz w:val="24"/>
                <w:szCs w:val="24"/>
              </w:rPr>
              <w:t>ния потребности в инвестициях</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40</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по данным сетевой организ</w:t>
            </w:r>
            <w:r w:rsidRPr="00420C23">
              <w:rPr>
                <w:color w:val="000000"/>
                <w:sz w:val="24"/>
                <w:szCs w:val="24"/>
              </w:rPr>
              <w:t>а</w:t>
            </w:r>
            <w:r w:rsidRPr="00420C23">
              <w:rPr>
                <w:color w:val="000000"/>
                <w:sz w:val="24"/>
                <w:szCs w:val="24"/>
              </w:rPr>
              <w:t>ции</w:t>
            </w:r>
          </w:p>
        </w:tc>
      </w:tr>
      <w:tr w:rsidR="00D82F45" w:rsidRPr="00303489" w:rsidTr="008023A8">
        <w:trPr>
          <w:trHeight w:val="4426"/>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Доля ежегодно заменяемых с</w:t>
            </w:r>
            <w:r w:rsidRPr="00420C23">
              <w:rPr>
                <w:color w:val="000000"/>
                <w:sz w:val="24"/>
                <w:szCs w:val="24"/>
              </w:rPr>
              <w:t>е</w:t>
            </w:r>
            <w:r w:rsidRPr="00420C23">
              <w:rPr>
                <w:color w:val="000000"/>
                <w:sz w:val="24"/>
                <w:szCs w:val="24"/>
              </w:rPr>
              <w:t>тей, в % от их общей протяже</w:t>
            </w:r>
            <w:r w:rsidRPr="00420C23">
              <w:rPr>
                <w:color w:val="000000"/>
                <w:sz w:val="24"/>
                <w:szCs w:val="24"/>
              </w:rPr>
              <w:t>н</w:t>
            </w:r>
            <w:r w:rsidRPr="00420C23">
              <w:rPr>
                <w:color w:val="000000"/>
                <w:sz w:val="24"/>
                <w:szCs w:val="24"/>
              </w:rPr>
              <w:t>ности</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объемов работ и затрат на ремонт сетей</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3</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3</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исходя из соотношения показ</w:t>
            </w:r>
            <w:r w:rsidRPr="00420C23">
              <w:rPr>
                <w:color w:val="000000"/>
                <w:sz w:val="24"/>
                <w:szCs w:val="24"/>
              </w:rPr>
              <w:t>а</w:t>
            </w:r>
            <w:r w:rsidRPr="00420C23">
              <w:rPr>
                <w:color w:val="000000"/>
                <w:sz w:val="24"/>
                <w:szCs w:val="24"/>
              </w:rPr>
              <w:t>телей потребности в замене и</w:t>
            </w:r>
            <w:r w:rsidRPr="00420C23">
              <w:rPr>
                <w:color w:val="000000"/>
                <w:sz w:val="24"/>
                <w:szCs w:val="24"/>
              </w:rPr>
              <w:t>з</w:t>
            </w:r>
            <w:r w:rsidRPr="00420C23">
              <w:rPr>
                <w:color w:val="000000"/>
                <w:sz w:val="24"/>
                <w:szCs w:val="24"/>
              </w:rPr>
              <w:t>ношенных сетей, финансовых и производственно - технических возможностей</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организаций, оказывающих усл</w:t>
            </w:r>
            <w:r w:rsidRPr="00420C23">
              <w:rPr>
                <w:color w:val="000000"/>
                <w:sz w:val="24"/>
                <w:szCs w:val="24"/>
              </w:rPr>
              <w:t>у</w:t>
            </w:r>
            <w:r w:rsidRPr="00420C23">
              <w:rPr>
                <w:color w:val="000000"/>
                <w:sz w:val="24"/>
                <w:szCs w:val="24"/>
              </w:rPr>
              <w:t>ги в сфере электроснабжения, с</w:t>
            </w:r>
            <w:r w:rsidRPr="00420C23">
              <w:rPr>
                <w:color w:val="000000"/>
                <w:sz w:val="24"/>
                <w:szCs w:val="24"/>
              </w:rPr>
              <w:t>о</w:t>
            </w:r>
            <w:r w:rsidRPr="00420C23">
              <w:rPr>
                <w:color w:val="000000"/>
                <w:sz w:val="24"/>
                <w:szCs w:val="24"/>
              </w:rPr>
              <w:t>циальных ограничений в динам</w:t>
            </w:r>
            <w:r w:rsidRPr="00420C23">
              <w:rPr>
                <w:color w:val="000000"/>
                <w:sz w:val="24"/>
                <w:szCs w:val="24"/>
              </w:rPr>
              <w:t>и</w:t>
            </w:r>
            <w:r w:rsidRPr="00420C23">
              <w:rPr>
                <w:color w:val="000000"/>
                <w:sz w:val="24"/>
                <w:szCs w:val="24"/>
              </w:rPr>
              <w:t>ке тарифов и возможностей бю</w:t>
            </w:r>
            <w:r w:rsidRPr="00420C23">
              <w:rPr>
                <w:color w:val="000000"/>
                <w:sz w:val="24"/>
                <w:szCs w:val="24"/>
              </w:rPr>
              <w:t>д</w:t>
            </w:r>
            <w:r w:rsidRPr="00420C23">
              <w:rPr>
                <w:color w:val="000000"/>
                <w:sz w:val="24"/>
                <w:szCs w:val="24"/>
              </w:rPr>
              <w:t>жета по целевому финансиров</w:t>
            </w:r>
            <w:r w:rsidRPr="00420C23">
              <w:rPr>
                <w:color w:val="000000"/>
                <w:sz w:val="24"/>
                <w:szCs w:val="24"/>
              </w:rPr>
              <w:t>а</w:t>
            </w:r>
            <w:r w:rsidRPr="00420C23">
              <w:rPr>
                <w:color w:val="000000"/>
                <w:sz w:val="24"/>
                <w:szCs w:val="24"/>
              </w:rPr>
              <w:t>нию либо возврату кредитных р</w:t>
            </w:r>
            <w:r w:rsidRPr="00420C23">
              <w:rPr>
                <w:color w:val="000000"/>
                <w:sz w:val="24"/>
                <w:szCs w:val="24"/>
              </w:rPr>
              <w:t>е</w:t>
            </w:r>
            <w:r w:rsidRPr="00420C23">
              <w:rPr>
                <w:color w:val="000000"/>
                <w:sz w:val="24"/>
                <w:szCs w:val="24"/>
              </w:rPr>
              <w:t>сурсов</w:t>
            </w:r>
          </w:p>
        </w:tc>
      </w:tr>
      <w:tr w:rsidR="00D82F45" w:rsidRPr="00303489" w:rsidTr="008023A8">
        <w:trPr>
          <w:trHeight w:val="1670"/>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Уровень потерь электрической энергии, %</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надежн</w:t>
            </w:r>
            <w:r w:rsidRPr="00420C23">
              <w:rPr>
                <w:color w:val="000000"/>
                <w:sz w:val="24"/>
                <w:szCs w:val="24"/>
              </w:rPr>
              <w:t>о</w:t>
            </w:r>
            <w:r w:rsidRPr="00420C23">
              <w:rPr>
                <w:color w:val="000000"/>
                <w:sz w:val="24"/>
                <w:szCs w:val="24"/>
              </w:rPr>
              <w:t>сти работы с</w:t>
            </w:r>
            <w:r w:rsidRPr="00420C23">
              <w:rPr>
                <w:color w:val="000000"/>
                <w:sz w:val="24"/>
                <w:szCs w:val="24"/>
              </w:rPr>
              <w:t>и</w:t>
            </w:r>
            <w:r w:rsidRPr="00420C23">
              <w:rPr>
                <w:color w:val="000000"/>
                <w:sz w:val="24"/>
                <w:szCs w:val="24"/>
              </w:rPr>
              <w:t>стем электр</w:t>
            </w:r>
            <w:r w:rsidRPr="00420C23">
              <w:rPr>
                <w:color w:val="000000"/>
                <w:sz w:val="24"/>
                <w:szCs w:val="24"/>
              </w:rPr>
              <w:t>о</w:t>
            </w:r>
            <w:r w:rsidRPr="00420C23">
              <w:rPr>
                <w:color w:val="000000"/>
                <w:sz w:val="24"/>
                <w:szCs w:val="24"/>
              </w:rPr>
              <w:t>снабжения</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3</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2,5</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Уровень потерь электроэнергии в системе электроснабжения на 2031 – 3 %.</w:t>
            </w:r>
          </w:p>
        </w:tc>
      </w:tr>
      <w:tr w:rsidR="00D82F45" w:rsidRPr="00303489" w:rsidTr="005E02A2">
        <w:trPr>
          <w:trHeight w:val="288"/>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4.1.2. </w:t>
            </w:r>
            <w:r w:rsidRPr="00420C23">
              <w:rPr>
                <w:color w:val="000000"/>
                <w:sz w:val="24"/>
                <w:szCs w:val="24"/>
              </w:rPr>
              <w:t>Сбалансированность систем коммунальной инфраструктуры</w:t>
            </w:r>
          </w:p>
        </w:tc>
      </w:tr>
      <w:tr w:rsidR="00D82F45" w:rsidRPr="00303489" w:rsidTr="005E02A2">
        <w:trPr>
          <w:trHeight w:val="1949"/>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Уровень испол</w:t>
            </w:r>
            <w:r w:rsidRPr="00420C23">
              <w:rPr>
                <w:color w:val="000000"/>
                <w:sz w:val="24"/>
                <w:szCs w:val="24"/>
              </w:rPr>
              <w:t>ь</w:t>
            </w:r>
            <w:r w:rsidRPr="00420C23">
              <w:rPr>
                <w:color w:val="000000"/>
                <w:sz w:val="24"/>
                <w:szCs w:val="24"/>
              </w:rPr>
              <w:t>зования прои</w:t>
            </w:r>
            <w:r w:rsidRPr="00420C23">
              <w:rPr>
                <w:color w:val="000000"/>
                <w:sz w:val="24"/>
                <w:szCs w:val="24"/>
              </w:rPr>
              <w:t>з</w:t>
            </w:r>
            <w:r w:rsidRPr="00420C23">
              <w:rPr>
                <w:color w:val="000000"/>
                <w:sz w:val="24"/>
                <w:szCs w:val="24"/>
              </w:rPr>
              <w:t>водственных</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мощностей, % от установленной мощности</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надежн</w:t>
            </w:r>
            <w:r w:rsidRPr="00420C23">
              <w:rPr>
                <w:color w:val="000000"/>
                <w:sz w:val="24"/>
                <w:szCs w:val="24"/>
              </w:rPr>
              <w:t>о</w:t>
            </w:r>
            <w:r w:rsidRPr="00420C23">
              <w:rPr>
                <w:color w:val="000000"/>
                <w:sz w:val="24"/>
                <w:szCs w:val="24"/>
              </w:rPr>
              <w:t>сти работы с</w:t>
            </w:r>
            <w:r w:rsidRPr="00420C23">
              <w:rPr>
                <w:color w:val="000000"/>
                <w:sz w:val="24"/>
                <w:szCs w:val="24"/>
              </w:rPr>
              <w:t>и</w:t>
            </w:r>
            <w:r w:rsidRPr="00420C23">
              <w:rPr>
                <w:color w:val="000000"/>
                <w:sz w:val="24"/>
                <w:szCs w:val="24"/>
              </w:rPr>
              <w:t>стем электр</w:t>
            </w:r>
            <w:r w:rsidRPr="00420C23">
              <w:rPr>
                <w:color w:val="000000"/>
                <w:sz w:val="24"/>
                <w:szCs w:val="24"/>
              </w:rPr>
              <w:t>о</w:t>
            </w:r>
            <w:r w:rsidRPr="00420C23">
              <w:rPr>
                <w:color w:val="000000"/>
                <w:sz w:val="24"/>
                <w:szCs w:val="24"/>
              </w:rPr>
              <w:t>снабжен ия</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80</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80</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исходя из данных сетевой о</w:t>
            </w:r>
            <w:r w:rsidRPr="00420C23">
              <w:rPr>
                <w:color w:val="000000"/>
                <w:sz w:val="24"/>
                <w:szCs w:val="24"/>
              </w:rPr>
              <w:t>р</w:t>
            </w:r>
            <w:r w:rsidRPr="00420C23">
              <w:rPr>
                <w:color w:val="000000"/>
                <w:sz w:val="24"/>
                <w:szCs w:val="24"/>
              </w:rPr>
              <w:t>ганизации</w:t>
            </w:r>
          </w:p>
        </w:tc>
      </w:tr>
      <w:tr w:rsidR="00D82F45" w:rsidRPr="00303489" w:rsidTr="005E02A2">
        <w:trPr>
          <w:trHeight w:val="307"/>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5. </w:t>
            </w:r>
            <w:r w:rsidRPr="00420C23">
              <w:rPr>
                <w:color w:val="000000"/>
                <w:sz w:val="24"/>
                <w:szCs w:val="24"/>
              </w:rPr>
              <w:t>Газоснабжение</w:t>
            </w:r>
          </w:p>
        </w:tc>
      </w:tr>
      <w:tr w:rsidR="00D82F45" w:rsidRPr="00303489" w:rsidTr="005E02A2">
        <w:trPr>
          <w:trHeight w:val="379"/>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5.1. </w:t>
            </w:r>
            <w:r w:rsidRPr="00420C23">
              <w:rPr>
                <w:color w:val="000000"/>
                <w:sz w:val="24"/>
                <w:szCs w:val="24"/>
              </w:rPr>
              <w:t>Технические (надежностные) показатели</w:t>
            </w:r>
          </w:p>
        </w:tc>
      </w:tr>
      <w:tr w:rsidR="00D82F45" w:rsidRPr="00303489" w:rsidTr="005E02A2">
        <w:trPr>
          <w:trHeight w:val="341"/>
        </w:trPr>
        <w:tc>
          <w:tcPr>
            <w:tcW w:w="9881" w:type="dxa"/>
            <w:gridSpan w:val="6"/>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 xml:space="preserve">5.1.1. </w:t>
            </w:r>
            <w:r w:rsidRPr="00420C23">
              <w:rPr>
                <w:color w:val="000000"/>
                <w:sz w:val="24"/>
                <w:szCs w:val="24"/>
              </w:rPr>
              <w:t>Надежность обслуживания систем газоснабжения</w:t>
            </w:r>
          </w:p>
        </w:tc>
      </w:tr>
      <w:tr w:rsidR="00D82F45" w:rsidRPr="00303489" w:rsidTr="005E02A2">
        <w:trPr>
          <w:trHeight w:val="3322"/>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lastRenderedPageBreak/>
              <w:t>Количество ав</w:t>
            </w:r>
            <w:r w:rsidRPr="00420C23">
              <w:rPr>
                <w:color w:val="000000"/>
                <w:sz w:val="24"/>
                <w:szCs w:val="24"/>
              </w:rPr>
              <w:t>а</w:t>
            </w:r>
            <w:r w:rsidRPr="00420C23">
              <w:rPr>
                <w:color w:val="000000"/>
                <w:sz w:val="24"/>
                <w:szCs w:val="24"/>
              </w:rPr>
              <w:t>рий и поврежд</w:t>
            </w:r>
            <w:r w:rsidRPr="00420C23">
              <w:rPr>
                <w:color w:val="000000"/>
                <w:sz w:val="24"/>
                <w:szCs w:val="24"/>
              </w:rPr>
              <w:t>е</w:t>
            </w:r>
            <w:r w:rsidRPr="00420C23">
              <w:rPr>
                <w:color w:val="000000"/>
                <w:sz w:val="24"/>
                <w:szCs w:val="24"/>
              </w:rPr>
              <w:t>ний на 1 км сетей в год (с учетом повреждений оборудования)</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надежн</w:t>
            </w:r>
            <w:r w:rsidRPr="00420C23">
              <w:rPr>
                <w:color w:val="000000"/>
                <w:sz w:val="24"/>
                <w:szCs w:val="24"/>
              </w:rPr>
              <w:t>о</w:t>
            </w:r>
            <w:r w:rsidRPr="00420C23">
              <w:rPr>
                <w:color w:val="000000"/>
                <w:sz w:val="24"/>
                <w:szCs w:val="24"/>
              </w:rPr>
              <w:t>сти работы с</w:t>
            </w:r>
            <w:r w:rsidRPr="00420C23">
              <w:rPr>
                <w:color w:val="000000"/>
                <w:sz w:val="24"/>
                <w:szCs w:val="24"/>
              </w:rPr>
              <w:t>и</w:t>
            </w:r>
            <w:r w:rsidRPr="00420C23">
              <w:rPr>
                <w:color w:val="000000"/>
                <w:sz w:val="24"/>
                <w:szCs w:val="24"/>
              </w:rPr>
              <w:t>стем газоснабж</w:t>
            </w:r>
            <w:r w:rsidRPr="00420C23">
              <w:rPr>
                <w:color w:val="000000"/>
                <w:sz w:val="24"/>
                <w:szCs w:val="24"/>
              </w:rPr>
              <w:t>е</w:t>
            </w:r>
            <w:r w:rsidRPr="00420C23">
              <w:rPr>
                <w:color w:val="000000"/>
                <w:sz w:val="24"/>
                <w:szCs w:val="24"/>
              </w:rPr>
              <w:t>ния, анализа н</w:t>
            </w:r>
            <w:r w:rsidRPr="00420C23">
              <w:rPr>
                <w:color w:val="000000"/>
                <w:sz w:val="24"/>
                <w:szCs w:val="24"/>
              </w:rPr>
              <w:t>е</w:t>
            </w:r>
            <w:r w:rsidRPr="00420C23">
              <w:rPr>
                <w:color w:val="000000"/>
                <w:sz w:val="24"/>
                <w:szCs w:val="24"/>
              </w:rPr>
              <w:t>обходимой зам</w:t>
            </w:r>
            <w:r w:rsidRPr="00420C23">
              <w:rPr>
                <w:color w:val="000000"/>
                <w:sz w:val="24"/>
                <w:szCs w:val="24"/>
              </w:rPr>
              <w:t>е</w:t>
            </w:r>
            <w:r w:rsidRPr="00420C23">
              <w:rPr>
                <w:color w:val="000000"/>
                <w:sz w:val="24"/>
                <w:szCs w:val="24"/>
              </w:rPr>
              <w:t>ны сетей и об</w:t>
            </w:r>
            <w:r w:rsidRPr="00420C23">
              <w:rPr>
                <w:color w:val="000000"/>
                <w:sz w:val="24"/>
                <w:szCs w:val="24"/>
              </w:rPr>
              <w:t>о</w:t>
            </w:r>
            <w:r w:rsidRPr="00420C23">
              <w:rPr>
                <w:color w:val="000000"/>
                <w:sz w:val="24"/>
                <w:szCs w:val="24"/>
              </w:rPr>
              <w:t>рудования и определения п</w:t>
            </w:r>
            <w:r w:rsidRPr="00420C23">
              <w:rPr>
                <w:color w:val="000000"/>
                <w:sz w:val="24"/>
                <w:szCs w:val="24"/>
              </w:rPr>
              <w:t>о</w:t>
            </w:r>
            <w:r w:rsidRPr="00420C23">
              <w:rPr>
                <w:color w:val="000000"/>
                <w:sz w:val="24"/>
                <w:szCs w:val="24"/>
              </w:rPr>
              <w:t>требности в и</w:t>
            </w:r>
            <w:r w:rsidRPr="00420C23">
              <w:rPr>
                <w:color w:val="000000"/>
                <w:sz w:val="24"/>
                <w:szCs w:val="24"/>
              </w:rPr>
              <w:t>н</w:t>
            </w:r>
            <w:r w:rsidRPr="00420C23">
              <w:rPr>
                <w:color w:val="000000"/>
                <w:sz w:val="24"/>
                <w:szCs w:val="24"/>
              </w:rPr>
              <w:t>вестициях</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Количество аварий и поврежд</w:t>
            </w:r>
            <w:r w:rsidRPr="00420C23">
              <w:rPr>
                <w:color w:val="000000"/>
                <w:sz w:val="24"/>
                <w:szCs w:val="24"/>
              </w:rPr>
              <w:t>е</w:t>
            </w:r>
            <w:r w:rsidRPr="00420C23">
              <w:rPr>
                <w:color w:val="000000"/>
                <w:sz w:val="24"/>
                <w:szCs w:val="24"/>
              </w:rPr>
              <w:t>ний, требующих проведения ав</w:t>
            </w:r>
            <w:r w:rsidRPr="00420C23">
              <w:rPr>
                <w:color w:val="000000"/>
                <w:sz w:val="24"/>
                <w:szCs w:val="24"/>
              </w:rPr>
              <w:t>а</w:t>
            </w:r>
            <w:r w:rsidRPr="00420C23">
              <w:rPr>
                <w:color w:val="000000"/>
                <w:sz w:val="24"/>
                <w:szCs w:val="24"/>
              </w:rPr>
              <w:t>рийно-восстановительных работ (как с отключением потребит</w:t>
            </w:r>
            <w:r w:rsidRPr="00420C23">
              <w:rPr>
                <w:color w:val="000000"/>
                <w:sz w:val="24"/>
                <w:szCs w:val="24"/>
              </w:rPr>
              <w:t>е</w:t>
            </w:r>
            <w:r w:rsidRPr="00420C23">
              <w:rPr>
                <w:color w:val="000000"/>
                <w:sz w:val="24"/>
                <w:szCs w:val="24"/>
              </w:rPr>
              <w:t>лей, так и без него), определяется по журналам аварийно -диспетчерской службы предпри</w:t>
            </w:r>
            <w:r w:rsidRPr="00420C23">
              <w:rPr>
                <w:color w:val="000000"/>
                <w:sz w:val="24"/>
                <w:szCs w:val="24"/>
              </w:rPr>
              <w:t>я</w:t>
            </w:r>
            <w:r w:rsidRPr="00420C23">
              <w:rPr>
                <w:color w:val="000000"/>
                <w:sz w:val="24"/>
                <w:szCs w:val="24"/>
              </w:rPr>
              <w:t>тия.</w:t>
            </w:r>
          </w:p>
        </w:tc>
      </w:tr>
      <w:tr w:rsidR="00D82F45" w:rsidRPr="00303489" w:rsidTr="005E02A2">
        <w:trPr>
          <w:trHeight w:val="3322"/>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Износ</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коммунальных сетей, %</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надежн</w:t>
            </w:r>
            <w:r w:rsidRPr="00420C23">
              <w:rPr>
                <w:color w:val="000000"/>
                <w:sz w:val="24"/>
                <w:szCs w:val="24"/>
              </w:rPr>
              <w:t>о</w:t>
            </w:r>
            <w:r w:rsidRPr="00420C23">
              <w:rPr>
                <w:color w:val="000000"/>
                <w:sz w:val="24"/>
                <w:szCs w:val="24"/>
              </w:rPr>
              <w:t>сти работы с</w:t>
            </w:r>
            <w:r w:rsidRPr="00420C23">
              <w:rPr>
                <w:color w:val="000000"/>
                <w:sz w:val="24"/>
                <w:szCs w:val="24"/>
              </w:rPr>
              <w:t>и</w:t>
            </w:r>
            <w:r w:rsidRPr="00420C23">
              <w:rPr>
                <w:color w:val="000000"/>
                <w:sz w:val="24"/>
                <w:szCs w:val="24"/>
              </w:rPr>
              <w:t>стем газоснабж</w:t>
            </w:r>
            <w:r w:rsidRPr="00420C23">
              <w:rPr>
                <w:color w:val="000000"/>
                <w:sz w:val="24"/>
                <w:szCs w:val="24"/>
              </w:rPr>
              <w:t>е</w:t>
            </w:r>
            <w:r w:rsidRPr="00420C23">
              <w:rPr>
                <w:color w:val="000000"/>
                <w:sz w:val="24"/>
                <w:szCs w:val="24"/>
              </w:rPr>
              <w:t>ния, анализа н</w:t>
            </w:r>
            <w:r w:rsidRPr="00420C23">
              <w:rPr>
                <w:color w:val="000000"/>
                <w:sz w:val="24"/>
                <w:szCs w:val="24"/>
              </w:rPr>
              <w:t>е</w:t>
            </w:r>
            <w:r w:rsidRPr="00420C23">
              <w:rPr>
                <w:color w:val="000000"/>
                <w:sz w:val="24"/>
                <w:szCs w:val="24"/>
              </w:rPr>
              <w:t>обходимой зам</w:t>
            </w:r>
            <w:r w:rsidRPr="00420C23">
              <w:rPr>
                <w:color w:val="000000"/>
                <w:sz w:val="24"/>
                <w:szCs w:val="24"/>
              </w:rPr>
              <w:t>е</w:t>
            </w:r>
            <w:r w:rsidRPr="00420C23">
              <w:rPr>
                <w:color w:val="000000"/>
                <w:sz w:val="24"/>
                <w:szCs w:val="24"/>
              </w:rPr>
              <w:t>ны сетей и об</w:t>
            </w:r>
            <w:r w:rsidRPr="00420C23">
              <w:rPr>
                <w:color w:val="000000"/>
                <w:sz w:val="24"/>
                <w:szCs w:val="24"/>
              </w:rPr>
              <w:t>о</w:t>
            </w:r>
            <w:r w:rsidRPr="00420C23">
              <w:rPr>
                <w:color w:val="000000"/>
                <w:sz w:val="24"/>
                <w:szCs w:val="24"/>
              </w:rPr>
              <w:t>рудования и определения п</w:t>
            </w:r>
            <w:r w:rsidRPr="00420C23">
              <w:rPr>
                <w:color w:val="000000"/>
                <w:sz w:val="24"/>
                <w:szCs w:val="24"/>
              </w:rPr>
              <w:t>о</w:t>
            </w:r>
            <w:r w:rsidRPr="00420C23">
              <w:rPr>
                <w:color w:val="000000"/>
                <w:sz w:val="24"/>
                <w:szCs w:val="24"/>
              </w:rPr>
              <w:t>требности в и</w:t>
            </w:r>
            <w:r w:rsidRPr="00420C23">
              <w:rPr>
                <w:color w:val="000000"/>
                <w:sz w:val="24"/>
                <w:szCs w:val="24"/>
              </w:rPr>
              <w:t>н</w:t>
            </w:r>
            <w:r w:rsidRPr="00420C23">
              <w:rPr>
                <w:color w:val="000000"/>
                <w:sz w:val="24"/>
                <w:szCs w:val="24"/>
              </w:rPr>
              <w:t>вестициях</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5</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по данным газоснабжающей организации</w:t>
            </w:r>
          </w:p>
        </w:tc>
      </w:tr>
      <w:tr w:rsidR="00D82F45" w:rsidRPr="00303489" w:rsidTr="005E02A2">
        <w:trPr>
          <w:trHeight w:val="3442"/>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Протяженность</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сетей, нужда</w:t>
            </w:r>
            <w:r w:rsidRPr="00420C23">
              <w:rPr>
                <w:color w:val="000000"/>
                <w:sz w:val="24"/>
                <w:szCs w:val="24"/>
              </w:rPr>
              <w:t>ю</w:t>
            </w:r>
            <w:r w:rsidRPr="00420C23">
              <w:rPr>
                <w:color w:val="000000"/>
                <w:sz w:val="24"/>
                <w:szCs w:val="24"/>
              </w:rPr>
              <w:t>щихся</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в замене, % от</w:t>
            </w:r>
          </w:p>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общей протяже</w:t>
            </w:r>
            <w:r w:rsidRPr="00420C23">
              <w:rPr>
                <w:color w:val="000000"/>
                <w:sz w:val="24"/>
                <w:szCs w:val="24"/>
              </w:rPr>
              <w:t>н</w:t>
            </w:r>
            <w:r w:rsidRPr="00420C23">
              <w:rPr>
                <w:color w:val="000000"/>
                <w:sz w:val="24"/>
                <w:szCs w:val="24"/>
              </w:rPr>
              <w:t>ности</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надежн</w:t>
            </w:r>
            <w:r w:rsidRPr="00420C23">
              <w:rPr>
                <w:color w:val="000000"/>
                <w:sz w:val="24"/>
                <w:szCs w:val="24"/>
              </w:rPr>
              <w:t>о</w:t>
            </w:r>
            <w:r w:rsidRPr="00420C23">
              <w:rPr>
                <w:color w:val="000000"/>
                <w:sz w:val="24"/>
                <w:szCs w:val="24"/>
              </w:rPr>
              <w:t>сти работы с</w:t>
            </w:r>
            <w:r w:rsidRPr="00420C23">
              <w:rPr>
                <w:color w:val="000000"/>
                <w:sz w:val="24"/>
                <w:szCs w:val="24"/>
              </w:rPr>
              <w:t>и</w:t>
            </w:r>
            <w:r w:rsidRPr="00420C23">
              <w:rPr>
                <w:color w:val="000000"/>
                <w:sz w:val="24"/>
                <w:szCs w:val="24"/>
              </w:rPr>
              <w:t>стем газоснабж</w:t>
            </w:r>
            <w:r w:rsidRPr="00420C23">
              <w:rPr>
                <w:color w:val="000000"/>
                <w:sz w:val="24"/>
                <w:szCs w:val="24"/>
              </w:rPr>
              <w:t>е</w:t>
            </w:r>
            <w:r w:rsidRPr="00420C23">
              <w:rPr>
                <w:color w:val="000000"/>
                <w:sz w:val="24"/>
                <w:szCs w:val="24"/>
              </w:rPr>
              <w:t>ния, анализа н</w:t>
            </w:r>
            <w:r w:rsidRPr="00420C23">
              <w:rPr>
                <w:color w:val="000000"/>
                <w:sz w:val="24"/>
                <w:szCs w:val="24"/>
              </w:rPr>
              <w:t>е</w:t>
            </w:r>
            <w:r w:rsidRPr="00420C23">
              <w:rPr>
                <w:color w:val="000000"/>
                <w:sz w:val="24"/>
                <w:szCs w:val="24"/>
              </w:rPr>
              <w:t>обходимой зам</w:t>
            </w:r>
            <w:r w:rsidRPr="00420C23">
              <w:rPr>
                <w:color w:val="000000"/>
                <w:sz w:val="24"/>
                <w:szCs w:val="24"/>
              </w:rPr>
              <w:t>е</w:t>
            </w:r>
            <w:r w:rsidRPr="00420C23">
              <w:rPr>
                <w:color w:val="000000"/>
                <w:sz w:val="24"/>
                <w:szCs w:val="24"/>
              </w:rPr>
              <w:t>ны сетей и об</w:t>
            </w:r>
            <w:r w:rsidRPr="00420C23">
              <w:rPr>
                <w:color w:val="000000"/>
                <w:sz w:val="24"/>
                <w:szCs w:val="24"/>
              </w:rPr>
              <w:t>о</w:t>
            </w:r>
            <w:r w:rsidRPr="00420C23">
              <w:rPr>
                <w:color w:val="000000"/>
                <w:sz w:val="24"/>
                <w:szCs w:val="24"/>
              </w:rPr>
              <w:t>рудования и определения п</w:t>
            </w:r>
            <w:r w:rsidRPr="00420C23">
              <w:rPr>
                <w:color w:val="000000"/>
                <w:sz w:val="24"/>
                <w:szCs w:val="24"/>
              </w:rPr>
              <w:t>о</w:t>
            </w:r>
            <w:r w:rsidRPr="00420C23">
              <w:rPr>
                <w:color w:val="000000"/>
                <w:sz w:val="24"/>
                <w:szCs w:val="24"/>
              </w:rPr>
              <w:t>требности в и</w:t>
            </w:r>
            <w:r w:rsidRPr="00420C23">
              <w:rPr>
                <w:color w:val="000000"/>
                <w:sz w:val="24"/>
                <w:szCs w:val="24"/>
              </w:rPr>
              <w:t>н</w:t>
            </w:r>
            <w:r w:rsidRPr="00420C23">
              <w:rPr>
                <w:color w:val="000000"/>
                <w:sz w:val="24"/>
                <w:szCs w:val="24"/>
              </w:rPr>
              <w:t>вестициях</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по данным газоснабжающей организации</w:t>
            </w:r>
          </w:p>
        </w:tc>
      </w:tr>
      <w:tr w:rsidR="00D82F45" w:rsidRPr="00303489" w:rsidTr="00D02AB3">
        <w:trPr>
          <w:trHeight w:val="4162"/>
        </w:trPr>
        <w:tc>
          <w:tcPr>
            <w:tcW w:w="1985"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lastRenderedPageBreak/>
              <w:t>Доля ежегодно заменяемых с</w:t>
            </w:r>
            <w:r w:rsidRPr="00420C23">
              <w:rPr>
                <w:color w:val="000000"/>
                <w:sz w:val="24"/>
                <w:szCs w:val="24"/>
              </w:rPr>
              <w:t>е</w:t>
            </w:r>
            <w:r w:rsidRPr="00420C23">
              <w:rPr>
                <w:color w:val="000000"/>
                <w:sz w:val="24"/>
                <w:szCs w:val="24"/>
              </w:rPr>
              <w:t>тей, в % от их общей протяже</w:t>
            </w:r>
            <w:r w:rsidRPr="00420C23">
              <w:rPr>
                <w:color w:val="000000"/>
                <w:sz w:val="24"/>
                <w:szCs w:val="24"/>
              </w:rPr>
              <w:t>н</w:t>
            </w:r>
            <w:r w:rsidRPr="00420C23">
              <w:rPr>
                <w:color w:val="000000"/>
                <w:sz w:val="24"/>
                <w:szCs w:val="24"/>
              </w:rPr>
              <w:t>ности</w:t>
            </w:r>
          </w:p>
        </w:tc>
        <w:tc>
          <w:tcPr>
            <w:tcW w:w="190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Используется для оценки объемов работ и затрат на ремонт сетей</w:t>
            </w:r>
          </w:p>
        </w:tc>
        <w:tc>
          <w:tcPr>
            <w:tcW w:w="821"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85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303489">
              <w:rPr>
                <w:color w:val="000000"/>
                <w:sz w:val="24"/>
                <w:szCs w:val="24"/>
              </w:rPr>
              <w:t>0,4</w:t>
            </w:r>
          </w:p>
        </w:tc>
        <w:tc>
          <w:tcPr>
            <w:tcW w:w="706"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н/д</w:t>
            </w:r>
          </w:p>
        </w:tc>
        <w:tc>
          <w:tcPr>
            <w:tcW w:w="3614" w:type="dxa"/>
            <w:tcBorders>
              <w:top w:val="single" w:sz="6" w:space="0" w:color="auto"/>
              <w:left w:val="single" w:sz="6" w:space="0" w:color="auto"/>
              <w:bottom w:val="single" w:sz="6" w:space="0" w:color="auto"/>
              <w:right w:val="single" w:sz="6" w:space="0" w:color="auto"/>
            </w:tcBorders>
            <w:shd w:val="clear" w:color="auto" w:fill="FFFFFF"/>
          </w:tcPr>
          <w:p w:rsidR="00D82F45" w:rsidRPr="00303489" w:rsidRDefault="00D82F45" w:rsidP="002B3937">
            <w:pPr>
              <w:shd w:val="clear" w:color="auto" w:fill="FFFFFF"/>
              <w:autoSpaceDE w:val="0"/>
              <w:autoSpaceDN w:val="0"/>
              <w:adjustRightInd w:val="0"/>
              <w:spacing w:after="0"/>
              <w:rPr>
                <w:sz w:val="24"/>
                <w:szCs w:val="24"/>
              </w:rPr>
            </w:pPr>
            <w:r w:rsidRPr="00420C23">
              <w:rPr>
                <w:color w:val="000000"/>
                <w:sz w:val="24"/>
                <w:szCs w:val="24"/>
              </w:rPr>
              <w:t>Конкретное значение определяе</w:t>
            </w:r>
            <w:r w:rsidRPr="00420C23">
              <w:rPr>
                <w:color w:val="000000"/>
                <w:sz w:val="24"/>
                <w:szCs w:val="24"/>
              </w:rPr>
              <w:t>т</w:t>
            </w:r>
            <w:r w:rsidRPr="00420C23">
              <w:rPr>
                <w:color w:val="000000"/>
                <w:sz w:val="24"/>
                <w:szCs w:val="24"/>
              </w:rPr>
              <w:t>ся исходя из соотношения показ</w:t>
            </w:r>
            <w:r w:rsidRPr="00420C23">
              <w:rPr>
                <w:color w:val="000000"/>
                <w:sz w:val="24"/>
                <w:szCs w:val="24"/>
              </w:rPr>
              <w:t>а</w:t>
            </w:r>
            <w:r w:rsidRPr="00420C23">
              <w:rPr>
                <w:color w:val="000000"/>
                <w:sz w:val="24"/>
                <w:szCs w:val="24"/>
              </w:rPr>
              <w:t>телей потребности в замене и</w:t>
            </w:r>
            <w:r w:rsidRPr="00420C23">
              <w:rPr>
                <w:color w:val="000000"/>
                <w:sz w:val="24"/>
                <w:szCs w:val="24"/>
              </w:rPr>
              <w:t>з</w:t>
            </w:r>
            <w:r w:rsidRPr="00420C23">
              <w:rPr>
                <w:color w:val="000000"/>
                <w:sz w:val="24"/>
                <w:szCs w:val="24"/>
              </w:rPr>
              <w:t>ношенных сетей, финансовых и производственно - технических возможностей организаций, ок</w:t>
            </w:r>
            <w:r w:rsidRPr="00420C23">
              <w:rPr>
                <w:color w:val="000000"/>
                <w:sz w:val="24"/>
                <w:szCs w:val="24"/>
              </w:rPr>
              <w:t>а</w:t>
            </w:r>
            <w:r w:rsidRPr="00420C23">
              <w:rPr>
                <w:color w:val="000000"/>
                <w:sz w:val="24"/>
                <w:szCs w:val="24"/>
              </w:rPr>
              <w:t>зывающих услуги в сфере газ</w:t>
            </w:r>
            <w:r w:rsidRPr="00420C23">
              <w:rPr>
                <w:color w:val="000000"/>
                <w:sz w:val="24"/>
                <w:szCs w:val="24"/>
              </w:rPr>
              <w:t>о</w:t>
            </w:r>
            <w:r w:rsidRPr="00420C23">
              <w:rPr>
                <w:color w:val="000000"/>
                <w:sz w:val="24"/>
                <w:szCs w:val="24"/>
              </w:rPr>
              <w:t>снабжения, социальных огран</w:t>
            </w:r>
            <w:r w:rsidRPr="00420C23">
              <w:rPr>
                <w:color w:val="000000"/>
                <w:sz w:val="24"/>
                <w:szCs w:val="24"/>
              </w:rPr>
              <w:t>и</w:t>
            </w:r>
            <w:r w:rsidRPr="00420C23">
              <w:rPr>
                <w:color w:val="000000"/>
                <w:sz w:val="24"/>
                <w:szCs w:val="24"/>
              </w:rPr>
              <w:t>чений в динамике тарифов и во</w:t>
            </w:r>
            <w:r w:rsidRPr="00420C23">
              <w:rPr>
                <w:color w:val="000000"/>
                <w:sz w:val="24"/>
                <w:szCs w:val="24"/>
              </w:rPr>
              <w:t>з</w:t>
            </w:r>
            <w:r w:rsidRPr="00420C23">
              <w:rPr>
                <w:color w:val="000000"/>
                <w:sz w:val="24"/>
                <w:szCs w:val="24"/>
              </w:rPr>
              <w:t>можностей бюджета по целевому финансированию либо возврату кредитных ресурсов</w:t>
            </w:r>
          </w:p>
        </w:tc>
      </w:tr>
    </w:tbl>
    <w:p w:rsidR="00D82F45" w:rsidRPr="0005508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 w:val="24"/>
          <w:szCs w:val="24"/>
        </w:rPr>
      </w:pPr>
    </w:p>
    <w:p w:rsidR="00D82F45" w:rsidRPr="00055085" w:rsidRDefault="00D82F45" w:rsidP="005073A9">
      <w:pPr>
        <w:autoSpaceDE w:val="0"/>
        <w:autoSpaceDN w:val="0"/>
        <w:adjustRightInd w:val="0"/>
        <w:spacing w:after="0" w:line="240" w:lineRule="auto"/>
        <w:rPr>
          <w:b/>
          <w:bCs/>
          <w:sz w:val="24"/>
          <w:szCs w:val="24"/>
        </w:rPr>
      </w:pPr>
    </w:p>
    <w:p w:rsidR="00D82F45" w:rsidRPr="00055085" w:rsidRDefault="00D82F45" w:rsidP="005073A9">
      <w:pPr>
        <w:autoSpaceDE w:val="0"/>
        <w:autoSpaceDN w:val="0"/>
        <w:adjustRightInd w:val="0"/>
        <w:spacing w:after="0" w:line="240" w:lineRule="auto"/>
        <w:rPr>
          <w:b/>
          <w:bCs/>
          <w:sz w:val="24"/>
          <w:szCs w:val="24"/>
        </w:rPr>
      </w:pPr>
    </w:p>
    <w:p w:rsidR="00D82F45" w:rsidRPr="00055085" w:rsidRDefault="00D82F45" w:rsidP="005073A9">
      <w:pPr>
        <w:autoSpaceDE w:val="0"/>
        <w:autoSpaceDN w:val="0"/>
        <w:adjustRightInd w:val="0"/>
        <w:spacing w:after="0" w:line="240" w:lineRule="auto"/>
        <w:rPr>
          <w:b/>
          <w:bCs/>
          <w:sz w:val="24"/>
          <w:szCs w:val="24"/>
        </w:rPr>
      </w:pPr>
    </w:p>
    <w:p w:rsidR="00D82F45" w:rsidRPr="00055085" w:rsidRDefault="00D82F45" w:rsidP="005073A9">
      <w:pPr>
        <w:autoSpaceDE w:val="0"/>
        <w:autoSpaceDN w:val="0"/>
        <w:adjustRightInd w:val="0"/>
        <w:spacing w:after="0" w:line="240" w:lineRule="auto"/>
        <w:rPr>
          <w:b/>
          <w:bCs/>
          <w:sz w:val="24"/>
          <w:szCs w:val="24"/>
        </w:rPr>
      </w:pPr>
    </w:p>
    <w:p w:rsidR="00D82F45" w:rsidRPr="00055085" w:rsidRDefault="00D82F45" w:rsidP="005073A9">
      <w:pPr>
        <w:autoSpaceDE w:val="0"/>
        <w:autoSpaceDN w:val="0"/>
        <w:adjustRightInd w:val="0"/>
        <w:spacing w:after="0" w:line="240" w:lineRule="auto"/>
        <w:rPr>
          <w:b/>
          <w:bCs/>
          <w:sz w:val="24"/>
          <w:szCs w:val="24"/>
        </w:rPr>
      </w:pPr>
    </w:p>
    <w:p w:rsidR="00D82F45" w:rsidRDefault="00D82F45" w:rsidP="005073A9">
      <w:pPr>
        <w:autoSpaceDE w:val="0"/>
        <w:autoSpaceDN w:val="0"/>
        <w:adjustRightInd w:val="0"/>
        <w:spacing w:after="0" w:line="240" w:lineRule="auto"/>
        <w:rPr>
          <w:b/>
          <w:bCs/>
          <w:szCs w:val="24"/>
        </w:rPr>
      </w:pPr>
    </w:p>
    <w:p w:rsidR="00D82F45" w:rsidRDefault="00D82F45" w:rsidP="005073A9">
      <w:pPr>
        <w:autoSpaceDE w:val="0"/>
        <w:autoSpaceDN w:val="0"/>
        <w:adjustRightInd w:val="0"/>
        <w:spacing w:after="0" w:line="240" w:lineRule="auto"/>
        <w:rPr>
          <w:b/>
          <w:bCs/>
          <w:szCs w:val="24"/>
        </w:rPr>
      </w:pPr>
    </w:p>
    <w:p w:rsidR="00D82F45" w:rsidRDefault="00D82F45" w:rsidP="005073A9">
      <w:pPr>
        <w:autoSpaceDE w:val="0"/>
        <w:autoSpaceDN w:val="0"/>
        <w:adjustRightInd w:val="0"/>
        <w:spacing w:after="0" w:line="240" w:lineRule="auto"/>
        <w:rPr>
          <w:b/>
          <w:bCs/>
          <w:szCs w:val="24"/>
        </w:rPr>
      </w:pPr>
    </w:p>
    <w:p w:rsidR="00D82F45" w:rsidRPr="00A9038F" w:rsidRDefault="00D82F45" w:rsidP="00A9038F">
      <w:pPr>
        <w:autoSpaceDE w:val="0"/>
        <w:autoSpaceDN w:val="0"/>
        <w:adjustRightInd w:val="0"/>
        <w:spacing w:after="0" w:line="240" w:lineRule="auto"/>
        <w:rPr>
          <w:sz w:val="32"/>
          <w:szCs w:val="24"/>
          <w:lang w:eastAsia="ru-RU"/>
        </w:rPr>
      </w:pPr>
      <w:r w:rsidRPr="00A9038F">
        <w:rPr>
          <w:b/>
          <w:bCs/>
          <w:szCs w:val="24"/>
        </w:rPr>
        <w:lastRenderedPageBreak/>
        <w:t>5. ПРОГРАММА ИНВЕСТИЦИОННЫХ ПРОЕКТОВ,  ОБЕСПЕЧ</w:t>
      </w:r>
      <w:r w:rsidRPr="00A9038F">
        <w:rPr>
          <w:b/>
          <w:bCs/>
          <w:szCs w:val="24"/>
        </w:rPr>
        <w:t>И</w:t>
      </w:r>
      <w:r w:rsidRPr="00A9038F">
        <w:rPr>
          <w:b/>
          <w:bCs/>
          <w:szCs w:val="24"/>
        </w:rPr>
        <w:t>ВАЮЩИХ ДОСТИЖЕНИЕ ЦЕЛЕВЫХ ПОКАЗАТЕЛЕЙ</w:t>
      </w:r>
    </w:p>
    <w:p w:rsidR="00D82F45" w:rsidRPr="00A9038F" w:rsidRDefault="00D82F45" w:rsidP="00A9038F">
      <w:pPr>
        <w:autoSpaceDE w:val="0"/>
        <w:autoSpaceDN w:val="0"/>
        <w:adjustRightInd w:val="0"/>
        <w:spacing w:after="0" w:line="360" w:lineRule="auto"/>
        <w:jc w:val="center"/>
        <w:rPr>
          <w:sz w:val="32"/>
          <w:szCs w:val="24"/>
          <w:lang w:eastAsia="ru-RU"/>
        </w:rPr>
      </w:pPr>
    </w:p>
    <w:p w:rsidR="00D82F45" w:rsidRPr="00A9038F" w:rsidRDefault="00D82F45" w:rsidP="00A9038F">
      <w:pPr>
        <w:pStyle w:val="31"/>
        <w:shd w:val="clear" w:color="auto" w:fill="auto"/>
        <w:spacing w:line="276" w:lineRule="auto"/>
        <w:ind w:firstLine="0"/>
        <w:jc w:val="both"/>
        <w:rPr>
          <w:b/>
          <w:bCs/>
          <w:sz w:val="24"/>
          <w:szCs w:val="24"/>
        </w:rPr>
      </w:pPr>
      <w:r w:rsidRPr="00A9038F">
        <w:rPr>
          <w:b/>
          <w:bCs/>
          <w:sz w:val="24"/>
          <w:szCs w:val="24"/>
        </w:rPr>
        <w:t>5.1 Программа инвестиционных проектов в водоснабжении и водоотведении</w:t>
      </w:r>
    </w:p>
    <w:p w:rsidR="00D82F45" w:rsidRDefault="00D82F45" w:rsidP="00A9038F">
      <w:pPr>
        <w:spacing w:after="0" w:line="240" w:lineRule="auto"/>
        <w:jc w:val="both"/>
        <w:rPr>
          <w:sz w:val="24"/>
          <w:szCs w:val="24"/>
        </w:rPr>
      </w:pPr>
    </w:p>
    <w:p w:rsidR="00D82F45" w:rsidRPr="00A9038F" w:rsidRDefault="00D82F45" w:rsidP="00A9038F">
      <w:pPr>
        <w:spacing w:after="0" w:line="360" w:lineRule="auto"/>
        <w:jc w:val="both"/>
        <w:rPr>
          <w:sz w:val="24"/>
          <w:szCs w:val="24"/>
        </w:rPr>
      </w:pPr>
      <w:r w:rsidRPr="00A9038F">
        <w:rPr>
          <w:sz w:val="24"/>
          <w:szCs w:val="24"/>
        </w:rPr>
        <w:t xml:space="preserve">Программа инвестиционных проектов в водоснабжении и водоотведении разработана в целях достижения значений целевых индикаторов. В </w:t>
      </w:r>
      <w:r w:rsidRPr="00A9038F">
        <w:rPr>
          <w:spacing w:val="-1"/>
          <w:sz w:val="24"/>
          <w:szCs w:val="24"/>
        </w:rPr>
        <w:t>данную Программу включены инв</w:t>
      </w:r>
      <w:r w:rsidRPr="00A9038F">
        <w:rPr>
          <w:spacing w:val="-1"/>
          <w:sz w:val="24"/>
          <w:szCs w:val="24"/>
        </w:rPr>
        <w:t>е</w:t>
      </w:r>
      <w:r w:rsidRPr="00A9038F">
        <w:rPr>
          <w:spacing w:val="-1"/>
          <w:sz w:val="24"/>
          <w:szCs w:val="24"/>
        </w:rPr>
        <w:t xml:space="preserve">стиционные проекты, разработанные для </w:t>
      </w:r>
      <w:r w:rsidRPr="00A9038F">
        <w:rPr>
          <w:sz w:val="24"/>
          <w:szCs w:val="24"/>
        </w:rPr>
        <w:t>реализации инвестиционной программы МО «Дубровский район» по развитию систем водоснабжения, водоотведения и очистки сто</w:t>
      </w:r>
      <w:r w:rsidRPr="00A9038F">
        <w:rPr>
          <w:sz w:val="24"/>
          <w:szCs w:val="24"/>
        </w:rPr>
        <w:t>ч</w:t>
      </w:r>
      <w:r w:rsidRPr="00A9038F">
        <w:rPr>
          <w:sz w:val="24"/>
          <w:szCs w:val="24"/>
        </w:rPr>
        <w:t>ных вод. Программа инвестиционных проектов состоит из двух разделов:</w:t>
      </w:r>
    </w:p>
    <w:p w:rsidR="00D82F45" w:rsidRPr="00A9038F" w:rsidRDefault="00D82F45" w:rsidP="00A9038F">
      <w:pPr>
        <w:pStyle w:val="a6"/>
        <w:numPr>
          <w:ilvl w:val="0"/>
          <w:numId w:val="17"/>
        </w:numPr>
        <w:spacing w:after="0" w:line="360" w:lineRule="auto"/>
        <w:jc w:val="both"/>
        <w:rPr>
          <w:sz w:val="24"/>
          <w:szCs w:val="24"/>
        </w:rPr>
      </w:pPr>
      <w:r w:rsidRPr="00A9038F">
        <w:rPr>
          <w:sz w:val="24"/>
          <w:szCs w:val="24"/>
        </w:rPr>
        <w:t>проектирование новых объектов водоснабжения и водоотведения;</w:t>
      </w:r>
    </w:p>
    <w:p w:rsidR="00D82F45" w:rsidRPr="00A9038F" w:rsidRDefault="00D82F45" w:rsidP="00A9038F">
      <w:pPr>
        <w:pStyle w:val="a6"/>
        <w:numPr>
          <w:ilvl w:val="0"/>
          <w:numId w:val="17"/>
        </w:numPr>
        <w:spacing w:after="0" w:line="360" w:lineRule="auto"/>
        <w:jc w:val="both"/>
        <w:rPr>
          <w:sz w:val="24"/>
          <w:szCs w:val="24"/>
        </w:rPr>
      </w:pPr>
      <w:r w:rsidRPr="00A9038F">
        <w:rPr>
          <w:sz w:val="24"/>
          <w:szCs w:val="24"/>
        </w:rPr>
        <w:t>модернизация существующих объектов водоснабжения и водоотведения.</w:t>
      </w:r>
    </w:p>
    <w:p w:rsidR="00D82F45" w:rsidRPr="00A9038F" w:rsidRDefault="00D82F45" w:rsidP="00A9038F">
      <w:pPr>
        <w:spacing w:after="0" w:line="360" w:lineRule="auto"/>
        <w:jc w:val="both"/>
        <w:rPr>
          <w:sz w:val="24"/>
          <w:szCs w:val="24"/>
        </w:rPr>
      </w:pPr>
      <w:r w:rsidRPr="00A9038F">
        <w:rPr>
          <w:sz w:val="24"/>
          <w:szCs w:val="24"/>
        </w:rPr>
        <w:t>В рамках данного направления предусмотрены следующие мероприятия:</w:t>
      </w:r>
    </w:p>
    <w:p w:rsidR="00D82F45" w:rsidRPr="00A9038F" w:rsidRDefault="00D82F45" w:rsidP="00A9038F">
      <w:pPr>
        <w:pStyle w:val="a6"/>
        <w:numPr>
          <w:ilvl w:val="0"/>
          <w:numId w:val="18"/>
        </w:numPr>
        <w:spacing w:after="0" w:line="360" w:lineRule="auto"/>
        <w:jc w:val="both"/>
        <w:rPr>
          <w:sz w:val="24"/>
          <w:szCs w:val="24"/>
        </w:rPr>
      </w:pPr>
      <w:r w:rsidRPr="00A9038F">
        <w:rPr>
          <w:sz w:val="24"/>
          <w:szCs w:val="24"/>
        </w:rPr>
        <w:t>Проектирование реконструкции систем водоснабжения и водоотведения;</w:t>
      </w:r>
    </w:p>
    <w:p w:rsidR="00D82F45" w:rsidRPr="00A9038F" w:rsidRDefault="00D82F45" w:rsidP="00A9038F">
      <w:pPr>
        <w:pStyle w:val="a6"/>
        <w:numPr>
          <w:ilvl w:val="0"/>
          <w:numId w:val="18"/>
        </w:numPr>
        <w:spacing w:after="0" w:line="360" w:lineRule="auto"/>
        <w:jc w:val="both"/>
        <w:rPr>
          <w:sz w:val="24"/>
          <w:szCs w:val="24"/>
        </w:rPr>
      </w:pPr>
      <w:r w:rsidRPr="00A9038F">
        <w:rPr>
          <w:sz w:val="24"/>
          <w:szCs w:val="24"/>
        </w:rPr>
        <w:t>Проектирование магистральных водопроводов, выделенных для жилой застройки и строительства объектов соцкультбыта;</w:t>
      </w:r>
    </w:p>
    <w:p w:rsidR="00D82F45" w:rsidRPr="00A9038F" w:rsidRDefault="00D82F45" w:rsidP="00A9038F">
      <w:pPr>
        <w:pStyle w:val="a6"/>
        <w:numPr>
          <w:ilvl w:val="0"/>
          <w:numId w:val="18"/>
        </w:numPr>
        <w:spacing w:after="0" w:line="360" w:lineRule="auto"/>
        <w:jc w:val="both"/>
        <w:rPr>
          <w:sz w:val="24"/>
          <w:szCs w:val="24"/>
        </w:rPr>
      </w:pPr>
      <w:r w:rsidRPr="00A9038F">
        <w:rPr>
          <w:sz w:val="24"/>
          <w:szCs w:val="24"/>
        </w:rPr>
        <w:t>Замена глубинных насосов на менее энергоемкие;</w:t>
      </w:r>
    </w:p>
    <w:p w:rsidR="00D82F45" w:rsidRPr="00A9038F" w:rsidRDefault="00D82F45" w:rsidP="00A9038F">
      <w:pPr>
        <w:pStyle w:val="a6"/>
        <w:numPr>
          <w:ilvl w:val="0"/>
          <w:numId w:val="18"/>
        </w:numPr>
        <w:spacing w:after="0" w:line="360" w:lineRule="auto"/>
        <w:jc w:val="both"/>
        <w:rPr>
          <w:sz w:val="24"/>
          <w:szCs w:val="24"/>
        </w:rPr>
      </w:pPr>
      <w:r w:rsidRPr="00A9038F">
        <w:rPr>
          <w:sz w:val="24"/>
          <w:szCs w:val="24"/>
        </w:rPr>
        <w:t>Установка частотного регулирования на насосных агрегатах станции 2-го подъема;</w:t>
      </w:r>
    </w:p>
    <w:p w:rsidR="00D82F45" w:rsidRPr="00A9038F" w:rsidRDefault="00D82F45" w:rsidP="00A9038F">
      <w:pPr>
        <w:pStyle w:val="a6"/>
        <w:numPr>
          <w:ilvl w:val="0"/>
          <w:numId w:val="18"/>
        </w:numPr>
        <w:spacing w:after="0" w:line="360" w:lineRule="auto"/>
        <w:jc w:val="both"/>
        <w:rPr>
          <w:sz w:val="24"/>
          <w:szCs w:val="24"/>
        </w:rPr>
      </w:pPr>
      <w:r w:rsidRPr="00A9038F">
        <w:rPr>
          <w:sz w:val="24"/>
          <w:szCs w:val="24"/>
        </w:rPr>
        <w:t>Строительство артскважиы и водонапорной башни в залийной части районов;</w:t>
      </w:r>
    </w:p>
    <w:p w:rsidR="00D82F45" w:rsidRPr="00A9038F" w:rsidRDefault="00D82F45" w:rsidP="00A9038F">
      <w:pPr>
        <w:pStyle w:val="a6"/>
        <w:numPr>
          <w:ilvl w:val="0"/>
          <w:numId w:val="18"/>
        </w:numPr>
        <w:spacing w:after="0" w:line="360" w:lineRule="auto"/>
        <w:jc w:val="both"/>
        <w:rPr>
          <w:sz w:val="24"/>
          <w:szCs w:val="24"/>
        </w:rPr>
      </w:pPr>
      <w:r w:rsidRPr="00A9038F">
        <w:rPr>
          <w:sz w:val="24"/>
          <w:szCs w:val="24"/>
        </w:rPr>
        <w:t>Проектирование системы хозбытовой канализации с насосными станциями для н</w:t>
      </w:r>
      <w:r w:rsidRPr="00A9038F">
        <w:rPr>
          <w:sz w:val="24"/>
          <w:szCs w:val="24"/>
        </w:rPr>
        <w:t>о</w:t>
      </w:r>
      <w:r w:rsidRPr="00A9038F">
        <w:rPr>
          <w:sz w:val="24"/>
          <w:szCs w:val="24"/>
        </w:rPr>
        <w:t>вой жилой застройки и объектов соцкультбыта;</w:t>
      </w:r>
    </w:p>
    <w:p w:rsidR="00D82F45" w:rsidRPr="00A9038F" w:rsidRDefault="00D82F45" w:rsidP="00A9038F">
      <w:pPr>
        <w:pStyle w:val="a6"/>
        <w:numPr>
          <w:ilvl w:val="0"/>
          <w:numId w:val="18"/>
        </w:numPr>
        <w:spacing w:after="0" w:line="360" w:lineRule="auto"/>
        <w:jc w:val="both"/>
        <w:rPr>
          <w:sz w:val="24"/>
          <w:szCs w:val="24"/>
        </w:rPr>
      </w:pPr>
      <w:r w:rsidRPr="00A9038F">
        <w:rPr>
          <w:sz w:val="24"/>
          <w:szCs w:val="24"/>
        </w:rPr>
        <w:t>Проектирование реконструкции напорного коллектора хозбытовой канализации;</w:t>
      </w:r>
    </w:p>
    <w:p w:rsidR="00D82F45" w:rsidRPr="00A9038F" w:rsidRDefault="00D82F45" w:rsidP="00A9038F">
      <w:pPr>
        <w:pStyle w:val="a6"/>
        <w:numPr>
          <w:ilvl w:val="0"/>
          <w:numId w:val="18"/>
        </w:numPr>
        <w:spacing w:after="0" w:line="360" w:lineRule="auto"/>
        <w:jc w:val="both"/>
        <w:rPr>
          <w:sz w:val="24"/>
          <w:szCs w:val="24"/>
        </w:rPr>
      </w:pPr>
      <w:r w:rsidRPr="00A9038F">
        <w:rPr>
          <w:sz w:val="24"/>
          <w:szCs w:val="24"/>
        </w:rPr>
        <w:t>Строительство очистных сооружений;</w:t>
      </w:r>
    </w:p>
    <w:p w:rsidR="00D82F45" w:rsidRPr="00A9038F" w:rsidRDefault="00D82F45" w:rsidP="00A9038F">
      <w:pPr>
        <w:pStyle w:val="a6"/>
        <w:numPr>
          <w:ilvl w:val="0"/>
          <w:numId w:val="18"/>
        </w:numPr>
        <w:spacing w:after="0" w:line="360" w:lineRule="auto"/>
        <w:jc w:val="both"/>
        <w:rPr>
          <w:sz w:val="24"/>
          <w:szCs w:val="24"/>
        </w:rPr>
      </w:pPr>
      <w:r w:rsidRPr="00A9038F">
        <w:rPr>
          <w:sz w:val="24"/>
          <w:szCs w:val="24"/>
        </w:rPr>
        <w:t>Стороительство канализационного коллектора.</w:t>
      </w:r>
    </w:p>
    <w:p w:rsidR="00D82F45" w:rsidRPr="00A9038F" w:rsidRDefault="00D82F45" w:rsidP="00A9038F">
      <w:pPr>
        <w:spacing w:after="0" w:line="360" w:lineRule="auto"/>
        <w:jc w:val="both"/>
        <w:rPr>
          <w:sz w:val="24"/>
          <w:szCs w:val="24"/>
        </w:rPr>
      </w:pPr>
      <w:r w:rsidRPr="00A9038F">
        <w:rPr>
          <w:sz w:val="24"/>
          <w:szCs w:val="24"/>
        </w:rPr>
        <w:t>Источником финансирования данных мероприятий является тариф за оказание услуг в</w:t>
      </w:r>
      <w:r w:rsidRPr="00A9038F">
        <w:rPr>
          <w:sz w:val="24"/>
          <w:szCs w:val="24"/>
        </w:rPr>
        <w:t>о</w:t>
      </w:r>
      <w:r w:rsidRPr="00A9038F">
        <w:rPr>
          <w:sz w:val="24"/>
          <w:szCs w:val="24"/>
        </w:rPr>
        <w:t xml:space="preserve">доснабжения и водоотведения. </w:t>
      </w:r>
    </w:p>
    <w:p w:rsidR="00D82F45" w:rsidRDefault="00D82F45" w:rsidP="00A9038F">
      <w:pPr>
        <w:spacing w:after="0" w:line="360" w:lineRule="auto"/>
        <w:jc w:val="both"/>
        <w:rPr>
          <w:sz w:val="24"/>
          <w:szCs w:val="24"/>
        </w:rPr>
      </w:pPr>
      <w:r w:rsidRPr="00A9038F">
        <w:rPr>
          <w:sz w:val="24"/>
          <w:szCs w:val="24"/>
        </w:rPr>
        <w:t>Программа инвестиционных мероприятий по водоснабжению и водоотведению с детал</w:t>
      </w:r>
      <w:r w:rsidRPr="00A9038F">
        <w:rPr>
          <w:sz w:val="24"/>
          <w:szCs w:val="24"/>
        </w:rPr>
        <w:t>и</w:t>
      </w:r>
      <w:r w:rsidRPr="00A9038F">
        <w:rPr>
          <w:sz w:val="24"/>
          <w:szCs w:val="24"/>
        </w:rPr>
        <w:t>зированным перечнем мероприятий и объемом инвестиций представлена в разделе 6 Обосновывающих материалов.</w:t>
      </w:r>
      <w:r w:rsidRPr="005073A9">
        <w:rPr>
          <w:sz w:val="24"/>
          <w:szCs w:val="24"/>
        </w:rPr>
        <w:t xml:space="preserve"> </w:t>
      </w:r>
    </w:p>
    <w:p w:rsidR="00D82F45" w:rsidRDefault="00D82F45" w:rsidP="00A9038F">
      <w:pPr>
        <w:spacing w:after="0" w:line="360" w:lineRule="auto"/>
        <w:jc w:val="both"/>
        <w:rPr>
          <w:sz w:val="24"/>
          <w:szCs w:val="24"/>
        </w:rPr>
      </w:pPr>
    </w:p>
    <w:p w:rsidR="00D82F45" w:rsidRDefault="00D82F45" w:rsidP="005073A9">
      <w:pPr>
        <w:spacing w:after="0" w:line="360" w:lineRule="auto"/>
        <w:jc w:val="both"/>
        <w:rPr>
          <w:sz w:val="24"/>
          <w:szCs w:val="24"/>
        </w:rPr>
      </w:pPr>
    </w:p>
    <w:p w:rsidR="00D82F45" w:rsidRDefault="00D82F45" w:rsidP="005073A9">
      <w:pPr>
        <w:spacing w:after="0" w:line="360" w:lineRule="auto"/>
        <w:jc w:val="both"/>
        <w:rPr>
          <w:sz w:val="24"/>
          <w:szCs w:val="24"/>
        </w:rPr>
      </w:pPr>
    </w:p>
    <w:p w:rsidR="00D82F45" w:rsidRDefault="00D82F45" w:rsidP="005073A9">
      <w:pPr>
        <w:spacing w:after="0" w:line="360" w:lineRule="auto"/>
        <w:jc w:val="both"/>
        <w:rPr>
          <w:sz w:val="24"/>
          <w:szCs w:val="24"/>
        </w:rPr>
      </w:pPr>
    </w:p>
    <w:p w:rsidR="00D82F45" w:rsidRPr="00A9038F" w:rsidRDefault="00D82F45" w:rsidP="005073A9">
      <w:pPr>
        <w:spacing w:after="0"/>
        <w:jc w:val="both"/>
        <w:rPr>
          <w:b/>
          <w:bCs/>
          <w:sz w:val="24"/>
          <w:szCs w:val="24"/>
        </w:rPr>
      </w:pPr>
      <w:r w:rsidRPr="00A9038F">
        <w:rPr>
          <w:b/>
          <w:bCs/>
          <w:sz w:val="24"/>
          <w:szCs w:val="24"/>
        </w:rPr>
        <w:lastRenderedPageBreak/>
        <w:t>5.2 Программа инвестиционных проектов в теплоснабжении</w:t>
      </w:r>
    </w:p>
    <w:p w:rsidR="00D82F45" w:rsidRPr="00A9038F" w:rsidRDefault="00D82F45" w:rsidP="005073A9">
      <w:pPr>
        <w:spacing w:after="0"/>
        <w:jc w:val="both"/>
        <w:rPr>
          <w:b/>
          <w:bCs/>
          <w:sz w:val="24"/>
          <w:szCs w:val="24"/>
        </w:rPr>
      </w:pPr>
    </w:p>
    <w:p w:rsidR="00D82F45" w:rsidRPr="00A9038F" w:rsidRDefault="00D82F45" w:rsidP="009C131D">
      <w:pPr>
        <w:pStyle w:val="ad"/>
        <w:spacing w:after="0" w:line="360" w:lineRule="auto"/>
        <w:jc w:val="both"/>
        <w:rPr>
          <w:sz w:val="24"/>
          <w:szCs w:val="24"/>
        </w:rPr>
      </w:pPr>
      <w:r w:rsidRPr="00A9038F">
        <w:rPr>
          <w:sz w:val="24"/>
          <w:szCs w:val="24"/>
        </w:rPr>
        <w:t>Представленная программа инвестиционных проектов в теплоснабжении направлена на повышение надежности теплоснабжения, приведение качества тепловой энергии и тепл</w:t>
      </w:r>
      <w:r w:rsidRPr="00A9038F">
        <w:rPr>
          <w:sz w:val="24"/>
          <w:szCs w:val="24"/>
        </w:rPr>
        <w:t>о</w:t>
      </w:r>
      <w:r w:rsidRPr="00A9038F">
        <w:rPr>
          <w:sz w:val="24"/>
          <w:szCs w:val="24"/>
        </w:rPr>
        <w:t>носителя в соответствие требованиям нормативных и законодательных актов, повышение эффективности производства, транспортировки и распределения тепловой энергии. Пре</w:t>
      </w:r>
      <w:r w:rsidRPr="00A9038F">
        <w:rPr>
          <w:sz w:val="24"/>
          <w:szCs w:val="24"/>
        </w:rPr>
        <w:t>д</w:t>
      </w:r>
      <w:r w:rsidRPr="00A9038F">
        <w:rPr>
          <w:sz w:val="24"/>
          <w:szCs w:val="24"/>
        </w:rPr>
        <w:t>лагаемая программа состоит из разделов:</w:t>
      </w:r>
    </w:p>
    <w:p w:rsidR="00D82F45" w:rsidRPr="00A9038F" w:rsidRDefault="00D82F45" w:rsidP="00FB3F35">
      <w:pPr>
        <w:pStyle w:val="ad"/>
        <w:numPr>
          <w:ilvl w:val="0"/>
          <w:numId w:val="19"/>
        </w:numPr>
        <w:tabs>
          <w:tab w:val="left" w:pos="0"/>
        </w:tabs>
        <w:spacing w:after="0" w:line="360" w:lineRule="auto"/>
        <w:jc w:val="both"/>
        <w:rPr>
          <w:sz w:val="24"/>
          <w:szCs w:val="24"/>
        </w:rPr>
      </w:pPr>
      <w:r w:rsidRPr="00A9038F">
        <w:rPr>
          <w:sz w:val="24"/>
          <w:szCs w:val="24"/>
        </w:rPr>
        <w:t>Реконструкция и техническое перевооружение объектов системы теплоснабжения;</w:t>
      </w:r>
    </w:p>
    <w:p w:rsidR="00D82F45" w:rsidRPr="00A9038F" w:rsidRDefault="00D82F45" w:rsidP="00FB3F35">
      <w:pPr>
        <w:pStyle w:val="ad"/>
        <w:numPr>
          <w:ilvl w:val="0"/>
          <w:numId w:val="19"/>
        </w:numPr>
        <w:tabs>
          <w:tab w:val="left" w:pos="0"/>
        </w:tabs>
        <w:spacing w:after="0" w:line="360" w:lineRule="auto"/>
        <w:jc w:val="both"/>
        <w:rPr>
          <w:sz w:val="24"/>
          <w:szCs w:val="24"/>
        </w:rPr>
      </w:pPr>
      <w:r w:rsidRPr="00A9038F">
        <w:rPr>
          <w:sz w:val="24"/>
          <w:szCs w:val="24"/>
        </w:rPr>
        <w:t>Развитие системы теплоснабжения для обеспечения возможности подключения объектов нового строительства.</w:t>
      </w:r>
    </w:p>
    <w:p w:rsidR="00D82F45" w:rsidRPr="00A9038F" w:rsidRDefault="00D82F45" w:rsidP="009C131D">
      <w:pPr>
        <w:pStyle w:val="ad"/>
        <w:spacing w:after="0" w:line="360" w:lineRule="auto"/>
        <w:jc w:val="both"/>
        <w:rPr>
          <w:sz w:val="24"/>
          <w:szCs w:val="24"/>
        </w:rPr>
      </w:pPr>
      <w:r w:rsidRPr="00A9038F">
        <w:rPr>
          <w:sz w:val="24"/>
          <w:szCs w:val="24"/>
        </w:rPr>
        <w:t>Первый раздел определяет перечень работ по реконструкции и техническому перевоор</w:t>
      </w:r>
      <w:r w:rsidRPr="00A9038F">
        <w:rPr>
          <w:sz w:val="24"/>
          <w:szCs w:val="24"/>
        </w:rPr>
        <w:t>у</w:t>
      </w:r>
      <w:r w:rsidRPr="00A9038F">
        <w:rPr>
          <w:sz w:val="24"/>
          <w:szCs w:val="24"/>
        </w:rPr>
        <w:t>жению</w:t>
      </w:r>
      <w:r w:rsidRPr="00A9038F">
        <w:rPr>
          <w:rStyle w:val="21"/>
          <w:iCs/>
          <w:spacing w:val="-1"/>
          <w:sz w:val="24"/>
          <w:szCs w:val="24"/>
        </w:rPr>
        <w:t xml:space="preserve"> </w:t>
      </w:r>
      <w:r w:rsidRPr="00A9038F">
        <w:rPr>
          <w:rStyle w:val="21"/>
          <w:i w:val="0"/>
          <w:iCs/>
          <w:spacing w:val="-1"/>
          <w:sz w:val="24"/>
          <w:szCs w:val="24"/>
        </w:rPr>
        <w:t>источников теплоснабжения и тепловых сетей</w:t>
      </w:r>
      <w:r w:rsidRPr="00A9038F">
        <w:rPr>
          <w:i/>
          <w:sz w:val="24"/>
          <w:szCs w:val="24"/>
        </w:rPr>
        <w:t>.</w:t>
      </w:r>
      <w:r w:rsidRPr="00A9038F">
        <w:rPr>
          <w:sz w:val="24"/>
          <w:szCs w:val="24"/>
        </w:rPr>
        <w:t xml:space="preserve"> Необходимость замены сетей об</w:t>
      </w:r>
      <w:r w:rsidRPr="00A9038F">
        <w:rPr>
          <w:sz w:val="24"/>
          <w:szCs w:val="24"/>
        </w:rPr>
        <w:t>у</w:t>
      </w:r>
      <w:r w:rsidRPr="00A9038F">
        <w:rPr>
          <w:sz w:val="24"/>
          <w:szCs w:val="24"/>
        </w:rPr>
        <w:t>словлено с проведением реконструкций и модернизаций источников теплоснабжения. В соответствии с внутренними требованиями для каждой работы подготовлен комплект д</w:t>
      </w:r>
      <w:r w:rsidRPr="00A9038F">
        <w:rPr>
          <w:sz w:val="24"/>
          <w:szCs w:val="24"/>
        </w:rPr>
        <w:t>о</w:t>
      </w:r>
      <w:r w:rsidRPr="00A9038F">
        <w:rPr>
          <w:sz w:val="24"/>
          <w:szCs w:val="24"/>
        </w:rPr>
        <w:t>кументов по необходимости и экономической целесообразности ее проведения. Источн</w:t>
      </w:r>
      <w:r w:rsidRPr="00A9038F">
        <w:rPr>
          <w:sz w:val="24"/>
          <w:szCs w:val="24"/>
        </w:rPr>
        <w:t>и</w:t>
      </w:r>
      <w:r w:rsidRPr="00A9038F">
        <w:rPr>
          <w:sz w:val="24"/>
          <w:szCs w:val="24"/>
        </w:rPr>
        <w:t>ками финансирования указанных работ, является амортизация собственных тепловых с</w:t>
      </w:r>
      <w:r w:rsidRPr="00A9038F">
        <w:rPr>
          <w:sz w:val="24"/>
          <w:szCs w:val="24"/>
        </w:rPr>
        <w:t>е</w:t>
      </w:r>
      <w:r w:rsidRPr="00A9038F">
        <w:rPr>
          <w:sz w:val="24"/>
          <w:szCs w:val="24"/>
        </w:rPr>
        <w:t>тей и частично прибыль, в связи с нехваткой средств от амортизации на выполнение ук</w:t>
      </w:r>
      <w:r w:rsidRPr="00A9038F">
        <w:rPr>
          <w:sz w:val="24"/>
          <w:szCs w:val="24"/>
        </w:rPr>
        <w:t>а</w:t>
      </w:r>
      <w:r w:rsidRPr="00A9038F">
        <w:rPr>
          <w:sz w:val="24"/>
          <w:szCs w:val="24"/>
        </w:rPr>
        <w:t>занных работ. Выполнение работ позволит:</w:t>
      </w:r>
    </w:p>
    <w:p w:rsidR="00D82F45" w:rsidRPr="00A9038F" w:rsidRDefault="00D82F45" w:rsidP="00FB3F35">
      <w:pPr>
        <w:pStyle w:val="ad"/>
        <w:numPr>
          <w:ilvl w:val="0"/>
          <w:numId w:val="20"/>
        </w:numPr>
        <w:tabs>
          <w:tab w:val="left" w:pos="870"/>
        </w:tabs>
        <w:spacing w:after="0" w:line="360" w:lineRule="auto"/>
        <w:jc w:val="both"/>
        <w:rPr>
          <w:sz w:val="24"/>
          <w:szCs w:val="24"/>
        </w:rPr>
      </w:pPr>
      <w:r w:rsidRPr="00A9038F">
        <w:rPr>
          <w:sz w:val="24"/>
          <w:szCs w:val="24"/>
        </w:rPr>
        <w:t>Повысить надежность и качество теплоснабжения потребителей подключенных к реконструируемым теплотрассам;</w:t>
      </w:r>
    </w:p>
    <w:p w:rsidR="00D82F45" w:rsidRPr="00A9038F" w:rsidRDefault="00D82F45" w:rsidP="00FB3F35">
      <w:pPr>
        <w:pStyle w:val="ad"/>
        <w:numPr>
          <w:ilvl w:val="0"/>
          <w:numId w:val="20"/>
        </w:numPr>
        <w:tabs>
          <w:tab w:val="left" w:pos="740"/>
        </w:tabs>
        <w:spacing w:after="0" w:line="360" w:lineRule="auto"/>
        <w:jc w:val="both"/>
        <w:rPr>
          <w:sz w:val="24"/>
          <w:szCs w:val="24"/>
        </w:rPr>
      </w:pPr>
      <w:r w:rsidRPr="00A9038F">
        <w:rPr>
          <w:sz w:val="24"/>
          <w:szCs w:val="24"/>
        </w:rPr>
        <w:t>Снизить потери тепловой энергии на ее выработку и транспортировку за счет пр</w:t>
      </w:r>
      <w:r w:rsidRPr="00A9038F">
        <w:rPr>
          <w:sz w:val="24"/>
          <w:szCs w:val="24"/>
        </w:rPr>
        <w:t>и</w:t>
      </w:r>
      <w:r w:rsidRPr="00A9038F">
        <w:rPr>
          <w:sz w:val="24"/>
          <w:szCs w:val="24"/>
        </w:rPr>
        <w:t>менения предварительно изолированных труб с пенополиуретановой изоляцией и увеличение К.П.Д. котлоагрегатов;</w:t>
      </w:r>
    </w:p>
    <w:p w:rsidR="00D82F45" w:rsidRPr="00A9038F" w:rsidRDefault="00D82F45" w:rsidP="00FB3F35">
      <w:pPr>
        <w:pStyle w:val="ad"/>
        <w:numPr>
          <w:ilvl w:val="0"/>
          <w:numId w:val="20"/>
        </w:numPr>
        <w:tabs>
          <w:tab w:val="left" w:pos="702"/>
        </w:tabs>
        <w:spacing w:after="0" w:line="360" w:lineRule="auto"/>
        <w:jc w:val="both"/>
        <w:rPr>
          <w:sz w:val="24"/>
          <w:szCs w:val="24"/>
        </w:rPr>
      </w:pPr>
      <w:r w:rsidRPr="00A9038F">
        <w:rPr>
          <w:sz w:val="24"/>
          <w:szCs w:val="24"/>
        </w:rPr>
        <w:t>Снизить эксплуатационные затраты на обслуживание реконструированных тепл</w:t>
      </w:r>
      <w:r w:rsidRPr="00A9038F">
        <w:rPr>
          <w:sz w:val="24"/>
          <w:szCs w:val="24"/>
        </w:rPr>
        <w:t>о</w:t>
      </w:r>
      <w:r w:rsidRPr="00A9038F">
        <w:rPr>
          <w:sz w:val="24"/>
          <w:szCs w:val="24"/>
        </w:rPr>
        <w:t>трасс;</w:t>
      </w:r>
    </w:p>
    <w:p w:rsidR="00D82F45" w:rsidRPr="00A9038F" w:rsidRDefault="00D82F45" w:rsidP="00FB3F35">
      <w:pPr>
        <w:pStyle w:val="ad"/>
        <w:numPr>
          <w:ilvl w:val="0"/>
          <w:numId w:val="20"/>
        </w:numPr>
        <w:tabs>
          <w:tab w:val="left" w:pos="0"/>
        </w:tabs>
        <w:spacing w:after="0" w:line="360" w:lineRule="auto"/>
        <w:jc w:val="both"/>
        <w:rPr>
          <w:sz w:val="24"/>
          <w:szCs w:val="24"/>
        </w:rPr>
      </w:pPr>
      <w:r w:rsidRPr="00A9038F">
        <w:rPr>
          <w:sz w:val="24"/>
          <w:szCs w:val="24"/>
        </w:rPr>
        <w:t>Повысить надежность и долговечность тепловой изоляции тепломагистралей надземной прокладки.</w:t>
      </w:r>
    </w:p>
    <w:p w:rsidR="00D82F45" w:rsidRPr="00A9038F" w:rsidRDefault="00D82F45" w:rsidP="00586E4B">
      <w:pPr>
        <w:spacing w:before="120" w:after="0" w:line="360" w:lineRule="auto"/>
        <w:jc w:val="both"/>
        <w:rPr>
          <w:sz w:val="24"/>
          <w:szCs w:val="24"/>
        </w:rPr>
      </w:pPr>
      <w:r w:rsidRPr="00A9038F">
        <w:rPr>
          <w:rStyle w:val="13pt"/>
          <w:i w:val="0"/>
          <w:iCs/>
          <w:sz w:val="24"/>
          <w:szCs w:val="24"/>
        </w:rPr>
        <w:t xml:space="preserve">Второй раздел </w:t>
      </w:r>
      <w:r w:rsidRPr="00A9038F">
        <w:rPr>
          <w:sz w:val="24"/>
          <w:szCs w:val="24"/>
        </w:rPr>
        <w:t>определяет развитие системы теплоснабжения для обеспечения возможн</w:t>
      </w:r>
      <w:r w:rsidRPr="00A9038F">
        <w:rPr>
          <w:sz w:val="24"/>
          <w:szCs w:val="24"/>
        </w:rPr>
        <w:t>о</w:t>
      </w:r>
      <w:r w:rsidRPr="00A9038F">
        <w:rPr>
          <w:sz w:val="24"/>
          <w:szCs w:val="24"/>
        </w:rPr>
        <w:t>сти нового строительства. Настоящий раздел включает в себя работы по проектированию, строительству и расширению тепловых сетей для подключения тепловой нагрузки систем отопления и горячего водоснабжения строящихся жилых домов, строительство которых предусмотрено комплексной программой развития города. Существующая система тепл</w:t>
      </w:r>
      <w:r w:rsidRPr="00A9038F">
        <w:rPr>
          <w:sz w:val="24"/>
          <w:szCs w:val="24"/>
        </w:rPr>
        <w:t>о</w:t>
      </w:r>
      <w:r w:rsidRPr="00A9038F">
        <w:rPr>
          <w:sz w:val="24"/>
          <w:szCs w:val="24"/>
        </w:rPr>
        <w:t>снабжения города строилась с учетом перспективы. Программа инвестиционных мер</w:t>
      </w:r>
      <w:r w:rsidRPr="00A9038F">
        <w:rPr>
          <w:sz w:val="24"/>
          <w:szCs w:val="24"/>
        </w:rPr>
        <w:t>о</w:t>
      </w:r>
      <w:r w:rsidRPr="00A9038F">
        <w:rPr>
          <w:sz w:val="24"/>
          <w:szCs w:val="24"/>
        </w:rPr>
        <w:lastRenderedPageBreak/>
        <w:t>приятий по теплоснабжению с детализированным перечнем мероприятий и объемом и</w:t>
      </w:r>
      <w:r w:rsidRPr="00A9038F">
        <w:rPr>
          <w:sz w:val="24"/>
          <w:szCs w:val="24"/>
        </w:rPr>
        <w:t>н</w:t>
      </w:r>
      <w:r w:rsidRPr="00A9038F">
        <w:rPr>
          <w:sz w:val="24"/>
          <w:szCs w:val="24"/>
        </w:rPr>
        <w:t xml:space="preserve">вестиций с разбивкой по годам представлена в  разделе 6 Обосновывающих материалов. </w:t>
      </w:r>
    </w:p>
    <w:p w:rsidR="00D82F45" w:rsidRPr="00A9038F" w:rsidRDefault="00D82F45" w:rsidP="009C131D">
      <w:pPr>
        <w:spacing w:after="0" w:line="360" w:lineRule="auto"/>
        <w:jc w:val="both"/>
        <w:rPr>
          <w:b/>
          <w:bCs/>
          <w:sz w:val="24"/>
          <w:szCs w:val="24"/>
        </w:rPr>
      </w:pPr>
    </w:p>
    <w:p w:rsidR="00D82F45" w:rsidRPr="00A9038F" w:rsidRDefault="00D82F45" w:rsidP="00784961">
      <w:pPr>
        <w:spacing w:after="0"/>
        <w:jc w:val="both"/>
        <w:rPr>
          <w:b/>
          <w:bCs/>
          <w:sz w:val="24"/>
          <w:szCs w:val="24"/>
        </w:rPr>
      </w:pPr>
      <w:r w:rsidRPr="00A9038F">
        <w:rPr>
          <w:b/>
          <w:bCs/>
          <w:sz w:val="24"/>
          <w:szCs w:val="24"/>
        </w:rPr>
        <w:t>5.3 Программа инвестиционных проектов в электроснабжении</w:t>
      </w:r>
    </w:p>
    <w:p w:rsidR="00D82F45" w:rsidRPr="00A9038F" w:rsidRDefault="00D82F45" w:rsidP="005073A9">
      <w:pPr>
        <w:spacing w:after="0"/>
        <w:ind w:firstLine="125"/>
        <w:jc w:val="both"/>
        <w:rPr>
          <w:b/>
          <w:bCs/>
          <w:sz w:val="24"/>
          <w:szCs w:val="24"/>
        </w:rPr>
      </w:pPr>
    </w:p>
    <w:p w:rsidR="00D82F45" w:rsidRPr="00A9038F" w:rsidRDefault="00D82F45" w:rsidP="00930105">
      <w:pPr>
        <w:spacing w:after="0" w:line="360" w:lineRule="auto"/>
        <w:jc w:val="both"/>
        <w:rPr>
          <w:sz w:val="24"/>
          <w:szCs w:val="24"/>
        </w:rPr>
      </w:pPr>
      <w:r w:rsidRPr="00A9038F">
        <w:rPr>
          <w:sz w:val="24"/>
          <w:szCs w:val="24"/>
        </w:rPr>
        <w:t>Программа инвестиционных проектов в электроснабжении включает мероприятия по те</w:t>
      </w:r>
      <w:r w:rsidRPr="00A9038F">
        <w:rPr>
          <w:sz w:val="24"/>
          <w:szCs w:val="24"/>
        </w:rPr>
        <w:t>х</w:t>
      </w:r>
      <w:r w:rsidRPr="00A9038F">
        <w:rPr>
          <w:sz w:val="24"/>
          <w:szCs w:val="24"/>
        </w:rPr>
        <w:t xml:space="preserve">ническому перевооружению и модернизации силового оборудования понизительных трансформаторных подстанций, строительство сетей энергоснабжения. </w:t>
      </w:r>
    </w:p>
    <w:p w:rsidR="00D82F45" w:rsidRPr="00A9038F" w:rsidRDefault="00D82F45" w:rsidP="00930105">
      <w:pPr>
        <w:pStyle w:val="ad"/>
        <w:spacing w:after="0" w:line="360" w:lineRule="auto"/>
        <w:jc w:val="both"/>
        <w:rPr>
          <w:sz w:val="24"/>
          <w:szCs w:val="24"/>
        </w:rPr>
      </w:pPr>
      <w:r w:rsidRPr="00A9038F">
        <w:rPr>
          <w:sz w:val="24"/>
          <w:szCs w:val="24"/>
        </w:rPr>
        <w:t>Реализация мероприятий позволит обеспечить бесперебойную передачу электрической энергии надлежащего качества с высокой степенью надёжности потребителям, снизить затраты на ремонты энергетического оборудования и электрических сетей, создать во</w:t>
      </w:r>
      <w:r w:rsidRPr="00A9038F">
        <w:rPr>
          <w:sz w:val="24"/>
          <w:szCs w:val="24"/>
        </w:rPr>
        <w:t>з</w:t>
      </w:r>
      <w:r w:rsidRPr="00A9038F">
        <w:rPr>
          <w:sz w:val="24"/>
          <w:szCs w:val="24"/>
        </w:rPr>
        <w:t>можность для дальнейшего развития городской инфраструктуры и повысить инвестиц</w:t>
      </w:r>
      <w:r w:rsidRPr="00A9038F">
        <w:rPr>
          <w:sz w:val="24"/>
          <w:szCs w:val="24"/>
        </w:rPr>
        <w:t>и</w:t>
      </w:r>
      <w:r w:rsidRPr="00A9038F">
        <w:rPr>
          <w:sz w:val="24"/>
          <w:szCs w:val="24"/>
        </w:rPr>
        <w:t>онную привлекательность города.</w:t>
      </w:r>
    </w:p>
    <w:p w:rsidR="00D82F45" w:rsidRPr="00A9038F" w:rsidRDefault="00D82F45" w:rsidP="00930105">
      <w:pPr>
        <w:spacing w:after="0" w:line="360" w:lineRule="auto"/>
        <w:jc w:val="both"/>
        <w:rPr>
          <w:sz w:val="24"/>
          <w:szCs w:val="24"/>
        </w:rPr>
      </w:pPr>
      <w:r w:rsidRPr="00A9038F">
        <w:rPr>
          <w:sz w:val="24"/>
          <w:szCs w:val="24"/>
        </w:rPr>
        <w:t>Программа инвестиционных мероприятий по электроснабжению с детализированным п</w:t>
      </w:r>
      <w:r w:rsidRPr="00A9038F">
        <w:rPr>
          <w:sz w:val="24"/>
          <w:szCs w:val="24"/>
        </w:rPr>
        <w:t>е</w:t>
      </w:r>
      <w:r w:rsidRPr="00A9038F">
        <w:rPr>
          <w:sz w:val="24"/>
          <w:szCs w:val="24"/>
        </w:rPr>
        <w:t>речнем мероприятий и объёмом инвестиций с разбивкой по годам представлена в разделе 6 Обосновывающих материалов.</w:t>
      </w:r>
    </w:p>
    <w:p w:rsidR="00D82F45" w:rsidRPr="00A9038F" w:rsidRDefault="00D82F45" w:rsidP="005073A9">
      <w:pPr>
        <w:spacing w:after="0"/>
        <w:jc w:val="both"/>
        <w:rPr>
          <w:b/>
          <w:bCs/>
          <w:sz w:val="24"/>
          <w:szCs w:val="24"/>
        </w:rPr>
      </w:pPr>
    </w:p>
    <w:p w:rsidR="00D82F45" w:rsidRPr="00A9038F" w:rsidRDefault="00D82F45" w:rsidP="005073A9">
      <w:pPr>
        <w:spacing w:after="0"/>
        <w:jc w:val="both"/>
        <w:rPr>
          <w:b/>
          <w:bCs/>
          <w:sz w:val="24"/>
          <w:szCs w:val="24"/>
        </w:rPr>
      </w:pPr>
      <w:r w:rsidRPr="00A9038F">
        <w:rPr>
          <w:b/>
          <w:bCs/>
          <w:sz w:val="24"/>
          <w:szCs w:val="24"/>
        </w:rPr>
        <w:t>5.4 Программа инвестиционных проектов в газоснабжении</w:t>
      </w:r>
    </w:p>
    <w:p w:rsidR="00D82F45" w:rsidRPr="00A9038F" w:rsidRDefault="00D82F45" w:rsidP="005073A9">
      <w:pPr>
        <w:spacing w:after="0"/>
        <w:jc w:val="both"/>
        <w:rPr>
          <w:b/>
          <w:bCs/>
          <w:sz w:val="24"/>
          <w:szCs w:val="24"/>
        </w:rPr>
      </w:pPr>
    </w:p>
    <w:p w:rsidR="00D82F45" w:rsidRPr="00A9038F" w:rsidRDefault="00D82F45" w:rsidP="0091690B">
      <w:pPr>
        <w:pStyle w:val="a6"/>
        <w:spacing w:after="0" w:line="360" w:lineRule="auto"/>
        <w:ind w:left="0"/>
        <w:jc w:val="both"/>
        <w:rPr>
          <w:sz w:val="24"/>
          <w:szCs w:val="24"/>
        </w:rPr>
      </w:pPr>
      <w:r w:rsidRPr="00A9038F">
        <w:rPr>
          <w:sz w:val="24"/>
          <w:szCs w:val="24"/>
        </w:rPr>
        <w:t>Программой инвестиционных проектов в газоснабжении предусмотрены мероприятия по новому строительству и реконструкции на 2016-2031 годы, в том числе:</w:t>
      </w:r>
    </w:p>
    <w:p w:rsidR="00D82F45" w:rsidRPr="00A9038F" w:rsidRDefault="00D82F45" w:rsidP="00FB3F35">
      <w:pPr>
        <w:pStyle w:val="a6"/>
        <w:numPr>
          <w:ilvl w:val="0"/>
          <w:numId w:val="21"/>
        </w:numPr>
        <w:spacing w:after="0" w:line="360" w:lineRule="auto"/>
        <w:jc w:val="both"/>
        <w:rPr>
          <w:sz w:val="24"/>
          <w:szCs w:val="24"/>
        </w:rPr>
      </w:pPr>
      <w:r w:rsidRPr="00A9038F">
        <w:rPr>
          <w:sz w:val="24"/>
          <w:szCs w:val="24"/>
        </w:rPr>
        <w:t xml:space="preserve">Капитальный ремонт газопроводов, ГРП (ГРП) СКЗ; </w:t>
      </w:r>
    </w:p>
    <w:p w:rsidR="00D82F45" w:rsidRPr="00A9038F" w:rsidRDefault="00D82F45" w:rsidP="00FB3F35">
      <w:pPr>
        <w:pStyle w:val="a6"/>
        <w:numPr>
          <w:ilvl w:val="0"/>
          <w:numId w:val="21"/>
        </w:numPr>
        <w:spacing w:after="0" w:line="360" w:lineRule="auto"/>
        <w:jc w:val="both"/>
        <w:rPr>
          <w:sz w:val="24"/>
          <w:szCs w:val="24"/>
        </w:rPr>
      </w:pPr>
      <w:r w:rsidRPr="00A9038F">
        <w:rPr>
          <w:sz w:val="24"/>
          <w:szCs w:val="24"/>
        </w:rPr>
        <w:t xml:space="preserve">Реконструкция системы газораспределения; </w:t>
      </w:r>
    </w:p>
    <w:p w:rsidR="00D82F45" w:rsidRPr="00A9038F" w:rsidRDefault="00D82F45" w:rsidP="00FB3F35">
      <w:pPr>
        <w:pStyle w:val="a6"/>
        <w:numPr>
          <w:ilvl w:val="0"/>
          <w:numId w:val="21"/>
        </w:numPr>
        <w:spacing w:after="0" w:line="360" w:lineRule="auto"/>
        <w:jc w:val="both"/>
        <w:rPr>
          <w:sz w:val="24"/>
          <w:szCs w:val="24"/>
        </w:rPr>
      </w:pPr>
      <w:r w:rsidRPr="00A9038F">
        <w:rPr>
          <w:sz w:val="24"/>
          <w:szCs w:val="24"/>
        </w:rPr>
        <w:t>Выполнения работ по защите газопровода от коррозии;</w:t>
      </w:r>
    </w:p>
    <w:p w:rsidR="00D82F45" w:rsidRPr="00A9038F" w:rsidRDefault="00D82F45" w:rsidP="00FB3F35">
      <w:pPr>
        <w:pStyle w:val="a6"/>
        <w:numPr>
          <w:ilvl w:val="0"/>
          <w:numId w:val="21"/>
        </w:numPr>
        <w:spacing w:after="0" w:line="360" w:lineRule="auto"/>
        <w:jc w:val="both"/>
        <w:rPr>
          <w:sz w:val="24"/>
          <w:szCs w:val="24"/>
        </w:rPr>
      </w:pPr>
      <w:r w:rsidRPr="00A9038F">
        <w:rPr>
          <w:sz w:val="24"/>
          <w:szCs w:val="24"/>
        </w:rPr>
        <w:t>Проведение работ по повышению надежности и качества предоставления услуг.</w:t>
      </w:r>
    </w:p>
    <w:p w:rsidR="00D82F45" w:rsidRPr="00A9038F" w:rsidRDefault="00D82F45" w:rsidP="0091690B">
      <w:pPr>
        <w:spacing w:after="0" w:line="360" w:lineRule="auto"/>
        <w:jc w:val="both"/>
        <w:rPr>
          <w:sz w:val="24"/>
          <w:szCs w:val="24"/>
        </w:rPr>
      </w:pPr>
      <w:r w:rsidRPr="00A9038F">
        <w:rPr>
          <w:sz w:val="24"/>
          <w:szCs w:val="24"/>
        </w:rPr>
        <w:t>Программа инвестиционных мероприятий в газоснабжении с детализированным перечнем мероприятий и объёмом инвестиций с разбивкой по годам представлена в  разделе 6 Обосновывающих материалов.</w:t>
      </w:r>
    </w:p>
    <w:p w:rsidR="00D82F45" w:rsidRPr="00A9038F" w:rsidRDefault="00D82F45" w:rsidP="005073A9">
      <w:pPr>
        <w:spacing w:after="0"/>
        <w:jc w:val="both"/>
        <w:rPr>
          <w:sz w:val="24"/>
          <w:szCs w:val="24"/>
        </w:rPr>
      </w:pPr>
    </w:p>
    <w:p w:rsidR="00D82F45" w:rsidRPr="00A9038F" w:rsidRDefault="00D82F45" w:rsidP="005073A9">
      <w:pPr>
        <w:spacing w:after="0"/>
        <w:jc w:val="both"/>
        <w:rPr>
          <w:b/>
          <w:bCs/>
          <w:sz w:val="24"/>
          <w:szCs w:val="24"/>
        </w:rPr>
      </w:pPr>
      <w:r w:rsidRPr="00A9038F">
        <w:rPr>
          <w:b/>
          <w:bCs/>
          <w:sz w:val="24"/>
          <w:szCs w:val="24"/>
        </w:rPr>
        <w:t>5.5 Программа инвестиционных проектов в утилизации (захоронении) твердых б</w:t>
      </w:r>
      <w:r w:rsidRPr="00A9038F">
        <w:rPr>
          <w:b/>
          <w:bCs/>
          <w:sz w:val="24"/>
          <w:szCs w:val="24"/>
        </w:rPr>
        <w:t>ы</w:t>
      </w:r>
      <w:r w:rsidRPr="00A9038F">
        <w:rPr>
          <w:b/>
          <w:bCs/>
          <w:sz w:val="24"/>
          <w:szCs w:val="24"/>
        </w:rPr>
        <w:t>товых отходов</w:t>
      </w:r>
    </w:p>
    <w:p w:rsidR="00D82F45" w:rsidRPr="00A9038F" w:rsidRDefault="00D82F45" w:rsidP="005073A9">
      <w:pPr>
        <w:spacing w:after="0"/>
        <w:jc w:val="both"/>
        <w:rPr>
          <w:b/>
          <w:bCs/>
          <w:sz w:val="24"/>
          <w:szCs w:val="24"/>
        </w:rPr>
      </w:pPr>
    </w:p>
    <w:p w:rsidR="00D82F45" w:rsidRPr="00A9038F" w:rsidRDefault="00D82F45" w:rsidP="00B12222">
      <w:pPr>
        <w:shd w:val="clear" w:color="auto" w:fill="FFFFFF"/>
        <w:spacing w:after="0" w:line="360" w:lineRule="auto"/>
        <w:jc w:val="both"/>
        <w:rPr>
          <w:sz w:val="24"/>
          <w:szCs w:val="24"/>
        </w:rPr>
      </w:pPr>
      <w:r w:rsidRPr="00A9038F">
        <w:rPr>
          <w:sz w:val="24"/>
          <w:szCs w:val="24"/>
        </w:rPr>
        <w:t>Программой инвестиционного проекта в утилизации (захоронении)  ТБО предусмотрены мероприятия по модернизации действующей системы переработки и утилизации (захор</w:t>
      </w:r>
      <w:r w:rsidRPr="00A9038F">
        <w:rPr>
          <w:sz w:val="24"/>
          <w:szCs w:val="24"/>
        </w:rPr>
        <w:t>о</w:t>
      </w:r>
      <w:r w:rsidRPr="00A9038F">
        <w:rPr>
          <w:sz w:val="24"/>
          <w:szCs w:val="24"/>
        </w:rPr>
        <w:lastRenderedPageBreak/>
        <w:t>нения) ТБО путем сортировки ТБО, повышению экологической безопасности полигона по утилизации (захоронения) ТБО. Реализация инвестиционной программы позволит:</w:t>
      </w:r>
    </w:p>
    <w:p w:rsidR="00D82F45" w:rsidRPr="00A9038F" w:rsidRDefault="00D82F45" w:rsidP="00FB3F35">
      <w:pPr>
        <w:pStyle w:val="a6"/>
        <w:numPr>
          <w:ilvl w:val="0"/>
          <w:numId w:val="22"/>
        </w:numPr>
        <w:spacing w:after="0" w:line="360" w:lineRule="auto"/>
        <w:jc w:val="both"/>
        <w:rPr>
          <w:sz w:val="24"/>
          <w:szCs w:val="24"/>
        </w:rPr>
      </w:pPr>
      <w:r w:rsidRPr="00A9038F">
        <w:rPr>
          <w:sz w:val="24"/>
          <w:szCs w:val="24"/>
        </w:rPr>
        <w:t>Обеспечить увеличение реализации услуг по утилизации (захоронению) ТБО;</w:t>
      </w:r>
    </w:p>
    <w:p w:rsidR="00D82F45" w:rsidRPr="00A9038F" w:rsidRDefault="00D82F45" w:rsidP="00FB3F35">
      <w:pPr>
        <w:pStyle w:val="a6"/>
        <w:numPr>
          <w:ilvl w:val="0"/>
          <w:numId w:val="22"/>
        </w:numPr>
        <w:spacing w:after="0" w:line="360" w:lineRule="auto"/>
        <w:jc w:val="both"/>
        <w:rPr>
          <w:sz w:val="24"/>
          <w:szCs w:val="24"/>
        </w:rPr>
      </w:pPr>
      <w:r w:rsidRPr="00A9038F">
        <w:rPr>
          <w:sz w:val="24"/>
          <w:szCs w:val="24"/>
        </w:rPr>
        <w:t>Достигнуть 100% соответствия качества услуг установленным требованиям;</w:t>
      </w:r>
    </w:p>
    <w:p w:rsidR="00D82F45" w:rsidRPr="00A9038F" w:rsidRDefault="00D82F45" w:rsidP="00FB3F35">
      <w:pPr>
        <w:pStyle w:val="a6"/>
        <w:numPr>
          <w:ilvl w:val="0"/>
          <w:numId w:val="22"/>
        </w:numPr>
        <w:spacing w:after="0" w:line="360" w:lineRule="auto"/>
        <w:jc w:val="both"/>
        <w:rPr>
          <w:sz w:val="24"/>
          <w:szCs w:val="24"/>
        </w:rPr>
      </w:pPr>
      <w:r w:rsidRPr="00A9038F">
        <w:rPr>
          <w:sz w:val="24"/>
          <w:szCs w:val="24"/>
        </w:rPr>
        <w:t>Снизить коэффициент неустойчивости объектов ТБО к возникновению пожаров до 0;</w:t>
      </w:r>
    </w:p>
    <w:p w:rsidR="00D82F45" w:rsidRPr="00A9038F" w:rsidRDefault="00D82F45" w:rsidP="00FB3F35">
      <w:pPr>
        <w:pStyle w:val="a6"/>
        <w:numPr>
          <w:ilvl w:val="0"/>
          <w:numId w:val="22"/>
        </w:numPr>
        <w:spacing w:after="0" w:line="360" w:lineRule="auto"/>
        <w:jc w:val="both"/>
        <w:rPr>
          <w:sz w:val="24"/>
          <w:szCs w:val="24"/>
        </w:rPr>
      </w:pPr>
      <w:r w:rsidRPr="00A9038F">
        <w:rPr>
          <w:sz w:val="24"/>
          <w:szCs w:val="24"/>
        </w:rPr>
        <w:t>Произвести рекультивацию и закрытие действующего полигона в связи с достиж</w:t>
      </w:r>
      <w:r w:rsidRPr="00A9038F">
        <w:rPr>
          <w:sz w:val="24"/>
          <w:szCs w:val="24"/>
        </w:rPr>
        <w:t>е</w:t>
      </w:r>
      <w:r w:rsidRPr="00A9038F">
        <w:rPr>
          <w:sz w:val="24"/>
          <w:szCs w:val="24"/>
        </w:rPr>
        <w:t xml:space="preserve">нием 100% его заполнения. </w:t>
      </w:r>
    </w:p>
    <w:p w:rsidR="00D82F45" w:rsidRPr="005073A9" w:rsidRDefault="00D82F45" w:rsidP="00B12222">
      <w:pPr>
        <w:spacing w:after="0" w:line="360" w:lineRule="auto"/>
        <w:jc w:val="both"/>
        <w:rPr>
          <w:sz w:val="24"/>
          <w:szCs w:val="24"/>
        </w:rPr>
      </w:pPr>
      <w:r w:rsidRPr="00A9038F">
        <w:rPr>
          <w:sz w:val="24"/>
          <w:szCs w:val="24"/>
        </w:rPr>
        <w:t>Программа инвестиционных мероприятий в газоснабжении с детализированным перечнем мероприятий и объёмом инвестиций с разбивкой по годам представлена в  разделе 6 Обосновывающих материалов.</w:t>
      </w: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Default="00D82F45" w:rsidP="00B12222">
      <w:pPr>
        <w:tabs>
          <w:tab w:val="left" w:pos="0"/>
        </w:tabs>
        <w:spacing w:after="0" w:line="360" w:lineRule="auto"/>
        <w:jc w:val="both"/>
        <w:rPr>
          <w:sz w:val="24"/>
          <w:szCs w:val="24"/>
        </w:rPr>
      </w:pPr>
    </w:p>
    <w:p w:rsidR="00D82F45" w:rsidRPr="00A9038F" w:rsidRDefault="00D82F45" w:rsidP="00BC0CA0">
      <w:pPr>
        <w:autoSpaceDE w:val="0"/>
        <w:autoSpaceDN w:val="0"/>
        <w:adjustRightInd w:val="0"/>
        <w:spacing w:after="0" w:line="240" w:lineRule="auto"/>
        <w:rPr>
          <w:sz w:val="24"/>
          <w:szCs w:val="24"/>
          <w:lang w:eastAsia="ru-RU"/>
        </w:rPr>
      </w:pPr>
      <w:r w:rsidRPr="00A9038F">
        <w:rPr>
          <w:b/>
          <w:bCs/>
          <w:szCs w:val="24"/>
        </w:rPr>
        <w:lastRenderedPageBreak/>
        <w:t>6. ИСТОЧНИКИ ИНВЕСТИЦИЙ, ТАРИФЫ И ДОСТУПНОСТЬ ПР</w:t>
      </w:r>
      <w:r w:rsidRPr="00A9038F">
        <w:rPr>
          <w:b/>
          <w:bCs/>
          <w:szCs w:val="24"/>
        </w:rPr>
        <w:t>О</w:t>
      </w:r>
      <w:r w:rsidRPr="00A9038F">
        <w:rPr>
          <w:b/>
          <w:bCs/>
          <w:szCs w:val="24"/>
        </w:rPr>
        <w:t>ГРАММЫ ДЛЯ НАСЕЛЕНИЯ</w:t>
      </w:r>
    </w:p>
    <w:p w:rsidR="00D82F45" w:rsidRPr="00A9038F" w:rsidRDefault="00D82F45" w:rsidP="001D76B8">
      <w:pPr>
        <w:autoSpaceDE w:val="0"/>
        <w:autoSpaceDN w:val="0"/>
        <w:adjustRightInd w:val="0"/>
        <w:spacing w:after="0" w:line="240" w:lineRule="auto"/>
        <w:jc w:val="both"/>
        <w:rPr>
          <w:sz w:val="24"/>
          <w:szCs w:val="24"/>
          <w:lang w:eastAsia="ru-RU"/>
        </w:rPr>
      </w:pPr>
    </w:p>
    <w:p w:rsidR="00D82F45" w:rsidRPr="00A9038F" w:rsidRDefault="00D82F45" w:rsidP="001D76B8">
      <w:pPr>
        <w:autoSpaceDE w:val="0"/>
        <w:autoSpaceDN w:val="0"/>
        <w:adjustRightInd w:val="0"/>
        <w:spacing w:after="0" w:line="360" w:lineRule="auto"/>
        <w:jc w:val="both"/>
        <w:rPr>
          <w:sz w:val="24"/>
          <w:szCs w:val="24"/>
        </w:rPr>
      </w:pPr>
      <w:r w:rsidRPr="00A9038F">
        <w:rPr>
          <w:sz w:val="24"/>
          <w:szCs w:val="24"/>
        </w:rPr>
        <w:t>Финансирование мероприятий Программы может осуществляться из двух основных групп источников: бюджетных и внебюджетных. Бюджетное финансирование указанных прое</w:t>
      </w:r>
      <w:r w:rsidRPr="00A9038F">
        <w:rPr>
          <w:sz w:val="24"/>
          <w:szCs w:val="24"/>
        </w:rPr>
        <w:t>к</w:t>
      </w:r>
      <w:r w:rsidRPr="00A9038F">
        <w:rPr>
          <w:sz w:val="24"/>
          <w:szCs w:val="24"/>
        </w:rPr>
        <w:t>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 Дополнительная государственная поддержка может быть оказана в соответствии с законодательством о государственной поддержке инвестицио</w:t>
      </w:r>
      <w:r w:rsidRPr="00A9038F">
        <w:rPr>
          <w:sz w:val="24"/>
          <w:szCs w:val="24"/>
        </w:rPr>
        <w:t>н</w:t>
      </w:r>
      <w:r w:rsidRPr="00A9038F">
        <w:rPr>
          <w:sz w:val="24"/>
          <w:szCs w:val="24"/>
        </w:rPr>
        <w:t>нойдеятельности, в том числе при реализации мероприятий по энергосбережению и п</w:t>
      </w:r>
      <w:r w:rsidRPr="00A9038F">
        <w:rPr>
          <w:sz w:val="24"/>
          <w:szCs w:val="24"/>
        </w:rPr>
        <w:t>о</w:t>
      </w:r>
      <w:r w:rsidRPr="00A9038F">
        <w:rPr>
          <w:sz w:val="24"/>
          <w:szCs w:val="24"/>
        </w:rPr>
        <w:t>вышению энергетической эффективности. Внебюджетное финансирование осуществляе</w:t>
      </w:r>
      <w:r w:rsidRPr="00A9038F">
        <w:rPr>
          <w:sz w:val="24"/>
          <w:szCs w:val="24"/>
        </w:rPr>
        <w:t>т</w:t>
      </w:r>
      <w:r w:rsidRPr="00A9038F">
        <w:rPr>
          <w:sz w:val="24"/>
          <w:szCs w:val="24"/>
        </w:rPr>
        <w:t>ся за счет собственных средств энергоснабжающих и энергосетевых предприятий, сост</w:t>
      </w:r>
      <w:r w:rsidRPr="00A9038F">
        <w:rPr>
          <w:sz w:val="24"/>
          <w:szCs w:val="24"/>
        </w:rPr>
        <w:t>о</w:t>
      </w:r>
      <w:r w:rsidRPr="00A9038F">
        <w:rPr>
          <w:sz w:val="24"/>
          <w:szCs w:val="24"/>
        </w:rPr>
        <w:t>ящих из прибыли и амортизационных отчислений. В соответствии с действующим зак</w:t>
      </w:r>
      <w:r w:rsidRPr="00A9038F">
        <w:rPr>
          <w:sz w:val="24"/>
          <w:szCs w:val="24"/>
        </w:rPr>
        <w:t>о</w:t>
      </w:r>
      <w:r w:rsidRPr="00A9038F">
        <w:rPr>
          <w:sz w:val="24"/>
          <w:szCs w:val="24"/>
        </w:rPr>
        <w:t>нодательством и по согласованию с органами тарифного регулирования в тарифы энерг</w:t>
      </w:r>
      <w:r w:rsidRPr="00A9038F">
        <w:rPr>
          <w:sz w:val="24"/>
          <w:szCs w:val="24"/>
        </w:rPr>
        <w:t>о</w:t>
      </w:r>
      <w:r w:rsidRPr="00A9038F">
        <w:rPr>
          <w:sz w:val="24"/>
          <w:szCs w:val="24"/>
        </w:rPr>
        <w:t>снабжающих и энергосетевых организаций может включаться инвестиционная составл</w:t>
      </w:r>
      <w:r w:rsidRPr="00A9038F">
        <w:rPr>
          <w:sz w:val="24"/>
          <w:szCs w:val="24"/>
        </w:rPr>
        <w:t>я</w:t>
      </w:r>
      <w:r w:rsidRPr="00A9038F">
        <w:rPr>
          <w:sz w:val="24"/>
          <w:szCs w:val="24"/>
        </w:rPr>
        <w:t>ющая, необходимая для реализации указанных выше мероприятий.</w:t>
      </w:r>
    </w:p>
    <w:p w:rsidR="00D82F45" w:rsidRPr="00A9038F" w:rsidRDefault="00D82F45" w:rsidP="001D76B8">
      <w:pPr>
        <w:autoSpaceDE w:val="0"/>
        <w:autoSpaceDN w:val="0"/>
        <w:adjustRightInd w:val="0"/>
        <w:spacing w:after="0" w:line="360" w:lineRule="auto"/>
        <w:jc w:val="both"/>
        <w:rPr>
          <w:sz w:val="24"/>
          <w:szCs w:val="24"/>
        </w:rPr>
      </w:pPr>
      <w:r w:rsidRPr="00A9038F">
        <w:rPr>
          <w:sz w:val="24"/>
          <w:szCs w:val="24"/>
        </w:rPr>
        <w:t>Реализация мероприятий Программы будет осуществляться посредством следующих м</w:t>
      </w:r>
      <w:r w:rsidRPr="00A9038F">
        <w:rPr>
          <w:sz w:val="24"/>
          <w:szCs w:val="24"/>
        </w:rPr>
        <w:t>е</w:t>
      </w:r>
      <w:r w:rsidRPr="00A9038F">
        <w:rPr>
          <w:sz w:val="24"/>
          <w:szCs w:val="24"/>
        </w:rPr>
        <w:t>ханизмов:</w:t>
      </w:r>
    </w:p>
    <w:p w:rsidR="00D82F45" w:rsidRPr="00A9038F" w:rsidRDefault="00D82F45" w:rsidP="006A4E62">
      <w:pPr>
        <w:autoSpaceDE w:val="0"/>
        <w:autoSpaceDN w:val="0"/>
        <w:adjustRightInd w:val="0"/>
        <w:spacing w:after="0" w:line="360" w:lineRule="auto"/>
        <w:jc w:val="both"/>
        <w:rPr>
          <w:sz w:val="24"/>
          <w:szCs w:val="24"/>
        </w:rPr>
      </w:pPr>
      <w:r w:rsidRPr="00A9038F">
        <w:rPr>
          <w:sz w:val="24"/>
          <w:szCs w:val="24"/>
        </w:rPr>
        <w:t>1. Инструментом реализации Программы являются инвестиционные и производственные программы организаций коммунального комплекса (в том числе в сферах электро-, тепло-, газо-, водоснабжения, водоотведения, утилизации (захоронения) твердых бытовых отх</w:t>
      </w:r>
      <w:r w:rsidRPr="00A9038F">
        <w:rPr>
          <w:sz w:val="24"/>
          <w:szCs w:val="24"/>
        </w:rPr>
        <w:t>о</w:t>
      </w:r>
      <w:r w:rsidRPr="00A9038F">
        <w:rPr>
          <w:sz w:val="24"/>
          <w:szCs w:val="24"/>
        </w:rPr>
        <w:t>дов, газоснабжения). Одним из источников финансирования таких программ организаций коммунального комплекса являются тарифы, в том числе долгосрочные, надбавки к тар</w:t>
      </w:r>
      <w:r w:rsidRPr="00A9038F">
        <w:rPr>
          <w:sz w:val="24"/>
          <w:szCs w:val="24"/>
        </w:rPr>
        <w:t>и</w:t>
      </w:r>
      <w:r w:rsidRPr="00A9038F">
        <w:rPr>
          <w:sz w:val="24"/>
          <w:szCs w:val="24"/>
        </w:rPr>
        <w:t>фам, инвестиционные составляющие в тарифах, утвержденные с учетом их доступности для потребителей, а также Тариф на подключение (плата за подключение) к системе ко</w:t>
      </w:r>
      <w:r w:rsidRPr="00A9038F">
        <w:rPr>
          <w:sz w:val="24"/>
          <w:szCs w:val="24"/>
        </w:rPr>
        <w:t>м</w:t>
      </w:r>
      <w:r w:rsidRPr="00A9038F">
        <w:rPr>
          <w:sz w:val="24"/>
          <w:szCs w:val="24"/>
        </w:rPr>
        <w:t>мунальной инфраструктуры, получаемая от застройщиков.</w:t>
      </w:r>
    </w:p>
    <w:p w:rsidR="00D82F45" w:rsidRPr="00A9038F" w:rsidRDefault="00D82F45" w:rsidP="006A4E62">
      <w:pPr>
        <w:autoSpaceDE w:val="0"/>
        <w:autoSpaceDN w:val="0"/>
        <w:adjustRightInd w:val="0"/>
        <w:spacing w:after="0" w:line="360" w:lineRule="auto"/>
        <w:jc w:val="both"/>
        <w:rPr>
          <w:sz w:val="24"/>
          <w:szCs w:val="24"/>
        </w:rPr>
      </w:pPr>
      <w:r w:rsidRPr="00A9038F">
        <w:rPr>
          <w:sz w:val="24"/>
          <w:szCs w:val="24"/>
        </w:rPr>
        <w:t>2. При недоступности тарифов или надбавок частичное финансирование осуществляется за счет бюджетных источников и привлеченных средств, в т.ч. заемных средств (кредит) и собственных капиталов инвестора.</w:t>
      </w:r>
    </w:p>
    <w:p w:rsidR="00D82F45" w:rsidRPr="00A9038F" w:rsidRDefault="00D82F45" w:rsidP="00F00530">
      <w:pPr>
        <w:autoSpaceDE w:val="0"/>
        <w:autoSpaceDN w:val="0"/>
        <w:adjustRightInd w:val="0"/>
        <w:spacing w:after="0" w:line="360" w:lineRule="auto"/>
        <w:jc w:val="both"/>
        <w:rPr>
          <w:sz w:val="24"/>
          <w:szCs w:val="24"/>
        </w:rPr>
      </w:pPr>
      <w:r w:rsidRPr="00A9038F">
        <w:rPr>
          <w:sz w:val="24"/>
          <w:szCs w:val="24"/>
        </w:rPr>
        <w:t>Установление тарифов на товары (услуги) организаций коммунального комплекса в сф</w:t>
      </w:r>
      <w:r w:rsidRPr="00A9038F">
        <w:rPr>
          <w:sz w:val="24"/>
          <w:szCs w:val="24"/>
        </w:rPr>
        <w:t>е</w:t>
      </w:r>
      <w:r w:rsidRPr="00A9038F">
        <w:rPr>
          <w:sz w:val="24"/>
          <w:szCs w:val="24"/>
        </w:rPr>
        <w:t>рах электро-, тепло-, водоснабжения, водоотведения, утилизации (захоронения) твердых бытовых отходов, на долгосрочную перспективу, а также надбавок к тарифам (инвестиц</w:t>
      </w:r>
      <w:r w:rsidRPr="00A9038F">
        <w:rPr>
          <w:sz w:val="24"/>
          <w:szCs w:val="24"/>
        </w:rPr>
        <w:t>и</w:t>
      </w:r>
      <w:r w:rsidRPr="00A9038F">
        <w:rPr>
          <w:sz w:val="24"/>
          <w:szCs w:val="24"/>
        </w:rPr>
        <w:t>онных составляющих) должно сопровождаться заключением соглашения между, соотве</w:t>
      </w:r>
      <w:r w:rsidRPr="00A9038F">
        <w:rPr>
          <w:sz w:val="24"/>
          <w:szCs w:val="24"/>
        </w:rPr>
        <w:t>т</w:t>
      </w:r>
      <w:r w:rsidRPr="00A9038F">
        <w:rPr>
          <w:sz w:val="24"/>
          <w:szCs w:val="24"/>
        </w:rPr>
        <w:t xml:space="preserve">ственно, администрациями сельских поселений (в части водоснабжения, водоотведения и </w:t>
      </w:r>
      <w:r w:rsidRPr="00A9038F">
        <w:rPr>
          <w:sz w:val="24"/>
          <w:szCs w:val="24"/>
        </w:rPr>
        <w:lastRenderedPageBreak/>
        <w:t>очистки сточных вод и утилизации (захоронения) твердых бытовых отходов) или Реги</w:t>
      </w:r>
      <w:r w:rsidRPr="00A9038F">
        <w:rPr>
          <w:sz w:val="24"/>
          <w:szCs w:val="24"/>
        </w:rPr>
        <w:t>о</w:t>
      </w:r>
      <w:r w:rsidRPr="00A9038F">
        <w:rPr>
          <w:sz w:val="24"/>
          <w:szCs w:val="24"/>
        </w:rPr>
        <w:t>нальной службы по тарифам (электроснабжение, теплоснабжение) и организацией комм</w:t>
      </w:r>
      <w:r w:rsidRPr="00A9038F">
        <w:rPr>
          <w:sz w:val="24"/>
          <w:szCs w:val="24"/>
        </w:rPr>
        <w:t>у</w:t>
      </w:r>
      <w:r w:rsidRPr="00A9038F">
        <w:rPr>
          <w:sz w:val="24"/>
          <w:szCs w:val="24"/>
        </w:rPr>
        <w:t>нального комплекса.</w:t>
      </w:r>
    </w:p>
    <w:p w:rsidR="00D82F45" w:rsidRPr="00A9038F" w:rsidRDefault="00D82F45" w:rsidP="0032634B">
      <w:pPr>
        <w:autoSpaceDE w:val="0"/>
        <w:autoSpaceDN w:val="0"/>
        <w:adjustRightInd w:val="0"/>
        <w:spacing w:after="0" w:line="360" w:lineRule="auto"/>
        <w:rPr>
          <w:sz w:val="24"/>
          <w:szCs w:val="24"/>
        </w:rPr>
      </w:pPr>
      <w:r w:rsidRPr="00A9038F">
        <w:rPr>
          <w:sz w:val="24"/>
          <w:szCs w:val="24"/>
        </w:rPr>
        <w:t>3. Основными функциями по реализации Программы являются:</w:t>
      </w:r>
    </w:p>
    <w:p w:rsidR="00D82F45" w:rsidRPr="00A9038F" w:rsidRDefault="00D82F45" w:rsidP="00FB3F35">
      <w:pPr>
        <w:pStyle w:val="a6"/>
        <w:numPr>
          <w:ilvl w:val="0"/>
          <w:numId w:val="24"/>
        </w:numPr>
        <w:autoSpaceDE w:val="0"/>
        <w:autoSpaceDN w:val="0"/>
        <w:adjustRightInd w:val="0"/>
        <w:spacing w:after="0" w:line="360" w:lineRule="auto"/>
        <w:rPr>
          <w:sz w:val="24"/>
          <w:szCs w:val="24"/>
        </w:rPr>
      </w:pPr>
      <w:r w:rsidRPr="00A9038F">
        <w:rPr>
          <w:sz w:val="24"/>
          <w:szCs w:val="24"/>
        </w:rPr>
        <w:t>реализация мероприятий Программы;</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подготовка и уточнение перечня программных мероприятий и финансовых</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потребностей на их реализацию;</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осуществление мероприятий в сфере информационного освещения и</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сопровождения реализации Программы;</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организация оценки соответствия представленных инвестиционных</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программ организаций коммунального комплекса установленным требованиям;</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организационное, техническое и методическое содействие организациям,</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участвующим в реализации Программы;</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сбор информации о ходе выполнения производственных и инвестиционных</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программ организаций в рамках проведения мониторинга Программы;</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осуществление сбора информации о реализации Программы и</w:t>
      </w:r>
    </w:p>
    <w:p w:rsidR="00D82F45" w:rsidRPr="00A9038F" w:rsidRDefault="00D82F45" w:rsidP="00FB3F35">
      <w:pPr>
        <w:pStyle w:val="a6"/>
        <w:numPr>
          <w:ilvl w:val="0"/>
          <w:numId w:val="23"/>
        </w:numPr>
        <w:autoSpaceDE w:val="0"/>
        <w:autoSpaceDN w:val="0"/>
        <w:adjustRightInd w:val="0"/>
        <w:spacing w:after="0" w:line="360" w:lineRule="auto"/>
        <w:jc w:val="both"/>
        <w:rPr>
          <w:sz w:val="24"/>
          <w:szCs w:val="24"/>
          <w:lang w:eastAsia="ru-RU"/>
        </w:rPr>
      </w:pPr>
      <w:r w:rsidRPr="00A9038F">
        <w:rPr>
          <w:sz w:val="24"/>
          <w:szCs w:val="24"/>
        </w:rPr>
        <w:t>использовании финансовых средств;</w:t>
      </w:r>
    </w:p>
    <w:p w:rsidR="00D82F45" w:rsidRPr="00A9038F" w:rsidRDefault="00D82F45" w:rsidP="00FB3F35">
      <w:pPr>
        <w:pStyle w:val="a6"/>
        <w:numPr>
          <w:ilvl w:val="0"/>
          <w:numId w:val="23"/>
        </w:numPr>
        <w:autoSpaceDE w:val="0"/>
        <w:autoSpaceDN w:val="0"/>
        <w:adjustRightInd w:val="0"/>
        <w:spacing w:after="0" w:line="360" w:lineRule="auto"/>
        <w:jc w:val="both"/>
        <w:rPr>
          <w:sz w:val="24"/>
          <w:szCs w:val="24"/>
          <w:lang w:eastAsia="ru-RU"/>
        </w:rPr>
      </w:pPr>
      <w:r w:rsidRPr="00A9038F">
        <w:rPr>
          <w:sz w:val="24"/>
          <w:szCs w:val="24"/>
        </w:rPr>
        <w:t>обеспечение взаимодействия органов местного самоуправления, организаций ко</w:t>
      </w:r>
      <w:r w:rsidRPr="00A9038F">
        <w:rPr>
          <w:sz w:val="24"/>
          <w:szCs w:val="24"/>
        </w:rPr>
        <w:t>м</w:t>
      </w:r>
      <w:r w:rsidRPr="00A9038F">
        <w:rPr>
          <w:sz w:val="24"/>
          <w:szCs w:val="24"/>
        </w:rPr>
        <w:t>мунального комплекса, участвующих в реализации Программы;</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обеспечение взаимодействия органов местного самоуправления, Региональной службы по тарифам по вопросам по заключению на инвестиционные программы организаций коммунального комплекса, участвующих в реализации Программы;</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мониторинг и анализ реализации Программы;</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осуществление оценки эффективности Программы и расчет целевых показателей и индикаторов реализации Программы;</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подготовка заключения об эффективности реализации Программы;</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подготовка докладов о ходе реализации Программы и предложений о ее коррект</w:t>
      </w:r>
      <w:r w:rsidRPr="00A9038F">
        <w:rPr>
          <w:sz w:val="24"/>
          <w:szCs w:val="24"/>
        </w:rPr>
        <w:t>и</w:t>
      </w:r>
      <w:r w:rsidRPr="00A9038F">
        <w:rPr>
          <w:sz w:val="24"/>
          <w:szCs w:val="24"/>
        </w:rPr>
        <w:t>ровке;</w:t>
      </w:r>
    </w:p>
    <w:p w:rsidR="00D82F45" w:rsidRPr="00A9038F" w:rsidRDefault="00D82F45" w:rsidP="00FB3F35">
      <w:pPr>
        <w:pStyle w:val="a6"/>
        <w:numPr>
          <w:ilvl w:val="0"/>
          <w:numId w:val="23"/>
        </w:numPr>
        <w:autoSpaceDE w:val="0"/>
        <w:autoSpaceDN w:val="0"/>
        <w:adjustRightInd w:val="0"/>
        <w:spacing w:after="0" w:line="360" w:lineRule="auto"/>
        <w:rPr>
          <w:sz w:val="24"/>
          <w:szCs w:val="24"/>
        </w:rPr>
      </w:pPr>
      <w:r w:rsidRPr="00A9038F">
        <w:rPr>
          <w:sz w:val="24"/>
          <w:szCs w:val="24"/>
        </w:rPr>
        <w:t>участие в разработке инвестиционных программ и подготовка проекта соглашения с организациями коммунального комплекса на реализацию инвестиционных пр</w:t>
      </w:r>
      <w:r w:rsidRPr="00A9038F">
        <w:rPr>
          <w:sz w:val="24"/>
          <w:szCs w:val="24"/>
        </w:rPr>
        <w:t>о</w:t>
      </w:r>
      <w:r w:rsidRPr="00A9038F">
        <w:rPr>
          <w:sz w:val="24"/>
          <w:szCs w:val="24"/>
        </w:rPr>
        <w:t>грамм;</w:t>
      </w:r>
    </w:p>
    <w:p w:rsidR="00D82F45" w:rsidRPr="00A9038F" w:rsidRDefault="00D82F45" w:rsidP="00FB3F35">
      <w:pPr>
        <w:pStyle w:val="a6"/>
        <w:numPr>
          <w:ilvl w:val="0"/>
          <w:numId w:val="23"/>
        </w:numPr>
        <w:autoSpaceDE w:val="0"/>
        <w:autoSpaceDN w:val="0"/>
        <w:adjustRightInd w:val="0"/>
        <w:spacing w:after="0" w:line="360" w:lineRule="auto"/>
        <w:rPr>
          <w:sz w:val="24"/>
          <w:szCs w:val="24"/>
          <w:lang w:eastAsia="ru-RU"/>
        </w:rPr>
      </w:pPr>
      <w:r w:rsidRPr="00A9038F">
        <w:rPr>
          <w:sz w:val="24"/>
          <w:szCs w:val="24"/>
        </w:rPr>
        <w:lastRenderedPageBreak/>
        <w:t>организация и координация действий по созданию информационно-расчетного комплекса коммунальной инфраструктуры.</w:t>
      </w:r>
    </w:p>
    <w:p w:rsidR="00D82F45" w:rsidRPr="00A9038F" w:rsidRDefault="00D82F45" w:rsidP="00D51A90">
      <w:pPr>
        <w:autoSpaceDE w:val="0"/>
        <w:autoSpaceDN w:val="0"/>
        <w:adjustRightInd w:val="0"/>
        <w:spacing w:after="0" w:line="360" w:lineRule="auto"/>
        <w:rPr>
          <w:sz w:val="24"/>
          <w:szCs w:val="26"/>
        </w:rPr>
      </w:pPr>
      <w:r w:rsidRPr="00A9038F">
        <w:rPr>
          <w:sz w:val="24"/>
          <w:szCs w:val="26"/>
        </w:rPr>
        <w:t>4. Основными функциями финансового отдела по реализации Программы являются:</w:t>
      </w:r>
    </w:p>
    <w:p w:rsidR="00D82F45" w:rsidRPr="00A9038F" w:rsidRDefault="00D82F45" w:rsidP="00FB3F35">
      <w:pPr>
        <w:pStyle w:val="a6"/>
        <w:numPr>
          <w:ilvl w:val="0"/>
          <w:numId w:val="25"/>
        </w:numPr>
        <w:autoSpaceDE w:val="0"/>
        <w:autoSpaceDN w:val="0"/>
        <w:adjustRightInd w:val="0"/>
        <w:spacing w:after="0" w:line="360" w:lineRule="auto"/>
        <w:rPr>
          <w:sz w:val="24"/>
          <w:szCs w:val="26"/>
        </w:rPr>
      </w:pPr>
      <w:r w:rsidRPr="00A9038F">
        <w:rPr>
          <w:sz w:val="24"/>
          <w:szCs w:val="26"/>
        </w:rPr>
        <w:t>Оценка эффективности использования финансовых средств;</w:t>
      </w:r>
    </w:p>
    <w:p w:rsidR="00D82F45" w:rsidRPr="00A9038F" w:rsidRDefault="00D82F45" w:rsidP="00FB3F35">
      <w:pPr>
        <w:pStyle w:val="a6"/>
        <w:numPr>
          <w:ilvl w:val="0"/>
          <w:numId w:val="25"/>
        </w:numPr>
        <w:autoSpaceDE w:val="0"/>
        <w:autoSpaceDN w:val="0"/>
        <w:adjustRightInd w:val="0"/>
        <w:spacing w:after="0" w:line="360" w:lineRule="auto"/>
        <w:rPr>
          <w:sz w:val="24"/>
          <w:szCs w:val="26"/>
        </w:rPr>
      </w:pPr>
      <w:r w:rsidRPr="00A9038F">
        <w:rPr>
          <w:sz w:val="24"/>
          <w:szCs w:val="26"/>
        </w:rPr>
        <w:t>Вынесение заключения по вопросу возможности выделения бюджетных средств на реализацию Программы.</w:t>
      </w:r>
    </w:p>
    <w:p w:rsidR="00D82F45" w:rsidRPr="00A9038F" w:rsidRDefault="00D82F45" w:rsidP="00D51A90">
      <w:pPr>
        <w:autoSpaceDE w:val="0"/>
        <w:autoSpaceDN w:val="0"/>
        <w:adjustRightInd w:val="0"/>
        <w:spacing w:after="0" w:line="360" w:lineRule="auto"/>
        <w:jc w:val="both"/>
        <w:rPr>
          <w:sz w:val="24"/>
          <w:szCs w:val="26"/>
        </w:rPr>
      </w:pPr>
      <w:r w:rsidRPr="00A9038F">
        <w:rPr>
          <w:sz w:val="24"/>
          <w:szCs w:val="26"/>
        </w:rPr>
        <w:t>5. Контроль исполнения Программы осуществляется Главами администрации поселений МО «Дубровский район» Брянской области.</w:t>
      </w:r>
    </w:p>
    <w:p w:rsidR="00D82F45" w:rsidRPr="00A9038F" w:rsidRDefault="00D82F45" w:rsidP="00D51A90">
      <w:pPr>
        <w:autoSpaceDE w:val="0"/>
        <w:autoSpaceDN w:val="0"/>
        <w:adjustRightInd w:val="0"/>
        <w:spacing w:after="0" w:line="360" w:lineRule="auto"/>
        <w:jc w:val="both"/>
        <w:rPr>
          <w:sz w:val="22"/>
          <w:szCs w:val="24"/>
          <w:lang w:eastAsia="ru-RU"/>
        </w:rPr>
      </w:pPr>
      <w:r w:rsidRPr="00A9038F">
        <w:rPr>
          <w:sz w:val="24"/>
          <w:szCs w:val="26"/>
        </w:rPr>
        <w:t>Величины капитальных вложений в реализацию мероприятий, предусмотренных Пр</w:t>
      </w:r>
      <w:r w:rsidRPr="00A9038F">
        <w:rPr>
          <w:sz w:val="24"/>
          <w:szCs w:val="26"/>
        </w:rPr>
        <w:t>о</w:t>
      </w:r>
      <w:r w:rsidRPr="00A9038F">
        <w:rPr>
          <w:sz w:val="24"/>
          <w:szCs w:val="26"/>
        </w:rPr>
        <w:t>граммой по каждому поселению, и источники их финансирования приведены в  таблице.</w:t>
      </w:r>
    </w:p>
    <w:p w:rsidR="00D82F45" w:rsidRPr="00A9038F" w:rsidRDefault="00D82F45" w:rsidP="00A03D26">
      <w:pPr>
        <w:autoSpaceDE w:val="0"/>
        <w:autoSpaceDN w:val="0"/>
        <w:adjustRightInd w:val="0"/>
        <w:spacing w:after="0" w:line="360" w:lineRule="auto"/>
        <w:jc w:val="both"/>
        <w:rPr>
          <w:sz w:val="24"/>
          <w:szCs w:val="26"/>
        </w:rPr>
      </w:pPr>
      <w:r w:rsidRPr="00A9038F">
        <w:rPr>
          <w:sz w:val="24"/>
          <w:szCs w:val="26"/>
        </w:rPr>
        <w:t xml:space="preserve">По состоянию на 01.01.2016 г. в поселениях </w:t>
      </w:r>
      <w:r>
        <w:rPr>
          <w:sz w:val="24"/>
          <w:szCs w:val="26"/>
        </w:rPr>
        <w:t>МО «</w:t>
      </w:r>
      <w:r w:rsidRPr="00A9038F">
        <w:rPr>
          <w:sz w:val="24"/>
          <w:szCs w:val="26"/>
        </w:rPr>
        <w:t>Дубровского района</w:t>
      </w:r>
      <w:r>
        <w:rPr>
          <w:sz w:val="24"/>
          <w:szCs w:val="26"/>
        </w:rPr>
        <w:t>»</w:t>
      </w:r>
      <w:r w:rsidRPr="00A9038F">
        <w:rPr>
          <w:sz w:val="24"/>
          <w:szCs w:val="26"/>
        </w:rPr>
        <w:t>, в среднем уст</w:t>
      </w:r>
      <w:r w:rsidRPr="00A9038F">
        <w:rPr>
          <w:sz w:val="24"/>
          <w:szCs w:val="26"/>
        </w:rPr>
        <w:t>а</w:t>
      </w:r>
      <w:r w:rsidRPr="00A9038F">
        <w:rPr>
          <w:sz w:val="24"/>
          <w:szCs w:val="26"/>
        </w:rPr>
        <w:t>новлены следующие тарифы</w:t>
      </w:r>
      <w:r>
        <w:rPr>
          <w:sz w:val="24"/>
          <w:szCs w:val="26"/>
        </w:rPr>
        <w:t xml:space="preserve"> </w:t>
      </w:r>
      <w:r w:rsidRPr="00A9038F">
        <w:rPr>
          <w:sz w:val="24"/>
          <w:szCs w:val="26"/>
        </w:rPr>
        <w:t>на коммунальные услуги для населения, проживающего в благоустроенном жилищном фонде:</w:t>
      </w:r>
    </w:p>
    <w:p w:rsidR="00D82F45" w:rsidRPr="00A9038F" w:rsidRDefault="00D82F45" w:rsidP="00103B89">
      <w:pPr>
        <w:autoSpaceDE w:val="0"/>
        <w:autoSpaceDN w:val="0"/>
        <w:adjustRightInd w:val="0"/>
        <w:spacing w:after="0" w:line="240" w:lineRule="auto"/>
        <w:jc w:val="both"/>
        <w:rPr>
          <w:sz w:val="24"/>
          <w:szCs w:val="26"/>
        </w:rPr>
      </w:pPr>
    </w:p>
    <w:tbl>
      <w:tblPr>
        <w:tblW w:w="10662" w:type="dxa"/>
        <w:jc w:val="center"/>
        <w:tblInd w:w="-1256" w:type="dxa"/>
        <w:tblLook w:val="0000" w:firstRow="0" w:lastRow="0" w:firstColumn="0" w:lastColumn="0" w:noHBand="0" w:noVBand="0"/>
      </w:tblPr>
      <w:tblGrid>
        <w:gridCol w:w="591"/>
        <w:gridCol w:w="3386"/>
        <w:gridCol w:w="877"/>
        <w:gridCol w:w="877"/>
        <w:gridCol w:w="813"/>
        <w:gridCol w:w="866"/>
        <w:gridCol w:w="813"/>
        <w:gridCol w:w="813"/>
        <w:gridCol w:w="813"/>
        <w:gridCol w:w="813"/>
      </w:tblGrid>
      <w:tr w:rsidR="00D82F45" w:rsidRPr="00303489" w:rsidTr="00A9038F">
        <w:trPr>
          <w:trHeight w:val="302"/>
          <w:jc w:val="center"/>
        </w:trPr>
        <w:tc>
          <w:tcPr>
            <w:tcW w:w="591" w:type="dxa"/>
            <w:vMerge w:val="restart"/>
            <w:tcBorders>
              <w:top w:val="single" w:sz="4" w:space="0" w:color="auto"/>
              <w:left w:val="single" w:sz="4" w:space="0" w:color="auto"/>
              <w:bottom w:val="single" w:sz="4" w:space="0" w:color="000000"/>
              <w:right w:val="single" w:sz="4" w:space="0" w:color="auto"/>
            </w:tcBorders>
            <w:noWrap/>
            <w:vAlign w:val="bottom"/>
          </w:tcPr>
          <w:p w:rsidR="00D82F45" w:rsidRPr="00A9038F" w:rsidRDefault="00D82F45" w:rsidP="00946AEB">
            <w:pPr>
              <w:spacing w:after="0" w:line="240" w:lineRule="auto"/>
              <w:jc w:val="center"/>
              <w:rPr>
                <w:sz w:val="22"/>
              </w:rPr>
            </w:pPr>
            <w:r w:rsidRPr="00303489">
              <w:rPr>
                <w:sz w:val="22"/>
              </w:rPr>
              <w:t>№</w:t>
            </w:r>
            <w:r w:rsidRPr="00A9038F">
              <w:rPr>
                <w:sz w:val="22"/>
              </w:rPr>
              <w:t> </w:t>
            </w:r>
          </w:p>
        </w:tc>
        <w:tc>
          <w:tcPr>
            <w:tcW w:w="3386" w:type="dxa"/>
            <w:vMerge w:val="restart"/>
            <w:tcBorders>
              <w:top w:val="single" w:sz="4" w:space="0" w:color="auto"/>
              <w:left w:val="single" w:sz="4" w:space="0" w:color="auto"/>
              <w:bottom w:val="single" w:sz="4" w:space="0" w:color="000000"/>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Услуги</w:t>
            </w:r>
          </w:p>
        </w:tc>
        <w:tc>
          <w:tcPr>
            <w:tcW w:w="6685" w:type="dxa"/>
            <w:gridSpan w:val="8"/>
            <w:tcBorders>
              <w:top w:val="single" w:sz="4" w:space="0" w:color="auto"/>
              <w:left w:val="single" w:sz="4" w:space="0" w:color="auto"/>
              <w:bottom w:val="single" w:sz="4" w:space="0" w:color="auto"/>
              <w:right w:val="single" w:sz="4" w:space="0" w:color="000000"/>
            </w:tcBorders>
            <w:vAlign w:val="center"/>
          </w:tcPr>
          <w:p w:rsidR="00D82F45" w:rsidRPr="00A9038F" w:rsidRDefault="00D82F45" w:rsidP="00946AEB">
            <w:pPr>
              <w:spacing w:after="0" w:line="240" w:lineRule="auto"/>
              <w:jc w:val="center"/>
              <w:rPr>
                <w:sz w:val="22"/>
              </w:rPr>
            </w:pPr>
            <w:r w:rsidRPr="00A9038F">
              <w:rPr>
                <w:sz w:val="22"/>
              </w:rPr>
              <w:t>Тарифы на коммунальные услуги по годам в руб.</w:t>
            </w:r>
          </w:p>
        </w:tc>
      </w:tr>
      <w:tr w:rsidR="00D82F45" w:rsidRPr="00303489" w:rsidTr="00A9038F">
        <w:trPr>
          <w:trHeight w:val="277"/>
          <w:jc w:val="center"/>
        </w:trPr>
        <w:tc>
          <w:tcPr>
            <w:tcW w:w="591" w:type="dxa"/>
            <w:vMerge/>
            <w:tcBorders>
              <w:top w:val="single" w:sz="4" w:space="0" w:color="auto"/>
              <w:left w:val="single" w:sz="4" w:space="0" w:color="auto"/>
              <w:bottom w:val="single" w:sz="4" w:space="0" w:color="000000"/>
              <w:right w:val="single" w:sz="4" w:space="0" w:color="auto"/>
            </w:tcBorders>
            <w:vAlign w:val="center"/>
          </w:tcPr>
          <w:p w:rsidR="00D82F45" w:rsidRPr="00A9038F" w:rsidRDefault="00D82F45" w:rsidP="00946AEB">
            <w:pPr>
              <w:spacing w:after="0" w:line="240" w:lineRule="auto"/>
              <w:rPr>
                <w:sz w:val="22"/>
              </w:rPr>
            </w:pPr>
          </w:p>
        </w:tc>
        <w:tc>
          <w:tcPr>
            <w:tcW w:w="3386" w:type="dxa"/>
            <w:vMerge/>
            <w:tcBorders>
              <w:top w:val="single" w:sz="4" w:space="0" w:color="auto"/>
              <w:left w:val="single" w:sz="4" w:space="0" w:color="auto"/>
              <w:bottom w:val="single" w:sz="4" w:space="0" w:color="000000"/>
              <w:right w:val="single" w:sz="4" w:space="0" w:color="auto"/>
            </w:tcBorders>
            <w:vAlign w:val="center"/>
          </w:tcPr>
          <w:p w:rsidR="00D82F45" w:rsidRPr="00A9038F" w:rsidRDefault="00D82F45" w:rsidP="00946AEB">
            <w:pPr>
              <w:spacing w:after="0" w:line="240" w:lineRule="auto"/>
              <w:rPr>
                <w:sz w:val="22"/>
              </w:rPr>
            </w:pPr>
          </w:p>
        </w:tc>
        <w:tc>
          <w:tcPr>
            <w:tcW w:w="877" w:type="dxa"/>
            <w:tcBorders>
              <w:top w:val="nil"/>
              <w:left w:val="nil"/>
              <w:bottom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2013 г</w:t>
            </w:r>
          </w:p>
        </w:tc>
        <w:tc>
          <w:tcPr>
            <w:tcW w:w="877" w:type="dxa"/>
            <w:tcBorders>
              <w:top w:val="nil"/>
              <w:left w:val="nil"/>
              <w:bottom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2014 г</w:t>
            </w:r>
          </w:p>
        </w:tc>
        <w:tc>
          <w:tcPr>
            <w:tcW w:w="813" w:type="dxa"/>
            <w:tcBorders>
              <w:top w:val="nil"/>
              <w:left w:val="nil"/>
              <w:bottom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2015 г</w:t>
            </w:r>
          </w:p>
        </w:tc>
        <w:tc>
          <w:tcPr>
            <w:tcW w:w="866" w:type="dxa"/>
            <w:tcBorders>
              <w:top w:val="nil"/>
              <w:left w:val="nil"/>
              <w:bottom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2016 г</w:t>
            </w:r>
          </w:p>
        </w:tc>
        <w:tc>
          <w:tcPr>
            <w:tcW w:w="813" w:type="dxa"/>
            <w:tcBorders>
              <w:top w:val="nil"/>
              <w:left w:val="nil"/>
              <w:bottom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2017 г</w:t>
            </w:r>
          </w:p>
        </w:tc>
        <w:tc>
          <w:tcPr>
            <w:tcW w:w="813" w:type="dxa"/>
            <w:tcBorders>
              <w:top w:val="nil"/>
              <w:left w:val="nil"/>
              <w:bottom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2018 г</w:t>
            </w:r>
          </w:p>
        </w:tc>
        <w:tc>
          <w:tcPr>
            <w:tcW w:w="813" w:type="dxa"/>
            <w:tcBorders>
              <w:top w:val="nil"/>
              <w:left w:val="nil"/>
              <w:bottom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2019 г</w:t>
            </w:r>
          </w:p>
        </w:tc>
        <w:tc>
          <w:tcPr>
            <w:tcW w:w="813" w:type="dxa"/>
            <w:tcBorders>
              <w:top w:val="nil"/>
              <w:left w:val="nil"/>
              <w:bottom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2020 г</w:t>
            </w:r>
          </w:p>
        </w:tc>
      </w:tr>
      <w:tr w:rsidR="00D82F45" w:rsidRPr="00303489" w:rsidTr="00A9038F">
        <w:trPr>
          <w:trHeight w:val="193"/>
          <w:jc w:val="center"/>
        </w:trPr>
        <w:tc>
          <w:tcPr>
            <w:tcW w:w="591" w:type="dxa"/>
            <w:tcBorders>
              <w:top w:val="single" w:sz="4" w:space="0" w:color="000000"/>
              <w:left w:val="single" w:sz="4" w:space="0" w:color="auto"/>
              <w:bottom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1</w:t>
            </w:r>
          </w:p>
        </w:tc>
        <w:tc>
          <w:tcPr>
            <w:tcW w:w="3386" w:type="dxa"/>
            <w:tcBorders>
              <w:top w:val="nil"/>
              <w:left w:val="nil"/>
              <w:bottom w:val="single" w:sz="4" w:space="0" w:color="auto"/>
              <w:right w:val="single" w:sz="4" w:space="0" w:color="auto"/>
            </w:tcBorders>
            <w:vAlign w:val="center"/>
          </w:tcPr>
          <w:p w:rsidR="00D82F45" w:rsidRPr="00A9038F" w:rsidRDefault="00D82F45" w:rsidP="00946AEB">
            <w:pPr>
              <w:spacing w:after="0"/>
              <w:rPr>
                <w:sz w:val="22"/>
              </w:rPr>
            </w:pPr>
            <w:r w:rsidRPr="00A9038F">
              <w:rPr>
                <w:sz w:val="22"/>
              </w:rPr>
              <w:t>Холодное водоснабжение, за 1 м</w:t>
            </w:r>
            <w:r w:rsidRPr="00A9038F">
              <w:rPr>
                <w:sz w:val="22"/>
                <w:vertAlign w:val="superscript"/>
              </w:rPr>
              <w:t>3</w:t>
            </w:r>
          </w:p>
        </w:tc>
        <w:tc>
          <w:tcPr>
            <w:tcW w:w="877" w:type="dxa"/>
            <w:tcBorders>
              <w:top w:val="nil"/>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16,95</w:t>
            </w:r>
          </w:p>
        </w:tc>
        <w:tc>
          <w:tcPr>
            <w:tcW w:w="877" w:type="dxa"/>
            <w:tcBorders>
              <w:top w:val="nil"/>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17,64</w:t>
            </w:r>
          </w:p>
        </w:tc>
        <w:tc>
          <w:tcPr>
            <w:tcW w:w="813" w:type="dxa"/>
            <w:tcBorders>
              <w:top w:val="nil"/>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19,1</w:t>
            </w:r>
          </w:p>
        </w:tc>
        <w:tc>
          <w:tcPr>
            <w:tcW w:w="866" w:type="dxa"/>
            <w:tcBorders>
              <w:top w:val="nil"/>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20,56</w:t>
            </w:r>
          </w:p>
        </w:tc>
        <w:tc>
          <w:tcPr>
            <w:tcW w:w="813" w:type="dxa"/>
            <w:tcBorders>
              <w:top w:val="nil"/>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22,02</w:t>
            </w:r>
          </w:p>
        </w:tc>
        <w:tc>
          <w:tcPr>
            <w:tcW w:w="813" w:type="dxa"/>
            <w:tcBorders>
              <w:top w:val="nil"/>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23,48</w:t>
            </w:r>
          </w:p>
        </w:tc>
        <w:tc>
          <w:tcPr>
            <w:tcW w:w="813" w:type="dxa"/>
            <w:tcBorders>
              <w:top w:val="nil"/>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24,94</w:t>
            </w:r>
          </w:p>
        </w:tc>
        <w:tc>
          <w:tcPr>
            <w:tcW w:w="813" w:type="dxa"/>
            <w:tcBorders>
              <w:top w:val="nil"/>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26,4</w:t>
            </w:r>
          </w:p>
        </w:tc>
      </w:tr>
      <w:tr w:rsidR="00D82F45" w:rsidRPr="00303489" w:rsidTr="00A9038F">
        <w:trPr>
          <w:trHeight w:val="319"/>
          <w:jc w:val="center"/>
        </w:trPr>
        <w:tc>
          <w:tcPr>
            <w:tcW w:w="591" w:type="dxa"/>
            <w:tcBorders>
              <w:top w:val="single" w:sz="4" w:space="0" w:color="auto"/>
              <w:left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2</w:t>
            </w:r>
          </w:p>
        </w:tc>
        <w:tc>
          <w:tcPr>
            <w:tcW w:w="3386" w:type="dxa"/>
            <w:tcBorders>
              <w:top w:val="single" w:sz="4" w:space="0" w:color="auto"/>
              <w:left w:val="nil"/>
              <w:bottom w:val="single" w:sz="4" w:space="0" w:color="auto"/>
              <w:right w:val="single" w:sz="4" w:space="0" w:color="auto"/>
            </w:tcBorders>
            <w:vAlign w:val="center"/>
          </w:tcPr>
          <w:p w:rsidR="00D82F45" w:rsidRPr="00A9038F" w:rsidRDefault="00D82F45" w:rsidP="00946AEB">
            <w:pPr>
              <w:spacing w:after="0"/>
              <w:rPr>
                <w:sz w:val="22"/>
              </w:rPr>
            </w:pPr>
            <w:r w:rsidRPr="00A9038F">
              <w:rPr>
                <w:sz w:val="22"/>
              </w:rPr>
              <w:t>Водоотведение, за 1 м3</w:t>
            </w:r>
          </w:p>
        </w:tc>
        <w:tc>
          <w:tcPr>
            <w:tcW w:w="877"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11,62</w:t>
            </w:r>
          </w:p>
        </w:tc>
        <w:tc>
          <w:tcPr>
            <w:tcW w:w="877"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12,79</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13,52</w:t>
            </w:r>
          </w:p>
        </w:tc>
        <w:tc>
          <w:tcPr>
            <w:tcW w:w="866"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14,42</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15,32</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16,36</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17,4</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18,5</w:t>
            </w:r>
          </w:p>
        </w:tc>
      </w:tr>
      <w:tr w:rsidR="00D82F45" w:rsidRPr="00303489" w:rsidTr="00A9038F">
        <w:trPr>
          <w:trHeight w:val="214"/>
          <w:jc w:val="center"/>
        </w:trPr>
        <w:tc>
          <w:tcPr>
            <w:tcW w:w="591" w:type="dxa"/>
            <w:vMerge w:val="restart"/>
            <w:tcBorders>
              <w:top w:val="single" w:sz="4" w:space="0" w:color="auto"/>
              <w:left w:val="single" w:sz="4" w:space="0" w:color="auto"/>
              <w:bottom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3</w:t>
            </w:r>
          </w:p>
        </w:tc>
        <w:tc>
          <w:tcPr>
            <w:tcW w:w="3386" w:type="dxa"/>
            <w:tcBorders>
              <w:top w:val="single" w:sz="4" w:space="0" w:color="auto"/>
              <w:left w:val="nil"/>
              <w:bottom w:val="single" w:sz="4" w:space="0" w:color="auto"/>
              <w:right w:val="single" w:sz="4" w:space="0" w:color="auto"/>
            </w:tcBorders>
            <w:vAlign w:val="center"/>
          </w:tcPr>
          <w:p w:rsidR="00D82F45" w:rsidRPr="00A9038F" w:rsidRDefault="00D82F45" w:rsidP="00946AEB">
            <w:pPr>
              <w:spacing w:after="0"/>
              <w:rPr>
                <w:sz w:val="22"/>
              </w:rPr>
            </w:pPr>
            <w:r w:rsidRPr="00A9038F">
              <w:rPr>
                <w:sz w:val="22"/>
              </w:rPr>
              <w:t>Теплоснабжение, за 1 Гкал</w:t>
            </w:r>
          </w:p>
        </w:tc>
        <w:tc>
          <w:tcPr>
            <w:tcW w:w="877"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1927,43</w:t>
            </w:r>
          </w:p>
        </w:tc>
        <w:tc>
          <w:tcPr>
            <w:tcW w:w="877"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2073,15</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2211,0</w:t>
            </w:r>
          </w:p>
        </w:tc>
        <w:tc>
          <w:tcPr>
            <w:tcW w:w="866"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2325</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2439</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2561</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2681</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2808</w:t>
            </w:r>
          </w:p>
        </w:tc>
      </w:tr>
      <w:tr w:rsidR="00D82F45" w:rsidRPr="00303489" w:rsidTr="00A9038F">
        <w:trPr>
          <w:trHeight w:val="268"/>
          <w:jc w:val="center"/>
        </w:trPr>
        <w:tc>
          <w:tcPr>
            <w:tcW w:w="591" w:type="dxa"/>
            <w:vMerge/>
            <w:tcBorders>
              <w:top w:val="single" w:sz="4" w:space="0" w:color="auto"/>
              <w:left w:val="single" w:sz="4" w:space="0" w:color="auto"/>
              <w:bottom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p>
        </w:tc>
        <w:tc>
          <w:tcPr>
            <w:tcW w:w="3386" w:type="dxa"/>
            <w:tcBorders>
              <w:top w:val="single" w:sz="4" w:space="0" w:color="auto"/>
              <w:left w:val="nil"/>
              <w:bottom w:val="single" w:sz="4" w:space="0" w:color="auto"/>
              <w:right w:val="single" w:sz="4" w:space="0" w:color="auto"/>
            </w:tcBorders>
            <w:vAlign w:val="center"/>
          </w:tcPr>
          <w:p w:rsidR="00D82F45" w:rsidRPr="00A9038F" w:rsidRDefault="00D82F45" w:rsidP="00946AEB">
            <w:pPr>
              <w:spacing w:after="0"/>
              <w:rPr>
                <w:sz w:val="22"/>
              </w:rPr>
            </w:pPr>
            <w:r w:rsidRPr="00A9038F">
              <w:rPr>
                <w:sz w:val="22"/>
              </w:rPr>
              <w:t>Горячее водоснабжение, за 1 м</w:t>
            </w:r>
            <w:r w:rsidRPr="00A9038F">
              <w:rPr>
                <w:sz w:val="22"/>
                <w:vertAlign w:val="superscript"/>
              </w:rPr>
              <w:t>3</w:t>
            </w:r>
          </w:p>
        </w:tc>
        <w:tc>
          <w:tcPr>
            <w:tcW w:w="877"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105,59</w:t>
            </w:r>
          </w:p>
        </w:tc>
        <w:tc>
          <w:tcPr>
            <w:tcW w:w="877"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117,98</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126,73</w:t>
            </w:r>
          </w:p>
        </w:tc>
        <w:tc>
          <w:tcPr>
            <w:tcW w:w="866"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137,23</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147,73</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159,13</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170,53</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182,53</w:t>
            </w:r>
          </w:p>
        </w:tc>
      </w:tr>
      <w:tr w:rsidR="00D82F45" w:rsidRPr="00303489" w:rsidTr="00A9038F">
        <w:trPr>
          <w:trHeight w:val="166"/>
          <w:jc w:val="center"/>
        </w:trPr>
        <w:tc>
          <w:tcPr>
            <w:tcW w:w="591" w:type="dxa"/>
            <w:tcBorders>
              <w:top w:val="single" w:sz="4" w:space="0" w:color="auto"/>
              <w:left w:val="single" w:sz="4" w:space="0" w:color="auto"/>
              <w:bottom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4</w:t>
            </w:r>
          </w:p>
        </w:tc>
        <w:tc>
          <w:tcPr>
            <w:tcW w:w="3386" w:type="dxa"/>
            <w:tcBorders>
              <w:top w:val="single" w:sz="4" w:space="0" w:color="auto"/>
              <w:left w:val="nil"/>
              <w:bottom w:val="single" w:sz="4" w:space="0" w:color="auto"/>
              <w:right w:val="single" w:sz="4" w:space="0" w:color="auto"/>
            </w:tcBorders>
            <w:vAlign w:val="center"/>
          </w:tcPr>
          <w:p w:rsidR="00D82F45" w:rsidRPr="00A9038F" w:rsidRDefault="00D82F45" w:rsidP="00946AEB">
            <w:pPr>
              <w:spacing w:after="0"/>
              <w:rPr>
                <w:sz w:val="22"/>
              </w:rPr>
            </w:pPr>
            <w:r w:rsidRPr="00A9038F">
              <w:rPr>
                <w:sz w:val="22"/>
              </w:rPr>
              <w:t>Газоснабжение, за 1 тыс. м</w:t>
            </w:r>
            <w:r w:rsidRPr="00A9038F">
              <w:rPr>
                <w:sz w:val="22"/>
                <w:vertAlign w:val="superscript"/>
              </w:rPr>
              <w:t>3</w:t>
            </w:r>
          </w:p>
        </w:tc>
        <w:tc>
          <w:tcPr>
            <w:tcW w:w="877"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4,49</w:t>
            </w:r>
          </w:p>
        </w:tc>
        <w:tc>
          <w:tcPr>
            <w:tcW w:w="877"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5,0</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5,2</w:t>
            </w:r>
          </w:p>
        </w:tc>
        <w:tc>
          <w:tcPr>
            <w:tcW w:w="866"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5,5</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5,8</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6,1</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6,5</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6,7</w:t>
            </w:r>
          </w:p>
        </w:tc>
      </w:tr>
      <w:tr w:rsidR="00D82F45" w:rsidRPr="00303489" w:rsidTr="00A9038F">
        <w:trPr>
          <w:trHeight w:val="77"/>
          <w:jc w:val="center"/>
        </w:trPr>
        <w:tc>
          <w:tcPr>
            <w:tcW w:w="591" w:type="dxa"/>
            <w:tcBorders>
              <w:top w:val="single" w:sz="4" w:space="0" w:color="auto"/>
              <w:left w:val="single" w:sz="4" w:space="0" w:color="auto"/>
              <w:bottom w:val="single" w:sz="4" w:space="0" w:color="auto"/>
              <w:right w:val="single" w:sz="4" w:space="0" w:color="auto"/>
            </w:tcBorders>
            <w:noWrap/>
            <w:vAlign w:val="center"/>
          </w:tcPr>
          <w:p w:rsidR="00D82F45" w:rsidRPr="00A9038F" w:rsidRDefault="00D82F45" w:rsidP="00946AEB">
            <w:pPr>
              <w:spacing w:after="0" w:line="240" w:lineRule="auto"/>
              <w:jc w:val="center"/>
              <w:rPr>
                <w:sz w:val="22"/>
              </w:rPr>
            </w:pPr>
            <w:r w:rsidRPr="00A9038F">
              <w:rPr>
                <w:sz w:val="22"/>
              </w:rPr>
              <w:t>5</w:t>
            </w:r>
          </w:p>
        </w:tc>
        <w:tc>
          <w:tcPr>
            <w:tcW w:w="3386" w:type="dxa"/>
            <w:tcBorders>
              <w:top w:val="single" w:sz="4" w:space="0" w:color="auto"/>
              <w:left w:val="nil"/>
              <w:bottom w:val="single" w:sz="4" w:space="0" w:color="auto"/>
              <w:right w:val="single" w:sz="4" w:space="0" w:color="auto"/>
            </w:tcBorders>
            <w:vAlign w:val="center"/>
          </w:tcPr>
          <w:p w:rsidR="00D82F45" w:rsidRPr="00A9038F" w:rsidRDefault="00D82F45" w:rsidP="00946AEB">
            <w:pPr>
              <w:spacing w:after="0"/>
              <w:rPr>
                <w:sz w:val="22"/>
              </w:rPr>
            </w:pPr>
            <w:r w:rsidRPr="00A9038F">
              <w:rPr>
                <w:sz w:val="22"/>
              </w:rPr>
              <w:t>Электроснабжение, за 1 кВт*час</w:t>
            </w:r>
          </w:p>
        </w:tc>
        <w:tc>
          <w:tcPr>
            <w:tcW w:w="877"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2,73</w:t>
            </w:r>
          </w:p>
        </w:tc>
        <w:tc>
          <w:tcPr>
            <w:tcW w:w="877"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2,96</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3,13</w:t>
            </w:r>
          </w:p>
        </w:tc>
        <w:tc>
          <w:tcPr>
            <w:tcW w:w="866"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3,23</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3,40</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4,02</w:t>
            </w:r>
          </w:p>
        </w:tc>
        <w:tc>
          <w:tcPr>
            <w:tcW w:w="813" w:type="dxa"/>
            <w:tcBorders>
              <w:top w:val="single" w:sz="4" w:space="0" w:color="auto"/>
              <w:left w:val="nil"/>
              <w:bottom w:val="single" w:sz="4" w:space="0" w:color="auto"/>
              <w:right w:val="single" w:sz="4" w:space="0" w:color="auto"/>
            </w:tcBorders>
            <w:noWrap/>
            <w:vAlign w:val="center"/>
          </w:tcPr>
          <w:p w:rsidR="00D82F45" w:rsidRPr="00A9038F" w:rsidRDefault="00D82F45" w:rsidP="00946AEB">
            <w:pPr>
              <w:spacing w:after="0"/>
              <w:ind w:hanging="54"/>
              <w:jc w:val="center"/>
              <w:rPr>
                <w:sz w:val="22"/>
              </w:rPr>
            </w:pPr>
            <w:r w:rsidRPr="00A9038F">
              <w:rPr>
                <w:sz w:val="22"/>
              </w:rPr>
              <w:t>4,25</w:t>
            </w:r>
          </w:p>
        </w:tc>
        <w:tc>
          <w:tcPr>
            <w:tcW w:w="813" w:type="dxa"/>
            <w:tcBorders>
              <w:top w:val="single" w:sz="4" w:space="0" w:color="auto"/>
              <w:left w:val="nil"/>
              <w:bottom w:val="single" w:sz="4" w:space="0" w:color="auto"/>
              <w:right w:val="single" w:sz="4" w:space="0" w:color="auto"/>
            </w:tcBorders>
            <w:noWrap/>
            <w:vAlign w:val="center"/>
          </w:tcPr>
          <w:p w:rsidR="00D82F45" w:rsidRPr="000D6953" w:rsidRDefault="00D82F45" w:rsidP="00946AEB">
            <w:pPr>
              <w:spacing w:after="0"/>
              <w:ind w:hanging="54"/>
              <w:jc w:val="center"/>
              <w:rPr>
                <w:sz w:val="22"/>
              </w:rPr>
            </w:pPr>
            <w:r w:rsidRPr="00A9038F">
              <w:rPr>
                <w:sz w:val="22"/>
              </w:rPr>
              <w:t>4,48</w:t>
            </w:r>
          </w:p>
        </w:tc>
      </w:tr>
    </w:tbl>
    <w:p w:rsidR="00D82F45" w:rsidRDefault="00D82F45" w:rsidP="0032634B">
      <w:pPr>
        <w:autoSpaceDE w:val="0"/>
        <w:autoSpaceDN w:val="0"/>
        <w:adjustRightInd w:val="0"/>
        <w:spacing w:after="0" w:line="360" w:lineRule="auto"/>
        <w:jc w:val="both"/>
        <w:rPr>
          <w:sz w:val="24"/>
          <w:szCs w:val="24"/>
          <w:lang w:eastAsia="ru-RU"/>
        </w:rPr>
        <w:sectPr w:rsidR="00D82F45" w:rsidSect="008E67E0">
          <w:pgSz w:w="11906" w:h="16838"/>
          <w:pgMar w:top="1134" w:right="850" w:bottom="1134" w:left="1701" w:header="708" w:footer="708" w:gutter="0"/>
          <w:cols w:space="708"/>
          <w:docGrid w:linePitch="381"/>
        </w:sectPr>
      </w:pPr>
    </w:p>
    <w:p w:rsidR="00D82F45" w:rsidRPr="00A87313" w:rsidRDefault="00D82F45" w:rsidP="002C1661">
      <w:pPr>
        <w:spacing w:after="0"/>
        <w:jc w:val="center"/>
        <w:rPr>
          <w:b/>
          <w:sz w:val="24"/>
          <w:szCs w:val="24"/>
        </w:rPr>
      </w:pPr>
      <w:r w:rsidRPr="00A87313">
        <w:rPr>
          <w:b/>
          <w:sz w:val="24"/>
          <w:szCs w:val="24"/>
        </w:rPr>
        <w:lastRenderedPageBreak/>
        <w:t>Мероприятия</w:t>
      </w:r>
    </w:p>
    <w:p w:rsidR="00D82F45" w:rsidRPr="00A87313" w:rsidRDefault="00D82F45" w:rsidP="002C1661">
      <w:pPr>
        <w:spacing w:after="0"/>
        <w:jc w:val="center"/>
        <w:rPr>
          <w:b/>
          <w:sz w:val="24"/>
          <w:szCs w:val="24"/>
        </w:rPr>
      </w:pPr>
      <w:r w:rsidRPr="00A87313">
        <w:rPr>
          <w:b/>
          <w:sz w:val="24"/>
          <w:szCs w:val="24"/>
        </w:rPr>
        <w:t>Программы комплексного развития  коммунальной</w:t>
      </w:r>
    </w:p>
    <w:p w:rsidR="00D82F45" w:rsidRPr="00A87313" w:rsidRDefault="00D82F45" w:rsidP="002C1661">
      <w:pPr>
        <w:spacing w:after="0"/>
        <w:jc w:val="center"/>
        <w:rPr>
          <w:b/>
          <w:sz w:val="24"/>
          <w:szCs w:val="24"/>
        </w:rPr>
      </w:pPr>
      <w:r w:rsidRPr="00A87313">
        <w:rPr>
          <w:b/>
          <w:sz w:val="24"/>
          <w:szCs w:val="24"/>
        </w:rPr>
        <w:t>инфраструктуры Сещинского сельского поселения на 2016-202</w:t>
      </w:r>
      <w:r w:rsidR="00545ADC">
        <w:rPr>
          <w:b/>
          <w:sz w:val="24"/>
          <w:szCs w:val="24"/>
        </w:rPr>
        <w:t>4</w:t>
      </w:r>
      <w:r w:rsidRPr="00A87313">
        <w:rPr>
          <w:b/>
          <w:sz w:val="24"/>
          <w:szCs w:val="24"/>
        </w:rPr>
        <w:t xml:space="preserve"> годы</w:t>
      </w:r>
    </w:p>
    <w:p w:rsidR="00D82F45" w:rsidRPr="00A87313" w:rsidRDefault="00D82F45" w:rsidP="002C1661">
      <w:pPr>
        <w:spacing w:after="0"/>
        <w:jc w:val="center"/>
        <w:rPr>
          <w:sz w:val="24"/>
          <w:szCs w:val="24"/>
        </w:rPr>
      </w:pPr>
    </w:p>
    <w:tbl>
      <w:tblPr>
        <w:tblW w:w="12464" w:type="dxa"/>
        <w:jc w:val="center"/>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5"/>
        <w:gridCol w:w="2984"/>
        <w:gridCol w:w="14"/>
        <w:gridCol w:w="35"/>
        <w:gridCol w:w="2786"/>
        <w:gridCol w:w="2140"/>
        <w:gridCol w:w="1321"/>
        <w:gridCol w:w="1186"/>
        <w:gridCol w:w="1433"/>
      </w:tblGrid>
      <w:tr w:rsidR="007E461B" w:rsidRPr="00303489" w:rsidTr="0046192D">
        <w:trPr>
          <w:trHeight w:val="405"/>
          <w:jc w:val="center"/>
        </w:trPr>
        <w:tc>
          <w:tcPr>
            <w:tcW w:w="565" w:type="dxa"/>
            <w:vMerge w:val="restart"/>
          </w:tcPr>
          <w:p w:rsidR="007E461B" w:rsidRPr="00303489" w:rsidRDefault="007E461B" w:rsidP="00303489">
            <w:pPr>
              <w:spacing w:after="0" w:line="240" w:lineRule="auto"/>
              <w:rPr>
                <w:sz w:val="24"/>
                <w:szCs w:val="24"/>
              </w:rPr>
            </w:pPr>
            <w:r w:rsidRPr="00303489">
              <w:rPr>
                <w:sz w:val="24"/>
                <w:szCs w:val="24"/>
              </w:rPr>
              <w:t>№</w:t>
            </w:r>
          </w:p>
          <w:p w:rsidR="007E461B" w:rsidRPr="00303489" w:rsidRDefault="007E461B" w:rsidP="00303489">
            <w:pPr>
              <w:spacing w:after="0" w:line="240" w:lineRule="auto"/>
              <w:rPr>
                <w:sz w:val="24"/>
                <w:szCs w:val="24"/>
              </w:rPr>
            </w:pPr>
            <w:r w:rsidRPr="00303489">
              <w:rPr>
                <w:sz w:val="24"/>
                <w:szCs w:val="24"/>
              </w:rPr>
              <w:t>п/п</w:t>
            </w:r>
          </w:p>
        </w:tc>
        <w:tc>
          <w:tcPr>
            <w:tcW w:w="3033" w:type="dxa"/>
            <w:gridSpan w:val="3"/>
            <w:vMerge w:val="restart"/>
          </w:tcPr>
          <w:p w:rsidR="007E461B" w:rsidRPr="00303489" w:rsidRDefault="007E461B" w:rsidP="00303489">
            <w:pPr>
              <w:spacing w:after="0" w:line="240" w:lineRule="auto"/>
              <w:rPr>
                <w:sz w:val="24"/>
                <w:szCs w:val="24"/>
              </w:rPr>
            </w:pPr>
            <w:r w:rsidRPr="00303489">
              <w:rPr>
                <w:sz w:val="24"/>
                <w:szCs w:val="24"/>
              </w:rPr>
              <w:t>Наименование объекта</w:t>
            </w:r>
          </w:p>
        </w:tc>
        <w:tc>
          <w:tcPr>
            <w:tcW w:w="2786" w:type="dxa"/>
            <w:vMerge w:val="restart"/>
          </w:tcPr>
          <w:p w:rsidR="007E461B" w:rsidRPr="00303489" w:rsidRDefault="007E461B" w:rsidP="00303489">
            <w:pPr>
              <w:spacing w:after="0" w:line="240" w:lineRule="auto"/>
              <w:rPr>
                <w:sz w:val="24"/>
                <w:szCs w:val="24"/>
              </w:rPr>
            </w:pPr>
            <w:r w:rsidRPr="00303489">
              <w:rPr>
                <w:sz w:val="24"/>
                <w:szCs w:val="24"/>
              </w:rPr>
              <w:t>Обоснования</w:t>
            </w:r>
          </w:p>
          <w:p w:rsidR="007E461B" w:rsidRPr="00303489" w:rsidRDefault="007E461B" w:rsidP="00303489">
            <w:pPr>
              <w:spacing w:after="0" w:line="240" w:lineRule="auto"/>
              <w:rPr>
                <w:sz w:val="24"/>
                <w:szCs w:val="24"/>
              </w:rPr>
            </w:pPr>
            <w:r w:rsidRPr="00303489">
              <w:rPr>
                <w:sz w:val="24"/>
                <w:szCs w:val="24"/>
              </w:rPr>
              <w:t>необходимости</w:t>
            </w:r>
          </w:p>
          <w:p w:rsidR="007E461B" w:rsidRPr="00303489" w:rsidRDefault="007E461B" w:rsidP="00303489">
            <w:pPr>
              <w:spacing w:after="0" w:line="240" w:lineRule="auto"/>
              <w:rPr>
                <w:sz w:val="24"/>
                <w:szCs w:val="24"/>
              </w:rPr>
            </w:pPr>
            <w:r w:rsidRPr="00303489">
              <w:rPr>
                <w:sz w:val="24"/>
                <w:szCs w:val="24"/>
              </w:rPr>
              <w:t>строительства</w:t>
            </w:r>
          </w:p>
          <w:p w:rsidR="007E461B" w:rsidRPr="00303489" w:rsidRDefault="007E461B" w:rsidP="00303489">
            <w:pPr>
              <w:spacing w:after="0" w:line="240" w:lineRule="auto"/>
              <w:rPr>
                <w:sz w:val="24"/>
                <w:szCs w:val="24"/>
              </w:rPr>
            </w:pPr>
            <w:r w:rsidRPr="00303489">
              <w:rPr>
                <w:sz w:val="24"/>
                <w:szCs w:val="24"/>
              </w:rPr>
              <w:t>или реконструкции</w:t>
            </w:r>
          </w:p>
        </w:tc>
        <w:tc>
          <w:tcPr>
            <w:tcW w:w="2140" w:type="dxa"/>
            <w:vMerge w:val="restart"/>
          </w:tcPr>
          <w:p w:rsidR="007E461B" w:rsidRPr="00303489" w:rsidRDefault="007E461B" w:rsidP="00303489">
            <w:pPr>
              <w:spacing w:after="0" w:line="240" w:lineRule="auto"/>
              <w:rPr>
                <w:sz w:val="24"/>
                <w:szCs w:val="24"/>
              </w:rPr>
            </w:pPr>
            <w:r w:rsidRPr="00303489">
              <w:rPr>
                <w:sz w:val="24"/>
                <w:szCs w:val="24"/>
              </w:rPr>
              <w:t>Эффект от</w:t>
            </w:r>
          </w:p>
          <w:p w:rsidR="007E461B" w:rsidRPr="00303489" w:rsidRDefault="007E461B" w:rsidP="00303489">
            <w:pPr>
              <w:spacing w:after="0" w:line="240" w:lineRule="auto"/>
              <w:rPr>
                <w:sz w:val="24"/>
                <w:szCs w:val="24"/>
              </w:rPr>
            </w:pPr>
            <w:r w:rsidRPr="00303489">
              <w:rPr>
                <w:sz w:val="24"/>
                <w:szCs w:val="24"/>
              </w:rPr>
              <w:t>реализации</w:t>
            </w:r>
          </w:p>
          <w:p w:rsidR="007E461B" w:rsidRPr="00303489" w:rsidRDefault="007E461B" w:rsidP="00303489">
            <w:pPr>
              <w:spacing w:after="0" w:line="240" w:lineRule="auto"/>
              <w:rPr>
                <w:sz w:val="24"/>
                <w:szCs w:val="24"/>
              </w:rPr>
            </w:pPr>
            <w:r w:rsidRPr="00303489">
              <w:rPr>
                <w:sz w:val="24"/>
                <w:szCs w:val="24"/>
              </w:rPr>
              <w:t>мероприятий</w:t>
            </w:r>
          </w:p>
        </w:tc>
        <w:tc>
          <w:tcPr>
            <w:tcW w:w="3940" w:type="dxa"/>
            <w:gridSpan w:val="3"/>
          </w:tcPr>
          <w:p w:rsidR="007E461B" w:rsidRPr="00303489" w:rsidRDefault="007E461B" w:rsidP="00303489">
            <w:pPr>
              <w:spacing w:after="0" w:line="240" w:lineRule="auto"/>
              <w:jc w:val="center"/>
              <w:rPr>
                <w:sz w:val="24"/>
                <w:szCs w:val="24"/>
              </w:rPr>
            </w:pPr>
            <w:r w:rsidRPr="00303489">
              <w:rPr>
                <w:sz w:val="24"/>
                <w:szCs w:val="24"/>
              </w:rPr>
              <w:t>Затраты тыс. руб.</w:t>
            </w:r>
          </w:p>
        </w:tc>
      </w:tr>
      <w:tr w:rsidR="007E461B" w:rsidRPr="00303489" w:rsidTr="0046192D">
        <w:trPr>
          <w:trHeight w:val="930"/>
          <w:jc w:val="center"/>
        </w:trPr>
        <w:tc>
          <w:tcPr>
            <w:tcW w:w="565" w:type="dxa"/>
            <w:vMerge/>
          </w:tcPr>
          <w:p w:rsidR="007E461B" w:rsidRPr="00303489" w:rsidRDefault="007E461B" w:rsidP="00303489">
            <w:pPr>
              <w:spacing w:after="0" w:line="240" w:lineRule="auto"/>
              <w:rPr>
                <w:sz w:val="24"/>
                <w:szCs w:val="24"/>
              </w:rPr>
            </w:pPr>
          </w:p>
        </w:tc>
        <w:tc>
          <w:tcPr>
            <w:tcW w:w="3033" w:type="dxa"/>
            <w:gridSpan w:val="3"/>
            <w:vMerge/>
          </w:tcPr>
          <w:p w:rsidR="007E461B" w:rsidRPr="00303489" w:rsidRDefault="007E461B" w:rsidP="00303489">
            <w:pPr>
              <w:spacing w:after="0" w:line="240" w:lineRule="auto"/>
              <w:rPr>
                <w:sz w:val="24"/>
                <w:szCs w:val="24"/>
              </w:rPr>
            </w:pPr>
          </w:p>
        </w:tc>
        <w:tc>
          <w:tcPr>
            <w:tcW w:w="2786" w:type="dxa"/>
            <w:vMerge/>
          </w:tcPr>
          <w:p w:rsidR="007E461B" w:rsidRPr="00303489" w:rsidRDefault="007E461B" w:rsidP="00303489">
            <w:pPr>
              <w:spacing w:after="0" w:line="240" w:lineRule="auto"/>
              <w:rPr>
                <w:sz w:val="24"/>
                <w:szCs w:val="24"/>
              </w:rPr>
            </w:pPr>
          </w:p>
        </w:tc>
        <w:tc>
          <w:tcPr>
            <w:tcW w:w="2140" w:type="dxa"/>
            <w:vMerge/>
          </w:tcPr>
          <w:p w:rsidR="007E461B" w:rsidRPr="00303489" w:rsidRDefault="007E461B" w:rsidP="00303489">
            <w:pPr>
              <w:spacing w:after="0" w:line="240" w:lineRule="auto"/>
              <w:rPr>
                <w:sz w:val="24"/>
                <w:szCs w:val="24"/>
              </w:rPr>
            </w:pPr>
          </w:p>
        </w:tc>
        <w:tc>
          <w:tcPr>
            <w:tcW w:w="1321" w:type="dxa"/>
          </w:tcPr>
          <w:p w:rsidR="007E461B" w:rsidRPr="00303489" w:rsidRDefault="007E461B" w:rsidP="00303489">
            <w:pPr>
              <w:spacing w:after="0" w:line="240" w:lineRule="auto"/>
              <w:rPr>
                <w:sz w:val="24"/>
                <w:szCs w:val="24"/>
              </w:rPr>
            </w:pPr>
            <w:r w:rsidRPr="00303489">
              <w:rPr>
                <w:sz w:val="24"/>
                <w:szCs w:val="24"/>
              </w:rPr>
              <w:t>итого</w:t>
            </w:r>
          </w:p>
        </w:tc>
        <w:tc>
          <w:tcPr>
            <w:tcW w:w="1186" w:type="dxa"/>
          </w:tcPr>
          <w:p w:rsidR="007E461B" w:rsidRPr="00303489" w:rsidRDefault="007E461B" w:rsidP="00303489">
            <w:pPr>
              <w:spacing w:after="0" w:line="240" w:lineRule="auto"/>
              <w:jc w:val="center"/>
              <w:rPr>
                <w:sz w:val="24"/>
                <w:szCs w:val="24"/>
              </w:rPr>
            </w:pPr>
            <w:r w:rsidRPr="00303489">
              <w:rPr>
                <w:sz w:val="24"/>
                <w:szCs w:val="24"/>
              </w:rPr>
              <w:t>Местные</w:t>
            </w:r>
          </w:p>
          <w:p w:rsidR="007E461B" w:rsidRPr="00303489" w:rsidRDefault="007E461B" w:rsidP="00303489">
            <w:pPr>
              <w:spacing w:after="0" w:line="240" w:lineRule="auto"/>
              <w:jc w:val="center"/>
              <w:rPr>
                <w:sz w:val="24"/>
                <w:szCs w:val="24"/>
              </w:rPr>
            </w:pPr>
            <w:r w:rsidRPr="00303489">
              <w:rPr>
                <w:sz w:val="24"/>
                <w:szCs w:val="24"/>
              </w:rPr>
              <w:t>Бюдж</w:t>
            </w:r>
            <w:r w:rsidRPr="00303489">
              <w:rPr>
                <w:sz w:val="24"/>
                <w:szCs w:val="24"/>
              </w:rPr>
              <w:t>е</w:t>
            </w:r>
            <w:r w:rsidRPr="00303489">
              <w:rPr>
                <w:sz w:val="24"/>
                <w:szCs w:val="24"/>
              </w:rPr>
              <w:t>ты</w:t>
            </w:r>
          </w:p>
          <w:p w:rsidR="007E461B" w:rsidRPr="00303489" w:rsidRDefault="007E461B" w:rsidP="00303489">
            <w:pPr>
              <w:spacing w:after="0" w:line="240" w:lineRule="auto"/>
              <w:jc w:val="center"/>
              <w:rPr>
                <w:sz w:val="24"/>
                <w:szCs w:val="24"/>
              </w:rPr>
            </w:pPr>
            <w:r w:rsidRPr="00303489">
              <w:rPr>
                <w:sz w:val="24"/>
                <w:szCs w:val="24"/>
              </w:rPr>
              <w:t>посел</w:t>
            </w:r>
            <w:r w:rsidRPr="00303489">
              <w:rPr>
                <w:sz w:val="24"/>
                <w:szCs w:val="24"/>
              </w:rPr>
              <w:t>е</w:t>
            </w:r>
            <w:r w:rsidRPr="00303489">
              <w:rPr>
                <w:sz w:val="24"/>
                <w:szCs w:val="24"/>
              </w:rPr>
              <w:t>ний</w:t>
            </w:r>
          </w:p>
        </w:tc>
        <w:tc>
          <w:tcPr>
            <w:tcW w:w="1433" w:type="dxa"/>
          </w:tcPr>
          <w:p w:rsidR="007E461B" w:rsidRPr="00303489" w:rsidRDefault="007E461B" w:rsidP="00303489">
            <w:pPr>
              <w:spacing w:after="0" w:line="240" w:lineRule="auto"/>
              <w:rPr>
                <w:sz w:val="24"/>
                <w:szCs w:val="24"/>
              </w:rPr>
            </w:pPr>
          </w:p>
          <w:p w:rsidR="007E461B" w:rsidRPr="00303489" w:rsidRDefault="007E461B" w:rsidP="00303489">
            <w:pPr>
              <w:spacing w:after="0" w:line="240" w:lineRule="auto"/>
              <w:rPr>
                <w:sz w:val="24"/>
                <w:szCs w:val="24"/>
              </w:rPr>
            </w:pPr>
            <w:r w:rsidRPr="00303489">
              <w:rPr>
                <w:sz w:val="24"/>
                <w:szCs w:val="24"/>
              </w:rPr>
              <w:t xml:space="preserve">Иные </w:t>
            </w:r>
          </w:p>
          <w:p w:rsidR="007E461B" w:rsidRPr="00303489" w:rsidRDefault="007E461B" w:rsidP="00303489">
            <w:pPr>
              <w:spacing w:after="0" w:line="240" w:lineRule="auto"/>
              <w:rPr>
                <w:sz w:val="24"/>
                <w:szCs w:val="24"/>
              </w:rPr>
            </w:pPr>
            <w:r w:rsidRPr="00303489">
              <w:rPr>
                <w:sz w:val="24"/>
                <w:szCs w:val="24"/>
              </w:rPr>
              <w:t>источники</w:t>
            </w:r>
          </w:p>
        </w:tc>
      </w:tr>
      <w:tr w:rsidR="007E461B" w:rsidRPr="00303489" w:rsidTr="007E461B">
        <w:trPr>
          <w:jc w:val="center"/>
        </w:trPr>
        <w:tc>
          <w:tcPr>
            <w:tcW w:w="12464" w:type="dxa"/>
            <w:gridSpan w:val="9"/>
          </w:tcPr>
          <w:p w:rsidR="007E461B" w:rsidRPr="00303489" w:rsidRDefault="007E461B" w:rsidP="00545ADC">
            <w:pPr>
              <w:spacing w:after="0" w:line="240" w:lineRule="auto"/>
              <w:rPr>
                <w:b/>
                <w:sz w:val="24"/>
                <w:szCs w:val="24"/>
              </w:rPr>
            </w:pPr>
            <w:r w:rsidRPr="00303489">
              <w:rPr>
                <w:b/>
                <w:sz w:val="24"/>
                <w:szCs w:val="24"/>
              </w:rPr>
              <w:t xml:space="preserve">                 2016 – 202</w:t>
            </w:r>
            <w:r>
              <w:rPr>
                <w:b/>
                <w:sz w:val="24"/>
                <w:szCs w:val="24"/>
              </w:rPr>
              <w:t>4</w:t>
            </w:r>
            <w:r w:rsidRPr="00303489">
              <w:rPr>
                <w:b/>
                <w:sz w:val="24"/>
                <w:szCs w:val="24"/>
              </w:rPr>
              <w:t xml:space="preserve"> г.г.</w:t>
            </w:r>
          </w:p>
        </w:tc>
      </w:tr>
      <w:tr w:rsidR="007E461B" w:rsidRPr="00303489" w:rsidTr="0046192D">
        <w:trPr>
          <w:jc w:val="center"/>
        </w:trPr>
        <w:tc>
          <w:tcPr>
            <w:tcW w:w="565" w:type="dxa"/>
          </w:tcPr>
          <w:p w:rsidR="007E461B" w:rsidRPr="00303489" w:rsidRDefault="007E461B" w:rsidP="00303489">
            <w:pPr>
              <w:spacing w:after="0" w:line="240" w:lineRule="auto"/>
              <w:rPr>
                <w:b/>
                <w:sz w:val="24"/>
                <w:szCs w:val="24"/>
              </w:rPr>
            </w:pPr>
            <w:r w:rsidRPr="00303489">
              <w:rPr>
                <w:b/>
                <w:sz w:val="24"/>
                <w:szCs w:val="24"/>
              </w:rPr>
              <w:t>1.</w:t>
            </w:r>
          </w:p>
        </w:tc>
        <w:tc>
          <w:tcPr>
            <w:tcW w:w="11899" w:type="dxa"/>
            <w:gridSpan w:val="8"/>
          </w:tcPr>
          <w:p w:rsidR="007E461B" w:rsidRPr="00303489" w:rsidRDefault="007E461B" w:rsidP="00303489">
            <w:pPr>
              <w:spacing w:after="0" w:line="240" w:lineRule="auto"/>
              <w:rPr>
                <w:b/>
                <w:sz w:val="24"/>
                <w:szCs w:val="24"/>
              </w:rPr>
            </w:pPr>
            <w:r w:rsidRPr="00303489">
              <w:rPr>
                <w:b/>
                <w:sz w:val="24"/>
                <w:szCs w:val="24"/>
              </w:rPr>
              <w:t xml:space="preserve">Водоснабжение и Водоотведение 2017 г. </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1.1</w:t>
            </w:r>
          </w:p>
        </w:tc>
        <w:tc>
          <w:tcPr>
            <w:tcW w:w="3033" w:type="dxa"/>
            <w:gridSpan w:val="3"/>
          </w:tcPr>
          <w:p w:rsidR="007E461B" w:rsidRPr="00303489" w:rsidRDefault="007E461B" w:rsidP="00303489">
            <w:pPr>
              <w:spacing w:after="0" w:line="240" w:lineRule="auto"/>
              <w:rPr>
                <w:sz w:val="24"/>
                <w:szCs w:val="18"/>
              </w:rPr>
            </w:pPr>
            <w:r w:rsidRPr="00303489">
              <w:rPr>
                <w:sz w:val="24"/>
                <w:szCs w:val="18"/>
              </w:rPr>
              <w:t>Строительство водонапо</w:t>
            </w:r>
            <w:r w:rsidRPr="00303489">
              <w:rPr>
                <w:sz w:val="24"/>
                <w:szCs w:val="18"/>
              </w:rPr>
              <w:t>р</w:t>
            </w:r>
            <w:r w:rsidRPr="00303489">
              <w:rPr>
                <w:sz w:val="24"/>
                <w:szCs w:val="18"/>
              </w:rPr>
              <w:t>ной башни в д. Большая Островня</w:t>
            </w:r>
          </w:p>
        </w:tc>
        <w:tc>
          <w:tcPr>
            <w:tcW w:w="2786" w:type="dxa"/>
          </w:tcPr>
          <w:p w:rsidR="007E461B" w:rsidRPr="00303489" w:rsidRDefault="007E461B" w:rsidP="00303489">
            <w:pPr>
              <w:spacing w:after="0" w:line="240" w:lineRule="auto"/>
              <w:rPr>
                <w:sz w:val="24"/>
                <w:szCs w:val="18"/>
              </w:rPr>
            </w:pPr>
            <w:r w:rsidRPr="00303489">
              <w:rPr>
                <w:sz w:val="24"/>
                <w:szCs w:val="18"/>
              </w:rPr>
              <w:t>Объем существующих сетей не обеспечивает нужды населения</w:t>
            </w:r>
          </w:p>
        </w:tc>
        <w:tc>
          <w:tcPr>
            <w:tcW w:w="2140" w:type="dxa"/>
          </w:tcPr>
          <w:p w:rsidR="007E461B" w:rsidRPr="00303489" w:rsidRDefault="007E461B" w:rsidP="00303489">
            <w:pPr>
              <w:spacing w:after="0" w:line="240" w:lineRule="auto"/>
              <w:rPr>
                <w:sz w:val="24"/>
                <w:szCs w:val="18"/>
              </w:rPr>
            </w:pPr>
            <w:r w:rsidRPr="00303489">
              <w:rPr>
                <w:sz w:val="24"/>
                <w:szCs w:val="18"/>
              </w:rPr>
              <w:t>Исключение п</w:t>
            </w:r>
            <w:r w:rsidRPr="00303489">
              <w:rPr>
                <w:sz w:val="24"/>
                <w:szCs w:val="18"/>
              </w:rPr>
              <w:t>е</w:t>
            </w:r>
            <w:r w:rsidRPr="00303489">
              <w:rPr>
                <w:sz w:val="24"/>
                <w:szCs w:val="18"/>
              </w:rPr>
              <w:t>ребоев с вод</w:t>
            </w:r>
            <w:r w:rsidRPr="00303489">
              <w:rPr>
                <w:sz w:val="24"/>
                <w:szCs w:val="18"/>
              </w:rPr>
              <w:t>о</w:t>
            </w:r>
            <w:r w:rsidRPr="00303489">
              <w:rPr>
                <w:sz w:val="24"/>
                <w:szCs w:val="18"/>
              </w:rPr>
              <w:t>снабжением</w:t>
            </w:r>
          </w:p>
        </w:tc>
        <w:tc>
          <w:tcPr>
            <w:tcW w:w="1321" w:type="dxa"/>
          </w:tcPr>
          <w:p w:rsidR="007E461B" w:rsidRPr="00303489" w:rsidRDefault="007E461B" w:rsidP="00303489">
            <w:pPr>
              <w:spacing w:after="0" w:line="240" w:lineRule="auto"/>
              <w:rPr>
                <w:sz w:val="24"/>
                <w:szCs w:val="18"/>
              </w:rPr>
            </w:pPr>
            <w:r w:rsidRPr="00303489">
              <w:rPr>
                <w:sz w:val="24"/>
                <w:szCs w:val="18"/>
              </w:rPr>
              <w:t>1000,00</w:t>
            </w:r>
          </w:p>
        </w:tc>
        <w:tc>
          <w:tcPr>
            <w:tcW w:w="1186" w:type="dxa"/>
          </w:tcPr>
          <w:p w:rsidR="007E461B" w:rsidRPr="00303489" w:rsidRDefault="007E461B" w:rsidP="00303489">
            <w:pPr>
              <w:spacing w:after="0" w:line="240" w:lineRule="auto"/>
              <w:jc w:val="center"/>
              <w:rPr>
                <w:sz w:val="24"/>
                <w:szCs w:val="18"/>
              </w:rPr>
            </w:pPr>
            <w:r w:rsidRPr="00303489">
              <w:rPr>
                <w:sz w:val="24"/>
                <w:szCs w:val="18"/>
              </w:rPr>
              <w:t>50,0</w:t>
            </w:r>
          </w:p>
          <w:p w:rsidR="007E461B" w:rsidRPr="00303489" w:rsidRDefault="007E461B" w:rsidP="00303489">
            <w:pPr>
              <w:spacing w:after="0" w:line="240" w:lineRule="auto"/>
              <w:jc w:val="center"/>
              <w:rPr>
                <w:sz w:val="24"/>
                <w:szCs w:val="18"/>
              </w:rPr>
            </w:pPr>
          </w:p>
          <w:p w:rsidR="007E461B" w:rsidRPr="00303489" w:rsidRDefault="007E461B" w:rsidP="00303489">
            <w:pPr>
              <w:spacing w:after="0" w:line="240" w:lineRule="auto"/>
              <w:jc w:val="center"/>
              <w:rPr>
                <w:sz w:val="24"/>
                <w:szCs w:val="18"/>
              </w:rPr>
            </w:pPr>
          </w:p>
        </w:tc>
        <w:tc>
          <w:tcPr>
            <w:tcW w:w="1433" w:type="dxa"/>
          </w:tcPr>
          <w:p w:rsidR="007E461B" w:rsidRPr="00303489" w:rsidRDefault="007E461B" w:rsidP="00303489">
            <w:pPr>
              <w:spacing w:after="0" w:line="240" w:lineRule="auto"/>
              <w:jc w:val="center"/>
              <w:rPr>
                <w:sz w:val="24"/>
                <w:szCs w:val="18"/>
              </w:rPr>
            </w:pPr>
            <w:r w:rsidRPr="00303489">
              <w:rPr>
                <w:sz w:val="24"/>
                <w:szCs w:val="18"/>
              </w:rPr>
              <w:t>950,0</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1.2</w:t>
            </w:r>
          </w:p>
        </w:tc>
        <w:tc>
          <w:tcPr>
            <w:tcW w:w="3033" w:type="dxa"/>
            <w:gridSpan w:val="3"/>
          </w:tcPr>
          <w:p w:rsidR="007E461B" w:rsidRPr="00303489" w:rsidRDefault="007E461B" w:rsidP="00303489">
            <w:pPr>
              <w:spacing w:after="0" w:line="240" w:lineRule="auto"/>
              <w:rPr>
                <w:sz w:val="24"/>
                <w:szCs w:val="18"/>
              </w:rPr>
            </w:pPr>
            <w:r w:rsidRPr="00303489">
              <w:rPr>
                <w:sz w:val="24"/>
                <w:szCs w:val="18"/>
              </w:rPr>
              <w:t>Строительства водонапо</w:t>
            </w:r>
            <w:r w:rsidRPr="00303489">
              <w:rPr>
                <w:sz w:val="24"/>
                <w:szCs w:val="18"/>
              </w:rPr>
              <w:t>р</w:t>
            </w:r>
            <w:r w:rsidRPr="00303489">
              <w:rPr>
                <w:sz w:val="24"/>
                <w:szCs w:val="18"/>
              </w:rPr>
              <w:t>ной башни в п Сеща</w:t>
            </w:r>
          </w:p>
        </w:tc>
        <w:tc>
          <w:tcPr>
            <w:tcW w:w="2786" w:type="dxa"/>
          </w:tcPr>
          <w:p w:rsidR="007E461B" w:rsidRPr="00303489" w:rsidRDefault="007E461B" w:rsidP="00303489">
            <w:pPr>
              <w:spacing w:after="0" w:line="240" w:lineRule="auto"/>
              <w:rPr>
                <w:sz w:val="24"/>
                <w:szCs w:val="18"/>
              </w:rPr>
            </w:pPr>
            <w:r w:rsidRPr="00303489">
              <w:rPr>
                <w:sz w:val="24"/>
                <w:szCs w:val="18"/>
              </w:rPr>
              <w:t>Объем существующих сетей не обеспечивает нужды населения</w:t>
            </w:r>
          </w:p>
        </w:tc>
        <w:tc>
          <w:tcPr>
            <w:tcW w:w="2140" w:type="dxa"/>
          </w:tcPr>
          <w:p w:rsidR="007E461B" w:rsidRPr="00303489" w:rsidRDefault="007E461B" w:rsidP="00303489">
            <w:pPr>
              <w:spacing w:after="0" w:line="240" w:lineRule="auto"/>
              <w:rPr>
                <w:sz w:val="24"/>
                <w:szCs w:val="18"/>
              </w:rPr>
            </w:pPr>
            <w:r w:rsidRPr="00303489">
              <w:rPr>
                <w:sz w:val="24"/>
                <w:szCs w:val="18"/>
              </w:rPr>
              <w:t>Исключение п</w:t>
            </w:r>
            <w:r w:rsidRPr="00303489">
              <w:rPr>
                <w:sz w:val="24"/>
                <w:szCs w:val="18"/>
              </w:rPr>
              <w:t>е</w:t>
            </w:r>
            <w:r w:rsidRPr="00303489">
              <w:rPr>
                <w:sz w:val="24"/>
                <w:szCs w:val="18"/>
              </w:rPr>
              <w:t>ребоев с вод</w:t>
            </w:r>
            <w:r w:rsidRPr="00303489">
              <w:rPr>
                <w:sz w:val="24"/>
                <w:szCs w:val="18"/>
              </w:rPr>
              <w:t>о</w:t>
            </w:r>
            <w:r w:rsidRPr="00303489">
              <w:rPr>
                <w:sz w:val="24"/>
                <w:szCs w:val="18"/>
              </w:rPr>
              <w:t>снабжением</w:t>
            </w:r>
          </w:p>
        </w:tc>
        <w:tc>
          <w:tcPr>
            <w:tcW w:w="1321" w:type="dxa"/>
          </w:tcPr>
          <w:p w:rsidR="007E461B" w:rsidRPr="00303489" w:rsidRDefault="007E461B" w:rsidP="00303489">
            <w:pPr>
              <w:spacing w:after="0" w:line="240" w:lineRule="auto"/>
              <w:rPr>
                <w:sz w:val="24"/>
                <w:szCs w:val="18"/>
              </w:rPr>
            </w:pPr>
            <w:r w:rsidRPr="00303489">
              <w:rPr>
                <w:sz w:val="24"/>
                <w:szCs w:val="18"/>
              </w:rPr>
              <w:t>300,00</w:t>
            </w:r>
          </w:p>
        </w:tc>
        <w:tc>
          <w:tcPr>
            <w:tcW w:w="1186" w:type="dxa"/>
          </w:tcPr>
          <w:p w:rsidR="007E461B" w:rsidRPr="00303489" w:rsidRDefault="007E461B" w:rsidP="00303489">
            <w:pPr>
              <w:spacing w:after="0" w:line="240" w:lineRule="auto"/>
              <w:jc w:val="center"/>
              <w:rPr>
                <w:sz w:val="24"/>
                <w:szCs w:val="18"/>
              </w:rPr>
            </w:pPr>
            <w:r w:rsidRPr="00303489">
              <w:rPr>
                <w:sz w:val="24"/>
                <w:szCs w:val="18"/>
              </w:rPr>
              <w:t>0</w:t>
            </w:r>
          </w:p>
        </w:tc>
        <w:tc>
          <w:tcPr>
            <w:tcW w:w="1433" w:type="dxa"/>
          </w:tcPr>
          <w:p w:rsidR="007E461B" w:rsidRPr="00303489" w:rsidRDefault="007E461B" w:rsidP="00303489">
            <w:pPr>
              <w:spacing w:after="0" w:line="240" w:lineRule="auto"/>
              <w:jc w:val="center"/>
              <w:rPr>
                <w:sz w:val="24"/>
                <w:szCs w:val="18"/>
              </w:rPr>
            </w:pPr>
            <w:r w:rsidRPr="00303489">
              <w:rPr>
                <w:sz w:val="24"/>
                <w:szCs w:val="18"/>
              </w:rPr>
              <w:t>300,0</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1.3</w:t>
            </w:r>
          </w:p>
        </w:tc>
        <w:tc>
          <w:tcPr>
            <w:tcW w:w="3033" w:type="dxa"/>
            <w:gridSpan w:val="3"/>
          </w:tcPr>
          <w:p w:rsidR="007E461B" w:rsidRPr="00303489" w:rsidRDefault="007E461B" w:rsidP="00303489">
            <w:pPr>
              <w:spacing w:after="0" w:line="240" w:lineRule="auto"/>
              <w:rPr>
                <w:sz w:val="24"/>
                <w:szCs w:val="24"/>
              </w:rPr>
            </w:pPr>
            <w:r w:rsidRPr="00303489">
              <w:rPr>
                <w:sz w:val="24"/>
                <w:szCs w:val="24"/>
              </w:rPr>
              <w:t>Разработка прое</w:t>
            </w:r>
            <w:r>
              <w:rPr>
                <w:sz w:val="24"/>
                <w:szCs w:val="24"/>
              </w:rPr>
              <w:t>ктно-сметной документации на ст</w:t>
            </w:r>
            <w:r w:rsidRPr="00303489">
              <w:rPr>
                <w:sz w:val="24"/>
                <w:szCs w:val="24"/>
              </w:rPr>
              <w:t>роительство очистных сооружений в д. Большая Островня и п. Сеща</w:t>
            </w:r>
          </w:p>
        </w:tc>
        <w:tc>
          <w:tcPr>
            <w:tcW w:w="2786" w:type="dxa"/>
          </w:tcPr>
          <w:p w:rsidR="007E461B" w:rsidRPr="00303489" w:rsidRDefault="007E461B" w:rsidP="00303489">
            <w:pPr>
              <w:spacing w:after="0" w:line="240" w:lineRule="auto"/>
              <w:rPr>
                <w:sz w:val="24"/>
                <w:szCs w:val="24"/>
              </w:rPr>
            </w:pPr>
            <w:r w:rsidRPr="00303489">
              <w:rPr>
                <w:sz w:val="24"/>
                <w:szCs w:val="24"/>
              </w:rPr>
              <w:t>Улучшение качества жилищных условий граждан</w:t>
            </w:r>
          </w:p>
        </w:tc>
        <w:tc>
          <w:tcPr>
            <w:tcW w:w="2140" w:type="dxa"/>
          </w:tcPr>
          <w:p w:rsidR="007E461B" w:rsidRPr="00303489" w:rsidRDefault="007E461B" w:rsidP="00303489">
            <w:pPr>
              <w:spacing w:after="0" w:line="240" w:lineRule="auto"/>
              <w:rPr>
                <w:sz w:val="24"/>
                <w:szCs w:val="24"/>
              </w:rPr>
            </w:pPr>
            <w:r w:rsidRPr="00303489">
              <w:rPr>
                <w:sz w:val="24"/>
                <w:szCs w:val="24"/>
              </w:rPr>
              <w:t>Улучшение сан</w:t>
            </w:r>
            <w:r w:rsidRPr="00303489">
              <w:rPr>
                <w:sz w:val="24"/>
                <w:szCs w:val="24"/>
              </w:rPr>
              <w:t>и</w:t>
            </w:r>
            <w:r w:rsidRPr="00303489">
              <w:rPr>
                <w:sz w:val="24"/>
                <w:szCs w:val="24"/>
              </w:rPr>
              <w:t>тарной и эколог</w:t>
            </w:r>
            <w:r w:rsidRPr="00303489">
              <w:rPr>
                <w:sz w:val="24"/>
                <w:szCs w:val="24"/>
              </w:rPr>
              <w:t>и</w:t>
            </w:r>
            <w:r w:rsidRPr="00303489">
              <w:rPr>
                <w:sz w:val="24"/>
                <w:szCs w:val="24"/>
              </w:rPr>
              <w:t>ческой обстано</w:t>
            </w:r>
            <w:r w:rsidRPr="00303489">
              <w:rPr>
                <w:sz w:val="24"/>
                <w:szCs w:val="24"/>
              </w:rPr>
              <w:t>в</w:t>
            </w:r>
            <w:r w:rsidRPr="00303489">
              <w:rPr>
                <w:sz w:val="24"/>
                <w:szCs w:val="24"/>
              </w:rPr>
              <w:t>ки в населенных пунктах</w:t>
            </w:r>
          </w:p>
        </w:tc>
        <w:tc>
          <w:tcPr>
            <w:tcW w:w="1321" w:type="dxa"/>
          </w:tcPr>
          <w:p w:rsidR="007E461B" w:rsidRPr="00303489" w:rsidRDefault="007E461B" w:rsidP="00303489">
            <w:pPr>
              <w:spacing w:after="0" w:line="240" w:lineRule="auto"/>
              <w:rPr>
                <w:sz w:val="24"/>
                <w:szCs w:val="24"/>
              </w:rPr>
            </w:pPr>
            <w:r w:rsidRPr="00303489">
              <w:rPr>
                <w:sz w:val="24"/>
                <w:szCs w:val="24"/>
              </w:rPr>
              <w:t>200,0</w:t>
            </w:r>
          </w:p>
        </w:tc>
        <w:tc>
          <w:tcPr>
            <w:tcW w:w="1186" w:type="dxa"/>
          </w:tcPr>
          <w:p w:rsidR="007E461B" w:rsidRPr="00303489" w:rsidRDefault="007E461B" w:rsidP="00303489">
            <w:pPr>
              <w:spacing w:after="0" w:line="240" w:lineRule="auto"/>
              <w:jc w:val="center"/>
              <w:rPr>
                <w:sz w:val="24"/>
                <w:szCs w:val="24"/>
              </w:rPr>
            </w:pPr>
            <w:r w:rsidRPr="00303489">
              <w:rPr>
                <w:sz w:val="24"/>
                <w:szCs w:val="24"/>
              </w:rPr>
              <w:t>200,0</w:t>
            </w:r>
          </w:p>
        </w:tc>
        <w:tc>
          <w:tcPr>
            <w:tcW w:w="1433" w:type="dxa"/>
          </w:tcPr>
          <w:p w:rsidR="007E461B" w:rsidRPr="00303489" w:rsidRDefault="007E461B" w:rsidP="00303489">
            <w:pPr>
              <w:spacing w:after="0" w:line="240" w:lineRule="auto"/>
              <w:jc w:val="center"/>
              <w:rPr>
                <w:sz w:val="24"/>
                <w:szCs w:val="24"/>
              </w:rPr>
            </w:pPr>
            <w:r w:rsidRPr="00303489">
              <w:rPr>
                <w:sz w:val="24"/>
                <w:szCs w:val="24"/>
              </w:rPr>
              <w:t>0</w:t>
            </w:r>
          </w:p>
          <w:p w:rsidR="007E461B" w:rsidRPr="00303489" w:rsidRDefault="007E461B" w:rsidP="00303489">
            <w:pPr>
              <w:spacing w:after="0" w:line="240" w:lineRule="auto"/>
              <w:rPr>
                <w:sz w:val="24"/>
                <w:szCs w:val="24"/>
              </w:rPr>
            </w:pPr>
          </w:p>
          <w:p w:rsidR="007E461B" w:rsidRPr="00303489" w:rsidRDefault="007E461B" w:rsidP="00303489">
            <w:pPr>
              <w:spacing w:after="0" w:line="240" w:lineRule="auto"/>
              <w:rPr>
                <w:sz w:val="24"/>
                <w:szCs w:val="24"/>
              </w:rPr>
            </w:pPr>
          </w:p>
          <w:p w:rsidR="007E461B" w:rsidRPr="00303489" w:rsidRDefault="007E461B" w:rsidP="00303489">
            <w:pPr>
              <w:spacing w:after="0" w:line="240" w:lineRule="auto"/>
              <w:rPr>
                <w:sz w:val="24"/>
                <w:szCs w:val="24"/>
              </w:rPr>
            </w:pPr>
          </w:p>
          <w:p w:rsidR="007E461B" w:rsidRPr="00303489" w:rsidRDefault="007E461B" w:rsidP="00303489">
            <w:pPr>
              <w:spacing w:after="0" w:line="240" w:lineRule="auto"/>
              <w:rPr>
                <w:sz w:val="24"/>
                <w:szCs w:val="24"/>
              </w:rPr>
            </w:pPr>
          </w:p>
          <w:p w:rsidR="007E461B" w:rsidRPr="00303489" w:rsidRDefault="007E461B" w:rsidP="00303489">
            <w:pPr>
              <w:spacing w:after="0" w:line="240" w:lineRule="auto"/>
              <w:jc w:val="center"/>
              <w:rPr>
                <w:sz w:val="24"/>
                <w:szCs w:val="24"/>
              </w:rPr>
            </w:pPr>
          </w:p>
        </w:tc>
      </w:tr>
      <w:tr w:rsidR="007E461B" w:rsidRPr="00303489" w:rsidTr="0046192D">
        <w:trPr>
          <w:jc w:val="center"/>
        </w:trPr>
        <w:tc>
          <w:tcPr>
            <w:tcW w:w="565" w:type="dxa"/>
          </w:tcPr>
          <w:p w:rsidR="007E461B" w:rsidRPr="00303489" w:rsidRDefault="007E461B" w:rsidP="00303489">
            <w:pPr>
              <w:spacing w:after="0" w:line="240" w:lineRule="auto"/>
              <w:rPr>
                <w:b/>
                <w:sz w:val="24"/>
                <w:szCs w:val="24"/>
              </w:rPr>
            </w:pPr>
            <w:r w:rsidRPr="00303489">
              <w:rPr>
                <w:b/>
                <w:sz w:val="24"/>
                <w:szCs w:val="24"/>
              </w:rPr>
              <w:t>2.</w:t>
            </w:r>
          </w:p>
        </w:tc>
        <w:tc>
          <w:tcPr>
            <w:tcW w:w="11899" w:type="dxa"/>
            <w:gridSpan w:val="8"/>
          </w:tcPr>
          <w:p w:rsidR="007E461B" w:rsidRPr="00303489" w:rsidRDefault="007E461B" w:rsidP="00303489">
            <w:pPr>
              <w:spacing w:after="0" w:line="240" w:lineRule="auto"/>
              <w:rPr>
                <w:b/>
                <w:sz w:val="24"/>
                <w:szCs w:val="24"/>
              </w:rPr>
            </w:pPr>
            <w:r w:rsidRPr="00303489">
              <w:rPr>
                <w:b/>
                <w:sz w:val="24"/>
                <w:szCs w:val="24"/>
              </w:rPr>
              <w:t>Теплоснабжение 2017 г.</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2.1</w:t>
            </w:r>
          </w:p>
        </w:tc>
        <w:tc>
          <w:tcPr>
            <w:tcW w:w="3033" w:type="dxa"/>
            <w:gridSpan w:val="3"/>
          </w:tcPr>
          <w:p w:rsidR="007E461B" w:rsidRPr="00303489" w:rsidRDefault="007E461B" w:rsidP="00303489">
            <w:pPr>
              <w:spacing w:after="0" w:line="240" w:lineRule="auto"/>
              <w:rPr>
                <w:sz w:val="24"/>
                <w:szCs w:val="24"/>
              </w:rPr>
            </w:pPr>
            <w:r w:rsidRPr="00303489">
              <w:rPr>
                <w:sz w:val="24"/>
                <w:szCs w:val="24"/>
              </w:rPr>
              <w:t>Модернизация котельной п. Сеща (замена котлов, химводоочистка)</w:t>
            </w:r>
          </w:p>
        </w:tc>
        <w:tc>
          <w:tcPr>
            <w:tcW w:w="2786" w:type="dxa"/>
          </w:tcPr>
          <w:p w:rsidR="007E461B" w:rsidRPr="00303489" w:rsidRDefault="007E461B" w:rsidP="00303489">
            <w:pPr>
              <w:spacing w:after="0" w:line="240" w:lineRule="auto"/>
              <w:rPr>
                <w:sz w:val="24"/>
                <w:szCs w:val="24"/>
              </w:rPr>
            </w:pPr>
            <w:r w:rsidRPr="00303489">
              <w:rPr>
                <w:sz w:val="24"/>
                <w:szCs w:val="24"/>
              </w:rPr>
              <w:t>Уменьшение потерь теплоносителей, колич</w:t>
            </w:r>
            <w:r w:rsidRPr="00303489">
              <w:rPr>
                <w:sz w:val="24"/>
                <w:szCs w:val="24"/>
              </w:rPr>
              <w:t>е</w:t>
            </w:r>
            <w:r w:rsidRPr="00303489">
              <w:rPr>
                <w:sz w:val="24"/>
                <w:szCs w:val="24"/>
              </w:rPr>
              <w:t>ства ав</w:t>
            </w:r>
            <w:r w:rsidRPr="00303489">
              <w:rPr>
                <w:sz w:val="24"/>
                <w:szCs w:val="24"/>
              </w:rPr>
              <w:t>а</w:t>
            </w:r>
            <w:r w:rsidRPr="00303489">
              <w:rPr>
                <w:sz w:val="24"/>
                <w:szCs w:val="24"/>
              </w:rPr>
              <w:t xml:space="preserve">рий,энергосбережение </w:t>
            </w:r>
          </w:p>
        </w:tc>
        <w:tc>
          <w:tcPr>
            <w:tcW w:w="2140" w:type="dxa"/>
          </w:tcPr>
          <w:p w:rsidR="007E461B" w:rsidRPr="00303489" w:rsidRDefault="007E461B" w:rsidP="00303489">
            <w:pPr>
              <w:spacing w:after="0" w:line="240" w:lineRule="auto"/>
              <w:rPr>
                <w:sz w:val="24"/>
                <w:szCs w:val="24"/>
              </w:rPr>
            </w:pPr>
            <w:r w:rsidRPr="00303489">
              <w:rPr>
                <w:sz w:val="24"/>
                <w:szCs w:val="24"/>
              </w:rPr>
              <w:t>Исключение п</w:t>
            </w:r>
            <w:r w:rsidRPr="00303489">
              <w:rPr>
                <w:sz w:val="24"/>
                <w:szCs w:val="24"/>
              </w:rPr>
              <w:t>е</w:t>
            </w:r>
            <w:r w:rsidRPr="00303489">
              <w:rPr>
                <w:sz w:val="24"/>
                <w:szCs w:val="24"/>
              </w:rPr>
              <w:t>ребоев отопления, увеличение  те</w:t>
            </w:r>
            <w:r w:rsidRPr="00303489">
              <w:rPr>
                <w:sz w:val="24"/>
                <w:szCs w:val="24"/>
              </w:rPr>
              <w:t>п</w:t>
            </w:r>
            <w:r w:rsidRPr="00303489">
              <w:rPr>
                <w:sz w:val="24"/>
                <w:szCs w:val="24"/>
              </w:rPr>
              <w:t xml:space="preserve">лоотдачи </w:t>
            </w:r>
          </w:p>
        </w:tc>
        <w:tc>
          <w:tcPr>
            <w:tcW w:w="1321" w:type="dxa"/>
          </w:tcPr>
          <w:p w:rsidR="007E461B" w:rsidRPr="00303489" w:rsidRDefault="007E461B" w:rsidP="00303489">
            <w:pPr>
              <w:spacing w:after="0" w:line="240" w:lineRule="auto"/>
              <w:rPr>
                <w:sz w:val="24"/>
                <w:szCs w:val="24"/>
              </w:rPr>
            </w:pPr>
            <w:r w:rsidRPr="00303489">
              <w:rPr>
                <w:sz w:val="24"/>
                <w:szCs w:val="24"/>
              </w:rPr>
              <w:t>1500,0</w:t>
            </w:r>
          </w:p>
        </w:tc>
        <w:tc>
          <w:tcPr>
            <w:tcW w:w="1186" w:type="dxa"/>
          </w:tcPr>
          <w:p w:rsidR="007E461B" w:rsidRPr="00303489" w:rsidRDefault="007E461B" w:rsidP="00303489">
            <w:pPr>
              <w:spacing w:after="0" w:line="240" w:lineRule="auto"/>
              <w:jc w:val="center"/>
              <w:rPr>
                <w:sz w:val="24"/>
                <w:szCs w:val="24"/>
              </w:rPr>
            </w:pPr>
            <w:r w:rsidRPr="00303489">
              <w:rPr>
                <w:sz w:val="24"/>
                <w:szCs w:val="24"/>
              </w:rPr>
              <w:t>150,0</w:t>
            </w:r>
          </w:p>
        </w:tc>
        <w:tc>
          <w:tcPr>
            <w:tcW w:w="1433" w:type="dxa"/>
          </w:tcPr>
          <w:p w:rsidR="007E461B" w:rsidRPr="00303489" w:rsidRDefault="007E461B" w:rsidP="00303489">
            <w:pPr>
              <w:spacing w:after="0" w:line="240" w:lineRule="auto"/>
              <w:jc w:val="center"/>
              <w:rPr>
                <w:sz w:val="24"/>
                <w:szCs w:val="24"/>
              </w:rPr>
            </w:pPr>
            <w:r w:rsidRPr="00303489">
              <w:rPr>
                <w:sz w:val="24"/>
                <w:szCs w:val="24"/>
              </w:rPr>
              <w:t>1350,0</w:t>
            </w:r>
          </w:p>
        </w:tc>
      </w:tr>
      <w:tr w:rsidR="007E461B" w:rsidRPr="00303489" w:rsidTr="0046192D">
        <w:trPr>
          <w:jc w:val="center"/>
        </w:trPr>
        <w:tc>
          <w:tcPr>
            <w:tcW w:w="565" w:type="dxa"/>
          </w:tcPr>
          <w:p w:rsidR="007E461B" w:rsidRPr="00303489" w:rsidRDefault="007E461B" w:rsidP="00303489">
            <w:pPr>
              <w:spacing w:after="0" w:line="240" w:lineRule="auto"/>
              <w:rPr>
                <w:b/>
                <w:sz w:val="24"/>
                <w:szCs w:val="24"/>
              </w:rPr>
            </w:pPr>
            <w:r w:rsidRPr="00303489">
              <w:rPr>
                <w:b/>
                <w:sz w:val="24"/>
                <w:szCs w:val="24"/>
              </w:rPr>
              <w:t>3</w:t>
            </w:r>
          </w:p>
        </w:tc>
        <w:tc>
          <w:tcPr>
            <w:tcW w:w="11899" w:type="dxa"/>
            <w:gridSpan w:val="8"/>
          </w:tcPr>
          <w:p w:rsidR="007E461B" w:rsidRPr="00303489" w:rsidRDefault="007E461B" w:rsidP="00303489">
            <w:pPr>
              <w:spacing w:after="0" w:line="240" w:lineRule="auto"/>
              <w:rPr>
                <w:b/>
                <w:sz w:val="24"/>
                <w:szCs w:val="24"/>
              </w:rPr>
            </w:pPr>
            <w:r w:rsidRPr="00303489">
              <w:rPr>
                <w:b/>
                <w:sz w:val="24"/>
                <w:szCs w:val="24"/>
              </w:rPr>
              <w:t>Жилой фонд 2017 г.</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lastRenderedPageBreak/>
              <w:t>3.1</w:t>
            </w:r>
          </w:p>
        </w:tc>
        <w:tc>
          <w:tcPr>
            <w:tcW w:w="3033" w:type="dxa"/>
            <w:gridSpan w:val="3"/>
          </w:tcPr>
          <w:p w:rsidR="007E461B" w:rsidRPr="00303489" w:rsidRDefault="007E461B" w:rsidP="00303489">
            <w:pPr>
              <w:spacing w:after="0" w:line="240" w:lineRule="auto"/>
              <w:rPr>
                <w:sz w:val="24"/>
                <w:szCs w:val="24"/>
              </w:rPr>
            </w:pPr>
            <w:r w:rsidRPr="00303489">
              <w:rPr>
                <w:sz w:val="24"/>
                <w:szCs w:val="24"/>
              </w:rPr>
              <w:t>Капитальный ремонт ж</w:t>
            </w:r>
            <w:r w:rsidRPr="00303489">
              <w:rPr>
                <w:sz w:val="24"/>
                <w:szCs w:val="24"/>
              </w:rPr>
              <w:t>и</w:t>
            </w:r>
            <w:r w:rsidRPr="00303489">
              <w:rPr>
                <w:sz w:val="24"/>
                <w:szCs w:val="24"/>
              </w:rPr>
              <w:t>лищного фонда</w:t>
            </w:r>
          </w:p>
        </w:tc>
        <w:tc>
          <w:tcPr>
            <w:tcW w:w="2786" w:type="dxa"/>
          </w:tcPr>
          <w:p w:rsidR="007E461B" w:rsidRPr="00303489" w:rsidRDefault="007E461B" w:rsidP="00303489">
            <w:pPr>
              <w:spacing w:after="0" w:line="240" w:lineRule="auto"/>
              <w:rPr>
                <w:sz w:val="24"/>
                <w:szCs w:val="24"/>
              </w:rPr>
            </w:pPr>
            <w:r w:rsidRPr="00303489">
              <w:rPr>
                <w:sz w:val="24"/>
                <w:szCs w:val="24"/>
              </w:rPr>
              <w:t>Ремонт многокварти</w:t>
            </w:r>
            <w:r w:rsidRPr="00303489">
              <w:rPr>
                <w:sz w:val="24"/>
                <w:szCs w:val="24"/>
              </w:rPr>
              <w:t>р</w:t>
            </w:r>
            <w:r w:rsidRPr="00303489">
              <w:rPr>
                <w:sz w:val="24"/>
                <w:szCs w:val="24"/>
              </w:rPr>
              <w:t>ных домов</w:t>
            </w:r>
          </w:p>
        </w:tc>
        <w:tc>
          <w:tcPr>
            <w:tcW w:w="2140" w:type="dxa"/>
          </w:tcPr>
          <w:p w:rsidR="007E461B" w:rsidRPr="00303489" w:rsidRDefault="007E461B" w:rsidP="00303489">
            <w:pPr>
              <w:spacing w:after="0" w:line="240" w:lineRule="auto"/>
              <w:rPr>
                <w:sz w:val="24"/>
                <w:szCs w:val="24"/>
              </w:rPr>
            </w:pPr>
            <w:r w:rsidRPr="00303489">
              <w:rPr>
                <w:sz w:val="24"/>
                <w:szCs w:val="24"/>
              </w:rPr>
              <w:t>Улучшение кач</w:t>
            </w:r>
            <w:r w:rsidRPr="00303489">
              <w:rPr>
                <w:sz w:val="24"/>
                <w:szCs w:val="24"/>
              </w:rPr>
              <w:t>е</w:t>
            </w:r>
            <w:r w:rsidRPr="00303489">
              <w:rPr>
                <w:sz w:val="24"/>
                <w:szCs w:val="24"/>
              </w:rPr>
              <w:t>ства жизни нас</w:t>
            </w:r>
            <w:r w:rsidRPr="00303489">
              <w:rPr>
                <w:sz w:val="24"/>
                <w:szCs w:val="24"/>
              </w:rPr>
              <w:t>е</w:t>
            </w:r>
            <w:r w:rsidRPr="00303489">
              <w:rPr>
                <w:sz w:val="24"/>
                <w:szCs w:val="24"/>
              </w:rPr>
              <w:t>ления</w:t>
            </w:r>
          </w:p>
        </w:tc>
        <w:tc>
          <w:tcPr>
            <w:tcW w:w="1321" w:type="dxa"/>
          </w:tcPr>
          <w:p w:rsidR="007E461B" w:rsidRPr="00303489" w:rsidRDefault="007E461B" w:rsidP="00303489">
            <w:pPr>
              <w:spacing w:after="0" w:line="240" w:lineRule="auto"/>
              <w:rPr>
                <w:sz w:val="24"/>
                <w:szCs w:val="24"/>
              </w:rPr>
            </w:pPr>
            <w:r w:rsidRPr="00303489">
              <w:rPr>
                <w:sz w:val="24"/>
                <w:szCs w:val="24"/>
              </w:rPr>
              <w:t>3000,0</w:t>
            </w:r>
          </w:p>
        </w:tc>
        <w:tc>
          <w:tcPr>
            <w:tcW w:w="1186" w:type="dxa"/>
          </w:tcPr>
          <w:p w:rsidR="007E461B" w:rsidRPr="00303489" w:rsidRDefault="007E461B" w:rsidP="00303489">
            <w:pPr>
              <w:spacing w:after="0" w:line="240" w:lineRule="auto"/>
              <w:jc w:val="center"/>
              <w:rPr>
                <w:sz w:val="24"/>
                <w:szCs w:val="24"/>
              </w:rPr>
            </w:pPr>
            <w:r w:rsidRPr="00303489">
              <w:rPr>
                <w:sz w:val="24"/>
                <w:szCs w:val="24"/>
              </w:rPr>
              <w:t>419,1</w:t>
            </w:r>
          </w:p>
        </w:tc>
        <w:tc>
          <w:tcPr>
            <w:tcW w:w="1433" w:type="dxa"/>
          </w:tcPr>
          <w:p w:rsidR="007E461B" w:rsidRPr="00303489" w:rsidRDefault="007E461B" w:rsidP="00303489">
            <w:pPr>
              <w:spacing w:after="0" w:line="240" w:lineRule="auto"/>
              <w:jc w:val="center"/>
              <w:rPr>
                <w:sz w:val="24"/>
                <w:szCs w:val="24"/>
              </w:rPr>
            </w:pPr>
            <w:r w:rsidRPr="00303489">
              <w:rPr>
                <w:sz w:val="24"/>
                <w:szCs w:val="24"/>
              </w:rPr>
              <w:t>2580,9</w:t>
            </w:r>
          </w:p>
        </w:tc>
      </w:tr>
      <w:tr w:rsidR="007E461B" w:rsidRPr="00303489" w:rsidTr="0046192D">
        <w:trPr>
          <w:jc w:val="center"/>
        </w:trPr>
        <w:tc>
          <w:tcPr>
            <w:tcW w:w="565" w:type="dxa"/>
          </w:tcPr>
          <w:p w:rsidR="007E461B" w:rsidRPr="00303489" w:rsidRDefault="007E461B" w:rsidP="00303489">
            <w:pPr>
              <w:spacing w:after="0" w:line="240" w:lineRule="auto"/>
              <w:rPr>
                <w:b/>
                <w:sz w:val="24"/>
                <w:szCs w:val="24"/>
              </w:rPr>
            </w:pPr>
          </w:p>
        </w:tc>
        <w:tc>
          <w:tcPr>
            <w:tcW w:w="7959" w:type="dxa"/>
            <w:gridSpan w:val="5"/>
          </w:tcPr>
          <w:p w:rsidR="007E461B" w:rsidRPr="00303489" w:rsidRDefault="007E461B" w:rsidP="00303489">
            <w:pPr>
              <w:spacing w:after="0" w:line="240" w:lineRule="auto"/>
              <w:rPr>
                <w:b/>
                <w:sz w:val="24"/>
                <w:szCs w:val="18"/>
              </w:rPr>
            </w:pPr>
            <w:r w:rsidRPr="00303489">
              <w:rPr>
                <w:b/>
                <w:sz w:val="24"/>
                <w:szCs w:val="18"/>
              </w:rPr>
              <w:t>Итого по программе на 2017 г.</w:t>
            </w:r>
          </w:p>
        </w:tc>
        <w:tc>
          <w:tcPr>
            <w:tcW w:w="1321" w:type="dxa"/>
          </w:tcPr>
          <w:p w:rsidR="007E461B" w:rsidRPr="00303489" w:rsidRDefault="007E461B" w:rsidP="00303489">
            <w:pPr>
              <w:spacing w:after="0" w:line="240" w:lineRule="auto"/>
              <w:rPr>
                <w:b/>
                <w:sz w:val="24"/>
                <w:szCs w:val="18"/>
              </w:rPr>
            </w:pPr>
            <w:r w:rsidRPr="00303489">
              <w:rPr>
                <w:b/>
                <w:sz w:val="24"/>
                <w:szCs w:val="18"/>
              </w:rPr>
              <w:t>6000,00</w:t>
            </w:r>
          </w:p>
        </w:tc>
        <w:tc>
          <w:tcPr>
            <w:tcW w:w="1186" w:type="dxa"/>
          </w:tcPr>
          <w:p w:rsidR="007E461B" w:rsidRPr="00303489" w:rsidRDefault="007E461B" w:rsidP="00303489">
            <w:pPr>
              <w:spacing w:after="0" w:line="240" w:lineRule="auto"/>
              <w:jc w:val="center"/>
              <w:rPr>
                <w:b/>
                <w:sz w:val="24"/>
                <w:szCs w:val="18"/>
              </w:rPr>
            </w:pPr>
            <w:r w:rsidRPr="00303489">
              <w:rPr>
                <w:b/>
                <w:sz w:val="24"/>
                <w:szCs w:val="18"/>
              </w:rPr>
              <w:t>819,1</w:t>
            </w:r>
          </w:p>
        </w:tc>
        <w:tc>
          <w:tcPr>
            <w:tcW w:w="1433" w:type="dxa"/>
          </w:tcPr>
          <w:p w:rsidR="007E461B" w:rsidRPr="00303489" w:rsidRDefault="007E461B" w:rsidP="00303489">
            <w:pPr>
              <w:spacing w:after="0" w:line="240" w:lineRule="auto"/>
              <w:jc w:val="center"/>
              <w:rPr>
                <w:b/>
                <w:sz w:val="24"/>
                <w:szCs w:val="18"/>
              </w:rPr>
            </w:pPr>
            <w:r w:rsidRPr="00303489">
              <w:rPr>
                <w:b/>
                <w:sz w:val="24"/>
                <w:szCs w:val="18"/>
              </w:rPr>
              <w:t>5180,9</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1.</w:t>
            </w:r>
          </w:p>
        </w:tc>
        <w:tc>
          <w:tcPr>
            <w:tcW w:w="11899" w:type="dxa"/>
            <w:gridSpan w:val="8"/>
          </w:tcPr>
          <w:p w:rsidR="007E461B" w:rsidRPr="00303489" w:rsidRDefault="007E461B" w:rsidP="00303489">
            <w:pPr>
              <w:spacing w:after="0" w:line="240" w:lineRule="auto"/>
              <w:rPr>
                <w:b/>
                <w:sz w:val="24"/>
                <w:szCs w:val="24"/>
              </w:rPr>
            </w:pPr>
            <w:r w:rsidRPr="00303489">
              <w:rPr>
                <w:b/>
                <w:sz w:val="24"/>
                <w:szCs w:val="24"/>
              </w:rPr>
              <w:t xml:space="preserve">Водоснабжение и Водоотведение 2018 г. </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1.1</w:t>
            </w:r>
          </w:p>
        </w:tc>
        <w:tc>
          <w:tcPr>
            <w:tcW w:w="3033" w:type="dxa"/>
            <w:gridSpan w:val="3"/>
          </w:tcPr>
          <w:p w:rsidR="007E461B" w:rsidRPr="00303489" w:rsidRDefault="007E461B" w:rsidP="00303489">
            <w:pPr>
              <w:spacing w:after="0" w:line="240" w:lineRule="auto"/>
              <w:rPr>
                <w:sz w:val="24"/>
                <w:szCs w:val="24"/>
              </w:rPr>
            </w:pPr>
            <w:r w:rsidRPr="00303489">
              <w:rPr>
                <w:sz w:val="24"/>
                <w:szCs w:val="24"/>
              </w:rPr>
              <w:t>Строительство сетей вод</w:t>
            </w:r>
            <w:r w:rsidRPr="00303489">
              <w:rPr>
                <w:sz w:val="24"/>
                <w:szCs w:val="24"/>
              </w:rPr>
              <w:t>о</w:t>
            </w:r>
            <w:r w:rsidRPr="00303489">
              <w:rPr>
                <w:sz w:val="24"/>
                <w:szCs w:val="24"/>
              </w:rPr>
              <w:t>снабжения в д. Кутец</w:t>
            </w:r>
          </w:p>
        </w:tc>
        <w:tc>
          <w:tcPr>
            <w:tcW w:w="2786" w:type="dxa"/>
          </w:tcPr>
          <w:p w:rsidR="007E461B" w:rsidRPr="00303489" w:rsidRDefault="007E461B" w:rsidP="00303489">
            <w:pPr>
              <w:spacing w:after="0" w:line="240" w:lineRule="auto"/>
              <w:rPr>
                <w:sz w:val="24"/>
                <w:szCs w:val="24"/>
              </w:rPr>
            </w:pPr>
            <w:r w:rsidRPr="00303489">
              <w:rPr>
                <w:sz w:val="24"/>
                <w:szCs w:val="24"/>
              </w:rPr>
              <w:t>Обеспечение нужды населения</w:t>
            </w:r>
          </w:p>
        </w:tc>
        <w:tc>
          <w:tcPr>
            <w:tcW w:w="2140" w:type="dxa"/>
          </w:tcPr>
          <w:p w:rsidR="007E461B" w:rsidRPr="00303489" w:rsidRDefault="007E461B" w:rsidP="00303489">
            <w:pPr>
              <w:spacing w:after="0" w:line="240" w:lineRule="auto"/>
              <w:rPr>
                <w:sz w:val="24"/>
                <w:szCs w:val="24"/>
              </w:rPr>
            </w:pPr>
            <w:r w:rsidRPr="00303489">
              <w:rPr>
                <w:sz w:val="24"/>
                <w:szCs w:val="24"/>
              </w:rPr>
              <w:t>Исключение п</w:t>
            </w:r>
            <w:r w:rsidRPr="00303489">
              <w:rPr>
                <w:sz w:val="24"/>
                <w:szCs w:val="24"/>
              </w:rPr>
              <w:t>е</w:t>
            </w:r>
            <w:r w:rsidRPr="00303489">
              <w:rPr>
                <w:sz w:val="24"/>
                <w:szCs w:val="24"/>
              </w:rPr>
              <w:t>ребоев с вод</w:t>
            </w:r>
            <w:r w:rsidRPr="00303489">
              <w:rPr>
                <w:sz w:val="24"/>
                <w:szCs w:val="24"/>
              </w:rPr>
              <w:t>о</w:t>
            </w:r>
            <w:r w:rsidRPr="00303489">
              <w:rPr>
                <w:sz w:val="24"/>
                <w:szCs w:val="24"/>
              </w:rPr>
              <w:t xml:space="preserve">снабжение </w:t>
            </w:r>
          </w:p>
        </w:tc>
        <w:tc>
          <w:tcPr>
            <w:tcW w:w="1321" w:type="dxa"/>
          </w:tcPr>
          <w:p w:rsidR="007E461B" w:rsidRPr="00303489" w:rsidRDefault="007E461B" w:rsidP="00303489">
            <w:pPr>
              <w:spacing w:after="0" w:line="240" w:lineRule="auto"/>
              <w:rPr>
                <w:sz w:val="24"/>
                <w:szCs w:val="24"/>
              </w:rPr>
            </w:pPr>
            <w:r w:rsidRPr="00303489">
              <w:rPr>
                <w:sz w:val="24"/>
                <w:szCs w:val="24"/>
              </w:rPr>
              <w:t>200,00</w:t>
            </w:r>
          </w:p>
        </w:tc>
        <w:tc>
          <w:tcPr>
            <w:tcW w:w="1186" w:type="dxa"/>
          </w:tcPr>
          <w:p w:rsidR="007E461B" w:rsidRPr="00303489" w:rsidRDefault="007E461B" w:rsidP="00303489">
            <w:pPr>
              <w:spacing w:after="0" w:line="240" w:lineRule="auto"/>
              <w:jc w:val="center"/>
              <w:rPr>
                <w:sz w:val="24"/>
                <w:szCs w:val="24"/>
              </w:rPr>
            </w:pPr>
            <w:r w:rsidRPr="00303489">
              <w:rPr>
                <w:sz w:val="24"/>
                <w:szCs w:val="24"/>
              </w:rPr>
              <w:t>10,0</w:t>
            </w:r>
          </w:p>
        </w:tc>
        <w:tc>
          <w:tcPr>
            <w:tcW w:w="1433" w:type="dxa"/>
          </w:tcPr>
          <w:p w:rsidR="007E461B" w:rsidRPr="00303489" w:rsidRDefault="007E461B" w:rsidP="00303489">
            <w:pPr>
              <w:spacing w:after="0" w:line="240" w:lineRule="auto"/>
              <w:jc w:val="center"/>
              <w:rPr>
                <w:sz w:val="24"/>
                <w:szCs w:val="24"/>
              </w:rPr>
            </w:pPr>
            <w:r w:rsidRPr="00303489">
              <w:rPr>
                <w:sz w:val="24"/>
                <w:szCs w:val="24"/>
              </w:rPr>
              <w:t>190,0</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1.2</w:t>
            </w:r>
          </w:p>
        </w:tc>
        <w:tc>
          <w:tcPr>
            <w:tcW w:w="3033" w:type="dxa"/>
            <w:gridSpan w:val="3"/>
          </w:tcPr>
          <w:p w:rsidR="007E461B" w:rsidRPr="00303489" w:rsidRDefault="007E461B" w:rsidP="00303489">
            <w:pPr>
              <w:spacing w:after="0" w:line="240" w:lineRule="auto"/>
              <w:rPr>
                <w:sz w:val="24"/>
                <w:szCs w:val="24"/>
              </w:rPr>
            </w:pPr>
            <w:r w:rsidRPr="00303489">
              <w:rPr>
                <w:sz w:val="24"/>
                <w:szCs w:val="24"/>
              </w:rPr>
              <w:t>Строительство сетей вод</w:t>
            </w:r>
            <w:r w:rsidRPr="00303489">
              <w:rPr>
                <w:sz w:val="24"/>
                <w:szCs w:val="24"/>
              </w:rPr>
              <w:t>о</w:t>
            </w:r>
            <w:r w:rsidRPr="00303489">
              <w:rPr>
                <w:sz w:val="24"/>
                <w:szCs w:val="24"/>
              </w:rPr>
              <w:t>снабжения п. Сеща – 4710 м</w:t>
            </w:r>
          </w:p>
        </w:tc>
        <w:tc>
          <w:tcPr>
            <w:tcW w:w="2786" w:type="dxa"/>
          </w:tcPr>
          <w:p w:rsidR="007E461B" w:rsidRPr="00303489" w:rsidRDefault="007E461B" w:rsidP="00303489">
            <w:pPr>
              <w:spacing w:after="0" w:line="240" w:lineRule="auto"/>
              <w:rPr>
                <w:sz w:val="24"/>
                <w:szCs w:val="24"/>
              </w:rPr>
            </w:pPr>
            <w:r w:rsidRPr="00303489">
              <w:rPr>
                <w:sz w:val="24"/>
                <w:szCs w:val="24"/>
              </w:rPr>
              <w:t>Обеспечение нужды населения</w:t>
            </w:r>
          </w:p>
        </w:tc>
        <w:tc>
          <w:tcPr>
            <w:tcW w:w="2140" w:type="dxa"/>
          </w:tcPr>
          <w:p w:rsidR="007E461B" w:rsidRPr="00303489" w:rsidRDefault="007E461B" w:rsidP="00303489">
            <w:pPr>
              <w:spacing w:after="0" w:line="240" w:lineRule="auto"/>
              <w:rPr>
                <w:sz w:val="24"/>
                <w:szCs w:val="24"/>
              </w:rPr>
            </w:pPr>
            <w:r w:rsidRPr="00303489">
              <w:rPr>
                <w:sz w:val="24"/>
                <w:szCs w:val="24"/>
              </w:rPr>
              <w:t>Исключение п</w:t>
            </w:r>
            <w:r w:rsidRPr="00303489">
              <w:rPr>
                <w:sz w:val="24"/>
                <w:szCs w:val="24"/>
              </w:rPr>
              <w:t>е</w:t>
            </w:r>
            <w:r w:rsidRPr="00303489">
              <w:rPr>
                <w:sz w:val="24"/>
                <w:szCs w:val="24"/>
              </w:rPr>
              <w:t>ребоев с вод</w:t>
            </w:r>
            <w:r w:rsidRPr="00303489">
              <w:rPr>
                <w:sz w:val="24"/>
                <w:szCs w:val="24"/>
              </w:rPr>
              <w:t>о</w:t>
            </w:r>
            <w:r w:rsidRPr="00303489">
              <w:rPr>
                <w:sz w:val="24"/>
                <w:szCs w:val="24"/>
              </w:rPr>
              <w:t>снабжением</w:t>
            </w:r>
          </w:p>
        </w:tc>
        <w:tc>
          <w:tcPr>
            <w:tcW w:w="1321" w:type="dxa"/>
          </w:tcPr>
          <w:p w:rsidR="007E461B" w:rsidRPr="00303489" w:rsidRDefault="007E461B" w:rsidP="00303489">
            <w:pPr>
              <w:spacing w:after="0" w:line="240" w:lineRule="auto"/>
              <w:rPr>
                <w:sz w:val="24"/>
                <w:szCs w:val="24"/>
              </w:rPr>
            </w:pPr>
            <w:r w:rsidRPr="00303489">
              <w:rPr>
                <w:sz w:val="24"/>
                <w:szCs w:val="24"/>
              </w:rPr>
              <w:t>1250,00</w:t>
            </w:r>
          </w:p>
        </w:tc>
        <w:tc>
          <w:tcPr>
            <w:tcW w:w="1186" w:type="dxa"/>
          </w:tcPr>
          <w:p w:rsidR="007E461B" w:rsidRPr="00303489" w:rsidRDefault="007E461B" w:rsidP="00303489">
            <w:pPr>
              <w:spacing w:after="0" w:line="240" w:lineRule="auto"/>
              <w:jc w:val="center"/>
              <w:rPr>
                <w:sz w:val="24"/>
                <w:szCs w:val="24"/>
              </w:rPr>
            </w:pPr>
            <w:r w:rsidRPr="00303489">
              <w:rPr>
                <w:sz w:val="24"/>
                <w:szCs w:val="24"/>
              </w:rPr>
              <w:t>62,5</w:t>
            </w:r>
          </w:p>
        </w:tc>
        <w:tc>
          <w:tcPr>
            <w:tcW w:w="1433" w:type="dxa"/>
          </w:tcPr>
          <w:p w:rsidR="007E461B" w:rsidRPr="00303489" w:rsidRDefault="007E461B" w:rsidP="00303489">
            <w:pPr>
              <w:spacing w:after="0" w:line="240" w:lineRule="auto"/>
              <w:jc w:val="center"/>
              <w:rPr>
                <w:sz w:val="24"/>
                <w:szCs w:val="24"/>
              </w:rPr>
            </w:pPr>
            <w:r w:rsidRPr="00303489">
              <w:rPr>
                <w:sz w:val="24"/>
                <w:szCs w:val="24"/>
              </w:rPr>
              <w:t>1187,5</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1.3</w:t>
            </w:r>
          </w:p>
        </w:tc>
        <w:tc>
          <w:tcPr>
            <w:tcW w:w="3033" w:type="dxa"/>
            <w:gridSpan w:val="3"/>
          </w:tcPr>
          <w:p w:rsidR="007E461B" w:rsidRPr="00303489" w:rsidRDefault="007E461B" w:rsidP="00303489">
            <w:pPr>
              <w:spacing w:after="0" w:line="240" w:lineRule="auto"/>
              <w:rPr>
                <w:sz w:val="24"/>
                <w:szCs w:val="24"/>
              </w:rPr>
            </w:pPr>
            <w:r w:rsidRPr="00303489">
              <w:rPr>
                <w:sz w:val="24"/>
                <w:szCs w:val="24"/>
              </w:rPr>
              <w:t>Строительство очистных сооружений в д. Большая Островня, в п. Сеща</w:t>
            </w:r>
          </w:p>
        </w:tc>
        <w:tc>
          <w:tcPr>
            <w:tcW w:w="2786" w:type="dxa"/>
          </w:tcPr>
          <w:p w:rsidR="007E461B" w:rsidRPr="00303489" w:rsidRDefault="007E461B" w:rsidP="00303489">
            <w:pPr>
              <w:spacing w:after="0" w:line="240" w:lineRule="auto"/>
              <w:rPr>
                <w:sz w:val="24"/>
                <w:szCs w:val="24"/>
              </w:rPr>
            </w:pPr>
            <w:r w:rsidRPr="00303489">
              <w:rPr>
                <w:sz w:val="24"/>
                <w:szCs w:val="24"/>
              </w:rPr>
              <w:t xml:space="preserve">Очистка сточных вод </w:t>
            </w:r>
          </w:p>
        </w:tc>
        <w:tc>
          <w:tcPr>
            <w:tcW w:w="2140" w:type="dxa"/>
          </w:tcPr>
          <w:p w:rsidR="007E461B" w:rsidRPr="00303489" w:rsidRDefault="007E461B" w:rsidP="00303489">
            <w:pPr>
              <w:spacing w:after="0" w:line="240" w:lineRule="auto"/>
              <w:rPr>
                <w:sz w:val="24"/>
                <w:szCs w:val="24"/>
              </w:rPr>
            </w:pPr>
            <w:r w:rsidRPr="00303489">
              <w:rPr>
                <w:sz w:val="24"/>
                <w:szCs w:val="24"/>
              </w:rPr>
              <w:t>Позволит увел</w:t>
            </w:r>
            <w:r w:rsidRPr="00303489">
              <w:rPr>
                <w:sz w:val="24"/>
                <w:szCs w:val="24"/>
              </w:rPr>
              <w:t>и</w:t>
            </w:r>
            <w:r w:rsidRPr="00303489">
              <w:rPr>
                <w:sz w:val="24"/>
                <w:szCs w:val="24"/>
              </w:rPr>
              <w:t>чить очистку сточных вод</w:t>
            </w:r>
          </w:p>
        </w:tc>
        <w:tc>
          <w:tcPr>
            <w:tcW w:w="1321" w:type="dxa"/>
          </w:tcPr>
          <w:p w:rsidR="007E461B" w:rsidRPr="00303489" w:rsidRDefault="007E461B" w:rsidP="00303489">
            <w:pPr>
              <w:spacing w:after="0" w:line="240" w:lineRule="auto"/>
              <w:rPr>
                <w:sz w:val="24"/>
                <w:szCs w:val="24"/>
              </w:rPr>
            </w:pPr>
            <w:r w:rsidRPr="00303489">
              <w:rPr>
                <w:sz w:val="24"/>
                <w:szCs w:val="24"/>
              </w:rPr>
              <w:t>5000,00</w:t>
            </w:r>
          </w:p>
          <w:p w:rsidR="007E461B" w:rsidRPr="00303489" w:rsidRDefault="007E461B" w:rsidP="00303489">
            <w:pPr>
              <w:spacing w:after="0" w:line="240" w:lineRule="auto"/>
              <w:rPr>
                <w:sz w:val="24"/>
                <w:szCs w:val="24"/>
              </w:rPr>
            </w:pPr>
          </w:p>
        </w:tc>
        <w:tc>
          <w:tcPr>
            <w:tcW w:w="1186" w:type="dxa"/>
          </w:tcPr>
          <w:p w:rsidR="007E461B" w:rsidRPr="00303489" w:rsidRDefault="007E461B" w:rsidP="00303489">
            <w:pPr>
              <w:spacing w:after="0" w:line="240" w:lineRule="auto"/>
              <w:jc w:val="center"/>
              <w:rPr>
                <w:sz w:val="24"/>
                <w:szCs w:val="24"/>
              </w:rPr>
            </w:pPr>
            <w:r w:rsidRPr="00303489">
              <w:rPr>
                <w:sz w:val="24"/>
                <w:szCs w:val="24"/>
              </w:rPr>
              <w:t>250,0</w:t>
            </w:r>
          </w:p>
        </w:tc>
        <w:tc>
          <w:tcPr>
            <w:tcW w:w="1433" w:type="dxa"/>
          </w:tcPr>
          <w:p w:rsidR="007E461B" w:rsidRPr="00303489" w:rsidRDefault="007E461B" w:rsidP="00303489">
            <w:pPr>
              <w:spacing w:after="0" w:line="240" w:lineRule="auto"/>
              <w:jc w:val="center"/>
              <w:rPr>
                <w:sz w:val="24"/>
                <w:szCs w:val="24"/>
              </w:rPr>
            </w:pPr>
            <w:r w:rsidRPr="00303489">
              <w:rPr>
                <w:sz w:val="24"/>
                <w:szCs w:val="24"/>
              </w:rPr>
              <w:t>4750,0</w:t>
            </w:r>
          </w:p>
        </w:tc>
      </w:tr>
      <w:tr w:rsidR="007E461B" w:rsidRPr="00303489" w:rsidTr="0046192D">
        <w:trPr>
          <w:jc w:val="center"/>
        </w:trPr>
        <w:tc>
          <w:tcPr>
            <w:tcW w:w="565" w:type="dxa"/>
          </w:tcPr>
          <w:p w:rsidR="007E461B" w:rsidRPr="00303489" w:rsidRDefault="007E461B" w:rsidP="00303489">
            <w:pPr>
              <w:spacing w:after="0" w:line="240" w:lineRule="auto"/>
              <w:rPr>
                <w:b/>
                <w:sz w:val="24"/>
                <w:szCs w:val="24"/>
              </w:rPr>
            </w:pPr>
            <w:r w:rsidRPr="00303489">
              <w:rPr>
                <w:b/>
                <w:sz w:val="24"/>
                <w:szCs w:val="24"/>
              </w:rPr>
              <w:t>2.</w:t>
            </w:r>
          </w:p>
        </w:tc>
        <w:tc>
          <w:tcPr>
            <w:tcW w:w="3033" w:type="dxa"/>
            <w:gridSpan w:val="3"/>
          </w:tcPr>
          <w:p w:rsidR="007E461B" w:rsidRPr="00303489" w:rsidRDefault="007E461B" w:rsidP="00303489">
            <w:pPr>
              <w:spacing w:after="0" w:line="240" w:lineRule="auto"/>
              <w:rPr>
                <w:b/>
                <w:sz w:val="24"/>
                <w:szCs w:val="24"/>
              </w:rPr>
            </w:pPr>
            <w:r w:rsidRPr="00303489">
              <w:rPr>
                <w:b/>
                <w:sz w:val="24"/>
                <w:szCs w:val="24"/>
              </w:rPr>
              <w:t>Теплоснабжение 2018 г.</w:t>
            </w:r>
          </w:p>
        </w:tc>
        <w:tc>
          <w:tcPr>
            <w:tcW w:w="2786" w:type="dxa"/>
          </w:tcPr>
          <w:p w:rsidR="007E461B" w:rsidRPr="00303489" w:rsidRDefault="007E461B" w:rsidP="00303489">
            <w:pPr>
              <w:spacing w:after="0" w:line="240" w:lineRule="auto"/>
              <w:rPr>
                <w:sz w:val="24"/>
                <w:szCs w:val="24"/>
              </w:rPr>
            </w:pPr>
          </w:p>
        </w:tc>
        <w:tc>
          <w:tcPr>
            <w:tcW w:w="2140" w:type="dxa"/>
          </w:tcPr>
          <w:p w:rsidR="007E461B" w:rsidRPr="00303489" w:rsidRDefault="007E461B" w:rsidP="00303489">
            <w:pPr>
              <w:spacing w:after="0" w:line="240" w:lineRule="auto"/>
              <w:rPr>
                <w:sz w:val="24"/>
                <w:szCs w:val="24"/>
              </w:rPr>
            </w:pPr>
          </w:p>
        </w:tc>
        <w:tc>
          <w:tcPr>
            <w:tcW w:w="1321" w:type="dxa"/>
          </w:tcPr>
          <w:p w:rsidR="007E461B" w:rsidRPr="00303489" w:rsidRDefault="007E461B" w:rsidP="00303489">
            <w:pPr>
              <w:spacing w:after="0" w:line="240" w:lineRule="auto"/>
              <w:rPr>
                <w:sz w:val="24"/>
                <w:szCs w:val="24"/>
              </w:rPr>
            </w:pPr>
          </w:p>
        </w:tc>
        <w:tc>
          <w:tcPr>
            <w:tcW w:w="1186" w:type="dxa"/>
          </w:tcPr>
          <w:p w:rsidR="007E461B" w:rsidRPr="00303489" w:rsidRDefault="007E461B" w:rsidP="00303489">
            <w:pPr>
              <w:spacing w:after="0" w:line="240" w:lineRule="auto"/>
              <w:jc w:val="center"/>
              <w:rPr>
                <w:sz w:val="24"/>
                <w:szCs w:val="24"/>
              </w:rPr>
            </w:pPr>
          </w:p>
        </w:tc>
        <w:tc>
          <w:tcPr>
            <w:tcW w:w="1433" w:type="dxa"/>
          </w:tcPr>
          <w:p w:rsidR="007E461B" w:rsidRPr="00303489" w:rsidRDefault="007E461B" w:rsidP="00303489">
            <w:pPr>
              <w:spacing w:after="0" w:line="240" w:lineRule="auto"/>
              <w:jc w:val="center"/>
              <w:rPr>
                <w:sz w:val="24"/>
                <w:szCs w:val="24"/>
              </w:rPr>
            </w:pP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2.1</w:t>
            </w:r>
          </w:p>
        </w:tc>
        <w:tc>
          <w:tcPr>
            <w:tcW w:w="3033" w:type="dxa"/>
            <w:gridSpan w:val="3"/>
          </w:tcPr>
          <w:p w:rsidR="007E461B" w:rsidRPr="00303489" w:rsidRDefault="007E461B" w:rsidP="00303489">
            <w:pPr>
              <w:spacing w:after="0" w:line="240" w:lineRule="auto"/>
              <w:rPr>
                <w:sz w:val="24"/>
                <w:szCs w:val="24"/>
              </w:rPr>
            </w:pPr>
            <w:r w:rsidRPr="00303489">
              <w:rPr>
                <w:sz w:val="24"/>
                <w:szCs w:val="24"/>
              </w:rPr>
              <w:t>Модернизация котельной п. Сеща (замена котлов, химводоочистка)</w:t>
            </w:r>
          </w:p>
        </w:tc>
        <w:tc>
          <w:tcPr>
            <w:tcW w:w="2786" w:type="dxa"/>
          </w:tcPr>
          <w:p w:rsidR="007E461B" w:rsidRPr="00303489" w:rsidRDefault="007E461B" w:rsidP="00303489">
            <w:pPr>
              <w:spacing w:after="0" w:line="240" w:lineRule="auto"/>
              <w:rPr>
                <w:sz w:val="24"/>
                <w:szCs w:val="24"/>
              </w:rPr>
            </w:pPr>
            <w:r w:rsidRPr="00303489">
              <w:rPr>
                <w:sz w:val="24"/>
                <w:szCs w:val="24"/>
              </w:rPr>
              <w:t>Уменьшение потерь теплоносителей, колич</w:t>
            </w:r>
            <w:r w:rsidRPr="00303489">
              <w:rPr>
                <w:sz w:val="24"/>
                <w:szCs w:val="24"/>
              </w:rPr>
              <w:t>е</w:t>
            </w:r>
            <w:r w:rsidRPr="00303489">
              <w:rPr>
                <w:sz w:val="24"/>
                <w:szCs w:val="24"/>
              </w:rPr>
              <w:t>ства ав</w:t>
            </w:r>
            <w:r w:rsidRPr="00303489">
              <w:rPr>
                <w:sz w:val="24"/>
                <w:szCs w:val="24"/>
              </w:rPr>
              <w:t>а</w:t>
            </w:r>
            <w:r w:rsidRPr="00303489">
              <w:rPr>
                <w:sz w:val="24"/>
                <w:szCs w:val="24"/>
              </w:rPr>
              <w:t xml:space="preserve">рий,энергосбережение </w:t>
            </w:r>
          </w:p>
        </w:tc>
        <w:tc>
          <w:tcPr>
            <w:tcW w:w="2140" w:type="dxa"/>
          </w:tcPr>
          <w:p w:rsidR="007E461B" w:rsidRPr="00303489" w:rsidRDefault="007E461B" w:rsidP="00303489">
            <w:pPr>
              <w:spacing w:after="0" w:line="240" w:lineRule="auto"/>
              <w:rPr>
                <w:sz w:val="24"/>
                <w:szCs w:val="24"/>
              </w:rPr>
            </w:pPr>
            <w:r w:rsidRPr="00303489">
              <w:rPr>
                <w:sz w:val="24"/>
                <w:szCs w:val="24"/>
              </w:rPr>
              <w:t>Исключение п</w:t>
            </w:r>
            <w:r w:rsidRPr="00303489">
              <w:rPr>
                <w:sz w:val="24"/>
                <w:szCs w:val="24"/>
              </w:rPr>
              <w:t>е</w:t>
            </w:r>
            <w:r w:rsidRPr="00303489">
              <w:rPr>
                <w:sz w:val="24"/>
                <w:szCs w:val="24"/>
              </w:rPr>
              <w:t>ребоев отопления, увеличение  те</w:t>
            </w:r>
            <w:r w:rsidRPr="00303489">
              <w:rPr>
                <w:sz w:val="24"/>
                <w:szCs w:val="24"/>
              </w:rPr>
              <w:t>п</w:t>
            </w:r>
            <w:r w:rsidRPr="00303489">
              <w:rPr>
                <w:sz w:val="24"/>
                <w:szCs w:val="24"/>
              </w:rPr>
              <w:t xml:space="preserve">лоотдачи </w:t>
            </w:r>
          </w:p>
        </w:tc>
        <w:tc>
          <w:tcPr>
            <w:tcW w:w="1321" w:type="dxa"/>
          </w:tcPr>
          <w:p w:rsidR="007E461B" w:rsidRPr="00303489" w:rsidRDefault="007E461B" w:rsidP="00303489">
            <w:pPr>
              <w:spacing w:after="0" w:line="240" w:lineRule="auto"/>
              <w:rPr>
                <w:sz w:val="24"/>
                <w:szCs w:val="24"/>
              </w:rPr>
            </w:pPr>
            <w:r w:rsidRPr="00303489">
              <w:rPr>
                <w:sz w:val="24"/>
                <w:szCs w:val="24"/>
              </w:rPr>
              <w:t>2000,0</w:t>
            </w:r>
          </w:p>
        </w:tc>
        <w:tc>
          <w:tcPr>
            <w:tcW w:w="1186" w:type="dxa"/>
          </w:tcPr>
          <w:p w:rsidR="007E461B" w:rsidRPr="00303489" w:rsidRDefault="007E461B" w:rsidP="00303489">
            <w:pPr>
              <w:spacing w:after="0" w:line="240" w:lineRule="auto"/>
              <w:jc w:val="center"/>
              <w:rPr>
                <w:sz w:val="24"/>
                <w:szCs w:val="24"/>
              </w:rPr>
            </w:pPr>
            <w:r w:rsidRPr="00303489">
              <w:rPr>
                <w:sz w:val="24"/>
                <w:szCs w:val="24"/>
              </w:rPr>
              <w:t>200,0</w:t>
            </w:r>
          </w:p>
        </w:tc>
        <w:tc>
          <w:tcPr>
            <w:tcW w:w="1433" w:type="dxa"/>
          </w:tcPr>
          <w:p w:rsidR="007E461B" w:rsidRPr="00303489" w:rsidRDefault="007E461B" w:rsidP="00303489">
            <w:pPr>
              <w:spacing w:after="0" w:line="240" w:lineRule="auto"/>
              <w:jc w:val="center"/>
              <w:rPr>
                <w:sz w:val="24"/>
                <w:szCs w:val="24"/>
              </w:rPr>
            </w:pPr>
            <w:r w:rsidRPr="00303489">
              <w:rPr>
                <w:sz w:val="24"/>
                <w:szCs w:val="24"/>
              </w:rPr>
              <w:t>1800,0</w:t>
            </w:r>
          </w:p>
        </w:tc>
      </w:tr>
      <w:tr w:rsidR="007E461B" w:rsidRPr="00303489" w:rsidTr="0046192D">
        <w:trPr>
          <w:jc w:val="center"/>
        </w:trPr>
        <w:tc>
          <w:tcPr>
            <w:tcW w:w="565" w:type="dxa"/>
          </w:tcPr>
          <w:p w:rsidR="007E461B" w:rsidRPr="00303489" w:rsidRDefault="007E461B" w:rsidP="00303489">
            <w:pPr>
              <w:spacing w:after="0" w:line="240" w:lineRule="auto"/>
              <w:rPr>
                <w:b/>
                <w:sz w:val="24"/>
                <w:szCs w:val="24"/>
              </w:rPr>
            </w:pPr>
            <w:r w:rsidRPr="00303489">
              <w:rPr>
                <w:b/>
                <w:sz w:val="24"/>
                <w:szCs w:val="24"/>
              </w:rPr>
              <w:t>3</w:t>
            </w:r>
          </w:p>
        </w:tc>
        <w:tc>
          <w:tcPr>
            <w:tcW w:w="11899" w:type="dxa"/>
            <w:gridSpan w:val="8"/>
          </w:tcPr>
          <w:p w:rsidR="007E461B" w:rsidRPr="00303489" w:rsidRDefault="007E461B" w:rsidP="00303489">
            <w:pPr>
              <w:spacing w:after="0" w:line="240" w:lineRule="auto"/>
              <w:rPr>
                <w:b/>
                <w:sz w:val="24"/>
                <w:szCs w:val="24"/>
              </w:rPr>
            </w:pPr>
            <w:r w:rsidRPr="00303489">
              <w:rPr>
                <w:b/>
                <w:sz w:val="24"/>
                <w:szCs w:val="24"/>
              </w:rPr>
              <w:t>Жилой фонд 2018 г.</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3.1</w:t>
            </w:r>
          </w:p>
        </w:tc>
        <w:tc>
          <w:tcPr>
            <w:tcW w:w="3033" w:type="dxa"/>
            <w:gridSpan w:val="3"/>
          </w:tcPr>
          <w:p w:rsidR="007E461B" w:rsidRPr="00303489" w:rsidRDefault="007E461B" w:rsidP="00303489">
            <w:pPr>
              <w:spacing w:after="0" w:line="240" w:lineRule="auto"/>
              <w:rPr>
                <w:sz w:val="24"/>
                <w:szCs w:val="24"/>
              </w:rPr>
            </w:pPr>
            <w:r w:rsidRPr="00303489">
              <w:rPr>
                <w:sz w:val="24"/>
                <w:szCs w:val="24"/>
              </w:rPr>
              <w:t>Капитальный ремонт ж</w:t>
            </w:r>
            <w:r w:rsidRPr="00303489">
              <w:rPr>
                <w:sz w:val="24"/>
                <w:szCs w:val="24"/>
              </w:rPr>
              <w:t>и</w:t>
            </w:r>
            <w:r w:rsidRPr="00303489">
              <w:rPr>
                <w:sz w:val="24"/>
                <w:szCs w:val="24"/>
              </w:rPr>
              <w:t>лищного фонда</w:t>
            </w:r>
          </w:p>
        </w:tc>
        <w:tc>
          <w:tcPr>
            <w:tcW w:w="2786" w:type="dxa"/>
          </w:tcPr>
          <w:p w:rsidR="007E461B" w:rsidRPr="00303489" w:rsidRDefault="007E461B" w:rsidP="00303489">
            <w:pPr>
              <w:spacing w:after="0" w:line="240" w:lineRule="auto"/>
              <w:rPr>
                <w:sz w:val="24"/>
                <w:szCs w:val="24"/>
              </w:rPr>
            </w:pPr>
            <w:r w:rsidRPr="00303489">
              <w:rPr>
                <w:sz w:val="24"/>
                <w:szCs w:val="24"/>
              </w:rPr>
              <w:t>Ремонт многокварти</w:t>
            </w:r>
            <w:r w:rsidRPr="00303489">
              <w:rPr>
                <w:sz w:val="24"/>
                <w:szCs w:val="24"/>
              </w:rPr>
              <w:t>р</w:t>
            </w:r>
            <w:r w:rsidRPr="00303489">
              <w:rPr>
                <w:sz w:val="24"/>
                <w:szCs w:val="24"/>
              </w:rPr>
              <w:t>ных домов</w:t>
            </w:r>
          </w:p>
        </w:tc>
        <w:tc>
          <w:tcPr>
            <w:tcW w:w="2140" w:type="dxa"/>
          </w:tcPr>
          <w:p w:rsidR="007E461B" w:rsidRPr="00303489" w:rsidRDefault="007E461B" w:rsidP="00303489">
            <w:pPr>
              <w:spacing w:after="0" w:line="240" w:lineRule="auto"/>
              <w:rPr>
                <w:sz w:val="24"/>
                <w:szCs w:val="24"/>
              </w:rPr>
            </w:pPr>
            <w:r w:rsidRPr="00303489">
              <w:rPr>
                <w:sz w:val="24"/>
                <w:szCs w:val="24"/>
              </w:rPr>
              <w:t>Улучшение кач</w:t>
            </w:r>
            <w:r w:rsidRPr="00303489">
              <w:rPr>
                <w:sz w:val="24"/>
                <w:szCs w:val="24"/>
              </w:rPr>
              <w:t>е</w:t>
            </w:r>
            <w:r w:rsidRPr="00303489">
              <w:rPr>
                <w:sz w:val="24"/>
                <w:szCs w:val="24"/>
              </w:rPr>
              <w:t>ства жизни нас</w:t>
            </w:r>
            <w:r w:rsidRPr="00303489">
              <w:rPr>
                <w:sz w:val="24"/>
                <w:szCs w:val="24"/>
              </w:rPr>
              <w:t>е</w:t>
            </w:r>
            <w:r w:rsidRPr="00303489">
              <w:rPr>
                <w:sz w:val="24"/>
                <w:szCs w:val="24"/>
              </w:rPr>
              <w:t>ления</w:t>
            </w:r>
          </w:p>
        </w:tc>
        <w:tc>
          <w:tcPr>
            <w:tcW w:w="1321" w:type="dxa"/>
          </w:tcPr>
          <w:p w:rsidR="007E461B" w:rsidRPr="00303489" w:rsidRDefault="007E461B" w:rsidP="00303489">
            <w:pPr>
              <w:spacing w:after="0" w:line="240" w:lineRule="auto"/>
              <w:rPr>
                <w:sz w:val="24"/>
                <w:szCs w:val="24"/>
              </w:rPr>
            </w:pPr>
            <w:r w:rsidRPr="00303489">
              <w:rPr>
                <w:sz w:val="24"/>
                <w:szCs w:val="24"/>
              </w:rPr>
              <w:t>6000,0</w:t>
            </w:r>
          </w:p>
        </w:tc>
        <w:tc>
          <w:tcPr>
            <w:tcW w:w="1186" w:type="dxa"/>
          </w:tcPr>
          <w:p w:rsidR="007E461B" w:rsidRPr="00303489" w:rsidRDefault="007E461B" w:rsidP="00303489">
            <w:pPr>
              <w:spacing w:after="0" w:line="240" w:lineRule="auto"/>
              <w:jc w:val="center"/>
              <w:rPr>
                <w:sz w:val="24"/>
                <w:szCs w:val="24"/>
              </w:rPr>
            </w:pPr>
            <w:r w:rsidRPr="00303489">
              <w:rPr>
                <w:sz w:val="24"/>
                <w:szCs w:val="24"/>
              </w:rPr>
              <w:t>838,2</w:t>
            </w:r>
          </w:p>
        </w:tc>
        <w:tc>
          <w:tcPr>
            <w:tcW w:w="1433" w:type="dxa"/>
          </w:tcPr>
          <w:p w:rsidR="007E461B" w:rsidRPr="00303489" w:rsidRDefault="007E461B" w:rsidP="00303489">
            <w:pPr>
              <w:spacing w:after="0" w:line="240" w:lineRule="auto"/>
              <w:jc w:val="center"/>
              <w:rPr>
                <w:sz w:val="24"/>
                <w:szCs w:val="24"/>
              </w:rPr>
            </w:pPr>
            <w:r w:rsidRPr="00303489">
              <w:rPr>
                <w:sz w:val="24"/>
                <w:szCs w:val="24"/>
              </w:rPr>
              <w:t>5161,8</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4</w:t>
            </w:r>
          </w:p>
        </w:tc>
        <w:tc>
          <w:tcPr>
            <w:tcW w:w="11899" w:type="dxa"/>
            <w:gridSpan w:val="8"/>
          </w:tcPr>
          <w:p w:rsidR="007E461B" w:rsidRPr="00303489" w:rsidRDefault="007E461B" w:rsidP="00303489">
            <w:pPr>
              <w:spacing w:after="0" w:line="240" w:lineRule="auto"/>
              <w:rPr>
                <w:b/>
                <w:sz w:val="24"/>
                <w:szCs w:val="24"/>
              </w:rPr>
            </w:pPr>
            <w:r w:rsidRPr="00303489">
              <w:rPr>
                <w:b/>
                <w:sz w:val="24"/>
                <w:szCs w:val="24"/>
              </w:rPr>
              <w:t>ТБО 2018 г.</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4.1</w:t>
            </w:r>
          </w:p>
        </w:tc>
        <w:tc>
          <w:tcPr>
            <w:tcW w:w="3033" w:type="dxa"/>
            <w:gridSpan w:val="3"/>
          </w:tcPr>
          <w:p w:rsidR="007E461B" w:rsidRPr="00303489" w:rsidRDefault="007E461B" w:rsidP="00303489">
            <w:pPr>
              <w:spacing w:after="0" w:line="240" w:lineRule="auto"/>
              <w:rPr>
                <w:sz w:val="24"/>
                <w:szCs w:val="24"/>
              </w:rPr>
            </w:pPr>
            <w:r w:rsidRPr="00303489">
              <w:rPr>
                <w:sz w:val="24"/>
                <w:szCs w:val="24"/>
              </w:rPr>
              <w:t>Разработка прое</w:t>
            </w:r>
            <w:r>
              <w:rPr>
                <w:sz w:val="24"/>
                <w:szCs w:val="24"/>
              </w:rPr>
              <w:t>ктно-сметной документации на ст</w:t>
            </w:r>
            <w:r w:rsidRPr="00303489">
              <w:rPr>
                <w:sz w:val="24"/>
                <w:szCs w:val="24"/>
              </w:rPr>
              <w:t>роительство полигона ТБО</w:t>
            </w:r>
          </w:p>
        </w:tc>
        <w:tc>
          <w:tcPr>
            <w:tcW w:w="2786" w:type="dxa"/>
          </w:tcPr>
          <w:p w:rsidR="007E461B" w:rsidRPr="00303489" w:rsidRDefault="007E461B" w:rsidP="00303489">
            <w:pPr>
              <w:spacing w:after="0" w:line="240" w:lineRule="auto"/>
              <w:rPr>
                <w:sz w:val="24"/>
                <w:szCs w:val="24"/>
              </w:rPr>
            </w:pPr>
            <w:r w:rsidRPr="00303489">
              <w:rPr>
                <w:sz w:val="24"/>
                <w:szCs w:val="24"/>
              </w:rPr>
              <w:t>Обеспечение хранения, переработки и утилиз</w:t>
            </w:r>
            <w:r w:rsidRPr="00303489">
              <w:rPr>
                <w:sz w:val="24"/>
                <w:szCs w:val="24"/>
              </w:rPr>
              <w:t>а</w:t>
            </w:r>
            <w:r w:rsidRPr="00303489">
              <w:rPr>
                <w:sz w:val="24"/>
                <w:szCs w:val="24"/>
              </w:rPr>
              <w:t>ции ТБО</w:t>
            </w:r>
          </w:p>
        </w:tc>
        <w:tc>
          <w:tcPr>
            <w:tcW w:w="2140" w:type="dxa"/>
          </w:tcPr>
          <w:p w:rsidR="007E461B" w:rsidRPr="00303489" w:rsidRDefault="007E461B" w:rsidP="00303489">
            <w:pPr>
              <w:spacing w:after="0" w:line="240" w:lineRule="auto"/>
              <w:rPr>
                <w:sz w:val="24"/>
                <w:szCs w:val="24"/>
              </w:rPr>
            </w:pPr>
            <w:r w:rsidRPr="00303489">
              <w:rPr>
                <w:sz w:val="24"/>
                <w:szCs w:val="24"/>
              </w:rPr>
              <w:t>Улучшение экол</w:t>
            </w:r>
            <w:r w:rsidRPr="00303489">
              <w:rPr>
                <w:sz w:val="24"/>
                <w:szCs w:val="24"/>
              </w:rPr>
              <w:t>о</w:t>
            </w:r>
            <w:r w:rsidRPr="00303489">
              <w:rPr>
                <w:sz w:val="24"/>
                <w:szCs w:val="24"/>
              </w:rPr>
              <w:t>гической обст</w:t>
            </w:r>
            <w:r w:rsidRPr="00303489">
              <w:rPr>
                <w:sz w:val="24"/>
                <w:szCs w:val="24"/>
              </w:rPr>
              <w:t>а</w:t>
            </w:r>
            <w:r w:rsidRPr="00303489">
              <w:rPr>
                <w:sz w:val="24"/>
                <w:szCs w:val="24"/>
              </w:rPr>
              <w:t>новки в поселении</w:t>
            </w:r>
          </w:p>
        </w:tc>
        <w:tc>
          <w:tcPr>
            <w:tcW w:w="1321" w:type="dxa"/>
          </w:tcPr>
          <w:p w:rsidR="007E461B" w:rsidRPr="00303489" w:rsidRDefault="007E461B" w:rsidP="00303489">
            <w:pPr>
              <w:spacing w:after="0" w:line="240" w:lineRule="auto"/>
              <w:rPr>
                <w:sz w:val="24"/>
                <w:szCs w:val="24"/>
              </w:rPr>
            </w:pPr>
            <w:r w:rsidRPr="00303489">
              <w:rPr>
                <w:sz w:val="24"/>
                <w:szCs w:val="24"/>
              </w:rPr>
              <w:t>150,0</w:t>
            </w:r>
          </w:p>
        </w:tc>
        <w:tc>
          <w:tcPr>
            <w:tcW w:w="1186" w:type="dxa"/>
          </w:tcPr>
          <w:p w:rsidR="007E461B" w:rsidRPr="00303489" w:rsidRDefault="007E461B" w:rsidP="00303489">
            <w:pPr>
              <w:spacing w:after="0" w:line="240" w:lineRule="auto"/>
              <w:jc w:val="center"/>
              <w:rPr>
                <w:sz w:val="24"/>
                <w:szCs w:val="24"/>
              </w:rPr>
            </w:pPr>
            <w:r w:rsidRPr="00303489">
              <w:rPr>
                <w:sz w:val="24"/>
                <w:szCs w:val="24"/>
              </w:rPr>
              <w:t>150,0</w:t>
            </w:r>
          </w:p>
        </w:tc>
        <w:tc>
          <w:tcPr>
            <w:tcW w:w="1433" w:type="dxa"/>
          </w:tcPr>
          <w:p w:rsidR="007E461B" w:rsidRPr="00303489" w:rsidRDefault="007E461B" w:rsidP="00303489">
            <w:pPr>
              <w:spacing w:after="0" w:line="240" w:lineRule="auto"/>
              <w:jc w:val="center"/>
              <w:rPr>
                <w:sz w:val="24"/>
                <w:szCs w:val="24"/>
              </w:rPr>
            </w:pPr>
            <w:r w:rsidRPr="00303489">
              <w:rPr>
                <w:sz w:val="24"/>
                <w:szCs w:val="24"/>
              </w:rPr>
              <w:t>0</w:t>
            </w:r>
          </w:p>
        </w:tc>
      </w:tr>
      <w:tr w:rsidR="007E461B" w:rsidRPr="00303489" w:rsidTr="0046192D">
        <w:trPr>
          <w:jc w:val="center"/>
        </w:trPr>
        <w:tc>
          <w:tcPr>
            <w:tcW w:w="565" w:type="dxa"/>
          </w:tcPr>
          <w:p w:rsidR="007E461B" w:rsidRPr="00303489" w:rsidRDefault="007E461B" w:rsidP="00303489">
            <w:pPr>
              <w:spacing w:after="0" w:line="240" w:lineRule="auto"/>
              <w:rPr>
                <w:b/>
                <w:sz w:val="24"/>
                <w:szCs w:val="24"/>
              </w:rPr>
            </w:pPr>
          </w:p>
        </w:tc>
        <w:tc>
          <w:tcPr>
            <w:tcW w:w="7959" w:type="dxa"/>
            <w:gridSpan w:val="5"/>
          </w:tcPr>
          <w:p w:rsidR="007E461B" w:rsidRPr="00303489" w:rsidRDefault="007E461B" w:rsidP="00303489">
            <w:pPr>
              <w:spacing w:after="0" w:line="240" w:lineRule="auto"/>
              <w:rPr>
                <w:b/>
                <w:sz w:val="24"/>
                <w:szCs w:val="18"/>
              </w:rPr>
            </w:pPr>
            <w:r w:rsidRPr="00303489">
              <w:rPr>
                <w:b/>
                <w:sz w:val="24"/>
                <w:szCs w:val="18"/>
              </w:rPr>
              <w:t>Итого по программе на 2018 г.</w:t>
            </w:r>
          </w:p>
        </w:tc>
        <w:tc>
          <w:tcPr>
            <w:tcW w:w="1321" w:type="dxa"/>
          </w:tcPr>
          <w:p w:rsidR="007E461B" w:rsidRPr="00303489" w:rsidRDefault="007E461B" w:rsidP="00303489">
            <w:pPr>
              <w:spacing w:after="0" w:line="240" w:lineRule="auto"/>
              <w:jc w:val="center"/>
              <w:rPr>
                <w:b/>
                <w:sz w:val="24"/>
                <w:szCs w:val="18"/>
              </w:rPr>
            </w:pPr>
            <w:r w:rsidRPr="00303489">
              <w:rPr>
                <w:b/>
                <w:sz w:val="24"/>
                <w:szCs w:val="18"/>
              </w:rPr>
              <w:t>14600,0</w:t>
            </w:r>
          </w:p>
        </w:tc>
        <w:tc>
          <w:tcPr>
            <w:tcW w:w="1186" w:type="dxa"/>
          </w:tcPr>
          <w:p w:rsidR="007E461B" w:rsidRPr="00303489" w:rsidRDefault="007E461B" w:rsidP="00303489">
            <w:pPr>
              <w:spacing w:after="0" w:line="240" w:lineRule="auto"/>
              <w:jc w:val="center"/>
              <w:rPr>
                <w:b/>
                <w:sz w:val="24"/>
                <w:szCs w:val="24"/>
              </w:rPr>
            </w:pPr>
            <w:r w:rsidRPr="00303489">
              <w:rPr>
                <w:b/>
                <w:sz w:val="24"/>
                <w:szCs w:val="24"/>
              </w:rPr>
              <w:t>1510,7</w:t>
            </w:r>
          </w:p>
        </w:tc>
        <w:tc>
          <w:tcPr>
            <w:tcW w:w="1433" w:type="dxa"/>
          </w:tcPr>
          <w:p w:rsidR="007E461B" w:rsidRPr="00303489" w:rsidRDefault="007E461B" w:rsidP="00303489">
            <w:pPr>
              <w:spacing w:after="0" w:line="240" w:lineRule="auto"/>
              <w:jc w:val="center"/>
              <w:rPr>
                <w:b/>
                <w:sz w:val="24"/>
                <w:szCs w:val="24"/>
              </w:rPr>
            </w:pPr>
            <w:r w:rsidRPr="00303489">
              <w:rPr>
                <w:b/>
                <w:sz w:val="24"/>
                <w:szCs w:val="24"/>
              </w:rPr>
              <w:t>13089,3</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1.</w:t>
            </w:r>
          </w:p>
        </w:tc>
        <w:tc>
          <w:tcPr>
            <w:tcW w:w="11899" w:type="dxa"/>
            <w:gridSpan w:val="8"/>
          </w:tcPr>
          <w:p w:rsidR="007E461B" w:rsidRPr="00303489" w:rsidRDefault="007E461B" w:rsidP="00303489">
            <w:pPr>
              <w:spacing w:after="0" w:line="240" w:lineRule="auto"/>
              <w:rPr>
                <w:sz w:val="24"/>
                <w:szCs w:val="24"/>
              </w:rPr>
            </w:pPr>
            <w:r w:rsidRPr="00303489">
              <w:rPr>
                <w:b/>
                <w:sz w:val="24"/>
                <w:szCs w:val="24"/>
              </w:rPr>
              <w:t xml:space="preserve">Водоснабжение и Водоотведение 2019 г. </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1.1</w:t>
            </w:r>
          </w:p>
        </w:tc>
        <w:tc>
          <w:tcPr>
            <w:tcW w:w="3033" w:type="dxa"/>
            <w:gridSpan w:val="3"/>
          </w:tcPr>
          <w:p w:rsidR="007E461B" w:rsidRPr="00303489" w:rsidRDefault="007E461B" w:rsidP="00303489">
            <w:pPr>
              <w:spacing w:after="0" w:line="240" w:lineRule="auto"/>
              <w:rPr>
                <w:sz w:val="24"/>
                <w:szCs w:val="24"/>
              </w:rPr>
            </w:pPr>
            <w:r w:rsidRPr="00303489">
              <w:rPr>
                <w:sz w:val="24"/>
                <w:szCs w:val="24"/>
              </w:rPr>
              <w:t>Строительство сетей вод</w:t>
            </w:r>
            <w:r w:rsidRPr="00303489">
              <w:rPr>
                <w:sz w:val="24"/>
                <w:szCs w:val="24"/>
              </w:rPr>
              <w:t>о</w:t>
            </w:r>
            <w:r w:rsidRPr="00303489">
              <w:rPr>
                <w:sz w:val="24"/>
                <w:szCs w:val="24"/>
              </w:rPr>
              <w:lastRenderedPageBreak/>
              <w:t>снабжения в д. Кутец</w:t>
            </w:r>
          </w:p>
        </w:tc>
        <w:tc>
          <w:tcPr>
            <w:tcW w:w="2786" w:type="dxa"/>
          </w:tcPr>
          <w:p w:rsidR="007E461B" w:rsidRPr="00303489" w:rsidRDefault="007E461B" w:rsidP="00303489">
            <w:pPr>
              <w:spacing w:after="0" w:line="240" w:lineRule="auto"/>
              <w:rPr>
                <w:sz w:val="24"/>
                <w:szCs w:val="24"/>
              </w:rPr>
            </w:pPr>
            <w:r w:rsidRPr="00303489">
              <w:rPr>
                <w:sz w:val="24"/>
                <w:szCs w:val="24"/>
              </w:rPr>
              <w:lastRenderedPageBreak/>
              <w:t xml:space="preserve">Объем существующих </w:t>
            </w:r>
            <w:r w:rsidRPr="00303489">
              <w:rPr>
                <w:sz w:val="24"/>
                <w:szCs w:val="24"/>
              </w:rPr>
              <w:lastRenderedPageBreak/>
              <w:t>сетей не обеспечивает нужды населения</w:t>
            </w:r>
          </w:p>
        </w:tc>
        <w:tc>
          <w:tcPr>
            <w:tcW w:w="2140" w:type="dxa"/>
          </w:tcPr>
          <w:p w:rsidR="007E461B" w:rsidRPr="00303489" w:rsidRDefault="007E461B" w:rsidP="00303489">
            <w:pPr>
              <w:spacing w:after="0" w:line="240" w:lineRule="auto"/>
              <w:rPr>
                <w:sz w:val="24"/>
                <w:szCs w:val="24"/>
              </w:rPr>
            </w:pPr>
            <w:r w:rsidRPr="00303489">
              <w:rPr>
                <w:sz w:val="24"/>
                <w:szCs w:val="24"/>
              </w:rPr>
              <w:lastRenderedPageBreak/>
              <w:t>Исключение п</w:t>
            </w:r>
            <w:r w:rsidRPr="00303489">
              <w:rPr>
                <w:sz w:val="24"/>
                <w:szCs w:val="24"/>
              </w:rPr>
              <w:t>е</w:t>
            </w:r>
            <w:r w:rsidRPr="00303489">
              <w:rPr>
                <w:sz w:val="24"/>
                <w:szCs w:val="24"/>
              </w:rPr>
              <w:lastRenderedPageBreak/>
              <w:t>ребоев с вод</w:t>
            </w:r>
            <w:r w:rsidRPr="00303489">
              <w:rPr>
                <w:sz w:val="24"/>
                <w:szCs w:val="24"/>
              </w:rPr>
              <w:t>о</w:t>
            </w:r>
            <w:r w:rsidRPr="00303489">
              <w:rPr>
                <w:sz w:val="24"/>
                <w:szCs w:val="24"/>
              </w:rPr>
              <w:t xml:space="preserve">снабжением </w:t>
            </w:r>
          </w:p>
        </w:tc>
        <w:tc>
          <w:tcPr>
            <w:tcW w:w="1321" w:type="dxa"/>
          </w:tcPr>
          <w:p w:rsidR="007E461B" w:rsidRPr="00303489" w:rsidRDefault="007E461B" w:rsidP="00303489">
            <w:pPr>
              <w:spacing w:after="0" w:line="240" w:lineRule="auto"/>
              <w:rPr>
                <w:sz w:val="24"/>
                <w:szCs w:val="24"/>
              </w:rPr>
            </w:pPr>
            <w:r w:rsidRPr="00303489">
              <w:rPr>
                <w:sz w:val="24"/>
                <w:szCs w:val="24"/>
              </w:rPr>
              <w:lastRenderedPageBreak/>
              <w:t>200,0</w:t>
            </w:r>
          </w:p>
          <w:p w:rsidR="007E461B" w:rsidRPr="00303489" w:rsidRDefault="007E461B" w:rsidP="00303489">
            <w:pPr>
              <w:spacing w:after="0" w:line="240" w:lineRule="auto"/>
              <w:rPr>
                <w:sz w:val="24"/>
                <w:szCs w:val="24"/>
              </w:rPr>
            </w:pPr>
          </w:p>
          <w:p w:rsidR="007E461B" w:rsidRPr="00303489" w:rsidRDefault="007E461B" w:rsidP="00303489">
            <w:pPr>
              <w:spacing w:after="0" w:line="240" w:lineRule="auto"/>
              <w:rPr>
                <w:sz w:val="24"/>
                <w:szCs w:val="24"/>
              </w:rPr>
            </w:pPr>
          </w:p>
        </w:tc>
        <w:tc>
          <w:tcPr>
            <w:tcW w:w="1186" w:type="dxa"/>
          </w:tcPr>
          <w:p w:rsidR="007E461B" w:rsidRPr="00303489" w:rsidRDefault="007E461B" w:rsidP="00303489">
            <w:pPr>
              <w:spacing w:after="0" w:line="240" w:lineRule="auto"/>
              <w:jc w:val="center"/>
              <w:rPr>
                <w:sz w:val="24"/>
                <w:szCs w:val="24"/>
              </w:rPr>
            </w:pPr>
            <w:r w:rsidRPr="00303489">
              <w:rPr>
                <w:sz w:val="24"/>
                <w:szCs w:val="24"/>
              </w:rPr>
              <w:lastRenderedPageBreak/>
              <w:t>10,0</w:t>
            </w:r>
          </w:p>
        </w:tc>
        <w:tc>
          <w:tcPr>
            <w:tcW w:w="1433" w:type="dxa"/>
          </w:tcPr>
          <w:p w:rsidR="007E461B" w:rsidRPr="00303489" w:rsidRDefault="007E461B" w:rsidP="00303489">
            <w:pPr>
              <w:spacing w:after="0" w:line="240" w:lineRule="auto"/>
              <w:jc w:val="center"/>
              <w:rPr>
                <w:sz w:val="24"/>
                <w:szCs w:val="24"/>
              </w:rPr>
            </w:pPr>
            <w:r w:rsidRPr="00303489">
              <w:rPr>
                <w:sz w:val="24"/>
                <w:szCs w:val="24"/>
              </w:rPr>
              <w:t>190,0</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lastRenderedPageBreak/>
              <w:t>1.2</w:t>
            </w:r>
          </w:p>
        </w:tc>
        <w:tc>
          <w:tcPr>
            <w:tcW w:w="3033" w:type="dxa"/>
            <w:gridSpan w:val="3"/>
          </w:tcPr>
          <w:p w:rsidR="007E461B" w:rsidRPr="00303489" w:rsidRDefault="007E461B" w:rsidP="00303489">
            <w:pPr>
              <w:spacing w:after="0" w:line="240" w:lineRule="auto"/>
              <w:rPr>
                <w:sz w:val="24"/>
                <w:szCs w:val="24"/>
              </w:rPr>
            </w:pPr>
            <w:r w:rsidRPr="00303489">
              <w:rPr>
                <w:sz w:val="24"/>
                <w:szCs w:val="24"/>
              </w:rPr>
              <w:t>Строительство сетей вод</w:t>
            </w:r>
            <w:r w:rsidRPr="00303489">
              <w:rPr>
                <w:sz w:val="24"/>
                <w:szCs w:val="24"/>
              </w:rPr>
              <w:t>о</w:t>
            </w:r>
            <w:r w:rsidRPr="00303489">
              <w:rPr>
                <w:sz w:val="24"/>
                <w:szCs w:val="24"/>
              </w:rPr>
              <w:t>снабжения п. Сеща – 4710 м</w:t>
            </w:r>
          </w:p>
        </w:tc>
        <w:tc>
          <w:tcPr>
            <w:tcW w:w="2786" w:type="dxa"/>
          </w:tcPr>
          <w:p w:rsidR="007E461B" w:rsidRPr="00303489" w:rsidRDefault="007E461B" w:rsidP="00303489">
            <w:pPr>
              <w:spacing w:after="0" w:line="240" w:lineRule="auto"/>
              <w:rPr>
                <w:sz w:val="24"/>
                <w:szCs w:val="24"/>
              </w:rPr>
            </w:pPr>
            <w:r w:rsidRPr="00303489">
              <w:rPr>
                <w:sz w:val="24"/>
                <w:szCs w:val="24"/>
              </w:rPr>
              <w:t>Обеспечение населения водой</w:t>
            </w:r>
          </w:p>
        </w:tc>
        <w:tc>
          <w:tcPr>
            <w:tcW w:w="2140" w:type="dxa"/>
          </w:tcPr>
          <w:p w:rsidR="007E461B" w:rsidRPr="00303489" w:rsidRDefault="007E461B" w:rsidP="00303489">
            <w:pPr>
              <w:spacing w:after="0" w:line="240" w:lineRule="auto"/>
              <w:rPr>
                <w:sz w:val="24"/>
                <w:szCs w:val="24"/>
              </w:rPr>
            </w:pPr>
            <w:r w:rsidRPr="00303489">
              <w:rPr>
                <w:sz w:val="24"/>
                <w:szCs w:val="24"/>
              </w:rPr>
              <w:t>Исключение п</w:t>
            </w:r>
            <w:r w:rsidRPr="00303489">
              <w:rPr>
                <w:sz w:val="24"/>
                <w:szCs w:val="24"/>
              </w:rPr>
              <w:t>е</w:t>
            </w:r>
            <w:r w:rsidRPr="00303489">
              <w:rPr>
                <w:sz w:val="24"/>
                <w:szCs w:val="24"/>
              </w:rPr>
              <w:t>ребоев с вод</w:t>
            </w:r>
            <w:r w:rsidRPr="00303489">
              <w:rPr>
                <w:sz w:val="24"/>
                <w:szCs w:val="24"/>
              </w:rPr>
              <w:t>о</w:t>
            </w:r>
            <w:r w:rsidRPr="00303489">
              <w:rPr>
                <w:sz w:val="24"/>
                <w:szCs w:val="24"/>
              </w:rPr>
              <w:t>снабжением</w:t>
            </w:r>
          </w:p>
        </w:tc>
        <w:tc>
          <w:tcPr>
            <w:tcW w:w="1321" w:type="dxa"/>
          </w:tcPr>
          <w:p w:rsidR="007E461B" w:rsidRPr="00303489" w:rsidRDefault="007E461B" w:rsidP="00303489">
            <w:pPr>
              <w:spacing w:after="0" w:line="240" w:lineRule="auto"/>
              <w:rPr>
                <w:sz w:val="24"/>
                <w:szCs w:val="24"/>
              </w:rPr>
            </w:pPr>
            <w:r w:rsidRPr="00303489">
              <w:rPr>
                <w:sz w:val="24"/>
                <w:szCs w:val="24"/>
              </w:rPr>
              <w:t>1250,00</w:t>
            </w:r>
          </w:p>
          <w:p w:rsidR="007E461B" w:rsidRPr="00303489" w:rsidRDefault="007E461B" w:rsidP="00303489">
            <w:pPr>
              <w:spacing w:after="0" w:line="240" w:lineRule="auto"/>
              <w:rPr>
                <w:sz w:val="24"/>
                <w:szCs w:val="24"/>
              </w:rPr>
            </w:pPr>
          </w:p>
        </w:tc>
        <w:tc>
          <w:tcPr>
            <w:tcW w:w="1186" w:type="dxa"/>
          </w:tcPr>
          <w:p w:rsidR="007E461B" w:rsidRPr="00303489" w:rsidRDefault="007E461B" w:rsidP="00303489">
            <w:pPr>
              <w:spacing w:after="0" w:line="240" w:lineRule="auto"/>
              <w:jc w:val="center"/>
              <w:rPr>
                <w:sz w:val="24"/>
                <w:szCs w:val="24"/>
              </w:rPr>
            </w:pPr>
            <w:r w:rsidRPr="00303489">
              <w:rPr>
                <w:sz w:val="24"/>
                <w:szCs w:val="24"/>
              </w:rPr>
              <w:t>62,5</w:t>
            </w:r>
          </w:p>
          <w:p w:rsidR="007E461B" w:rsidRPr="00303489" w:rsidRDefault="007E461B" w:rsidP="00303489">
            <w:pPr>
              <w:spacing w:after="0" w:line="240" w:lineRule="auto"/>
              <w:rPr>
                <w:sz w:val="24"/>
                <w:szCs w:val="24"/>
              </w:rPr>
            </w:pPr>
          </w:p>
        </w:tc>
        <w:tc>
          <w:tcPr>
            <w:tcW w:w="1433" w:type="dxa"/>
          </w:tcPr>
          <w:p w:rsidR="007E461B" w:rsidRPr="00303489" w:rsidRDefault="007E461B" w:rsidP="00303489">
            <w:pPr>
              <w:spacing w:after="0" w:line="240" w:lineRule="auto"/>
              <w:jc w:val="center"/>
              <w:rPr>
                <w:sz w:val="24"/>
                <w:szCs w:val="24"/>
              </w:rPr>
            </w:pPr>
            <w:r w:rsidRPr="00303489">
              <w:rPr>
                <w:sz w:val="24"/>
                <w:szCs w:val="24"/>
              </w:rPr>
              <w:t>1187,5</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1.3</w:t>
            </w:r>
          </w:p>
        </w:tc>
        <w:tc>
          <w:tcPr>
            <w:tcW w:w="3033" w:type="dxa"/>
            <w:gridSpan w:val="3"/>
          </w:tcPr>
          <w:p w:rsidR="007E461B" w:rsidRPr="00303489" w:rsidRDefault="007E461B" w:rsidP="00303489">
            <w:pPr>
              <w:spacing w:after="0" w:line="240" w:lineRule="auto"/>
              <w:rPr>
                <w:sz w:val="24"/>
                <w:szCs w:val="24"/>
              </w:rPr>
            </w:pPr>
            <w:r w:rsidRPr="00303489">
              <w:rPr>
                <w:sz w:val="24"/>
                <w:szCs w:val="24"/>
              </w:rPr>
              <w:t>Строительство очистных сооружений и канализац</w:t>
            </w:r>
            <w:r w:rsidRPr="00303489">
              <w:rPr>
                <w:sz w:val="24"/>
                <w:szCs w:val="24"/>
              </w:rPr>
              <w:t>и</w:t>
            </w:r>
            <w:r w:rsidRPr="00303489">
              <w:rPr>
                <w:sz w:val="24"/>
                <w:szCs w:val="24"/>
              </w:rPr>
              <w:t xml:space="preserve">онных сетей в д. Большая Островня ,п. Сеща </w:t>
            </w:r>
          </w:p>
        </w:tc>
        <w:tc>
          <w:tcPr>
            <w:tcW w:w="2786" w:type="dxa"/>
          </w:tcPr>
          <w:p w:rsidR="007E461B" w:rsidRPr="00303489" w:rsidRDefault="007E461B" w:rsidP="005F7DFE">
            <w:pPr>
              <w:spacing w:after="0" w:line="240" w:lineRule="auto"/>
              <w:rPr>
                <w:sz w:val="24"/>
                <w:szCs w:val="24"/>
              </w:rPr>
            </w:pPr>
            <w:r w:rsidRPr="00303489">
              <w:rPr>
                <w:sz w:val="24"/>
                <w:szCs w:val="24"/>
              </w:rPr>
              <w:t>Объем существующих сетей не обеспечивает нужды населения</w:t>
            </w:r>
          </w:p>
        </w:tc>
        <w:tc>
          <w:tcPr>
            <w:tcW w:w="2140" w:type="dxa"/>
          </w:tcPr>
          <w:p w:rsidR="007E461B" w:rsidRPr="00303489" w:rsidRDefault="007E461B" w:rsidP="00303489">
            <w:pPr>
              <w:spacing w:after="0" w:line="240" w:lineRule="auto"/>
              <w:rPr>
                <w:sz w:val="24"/>
                <w:szCs w:val="24"/>
              </w:rPr>
            </w:pPr>
            <w:r w:rsidRPr="00303489">
              <w:rPr>
                <w:sz w:val="24"/>
                <w:szCs w:val="24"/>
              </w:rPr>
              <w:t xml:space="preserve"> Улучшение сан</w:t>
            </w:r>
            <w:r w:rsidRPr="00303489">
              <w:rPr>
                <w:sz w:val="24"/>
                <w:szCs w:val="24"/>
              </w:rPr>
              <w:t>и</w:t>
            </w:r>
            <w:r w:rsidRPr="00303489">
              <w:rPr>
                <w:sz w:val="24"/>
                <w:szCs w:val="24"/>
              </w:rPr>
              <w:t>тарной и эколог</w:t>
            </w:r>
            <w:r w:rsidRPr="00303489">
              <w:rPr>
                <w:sz w:val="24"/>
                <w:szCs w:val="24"/>
              </w:rPr>
              <w:t>и</w:t>
            </w:r>
            <w:r w:rsidRPr="00303489">
              <w:rPr>
                <w:sz w:val="24"/>
                <w:szCs w:val="24"/>
              </w:rPr>
              <w:t>ческой обстано</w:t>
            </w:r>
            <w:r w:rsidRPr="00303489">
              <w:rPr>
                <w:sz w:val="24"/>
                <w:szCs w:val="24"/>
              </w:rPr>
              <w:t>в</w:t>
            </w:r>
            <w:r w:rsidRPr="00303489">
              <w:rPr>
                <w:sz w:val="24"/>
                <w:szCs w:val="24"/>
              </w:rPr>
              <w:t>ки в поселении</w:t>
            </w:r>
          </w:p>
        </w:tc>
        <w:tc>
          <w:tcPr>
            <w:tcW w:w="1321" w:type="dxa"/>
          </w:tcPr>
          <w:p w:rsidR="007E461B" w:rsidRPr="00303489" w:rsidRDefault="007E461B" w:rsidP="00303489">
            <w:pPr>
              <w:spacing w:after="0" w:line="240" w:lineRule="auto"/>
              <w:rPr>
                <w:sz w:val="24"/>
                <w:szCs w:val="24"/>
              </w:rPr>
            </w:pPr>
            <w:r w:rsidRPr="00303489">
              <w:rPr>
                <w:sz w:val="24"/>
                <w:szCs w:val="24"/>
              </w:rPr>
              <w:t>4750,0</w:t>
            </w:r>
          </w:p>
        </w:tc>
        <w:tc>
          <w:tcPr>
            <w:tcW w:w="1186" w:type="dxa"/>
          </w:tcPr>
          <w:p w:rsidR="007E461B" w:rsidRPr="00303489" w:rsidRDefault="007E461B" w:rsidP="00303489">
            <w:pPr>
              <w:spacing w:after="0" w:line="240" w:lineRule="auto"/>
              <w:jc w:val="center"/>
              <w:rPr>
                <w:sz w:val="24"/>
                <w:szCs w:val="24"/>
              </w:rPr>
            </w:pPr>
            <w:r w:rsidRPr="00303489">
              <w:rPr>
                <w:sz w:val="24"/>
                <w:szCs w:val="24"/>
              </w:rPr>
              <w:t>125,0</w:t>
            </w:r>
          </w:p>
        </w:tc>
        <w:tc>
          <w:tcPr>
            <w:tcW w:w="1433" w:type="dxa"/>
          </w:tcPr>
          <w:p w:rsidR="007E461B" w:rsidRPr="00303489" w:rsidRDefault="007E461B" w:rsidP="00303489">
            <w:pPr>
              <w:spacing w:after="0" w:line="240" w:lineRule="auto"/>
              <w:jc w:val="center"/>
              <w:rPr>
                <w:sz w:val="24"/>
                <w:szCs w:val="24"/>
              </w:rPr>
            </w:pPr>
            <w:r w:rsidRPr="00303489">
              <w:rPr>
                <w:sz w:val="24"/>
                <w:szCs w:val="24"/>
              </w:rPr>
              <w:t>4625,0</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Pr>
                <w:sz w:val="24"/>
                <w:szCs w:val="24"/>
              </w:rPr>
              <w:t>1.4</w:t>
            </w:r>
          </w:p>
        </w:tc>
        <w:tc>
          <w:tcPr>
            <w:tcW w:w="3033" w:type="dxa"/>
            <w:gridSpan w:val="3"/>
          </w:tcPr>
          <w:p w:rsidR="007E461B" w:rsidRPr="00303489" w:rsidRDefault="007E461B" w:rsidP="00303489">
            <w:pPr>
              <w:spacing w:after="0" w:line="240" w:lineRule="auto"/>
              <w:rPr>
                <w:sz w:val="24"/>
                <w:szCs w:val="24"/>
              </w:rPr>
            </w:pPr>
            <w:r>
              <w:rPr>
                <w:sz w:val="24"/>
                <w:szCs w:val="24"/>
              </w:rPr>
              <w:t>Капитальный ремонт участка водопроводной сети по ул.Кирова в п.Сеща Дубровского рай</w:t>
            </w:r>
            <w:r>
              <w:rPr>
                <w:sz w:val="24"/>
                <w:szCs w:val="24"/>
              </w:rPr>
              <w:t>о</w:t>
            </w:r>
            <w:r>
              <w:rPr>
                <w:sz w:val="24"/>
                <w:szCs w:val="24"/>
              </w:rPr>
              <w:t>на Брянской области</w:t>
            </w:r>
          </w:p>
        </w:tc>
        <w:tc>
          <w:tcPr>
            <w:tcW w:w="2786" w:type="dxa"/>
          </w:tcPr>
          <w:p w:rsidR="007E461B" w:rsidRPr="00303489" w:rsidRDefault="007E461B" w:rsidP="005F7DFE">
            <w:pPr>
              <w:spacing w:after="0" w:line="240" w:lineRule="auto"/>
              <w:rPr>
                <w:sz w:val="24"/>
                <w:szCs w:val="24"/>
              </w:rPr>
            </w:pPr>
            <w:r w:rsidRPr="00303489">
              <w:rPr>
                <w:sz w:val="24"/>
                <w:szCs w:val="24"/>
              </w:rPr>
              <w:t>Обеспечение населения водой</w:t>
            </w:r>
          </w:p>
        </w:tc>
        <w:tc>
          <w:tcPr>
            <w:tcW w:w="2140" w:type="dxa"/>
          </w:tcPr>
          <w:p w:rsidR="007E461B" w:rsidRPr="00303489" w:rsidRDefault="007E461B" w:rsidP="00303489">
            <w:pPr>
              <w:spacing w:after="0" w:line="240" w:lineRule="auto"/>
              <w:rPr>
                <w:sz w:val="24"/>
                <w:szCs w:val="24"/>
              </w:rPr>
            </w:pPr>
            <w:r w:rsidRPr="00303489">
              <w:rPr>
                <w:sz w:val="24"/>
                <w:szCs w:val="18"/>
              </w:rPr>
              <w:t>Исключение п</w:t>
            </w:r>
            <w:r w:rsidRPr="00303489">
              <w:rPr>
                <w:sz w:val="24"/>
                <w:szCs w:val="18"/>
              </w:rPr>
              <w:t>е</w:t>
            </w:r>
            <w:r w:rsidRPr="00303489">
              <w:rPr>
                <w:sz w:val="24"/>
                <w:szCs w:val="18"/>
              </w:rPr>
              <w:t>ребоев с вод</w:t>
            </w:r>
            <w:r w:rsidRPr="00303489">
              <w:rPr>
                <w:sz w:val="24"/>
                <w:szCs w:val="18"/>
              </w:rPr>
              <w:t>о</w:t>
            </w:r>
            <w:r w:rsidRPr="00303489">
              <w:rPr>
                <w:sz w:val="24"/>
                <w:szCs w:val="18"/>
              </w:rPr>
              <w:t>снабжением</w:t>
            </w:r>
          </w:p>
        </w:tc>
        <w:tc>
          <w:tcPr>
            <w:tcW w:w="1321" w:type="dxa"/>
          </w:tcPr>
          <w:p w:rsidR="007E461B" w:rsidRPr="00303489" w:rsidRDefault="007E461B" w:rsidP="00303489">
            <w:pPr>
              <w:spacing w:after="0" w:line="240" w:lineRule="auto"/>
              <w:rPr>
                <w:sz w:val="24"/>
                <w:szCs w:val="24"/>
              </w:rPr>
            </w:pPr>
            <w:r>
              <w:rPr>
                <w:sz w:val="24"/>
                <w:szCs w:val="24"/>
              </w:rPr>
              <w:t>290,322</w:t>
            </w:r>
          </w:p>
        </w:tc>
        <w:tc>
          <w:tcPr>
            <w:tcW w:w="1186" w:type="dxa"/>
          </w:tcPr>
          <w:p w:rsidR="007E461B" w:rsidRPr="00303489" w:rsidRDefault="00696489" w:rsidP="00303489">
            <w:pPr>
              <w:spacing w:after="0" w:line="240" w:lineRule="auto"/>
              <w:jc w:val="center"/>
              <w:rPr>
                <w:sz w:val="24"/>
                <w:szCs w:val="24"/>
              </w:rPr>
            </w:pPr>
            <w:r>
              <w:rPr>
                <w:sz w:val="24"/>
                <w:szCs w:val="24"/>
              </w:rPr>
              <w:t>14,52</w:t>
            </w:r>
          </w:p>
        </w:tc>
        <w:tc>
          <w:tcPr>
            <w:tcW w:w="1433" w:type="dxa"/>
          </w:tcPr>
          <w:p w:rsidR="007E461B" w:rsidRPr="00303489" w:rsidRDefault="00696489" w:rsidP="00303489">
            <w:pPr>
              <w:spacing w:after="0" w:line="240" w:lineRule="auto"/>
              <w:jc w:val="center"/>
              <w:rPr>
                <w:sz w:val="24"/>
                <w:szCs w:val="24"/>
              </w:rPr>
            </w:pPr>
            <w:r>
              <w:rPr>
                <w:sz w:val="24"/>
                <w:szCs w:val="24"/>
              </w:rPr>
              <w:t>275</w:t>
            </w:r>
            <w:r w:rsidR="007E461B">
              <w:rPr>
                <w:sz w:val="24"/>
                <w:szCs w:val="24"/>
              </w:rPr>
              <w:t>,</w:t>
            </w:r>
            <w:r>
              <w:rPr>
                <w:sz w:val="24"/>
                <w:szCs w:val="24"/>
              </w:rPr>
              <w:t>8</w:t>
            </w:r>
            <w:r w:rsidR="007E461B">
              <w:rPr>
                <w:sz w:val="24"/>
                <w:szCs w:val="24"/>
              </w:rPr>
              <w:t>0</w:t>
            </w:r>
            <w:r>
              <w:rPr>
                <w:sz w:val="24"/>
                <w:szCs w:val="24"/>
              </w:rPr>
              <w:t>2</w:t>
            </w:r>
          </w:p>
        </w:tc>
      </w:tr>
      <w:tr w:rsidR="007E461B" w:rsidRPr="00303489" w:rsidTr="0046192D">
        <w:trPr>
          <w:jc w:val="center"/>
        </w:trPr>
        <w:tc>
          <w:tcPr>
            <w:tcW w:w="565" w:type="dxa"/>
          </w:tcPr>
          <w:p w:rsidR="007E461B" w:rsidRPr="00545ADC" w:rsidRDefault="007E461B" w:rsidP="00303489">
            <w:pPr>
              <w:spacing w:after="0" w:line="240" w:lineRule="auto"/>
              <w:rPr>
                <w:sz w:val="24"/>
                <w:szCs w:val="24"/>
              </w:rPr>
            </w:pPr>
            <w:r w:rsidRPr="00545ADC">
              <w:rPr>
                <w:sz w:val="24"/>
                <w:szCs w:val="24"/>
              </w:rPr>
              <w:t>1.5</w:t>
            </w:r>
          </w:p>
        </w:tc>
        <w:tc>
          <w:tcPr>
            <w:tcW w:w="3033" w:type="dxa"/>
            <w:gridSpan w:val="3"/>
          </w:tcPr>
          <w:p w:rsidR="007E461B" w:rsidRPr="00545ADC" w:rsidRDefault="007E461B" w:rsidP="00303489">
            <w:pPr>
              <w:spacing w:after="0" w:line="240" w:lineRule="auto"/>
              <w:rPr>
                <w:sz w:val="24"/>
                <w:szCs w:val="24"/>
              </w:rPr>
            </w:pPr>
            <w:r w:rsidRPr="00545ADC">
              <w:rPr>
                <w:sz w:val="24"/>
                <w:szCs w:val="24"/>
              </w:rPr>
              <w:t>Строительство сетей вод</w:t>
            </w:r>
            <w:r w:rsidRPr="00545ADC">
              <w:rPr>
                <w:sz w:val="24"/>
                <w:szCs w:val="24"/>
              </w:rPr>
              <w:t>о</w:t>
            </w:r>
            <w:r w:rsidRPr="00545ADC">
              <w:rPr>
                <w:sz w:val="24"/>
                <w:szCs w:val="24"/>
              </w:rPr>
              <w:t>снабжения по ул.Матросова в п.Сеща Дубровского района Бря</w:t>
            </w:r>
            <w:r w:rsidRPr="00545ADC">
              <w:rPr>
                <w:sz w:val="24"/>
                <w:szCs w:val="24"/>
              </w:rPr>
              <w:t>н</w:t>
            </w:r>
            <w:r w:rsidRPr="00545ADC">
              <w:rPr>
                <w:sz w:val="24"/>
                <w:szCs w:val="24"/>
              </w:rPr>
              <w:t>ской области</w:t>
            </w:r>
          </w:p>
        </w:tc>
        <w:tc>
          <w:tcPr>
            <w:tcW w:w="2786" w:type="dxa"/>
          </w:tcPr>
          <w:p w:rsidR="007E461B" w:rsidRPr="00545ADC" w:rsidRDefault="007E461B" w:rsidP="005F7DFE">
            <w:pPr>
              <w:spacing w:after="0" w:line="240" w:lineRule="auto"/>
              <w:rPr>
                <w:sz w:val="24"/>
                <w:szCs w:val="24"/>
              </w:rPr>
            </w:pPr>
            <w:r w:rsidRPr="00545ADC">
              <w:rPr>
                <w:sz w:val="24"/>
                <w:szCs w:val="24"/>
              </w:rPr>
              <w:t>Обеспечение населения водой</w:t>
            </w:r>
          </w:p>
        </w:tc>
        <w:tc>
          <w:tcPr>
            <w:tcW w:w="2140" w:type="dxa"/>
          </w:tcPr>
          <w:p w:rsidR="007E461B" w:rsidRPr="00545ADC" w:rsidRDefault="007E461B" w:rsidP="00303489">
            <w:pPr>
              <w:spacing w:after="0" w:line="240" w:lineRule="auto"/>
              <w:rPr>
                <w:sz w:val="24"/>
                <w:szCs w:val="18"/>
              </w:rPr>
            </w:pPr>
            <w:r w:rsidRPr="00545ADC">
              <w:rPr>
                <w:sz w:val="24"/>
                <w:szCs w:val="18"/>
              </w:rPr>
              <w:t>Исключение п</w:t>
            </w:r>
            <w:r w:rsidRPr="00545ADC">
              <w:rPr>
                <w:sz w:val="24"/>
                <w:szCs w:val="18"/>
              </w:rPr>
              <w:t>е</w:t>
            </w:r>
            <w:r w:rsidRPr="00545ADC">
              <w:rPr>
                <w:sz w:val="24"/>
                <w:szCs w:val="18"/>
              </w:rPr>
              <w:t>ребоев с вод</w:t>
            </w:r>
            <w:r w:rsidRPr="00545ADC">
              <w:rPr>
                <w:sz w:val="24"/>
                <w:szCs w:val="18"/>
              </w:rPr>
              <w:t>о</w:t>
            </w:r>
            <w:r w:rsidRPr="00545ADC">
              <w:rPr>
                <w:sz w:val="24"/>
                <w:szCs w:val="18"/>
              </w:rPr>
              <w:t>снабжением</w:t>
            </w:r>
          </w:p>
        </w:tc>
        <w:tc>
          <w:tcPr>
            <w:tcW w:w="1321" w:type="dxa"/>
          </w:tcPr>
          <w:p w:rsidR="007E461B" w:rsidRPr="00545ADC" w:rsidRDefault="007E461B" w:rsidP="00303489">
            <w:pPr>
              <w:spacing w:after="0" w:line="240" w:lineRule="auto"/>
              <w:rPr>
                <w:sz w:val="24"/>
                <w:szCs w:val="24"/>
              </w:rPr>
            </w:pPr>
            <w:r w:rsidRPr="00545ADC">
              <w:rPr>
                <w:sz w:val="24"/>
                <w:szCs w:val="24"/>
              </w:rPr>
              <w:t>2042,247</w:t>
            </w:r>
          </w:p>
        </w:tc>
        <w:tc>
          <w:tcPr>
            <w:tcW w:w="1186" w:type="dxa"/>
          </w:tcPr>
          <w:p w:rsidR="007E461B" w:rsidRPr="00545ADC" w:rsidRDefault="007E461B" w:rsidP="00303489">
            <w:pPr>
              <w:spacing w:after="0" w:line="240" w:lineRule="auto"/>
              <w:jc w:val="center"/>
              <w:rPr>
                <w:sz w:val="24"/>
                <w:szCs w:val="24"/>
              </w:rPr>
            </w:pPr>
            <w:r w:rsidRPr="00545ADC">
              <w:rPr>
                <w:sz w:val="24"/>
                <w:szCs w:val="24"/>
              </w:rPr>
              <w:t>102,112</w:t>
            </w:r>
          </w:p>
        </w:tc>
        <w:tc>
          <w:tcPr>
            <w:tcW w:w="1433" w:type="dxa"/>
          </w:tcPr>
          <w:p w:rsidR="007E461B" w:rsidRPr="00545ADC" w:rsidRDefault="007E461B" w:rsidP="00303489">
            <w:pPr>
              <w:spacing w:after="0" w:line="240" w:lineRule="auto"/>
              <w:jc w:val="center"/>
              <w:rPr>
                <w:sz w:val="24"/>
                <w:szCs w:val="24"/>
              </w:rPr>
            </w:pPr>
            <w:r w:rsidRPr="00545ADC">
              <w:rPr>
                <w:sz w:val="24"/>
                <w:szCs w:val="24"/>
              </w:rPr>
              <w:t>1940,135</w:t>
            </w:r>
          </w:p>
        </w:tc>
      </w:tr>
      <w:tr w:rsidR="007E461B" w:rsidRPr="00303489" w:rsidTr="0046192D">
        <w:trPr>
          <w:jc w:val="center"/>
        </w:trPr>
        <w:tc>
          <w:tcPr>
            <w:tcW w:w="565" w:type="dxa"/>
          </w:tcPr>
          <w:p w:rsidR="007E461B" w:rsidRPr="00303489" w:rsidRDefault="007E461B" w:rsidP="00303489">
            <w:pPr>
              <w:spacing w:after="0" w:line="240" w:lineRule="auto"/>
              <w:rPr>
                <w:b/>
                <w:sz w:val="24"/>
                <w:szCs w:val="24"/>
              </w:rPr>
            </w:pPr>
            <w:r w:rsidRPr="00303489">
              <w:rPr>
                <w:b/>
                <w:sz w:val="24"/>
                <w:szCs w:val="24"/>
              </w:rPr>
              <w:t>2.</w:t>
            </w:r>
          </w:p>
        </w:tc>
        <w:tc>
          <w:tcPr>
            <w:tcW w:w="3033" w:type="dxa"/>
            <w:gridSpan w:val="3"/>
          </w:tcPr>
          <w:p w:rsidR="007E461B" w:rsidRPr="00303489" w:rsidRDefault="007E461B" w:rsidP="00303489">
            <w:pPr>
              <w:spacing w:after="0" w:line="240" w:lineRule="auto"/>
              <w:rPr>
                <w:b/>
                <w:sz w:val="24"/>
                <w:szCs w:val="24"/>
              </w:rPr>
            </w:pPr>
            <w:r w:rsidRPr="00303489">
              <w:rPr>
                <w:b/>
                <w:sz w:val="24"/>
                <w:szCs w:val="24"/>
              </w:rPr>
              <w:t>Теплоснабжение 2019 г.</w:t>
            </w:r>
          </w:p>
        </w:tc>
        <w:tc>
          <w:tcPr>
            <w:tcW w:w="2786" w:type="dxa"/>
          </w:tcPr>
          <w:p w:rsidR="007E461B" w:rsidRPr="00303489" w:rsidRDefault="007E461B" w:rsidP="00303489">
            <w:pPr>
              <w:spacing w:after="0" w:line="240" w:lineRule="auto"/>
              <w:rPr>
                <w:sz w:val="24"/>
                <w:szCs w:val="24"/>
              </w:rPr>
            </w:pPr>
          </w:p>
        </w:tc>
        <w:tc>
          <w:tcPr>
            <w:tcW w:w="2140" w:type="dxa"/>
          </w:tcPr>
          <w:p w:rsidR="007E461B" w:rsidRPr="00303489" w:rsidRDefault="007E461B" w:rsidP="00303489">
            <w:pPr>
              <w:spacing w:after="0" w:line="240" w:lineRule="auto"/>
              <w:rPr>
                <w:sz w:val="24"/>
                <w:szCs w:val="24"/>
              </w:rPr>
            </w:pPr>
          </w:p>
        </w:tc>
        <w:tc>
          <w:tcPr>
            <w:tcW w:w="1321" w:type="dxa"/>
          </w:tcPr>
          <w:p w:rsidR="007E461B" w:rsidRPr="00303489" w:rsidRDefault="007E461B" w:rsidP="00303489">
            <w:pPr>
              <w:spacing w:after="0" w:line="240" w:lineRule="auto"/>
              <w:rPr>
                <w:sz w:val="24"/>
                <w:szCs w:val="24"/>
              </w:rPr>
            </w:pPr>
          </w:p>
        </w:tc>
        <w:tc>
          <w:tcPr>
            <w:tcW w:w="1186" w:type="dxa"/>
          </w:tcPr>
          <w:p w:rsidR="007E461B" w:rsidRPr="00303489" w:rsidRDefault="007E461B" w:rsidP="00303489">
            <w:pPr>
              <w:spacing w:after="0" w:line="240" w:lineRule="auto"/>
              <w:jc w:val="center"/>
              <w:rPr>
                <w:sz w:val="24"/>
                <w:szCs w:val="24"/>
              </w:rPr>
            </w:pPr>
          </w:p>
        </w:tc>
        <w:tc>
          <w:tcPr>
            <w:tcW w:w="1433" w:type="dxa"/>
          </w:tcPr>
          <w:p w:rsidR="007E461B" w:rsidRPr="00303489" w:rsidRDefault="007E461B" w:rsidP="00303489">
            <w:pPr>
              <w:spacing w:after="0" w:line="240" w:lineRule="auto"/>
              <w:jc w:val="center"/>
              <w:rPr>
                <w:sz w:val="24"/>
                <w:szCs w:val="24"/>
              </w:rPr>
            </w:pP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2.1</w:t>
            </w:r>
          </w:p>
        </w:tc>
        <w:tc>
          <w:tcPr>
            <w:tcW w:w="3033" w:type="dxa"/>
            <w:gridSpan w:val="3"/>
          </w:tcPr>
          <w:p w:rsidR="007E461B" w:rsidRPr="00303489" w:rsidRDefault="007E461B" w:rsidP="00303489">
            <w:pPr>
              <w:spacing w:after="0" w:line="240" w:lineRule="auto"/>
              <w:rPr>
                <w:sz w:val="24"/>
                <w:szCs w:val="24"/>
              </w:rPr>
            </w:pPr>
            <w:r w:rsidRPr="00303489">
              <w:rPr>
                <w:sz w:val="24"/>
                <w:szCs w:val="24"/>
              </w:rPr>
              <w:t>Реконструкция сетей те</w:t>
            </w:r>
            <w:r w:rsidRPr="00303489">
              <w:rPr>
                <w:sz w:val="24"/>
                <w:szCs w:val="24"/>
              </w:rPr>
              <w:t>п</w:t>
            </w:r>
            <w:r w:rsidRPr="00303489">
              <w:rPr>
                <w:sz w:val="24"/>
                <w:szCs w:val="24"/>
              </w:rPr>
              <w:t>лоснабжения</w:t>
            </w:r>
          </w:p>
        </w:tc>
        <w:tc>
          <w:tcPr>
            <w:tcW w:w="2786" w:type="dxa"/>
          </w:tcPr>
          <w:p w:rsidR="007E461B" w:rsidRPr="00303489" w:rsidRDefault="007E461B" w:rsidP="00303489">
            <w:pPr>
              <w:spacing w:after="0" w:line="240" w:lineRule="auto"/>
              <w:rPr>
                <w:sz w:val="24"/>
                <w:szCs w:val="24"/>
              </w:rPr>
            </w:pPr>
            <w:r w:rsidRPr="00303489">
              <w:rPr>
                <w:sz w:val="24"/>
                <w:szCs w:val="24"/>
              </w:rPr>
              <w:t>Уменьшение потерь теплоносителя, колич</w:t>
            </w:r>
            <w:r w:rsidRPr="00303489">
              <w:rPr>
                <w:sz w:val="24"/>
                <w:szCs w:val="24"/>
              </w:rPr>
              <w:t>е</w:t>
            </w:r>
            <w:r w:rsidRPr="00303489">
              <w:rPr>
                <w:sz w:val="24"/>
                <w:szCs w:val="24"/>
              </w:rPr>
              <w:t>ства аварий, энергосб</w:t>
            </w:r>
            <w:r w:rsidRPr="00303489">
              <w:rPr>
                <w:sz w:val="24"/>
                <w:szCs w:val="24"/>
              </w:rPr>
              <w:t>е</w:t>
            </w:r>
            <w:r w:rsidRPr="00303489">
              <w:rPr>
                <w:sz w:val="24"/>
                <w:szCs w:val="24"/>
              </w:rPr>
              <w:t>режение</w:t>
            </w:r>
          </w:p>
        </w:tc>
        <w:tc>
          <w:tcPr>
            <w:tcW w:w="2140" w:type="dxa"/>
          </w:tcPr>
          <w:p w:rsidR="007E461B" w:rsidRPr="00303489" w:rsidRDefault="007E461B" w:rsidP="00303489">
            <w:pPr>
              <w:spacing w:after="0" w:line="240" w:lineRule="auto"/>
              <w:rPr>
                <w:sz w:val="24"/>
                <w:szCs w:val="24"/>
              </w:rPr>
            </w:pPr>
            <w:r w:rsidRPr="00303489">
              <w:rPr>
                <w:sz w:val="24"/>
                <w:szCs w:val="24"/>
              </w:rPr>
              <w:t>Увеличение эк</w:t>
            </w:r>
            <w:r w:rsidRPr="00303489">
              <w:rPr>
                <w:sz w:val="24"/>
                <w:szCs w:val="24"/>
              </w:rPr>
              <w:t>с</w:t>
            </w:r>
            <w:r w:rsidRPr="00303489">
              <w:rPr>
                <w:sz w:val="24"/>
                <w:szCs w:val="24"/>
              </w:rPr>
              <w:t>плуатации тепл</w:t>
            </w:r>
            <w:r w:rsidRPr="00303489">
              <w:rPr>
                <w:sz w:val="24"/>
                <w:szCs w:val="24"/>
              </w:rPr>
              <w:t>о</w:t>
            </w:r>
            <w:r w:rsidRPr="00303489">
              <w:rPr>
                <w:sz w:val="24"/>
                <w:szCs w:val="24"/>
              </w:rPr>
              <w:t>вых сетей и ув</w:t>
            </w:r>
            <w:r w:rsidRPr="00303489">
              <w:rPr>
                <w:sz w:val="24"/>
                <w:szCs w:val="24"/>
              </w:rPr>
              <w:t>е</w:t>
            </w:r>
            <w:r w:rsidRPr="00303489">
              <w:rPr>
                <w:sz w:val="24"/>
                <w:szCs w:val="24"/>
              </w:rPr>
              <w:t>личение теплоо</w:t>
            </w:r>
            <w:r w:rsidRPr="00303489">
              <w:rPr>
                <w:sz w:val="24"/>
                <w:szCs w:val="24"/>
              </w:rPr>
              <w:t>т</w:t>
            </w:r>
            <w:r w:rsidRPr="00303489">
              <w:rPr>
                <w:sz w:val="24"/>
                <w:szCs w:val="24"/>
              </w:rPr>
              <w:t>дачи</w:t>
            </w:r>
          </w:p>
        </w:tc>
        <w:tc>
          <w:tcPr>
            <w:tcW w:w="1321" w:type="dxa"/>
          </w:tcPr>
          <w:p w:rsidR="007E461B" w:rsidRPr="00303489" w:rsidRDefault="007E461B" w:rsidP="00303489">
            <w:pPr>
              <w:spacing w:after="0" w:line="240" w:lineRule="auto"/>
              <w:rPr>
                <w:sz w:val="24"/>
                <w:szCs w:val="24"/>
              </w:rPr>
            </w:pPr>
            <w:r w:rsidRPr="00303489">
              <w:rPr>
                <w:sz w:val="24"/>
                <w:szCs w:val="24"/>
              </w:rPr>
              <w:t>1500,0</w:t>
            </w:r>
          </w:p>
        </w:tc>
        <w:tc>
          <w:tcPr>
            <w:tcW w:w="1186" w:type="dxa"/>
          </w:tcPr>
          <w:p w:rsidR="007E461B" w:rsidRPr="00303489" w:rsidRDefault="007E461B" w:rsidP="00303489">
            <w:pPr>
              <w:spacing w:after="0" w:line="240" w:lineRule="auto"/>
              <w:jc w:val="center"/>
              <w:rPr>
                <w:sz w:val="24"/>
                <w:szCs w:val="24"/>
              </w:rPr>
            </w:pPr>
            <w:r w:rsidRPr="00303489">
              <w:rPr>
                <w:sz w:val="24"/>
                <w:szCs w:val="24"/>
              </w:rPr>
              <w:t>75,0</w:t>
            </w:r>
          </w:p>
        </w:tc>
        <w:tc>
          <w:tcPr>
            <w:tcW w:w="1433" w:type="dxa"/>
          </w:tcPr>
          <w:p w:rsidR="007E461B" w:rsidRPr="00303489" w:rsidRDefault="007E461B" w:rsidP="00303489">
            <w:pPr>
              <w:spacing w:after="0" w:line="240" w:lineRule="auto"/>
              <w:jc w:val="center"/>
              <w:rPr>
                <w:sz w:val="24"/>
                <w:szCs w:val="24"/>
              </w:rPr>
            </w:pPr>
            <w:r w:rsidRPr="00303489">
              <w:rPr>
                <w:sz w:val="24"/>
                <w:szCs w:val="24"/>
              </w:rPr>
              <w:t>1425,0</w:t>
            </w:r>
          </w:p>
          <w:p w:rsidR="007E461B" w:rsidRPr="00303489" w:rsidRDefault="007E461B" w:rsidP="00303489">
            <w:pPr>
              <w:spacing w:after="0" w:line="240" w:lineRule="auto"/>
              <w:rPr>
                <w:sz w:val="24"/>
                <w:szCs w:val="24"/>
              </w:rPr>
            </w:pPr>
          </w:p>
        </w:tc>
      </w:tr>
      <w:tr w:rsidR="007E461B" w:rsidRPr="00303489" w:rsidTr="0046192D">
        <w:trPr>
          <w:jc w:val="center"/>
        </w:trPr>
        <w:tc>
          <w:tcPr>
            <w:tcW w:w="565" w:type="dxa"/>
          </w:tcPr>
          <w:p w:rsidR="007E461B" w:rsidRPr="00303489" w:rsidRDefault="007E461B" w:rsidP="00303489">
            <w:pPr>
              <w:spacing w:after="0" w:line="240" w:lineRule="auto"/>
              <w:rPr>
                <w:b/>
                <w:sz w:val="24"/>
                <w:szCs w:val="24"/>
              </w:rPr>
            </w:pPr>
            <w:r w:rsidRPr="00303489">
              <w:rPr>
                <w:b/>
                <w:sz w:val="24"/>
                <w:szCs w:val="24"/>
              </w:rPr>
              <w:t>3</w:t>
            </w:r>
          </w:p>
        </w:tc>
        <w:tc>
          <w:tcPr>
            <w:tcW w:w="3033" w:type="dxa"/>
            <w:gridSpan w:val="3"/>
          </w:tcPr>
          <w:p w:rsidR="007E461B" w:rsidRPr="00303489" w:rsidRDefault="007E461B" w:rsidP="00303489">
            <w:pPr>
              <w:spacing w:after="0" w:line="240" w:lineRule="auto"/>
              <w:rPr>
                <w:b/>
                <w:sz w:val="24"/>
                <w:szCs w:val="24"/>
              </w:rPr>
            </w:pPr>
            <w:r w:rsidRPr="00303489">
              <w:rPr>
                <w:b/>
                <w:sz w:val="24"/>
                <w:szCs w:val="24"/>
              </w:rPr>
              <w:t>Жилой фонд 2019 г.</w:t>
            </w:r>
          </w:p>
        </w:tc>
        <w:tc>
          <w:tcPr>
            <w:tcW w:w="2786" w:type="dxa"/>
          </w:tcPr>
          <w:p w:rsidR="007E461B" w:rsidRPr="00303489" w:rsidRDefault="007E461B" w:rsidP="00303489">
            <w:pPr>
              <w:spacing w:after="0" w:line="240" w:lineRule="auto"/>
              <w:jc w:val="center"/>
              <w:rPr>
                <w:sz w:val="24"/>
                <w:szCs w:val="24"/>
              </w:rPr>
            </w:pPr>
          </w:p>
        </w:tc>
        <w:tc>
          <w:tcPr>
            <w:tcW w:w="2140" w:type="dxa"/>
          </w:tcPr>
          <w:p w:rsidR="007E461B" w:rsidRPr="00303489" w:rsidRDefault="007E461B" w:rsidP="00303489">
            <w:pPr>
              <w:spacing w:after="0" w:line="240" w:lineRule="auto"/>
              <w:rPr>
                <w:sz w:val="24"/>
                <w:szCs w:val="24"/>
              </w:rPr>
            </w:pPr>
          </w:p>
        </w:tc>
        <w:tc>
          <w:tcPr>
            <w:tcW w:w="1321" w:type="dxa"/>
          </w:tcPr>
          <w:p w:rsidR="007E461B" w:rsidRPr="00303489" w:rsidRDefault="007E461B" w:rsidP="00303489">
            <w:pPr>
              <w:spacing w:after="0" w:line="240" w:lineRule="auto"/>
              <w:rPr>
                <w:sz w:val="24"/>
                <w:szCs w:val="24"/>
              </w:rPr>
            </w:pPr>
          </w:p>
        </w:tc>
        <w:tc>
          <w:tcPr>
            <w:tcW w:w="1186" w:type="dxa"/>
          </w:tcPr>
          <w:p w:rsidR="007E461B" w:rsidRPr="00303489" w:rsidRDefault="007E461B" w:rsidP="00303489">
            <w:pPr>
              <w:spacing w:after="0" w:line="240" w:lineRule="auto"/>
              <w:jc w:val="center"/>
              <w:rPr>
                <w:sz w:val="24"/>
                <w:szCs w:val="24"/>
              </w:rPr>
            </w:pPr>
          </w:p>
        </w:tc>
        <w:tc>
          <w:tcPr>
            <w:tcW w:w="1433" w:type="dxa"/>
          </w:tcPr>
          <w:p w:rsidR="007E461B" w:rsidRPr="00303489" w:rsidRDefault="007E461B" w:rsidP="00303489">
            <w:pPr>
              <w:spacing w:after="0" w:line="240" w:lineRule="auto"/>
              <w:jc w:val="center"/>
              <w:rPr>
                <w:sz w:val="24"/>
                <w:szCs w:val="24"/>
              </w:rPr>
            </w:pP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3.1</w:t>
            </w:r>
          </w:p>
        </w:tc>
        <w:tc>
          <w:tcPr>
            <w:tcW w:w="3033" w:type="dxa"/>
            <w:gridSpan w:val="3"/>
          </w:tcPr>
          <w:p w:rsidR="007E461B" w:rsidRPr="00303489" w:rsidRDefault="007E461B" w:rsidP="00303489">
            <w:pPr>
              <w:spacing w:after="0" w:line="240" w:lineRule="auto"/>
              <w:rPr>
                <w:sz w:val="24"/>
                <w:szCs w:val="24"/>
              </w:rPr>
            </w:pPr>
            <w:r w:rsidRPr="00303489">
              <w:rPr>
                <w:sz w:val="24"/>
                <w:szCs w:val="24"/>
              </w:rPr>
              <w:t>Капитальный ремонт ж</w:t>
            </w:r>
            <w:r w:rsidRPr="00303489">
              <w:rPr>
                <w:sz w:val="24"/>
                <w:szCs w:val="24"/>
              </w:rPr>
              <w:t>и</w:t>
            </w:r>
            <w:r w:rsidRPr="00303489">
              <w:rPr>
                <w:sz w:val="24"/>
                <w:szCs w:val="24"/>
              </w:rPr>
              <w:t>лищного фонда</w:t>
            </w:r>
          </w:p>
        </w:tc>
        <w:tc>
          <w:tcPr>
            <w:tcW w:w="2786" w:type="dxa"/>
          </w:tcPr>
          <w:p w:rsidR="007E461B" w:rsidRPr="00303489" w:rsidRDefault="007E461B" w:rsidP="00303489">
            <w:pPr>
              <w:spacing w:after="0" w:line="240" w:lineRule="auto"/>
              <w:rPr>
                <w:sz w:val="24"/>
                <w:szCs w:val="24"/>
              </w:rPr>
            </w:pPr>
            <w:r w:rsidRPr="00303489">
              <w:rPr>
                <w:sz w:val="24"/>
                <w:szCs w:val="24"/>
              </w:rPr>
              <w:t>Ремонт многокварти</w:t>
            </w:r>
            <w:r w:rsidRPr="00303489">
              <w:rPr>
                <w:sz w:val="24"/>
                <w:szCs w:val="24"/>
              </w:rPr>
              <w:t>р</w:t>
            </w:r>
            <w:r w:rsidRPr="00303489">
              <w:rPr>
                <w:sz w:val="24"/>
                <w:szCs w:val="24"/>
              </w:rPr>
              <w:t>ных домов</w:t>
            </w:r>
          </w:p>
        </w:tc>
        <w:tc>
          <w:tcPr>
            <w:tcW w:w="2140" w:type="dxa"/>
          </w:tcPr>
          <w:p w:rsidR="007E461B" w:rsidRPr="00303489" w:rsidRDefault="007E461B" w:rsidP="00303489">
            <w:pPr>
              <w:spacing w:after="0" w:line="240" w:lineRule="auto"/>
              <w:rPr>
                <w:sz w:val="24"/>
                <w:szCs w:val="24"/>
              </w:rPr>
            </w:pPr>
            <w:r w:rsidRPr="00303489">
              <w:rPr>
                <w:sz w:val="24"/>
                <w:szCs w:val="24"/>
              </w:rPr>
              <w:t>Улучшение кач</w:t>
            </w:r>
            <w:r w:rsidRPr="00303489">
              <w:rPr>
                <w:sz w:val="24"/>
                <w:szCs w:val="24"/>
              </w:rPr>
              <w:t>е</w:t>
            </w:r>
            <w:r w:rsidRPr="00303489">
              <w:rPr>
                <w:sz w:val="24"/>
                <w:szCs w:val="24"/>
              </w:rPr>
              <w:t>ства жизни нас</w:t>
            </w:r>
            <w:r w:rsidRPr="00303489">
              <w:rPr>
                <w:sz w:val="24"/>
                <w:szCs w:val="24"/>
              </w:rPr>
              <w:t>е</w:t>
            </w:r>
            <w:r w:rsidRPr="00303489">
              <w:rPr>
                <w:sz w:val="24"/>
                <w:szCs w:val="24"/>
              </w:rPr>
              <w:t>ления</w:t>
            </w:r>
          </w:p>
        </w:tc>
        <w:tc>
          <w:tcPr>
            <w:tcW w:w="1321" w:type="dxa"/>
          </w:tcPr>
          <w:p w:rsidR="007E461B" w:rsidRPr="00303489" w:rsidRDefault="007E461B" w:rsidP="00303489">
            <w:pPr>
              <w:spacing w:after="0" w:line="240" w:lineRule="auto"/>
              <w:rPr>
                <w:sz w:val="24"/>
                <w:szCs w:val="24"/>
              </w:rPr>
            </w:pPr>
            <w:r w:rsidRPr="00303489">
              <w:rPr>
                <w:sz w:val="24"/>
                <w:szCs w:val="24"/>
              </w:rPr>
              <w:t>6000,0</w:t>
            </w:r>
          </w:p>
        </w:tc>
        <w:tc>
          <w:tcPr>
            <w:tcW w:w="1186" w:type="dxa"/>
          </w:tcPr>
          <w:p w:rsidR="007E461B" w:rsidRPr="00303489" w:rsidRDefault="007E461B" w:rsidP="00303489">
            <w:pPr>
              <w:spacing w:after="0" w:line="240" w:lineRule="auto"/>
              <w:jc w:val="center"/>
              <w:rPr>
                <w:sz w:val="24"/>
                <w:szCs w:val="24"/>
              </w:rPr>
            </w:pPr>
            <w:r w:rsidRPr="00303489">
              <w:rPr>
                <w:sz w:val="24"/>
                <w:szCs w:val="24"/>
              </w:rPr>
              <w:t>838,2</w:t>
            </w:r>
          </w:p>
        </w:tc>
        <w:tc>
          <w:tcPr>
            <w:tcW w:w="1433" w:type="dxa"/>
          </w:tcPr>
          <w:p w:rsidR="007E461B" w:rsidRPr="00303489" w:rsidRDefault="007E461B" w:rsidP="00303489">
            <w:pPr>
              <w:spacing w:after="0" w:line="240" w:lineRule="auto"/>
              <w:jc w:val="center"/>
              <w:rPr>
                <w:sz w:val="24"/>
                <w:szCs w:val="24"/>
              </w:rPr>
            </w:pPr>
            <w:r w:rsidRPr="00303489">
              <w:rPr>
                <w:sz w:val="24"/>
                <w:szCs w:val="24"/>
              </w:rPr>
              <w:t>5161,8</w:t>
            </w: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4</w:t>
            </w:r>
          </w:p>
        </w:tc>
        <w:tc>
          <w:tcPr>
            <w:tcW w:w="3033" w:type="dxa"/>
            <w:gridSpan w:val="3"/>
          </w:tcPr>
          <w:p w:rsidR="007E461B" w:rsidRPr="00303489" w:rsidRDefault="007E461B" w:rsidP="00303489">
            <w:pPr>
              <w:spacing w:after="0" w:line="240" w:lineRule="auto"/>
              <w:rPr>
                <w:b/>
                <w:sz w:val="24"/>
                <w:szCs w:val="24"/>
              </w:rPr>
            </w:pPr>
            <w:r w:rsidRPr="00303489">
              <w:rPr>
                <w:b/>
                <w:sz w:val="24"/>
                <w:szCs w:val="24"/>
              </w:rPr>
              <w:t>ТБО 2019 г.</w:t>
            </w:r>
          </w:p>
        </w:tc>
        <w:tc>
          <w:tcPr>
            <w:tcW w:w="2786" w:type="dxa"/>
          </w:tcPr>
          <w:p w:rsidR="007E461B" w:rsidRPr="00303489" w:rsidRDefault="007E461B" w:rsidP="00303489">
            <w:pPr>
              <w:spacing w:after="0" w:line="240" w:lineRule="auto"/>
              <w:jc w:val="center"/>
              <w:rPr>
                <w:sz w:val="24"/>
                <w:szCs w:val="24"/>
              </w:rPr>
            </w:pPr>
          </w:p>
        </w:tc>
        <w:tc>
          <w:tcPr>
            <w:tcW w:w="2140" w:type="dxa"/>
          </w:tcPr>
          <w:p w:rsidR="007E461B" w:rsidRPr="00303489" w:rsidRDefault="007E461B" w:rsidP="00303489">
            <w:pPr>
              <w:spacing w:after="0" w:line="240" w:lineRule="auto"/>
              <w:rPr>
                <w:sz w:val="24"/>
                <w:szCs w:val="24"/>
              </w:rPr>
            </w:pPr>
          </w:p>
        </w:tc>
        <w:tc>
          <w:tcPr>
            <w:tcW w:w="1321" w:type="dxa"/>
          </w:tcPr>
          <w:p w:rsidR="007E461B" w:rsidRPr="00303489" w:rsidRDefault="007E461B" w:rsidP="00303489">
            <w:pPr>
              <w:spacing w:after="0" w:line="240" w:lineRule="auto"/>
              <w:rPr>
                <w:sz w:val="24"/>
                <w:szCs w:val="24"/>
              </w:rPr>
            </w:pPr>
          </w:p>
        </w:tc>
        <w:tc>
          <w:tcPr>
            <w:tcW w:w="1186" w:type="dxa"/>
          </w:tcPr>
          <w:p w:rsidR="007E461B" w:rsidRPr="00303489" w:rsidRDefault="007E461B" w:rsidP="00303489">
            <w:pPr>
              <w:spacing w:after="0" w:line="240" w:lineRule="auto"/>
              <w:jc w:val="center"/>
              <w:rPr>
                <w:sz w:val="24"/>
                <w:szCs w:val="24"/>
              </w:rPr>
            </w:pPr>
          </w:p>
        </w:tc>
        <w:tc>
          <w:tcPr>
            <w:tcW w:w="1433" w:type="dxa"/>
          </w:tcPr>
          <w:p w:rsidR="007E461B" w:rsidRPr="00303489" w:rsidRDefault="007E461B" w:rsidP="00303489">
            <w:pPr>
              <w:spacing w:after="0" w:line="240" w:lineRule="auto"/>
              <w:jc w:val="center"/>
              <w:rPr>
                <w:sz w:val="24"/>
                <w:szCs w:val="24"/>
              </w:rPr>
            </w:pPr>
          </w:p>
        </w:tc>
      </w:tr>
      <w:tr w:rsidR="007E461B" w:rsidRPr="00303489" w:rsidTr="0046192D">
        <w:trPr>
          <w:jc w:val="center"/>
        </w:trPr>
        <w:tc>
          <w:tcPr>
            <w:tcW w:w="565" w:type="dxa"/>
          </w:tcPr>
          <w:p w:rsidR="007E461B" w:rsidRPr="00303489" w:rsidRDefault="007E461B" w:rsidP="00303489">
            <w:pPr>
              <w:spacing w:after="0" w:line="240" w:lineRule="auto"/>
              <w:rPr>
                <w:sz w:val="24"/>
                <w:szCs w:val="24"/>
              </w:rPr>
            </w:pPr>
            <w:r w:rsidRPr="00303489">
              <w:rPr>
                <w:sz w:val="24"/>
                <w:szCs w:val="24"/>
              </w:rPr>
              <w:t>4.1</w:t>
            </w:r>
          </w:p>
        </w:tc>
        <w:tc>
          <w:tcPr>
            <w:tcW w:w="3033" w:type="dxa"/>
            <w:gridSpan w:val="3"/>
          </w:tcPr>
          <w:p w:rsidR="007E461B" w:rsidRPr="00303489" w:rsidRDefault="007E461B" w:rsidP="00303489">
            <w:pPr>
              <w:spacing w:after="0" w:line="240" w:lineRule="auto"/>
              <w:rPr>
                <w:sz w:val="24"/>
                <w:szCs w:val="24"/>
              </w:rPr>
            </w:pPr>
            <w:r w:rsidRPr="00303489">
              <w:rPr>
                <w:sz w:val="24"/>
                <w:szCs w:val="24"/>
              </w:rPr>
              <w:t xml:space="preserve">Строительство Полигона </w:t>
            </w:r>
            <w:r w:rsidRPr="00303489">
              <w:rPr>
                <w:sz w:val="24"/>
                <w:szCs w:val="24"/>
              </w:rPr>
              <w:lastRenderedPageBreak/>
              <w:t>ТБО</w:t>
            </w:r>
          </w:p>
        </w:tc>
        <w:tc>
          <w:tcPr>
            <w:tcW w:w="2786" w:type="dxa"/>
          </w:tcPr>
          <w:p w:rsidR="007E461B" w:rsidRPr="00303489" w:rsidRDefault="007E461B" w:rsidP="00303489">
            <w:pPr>
              <w:spacing w:after="0" w:line="240" w:lineRule="auto"/>
              <w:rPr>
                <w:sz w:val="24"/>
                <w:szCs w:val="24"/>
              </w:rPr>
            </w:pPr>
            <w:r w:rsidRPr="00303489">
              <w:rPr>
                <w:sz w:val="24"/>
                <w:szCs w:val="24"/>
              </w:rPr>
              <w:lastRenderedPageBreak/>
              <w:t xml:space="preserve">Обеспечение хранения, </w:t>
            </w:r>
            <w:r w:rsidRPr="00303489">
              <w:rPr>
                <w:sz w:val="24"/>
                <w:szCs w:val="24"/>
              </w:rPr>
              <w:lastRenderedPageBreak/>
              <w:t>переработки и утилиз</w:t>
            </w:r>
            <w:r w:rsidRPr="00303489">
              <w:rPr>
                <w:sz w:val="24"/>
                <w:szCs w:val="24"/>
              </w:rPr>
              <w:t>а</w:t>
            </w:r>
            <w:r w:rsidRPr="00303489">
              <w:rPr>
                <w:sz w:val="24"/>
                <w:szCs w:val="24"/>
              </w:rPr>
              <w:t>ции ТБО</w:t>
            </w:r>
          </w:p>
        </w:tc>
        <w:tc>
          <w:tcPr>
            <w:tcW w:w="2140" w:type="dxa"/>
          </w:tcPr>
          <w:p w:rsidR="007E461B" w:rsidRPr="00303489" w:rsidRDefault="007E461B" w:rsidP="00303489">
            <w:pPr>
              <w:spacing w:after="0" w:line="240" w:lineRule="auto"/>
              <w:rPr>
                <w:sz w:val="24"/>
                <w:szCs w:val="24"/>
              </w:rPr>
            </w:pPr>
            <w:r w:rsidRPr="00303489">
              <w:rPr>
                <w:sz w:val="24"/>
                <w:szCs w:val="24"/>
              </w:rPr>
              <w:lastRenderedPageBreak/>
              <w:t>Улучшение экол</w:t>
            </w:r>
            <w:r w:rsidRPr="00303489">
              <w:rPr>
                <w:sz w:val="24"/>
                <w:szCs w:val="24"/>
              </w:rPr>
              <w:t>о</w:t>
            </w:r>
            <w:r w:rsidRPr="00303489">
              <w:rPr>
                <w:sz w:val="24"/>
                <w:szCs w:val="24"/>
              </w:rPr>
              <w:lastRenderedPageBreak/>
              <w:t>гической обст</w:t>
            </w:r>
            <w:r w:rsidRPr="00303489">
              <w:rPr>
                <w:sz w:val="24"/>
                <w:szCs w:val="24"/>
              </w:rPr>
              <w:t>а</w:t>
            </w:r>
            <w:r w:rsidRPr="00303489">
              <w:rPr>
                <w:sz w:val="24"/>
                <w:szCs w:val="24"/>
              </w:rPr>
              <w:t>новки в поселении</w:t>
            </w:r>
          </w:p>
        </w:tc>
        <w:tc>
          <w:tcPr>
            <w:tcW w:w="1321" w:type="dxa"/>
          </w:tcPr>
          <w:p w:rsidR="007E461B" w:rsidRPr="00303489" w:rsidRDefault="007E461B" w:rsidP="00303489">
            <w:pPr>
              <w:spacing w:after="0" w:line="240" w:lineRule="auto"/>
              <w:rPr>
                <w:sz w:val="24"/>
                <w:szCs w:val="24"/>
              </w:rPr>
            </w:pPr>
            <w:r w:rsidRPr="00303489">
              <w:rPr>
                <w:sz w:val="24"/>
                <w:szCs w:val="24"/>
              </w:rPr>
              <w:lastRenderedPageBreak/>
              <w:t>10000,0</w:t>
            </w:r>
          </w:p>
        </w:tc>
        <w:tc>
          <w:tcPr>
            <w:tcW w:w="1186" w:type="dxa"/>
          </w:tcPr>
          <w:p w:rsidR="007E461B" w:rsidRPr="00303489" w:rsidRDefault="007E461B" w:rsidP="00303489">
            <w:pPr>
              <w:spacing w:after="0" w:line="240" w:lineRule="auto"/>
              <w:jc w:val="center"/>
              <w:rPr>
                <w:sz w:val="24"/>
                <w:szCs w:val="24"/>
              </w:rPr>
            </w:pPr>
            <w:r w:rsidRPr="00303489">
              <w:rPr>
                <w:sz w:val="24"/>
                <w:szCs w:val="24"/>
              </w:rPr>
              <w:t>200,0</w:t>
            </w:r>
          </w:p>
        </w:tc>
        <w:tc>
          <w:tcPr>
            <w:tcW w:w="1433" w:type="dxa"/>
          </w:tcPr>
          <w:p w:rsidR="007E461B" w:rsidRPr="00303489" w:rsidRDefault="007E461B" w:rsidP="00303489">
            <w:pPr>
              <w:spacing w:after="0" w:line="240" w:lineRule="auto"/>
              <w:jc w:val="center"/>
              <w:rPr>
                <w:sz w:val="24"/>
                <w:szCs w:val="24"/>
              </w:rPr>
            </w:pPr>
            <w:r w:rsidRPr="00303489">
              <w:rPr>
                <w:sz w:val="24"/>
                <w:szCs w:val="24"/>
              </w:rPr>
              <w:t>9800,0</w:t>
            </w:r>
          </w:p>
        </w:tc>
      </w:tr>
      <w:tr w:rsidR="007E461B" w:rsidRPr="00303489" w:rsidTr="0046192D">
        <w:trPr>
          <w:jc w:val="center"/>
        </w:trPr>
        <w:tc>
          <w:tcPr>
            <w:tcW w:w="565" w:type="dxa"/>
          </w:tcPr>
          <w:p w:rsidR="007E461B" w:rsidRPr="00303489" w:rsidRDefault="007E461B" w:rsidP="00303489">
            <w:pPr>
              <w:spacing w:after="0" w:line="240" w:lineRule="auto"/>
              <w:rPr>
                <w:b/>
                <w:sz w:val="24"/>
                <w:szCs w:val="24"/>
              </w:rPr>
            </w:pPr>
          </w:p>
        </w:tc>
        <w:tc>
          <w:tcPr>
            <w:tcW w:w="7959" w:type="dxa"/>
            <w:gridSpan w:val="5"/>
          </w:tcPr>
          <w:p w:rsidR="007E461B" w:rsidRPr="00303489" w:rsidRDefault="007E461B" w:rsidP="00303489">
            <w:pPr>
              <w:spacing w:after="0" w:line="240" w:lineRule="auto"/>
              <w:rPr>
                <w:b/>
                <w:sz w:val="24"/>
                <w:szCs w:val="24"/>
              </w:rPr>
            </w:pPr>
            <w:r w:rsidRPr="00303489">
              <w:rPr>
                <w:b/>
                <w:sz w:val="24"/>
                <w:szCs w:val="18"/>
              </w:rPr>
              <w:t>Итого по программе на 2019 г.</w:t>
            </w:r>
          </w:p>
        </w:tc>
        <w:tc>
          <w:tcPr>
            <w:tcW w:w="1321" w:type="dxa"/>
          </w:tcPr>
          <w:p w:rsidR="007E461B" w:rsidRPr="00545ADC" w:rsidRDefault="007E461B" w:rsidP="00303489">
            <w:pPr>
              <w:spacing w:after="0" w:line="240" w:lineRule="auto"/>
              <w:jc w:val="center"/>
              <w:rPr>
                <w:b/>
                <w:sz w:val="24"/>
                <w:szCs w:val="24"/>
              </w:rPr>
            </w:pPr>
            <w:r w:rsidRPr="00545ADC">
              <w:rPr>
                <w:b/>
                <w:sz w:val="24"/>
                <w:szCs w:val="24"/>
              </w:rPr>
              <w:t xml:space="preserve"> </w:t>
            </w:r>
            <w:r>
              <w:rPr>
                <w:b/>
                <w:sz w:val="24"/>
                <w:szCs w:val="24"/>
              </w:rPr>
              <w:t>26032,569</w:t>
            </w:r>
          </w:p>
        </w:tc>
        <w:tc>
          <w:tcPr>
            <w:tcW w:w="1186" w:type="dxa"/>
          </w:tcPr>
          <w:p w:rsidR="007E461B" w:rsidRPr="00545ADC" w:rsidRDefault="007E461B" w:rsidP="00696489">
            <w:pPr>
              <w:spacing w:after="0" w:line="240" w:lineRule="auto"/>
              <w:jc w:val="center"/>
              <w:rPr>
                <w:b/>
                <w:sz w:val="24"/>
                <w:szCs w:val="24"/>
              </w:rPr>
            </w:pPr>
            <w:r>
              <w:rPr>
                <w:b/>
                <w:sz w:val="24"/>
                <w:szCs w:val="24"/>
              </w:rPr>
              <w:t xml:space="preserve"> 1</w:t>
            </w:r>
            <w:r w:rsidR="00696489">
              <w:rPr>
                <w:b/>
                <w:sz w:val="24"/>
                <w:szCs w:val="24"/>
              </w:rPr>
              <w:t>427,332</w:t>
            </w:r>
          </w:p>
        </w:tc>
        <w:tc>
          <w:tcPr>
            <w:tcW w:w="1433" w:type="dxa"/>
          </w:tcPr>
          <w:p w:rsidR="007E461B" w:rsidRPr="00545ADC" w:rsidRDefault="007E461B" w:rsidP="00696489">
            <w:pPr>
              <w:spacing w:after="0" w:line="240" w:lineRule="auto"/>
              <w:jc w:val="center"/>
              <w:rPr>
                <w:b/>
                <w:sz w:val="24"/>
                <w:szCs w:val="24"/>
              </w:rPr>
            </w:pPr>
            <w:r>
              <w:rPr>
                <w:b/>
                <w:sz w:val="24"/>
                <w:szCs w:val="24"/>
              </w:rPr>
              <w:t xml:space="preserve"> 24</w:t>
            </w:r>
            <w:r w:rsidR="00696489">
              <w:rPr>
                <w:b/>
                <w:sz w:val="24"/>
                <w:szCs w:val="24"/>
              </w:rPr>
              <w:t>605</w:t>
            </w:r>
            <w:r>
              <w:rPr>
                <w:b/>
                <w:sz w:val="24"/>
                <w:szCs w:val="24"/>
              </w:rPr>
              <w:t>,</w:t>
            </w:r>
            <w:r w:rsidR="00696489">
              <w:rPr>
                <w:b/>
                <w:sz w:val="24"/>
                <w:szCs w:val="24"/>
              </w:rPr>
              <w:t>237</w:t>
            </w:r>
          </w:p>
        </w:tc>
      </w:tr>
      <w:tr w:rsidR="00786703" w:rsidRPr="00303489" w:rsidTr="0046192D">
        <w:trPr>
          <w:jc w:val="center"/>
        </w:trPr>
        <w:tc>
          <w:tcPr>
            <w:tcW w:w="565" w:type="dxa"/>
          </w:tcPr>
          <w:p w:rsidR="00786703" w:rsidRPr="00303489" w:rsidRDefault="00786703" w:rsidP="007E461B">
            <w:pPr>
              <w:spacing w:after="0" w:line="240" w:lineRule="auto"/>
              <w:rPr>
                <w:sz w:val="24"/>
                <w:szCs w:val="24"/>
              </w:rPr>
            </w:pPr>
            <w:r>
              <w:rPr>
                <w:sz w:val="24"/>
                <w:szCs w:val="24"/>
              </w:rPr>
              <w:t>1</w:t>
            </w:r>
          </w:p>
        </w:tc>
        <w:tc>
          <w:tcPr>
            <w:tcW w:w="7959" w:type="dxa"/>
            <w:gridSpan w:val="5"/>
          </w:tcPr>
          <w:p w:rsidR="00786703" w:rsidRPr="00303489" w:rsidRDefault="00786703" w:rsidP="007E461B">
            <w:pPr>
              <w:spacing w:after="0" w:line="240" w:lineRule="auto"/>
              <w:rPr>
                <w:sz w:val="24"/>
                <w:szCs w:val="24"/>
              </w:rPr>
            </w:pPr>
            <w:r w:rsidRPr="00786703">
              <w:rPr>
                <w:b/>
                <w:sz w:val="24"/>
                <w:szCs w:val="24"/>
              </w:rPr>
              <w:t>Теплоснабжение 2021г.</w:t>
            </w:r>
          </w:p>
        </w:tc>
        <w:tc>
          <w:tcPr>
            <w:tcW w:w="1321" w:type="dxa"/>
          </w:tcPr>
          <w:p w:rsidR="00786703" w:rsidRPr="00303489" w:rsidRDefault="00786703" w:rsidP="007E461B">
            <w:pPr>
              <w:spacing w:after="0" w:line="240" w:lineRule="auto"/>
              <w:rPr>
                <w:sz w:val="24"/>
                <w:szCs w:val="24"/>
              </w:rPr>
            </w:pPr>
          </w:p>
        </w:tc>
        <w:tc>
          <w:tcPr>
            <w:tcW w:w="1186" w:type="dxa"/>
          </w:tcPr>
          <w:p w:rsidR="00786703" w:rsidRPr="00303489" w:rsidRDefault="00786703" w:rsidP="007E461B">
            <w:pPr>
              <w:spacing w:after="0" w:line="240" w:lineRule="auto"/>
              <w:jc w:val="center"/>
              <w:rPr>
                <w:sz w:val="24"/>
                <w:szCs w:val="24"/>
              </w:rPr>
            </w:pPr>
          </w:p>
        </w:tc>
        <w:tc>
          <w:tcPr>
            <w:tcW w:w="1433" w:type="dxa"/>
          </w:tcPr>
          <w:p w:rsidR="00786703" w:rsidRPr="00303489" w:rsidRDefault="00786703" w:rsidP="007E461B">
            <w:pPr>
              <w:spacing w:after="0" w:line="240" w:lineRule="auto"/>
              <w:jc w:val="center"/>
              <w:rPr>
                <w:sz w:val="24"/>
                <w:szCs w:val="24"/>
              </w:rPr>
            </w:pPr>
          </w:p>
        </w:tc>
      </w:tr>
      <w:tr w:rsidR="00786703" w:rsidRPr="00303489" w:rsidTr="0046192D">
        <w:trPr>
          <w:jc w:val="center"/>
        </w:trPr>
        <w:tc>
          <w:tcPr>
            <w:tcW w:w="565" w:type="dxa"/>
          </w:tcPr>
          <w:p w:rsidR="00786703" w:rsidRPr="00303489" w:rsidRDefault="00786703" w:rsidP="007E461B">
            <w:pPr>
              <w:spacing w:after="0" w:line="240" w:lineRule="auto"/>
              <w:rPr>
                <w:sz w:val="24"/>
                <w:szCs w:val="24"/>
              </w:rPr>
            </w:pPr>
            <w:r>
              <w:rPr>
                <w:sz w:val="24"/>
                <w:szCs w:val="24"/>
              </w:rPr>
              <w:t>1.1</w:t>
            </w:r>
          </w:p>
        </w:tc>
        <w:tc>
          <w:tcPr>
            <w:tcW w:w="2998" w:type="dxa"/>
            <w:gridSpan w:val="2"/>
          </w:tcPr>
          <w:p w:rsidR="00786703" w:rsidRPr="00303489" w:rsidRDefault="00786703" w:rsidP="007E461B">
            <w:pPr>
              <w:spacing w:after="0" w:line="240" w:lineRule="auto"/>
              <w:rPr>
                <w:sz w:val="24"/>
                <w:szCs w:val="24"/>
              </w:rPr>
            </w:pPr>
            <w:r>
              <w:rPr>
                <w:sz w:val="24"/>
                <w:szCs w:val="24"/>
              </w:rPr>
              <w:t>Капитальный ремонт те</w:t>
            </w:r>
            <w:r>
              <w:rPr>
                <w:sz w:val="24"/>
                <w:szCs w:val="24"/>
              </w:rPr>
              <w:t>п</w:t>
            </w:r>
            <w:r>
              <w:rPr>
                <w:sz w:val="24"/>
                <w:szCs w:val="24"/>
              </w:rPr>
              <w:t>лотрассы от ТК6 до дома №12 по ул. Центральная в д. Большая Островня Ду</w:t>
            </w:r>
            <w:r>
              <w:rPr>
                <w:sz w:val="24"/>
                <w:szCs w:val="24"/>
              </w:rPr>
              <w:t>б</w:t>
            </w:r>
            <w:r>
              <w:rPr>
                <w:sz w:val="24"/>
                <w:szCs w:val="24"/>
              </w:rPr>
              <w:t>ровского района Брянской области</w:t>
            </w:r>
          </w:p>
        </w:tc>
        <w:tc>
          <w:tcPr>
            <w:tcW w:w="2821" w:type="dxa"/>
            <w:gridSpan w:val="2"/>
          </w:tcPr>
          <w:p w:rsidR="00786703" w:rsidRPr="00303489" w:rsidRDefault="00786703" w:rsidP="007E461B">
            <w:pPr>
              <w:spacing w:after="0" w:line="240" w:lineRule="auto"/>
              <w:rPr>
                <w:sz w:val="24"/>
                <w:szCs w:val="24"/>
              </w:rPr>
            </w:pPr>
            <w:r w:rsidRPr="00303489">
              <w:rPr>
                <w:sz w:val="24"/>
                <w:szCs w:val="24"/>
              </w:rPr>
              <w:t>Уменьшение потерь те</w:t>
            </w:r>
            <w:r w:rsidRPr="00303489">
              <w:rPr>
                <w:sz w:val="24"/>
                <w:szCs w:val="24"/>
              </w:rPr>
              <w:t>п</w:t>
            </w:r>
            <w:r w:rsidRPr="00303489">
              <w:rPr>
                <w:sz w:val="24"/>
                <w:szCs w:val="24"/>
              </w:rPr>
              <w:t>лоносителя, количества аварий, энергосбереж</w:t>
            </w:r>
            <w:r w:rsidRPr="00303489">
              <w:rPr>
                <w:sz w:val="24"/>
                <w:szCs w:val="24"/>
              </w:rPr>
              <w:t>е</w:t>
            </w:r>
            <w:r w:rsidRPr="00303489">
              <w:rPr>
                <w:sz w:val="24"/>
                <w:szCs w:val="24"/>
              </w:rPr>
              <w:t>ние</w:t>
            </w:r>
          </w:p>
        </w:tc>
        <w:tc>
          <w:tcPr>
            <w:tcW w:w="2140" w:type="dxa"/>
          </w:tcPr>
          <w:p w:rsidR="00786703" w:rsidRPr="00303489" w:rsidRDefault="00786703" w:rsidP="007E461B">
            <w:pPr>
              <w:spacing w:after="0" w:line="240" w:lineRule="auto"/>
              <w:rPr>
                <w:sz w:val="24"/>
                <w:szCs w:val="24"/>
              </w:rPr>
            </w:pPr>
            <w:r w:rsidRPr="00303489">
              <w:rPr>
                <w:sz w:val="24"/>
                <w:szCs w:val="24"/>
              </w:rPr>
              <w:t>Увеличение эк</w:t>
            </w:r>
            <w:r w:rsidRPr="00303489">
              <w:rPr>
                <w:sz w:val="24"/>
                <w:szCs w:val="24"/>
              </w:rPr>
              <w:t>с</w:t>
            </w:r>
            <w:r w:rsidRPr="00303489">
              <w:rPr>
                <w:sz w:val="24"/>
                <w:szCs w:val="24"/>
              </w:rPr>
              <w:t>плуатации тепл</w:t>
            </w:r>
            <w:r w:rsidRPr="00303489">
              <w:rPr>
                <w:sz w:val="24"/>
                <w:szCs w:val="24"/>
              </w:rPr>
              <w:t>о</w:t>
            </w:r>
            <w:r w:rsidRPr="00303489">
              <w:rPr>
                <w:sz w:val="24"/>
                <w:szCs w:val="24"/>
              </w:rPr>
              <w:t>вых сетей и ув</w:t>
            </w:r>
            <w:r w:rsidRPr="00303489">
              <w:rPr>
                <w:sz w:val="24"/>
                <w:szCs w:val="24"/>
              </w:rPr>
              <w:t>е</w:t>
            </w:r>
            <w:r w:rsidRPr="00303489">
              <w:rPr>
                <w:sz w:val="24"/>
                <w:szCs w:val="24"/>
              </w:rPr>
              <w:t>личение теплоо</w:t>
            </w:r>
            <w:r w:rsidRPr="00303489">
              <w:rPr>
                <w:sz w:val="24"/>
                <w:szCs w:val="24"/>
              </w:rPr>
              <w:t>т</w:t>
            </w:r>
            <w:r w:rsidRPr="00303489">
              <w:rPr>
                <w:sz w:val="24"/>
                <w:szCs w:val="24"/>
              </w:rPr>
              <w:t>дачи</w:t>
            </w:r>
          </w:p>
        </w:tc>
        <w:tc>
          <w:tcPr>
            <w:tcW w:w="1321" w:type="dxa"/>
          </w:tcPr>
          <w:p w:rsidR="00786703" w:rsidRPr="00303489" w:rsidRDefault="00786703" w:rsidP="007E461B">
            <w:pPr>
              <w:spacing w:after="0" w:line="240" w:lineRule="auto"/>
              <w:rPr>
                <w:sz w:val="24"/>
                <w:szCs w:val="24"/>
              </w:rPr>
            </w:pPr>
            <w:r>
              <w:rPr>
                <w:sz w:val="24"/>
                <w:szCs w:val="24"/>
              </w:rPr>
              <w:t>200,0</w:t>
            </w:r>
          </w:p>
        </w:tc>
        <w:tc>
          <w:tcPr>
            <w:tcW w:w="1186" w:type="dxa"/>
          </w:tcPr>
          <w:p w:rsidR="00786703" w:rsidRPr="00303489" w:rsidRDefault="00786703" w:rsidP="007E461B">
            <w:pPr>
              <w:spacing w:after="0" w:line="240" w:lineRule="auto"/>
              <w:jc w:val="center"/>
              <w:rPr>
                <w:sz w:val="24"/>
                <w:szCs w:val="24"/>
              </w:rPr>
            </w:pPr>
            <w:r>
              <w:rPr>
                <w:sz w:val="24"/>
                <w:szCs w:val="24"/>
              </w:rPr>
              <w:t>10,0</w:t>
            </w:r>
          </w:p>
        </w:tc>
        <w:tc>
          <w:tcPr>
            <w:tcW w:w="1433" w:type="dxa"/>
          </w:tcPr>
          <w:p w:rsidR="00786703" w:rsidRPr="00303489" w:rsidRDefault="00786703" w:rsidP="007E461B">
            <w:pPr>
              <w:spacing w:after="0" w:line="240" w:lineRule="auto"/>
              <w:jc w:val="center"/>
              <w:rPr>
                <w:sz w:val="24"/>
                <w:szCs w:val="24"/>
              </w:rPr>
            </w:pPr>
            <w:r>
              <w:rPr>
                <w:sz w:val="24"/>
                <w:szCs w:val="24"/>
              </w:rPr>
              <w:t>190,0</w:t>
            </w:r>
          </w:p>
        </w:tc>
      </w:tr>
      <w:tr w:rsidR="0046192D" w:rsidRPr="00303489" w:rsidTr="0046192D">
        <w:trPr>
          <w:jc w:val="center"/>
        </w:trPr>
        <w:tc>
          <w:tcPr>
            <w:tcW w:w="565" w:type="dxa"/>
          </w:tcPr>
          <w:p w:rsidR="0046192D" w:rsidRDefault="0046192D" w:rsidP="007E461B">
            <w:pPr>
              <w:spacing w:after="0" w:line="240" w:lineRule="auto"/>
              <w:rPr>
                <w:sz w:val="24"/>
                <w:szCs w:val="24"/>
              </w:rPr>
            </w:pPr>
          </w:p>
        </w:tc>
        <w:tc>
          <w:tcPr>
            <w:tcW w:w="7959" w:type="dxa"/>
            <w:gridSpan w:val="5"/>
          </w:tcPr>
          <w:p w:rsidR="0046192D" w:rsidRPr="0046192D" w:rsidRDefault="0046192D" w:rsidP="0046192D">
            <w:pPr>
              <w:spacing w:after="0" w:line="240" w:lineRule="auto"/>
              <w:rPr>
                <w:b/>
                <w:sz w:val="24"/>
                <w:szCs w:val="24"/>
              </w:rPr>
            </w:pPr>
            <w:r w:rsidRPr="0046192D">
              <w:rPr>
                <w:b/>
                <w:sz w:val="24"/>
                <w:szCs w:val="24"/>
              </w:rPr>
              <w:t xml:space="preserve">Итого по программе </w:t>
            </w:r>
            <w:r>
              <w:rPr>
                <w:b/>
                <w:sz w:val="24"/>
                <w:szCs w:val="24"/>
              </w:rPr>
              <w:t xml:space="preserve">на </w:t>
            </w:r>
            <w:r w:rsidRPr="0046192D">
              <w:rPr>
                <w:b/>
                <w:sz w:val="24"/>
                <w:szCs w:val="24"/>
              </w:rPr>
              <w:t>2021 гг.</w:t>
            </w:r>
          </w:p>
        </w:tc>
        <w:tc>
          <w:tcPr>
            <w:tcW w:w="1321" w:type="dxa"/>
          </w:tcPr>
          <w:p w:rsidR="0046192D" w:rsidRPr="0046192D" w:rsidRDefault="0046192D" w:rsidP="007E461B">
            <w:pPr>
              <w:spacing w:after="0" w:line="240" w:lineRule="auto"/>
              <w:rPr>
                <w:b/>
                <w:sz w:val="24"/>
                <w:szCs w:val="24"/>
              </w:rPr>
            </w:pPr>
            <w:r w:rsidRPr="0046192D">
              <w:rPr>
                <w:b/>
                <w:sz w:val="24"/>
                <w:szCs w:val="24"/>
              </w:rPr>
              <w:t>200,0</w:t>
            </w:r>
          </w:p>
        </w:tc>
        <w:tc>
          <w:tcPr>
            <w:tcW w:w="1186" w:type="dxa"/>
          </w:tcPr>
          <w:p w:rsidR="0046192D" w:rsidRPr="0046192D" w:rsidRDefault="0046192D" w:rsidP="007E461B">
            <w:pPr>
              <w:spacing w:after="0" w:line="240" w:lineRule="auto"/>
              <w:jc w:val="center"/>
              <w:rPr>
                <w:b/>
                <w:sz w:val="24"/>
                <w:szCs w:val="24"/>
              </w:rPr>
            </w:pPr>
            <w:r w:rsidRPr="0046192D">
              <w:rPr>
                <w:b/>
                <w:sz w:val="24"/>
                <w:szCs w:val="24"/>
              </w:rPr>
              <w:t>10,0</w:t>
            </w:r>
          </w:p>
        </w:tc>
        <w:tc>
          <w:tcPr>
            <w:tcW w:w="1433" w:type="dxa"/>
          </w:tcPr>
          <w:p w:rsidR="0046192D" w:rsidRPr="0046192D" w:rsidRDefault="0046192D" w:rsidP="007E461B">
            <w:pPr>
              <w:spacing w:after="0" w:line="240" w:lineRule="auto"/>
              <w:jc w:val="center"/>
              <w:rPr>
                <w:b/>
                <w:sz w:val="24"/>
                <w:szCs w:val="24"/>
              </w:rPr>
            </w:pPr>
            <w:r w:rsidRPr="0046192D">
              <w:rPr>
                <w:b/>
                <w:sz w:val="24"/>
                <w:szCs w:val="24"/>
              </w:rPr>
              <w:t>190,0</w:t>
            </w:r>
          </w:p>
        </w:tc>
      </w:tr>
      <w:tr w:rsidR="005664A6" w:rsidRPr="00303489" w:rsidTr="0046192D">
        <w:trPr>
          <w:jc w:val="center"/>
        </w:trPr>
        <w:tc>
          <w:tcPr>
            <w:tcW w:w="565" w:type="dxa"/>
          </w:tcPr>
          <w:p w:rsidR="005664A6" w:rsidRDefault="005664A6" w:rsidP="007E461B">
            <w:pPr>
              <w:spacing w:after="0" w:line="240" w:lineRule="auto"/>
              <w:rPr>
                <w:sz w:val="24"/>
                <w:szCs w:val="24"/>
              </w:rPr>
            </w:pPr>
            <w:r>
              <w:rPr>
                <w:sz w:val="24"/>
                <w:szCs w:val="24"/>
              </w:rPr>
              <w:t>1</w:t>
            </w:r>
          </w:p>
        </w:tc>
        <w:tc>
          <w:tcPr>
            <w:tcW w:w="7959" w:type="dxa"/>
            <w:gridSpan w:val="5"/>
          </w:tcPr>
          <w:p w:rsidR="005664A6" w:rsidRPr="0046192D" w:rsidRDefault="005664A6" w:rsidP="0046192D">
            <w:pPr>
              <w:spacing w:after="0" w:line="240" w:lineRule="auto"/>
              <w:rPr>
                <w:b/>
                <w:sz w:val="24"/>
                <w:szCs w:val="24"/>
              </w:rPr>
            </w:pPr>
            <w:r>
              <w:rPr>
                <w:b/>
                <w:sz w:val="24"/>
                <w:szCs w:val="24"/>
              </w:rPr>
              <w:t>Водоснабжение и водоотведение 2022 г.</w:t>
            </w:r>
          </w:p>
        </w:tc>
        <w:tc>
          <w:tcPr>
            <w:tcW w:w="1321" w:type="dxa"/>
          </w:tcPr>
          <w:p w:rsidR="005664A6" w:rsidRPr="0046192D" w:rsidRDefault="005664A6" w:rsidP="007E461B">
            <w:pPr>
              <w:spacing w:after="0" w:line="240" w:lineRule="auto"/>
              <w:rPr>
                <w:b/>
                <w:sz w:val="24"/>
                <w:szCs w:val="24"/>
              </w:rPr>
            </w:pPr>
          </w:p>
        </w:tc>
        <w:tc>
          <w:tcPr>
            <w:tcW w:w="1186" w:type="dxa"/>
          </w:tcPr>
          <w:p w:rsidR="005664A6" w:rsidRPr="0046192D" w:rsidRDefault="005664A6" w:rsidP="007E461B">
            <w:pPr>
              <w:spacing w:after="0" w:line="240" w:lineRule="auto"/>
              <w:jc w:val="center"/>
              <w:rPr>
                <w:b/>
                <w:sz w:val="24"/>
                <w:szCs w:val="24"/>
              </w:rPr>
            </w:pPr>
          </w:p>
        </w:tc>
        <w:tc>
          <w:tcPr>
            <w:tcW w:w="1433" w:type="dxa"/>
          </w:tcPr>
          <w:p w:rsidR="005664A6" w:rsidRPr="0046192D" w:rsidRDefault="005664A6" w:rsidP="007E461B">
            <w:pPr>
              <w:spacing w:after="0" w:line="240" w:lineRule="auto"/>
              <w:jc w:val="center"/>
              <w:rPr>
                <w:b/>
                <w:sz w:val="24"/>
                <w:szCs w:val="24"/>
              </w:rPr>
            </w:pPr>
          </w:p>
        </w:tc>
      </w:tr>
      <w:tr w:rsidR="0046192D" w:rsidRPr="00303489" w:rsidTr="0046192D">
        <w:trPr>
          <w:jc w:val="center"/>
        </w:trPr>
        <w:tc>
          <w:tcPr>
            <w:tcW w:w="565" w:type="dxa"/>
          </w:tcPr>
          <w:p w:rsidR="0046192D" w:rsidRPr="00303489" w:rsidRDefault="0046192D" w:rsidP="007E461B">
            <w:pPr>
              <w:spacing w:after="0" w:line="240" w:lineRule="auto"/>
              <w:rPr>
                <w:sz w:val="24"/>
                <w:szCs w:val="24"/>
              </w:rPr>
            </w:pPr>
            <w:r>
              <w:rPr>
                <w:sz w:val="24"/>
                <w:szCs w:val="24"/>
              </w:rPr>
              <w:t>2.1</w:t>
            </w:r>
          </w:p>
        </w:tc>
        <w:tc>
          <w:tcPr>
            <w:tcW w:w="2984" w:type="dxa"/>
          </w:tcPr>
          <w:p w:rsidR="0046192D" w:rsidRDefault="0046192D" w:rsidP="005664A6">
            <w:pPr>
              <w:spacing w:after="0" w:line="240" w:lineRule="auto"/>
              <w:rPr>
                <w:sz w:val="24"/>
                <w:szCs w:val="24"/>
              </w:rPr>
            </w:pPr>
            <w:r>
              <w:rPr>
                <w:sz w:val="24"/>
                <w:szCs w:val="24"/>
              </w:rPr>
              <w:t>Капитальный ремонт в</w:t>
            </w:r>
            <w:r>
              <w:rPr>
                <w:sz w:val="24"/>
                <w:szCs w:val="24"/>
              </w:rPr>
              <w:t>о</w:t>
            </w:r>
            <w:r>
              <w:rPr>
                <w:sz w:val="24"/>
                <w:szCs w:val="24"/>
              </w:rPr>
              <w:t xml:space="preserve">допроводной сети по ул. </w:t>
            </w:r>
            <w:r w:rsidR="005664A6">
              <w:rPr>
                <w:sz w:val="24"/>
                <w:szCs w:val="24"/>
              </w:rPr>
              <w:t xml:space="preserve">Кирова в п. Сеща </w:t>
            </w:r>
          </w:p>
        </w:tc>
        <w:tc>
          <w:tcPr>
            <w:tcW w:w="2835" w:type="dxa"/>
            <w:gridSpan w:val="3"/>
          </w:tcPr>
          <w:p w:rsidR="0046192D" w:rsidRDefault="005664A6" w:rsidP="007E461B">
            <w:pPr>
              <w:spacing w:after="0" w:line="240" w:lineRule="auto"/>
              <w:rPr>
                <w:sz w:val="24"/>
                <w:szCs w:val="24"/>
              </w:rPr>
            </w:pPr>
            <w:r>
              <w:rPr>
                <w:sz w:val="24"/>
                <w:szCs w:val="24"/>
              </w:rPr>
              <w:t>Обеспечение населения водой</w:t>
            </w:r>
          </w:p>
        </w:tc>
        <w:tc>
          <w:tcPr>
            <w:tcW w:w="2140" w:type="dxa"/>
          </w:tcPr>
          <w:p w:rsidR="0046192D" w:rsidRDefault="005664A6" w:rsidP="007E461B">
            <w:pPr>
              <w:spacing w:after="0" w:line="240" w:lineRule="auto"/>
              <w:rPr>
                <w:sz w:val="24"/>
                <w:szCs w:val="24"/>
              </w:rPr>
            </w:pPr>
            <w:r>
              <w:rPr>
                <w:sz w:val="24"/>
                <w:szCs w:val="24"/>
              </w:rPr>
              <w:t>Исключение п</w:t>
            </w:r>
            <w:r>
              <w:rPr>
                <w:sz w:val="24"/>
                <w:szCs w:val="24"/>
              </w:rPr>
              <w:t>е</w:t>
            </w:r>
            <w:r>
              <w:rPr>
                <w:sz w:val="24"/>
                <w:szCs w:val="24"/>
              </w:rPr>
              <w:t>ребоев с вод</w:t>
            </w:r>
            <w:r>
              <w:rPr>
                <w:sz w:val="24"/>
                <w:szCs w:val="24"/>
              </w:rPr>
              <w:t>о</w:t>
            </w:r>
            <w:r>
              <w:rPr>
                <w:sz w:val="24"/>
                <w:szCs w:val="24"/>
              </w:rPr>
              <w:t>снабжением</w:t>
            </w:r>
          </w:p>
        </w:tc>
        <w:tc>
          <w:tcPr>
            <w:tcW w:w="1321" w:type="dxa"/>
          </w:tcPr>
          <w:p w:rsidR="0046192D" w:rsidRPr="00303489" w:rsidRDefault="00C4472C" w:rsidP="007E461B">
            <w:pPr>
              <w:spacing w:after="0" w:line="240" w:lineRule="auto"/>
              <w:rPr>
                <w:sz w:val="24"/>
                <w:szCs w:val="24"/>
              </w:rPr>
            </w:pPr>
            <w:r>
              <w:rPr>
                <w:sz w:val="24"/>
                <w:szCs w:val="24"/>
              </w:rPr>
              <w:t>200,0</w:t>
            </w:r>
          </w:p>
        </w:tc>
        <w:tc>
          <w:tcPr>
            <w:tcW w:w="1186" w:type="dxa"/>
          </w:tcPr>
          <w:p w:rsidR="0046192D" w:rsidRPr="00303489" w:rsidRDefault="00C4472C" w:rsidP="007E461B">
            <w:pPr>
              <w:spacing w:after="0" w:line="240" w:lineRule="auto"/>
              <w:jc w:val="center"/>
              <w:rPr>
                <w:sz w:val="24"/>
                <w:szCs w:val="24"/>
              </w:rPr>
            </w:pPr>
            <w:r>
              <w:rPr>
                <w:sz w:val="24"/>
                <w:szCs w:val="24"/>
              </w:rPr>
              <w:t>10,0</w:t>
            </w:r>
          </w:p>
        </w:tc>
        <w:tc>
          <w:tcPr>
            <w:tcW w:w="1433" w:type="dxa"/>
          </w:tcPr>
          <w:p w:rsidR="0046192D" w:rsidRPr="00303489" w:rsidRDefault="00C4472C" w:rsidP="007E461B">
            <w:pPr>
              <w:spacing w:after="0" w:line="240" w:lineRule="auto"/>
              <w:jc w:val="center"/>
              <w:rPr>
                <w:sz w:val="24"/>
                <w:szCs w:val="24"/>
              </w:rPr>
            </w:pPr>
            <w:r>
              <w:rPr>
                <w:sz w:val="24"/>
                <w:szCs w:val="24"/>
              </w:rPr>
              <w:t>190,0</w:t>
            </w:r>
          </w:p>
        </w:tc>
      </w:tr>
      <w:tr w:rsidR="00C4472C" w:rsidRPr="00303489" w:rsidTr="00910538">
        <w:trPr>
          <w:jc w:val="center"/>
        </w:trPr>
        <w:tc>
          <w:tcPr>
            <w:tcW w:w="565" w:type="dxa"/>
          </w:tcPr>
          <w:p w:rsidR="00C4472C" w:rsidRDefault="00C4472C" w:rsidP="007E461B">
            <w:pPr>
              <w:spacing w:after="0" w:line="240" w:lineRule="auto"/>
              <w:rPr>
                <w:sz w:val="24"/>
                <w:szCs w:val="24"/>
              </w:rPr>
            </w:pPr>
          </w:p>
        </w:tc>
        <w:tc>
          <w:tcPr>
            <w:tcW w:w="7959" w:type="dxa"/>
            <w:gridSpan w:val="5"/>
          </w:tcPr>
          <w:p w:rsidR="00C4472C" w:rsidRDefault="00C4472C" w:rsidP="00C4472C">
            <w:pPr>
              <w:spacing w:after="0" w:line="240" w:lineRule="auto"/>
              <w:rPr>
                <w:sz w:val="24"/>
                <w:szCs w:val="24"/>
              </w:rPr>
            </w:pPr>
            <w:r w:rsidRPr="0046192D">
              <w:rPr>
                <w:b/>
                <w:sz w:val="24"/>
                <w:szCs w:val="24"/>
              </w:rPr>
              <w:t xml:space="preserve">Итого по программе </w:t>
            </w:r>
            <w:r>
              <w:rPr>
                <w:b/>
                <w:sz w:val="24"/>
                <w:szCs w:val="24"/>
              </w:rPr>
              <w:t xml:space="preserve">на </w:t>
            </w:r>
            <w:r w:rsidRPr="0046192D">
              <w:rPr>
                <w:b/>
                <w:sz w:val="24"/>
                <w:szCs w:val="24"/>
              </w:rPr>
              <w:t>202</w:t>
            </w:r>
            <w:r>
              <w:rPr>
                <w:b/>
                <w:sz w:val="24"/>
                <w:szCs w:val="24"/>
              </w:rPr>
              <w:t>2</w:t>
            </w:r>
            <w:r w:rsidRPr="0046192D">
              <w:rPr>
                <w:b/>
                <w:sz w:val="24"/>
                <w:szCs w:val="24"/>
              </w:rPr>
              <w:t xml:space="preserve"> гг.</w:t>
            </w:r>
          </w:p>
        </w:tc>
        <w:tc>
          <w:tcPr>
            <w:tcW w:w="1321" w:type="dxa"/>
          </w:tcPr>
          <w:p w:rsidR="00C4472C" w:rsidRPr="00696489" w:rsidRDefault="00C4472C" w:rsidP="007E461B">
            <w:pPr>
              <w:spacing w:after="0" w:line="240" w:lineRule="auto"/>
              <w:rPr>
                <w:b/>
                <w:sz w:val="24"/>
                <w:szCs w:val="24"/>
              </w:rPr>
            </w:pPr>
            <w:r w:rsidRPr="00696489">
              <w:rPr>
                <w:b/>
                <w:sz w:val="24"/>
                <w:szCs w:val="24"/>
              </w:rPr>
              <w:t>200,0</w:t>
            </w:r>
          </w:p>
        </w:tc>
        <w:tc>
          <w:tcPr>
            <w:tcW w:w="1186" w:type="dxa"/>
          </w:tcPr>
          <w:p w:rsidR="00C4472C" w:rsidRPr="00696489" w:rsidRDefault="00C4472C" w:rsidP="007E461B">
            <w:pPr>
              <w:spacing w:after="0" w:line="240" w:lineRule="auto"/>
              <w:jc w:val="center"/>
              <w:rPr>
                <w:b/>
                <w:sz w:val="24"/>
                <w:szCs w:val="24"/>
              </w:rPr>
            </w:pPr>
            <w:r w:rsidRPr="00696489">
              <w:rPr>
                <w:b/>
                <w:sz w:val="24"/>
                <w:szCs w:val="24"/>
              </w:rPr>
              <w:t>10,0</w:t>
            </w:r>
          </w:p>
        </w:tc>
        <w:tc>
          <w:tcPr>
            <w:tcW w:w="1433" w:type="dxa"/>
          </w:tcPr>
          <w:p w:rsidR="00C4472C" w:rsidRPr="00696489" w:rsidRDefault="00C4472C" w:rsidP="007E461B">
            <w:pPr>
              <w:spacing w:after="0" w:line="240" w:lineRule="auto"/>
              <w:jc w:val="center"/>
              <w:rPr>
                <w:b/>
                <w:sz w:val="24"/>
                <w:szCs w:val="24"/>
              </w:rPr>
            </w:pPr>
            <w:r w:rsidRPr="00696489">
              <w:rPr>
                <w:b/>
                <w:sz w:val="24"/>
                <w:szCs w:val="24"/>
              </w:rPr>
              <w:t>190,0</w:t>
            </w:r>
          </w:p>
        </w:tc>
      </w:tr>
      <w:tr w:rsidR="007E461B" w:rsidRPr="00696489" w:rsidTr="0046192D">
        <w:trPr>
          <w:jc w:val="center"/>
        </w:trPr>
        <w:tc>
          <w:tcPr>
            <w:tcW w:w="565" w:type="dxa"/>
          </w:tcPr>
          <w:p w:rsidR="007E461B" w:rsidRPr="00696489" w:rsidRDefault="007E461B" w:rsidP="007E461B">
            <w:pPr>
              <w:spacing w:after="0" w:line="240" w:lineRule="auto"/>
              <w:rPr>
                <w:b/>
                <w:sz w:val="24"/>
                <w:szCs w:val="24"/>
              </w:rPr>
            </w:pPr>
          </w:p>
        </w:tc>
        <w:tc>
          <w:tcPr>
            <w:tcW w:w="7959" w:type="dxa"/>
            <w:gridSpan w:val="5"/>
          </w:tcPr>
          <w:p w:rsidR="007E461B" w:rsidRPr="00696489" w:rsidRDefault="007E461B" w:rsidP="00D609B1">
            <w:pPr>
              <w:spacing w:after="0" w:line="240" w:lineRule="auto"/>
              <w:rPr>
                <w:b/>
                <w:sz w:val="24"/>
                <w:szCs w:val="24"/>
              </w:rPr>
            </w:pPr>
            <w:r w:rsidRPr="00696489">
              <w:rPr>
                <w:b/>
                <w:sz w:val="24"/>
                <w:szCs w:val="24"/>
              </w:rPr>
              <w:t>Итого по программе 2016-202</w:t>
            </w:r>
            <w:r w:rsidR="00D609B1" w:rsidRPr="00696489">
              <w:rPr>
                <w:b/>
                <w:sz w:val="24"/>
                <w:szCs w:val="24"/>
              </w:rPr>
              <w:t>2</w:t>
            </w:r>
            <w:r w:rsidRPr="00696489">
              <w:rPr>
                <w:b/>
                <w:sz w:val="24"/>
                <w:szCs w:val="24"/>
              </w:rPr>
              <w:t xml:space="preserve"> г.г.</w:t>
            </w:r>
          </w:p>
        </w:tc>
        <w:tc>
          <w:tcPr>
            <w:tcW w:w="1321" w:type="dxa"/>
          </w:tcPr>
          <w:p w:rsidR="007E461B" w:rsidRPr="00696489" w:rsidRDefault="00D609B1" w:rsidP="007E461B">
            <w:pPr>
              <w:spacing w:after="0" w:line="240" w:lineRule="auto"/>
              <w:rPr>
                <w:b/>
                <w:sz w:val="24"/>
                <w:szCs w:val="24"/>
              </w:rPr>
            </w:pPr>
            <w:r w:rsidRPr="00696489">
              <w:rPr>
                <w:b/>
                <w:sz w:val="24"/>
                <w:szCs w:val="24"/>
              </w:rPr>
              <w:t>47032,569</w:t>
            </w:r>
          </w:p>
        </w:tc>
        <w:tc>
          <w:tcPr>
            <w:tcW w:w="1186" w:type="dxa"/>
          </w:tcPr>
          <w:p w:rsidR="007E461B" w:rsidRPr="00696489" w:rsidRDefault="00D609B1" w:rsidP="007E461B">
            <w:pPr>
              <w:spacing w:after="0" w:line="240" w:lineRule="auto"/>
              <w:jc w:val="center"/>
              <w:rPr>
                <w:b/>
                <w:sz w:val="24"/>
                <w:szCs w:val="24"/>
              </w:rPr>
            </w:pPr>
            <w:r w:rsidRPr="00696489">
              <w:rPr>
                <w:b/>
                <w:sz w:val="24"/>
                <w:szCs w:val="24"/>
              </w:rPr>
              <w:t>3777,132</w:t>
            </w:r>
          </w:p>
        </w:tc>
        <w:tc>
          <w:tcPr>
            <w:tcW w:w="1433" w:type="dxa"/>
          </w:tcPr>
          <w:p w:rsidR="007E461B" w:rsidRPr="00696489" w:rsidRDefault="00D609B1" w:rsidP="007E461B">
            <w:pPr>
              <w:spacing w:after="0" w:line="240" w:lineRule="auto"/>
              <w:jc w:val="center"/>
              <w:rPr>
                <w:b/>
                <w:sz w:val="24"/>
                <w:szCs w:val="24"/>
              </w:rPr>
            </w:pPr>
            <w:r w:rsidRPr="00696489">
              <w:rPr>
                <w:b/>
                <w:sz w:val="24"/>
                <w:szCs w:val="24"/>
              </w:rPr>
              <w:t>43255,437</w:t>
            </w:r>
          </w:p>
        </w:tc>
      </w:tr>
    </w:tbl>
    <w:p w:rsidR="00D82F45" w:rsidRPr="00696489" w:rsidRDefault="00D82F45" w:rsidP="00383071">
      <w:pPr>
        <w:spacing w:after="0" w:line="288" w:lineRule="auto"/>
        <w:rPr>
          <w:b/>
          <w:sz w:val="24"/>
          <w:szCs w:val="24"/>
          <w:highlight w:val="yellow"/>
          <w:lang w:eastAsia="ru-RU"/>
        </w:rPr>
      </w:pPr>
    </w:p>
    <w:p w:rsidR="00D82F45" w:rsidRPr="00BA481B" w:rsidRDefault="00D82F45" w:rsidP="00E028AF">
      <w:pPr>
        <w:spacing w:after="0"/>
        <w:jc w:val="center"/>
        <w:rPr>
          <w:b/>
          <w:sz w:val="24"/>
          <w:szCs w:val="24"/>
        </w:rPr>
      </w:pPr>
      <w:r w:rsidRPr="00BA481B">
        <w:rPr>
          <w:b/>
          <w:sz w:val="24"/>
          <w:szCs w:val="24"/>
        </w:rPr>
        <w:t>Мероприятия</w:t>
      </w:r>
    </w:p>
    <w:p w:rsidR="00D82F45" w:rsidRPr="00BA481B" w:rsidRDefault="00D82F45" w:rsidP="00E028AF">
      <w:pPr>
        <w:spacing w:after="0"/>
        <w:jc w:val="center"/>
        <w:rPr>
          <w:b/>
          <w:sz w:val="24"/>
          <w:szCs w:val="24"/>
        </w:rPr>
      </w:pPr>
      <w:r w:rsidRPr="00BA481B">
        <w:rPr>
          <w:b/>
          <w:sz w:val="24"/>
          <w:szCs w:val="24"/>
        </w:rPr>
        <w:t>Программы комплексного развития  коммунальной</w:t>
      </w:r>
    </w:p>
    <w:p w:rsidR="00D82F45" w:rsidRPr="00BA481B" w:rsidRDefault="00D82F45" w:rsidP="00E028AF">
      <w:pPr>
        <w:spacing w:after="0"/>
        <w:jc w:val="center"/>
        <w:rPr>
          <w:b/>
          <w:sz w:val="24"/>
          <w:szCs w:val="24"/>
        </w:rPr>
      </w:pPr>
      <w:r w:rsidRPr="00BA481B">
        <w:rPr>
          <w:b/>
          <w:sz w:val="24"/>
          <w:szCs w:val="24"/>
        </w:rPr>
        <w:t>инфраструктуры Пеклинского сельского поселения на 2016-202</w:t>
      </w:r>
      <w:r w:rsidR="00545ADC">
        <w:rPr>
          <w:b/>
          <w:sz w:val="24"/>
          <w:szCs w:val="24"/>
        </w:rPr>
        <w:t>4</w:t>
      </w:r>
      <w:r w:rsidRPr="00BA481B">
        <w:rPr>
          <w:b/>
          <w:sz w:val="24"/>
          <w:szCs w:val="24"/>
        </w:rPr>
        <w:t xml:space="preserve"> годы</w:t>
      </w:r>
    </w:p>
    <w:p w:rsidR="00D82F45" w:rsidRPr="00BA481B" w:rsidRDefault="00D82F45" w:rsidP="00146D48">
      <w:pPr>
        <w:spacing w:before="100" w:beforeAutospacing="1" w:after="100" w:afterAutospacing="1" w:line="360" w:lineRule="auto"/>
        <w:ind w:firstLine="567"/>
        <w:jc w:val="center"/>
        <w:rPr>
          <w:i/>
          <w:sz w:val="24"/>
          <w:szCs w:val="24"/>
          <w:u w:val="single"/>
          <w:lang w:eastAsia="ru-RU"/>
        </w:rPr>
      </w:pPr>
      <w:r w:rsidRPr="00BA481B">
        <w:rPr>
          <w:i/>
          <w:sz w:val="24"/>
          <w:szCs w:val="24"/>
          <w:u w:val="single"/>
          <w:lang w:eastAsia="ru-RU"/>
        </w:rPr>
        <w:t>Информация по финансовым потребностям мероприятий для реализации схемы водоснабжения и водоотведения.</w:t>
      </w:r>
    </w:p>
    <w:tbl>
      <w:tblPr>
        <w:tblW w:w="14755" w:type="dxa"/>
        <w:tblInd w:w="95" w:type="dxa"/>
        <w:tblLook w:val="00A0" w:firstRow="1" w:lastRow="0" w:firstColumn="1" w:lastColumn="0" w:noHBand="0" w:noVBand="0"/>
      </w:tblPr>
      <w:tblGrid>
        <w:gridCol w:w="5440"/>
        <w:gridCol w:w="2653"/>
        <w:gridCol w:w="3827"/>
        <w:gridCol w:w="2835"/>
      </w:tblGrid>
      <w:tr w:rsidR="00D82F45" w:rsidRPr="00303489" w:rsidTr="00146D48">
        <w:trPr>
          <w:trHeight w:val="1231"/>
        </w:trPr>
        <w:tc>
          <w:tcPr>
            <w:tcW w:w="5440" w:type="dxa"/>
            <w:tcBorders>
              <w:top w:val="single" w:sz="4" w:space="0" w:color="auto"/>
              <w:left w:val="single" w:sz="4" w:space="0" w:color="auto"/>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Наименование систем коммунальной инфрастру</w:t>
            </w:r>
            <w:r w:rsidRPr="00BA481B">
              <w:rPr>
                <w:color w:val="000000"/>
                <w:sz w:val="24"/>
                <w:szCs w:val="24"/>
                <w:lang w:eastAsia="ru-RU"/>
              </w:rPr>
              <w:t>к</w:t>
            </w:r>
            <w:r w:rsidRPr="00BA481B">
              <w:rPr>
                <w:color w:val="000000"/>
                <w:sz w:val="24"/>
                <w:szCs w:val="24"/>
                <w:lang w:eastAsia="ru-RU"/>
              </w:rPr>
              <w:t>туры и  мероприятий (объектов строительства и реконструкции)</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Единица измерения, м/шт.</w:t>
            </w:r>
          </w:p>
        </w:tc>
        <w:tc>
          <w:tcPr>
            <w:tcW w:w="3827"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 xml:space="preserve">Ориентировочная цена единицы и стоимость строительно-монтажных работ,     </w:t>
            </w:r>
          </w:p>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 xml:space="preserve"> руб./ед.</w:t>
            </w:r>
          </w:p>
        </w:tc>
        <w:tc>
          <w:tcPr>
            <w:tcW w:w="2835"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Необходимый объем  финансирования, тыс.руб.</w:t>
            </w:r>
          </w:p>
        </w:tc>
      </w:tr>
      <w:tr w:rsidR="00D82F45" w:rsidRPr="00303489" w:rsidTr="00146D48">
        <w:trPr>
          <w:trHeight w:val="413"/>
        </w:trPr>
        <w:tc>
          <w:tcPr>
            <w:tcW w:w="14755" w:type="dxa"/>
            <w:gridSpan w:val="4"/>
            <w:tcBorders>
              <w:top w:val="single" w:sz="4" w:space="0" w:color="auto"/>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b/>
                <w:bCs/>
                <w:color w:val="000000"/>
                <w:sz w:val="24"/>
                <w:szCs w:val="24"/>
                <w:lang w:eastAsia="ru-RU"/>
              </w:rPr>
            </w:pPr>
            <w:r w:rsidRPr="00BA481B">
              <w:rPr>
                <w:b/>
                <w:bCs/>
                <w:color w:val="000000"/>
                <w:sz w:val="24"/>
                <w:szCs w:val="24"/>
                <w:lang w:eastAsia="ru-RU"/>
              </w:rPr>
              <w:t>Водоснабжение</w:t>
            </w:r>
            <w:r w:rsidRPr="00BA481B">
              <w:rPr>
                <w:color w:val="000000"/>
                <w:sz w:val="24"/>
                <w:szCs w:val="24"/>
                <w:lang w:eastAsia="ru-RU"/>
              </w:rPr>
              <w:t xml:space="preserve"> на период реализации Схемы водоснабжения и водоотведения</w:t>
            </w:r>
          </w:p>
        </w:tc>
      </w:tr>
      <w:tr w:rsidR="00D82F45" w:rsidRPr="00303489" w:rsidTr="00146D48">
        <w:trPr>
          <w:trHeight w:val="48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i/>
                <w:iCs/>
                <w:color w:val="000000"/>
                <w:sz w:val="24"/>
                <w:szCs w:val="24"/>
                <w:u w:val="single"/>
                <w:lang w:eastAsia="ru-RU"/>
              </w:rPr>
            </w:pPr>
            <w:r w:rsidRPr="00BA481B">
              <w:rPr>
                <w:i/>
                <w:iCs/>
                <w:color w:val="000000"/>
                <w:sz w:val="24"/>
                <w:szCs w:val="24"/>
                <w:u w:val="single"/>
                <w:lang w:eastAsia="ru-RU"/>
              </w:rPr>
              <w:lastRenderedPageBreak/>
              <w:t>Замена водопровода, м</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w:t>
            </w:r>
          </w:p>
        </w:tc>
        <w:tc>
          <w:tcPr>
            <w:tcW w:w="3827" w:type="dxa"/>
            <w:tcBorders>
              <w:top w:val="nil"/>
              <w:left w:val="nil"/>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 </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b/>
                <w:color w:val="000000"/>
                <w:sz w:val="24"/>
                <w:szCs w:val="24"/>
                <w:lang w:eastAsia="ru-RU"/>
              </w:rPr>
            </w:pPr>
            <w:r w:rsidRPr="00BA481B">
              <w:rPr>
                <w:b/>
                <w:color w:val="000000"/>
                <w:sz w:val="24"/>
                <w:szCs w:val="24"/>
                <w:lang w:eastAsia="ru-RU"/>
              </w:rPr>
              <w:t>д. Пеклино:</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c>
          <w:tcPr>
            <w:tcW w:w="3827"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ул. Калинина</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3000</w:t>
            </w:r>
          </w:p>
        </w:tc>
        <w:tc>
          <w:tcPr>
            <w:tcW w:w="3827"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350</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1050</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ул. Северная</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1000</w:t>
            </w: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r w:rsidRPr="00BA481B">
              <w:rPr>
                <w:color w:val="000000"/>
                <w:sz w:val="24"/>
                <w:szCs w:val="24"/>
                <w:lang w:eastAsia="ru-RU"/>
              </w:rPr>
              <w:t>350</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350</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ул. Озерная</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1200</w:t>
            </w: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r w:rsidRPr="00BA481B">
              <w:rPr>
                <w:color w:val="000000"/>
                <w:sz w:val="24"/>
                <w:szCs w:val="24"/>
                <w:lang w:eastAsia="ru-RU"/>
              </w:rPr>
              <w:t>350</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420</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ул. Садовая</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2000</w:t>
            </w: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r w:rsidRPr="00BA481B">
              <w:rPr>
                <w:color w:val="000000"/>
                <w:sz w:val="24"/>
                <w:szCs w:val="24"/>
                <w:lang w:eastAsia="ru-RU"/>
              </w:rPr>
              <w:t>350</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700</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ул. Лесная</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800</w:t>
            </w: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r w:rsidRPr="00BA481B">
              <w:rPr>
                <w:color w:val="000000"/>
                <w:sz w:val="24"/>
                <w:szCs w:val="24"/>
                <w:lang w:eastAsia="ru-RU"/>
              </w:rPr>
              <w:t>350</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280</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b/>
                <w:sz w:val="24"/>
                <w:szCs w:val="24"/>
              </w:rPr>
            </w:pPr>
            <w:r w:rsidRPr="00BA481B">
              <w:rPr>
                <w:b/>
                <w:sz w:val="24"/>
                <w:szCs w:val="24"/>
              </w:rPr>
              <w:t>д. Новая Салынь:</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ул. Центральная</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1200</w:t>
            </w: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r w:rsidRPr="00BA481B">
              <w:rPr>
                <w:color w:val="000000"/>
                <w:sz w:val="24"/>
                <w:szCs w:val="24"/>
                <w:lang w:eastAsia="ru-RU"/>
              </w:rPr>
              <w:t>350</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420</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b/>
                <w:sz w:val="24"/>
                <w:szCs w:val="24"/>
              </w:rPr>
            </w:pPr>
            <w:r w:rsidRPr="00BA481B">
              <w:rPr>
                <w:b/>
                <w:sz w:val="24"/>
                <w:szCs w:val="24"/>
              </w:rPr>
              <w:t>д. Забелизна:</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ул. Заречная</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2000</w:t>
            </w: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r w:rsidRPr="00BA481B">
              <w:rPr>
                <w:color w:val="000000"/>
                <w:sz w:val="24"/>
                <w:szCs w:val="24"/>
                <w:lang w:eastAsia="ru-RU"/>
              </w:rPr>
              <w:t>350</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700</w:t>
            </w:r>
          </w:p>
        </w:tc>
      </w:tr>
      <w:tr w:rsidR="00D82F45" w:rsidRPr="00303489" w:rsidTr="00146D48">
        <w:trPr>
          <w:trHeight w:val="312"/>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b/>
                <w:sz w:val="24"/>
                <w:szCs w:val="24"/>
              </w:rPr>
            </w:pPr>
            <w:r w:rsidRPr="00BA481B">
              <w:rPr>
                <w:b/>
                <w:sz w:val="24"/>
                <w:szCs w:val="24"/>
              </w:rPr>
              <w:t>д. Мареевка:</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ул. Центральная</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1000</w:t>
            </w: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r w:rsidRPr="00BA481B">
              <w:rPr>
                <w:color w:val="000000"/>
                <w:sz w:val="24"/>
                <w:szCs w:val="24"/>
                <w:lang w:eastAsia="ru-RU"/>
              </w:rPr>
              <w:t>350</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350</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ул. Клубная</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500</w:t>
            </w: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r w:rsidRPr="00BA481B">
              <w:rPr>
                <w:color w:val="000000"/>
                <w:sz w:val="24"/>
                <w:szCs w:val="24"/>
                <w:lang w:eastAsia="ru-RU"/>
              </w:rPr>
              <w:t>350</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175</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ул. Овражная</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800</w:t>
            </w: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r w:rsidRPr="00BA481B">
              <w:rPr>
                <w:color w:val="000000"/>
                <w:sz w:val="24"/>
                <w:szCs w:val="24"/>
                <w:lang w:eastAsia="ru-RU"/>
              </w:rPr>
              <w:t>350</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280</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ул.Цветочная</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300</w:t>
            </w: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r w:rsidRPr="00BA481B">
              <w:rPr>
                <w:color w:val="000000"/>
                <w:sz w:val="24"/>
                <w:szCs w:val="24"/>
                <w:lang w:eastAsia="ru-RU"/>
              </w:rPr>
              <w:t>350</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105</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ул. Школьная</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1000</w:t>
            </w: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sz w:val="24"/>
                <w:szCs w:val="24"/>
              </w:rPr>
            </w:pPr>
            <w:r w:rsidRPr="00BA481B">
              <w:rPr>
                <w:color w:val="000000"/>
                <w:sz w:val="24"/>
                <w:szCs w:val="24"/>
                <w:lang w:eastAsia="ru-RU"/>
              </w:rPr>
              <w:t>350</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350</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i/>
                <w:sz w:val="24"/>
                <w:szCs w:val="24"/>
                <w:u w:val="single"/>
              </w:rPr>
              <w:t>Капитальный ремонт артезианской скважины и водонапорной башни</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color w:val="000000"/>
                <w:sz w:val="24"/>
                <w:szCs w:val="24"/>
                <w:lang w:eastAsia="ru-RU"/>
              </w:rPr>
            </w:pP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r>
      <w:tr w:rsidR="00D82F45" w:rsidRPr="00303489" w:rsidTr="00146D48">
        <w:trPr>
          <w:trHeight w:val="375"/>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lastRenderedPageBreak/>
              <w:t>д. Пеклино (ферма)</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color w:val="000000"/>
                <w:sz w:val="24"/>
                <w:szCs w:val="24"/>
                <w:lang w:eastAsia="ru-RU"/>
              </w:rPr>
            </w:pP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900</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д. Мареевка</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color w:val="000000"/>
                <w:sz w:val="24"/>
                <w:szCs w:val="24"/>
                <w:lang w:eastAsia="ru-RU"/>
              </w:rPr>
            </w:pP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900</w:t>
            </w:r>
          </w:p>
        </w:tc>
      </w:tr>
      <w:tr w:rsidR="00D82F45" w:rsidRPr="00303489" w:rsidTr="00146D48">
        <w:trPr>
          <w:trHeight w:val="360"/>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sz w:val="24"/>
                <w:szCs w:val="24"/>
              </w:rPr>
            </w:pPr>
            <w:r w:rsidRPr="00BA481B">
              <w:rPr>
                <w:sz w:val="24"/>
                <w:szCs w:val="24"/>
              </w:rPr>
              <w:t xml:space="preserve">д. Салынь </w:t>
            </w:r>
          </w:p>
          <w:p w:rsidR="00D82F45" w:rsidRPr="00BA481B" w:rsidRDefault="00D82F45" w:rsidP="00146D48">
            <w:pPr>
              <w:spacing w:after="0" w:line="240" w:lineRule="auto"/>
              <w:jc w:val="both"/>
              <w:rPr>
                <w:i/>
                <w:sz w:val="24"/>
                <w:szCs w:val="24"/>
              </w:rPr>
            </w:pPr>
            <w:r>
              <w:rPr>
                <w:i/>
                <w:sz w:val="24"/>
                <w:szCs w:val="24"/>
              </w:rPr>
              <w:t>(</w:t>
            </w:r>
            <w:r w:rsidRPr="00BA481B">
              <w:rPr>
                <w:i/>
                <w:sz w:val="24"/>
                <w:szCs w:val="24"/>
              </w:rPr>
              <w:t xml:space="preserve"> на 2 период реализации Схемы)</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p>
        </w:tc>
        <w:tc>
          <w:tcPr>
            <w:tcW w:w="3827" w:type="dxa"/>
            <w:tcBorders>
              <w:top w:val="nil"/>
              <w:left w:val="nil"/>
              <w:bottom w:val="single" w:sz="4" w:space="0" w:color="auto"/>
              <w:right w:val="single" w:sz="4" w:space="0" w:color="auto"/>
            </w:tcBorders>
          </w:tcPr>
          <w:p w:rsidR="00D82F45" w:rsidRPr="00BA481B" w:rsidRDefault="00D82F45" w:rsidP="00146D48">
            <w:pPr>
              <w:spacing w:line="240" w:lineRule="auto"/>
              <w:jc w:val="center"/>
              <w:rPr>
                <w:color w:val="000000"/>
                <w:sz w:val="24"/>
                <w:szCs w:val="24"/>
                <w:lang w:eastAsia="ru-RU"/>
              </w:rPr>
            </w:pP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1080</w:t>
            </w:r>
          </w:p>
        </w:tc>
      </w:tr>
      <w:tr w:rsidR="00D82F45" w:rsidRPr="00303489" w:rsidTr="00146D48">
        <w:trPr>
          <w:trHeight w:val="694"/>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iCs/>
                <w:color w:val="000000"/>
                <w:sz w:val="24"/>
                <w:szCs w:val="24"/>
                <w:lang w:eastAsia="ru-RU"/>
              </w:rPr>
            </w:pPr>
            <w:r w:rsidRPr="00BA481B">
              <w:rPr>
                <w:iCs/>
                <w:color w:val="000000"/>
                <w:sz w:val="24"/>
                <w:szCs w:val="24"/>
                <w:lang w:eastAsia="ru-RU"/>
              </w:rPr>
              <w:t>Строительство новой  водонапорной башни д. Пеклино ближе к водозаборным сооружениям.</w:t>
            </w:r>
          </w:p>
        </w:tc>
        <w:tc>
          <w:tcPr>
            <w:tcW w:w="6480" w:type="dxa"/>
            <w:gridSpan w:val="2"/>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В стоимость входит: материалы, обустройство скважины, строительно-монтажные работы</w:t>
            </w:r>
          </w:p>
        </w:tc>
        <w:tc>
          <w:tcPr>
            <w:tcW w:w="2835"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1250</w:t>
            </w:r>
          </w:p>
        </w:tc>
      </w:tr>
      <w:tr w:rsidR="00D82F45" w:rsidRPr="00303489" w:rsidTr="00146D48">
        <w:trPr>
          <w:trHeight w:val="570"/>
        </w:trPr>
        <w:tc>
          <w:tcPr>
            <w:tcW w:w="14755" w:type="dxa"/>
            <w:gridSpan w:val="4"/>
            <w:tcBorders>
              <w:top w:val="single" w:sz="4" w:space="0" w:color="auto"/>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b/>
                <w:bCs/>
                <w:color w:val="000000"/>
                <w:sz w:val="24"/>
                <w:szCs w:val="24"/>
                <w:lang w:eastAsia="ru-RU"/>
              </w:rPr>
            </w:pPr>
            <w:r w:rsidRPr="00BA481B">
              <w:rPr>
                <w:b/>
                <w:bCs/>
                <w:color w:val="000000"/>
                <w:sz w:val="24"/>
                <w:szCs w:val="24"/>
                <w:lang w:eastAsia="ru-RU"/>
              </w:rPr>
              <w:t>Водоотведение</w:t>
            </w:r>
            <w:r w:rsidRPr="00BA481B">
              <w:rPr>
                <w:color w:val="000000"/>
                <w:sz w:val="24"/>
                <w:szCs w:val="24"/>
                <w:lang w:eastAsia="ru-RU"/>
              </w:rPr>
              <w:t xml:space="preserve"> на период реализации Схемы водоснабжения и водоотведения</w:t>
            </w:r>
          </w:p>
        </w:tc>
      </w:tr>
      <w:tr w:rsidR="00D82F45" w:rsidRPr="00303489" w:rsidTr="00146D48">
        <w:trPr>
          <w:trHeight w:val="795"/>
        </w:trPr>
        <w:tc>
          <w:tcPr>
            <w:tcW w:w="5440" w:type="dxa"/>
            <w:tcBorders>
              <w:top w:val="single" w:sz="4" w:space="0" w:color="auto"/>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i/>
                <w:iCs/>
                <w:color w:val="000000"/>
                <w:sz w:val="24"/>
                <w:szCs w:val="24"/>
                <w:u w:val="single"/>
                <w:lang w:eastAsia="ru-RU"/>
              </w:rPr>
            </w:pPr>
            <w:r w:rsidRPr="00BA481B">
              <w:rPr>
                <w:i/>
                <w:iCs/>
                <w:color w:val="000000"/>
                <w:sz w:val="24"/>
                <w:szCs w:val="24"/>
                <w:u w:val="single"/>
                <w:lang w:eastAsia="ru-RU"/>
              </w:rPr>
              <w:t>Строительство очистных сооружений и канал</w:t>
            </w:r>
            <w:r w:rsidRPr="00BA481B">
              <w:rPr>
                <w:i/>
                <w:iCs/>
                <w:color w:val="000000"/>
                <w:sz w:val="24"/>
                <w:szCs w:val="24"/>
                <w:u w:val="single"/>
                <w:lang w:eastAsia="ru-RU"/>
              </w:rPr>
              <w:t>и</w:t>
            </w:r>
            <w:r w:rsidRPr="00BA481B">
              <w:rPr>
                <w:i/>
                <w:iCs/>
                <w:color w:val="000000"/>
                <w:sz w:val="24"/>
                <w:szCs w:val="24"/>
                <w:u w:val="single"/>
                <w:lang w:eastAsia="ru-RU"/>
              </w:rPr>
              <w:t>зационных сетей</w:t>
            </w:r>
          </w:p>
        </w:tc>
        <w:tc>
          <w:tcPr>
            <w:tcW w:w="2653" w:type="dxa"/>
            <w:tcBorders>
              <w:top w:val="nil"/>
              <w:left w:val="nil"/>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w:t>
            </w:r>
          </w:p>
        </w:tc>
        <w:tc>
          <w:tcPr>
            <w:tcW w:w="3827" w:type="dxa"/>
            <w:tcBorders>
              <w:top w:val="nil"/>
              <w:left w:val="nil"/>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w:t>
            </w:r>
          </w:p>
        </w:tc>
      </w:tr>
      <w:tr w:rsidR="00D82F45" w:rsidRPr="00303489" w:rsidTr="00146D48">
        <w:trPr>
          <w:trHeight w:val="360"/>
        </w:trPr>
        <w:tc>
          <w:tcPr>
            <w:tcW w:w="5440" w:type="dxa"/>
            <w:tcBorders>
              <w:top w:val="single" w:sz="4" w:space="0" w:color="auto"/>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sz w:val="24"/>
                <w:szCs w:val="24"/>
              </w:rPr>
              <w:t xml:space="preserve"> д. Пеклино и д. Мареевка</w:t>
            </w:r>
          </w:p>
        </w:tc>
        <w:tc>
          <w:tcPr>
            <w:tcW w:w="2653"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2</w:t>
            </w:r>
          </w:p>
        </w:tc>
        <w:tc>
          <w:tcPr>
            <w:tcW w:w="3827"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8500</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17000</w:t>
            </w:r>
          </w:p>
        </w:tc>
      </w:tr>
      <w:tr w:rsidR="00D82F45" w:rsidRPr="00303489" w:rsidTr="00146D48">
        <w:trPr>
          <w:trHeight w:val="361"/>
        </w:trPr>
        <w:tc>
          <w:tcPr>
            <w:tcW w:w="5440" w:type="dxa"/>
            <w:tcBorders>
              <w:top w:val="single" w:sz="4" w:space="0" w:color="auto"/>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i/>
                <w:iCs/>
                <w:color w:val="000000"/>
                <w:sz w:val="24"/>
                <w:szCs w:val="24"/>
                <w:u w:val="single"/>
                <w:lang w:eastAsia="ru-RU"/>
              </w:rPr>
            </w:pPr>
            <w:r w:rsidRPr="00BA481B">
              <w:rPr>
                <w:i/>
                <w:iCs/>
                <w:color w:val="000000"/>
                <w:sz w:val="24"/>
                <w:szCs w:val="24"/>
                <w:u w:val="single"/>
                <w:lang w:eastAsia="ru-RU"/>
              </w:rPr>
              <w:t>Установка приборов учета расхода воды</w:t>
            </w:r>
          </w:p>
        </w:tc>
        <w:tc>
          <w:tcPr>
            <w:tcW w:w="2653" w:type="dxa"/>
            <w:tcBorders>
              <w:top w:val="nil"/>
              <w:left w:val="nil"/>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w:t>
            </w:r>
          </w:p>
        </w:tc>
        <w:tc>
          <w:tcPr>
            <w:tcW w:w="3827" w:type="dxa"/>
            <w:tcBorders>
              <w:top w:val="nil"/>
              <w:left w:val="nil"/>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w:t>
            </w:r>
          </w:p>
        </w:tc>
      </w:tr>
      <w:tr w:rsidR="00D82F45" w:rsidRPr="00303489" w:rsidTr="00146D48">
        <w:trPr>
          <w:trHeight w:val="879"/>
        </w:trPr>
        <w:tc>
          <w:tcPr>
            <w:tcW w:w="5440" w:type="dxa"/>
            <w:tcBorders>
              <w:top w:val="single" w:sz="4" w:space="0" w:color="auto"/>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xml:space="preserve"> - у потребителей услуг</w:t>
            </w:r>
          </w:p>
        </w:tc>
        <w:tc>
          <w:tcPr>
            <w:tcW w:w="2653" w:type="dxa"/>
            <w:tcBorders>
              <w:top w:val="nil"/>
              <w:left w:val="nil"/>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w:t>
            </w:r>
          </w:p>
        </w:tc>
        <w:tc>
          <w:tcPr>
            <w:tcW w:w="3827" w:type="dxa"/>
            <w:tcBorders>
              <w:top w:val="nil"/>
              <w:left w:val="nil"/>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rPr>
                <w:color w:val="000000"/>
                <w:sz w:val="24"/>
                <w:szCs w:val="24"/>
                <w:lang w:eastAsia="ru-RU"/>
              </w:rPr>
            </w:pPr>
            <w:r w:rsidRPr="00BA481B">
              <w:rPr>
                <w:color w:val="000000"/>
                <w:sz w:val="24"/>
                <w:szCs w:val="24"/>
                <w:lang w:eastAsia="ru-RU"/>
              </w:rPr>
              <w:t>Финансировать за счет денежных средств п</w:t>
            </w:r>
            <w:r w:rsidRPr="00BA481B">
              <w:rPr>
                <w:color w:val="000000"/>
                <w:sz w:val="24"/>
                <w:szCs w:val="24"/>
                <w:lang w:eastAsia="ru-RU"/>
              </w:rPr>
              <w:t>о</w:t>
            </w:r>
            <w:r w:rsidRPr="00BA481B">
              <w:rPr>
                <w:color w:val="000000"/>
                <w:sz w:val="24"/>
                <w:szCs w:val="24"/>
                <w:lang w:eastAsia="ru-RU"/>
              </w:rPr>
              <w:t>требителей</w:t>
            </w:r>
          </w:p>
        </w:tc>
      </w:tr>
      <w:tr w:rsidR="00D82F45" w:rsidRPr="00303489" w:rsidTr="00146D48">
        <w:trPr>
          <w:trHeight w:val="510"/>
        </w:trPr>
        <w:tc>
          <w:tcPr>
            <w:tcW w:w="5440" w:type="dxa"/>
            <w:tcBorders>
              <w:top w:val="single" w:sz="4" w:space="0" w:color="auto"/>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на водозаборных узлах</w:t>
            </w:r>
          </w:p>
        </w:tc>
        <w:tc>
          <w:tcPr>
            <w:tcW w:w="2653" w:type="dxa"/>
            <w:tcBorders>
              <w:top w:val="nil"/>
              <w:left w:val="nil"/>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w:t>
            </w:r>
          </w:p>
        </w:tc>
        <w:tc>
          <w:tcPr>
            <w:tcW w:w="3827" w:type="dxa"/>
            <w:tcBorders>
              <w:top w:val="nil"/>
              <w:left w:val="nil"/>
              <w:bottom w:val="single" w:sz="4" w:space="0" w:color="auto"/>
              <w:right w:val="single" w:sz="4" w:space="0" w:color="auto"/>
            </w:tcBorders>
          </w:tcPr>
          <w:p w:rsidR="00D82F45" w:rsidRPr="00BA481B" w:rsidRDefault="00D82F45" w:rsidP="00146D48">
            <w:pPr>
              <w:spacing w:after="0" w:line="240" w:lineRule="auto"/>
              <w:jc w:val="both"/>
              <w:rPr>
                <w:color w:val="000000"/>
                <w:sz w:val="24"/>
                <w:szCs w:val="24"/>
                <w:lang w:eastAsia="ru-RU"/>
              </w:rPr>
            </w:pPr>
            <w:r w:rsidRPr="00BA481B">
              <w:rPr>
                <w:color w:val="000000"/>
                <w:sz w:val="24"/>
                <w:szCs w:val="24"/>
                <w:lang w:eastAsia="ru-RU"/>
              </w:rPr>
              <w:t> </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color w:val="000000"/>
                <w:sz w:val="24"/>
                <w:szCs w:val="24"/>
                <w:lang w:eastAsia="ru-RU"/>
              </w:rPr>
            </w:pPr>
            <w:r w:rsidRPr="00BA481B">
              <w:rPr>
                <w:color w:val="000000"/>
                <w:sz w:val="24"/>
                <w:szCs w:val="24"/>
                <w:lang w:eastAsia="ru-RU"/>
              </w:rPr>
              <w:t>250</w:t>
            </w:r>
          </w:p>
        </w:tc>
      </w:tr>
      <w:tr w:rsidR="00D82F45" w:rsidRPr="00303489" w:rsidTr="00146D48">
        <w:trPr>
          <w:trHeight w:val="517"/>
        </w:trPr>
        <w:tc>
          <w:tcPr>
            <w:tcW w:w="5440" w:type="dxa"/>
            <w:tcBorders>
              <w:top w:val="nil"/>
              <w:left w:val="single" w:sz="4" w:space="0" w:color="auto"/>
              <w:bottom w:val="single" w:sz="4" w:space="0" w:color="auto"/>
              <w:right w:val="single" w:sz="4" w:space="0" w:color="auto"/>
            </w:tcBorders>
          </w:tcPr>
          <w:p w:rsidR="00D82F45" w:rsidRPr="00BA481B" w:rsidRDefault="00D82F45" w:rsidP="00146D48">
            <w:pPr>
              <w:spacing w:after="0" w:line="240" w:lineRule="auto"/>
              <w:jc w:val="both"/>
              <w:rPr>
                <w:b/>
                <w:color w:val="000000"/>
                <w:sz w:val="24"/>
                <w:szCs w:val="24"/>
                <w:lang w:eastAsia="ru-RU"/>
              </w:rPr>
            </w:pPr>
            <w:r w:rsidRPr="00BA481B">
              <w:rPr>
                <w:b/>
                <w:color w:val="000000"/>
                <w:sz w:val="24"/>
                <w:szCs w:val="24"/>
                <w:lang w:eastAsia="ru-RU"/>
              </w:rPr>
              <w:t>Итого  для реализации СХЕМЫ на расчетный период</w:t>
            </w:r>
          </w:p>
        </w:tc>
        <w:tc>
          <w:tcPr>
            <w:tcW w:w="2653" w:type="dxa"/>
            <w:tcBorders>
              <w:top w:val="single" w:sz="4" w:space="0" w:color="auto"/>
              <w:left w:val="nil"/>
              <w:bottom w:val="single" w:sz="4" w:space="0" w:color="auto"/>
              <w:right w:val="single" w:sz="4" w:space="0" w:color="auto"/>
            </w:tcBorders>
          </w:tcPr>
          <w:p w:rsidR="00D82F45" w:rsidRPr="00BA481B" w:rsidRDefault="00D82F45" w:rsidP="00146D48">
            <w:pPr>
              <w:spacing w:after="0" w:line="240" w:lineRule="auto"/>
              <w:jc w:val="both"/>
              <w:rPr>
                <w:b/>
                <w:color w:val="000000"/>
                <w:sz w:val="24"/>
                <w:szCs w:val="24"/>
                <w:lang w:eastAsia="ru-RU"/>
              </w:rPr>
            </w:pPr>
            <w:r w:rsidRPr="00BA481B">
              <w:rPr>
                <w:b/>
                <w:color w:val="000000"/>
                <w:sz w:val="24"/>
                <w:szCs w:val="24"/>
                <w:lang w:eastAsia="ru-RU"/>
              </w:rPr>
              <w:t> </w:t>
            </w:r>
          </w:p>
        </w:tc>
        <w:tc>
          <w:tcPr>
            <w:tcW w:w="3827" w:type="dxa"/>
            <w:tcBorders>
              <w:top w:val="nil"/>
              <w:left w:val="nil"/>
              <w:bottom w:val="single" w:sz="4" w:space="0" w:color="auto"/>
              <w:right w:val="single" w:sz="4" w:space="0" w:color="auto"/>
            </w:tcBorders>
          </w:tcPr>
          <w:p w:rsidR="00D82F45" w:rsidRPr="00BA481B" w:rsidRDefault="00D82F45" w:rsidP="00146D48">
            <w:pPr>
              <w:spacing w:after="0" w:line="240" w:lineRule="auto"/>
              <w:jc w:val="both"/>
              <w:rPr>
                <w:b/>
                <w:color w:val="000000"/>
                <w:sz w:val="24"/>
                <w:szCs w:val="24"/>
                <w:lang w:eastAsia="ru-RU"/>
              </w:rPr>
            </w:pPr>
            <w:r w:rsidRPr="00BA481B">
              <w:rPr>
                <w:b/>
                <w:color w:val="000000"/>
                <w:sz w:val="24"/>
                <w:szCs w:val="24"/>
                <w:lang w:eastAsia="ru-RU"/>
              </w:rPr>
              <w:t> </w:t>
            </w:r>
          </w:p>
        </w:tc>
        <w:tc>
          <w:tcPr>
            <w:tcW w:w="2835" w:type="dxa"/>
            <w:tcBorders>
              <w:top w:val="nil"/>
              <w:left w:val="nil"/>
              <w:bottom w:val="single" w:sz="4" w:space="0" w:color="auto"/>
              <w:right w:val="single" w:sz="4" w:space="0" w:color="auto"/>
            </w:tcBorders>
          </w:tcPr>
          <w:p w:rsidR="00D82F45" w:rsidRPr="00BA481B" w:rsidRDefault="00D82F45" w:rsidP="00146D48">
            <w:pPr>
              <w:spacing w:after="0" w:line="240" w:lineRule="auto"/>
              <w:jc w:val="center"/>
              <w:rPr>
                <w:b/>
                <w:color w:val="000000"/>
                <w:sz w:val="24"/>
                <w:szCs w:val="24"/>
                <w:lang w:eastAsia="ru-RU"/>
              </w:rPr>
            </w:pPr>
            <w:r w:rsidRPr="00BA481B">
              <w:rPr>
                <w:b/>
                <w:color w:val="000000"/>
                <w:sz w:val="24"/>
                <w:szCs w:val="24"/>
                <w:lang w:eastAsia="ru-RU"/>
              </w:rPr>
              <w:t>37810</w:t>
            </w:r>
          </w:p>
        </w:tc>
      </w:tr>
    </w:tbl>
    <w:p w:rsidR="00D82F45" w:rsidRPr="00EE67AB" w:rsidRDefault="00D82F45" w:rsidP="00383071">
      <w:pPr>
        <w:spacing w:after="0" w:line="288" w:lineRule="auto"/>
        <w:rPr>
          <w:b/>
          <w:sz w:val="24"/>
          <w:szCs w:val="24"/>
          <w:highlight w:val="yellow"/>
          <w:lang w:eastAsia="ru-RU"/>
        </w:rPr>
      </w:pPr>
    </w:p>
    <w:p w:rsidR="00D82F45" w:rsidRPr="00014265" w:rsidRDefault="00D82F45" w:rsidP="00530419">
      <w:pPr>
        <w:spacing w:after="0" w:line="288" w:lineRule="auto"/>
        <w:jc w:val="center"/>
        <w:rPr>
          <w:b/>
          <w:sz w:val="24"/>
          <w:szCs w:val="24"/>
          <w:lang w:eastAsia="ru-RU"/>
        </w:rPr>
      </w:pPr>
      <w:r w:rsidRPr="00014265">
        <w:rPr>
          <w:b/>
          <w:sz w:val="24"/>
          <w:szCs w:val="24"/>
          <w:lang w:eastAsia="ru-RU"/>
        </w:rPr>
        <w:t>П Е Р Е Ч Е Н Ь</w:t>
      </w:r>
    </w:p>
    <w:p w:rsidR="00D82F45" w:rsidRPr="00014265" w:rsidRDefault="00D82F45" w:rsidP="00530419">
      <w:pPr>
        <w:spacing w:after="0" w:line="288" w:lineRule="auto"/>
        <w:jc w:val="center"/>
        <w:rPr>
          <w:b/>
          <w:sz w:val="24"/>
          <w:szCs w:val="24"/>
          <w:lang w:eastAsia="ru-RU"/>
        </w:rPr>
      </w:pPr>
      <w:r w:rsidRPr="00014265">
        <w:rPr>
          <w:b/>
          <w:sz w:val="24"/>
          <w:szCs w:val="24"/>
          <w:lang w:eastAsia="ru-RU"/>
        </w:rPr>
        <w:t>мероприятий и размеры финансирования программы</w:t>
      </w:r>
    </w:p>
    <w:p w:rsidR="00D82F45" w:rsidRPr="00014265" w:rsidRDefault="00D82F45" w:rsidP="00530419">
      <w:pPr>
        <w:spacing w:after="0" w:line="288" w:lineRule="auto"/>
        <w:jc w:val="center"/>
        <w:rPr>
          <w:b/>
          <w:sz w:val="24"/>
          <w:szCs w:val="24"/>
          <w:lang w:eastAsia="ru-RU"/>
        </w:rPr>
      </w:pPr>
      <w:r w:rsidRPr="00014265">
        <w:rPr>
          <w:b/>
          <w:sz w:val="24"/>
          <w:szCs w:val="24"/>
          <w:lang w:eastAsia="ru-RU"/>
        </w:rPr>
        <w:t>Пекл</w:t>
      </w:r>
      <w:r w:rsidR="00910538">
        <w:rPr>
          <w:b/>
          <w:sz w:val="24"/>
          <w:szCs w:val="24"/>
          <w:lang w:eastAsia="ru-RU"/>
        </w:rPr>
        <w:t>и</w:t>
      </w:r>
      <w:r w:rsidRPr="00014265">
        <w:rPr>
          <w:b/>
          <w:sz w:val="24"/>
          <w:szCs w:val="24"/>
          <w:lang w:eastAsia="ru-RU"/>
        </w:rPr>
        <w:t>нского сельского поселения Дубровского района Брянской области (2016-202</w:t>
      </w:r>
      <w:r w:rsidR="00545ADC">
        <w:rPr>
          <w:b/>
          <w:sz w:val="24"/>
          <w:szCs w:val="24"/>
          <w:lang w:eastAsia="ru-RU"/>
        </w:rPr>
        <w:t>4</w:t>
      </w:r>
      <w:r w:rsidRPr="00014265">
        <w:rPr>
          <w:b/>
          <w:sz w:val="24"/>
          <w:szCs w:val="24"/>
          <w:lang w:eastAsia="ru-RU"/>
        </w:rPr>
        <w:t xml:space="preserve"> годы)</w:t>
      </w:r>
    </w:p>
    <w:p w:rsidR="00D82F45" w:rsidRPr="00014265" w:rsidRDefault="00D82F45" w:rsidP="00530419">
      <w:pPr>
        <w:spacing w:after="0" w:line="288" w:lineRule="auto"/>
        <w:jc w:val="center"/>
        <w:rPr>
          <w:b/>
          <w:sz w:val="24"/>
          <w:szCs w:val="24"/>
          <w:lang w:eastAsia="ru-RU"/>
        </w:rPr>
      </w:pPr>
    </w:p>
    <w:tbl>
      <w:tblPr>
        <w:tblW w:w="14283" w:type="dxa"/>
        <w:tblInd w:w="104" w:type="dxa"/>
        <w:tblLayout w:type="fixed"/>
        <w:tblCellMar>
          <w:left w:w="70" w:type="dxa"/>
          <w:right w:w="70" w:type="dxa"/>
        </w:tblCellMar>
        <w:tblLook w:val="0000" w:firstRow="0" w:lastRow="0" w:firstColumn="0" w:lastColumn="0" w:noHBand="0" w:noVBand="0"/>
      </w:tblPr>
      <w:tblGrid>
        <w:gridCol w:w="533"/>
        <w:gridCol w:w="1985"/>
        <w:gridCol w:w="709"/>
        <w:gridCol w:w="850"/>
        <w:gridCol w:w="851"/>
        <w:gridCol w:w="850"/>
        <w:gridCol w:w="851"/>
        <w:gridCol w:w="850"/>
        <w:gridCol w:w="709"/>
        <w:gridCol w:w="850"/>
        <w:gridCol w:w="1134"/>
        <w:gridCol w:w="1985"/>
        <w:gridCol w:w="2126"/>
      </w:tblGrid>
      <w:tr w:rsidR="00D82F45" w:rsidRPr="00303489" w:rsidTr="00D82A92">
        <w:trPr>
          <w:cantSplit/>
          <w:trHeight w:val="240"/>
        </w:trPr>
        <w:tc>
          <w:tcPr>
            <w:tcW w:w="533" w:type="dxa"/>
            <w:vMerge w:val="restart"/>
            <w:tcBorders>
              <w:top w:val="single" w:sz="6" w:space="0" w:color="auto"/>
              <w:left w:val="single" w:sz="6" w:space="0" w:color="auto"/>
              <w:bottom w:val="nil"/>
              <w:right w:val="single" w:sz="6" w:space="0" w:color="auto"/>
            </w:tcBorders>
          </w:tcPr>
          <w:p w:rsidR="00D82F45" w:rsidRPr="00014265" w:rsidRDefault="00D82F45" w:rsidP="00173274">
            <w:pPr>
              <w:autoSpaceDE w:val="0"/>
              <w:autoSpaceDN w:val="0"/>
              <w:adjustRightInd w:val="0"/>
              <w:spacing w:after="0" w:line="240" w:lineRule="auto"/>
              <w:rPr>
                <w:b/>
                <w:sz w:val="24"/>
                <w:szCs w:val="24"/>
                <w:lang w:eastAsia="ru-RU"/>
              </w:rPr>
            </w:pPr>
            <w:r w:rsidRPr="00014265">
              <w:rPr>
                <w:b/>
                <w:sz w:val="24"/>
                <w:szCs w:val="24"/>
                <w:lang w:eastAsia="ru-RU"/>
              </w:rPr>
              <w:t xml:space="preserve">N  </w:t>
            </w:r>
            <w:r w:rsidRPr="00014265">
              <w:rPr>
                <w:b/>
                <w:sz w:val="24"/>
                <w:szCs w:val="24"/>
                <w:lang w:eastAsia="ru-RU"/>
              </w:rPr>
              <w:br/>
              <w:t xml:space="preserve">п/п </w:t>
            </w:r>
          </w:p>
        </w:tc>
        <w:tc>
          <w:tcPr>
            <w:tcW w:w="1985" w:type="dxa"/>
            <w:vMerge w:val="restart"/>
            <w:tcBorders>
              <w:top w:val="single" w:sz="6" w:space="0" w:color="auto"/>
              <w:left w:val="single" w:sz="6" w:space="0" w:color="auto"/>
              <w:bottom w:val="nil"/>
              <w:right w:val="single" w:sz="4" w:space="0" w:color="auto"/>
            </w:tcBorders>
          </w:tcPr>
          <w:p w:rsidR="00D82F45" w:rsidRPr="00014265" w:rsidRDefault="00D82F45" w:rsidP="00173274">
            <w:pPr>
              <w:autoSpaceDE w:val="0"/>
              <w:autoSpaceDN w:val="0"/>
              <w:adjustRightInd w:val="0"/>
              <w:spacing w:after="0" w:line="240" w:lineRule="auto"/>
              <w:rPr>
                <w:b/>
                <w:sz w:val="24"/>
                <w:szCs w:val="24"/>
                <w:lang w:eastAsia="ru-RU"/>
              </w:rPr>
            </w:pPr>
            <w:r w:rsidRPr="00014265">
              <w:rPr>
                <w:b/>
                <w:sz w:val="24"/>
                <w:szCs w:val="24"/>
                <w:lang w:eastAsia="ru-RU"/>
              </w:rPr>
              <w:t xml:space="preserve">Наименование      </w:t>
            </w:r>
            <w:r w:rsidRPr="00014265">
              <w:rPr>
                <w:b/>
                <w:sz w:val="24"/>
                <w:szCs w:val="24"/>
                <w:lang w:eastAsia="ru-RU"/>
              </w:rPr>
              <w:br/>
              <w:t xml:space="preserve">мероприятия       </w:t>
            </w:r>
            <w:r w:rsidRPr="00014265">
              <w:rPr>
                <w:b/>
                <w:sz w:val="24"/>
                <w:szCs w:val="24"/>
                <w:lang w:eastAsia="ru-RU"/>
              </w:rPr>
              <w:br/>
            </w:r>
            <w:r w:rsidRPr="00014265">
              <w:rPr>
                <w:b/>
                <w:sz w:val="24"/>
                <w:szCs w:val="24"/>
                <w:lang w:eastAsia="ru-RU"/>
              </w:rPr>
              <w:lastRenderedPageBreak/>
              <w:t xml:space="preserve">программы        </w:t>
            </w:r>
          </w:p>
        </w:tc>
        <w:tc>
          <w:tcPr>
            <w:tcW w:w="709" w:type="dxa"/>
            <w:vMerge w:val="restart"/>
            <w:tcBorders>
              <w:top w:val="single" w:sz="6" w:space="0" w:color="auto"/>
              <w:left w:val="single" w:sz="4" w:space="0" w:color="auto"/>
              <w:bottom w:val="nil"/>
              <w:right w:val="single" w:sz="4" w:space="0" w:color="auto"/>
            </w:tcBorders>
          </w:tcPr>
          <w:p w:rsidR="00D82F45" w:rsidRPr="00014265" w:rsidRDefault="00D82F45" w:rsidP="00173274">
            <w:pPr>
              <w:autoSpaceDE w:val="0"/>
              <w:autoSpaceDN w:val="0"/>
              <w:adjustRightInd w:val="0"/>
              <w:spacing w:after="0" w:line="240" w:lineRule="auto"/>
              <w:rPr>
                <w:b/>
                <w:sz w:val="24"/>
                <w:szCs w:val="24"/>
                <w:lang w:eastAsia="ru-RU"/>
              </w:rPr>
            </w:pPr>
            <w:r w:rsidRPr="00014265">
              <w:rPr>
                <w:b/>
                <w:sz w:val="24"/>
                <w:szCs w:val="24"/>
                <w:lang w:eastAsia="ru-RU"/>
              </w:rPr>
              <w:lastRenderedPageBreak/>
              <w:t xml:space="preserve">Срок  </w:t>
            </w:r>
            <w:r w:rsidRPr="00014265">
              <w:rPr>
                <w:b/>
                <w:sz w:val="24"/>
                <w:szCs w:val="24"/>
                <w:lang w:eastAsia="ru-RU"/>
              </w:rPr>
              <w:br/>
              <w:t>ре</w:t>
            </w:r>
            <w:r w:rsidRPr="00014265">
              <w:rPr>
                <w:b/>
                <w:sz w:val="24"/>
                <w:szCs w:val="24"/>
                <w:lang w:eastAsia="ru-RU"/>
              </w:rPr>
              <w:t>а</w:t>
            </w:r>
            <w:r w:rsidRPr="00014265">
              <w:rPr>
                <w:b/>
                <w:sz w:val="24"/>
                <w:szCs w:val="24"/>
                <w:lang w:eastAsia="ru-RU"/>
              </w:rPr>
              <w:lastRenderedPageBreak/>
              <w:t>ли</w:t>
            </w:r>
            <w:r w:rsidRPr="00014265">
              <w:rPr>
                <w:b/>
                <w:sz w:val="24"/>
                <w:szCs w:val="24"/>
                <w:lang w:eastAsia="ru-RU"/>
              </w:rPr>
              <w:br/>
              <w:t>з</w:t>
            </w:r>
            <w:r w:rsidRPr="00014265">
              <w:rPr>
                <w:b/>
                <w:sz w:val="24"/>
                <w:szCs w:val="24"/>
                <w:lang w:eastAsia="ru-RU"/>
              </w:rPr>
              <w:t>а</w:t>
            </w:r>
            <w:r w:rsidRPr="00014265">
              <w:rPr>
                <w:b/>
                <w:sz w:val="24"/>
                <w:szCs w:val="24"/>
                <w:lang w:eastAsia="ru-RU"/>
              </w:rPr>
              <w:t xml:space="preserve">ции </w:t>
            </w:r>
          </w:p>
        </w:tc>
        <w:tc>
          <w:tcPr>
            <w:tcW w:w="5811" w:type="dxa"/>
            <w:gridSpan w:val="7"/>
            <w:tcBorders>
              <w:top w:val="single" w:sz="6" w:space="0" w:color="auto"/>
              <w:left w:val="single" w:sz="4" w:space="0" w:color="auto"/>
              <w:bottom w:val="single" w:sz="6" w:space="0" w:color="auto"/>
              <w:right w:val="single" w:sz="4" w:space="0" w:color="auto"/>
            </w:tcBorders>
          </w:tcPr>
          <w:p w:rsidR="00D82F45" w:rsidRPr="00014265" w:rsidRDefault="00D82F45" w:rsidP="00173274">
            <w:pPr>
              <w:autoSpaceDE w:val="0"/>
              <w:autoSpaceDN w:val="0"/>
              <w:adjustRightInd w:val="0"/>
              <w:spacing w:after="0" w:line="240" w:lineRule="auto"/>
              <w:jc w:val="center"/>
              <w:rPr>
                <w:b/>
                <w:sz w:val="24"/>
                <w:szCs w:val="24"/>
                <w:lang w:eastAsia="ru-RU"/>
              </w:rPr>
            </w:pPr>
            <w:r w:rsidRPr="00014265">
              <w:rPr>
                <w:b/>
                <w:sz w:val="24"/>
                <w:szCs w:val="24"/>
                <w:lang w:eastAsia="ru-RU"/>
              </w:rPr>
              <w:lastRenderedPageBreak/>
              <w:t>Объем финансирования, тыс. рублей</w:t>
            </w:r>
          </w:p>
        </w:tc>
        <w:tc>
          <w:tcPr>
            <w:tcW w:w="1134" w:type="dxa"/>
            <w:vMerge w:val="restart"/>
            <w:tcBorders>
              <w:top w:val="single" w:sz="6" w:space="0" w:color="auto"/>
              <w:left w:val="single" w:sz="4" w:space="0" w:color="auto"/>
              <w:bottom w:val="nil"/>
              <w:right w:val="single" w:sz="4" w:space="0" w:color="auto"/>
            </w:tcBorders>
          </w:tcPr>
          <w:p w:rsidR="00D82F45" w:rsidRPr="00014265" w:rsidRDefault="00D82F45" w:rsidP="00173274">
            <w:pPr>
              <w:autoSpaceDE w:val="0"/>
              <w:autoSpaceDN w:val="0"/>
              <w:adjustRightInd w:val="0"/>
              <w:spacing w:after="0" w:line="240" w:lineRule="auto"/>
              <w:rPr>
                <w:b/>
                <w:sz w:val="24"/>
                <w:szCs w:val="24"/>
                <w:lang w:eastAsia="ru-RU"/>
              </w:rPr>
            </w:pPr>
            <w:r w:rsidRPr="00014265">
              <w:rPr>
                <w:b/>
                <w:sz w:val="24"/>
                <w:szCs w:val="24"/>
                <w:lang w:eastAsia="ru-RU"/>
              </w:rPr>
              <w:t>Исто</w:t>
            </w:r>
            <w:r w:rsidRPr="00014265">
              <w:rPr>
                <w:b/>
                <w:sz w:val="24"/>
                <w:szCs w:val="24"/>
                <w:lang w:eastAsia="ru-RU"/>
              </w:rPr>
              <w:t>ч</w:t>
            </w:r>
            <w:r w:rsidRPr="00014265">
              <w:rPr>
                <w:b/>
                <w:sz w:val="24"/>
                <w:szCs w:val="24"/>
                <w:lang w:eastAsia="ru-RU"/>
              </w:rPr>
              <w:t xml:space="preserve">ник </w:t>
            </w:r>
            <w:r w:rsidRPr="00014265">
              <w:rPr>
                <w:b/>
                <w:sz w:val="24"/>
                <w:szCs w:val="24"/>
                <w:lang w:eastAsia="ru-RU"/>
              </w:rPr>
              <w:br/>
            </w:r>
            <w:r w:rsidRPr="00014265">
              <w:rPr>
                <w:b/>
                <w:sz w:val="24"/>
                <w:szCs w:val="24"/>
                <w:lang w:eastAsia="ru-RU"/>
              </w:rPr>
              <w:lastRenderedPageBreak/>
              <w:t>фина</w:t>
            </w:r>
            <w:r w:rsidRPr="00014265">
              <w:rPr>
                <w:b/>
                <w:sz w:val="24"/>
                <w:szCs w:val="24"/>
                <w:lang w:eastAsia="ru-RU"/>
              </w:rPr>
              <w:t>н</w:t>
            </w:r>
            <w:r w:rsidRPr="00014265">
              <w:rPr>
                <w:b/>
                <w:sz w:val="24"/>
                <w:szCs w:val="24"/>
                <w:lang w:eastAsia="ru-RU"/>
              </w:rPr>
              <w:t xml:space="preserve">си- </w:t>
            </w:r>
            <w:r w:rsidRPr="00014265">
              <w:rPr>
                <w:b/>
                <w:sz w:val="24"/>
                <w:szCs w:val="24"/>
                <w:lang w:eastAsia="ru-RU"/>
              </w:rPr>
              <w:br/>
              <w:t xml:space="preserve">рования  </w:t>
            </w:r>
          </w:p>
        </w:tc>
        <w:tc>
          <w:tcPr>
            <w:tcW w:w="1985" w:type="dxa"/>
            <w:vMerge w:val="restart"/>
            <w:tcBorders>
              <w:top w:val="single" w:sz="6" w:space="0" w:color="auto"/>
              <w:left w:val="single" w:sz="4" w:space="0" w:color="auto"/>
              <w:bottom w:val="nil"/>
              <w:right w:val="single" w:sz="6" w:space="0" w:color="auto"/>
            </w:tcBorders>
          </w:tcPr>
          <w:p w:rsidR="00D82F45" w:rsidRPr="00014265" w:rsidRDefault="00D82F45" w:rsidP="00173274">
            <w:pPr>
              <w:autoSpaceDE w:val="0"/>
              <w:autoSpaceDN w:val="0"/>
              <w:adjustRightInd w:val="0"/>
              <w:spacing w:after="0" w:line="240" w:lineRule="auto"/>
              <w:rPr>
                <w:b/>
                <w:sz w:val="24"/>
                <w:szCs w:val="24"/>
                <w:lang w:eastAsia="ru-RU"/>
              </w:rPr>
            </w:pPr>
            <w:r w:rsidRPr="00014265">
              <w:rPr>
                <w:b/>
                <w:sz w:val="24"/>
                <w:szCs w:val="24"/>
                <w:lang w:eastAsia="ru-RU"/>
              </w:rPr>
              <w:lastRenderedPageBreak/>
              <w:t>Ответственные</w:t>
            </w:r>
            <w:r w:rsidRPr="00014265">
              <w:rPr>
                <w:b/>
                <w:sz w:val="24"/>
                <w:szCs w:val="24"/>
                <w:lang w:eastAsia="ru-RU"/>
              </w:rPr>
              <w:br/>
              <w:t>исполни</w:t>
            </w:r>
          </w:p>
          <w:p w:rsidR="00D82F45" w:rsidRPr="00014265" w:rsidRDefault="00D82F45" w:rsidP="00173274">
            <w:pPr>
              <w:autoSpaceDE w:val="0"/>
              <w:autoSpaceDN w:val="0"/>
              <w:adjustRightInd w:val="0"/>
              <w:spacing w:after="0" w:line="240" w:lineRule="auto"/>
              <w:rPr>
                <w:b/>
                <w:sz w:val="24"/>
                <w:szCs w:val="24"/>
                <w:lang w:eastAsia="ru-RU"/>
              </w:rPr>
            </w:pPr>
            <w:r w:rsidRPr="00014265">
              <w:rPr>
                <w:b/>
                <w:sz w:val="24"/>
                <w:szCs w:val="24"/>
                <w:lang w:eastAsia="ru-RU"/>
              </w:rPr>
              <w:lastRenderedPageBreak/>
              <w:t xml:space="preserve">тели </w:t>
            </w:r>
          </w:p>
        </w:tc>
        <w:tc>
          <w:tcPr>
            <w:tcW w:w="2126" w:type="dxa"/>
            <w:vMerge w:val="restart"/>
            <w:tcBorders>
              <w:top w:val="single" w:sz="6" w:space="0" w:color="auto"/>
              <w:left w:val="single" w:sz="6" w:space="0" w:color="auto"/>
              <w:bottom w:val="nil"/>
              <w:right w:val="single" w:sz="6" w:space="0" w:color="auto"/>
            </w:tcBorders>
          </w:tcPr>
          <w:p w:rsidR="00D82F45" w:rsidRPr="00014265" w:rsidRDefault="00D82F45" w:rsidP="00173274">
            <w:pPr>
              <w:autoSpaceDE w:val="0"/>
              <w:autoSpaceDN w:val="0"/>
              <w:adjustRightInd w:val="0"/>
              <w:spacing w:after="0" w:line="240" w:lineRule="auto"/>
              <w:rPr>
                <w:b/>
                <w:sz w:val="24"/>
                <w:szCs w:val="24"/>
                <w:lang w:eastAsia="ru-RU"/>
              </w:rPr>
            </w:pPr>
            <w:r w:rsidRPr="00014265">
              <w:rPr>
                <w:b/>
                <w:sz w:val="24"/>
                <w:szCs w:val="24"/>
                <w:lang w:eastAsia="ru-RU"/>
              </w:rPr>
              <w:lastRenderedPageBreak/>
              <w:t xml:space="preserve">Ожидаемые   </w:t>
            </w:r>
            <w:r w:rsidRPr="00014265">
              <w:rPr>
                <w:b/>
                <w:sz w:val="24"/>
                <w:szCs w:val="24"/>
                <w:lang w:eastAsia="ru-RU"/>
              </w:rPr>
              <w:br/>
              <w:t xml:space="preserve">результаты  </w:t>
            </w:r>
            <w:r w:rsidRPr="00014265">
              <w:rPr>
                <w:b/>
                <w:sz w:val="24"/>
                <w:szCs w:val="24"/>
                <w:lang w:eastAsia="ru-RU"/>
              </w:rPr>
              <w:br/>
            </w:r>
            <w:r w:rsidRPr="00014265">
              <w:rPr>
                <w:b/>
                <w:sz w:val="24"/>
                <w:szCs w:val="24"/>
                <w:lang w:eastAsia="ru-RU"/>
              </w:rPr>
              <w:lastRenderedPageBreak/>
              <w:t xml:space="preserve">реализации  </w:t>
            </w:r>
            <w:r w:rsidRPr="00014265">
              <w:rPr>
                <w:b/>
                <w:sz w:val="24"/>
                <w:szCs w:val="24"/>
                <w:lang w:eastAsia="ru-RU"/>
              </w:rPr>
              <w:br/>
              <w:t xml:space="preserve">программы   </w:t>
            </w:r>
          </w:p>
        </w:tc>
      </w:tr>
      <w:tr w:rsidR="00D82F45" w:rsidRPr="00303489" w:rsidTr="00D82A92">
        <w:trPr>
          <w:cantSplit/>
          <w:trHeight w:val="240"/>
        </w:trPr>
        <w:tc>
          <w:tcPr>
            <w:tcW w:w="533" w:type="dxa"/>
            <w:vMerge/>
            <w:tcBorders>
              <w:top w:val="nil"/>
              <w:left w:val="single" w:sz="6" w:space="0" w:color="auto"/>
              <w:bottom w:val="nil"/>
              <w:right w:val="single" w:sz="6" w:space="0" w:color="auto"/>
            </w:tcBorders>
          </w:tcPr>
          <w:p w:rsidR="00D82F45" w:rsidRPr="00014265" w:rsidRDefault="00D82F45" w:rsidP="00173274">
            <w:pPr>
              <w:autoSpaceDE w:val="0"/>
              <w:autoSpaceDN w:val="0"/>
              <w:adjustRightInd w:val="0"/>
              <w:spacing w:after="0" w:line="240" w:lineRule="auto"/>
              <w:rPr>
                <w:sz w:val="24"/>
                <w:szCs w:val="24"/>
                <w:lang w:eastAsia="ru-RU"/>
              </w:rPr>
            </w:pPr>
          </w:p>
        </w:tc>
        <w:tc>
          <w:tcPr>
            <w:tcW w:w="1985" w:type="dxa"/>
            <w:vMerge/>
            <w:tcBorders>
              <w:top w:val="nil"/>
              <w:left w:val="single" w:sz="6" w:space="0" w:color="auto"/>
              <w:bottom w:val="nil"/>
              <w:right w:val="single" w:sz="4" w:space="0" w:color="auto"/>
            </w:tcBorders>
          </w:tcPr>
          <w:p w:rsidR="00D82F45" w:rsidRPr="00014265" w:rsidRDefault="00D82F45" w:rsidP="00173274">
            <w:pPr>
              <w:autoSpaceDE w:val="0"/>
              <w:autoSpaceDN w:val="0"/>
              <w:adjustRightInd w:val="0"/>
              <w:spacing w:after="0" w:line="240" w:lineRule="auto"/>
              <w:rPr>
                <w:sz w:val="24"/>
                <w:szCs w:val="24"/>
                <w:lang w:eastAsia="ru-RU"/>
              </w:rPr>
            </w:pPr>
          </w:p>
        </w:tc>
        <w:tc>
          <w:tcPr>
            <w:tcW w:w="709" w:type="dxa"/>
            <w:vMerge/>
            <w:tcBorders>
              <w:top w:val="nil"/>
              <w:left w:val="single" w:sz="4" w:space="0" w:color="auto"/>
              <w:bottom w:val="nil"/>
              <w:right w:val="single" w:sz="4" w:space="0" w:color="auto"/>
            </w:tcBorders>
          </w:tcPr>
          <w:p w:rsidR="00D82F45" w:rsidRPr="00014265" w:rsidRDefault="00D82F45" w:rsidP="00173274">
            <w:pPr>
              <w:autoSpaceDE w:val="0"/>
              <w:autoSpaceDN w:val="0"/>
              <w:adjustRightInd w:val="0"/>
              <w:spacing w:after="0" w:line="240" w:lineRule="auto"/>
              <w:rPr>
                <w:sz w:val="24"/>
                <w:szCs w:val="24"/>
                <w:lang w:eastAsia="ru-RU"/>
              </w:rPr>
            </w:pPr>
          </w:p>
        </w:tc>
        <w:tc>
          <w:tcPr>
            <w:tcW w:w="5811" w:type="dxa"/>
            <w:gridSpan w:val="7"/>
            <w:tcBorders>
              <w:top w:val="single" w:sz="6" w:space="0" w:color="auto"/>
              <w:left w:val="single" w:sz="4" w:space="0" w:color="auto"/>
              <w:bottom w:val="single" w:sz="6" w:space="0" w:color="auto"/>
              <w:right w:val="single" w:sz="4" w:space="0" w:color="auto"/>
            </w:tcBorders>
          </w:tcPr>
          <w:p w:rsidR="00D82F45" w:rsidRPr="00014265" w:rsidRDefault="00D82F45" w:rsidP="00173274">
            <w:pPr>
              <w:autoSpaceDE w:val="0"/>
              <w:autoSpaceDN w:val="0"/>
              <w:adjustRightInd w:val="0"/>
              <w:spacing w:after="0" w:line="240" w:lineRule="auto"/>
              <w:jc w:val="center"/>
              <w:rPr>
                <w:b/>
                <w:sz w:val="24"/>
                <w:szCs w:val="24"/>
                <w:lang w:eastAsia="ru-RU"/>
              </w:rPr>
            </w:pPr>
            <w:r w:rsidRPr="00014265">
              <w:rPr>
                <w:b/>
                <w:sz w:val="24"/>
                <w:szCs w:val="24"/>
                <w:lang w:eastAsia="ru-RU"/>
              </w:rPr>
              <w:t>в том числе по годам</w:t>
            </w:r>
          </w:p>
        </w:tc>
        <w:tc>
          <w:tcPr>
            <w:tcW w:w="1134" w:type="dxa"/>
            <w:vMerge/>
            <w:tcBorders>
              <w:top w:val="nil"/>
              <w:left w:val="single" w:sz="4" w:space="0" w:color="auto"/>
              <w:bottom w:val="nil"/>
              <w:right w:val="single" w:sz="4" w:space="0" w:color="auto"/>
            </w:tcBorders>
          </w:tcPr>
          <w:p w:rsidR="00D82F45" w:rsidRPr="00014265" w:rsidRDefault="00D82F45" w:rsidP="00173274">
            <w:pPr>
              <w:autoSpaceDE w:val="0"/>
              <w:autoSpaceDN w:val="0"/>
              <w:adjustRightInd w:val="0"/>
              <w:spacing w:after="0" w:line="240" w:lineRule="auto"/>
              <w:rPr>
                <w:sz w:val="24"/>
                <w:szCs w:val="24"/>
                <w:lang w:eastAsia="ru-RU"/>
              </w:rPr>
            </w:pPr>
          </w:p>
        </w:tc>
        <w:tc>
          <w:tcPr>
            <w:tcW w:w="1985" w:type="dxa"/>
            <w:vMerge/>
            <w:tcBorders>
              <w:top w:val="nil"/>
              <w:left w:val="single" w:sz="4" w:space="0" w:color="auto"/>
              <w:bottom w:val="nil"/>
              <w:right w:val="single" w:sz="6" w:space="0" w:color="auto"/>
            </w:tcBorders>
          </w:tcPr>
          <w:p w:rsidR="00D82F45" w:rsidRPr="00014265" w:rsidRDefault="00D82F45" w:rsidP="00173274">
            <w:pPr>
              <w:autoSpaceDE w:val="0"/>
              <w:autoSpaceDN w:val="0"/>
              <w:adjustRightInd w:val="0"/>
              <w:spacing w:after="0" w:line="240" w:lineRule="auto"/>
              <w:rPr>
                <w:sz w:val="24"/>
                <w:szCs w:val="24"/>
                <w:lang w:eastAsia="ru-RU"/>
              </w:rPr>
            </w:pPr>
          </w:p>
        </w:tc>
        <w:tc>
          <w:tcPr>
            <w:tcW w:w="2126" w:type="dxa"/>
            <w:vMerge/>
            <w:tcBorders>
              <w:top w:val="nil"/>
              <w:left w:val="single" w:sz="6" w:space="0" w:color="auto"/>
              <w:bottom w:val="nil"/>
              <w:right w:val="single" w:sz="6" w:space="0" w:color="auto"/>
            </w:tcBorders>
          </w:tcPr>
          <w:p w:rsidR="00D82F45" w:rsidRPr="00014265" w:rsidRDefault="00D82F45" w:rsidP="00173274">
            <w:pPr>
              <w:autoSpaceDE w:val="0"/>
              <w:autoSpaceDN w:val="0"/>
              <w:adjustRightInd w:val="0"/>
              <w:spacing w:after="0" w:line="240" w:lineRule="auto"/>
              <w:rPr>
                <w:sz w:val="24"/>
                <w:szCs w:val="24"/>
                <w:lang w:eastAsia="ru-RU"/>
              </w:rPr>
            </w:pPr>
          </w:p>
        </w:tc>
      </w:tr>
      <w:tr w:rsidR="00D82A92" w:rsidRPr="00303489" w:rsidTr="00D82A92">
        <w:trPr>
          <w:cantSplit/>
          <w:trHeight w:val="240"/>
        </w:trPr>
        <w:tc>
          <w:tcPr>
            <w:tcW w:w="533" w:type="dxa"/>
            <w:vMerge/>
            <w:tcBorders>
              <w:top w:val="nil"/>
              <w:left w:val="single" w:sz="6" w:space="0" w:color="auto"/>
              <w:bottom w:val="single" w:sz="6" w:space="0" w:color="auto"/>
              <w:right w:val="single" w:sz="6" w:space="0" w:color="auto"/>
            </w:tcBorders>
          </w:tcPr>
          <w:p w:rsidR="00D82A92" w:rsidRPr="00014265" w:rsidRDefault="00D82A92" w:rsidP="00173274">
            <w:pPr>
              <w:autoSpaceDE w:val="0"/>
              <w:autoSpaceDN w:val="0"/>
              <w:adjustRightInd w:val="0"/>
              <w:spacing w:after="0" w:line="240" w:lineRule="auto"/>
              <w:rPr>
                <w:sz w:val="24"/>
                <w:szCs w:val="24"/>
                <w:lang w:eastAsia="ru-RU"/>
              </w:rPr>
            </w:pPr>
          </w:p>
        </w:tc>
        <w:tc>
          <w:tcPr>
            <w:tcW w:w="1985" w:type="dxa"/>
            <w:vMerge/>
            <w:tcBorders>
              <w:top w:val="nil"/>
              <w:left w:val="single" w:sz="6"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p>
        </w:tc>
        <w:tc>
          <w:tcPr>
            <w:tcW w:w="709" w:type="dxa"/>
            <w:vMerge/>
            <w:tcBorders>
              <w:top w:val="nil"/>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p>
        </w:tc>
        <w:tc>
          <w:tcPr>
            <w:tcW w:w="850" w:type="dxa"/>
            <w:tcBorders>
              <w:top w:val="single" w:sz="6" w:space="0" w:color="auto"/>
              <w:left w:val="single" w:sz="4" w:space="0" w:color="auto"/>
              <w:bottom w:val="single" w:sz="6" w:space="0" w:color="auto"/>
              <w:right w:val="single" w:sz="6" w:space="0" w:color="auto"/>
            </w:tcBorders>
          </w:tcPr>
          <w:p w:rsidR="00D82A92" w:rsidRPr="00014265" w:rsidRDefault="00D82A92" w:rsidP="00173274">
            <w:pPr>
              <w:autoSpaceDE w:val="0"/>
              <w:autoSpaceDN w:val="0"/>
              <w:adjustRightInd w:val="0"/>
              <w:spacing w:after="0" w:line="240" w:lineRule="auto"/>
              <w:rPr>
                <w:b/>
                <w:sz w:val="24"/>
                <w:szCs w:val="24"/>
                <w:lang w:eastAsia="ru-RU"/>
              </w:rPr>
            </w:pPr>
            <w:r w:rsidRPr="00014265">
              <w:rPr>
                <w:b/>
                <w:sz w:val="24"/>
                <w:szCs w:val="24"/>
                <w:lang w:eastAsia="ru-RU"/>
              </w:rPr>
              <w:t xml:space="preserve">всего  </w:t>
            </w:r>
          </w:p>
        </w:tc>
        <w:tc>
          <w:tcPr>
            <w:tcW w:w="851" w:type="dxa"/>
            <w:tcBorders>
              <w:top w:val="single" w:sz="6" w:space="0" w:color="auto"/>
              <w:left w:val="single" w:sz="6" w:space="0" w:color="auto"/>
              <w:bottom w:val="single" w:sz="6" w:space="0" w:color="auto"/>
              <w:right w:val="single" w:sz="6" w:space="0" w:color="auto"/>
            </w:tcBorders>
          </w:tcPr>
          <w:p w:rsidR="00D82A92" w:rsidRPr="00014265" w:rsidRDefault="00D82A92" w:rsidP="00173274">
            <w:pPr>
              <w:autoSpaceDE w:val="0"/>
              <w:autoSpaceDN w:val="0"/>
              <w:adjustRightInd w:val="0"/>
              <w:spacing w:after="0" w:line="240" w:lineRule="auto"/>
              <w:rPr>
                <w:b/>
                <w:sz w:val="24"/>
                <w:szCs w:val="24"/>
                <w:lang w:eastAsia="ru-RU"/>
              </w:rPr>
            </w:pPr>
            <w:r w:rsidRPr="00014265">
              <w:rPr>
                <w:b/>
                <w:sz w:val="24"/>
                <w:szCs w:val="24"/>
                <w:lang w:eastAsia="ru-RU"/>
              </w:rPr>
              <w:t>2016 г.</w:t>
            </w:r>
          </w:p>
        </w:tc>
        <w:tc>
          <w:tcPr>
            <w:tcW w:w="850" w:type="dxa"/>
            <w:tcBorders>
              <w:top w:val="single" w:sz="6" w:space="0" w:color="auto"/>
              <w:left w:val="single" w:sz="6"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b/>
                <w:sz w:val="24"/>
                <w:szCs w:val="24"/>
                <w:lang w:eastAsia="ru-RU"/>
              </w:rPr>
            </w:pPr>
            <w:r w:rsidRPr="00014265">
              <w:rPr>
                <w:b/>
                <w:sz w:val="24"/>
                <w:szCs w:val="24"/>
                <w:lang w:eastAsia="ru-RU"/>
              </w:rPr>
              <w:t xml:space="preserve">2017 г. </w:t>
            </w:r>
          </w:p>
        </w:tc>
        <w:tc>
          <w:tcPr>
            <w:tcW w:w="851" w:type="dxa"/>
            <w:tcBorders>
              <w:top w:val="single" w:sz="6" w:space="0" w:color="auto"/>
              <w:left w:val="single" w:sz="4" w:space="0" w:color="auto"/>
              <w:bottom w:val="single" w:sz="6" w:space="0" w:color="auto"/>
              <w:right w:val="single" w:sz="6" w:space="0" w:color="auto"/>
            </w:tcBorders>
          </w:tcPr>
          <w:p w:rsidR="00D82A92" w:rsidRPr="00014265" w:rsidRDefault="00D82A92" w:rsidP="00173274">
            <w:pPr>
              <w:autoSpaceDE w:val="0"/>
              <w:autoSpaceDN w:val="0"/>
              <w:adjustRightInd w:val="0"/>
              <w:spacing w:after="0" w:line="240" w:lineRule="auto"/>
              <w:rPr>
                <w:b/>
                <w:sz w:val="24"/>
                <w:szCs w:val="24"/>
                <w:lang w:eastAsia="ru-RU"/>
              </w:rPr>
            </w:pPr>
            <w:r w:rsidRPr="00014265">
              <w:rPr>
                <w:b/>
                <w:sz w:val="24"/>
                <w:szCs w:val="24"/>
                <w:lang w:eastAsia="ru-RU"/>
              </w:rPr>
              <w:t xml:space="preserve">2018 г.  </w:t>
            </w:r>
          </w:p>
        </w:tc>
        <w:tc>
          <w:tcPr>
            <w:tcW w:w="850" w:type="dxa"/>
            <w:tcBorders>
              <w:top w:val="single" w:sz="6" w:space="0" w:color="auto"/>
              <w:left w:val="single" w:sz="6"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b/>
                <w:sz w:val="24"/>
                <w:szCs w:val="24"/>
                <w:lang w:eastAsia="ru-RU"/>
              </w:rPr>
            </w:pPr>
            <w:r w:rsidRPr="00014265">
              <w:rPr>
                <w:b/>
                <w:sz w:val="24"/>
                <w:szCs w:val="24"/>
                <w:lang w:eastAsia="ru-RU"/>
              </w:rPr>
              <w:t xml:space="preserve">2019 г. </w:t>
            </w:r>
          </w:p>
        </w:tc>
        <w:tc>
          <w:tcPr>
            <w:tcW w:w="709"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b/>
                <w:sz w:val="24"/>
                <w:szCs w:val="24"/>
                <w:lang w:eastAsia="ru-RU"/>
              </w:rPr>
            </w:pPr>
            <w:r w:rsidRPr="00014265">
              <w:rPr>
                <w:b/>
                <w:sz w:val="24"/>
                <w:szCs w:val="24"/>
                <w:lang w:eastAsia="ru-RU"/>
              </w:rPr>
              <w:t xml:space="preserve">2020 г. </w:t>
            </w:r>
          </w:p>
        </w:tc>
        <w:tc>
          <w:tcPr>
            <w:tcW w:w="850" w:type="dxa"/>
            <w:tcBorders>
              <w:top w:val="single" w:sz="6" w:space="0" w:color="auto"/>
              <w:left w:val="single" w:sz="4" w:space="0" w:color="auto"/>
              <w:bottom w:val="single" w:sz="6" w:space="0" w:color="auto"/>
              <w:right w:val="single" w:sz="4" w:space="0" w:color="auto"/>
            </w:tcBorders>
          </w:tcPr>
          <w:p w:rsidR="00D82A92" w:rsidRPr="00014265" w:rsidRDefault="00D82A92" w:rsidP="00D82A92">
            <w:pPr>
              <w:autoSpaceDE w:val="0"/>
              <w:autoSpaceDN w:val="0"/>
              <w:adjustRightInd w:val="0"/>
              <w:spacing w:after="0" w:line="240" w:lineRule="auto"/>
              <w:rPr>
                <w:b/>
                <w:sz w:val="24"/>
                <w:szCs w:val="24"/>
                <w:lang w:eastAsia="ru-RU"/>
              </w:rPr>
            </w:pPr>
            <w:r>
              <w:rPr>
                <w:b/>
                <w:sz w:val="24"/>
                <w:szCs w:val="24"/>
                <w:lang w:eastAsia="ru-RU"/>
              </w:rPr>
              <w:t>2021г.</w:t>
            </w:r>
          </w:p>
        </w:tc>
        <w:tc>
          <w:tcPr>
            <w:tcW w:w="1134" w:type="dxa"/>
            <w:vMerge/>
            <w:tcBorders>
              <w:top w:val="nil"/>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p>
        </w:tc>
        <w:tc>
          <w:tcPr>
            <w:tcW w:w="1985" w:type="dxa"/>
            <w:vMerge/>
            <w:tcBorders>
              <w:top w:val="nil"/>
              <w:left w:val="single" w:sz="4" w:space="0" w:color="auto"/>
              <w:bottom w:val="single" w:sz="6" w:space="0" w:color="auto"/>
              <w:right w:val="single" w:sz="6" w:space="0" w:color="auto"/>
            </w:tcBorders>
          </w:tcPr>
          <w:p w:rsidR="00D82A92" w:rsidRPr="00014265" w:rsidRDefault="00D82A92" w:rsidP="00173274">
            <w:pPr>
              <w:autoSpaceDE w:val="0"/>
              <w:autoSpaceDN w:val="0"/>
              <w:adjustRightInd w:val="0"/>
              <w:spacing w:after="0" w:line="240" w:lineRule="auto"/>
              <w:rPr>
                <w:sz w:val="24"/>
                <w:szCs w:val="24"/>
                <w:lang w:eastAsia="ru-RU"/>
              </w:rPr>
            </w:pPr>
          </w:p>
        </w:tc>
        <w:tc>
          <w:tcPr>
            <w:tcW w:w="2126" w:type="dxa"/>
            <w:vMerge/>
            <w:tcBorders>
              <w:top w:val="nil"/>
              <w:left w:val="single" w:sz="6" w:space="0" w:color="auto"/>
              <w:bottom w:val="single" w:sz="6" w:space="0" w:color="auto"/>
              <w:right w:val="single" w:sz="6" w:space="0" w:color="auto"/>
            </w:tcBorders>
          </w:tcPr>
          <w:p w:rsidR="00D82A92" w:rsidRPr="00014265" w:rsidRDefault="00D82A92" w:rsidP="00173274">
            <w:pPr>
              <w:autoSpaceDE w:val="0"/>
              <w:autoSpaceDN w:val="0"/>
              <w:adjustRightInd w:val="0"/>
              <w:spacing w:after="0" w:line="240" w:lineRule="auto"/>
              <w:rPr>
                <w:sz w:val="24"/>
                <w:szCs w:val="24"/>
                <w:lang w:eastAsia="ru-RU"/>
              </w:rPr>
            </w:pPr>
          </w:p>
        </w:tc>
      </w:tr>
      <w:tr w:rsidR="00D82A92" w:rsidRPr="00303489" w:rsidTr="00D82A92">
        <w:trPr>
          <w:cantSplit/>
          <w:trHeight w:val="240"/>
        </w:trPr>
        <w:tc>
          <w:tcPr>
            <w:tcW w:w="533" w:type="dxa"/>
            <w:tcBorders>
              <w:top w:val="single" w:sz="6" w:space="0" w:color="auto"/>
              <w:left w:val="single" w:sz="6"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lastRenderedPageBreak/>
              <w:t>1.</w:t>
            </w:r>
          </w:p>
        </w:tc>
        <w:tc>
          <w:tcPr>
            <w:tcW w:w="1985"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Организация уличного осв</w:t>
            </w:r>
            <w:r w:rsidRPr="00014265">
              <w:rPr>
                <w:sz w:val="24"/>
                <w:szCs w:val="24"/>
                <w:lang w:eastAsia="ru-RU"/>
              </w:rPr>
              <w:t>е</w:t>
            </w:r>
            <w:r w:rsidRPr="00014265">
              <w:rPr>
                <w:sz w:val="24"/>
                <w:szCs w:val="24"/>
                <w:lang w:eastAsia="ru-RU"/>
              </w:rPr>
              <w:t>щения</w:t>
            </w:r>
          </w:p>
        </w:tc>
        <w:tc>
          <w:tcPr>
            <w:tcW w:w="709"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2016-2021 г.г.</w:t>
            </w:r>
          </w:p>
        </w:tc>
        <w:tc>
          <w:tcPr>
            <w:tcW w:w="850"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250,0</w:t>
            </w:r>
          </w:p>
        </w:tc>
        <w:tc>
          <w:tcPr>
            <w:tcW w:w="851"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50,0</w:t>
            </w:r>
          </w:p>
        </w:tc>
        <w:tc>
          <w:tcPr>
            <w:tcW w:w="850"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50,0</w:t>
            </w:r>
          </w:p>
        </w:tc>
        <w:tc>
          <w:tcPr>
            <w:tcW w:w="851"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50,0</w:t>
            </w:r>
          </w:p>
        </w:tc>
        <w:tc>
          <w:tcPr>
            <w:tcW w:w="850"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50,0</w:t>
            </w:r>
          </w:p>
        </w:tc>
        <w:tc>
          <w:tcPr>
            <w:tcW w:w="709"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50,0</w:t>
            </w:r>
          </w:p>
        </w:tc>
        <w:tc>
          <w:tcPr>
            <w:tcW w:w="850" w:type="dxa"/>
            <w:tcBorders>
              <w:top w:val="single" w:sz="6" w:space="0" w:color="auto"/>
              <w:left w:val="single" w:sz="4" w:space="0" w:color="auto"/>
              <w:bottom w:val="single" w:sz="6" w:space="0" w:color="auto"/>
              <w:right w:val="single" w:sz="4" w:space="0" w:color="auto"/>
            </w:tcBorders>
          </w:tcPr>
          <w:p w:rsidR="00D82A92" w:rsidRPr="00014265" w:rsidRDefault="00D82A92" w:rsidP="00D82A92">
            <w:pPr>
              <w:autoSpaceDE w:val="0"/>
              <w:autoSpaceDN w:val="0"/>
              <w:adjustRightInd w:val="0"/>
              <w:spacing w:after="0" w:line="240" w:lineRule="auto"/>
              <w:rPr>
                <w:sz w:val="24"/>
                <w:szCs w:val="24"/>
                <w:lang w:eastAsia="ru-RU"/>
              </w:rPr>
            </w:pPr>
          </w:p>
        </w:tc>
        <w:tc>
          <w:tcPr>
            <w:tcW w:w="1134"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бюджет посел</w:t>
            </w:r>
            <w:r w:rsidRPr="00014265">
              <w:rPr>
                <w:sz w:val="24"/>
                <w:szCs w:val="24"/>
                <w:lang w:eastAsia="ru-RU"/>
              </w:rPr>
              <w:t>е</w:t>
            </w:r>
            <w:r w:rsidRPr="00014265">
              <w:rPr>
                <w:sz w:val="24"/>
                <w:szCs w:val="24"/>
                <w:lang w:eastAsia="ru-RU"/>
              </w:rPr>
              <w:t>ния</w:t>
            </w:r>
          </w:p>
        </w:tc>
        <w:tc>
          <w:tcPr>
            <w:tcW w:w="1985"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администрация поселения</w:t>
            </w:r>
          </w:p>
        </w:tc>
        <w:tc>
          <w:tcPr>
            <w:tcW w:w="2126" w:type="dxa"/>
            <w:tcBorders>
              <w:top w:val="single" w:sz="6" w:space="0" w:color="auto"/>
              <w:left w:val="single" w:sz="4" w:space="0" w:color="auto"/>
              <w:bottom w:val="single" w:sz="6" w:space="0" w:color="auto"/>
              <w:right w:val="single" w:sz="6"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Улучшение усл</w:t>
            </w:r>
            <w:r w:rsidRPr="00014265">
              <w:rPr>
                <w:sz w:val="24"/>
                <w:szCs w:val="24"/>
                <w:lang w:eastAsia="ru-RU"/>
              </w:rPr>
              <w:t>о</w:t>
            </w:r>
            <w:r w:rsidRPr="00014265">
              <w:rPr>
                <w:sz w:val="24"/>
                <w:szCs w:val="24"/>
                <w:lang w:eastAsia="ru-RU"/>
              </w:rPr>
              <w:t xml:space="preserve">вий жизни </w:t>
            </w:r>
          </w:p>
        </w:tc>
      </w:tr>
      <w:tr w:rsidR="00D82A92" w:rsidRPr="00303489" w:rsidTr="00D82A92">
        <w:trPr>
          <w:cantSplit/>
          <w:trHeight w:val="240"/>
        </w:trPr>
        <w:tc>
          <w:tcPr>
            <w:tcW w:w="533" w:type="dxa"/>
            <w:tcBorders>
              <w:top w:val="single" w:sz="6" w:space="0" w:color="auto"/>
              <w:left w:val="single" w:sz="6"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2.</w:t>
            </w:r>
          </w:p>
        </w:tc>
        <w:tc>
          <w:tcPr>
            <w:tcW w:w="1985"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Приобретение контейнеров для ТБО</w:t>
            </w:r>
          </w:p>
        </w:tc>
        <w:tc>
          <w:tcPr>
            <w:tcW w:w="709"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2016-2021 г.г.</w:t>
            </w:r>
          </w:p>
        </w:tc>
        <w:tc>
          <w:tcPr>
            <w:tcW w:w="850"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250,0</w:t>
            </w:r>
          </w:p>
        </w:tc>
        <w:tc>
          <w:tcPr>
            <w:tcW w:w="851"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50,0</w:t>
            </w:r>
          </w:p>
        </w:tc>
        <w:tc>
          <w:tcPr>
            <w:tcW w:w="850"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50,0</w:t>
            </w:r>
          </w:p>
        </w:tc>
        <w:tc>
          <w:tcPr>
            <w:tcW w:w="851"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50,0</w:t>
            </w:r>
          </w:p>
        </w:tc>
        <w:tc>
          <w:tcPr>
            <w:tcW w:w="850"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50,0</w:t>
            </w:r>
          </w:p>
        </w:tc>
        <w:tc>
          <w:tcPr>
            <w:tcW w:w="709"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50,0</w:t>
            </w:r>
          </w:p>
        </w:tc>
        <w:tc>
          <w:tcPr>
            <w:tcW w:w="850" w:type="dxa"/>
            <w:tcBorders>
              <w:top w:val="single" w:sz="6" w:space="0" w:color="auto"/>
              <w:left w:val="single" w:sz="4" w:space="0" w:color="auto"/>
              <w:bottom w:val="single" w:sz="6" w:space="0" w:color="auto"/>
              <w:right w:val="single" w:sz="4" w:space="0" w:color="auto"/>
            </w:tcBorders>
          </w:tcPr>
          <w:p w:rsidR="00D82A92" w:rsidRPr="00014265" w:rsidRDefault="00D82A92" w:rsidP="00D82A92">
            <w:pPr>
              <w:autoSpaceDE w:val="0"/>
              <w:autoSpaceDN w:val="0"/>
              <w:adjustRightInd w:val="0"/>
              <w:spacing w:after="0" w:line="240" w:lineRule="auto"/>
              <w:rPr>
                <w:sz w:val="24"/>
                <w:szCs w:val="24"/>
                <w:lang w:eastAsia="ru-RU"/>
              </w:rPr>
            </w:pPr>
          </w:p>
        </w:tc>
        <w:tc>
          <w:tcPr>
            <w:tcW w:w="1134"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бюджет посел</w:t>
            </w:r>
            <w:r w:rsidRPr="00014265">
              <w:rPr>
                <w:sz w:val="24"/>
                <w:szCs w:val="24"/>
                <w:lang w:eastAsia="ru-RU"/>
              </w:rPr>
              <w:t>е</w:t>
            </w:r>
            <w:r w:rsidRPr="00014265">
              <w:rPr>
                <w:sz w:val="24"/>
                <w:szCs w:val="24"/>
                <w:lang w:eastAsia="ru-RU"/>
              </w:rPr>
              <w:t>ния</w:t>
            </w:r>
          </w:p>
        </w:tc>
        <w:tc>
          <w:tcPr>
            <w:tcW w:w="1985"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администрация поселения</w:t>
            </w:r>
          </w:p>
        </w:tc>
        <w:tc>
          <w:tcPr>
            <w:tcW w:w="2126" w:type="dxa"/>
            <w:tcBorders>
              <w:top w:val="single" w:sz="6" w:space="0" w:color="auto"/>
              <w:left w:val="single" w:sz="4" w:space="0" w:color="auto"/>
              <w:bottom w:val="single" w:sz="6" w:space="0" w:color="auto"/>
              <w:right w:val="single" w:sz="6" w:space="0" w:color="auto"/>
            </w:tcBorders>
          </w:tcPr>
          <w:p w:rsidR="00D82A92" w:rsidRPr="00014265" w:rsidRDefault="00D82A92" w:rsidP="00173274">
            <w:pPr>
              <w:autoSpaceDE w:val="0"/>
              <w:autoSpaceDN w:val="0"/>
              <w:adjustRightInd w:val="0"/>
              <w:spacing w:after="0" w:line="240" w:lineRule="auto"/>
              <w:rPr>
                <w:sz w:val="24"/>
                <w:szCs w:val="24"/>
                <w:lang w:eastAsia="ru-RU"/>
              </w:rPr>
            </w:pPr>
            <w:r w:rsidRPr="00014265">
              <w:rPr>
                <w:sz w:val="24"/>
                <w:szCs w:val="24"/>
                <w:lang w:eastAsia="ru-RU"/>
              </w:rPr>
              <w:t>Охрана окружа</w:t>
            </w:r>
            <w:r w:rsidRPr="00014265">
              <w:rPr>
                <w:sz w:val="24"/>
                <w:szCs w:val="24"/>
                <w:lang w:eastAsia="ru-RU"/>
              </w:rPr>
              <w:t>ю</w:t>
            </w:r>
            <w:r w:rsidRPr="00014265">
              <w:rPr>
                <w:sz w:val="24"/>
                <w:szCs w:val="24"/>
                <w:lang w:eastAsia="ru-RU"/>
              </w:rPr>
              <w:t>щей среды</w:t>
            </w:r>
          </w:p>
        </w:tc>
      </w:tr>
      <w:tr w:rsidR="00D82A92" w:rsidRPr="00303489" w:rsidTr="00D82A92">
        <w:trPr>
          <w:cantSplit/>
          <w:trHeight w:val="240"/>
        </w:trPr>
        <w:tc>
          <w:tcPr>
            <w:tcW w:w="533" w:type="dxa"/>
            <w:tcBorders>
              <w:top w:val="single" w:sz="6" w:space="0" w:color="auto"/>
              <w:left w:val="single" w:sz="6" w:space="0" w:color="auto"/>
              <w:bottom w:val="single" w:sz="6" w:space="0" w:color="auto"/>
              <w:right w:val="single" w:sz="4" w:space="0" w:color="auto"/>
            </w:tcBorders>
          </w:tcPr>
          <w:p w:rsidR="00D82A92" w:rsidRPr="00545ADC" w:rsidRDefault="00D82A92" w:rsidP="00173274">
            <w:pPr>
              <w:autoSpaceDE w:val="0"/>
              <w:autoSpaceDN w:val="0"/>
              <w:adjustRightInd w:val="0"/>
              <w:spacing w:after="0" w:line="240" w:lineRule="auto"/>
              <w:rPr>
                <w:sz w:val="24"/>
                <w:szCs w:val="24"/>
                <w:lang w:eastAsia="ru-RU"/>
              </w:rPr>
            </w:pPr>
            <w:r w:rsidRPr="00545ADC">
              <w:rPr>
                <w:sz w:val="24"/>
                <w:szCs w:val="24"/>
                <w:lang w:eastAsia="ru-RU"/>
              </w:rPr>
              <w:t>3.</w:t>
            </w:r>
          </w:p>
        </w:tc>
        <w:tc>
          <w:tcPr>
            <w:tcW w:w="1985" w:type="dxa"/>
            <w:tcBorders>
              <w:top w:val="single" w:sz="6" w:space="0" w:color="auto"/>
              <w:left w:val="single" w:sz="4" w:space="0" w:color="auto"/>
              <w:bottom w:val="single" w:sz="6" w:space="0" w:color="auto"/>
              <w:right w:val="single" w:sz="4" w:space="0" w:color="auto"/>
            </w:tcBorders>
          </w:tcPr>
          <w:p w:rsidR="00D82A92" w:rsidRPr="00545ADC" w:rsidRDefault="00D82A92" w:rsidP="00173274">
            <w:pPr>
              <w:autoSpaceDE w:val="0"/>
              <w:autoSpaceDN w:val="0"/>
              <w:adjustRightInd w:val="0"/>
              <w:spacing w:after="0" w:line="240" w:lineRule="auto"/>
              <w:rPr>
                <w:sz w:val="24"/>
                <w:szCs w:val="24"/>
                <w:lang w:eastAsia="ru-RU"/>
              </w:rPr>
            </w:pPr>
            <w:r w:rsidRPr="00545ADC">
              <w:rPr>
                <w:sz w:val="24"/>
                <w:szCs w:val="24"/>
                <w:lang w:eastAsia="ru-RU"/>
              </w:rPr>
              <w:t>Реконструкция системы вод</w:t>
            </w:r>
            <w:r w:rsidRPr="00545ADC">
              <w:rPr>
                <w:sz w:val="24"/>
                <w:szCs w:val="24"/>
                <w:lang w:eastAsia="ru-RU"/>
              </w:rPr>
              <w:t>о</w:t>
            </w:r>
            <w:r w:rsidRPr="00545ADC">
              <w:rPr>
                <w:sz w:val="24"/>
                <w:szCs w:val="24"/>
                <w:lang w:eastAsia="ru-RU"/>
              </w:rPr>
              <w:t>снабжения в д.Пеклино Ду</w:t>
            </w:r>
            <w:r w:rsidRPr="00545ADC">
              <w:rPr>
                <w:sz w:val="24"/>
                <w:szCs w:val="24"/>
                <w:lang w:eastAsia="ru-RU"/>
              </w:rPr>
              <w:t>б</w:t>
            </w:r>
            <w:r w:rsidRPr="00545ADC">
              <w:rPr>
                <w:sz w:val="24"/>
                <w:szCs w:val="24"/>
                <w:lang w:eastAsia="ru-RU"/>
              </w:rPr>
              <w:t>ровского района Брянской области</w:t>
            </w:r>
          </w:p>
        </w:tc>
        <w:tc>
          <w:tcPr>
            <w:tcW w:w="709" w:type="dxa"/>
            <w:tcBorders>
              <w:top w:val="single" w:sz="6" w:space="0" w:color="auto"/>
              <w:left w:val="single" w:sz="4" w:space="0" w:color="auto"/>
              <w:bottom w:val="single" w:sz="6" w:space="0" w:color="auto"/>
              <w:right w:val="single" w:sz="4" w:space="0" w:color="auto"/>
            </w:tcBorders>
          </w:tcPr>
          <w:p w:rsidR="00D82A92" w:rsidRPr="00545ADC" w:rsidRDefault="00D82A92" w:rsidP="00545ADC">
            <w:pPr>
              <w:autoSpaceDE w:val="0"/>
              <w:autoSpaceDN w:val="0"/>
              <w:adjustRightInd w:val="0"/>
              <w:spacing w:after="0" w:line="240" w:lineRule="auto"/>
              <w:rPr>
                <w:sz w:val="24"/>
                <w:szCs w:val="24"/>
                <w:lang w:eastAsia="ru-RU"/>
              </w:rPr>
            </w:pPr>
            <w:r w:rsidRPr="00545ADC">
              <w:rPr>
                <w:sz w:val="24"/>
                <w:szCs w:val="24"/>
                <w:lang w:eastAsia="ru-RU"/>
              </w:rPr>
              <w:t>2016-2024г.г.</w:t>
            </w:r>
          </w:p>
        </w:tc>
        <w:tc>
          <w:tcPr>
            <w:tcW w:w="850" w:type="dxa"/>
            <w:tcBorders>
              <w:top w:val="single" w:sz="6" w:space="0" w:color="auto"/>
              <w:left w:val="single" w:sz="4" w:space="0" w:color="auto"/>
              <w:bottom w:val="single" w:sz="6" w:space="0" w:color="auto"/>
              <w:right w:val="single" w:sz="4" w:space="0" w:color="auto"/>
            </w:tcBorders>
          </w:tcPr>
          <w:p w:rsidR="00D82A92" w:rsidRPr="00545ADC" w:rsidRDefault="00D82A92" w:rsidP="00173274">
            <w:pPr>
              <w:autoSpaceDE w:val="0"/>
              <w:autoSpaceDN w:val="0"/>
              <w:adjustRightInd w:val="0"/>
              <w:spacing w:after="0" w:line="240" w:lineRule="auto"/>
              <w:rPr>
                <w:sz w:val="24"/>
                <w:szCs w:val="24"/>
                <w:lang w:eastAsia="ru-RU"/>
              </w:rPr>
            </w:pPr>
            <w:r w:rsidRPr="00545ADC">
              <w:rPr>
                <w:sz w:val="24"/>
                <w:szCs w:val="24"/>
                <w:lang w:eastAsia="ru-RU"/>
              </w:rPr>
              <w:t>1578,947</w:t>
            </w:r>
          </w:p>
        </w:tc>
        <w:tc>
          <w:tcPr>
            <w:tcW w:w="851" w:type="dxa"/>
            <w:tcBorders>
              <w:top w:val="single" w:sz="6" w:space="0" w:color="auto"/>
              <w:left w:val="single" w:sz="4" w:space="0" w:color="auto"/>
              <w:bottom w:val="single" w:sz="6" w:space="0" w:color="auto"/>
              <w:right w:val="single" w:sz="4" w:space="0" w:color="auto"/>
            </w:tcBorders>
          </w:tcPr>
          <w:p w:rsidR="00D82A92" w:rsidRPr="00545ADC" w:rsidRDefault="00D82A92" w:rsidP="00173274">
            <w:pPr>
              <w:autoSpaceDE w:val="0"/>
              <w:autoSpaceDN w:val="0"/>
              <w:adjustRightInd w:val="0"/>
              <w:spacing w:after="0" w:line="240" w:lineRule="auto"/>
              <w:rPr>
                <w:sz w:val="24"/>
                <w:szCs w:val="24"/>
                <w:lang w:eastAsia="ru-RU"/>
              </w:rPr>
            </w:pPr>
          </w:p>
        </w:tc>
        <w:tc>
          <w:tcPr>
            <w:tcW w:w="850" w:type="dxa"/>
            <w:tcBorders>
              <w:top w:val="single" w:sz="6" w:space="0" w:color="auto"/>
              <w:left w:val="single" w:sz="4" w:space="0" w:color="auto"/>
              <w:bottom w:val="single" w:sz="6" w:space="0" w:color="auto"/>
              <w:right w:val="single" w:sz="4" w:space="0" w:color="auto"/>
            </w:tcBorders>
          </w:tcPr>
          <w:p w:rsidR="00D82A92" w:rsidRPr="00545ADC" w:rsidRDefault="00D82A92" w:rsidP="00173274">
            <w:pPr>
              <w:autoSpaceDE w:val="0"/>
              <w:autoSpaceDN w:val="0"/>
              <w:adjustRightInd w:val="0"/>
              <w:spacing w:after="0" w:line="240" w:lineRule="auto"/>
              <w:rPr>
                <w:sz w:val="24"/>
                <w:szCs w:val="24"/>
                <w:lang w:eastAsia="ru-RU"/>
              </w:rPr>
            </w:pPr>
          </w:p>
        </w:tc>
        <w:tc>
          <w:tcPr>
            <w:tcW w:w="851" w:type="dxa"/>
            <w:tcBorders>
              <w:top w:val="single" w:sz="6" w:space="0" w:color="auto"/>
              <w:left w:val="single" w:sz="4" w:space="0" w:color="auto"/>
              <w:bottom w:val="single" w:sz="6" w:space="0" w:color="auto"/>
              <w:right w:val="single" w:sz="4" w:space="0" w:color="auto"/>
            </w:tcBorders>
          </w:tcPr>
          <w:p w:rsidR="00D82A92" w:rsidRPr="00545ADC" w:rsidRDefault="00D82A92" w:rsidP="00173274">
            <w:pPr>
              <w:autoSpaceDE w:val="0"/>
              <w:autoSpaceDN w:val="0"/>
              <w:adjustRightInd w:val="0"/>
              <w:spacing w:after="0" w:line="240" w:lineRule="auto"/>
              <w:rPr>
                <w:sz w:val="24"/>
                <w:szCs w:val="24"/>
                <w:lang w:eastAsia="ru-RU"/>
              </w:rPr>
            </w:pPr>
          </w:p>
        </w:tc>
        <w:tc>
          <w:tcPr>
            <w:tcW w:w="850" w:type="dxa"/>
            <w:tcBorders>
              <w:top w:val="single" w:sz="6" w:space="0" w:color="auto"/>
              <w:left w:val="single" w:sz="4" w:space="0" w:color="auto"/>
              <w:bottom w:val="single" w:sz="6" w:space="0" w:color="auto"/>
              <w:right w:val="single" w:sz="4" w:space="0" w:color="auto"/>
            </w:tcBorders>
          </w:tcPr>
          <w:p w:rsidR="00D82A92" w:rsidRPr="00545ADC" w:rsidRDefault="00D82A92" w:rsidP="00173274">
            <w:pPr>
              <w:autoSpaceDE w:val="0"/>
              <w:autoSpaceDN w:val="0"/>
              <w:adjustRightInd w:val="0"/>
              <w:spacing w:after="0" w:line="240" w:lineRule="auto"/>
              <w:rPr>
                <w:sz w:val="24"/>
                <w:szCs w:val="24"/>
                <w:lang w:eastAsia="ru-RU"/>
              </w:rPr>
            </w:pPr>
          </w:p>
        </w:tc>
        <w:tc>
          <w:tcPr>
            <w:tcW w:w="709" w:type="dxa"/>
            <w:tcBorders>
              <w:top w:val="single" w:sz="6" w:space="0" w:color="auto"/>
              <w:left w:val="single" w:sz="4" w:space="0" w:color="auto"/>
              <w:bottom w:val="single" w:sz="6" w:space="0" w:color="auto"/>
              <w:right w:val="single" w:sz="4" w:space="0" w:color="auto"/>
            </w:tcBorders>
          </w:tcPr>
          <w:p w:rsidR="00D82A92" w:rsidRPr="00545ADC" w:rsidRDefault="00D82A92" w:rsidP="00173274">
            <w:pPr>
              <w:autoSpaceDE w:val="0"/>
              <w:autoSpaceDN w:val="0"/>
              <w:adjustRightInd w:val="0"/>
              <w:spacing w:after="0" w:line="240" w:lineRule="auto"/>
              <w:rPr>
                <w:sz w:val="24"/>
                <w:szCs w:val="24"/>
                <w:lang w:eastAsia="ru-RU"/>
              </w:rPr>
            </w:pPr>
          </w:p>
        </w:tc>
        <w:tc>
          <w:tcPr>
            <w:tcW w:w="850" w:type="dxa"/>
            <w:tcBorders>
              <w:top w:val="single" w:sz="6" w:space="0" w:color="auto"/>
              <w:left w:val="single" w:sz="4" w:space="0" w:color="auto"/>
              <w:bottom w:val="single" w:sz="6" w:space="0" w:color="auto"/>
              <w:right w:val="single" w:sz="4" w:space="0" w:color="auto"/>
            </w:tcBorders>
          </w:tcPr>
          <w:p w:rsidR="00D82A92" w:rsidRPr="00545ADC" w:rsidRDefault="00D82A92" w:rsidP="00173274">
            <w:pPr>
              <w:autoSpaceDE w:val="0"/>
              <w:autoSpaceDN w:val="0"/>
              <w:adjustRightInd w:val="0"/>
              <w:spacing w:after="0" w:line="240" w:lineRule="auto"/>
              <w:rPr>
                <w:sz w:val="24"/>
                <w:szCs w:val="24"/>
                <w:lang w:eastAsia="ru-RU"/>
              </w:rPr>
            </w:pPr>
            <w:r>
              <w:rPr>
                <w:sz w:val="24"/>
                <w:szCs w:val="24"/>
                <w:lang w:eastAsia="ru-RU"/>
              </w:rPr>
              <w:t>1578,947</w:t>
            </w:r>
          </w:p>
        </w:tc>
        <w:tc>
          <w:tcPr>
            <w:tcW w:w="1134" w:type="dxa"/>
            <w:tcBorders>
              <w:top w:val="single" w:sz="6" w:space="0" w:color="auto"/>
              <w:left w:val="single" w:sz="4" w:space="0" w:color="auto"/>
              <w:bottom w:val="single" w:sz="6" w:space="0" w:color="auto"/>
              <w:right w:val="single" w:sz="4" w:space="0" w:color="auto"/>
            </w:tcBorders>
          </w:tcPr>
          <w:p w:rsidR="00D82A92" w:rsidRPr="00545ADC" w:rsidRDefault="00D82A92" w:rsidP="00173274">
            <w:pPr>
              <w:autoSpaceDE w:val="0"/>
              <w:autoSpaceDN w:val="0"/>
              <w:adjustRightInd w:val="0"/>
              <w:spacing w:after="0" w:line="240" w:lineRule="auto"/>
              <w:rPr>
                <w:sz w:val="24"/>
                <w:szCs w:val="24"/>
                <w:lang w:eastAsia="ru-RU"/>
              </w:rPr>
            </w:pPr>
            <w:r w:rsidRPr="00545ADC">
              <w:rPr>
                <w:sz w:val="24"/>
                <w:szCs w:val="24"/>
                <w:lang w:eastAsia="ru-RU"/>
              </w:rPr>
              <w:t>Облас</w:t>
            </w:r>
            <w:r w:rsidRPr="00545ADC">
              <w:rPr>
                <w:sz w:val="24"/>
                <w:szCs w:val="24"/>
                <w:lang w:eastAsia="ru-RU"/>
              </w:rPr>
              <w:t>т</w:t>
            </w:r>
            <w:r w:rsidRPr="00545ADC">
              <w:rPr>
                <w:sz w:val="24"/>
                <w:szCs w:val="24"/>
                <w:lang w:eastAsia="ru-RU"/>
              </w:rPr>
              <w:t>ной и местный бюджеты</w:t>
            </w:r>
          </w:p>
        </w:tc>
        <w:tc>
          <w:tcPr>
            <w:tcW w:w="1985" w:type="dxa"/>
            <w:tcBorders>
              <w:top w:val="single" w:sz="6" w:space="0" w:color="auto"/>
              <w:left w:val="single" w:sz="4" w:space="0" w:color="auto"/>
              <w:bottom w:val="single" w:sz="6" w:space="0" w:color="auto"/>
              <w:right w:val="single" w:sz="4" w:space="0" w:color="auto"/>
            </w:tcBorders>
          </w:tcPr>
          <w:p w:rsidR="00D82A92" w:rsidRPr="00545ADC" w:rsidRDefault="00D82A92" w:rsidP="00173274">
            <w:pPr>
              <w:autoSpaceDE w:val="0"/>
              <w:autoSpaceDN w:val="0"/>
              <w:adjustRightInd w:val="0"/>
              <w:spacing w:after="0" w:line="240" w:lineRule="auto"/>
              <w:rPr>
                <w:sz w:val="24"/>
                <w:szCs w:val="24"/>
                <w:lang w:eastAsia="ru-RU"/>
              </w:rPr>
            </w:pPr>
            <w:r w:rsidRPr="00545ADC">
              <w:rPr>
                <w:sz w:val="24"/>
                <w:szCs w:val="24"/>
                <w:lang w:eastAsia="ru-RU"/>
              </w:rPr>
              <w:t>Администрация Дубровского района</w:t>
            </w:r>
          </w:p>
        </w:tc>
        <w:tc>
          <w:tcPr>
            <w:tcW w:w="2126" w:type="dxa"/>
            <w:tcBorders>
              <w:top w:val="single" w:sz="6" w:space="0" w:color="auto"/>
              <w:left w:val="single" w:sz="4" w:space="0" w:color="auto"/>
              <w:bottom w:val="single" w:sz="6" w:space="0" w:color="auto"/>
              <w:right w:val="single" w:sz="6" w:space="0" w:color="auto"/>
            </w:tcBorders>
          </w:tcPr>
          <w:p w:rsidR="00D82A92" w:rsidRPr="00545ADC" w:rsidRDefault="00D82A92" w:rsidP="00173274">
            <w:pPr>
              <w:autoSpaceDE w:val="0"/>
              <w:autoSpaceDN w:val="0"/>
              <w:adjustRightInd w:val="0"/>
              <w:spacing w:after="0" w:line="240" w:lineRule="auto"/>
              <w:rPr>
                <w:sz w:val="24"/>
                <w:szCs w:val="24"/>
                <w:lang w:eastAsia="ru-RU"/>
              </w:rPr>
            </w:pPr>
            <w:r w:rsidRPr="00545ADC">
              <w:rPr>
                <w:sz w:val="24"/>
                <w:szCs w:val="18"/>
              </w:rPr>
              <w:t>Исключение пер</w:t>
            </w:r>
            <w:r w:rsidRPr="00545ADC">
              <w:rPr>
                <w:sz w:val="24"/>
                <w:szCs w:val="18"/>
              </w:rPr>
              <w:t>е</w:t>
            </w:r>
            <w:r w:rsidRPr="00545ADC">
              <w:rPr>
                <w:sz w:val="24"/>
                <w:szCs w:val="18"/>
              </w:rPr>
              <w:t>боев с водосна</w:t>
            </w:r>
            <w:r w:rsidRPr="00545ADC">
              <w:rPr>
                <w:sz w:val="24"/>
                <w:szCs w:val="18"/>
              </w:rPr>
              <w:t>б</w:t>
            </w:r>
            <w:r w:rsidRPr="00545ADC">
              <w:rPr>
                <w:sz w:val="24"/>
                <w:szCs w:val="18"/>
              </w:rPr>
              <w:t>жением</w:t>
            </w:r>
          </w:p>
        </w:tc>
      </w:tr>
      <w:tr w:rsidR="00D82A92" w:rsidRPr="00303489" w:rsidTr="00D82A92">
        <w:trPr>
          <w:cantSplit/>
          <w:trHeight w:val="240"/>
        </w:trPr>
        <w:tc>
          <w:tcPr>
            <w:tcW w:w="533" w:type="dxa"/>
            <w:tcBorders>
              <w:top w:val="single" w:sz="6" w:space="0" w:color="auto"/>
              <w:left w:val="single" w:sz="6"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sz w:val="24"/>
                <w:szCs w:val="24"/>
                <w:lang w:eastAsia="ru-RU"/>
              </w:rPr>
            </w:pPr>
          </w:p>
        </w:tc>
        <w:tc>
          <w:tcPr>
            <w:tcW w:w="1985"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jc w:val="right"/>
              <w:rPr>
                <w:b/>
                <w:sz w:val="24"/>
                <w:szCs w:val="24"/>
                <w:lang w:eastAsia="ru-RU"/>
              </w:rPr>
            </w:pPr>
            <w:r w:rsidRPr="00014265">
              <w:rPr>
                <w:b/>
                <w:sz w:val="24"/>
                <w:szCs w:val="24"/>
                <w:lang w:eastAsia="ru-RU"/>
              </w:rPr>
              <w:t>Итого:</w:t>
            </w:r>
          </w:p>
        </w:tc>
        <w:tc>
          <w:tcPr>
            <w:tcW w:w="709"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b/>
                <w:sz w:val="24"/>
                <w:szCs w:val="24"/>
                <w:lang w:eastAsia="ru-RU"/>
              </w:rPr>
            </w:pPr>
          </w:p>
        </w:tc>
        <w:tc>
          <w:tcPr>
            <w:tcW w:w="850"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b/>
                <w:sz w:val="24"/>
                <w:szCs w:val="24"/>
                <w:u w:val="single"/>
                <w:lang w:eastAsia="ru-RU"/>
              </w:rPr>
            </w:pPr>
            <w:r>
              <w:rPr>
                <w:b/>
                <w:sz w:val="24"/>
                <w:szCs w:val="24"/>
                <w:u w:val="single"/>
                <w:lang w:eastAsia="ru-RU"/>
              </w:rPr>
              <w:t>2078,947</w:t>
            </w:r>
          </w:p>
        </w:tc>
        <w:tc>
          <w:tcPr>
            <w:tcW w:w="851"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b/>
                <w:sz w:val="24"/>
                <w:szCs w:val="24"/>
                <w:u w:val="single"/>
                <w:lang w:eastAsia="ru-RU"/>
              </w:rPr>
            </w:pPr>
            <w:r w:rsidRPr="00014265">
              <w:rPr>
                <w:b/>
                <w:sz w:val="24"/>
                <w:szCs w:val="24"/>
                <w:u w:val="single"/>
                <w:lang w:eastAsia="ru-RU"/>
              </w:rPr>
              <w:t>100,0</w:t>
            </w:r>
          </w:p>
        </w:tc>
        <w:tc>
          <w:tcPr>
            <w:tcW w:w="850"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b/>
                <w:sz w:val="24"/>
                <w:szCs w:val="24"/>
                <w:u w:val="single"/>
                <w:lang w:eastAsia="ru-RU"/>
              </w:rPr>
            </w:pPr>
            <w:r w:rsidRPr="00014265">
              <w:rPr>
                <w:b/>
                <w:sz w:val="24"/>
                <w:szCs w:val="24"/>
                <w:u w:val="single"/>
                <w:lang w:eastAsia="ru-RU"/>
              </w:rPr>
              <w:t>100,0</w:t>
            </w:r>
          </w:p>
        </w:tc>
        <w:tc>
          <w:tcPr>
            <w:tcW w:w="851"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b/>
                <w:sz w:val="24"/>
                <w:szCs w:val="24"/>
                <w:u w:val="single"/>
                <w:lang w:eastAsia="ru-RU"/>
              </w:rPr>
            </w:pPr>
            <w:r w:rsidRPr="00014265">
              <w:rPr>
                <w:b/>
                <w:sz w:val="24"/>
                <w:szCs w:val="24"/>
                <w:u w:val="single"/>
                <w:lang w:eastAsia="ru-RU"/>
              </w:rPr>
              <w:t>100,0</w:t>
            </w:r>
          </w:p>
        </w:tc>
        <w:tc>
          <w:tcPr>
            <w:tcW w:w="850" w:type="dxa"/>
            <w:tcBorders>
              <w:top w:val="single" w:sz="6" w:space="0" w:color="auto"/>
              <w:left w:val="single" w:sz="4" w:space="0" w:color="auto"/>
              <w:bottom w:val="single" w:sz="6" w:space="0" w:color="auto"/>
              <w:right w:val="single" w:sz="4" w:space="0" w:color="auto"/>
            </w:tcBorders>
          </w:tcPr>
          <w:p w:rsidR="00D82A92" w:rsidRPr="00014265" w:rsidRDefault="00D82A92" w:rsidP="00173274">
            <w:pPr>
              <w:autoSpaceDE w:val="0"/>
              <w:autoSpaceDN w:val="0"/>
              <w:adjustRightInd w:val="0"/>
              <w:spacing w:after="0" w:line="240" w:lineRule="auto"/>
              <w:rPr>
                <w:b/>
                <w:sz w:val="24"/>
                <w:szCs w:val="24"/>
                <w:u w:val="single"/>
                <w:lang w:eastAsia="ru-RU"/>
              </w:rPr>
            </w:pPr>
            <w:r w:rsidRPr="00014265">
              <w:rPr>
                <w:b/>
                <w:sz w:val="24"/>
                <w:szCs w:val="24"/>
                <w:u w:val="single"/>
                <w:lang w:eastAsia="ru-RU"/>
              </w:rPr>
              <w:t>100,0</w:t>
            </w:r>
          </w:p>
        </w:tc>
        <w:tc>
          <w:tcPr>
            <w:tcW w:w="709" w:type="dxa"/>
            <w:tcBorders>
              <w:top w:val="single" w:sz="6" w:space="0" w:color="auto"/>
              <w:left w:val="single" w:sz="4" w:space="0" w:color="auto"/>
              <w:bottom w:val="single" w:sz="6" w:space="0" w:color="auto"/>
              <w:right w:val="single" w:sz="4" w:space="0" w:color="auto"/>
            </w:tcBorders>
          </w:tcPr>
          <w:p w:rsidR="00D82A92" w:rsidRPr="00F92FE0" w:rsidRDefault="00D82A92" w:rsidP="00545ADC">
            <w:pPr>
              <w:autoSpaceDE w:val="0"/>
              <w:autoSpaceDN w:val="0"/>
              <w:adjustRightInd w:val="0"/>
              <w:spacing w:after="0" w:line="240" w:lineRule="auto"/>
              <w:rPr>
                <w:b/>
                <w:sz w:val="24"/>
                <w:szCs w:val="24"/>
                <w:u w:val="single"/>
                <w:lang w:eastAsia="ru-RU"/>
              </w:rPr>
            </w:pPr>
            <w:r w:rsidRPr="00014265">
              <w:rPr>
                <w:b/>
                <w:sz w:val="24"/>
                <w:szCs w:val="24"/>
                <w:u w:val="single"/>
                <w:lang w:eastAsia="ru-RU"/>
              </w:rPr>
              <w:t>100,0</w:t>
            </w:r>
            <w:r>
              <w:rPr>
                <w:b/>
                <w:sz w:val="24"/>
                <w:szCs w:val="24"/>
                <w:u w:val="single"/>
                <w:lang w:eastAsia="ru-RU"/>
              </w:rPr>
              <w:t xml:space="preserve"> </w:t>
            </w:r>
          </w:p>
        </w:tc>
        <w:tc>
          <w:tcPr>
            <w:tcW w:w="850" w:type="dxa"/>
            <w:tcBorders>
              <w:top w:val="single" w:sz="6" w:space="0" w:color="auto"/>
              <w:left w:val="single" w:sz="4" w:space="0" w:color="auto"/>
              <w:bottom w:val="single" w:sz="6" w:space="0" w:color="auto"/>
              <w:right w:val="single" w:sz="4" w:space="0" w:color="auto"/>
            </w:tcBorders>
          </w:tcPr>
          <w:p w:rsidR="00D82A92" w:rsidRPr="00F92FE0" w:rsidRDefault="00D82A92" w:rsidP="00D82A92">
            <w:pPr>
              <w:autoSpaceDE w:val="0"/>
              <w:autoSpaceDN w:val="0"/>
              <w:adjustRightInd w:val="0"/>
              <w:spacing w:after="0" w:line="240" w:lineRule="auto"/>
              <w:rPr>
                <w:b/>
                <w:sz w:val="24"/>
                <w:szCs w:val="24"/>
                <w:u w:val="single"/>
                <w:lang w:eastAsia="ru-RU"/>
              </w:rPr>
            </w:pPr>
            <w:r>
              <w:rPr>
                <w:b/>
                <w:sz w:val="24"/>
                <w:szCs w:val="24"/>
                <w:u w:val="single"/>
                <w:lang w:eastAsia="ru-RU"/>
              </w:rPr>
              <w:t>1578,947</w:t>
            </w:r>
          </w:p>
        </w:tc>
        <w:tc>
          <w:tcPr>
            <w:tcW w:w="1134" w:type="dxa"/>
            <w:tcBorders>
              <w:top w:val="single" w:sz="6" w:space="0" w:color="auto"/>
              <w:left w:val="single" w:sz="4" w:space="0" w:color="auto"/>
              <w:bottom w:val="single" w:sz="6" w:space="0" w:color="auto"/>
              <w:right w:val="single" w:sz="4" w:space="0" w:color="auto"/>
            </w:tcBorders>
          </w:tcPr>
          <w:p w:rsidR="00D82A92" w:rsidRPr="00FC35CA" w:rsidRDefault="00D82A92" w:rsidP="00173274">
            <w:pPr>
              <w:autoSpaceDE w:val="0"/>
              <w:autoSpaceDN w:val="0"/>
              <w:adjustRightInd w:val="0"/>
              <w:spacing w:after="0" w:line="240" w:lineRule="auto"/>
              <w:rPr>
                <w:sz w:val="24"/>
                <w:szCs w:val="24"/>
                <w:lang w:eastAsia="ru-RU"/>
              </w:rPr>
            </w:pPr>
          </w:p>
        </w:tc>
        <w:tc>
          <w:tcPr>
            <w:tcW w:w="1985" w:type="dxa"/>
            <w:tcBorders>
              <w:top w:val="single" w:sz="6" w:space="0" w:color="auto"/>
              <w:left w:val="single" w:sz="4" w:space="0" w:color="auto"/>
              <w:bottom w:val="single" w:sz="6" w:space="0" w:color="auto"/>
              <w:right w:val="single" w:sz="4" w:space="0" w:color="auto"/>
            </w:tcBorders>
          </w:tcPr>
          <w:p w:rsidR="00D82A92" w:rsidRPr="00FC35CA" w:rsidRDefault="00D82A92" w:rsidP="00173274">
            <w:pPr>
              <w:autoSpaceDE w:val="0"/>
              <w:autoSpaceDN w:val="0"/>
              <w:adjustRightInd w:val="0"/>
              <w:spacing w:after="0" w:line="240" w:lineRule="auto"/>
              <w:rPr>
                <w:sz w:val="24"/>
                <w:szCs w:val="24"/>
                <w:lang w:eastAsia="ru-RU"/>
              </w:rPr>
            </w:pPr>
          </w:p>
        </w:tc>
        <w:tc>
          <w:tcPr>
            <w:tcW w:w="2126" w:type="dxa"/>
            <w:tcBorders>
              <w:top w:val="single" w:sz="6" w:space="0" w:color="auto"/>
              <w:left w:val="single" w:sz="4" w:space="0" w:color="auto"/>
              <w:bottom w:val="single" w:sz="6" w:space="0" w:color="auto"/>
              <w:right w:val="single" w:sz="6" w:space="0" w:color="auto"/>
            </w:tcBorders>
          </w:tcPr>
          <w:p w:rsidR="00D82A92" w:rsidRPr="00FC35CA" w:rsidRDefault="00D82A92" w:rsidP="00173274">
            <w:pPr>
              <w:autoSpaceDE w:val="0"/>
              <w:autoSpaceDN w:val="0"/>
              <w:adjustRightInd w:val="0"/>
              <w:spacing w:after="0" w:line="240" w:lineRule="auto"/>
              <w:rPr>
                <w:sz w:val="24"/>
                <w:szCs w:val="24"/>
                <w:lang w:eastAsia="ru-RU"/>
              </w:rPr>
            </w:pPr>
          </w:p>
        </w:tc>
      </w:tr>
    </w:tbl>
    <w:p w:rsidR="00D82F45" w:rsidRDefault="00D82F45" w:rsidP="009B0F30">
      <w:pPr>
        <w:widowControl w:val="0"/>
        <w:autoSpaceDE w:val="0"/>
        <w:autoSpaceDN w:val="0"/>
        <w:adjustRightInd w:val="0"/>
        <w:spacing w:after="0" w:line="288" w:lineRule="auto"/>
        <w:jc w:val="center"/>
        <w:outlineLvl w:val="1"/>
        <w:rPr>
          <w:b/>
          <w:bCs/>
          <w:sz w:val="24"/>
          <w:szCs w:val="24"/>
          <w:lang w:eastAsia="ru-RU"/>
        </w:rPr>
        <w:sectPr w:rsidR="00D82F45" w:rsidSect="00146D48">
          <w:pgSz w:w="16838" w:h="11906" w:orient="landscape"/>
          <w:pgMar w:top="851" w:right="1134" w:bottom="1701" w:left="1383" w:header="709" w:footer="1083" w:gutter="0"/>
          <w:cols w:space="708"/>
          <w:docGrid w:linePitch="360"/>
        </w:sectPr>
      </w:pPr>
    </w:p>
    <w:p w:rsidR="00D82F45" w:rsidRPr="00014265" w:rsidRDefault="00D82F45" w:rsidP="009B0F30">
      <w:pPr>
        <w:spacing w:after="0" w:line="288" w:lineRule="auto"/>
        <w:jc w:val="center"/>
        <w:rPr>
          <w:b/>
          <w:sz w:val="24"/>
          <w:szCs w:val="24"/>
          <w:lang w:eastAsia="ru-RU"/>
        </w:rPr>
      </w:pPr>
      <w:r w:rsidRPr="00014265">
        <w:rPr>
          <w:b/>
          <w:sz w:val="24"/>
          <w:szCs w:val="24"/>
          <w:lang w:eastAsia="ru-RU"/>
        </w:rPr>
        <w:lastRenderedPageBreak/>
        <w:t>П Е Р Е Ч Е Н Ь</w:t>
      </w:r>
    </w:p>
    <w:p w:rsidR="00D82F45" w:rsidRPr="00014265" w:rsidRDefault="00D82F45" w:rsidP="00A83F88">
      <w:pPr>
        <w:spacing w:after="0" w:line="288" w:lineRule="auto"/>
        <w:jc w:val="center"/>
        <w:rPr>
          <w:b/>
          <w:sz w:val="24"/>
          <w:szCs w:val="24"/>
          <w:lang w:eastAsia="ru-RU"/>
        </w:rPr>
      </w:pPr>
      <w:r w:rsidRPr="00014265">
        <w:rPr>
          <w:b/>
          <w:sz w:val="24"/>
          <w:szCs w:val="24"/>
          <w:lang w:eastAsia="ru-RU"/>
        </w:rPr>
        <w:t xml:space="preserve">мероприятий и размеры финансирования программы </w:t>
      </w:r>
    </w:p>
    <w:p w:rsidR="00D82F45" w:rsidRPr="00014265" w:rsidRDefault="00D82F45" w:rsidP="00A83F88">
      <w:pPr>
        <w:spacing w:after="0" w:line="288" w:lineRule="auto"/>
        <w:jc w:val="center"/>
        <w:rPr>
          <w:b/>
          <w:sz w:val="24"/>
          <w:szCs w:val="24"/>
          <w:lang w:eastAsia="ru-RU"/>
        </w:rPr>
      </w:pPr>
      <w:r w:rsidRPr="00014265">
        <w:rPr>
          <w:b/>
          <w:sz w:val="24"/>
          <w:szCs w:val="24"/>
          <w:lang w:eastAsia="ru-RU"/>
        </w:rPr>
        <w:t>Алешинского сельского поселения Дубровского района Брянской области (2016-202</w:t>
      </w:r>
      <w:r w:rsidR="00545ADC">
        <w:rPr>
          <w:b/>
          <w:sz w:val="24"/>
          <w:szCs w:val="24"/>
          <w:lang w:eastAsia="ru-RU"/>
        </w:rPr>
        <w:t>4</w:t>
      </w:r>
      <w:r w:rsidRPr="00014265">
        <w:rPr>
          <w:b/>
          <w:sz w:val="24"/>
          <w:szCs w:val="24"/>
          <w:lang w:eastAsia="ru-RU"/>
        </w:rPr>
        <w:t xml:space="preserve"> годы)</w:t>
      </w:r>
    </w:p>
    <w:tbl>
      <w:tblPr>
        <w:tblW w:w="1559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2021"/>
        <w:gridCol w:w="1177"/>
        <w:gridCol w:w="12"/>
        <w:gridCol w:w="1220"/>
        <w:gridCol w:w="12"/>
        <w:gridCol w:w="1122"/>
        <w:gridCol w:w="996"/>
        <w:gridCol w:w="992"/>
        <w:gridCol w:w="993"/>
        <w:gridCol w:w="992"/>
        <w:gridCol w:w="1439"/>
        <w:gridCol w:w="16"/>
        <w:gridCol w:w="1568"/>
        <w:gridCol w:w="28"/>
        <w:gridCol w:w="2335"/>
      </w:tblGrid>
      <w:tr w:rsidR="00D82F45" w:rsidRPr="00303489" w:rsidTr="00F75386">
        <w:trPr>
          <w:trHeight w:val="315"/>
        </w:trPr>
        <w:tc>
          <w:tcPr>
            <w:tcW w:w="670" w:type="dxa"/>
            <w:vMerge w:val="restart"/>
          </w:tcPr>
          <w:p w:rsidR="00D82F45" w:rsidRPr="00014265" w:rsidRDefault="00D82F45" w:rsidP="00173274">
            <w:pPr>
              <w:spacing w:after="0" w:line="240" w:lineRule="auto"/>
              <w:jc w:val="both"/>
              <w:rPr>
                <w:b/>
                <w:sz w:val="22"/>
                <w:lang w:eastAsia="ru-RU"/>
              </w:rPr>
            </w:pPr>
          </w:p>
          <w:p w:rsidR="00D82F45" w:rsidRPr="00014265" w:rsidRDefault="00D82F45" w:rsidP="00173274">
            <w:pPr>
              <w:spacing w:after="0" w:line="240" w:lineRule="auto"/>
              <w:jc w:val="both"/>
              <w:rPr>
                <w:b/>
                <w:sz w:val="22"/>
                <w:lang w:eastAsia="ru-RU"/>
              </w:rPr>
            </w:pPr>
            <w:r w:rsidRPr="00014265">
              <w:rPr>
                <w:b/>
                <w:sz w:val="22"/>
                <w:lang w:eastAsia="ru-RU"/>
              </w:rPr>
              <w:t>№</w:t>
            </w:r>
          </w:p>
          <w:p w:rsidR="00D82F45" w:rsidRPr="00014265" w:rsidRDefault="00D82F45" w:rsidP="00173274">
            <w:pPr>
              <w:spacing w:after="0" w:line="240" w:lineRule="auto"/>
              <w:jc w:val="both"/>
              <w:rPr>
                <w:b/>
                <w:sz w:val="22"/>
                <w:lang w:eastAsia="ru-RU"/>
              </w:rPr>
            </w:pPr>
            <w:r w:rsidRPr="00014265">
              <w:rPr>
                <w:b/>
                <w:sz w:val="22"/>
                <w:lang w:eastAsia="ru-RU"/>
              </w:rPr>
              <w:t>п/п</w:t>
            </w:r>
          </w:p>
        </w:tc>
        <w:tc>
          <w:tcPr>
            <w:tcW w:w="2021" w:type="dxa"/>
            <w:vMerge w:val="restart"/>
            <w:tcBorders>
              <w:right w:val="nil"/>
            </w:tcBorders>
          </w:tcPr>
          <w:p w:rsidR="00D82F45" w:rsidRPr="00014265" w:rsidRDefault="00D82F45" w:rsidP="00173274">
            <w:pPr>
              <w:spacing w:after="0" w:line="240" w:lineRule="auto"/>
              <w:jc w:val="both"/>
              <w:rPr>
                <w:b/>
                <w:sz w:val="22"/>
                <w:lang w:eastAsia="ru-RU"/>
              </w:rPr>
            </w:pPr>
            <w:r w:rsidRPr="00014265">
              <w:rPr>
                <w:b/>
                <w:sz w:val="22"/>
                <w:lang w:eastAsia="ru-RU"/>
              </w:rPr>
              <w:t>Наименование</w:t>
            </w:r>
          </w:p>
          <w:p w:rsidR="00D82F45" w:rsidRPr="00014265" w:rsidRDefault="00D82F45" w:rsidP="00173274">
            <w:pPr>
              <w:spacing w:after="0" w:line="240" w:lineRule="auto"/>
              <w:jc w:val="both"/>
              <w:rPr>
                <w:b/>
                <w:sz w:val="22"/>
                <w:lang w:eastAsia="ru-RU"/>
              </w:rPr>
            </w:pPr>
            <w:r w:rsidRPr="00014265">
              <w:rPr>
                <w:b/>
                <w:sz w:val="22"/>
                <w:lang w:eastAsia="ru-RU"/>
              </w:rPr>
              <w:t>мероприятий</w:t>
            </w:r>
          </w:p>
          <w:p w:rsidR="00D82F45" w:rsidRPr="00014265" w:rsidRDefault="00D82F45" w:rsidP="00173274">
            <w:pPr>
              <w:spacing w:after="0" w:line="240" w:lineRule="auto"/>
              <w:jc w:val="both"/>
              <w:rPr>
                <w:b/>
                <w:sz w:val="22"/>
                <w:lang w:eastAsia="ru-RU"/>
              </w:rPr>
            </w:pPr>
          </w:p>
        </w:tc>
        <w:tc>
          <w:tcPr>
            <w:tcW w:w="1177" w:type="dxa"/>
            <w:vMerge w:val="restart"/>
          </w:tcPr>
          <w:p w:rsidR="00D82F45" w:rsidRPr="00014265" w:rsidRDefault="00D82F45" w:rsidP="00173274">
            <w:pPr>
              <w:spacing w:after="0" w:line="240" w:lineRule="auto"/>
              <w:jc w:val="both"/>
              <w:rPr>
                <w:b/>
                <w:sz w:val="22"/>
                <w:lang w:eastAsia="ru-RU"/>
              </w:rPr>
            </w:pPr>
            <w:r w:rsidRPr="00014265">
              <w:rPr>
                <w:b/>
                <w:sz w:val="22"/>
                <w:lang w:eastAsia="ru-RU"/>
              </w:rPr>
              <w:t>Срок</w:t>
            </w:r>
          </w:p>
          <w:p w:rsidR="00D82F45" w:rsidRPr="00014265" w:rsidRDefault="00D82F45" w:rsidP="00173274">
            <w:pPr>
              <w:spacing w:after="0" w:line="240" w:lineRule="auto"/>
              <w:rPr>
                <w:sz w:val="22"/>
                <w:lang w:eastAsia="ru-RU"/>
              </w:rPr>
            </w:pPr>
            <w:r w:rsidRPr="00014265">
              <w:rPr>
                <w:b/>
                <w:sz w:val="22"/>
                <w:lang w:eastAsia="ru-RU"/>
              </w:rPr>
              <w:t>реализа-ции</w:t>
            </w:r>
            <w:r w:rsidRPr="00014265">
              <w:rPr>
                <w:sz w:val="22"/>
                <w:lang w:eastAsia="ru-RU"/>
              </w:rPr>
              <w:t xml:space="preserve"> </w:t>
            </w:r>
          </w:p>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jc w:val="both"/>
              <w:rPr>
                <w:sz w:val="22"/>
                <w:lang w:eastAsia="ru-RU"/>
              </w:rPr>
            </w:pPr>
          </w:p>
        </w:tc>
        <w:tc>
          <w:tcPr>
            <w:tcW w:w="6339" w:type="dxa"/>
            <w:gridSpan w:val="8"/>
          </w:tcPr>
          <w:p w:rsidR="00D82F45" w:rsidRPr="00014265" w:rsidRDefault="00D82F45" w:rsidP="00173274">
            <w:pPr>
              <w:spacing w:after="0" w:line="240" w:lineRule="auto"/>
              <w:jc w:val="both"/>
              <w:rPr>
                <w:sz w:val="22"/>
                <w:lang w:eastAsia="ru-RU"/>
              </w:rPr>
            </w:pPr>
          </w:p>
          <w:p w:rsidR="00D82F45" w:rsidRPr="00014265" w:rsidRDefault="00D82F45" w:rsidP="00173274">
            <w:pPr>
              <w:spacing w:after="0" w:line="240" w:lineRule="auto"/>
              <w:jc w:val="both"/>
              <w:rPr>
                <w:b/>
                <w:sz w:val="22"/>
                <w:lang w:eastAsia="ru-RU"/>
              </w:rPr>
            </w:pPr>
            <w:r w:rsidRPr="00014265">
              <w:rPr>
                <w:b/>
                <w:sz w:val="22"/>
                <w:lang w:eastAsia="ru-RU"/>
              </w:rPr>
              <w:t>Объем финансирования, тыс. руб.</w:t>
            </w:r>
          </w:p>
        </w:tc>
        <w:tc>
          <w:tcPr>
            <w:tcW w:w="1439" w:type="dxa"/>
            <w:vMerge w:val="restart"/>
          </w:tcPr>
          <w:p w:rsidR="00D82F45" w:rsidRPr="00014265" w:rsidRDefault="00D82F45" w:rsidP="00173274">
            <w:pPr>
              <w:spacing w:after="0" w:line="240" w:lineRule="auto"/>
              <w:rPr>
                <w:b/>
                <w:sz w:val="22"/>
                <w:lang w:eastAsia="ru-RU"/>
              </w:rPr>
            </w:pPr>
          </w:p>
          <w:p w:rsidR="00D82F45" w:rsidRPr="00014265" w:rsidRDefault="00D82F45" w:rsidP="00173274">
            <w:pPr>
              <w:spacing w:after="0" w:line="240" w:lineRule="auto"/>
              <w:rPr>
                <w:b/>
                <w:sz w:val="22"/>
                <w:lang w:eastAsia="ru-RU"/>
              </w:rPr>
            </w:pPr>
            <w:r w:rsidRPr="00014265">
              <w:rPr>
                <w:b/>
                <w:sz w:val="22"/>
                <w:lang w:eastAsia="ru-RU"/>
              </w:rPr>
              <w:t>Источники</w:t>
            </w:r>
          </w:p>
          <w:p w:rsidR="00D82F45" w:rsidRPr="00014265" w:rsidRDefault="00D82F45" w:rsidP="00173274">
            <w:pPr>
              <w:spacing w:after="0" w:line="240" w:lineRule="auto"/>
              <w:rPr>
                <w:b/>
                <w:sz w:val="22"/>
                <w:lang w:eastAsia="ru-RU"/>
              </w:rPr>
            </w:pPr>
            <w:r w:rsidRPr="00014265">
              <w:rPr>
                <w:b/>
                <w:sz w:val="22"/>
                <w:lang w:eastAsia="ru-RU"/>
              </w:rPr>
              <w:t>финанси-рования</w:t>
            </w:r>
          </w:p>
          <w:p w:rsidR="00D82F45" w:rsidRPr="00014265" w:rsidRDefault="00D82F45" w:rsidP="00173274">
            <w:pPr>
              <w:spacing w:after="0" w:line="240" w:lineRule="auto"/>
              <w:rPr>
                <w:b/>
                <w:sz w:val="22"/>
                <w:lang w:eastAsia="ru-RU"/>
              </w:rPr>
            </w:pPr>
          </w:p>
          <w:p w:rsidR="00D82F45" w:rsidRPr="00014265" w:rsidRDefault="00D82F45" w:rsidP="00173274">
            <w:pPr>
              <w:spacing w:after="0" w:line="240" w:lineRule="auto"/>
              <w:rPr>
                <w:b/>
                <w:sz w:val="22"/>
                <w:lang w:eastAsia="ru-RU"/>
              </w:rPr>
            </w:pPr>
          </w:p>
          <w:p w:rsidR="00D82F45" w:rsidRPr="00014265" w:rsidRDefault="00D82F45" w:rsidP="00173274">
            <w:pPr>
              <w:spacing w:after="0" w:line="240" w:lineRule="auto"/>
              <w:jc w:val="both"/>
              <w:rPr>
                <w:b/>
                <w:sz w:val="22"/>
                <w:lang w:eastAsia="ru-RU"/>
              </w:rPr>
            </w:pPr>
          </w:p>
        </w:tc>
        <w:tc>
          <w:tcPr>
            <w:tcW w:w="1584" w:type="dxa"/>
            <w:gridSpan w:val="2"/>
            <w:vMerge w:val="restart"/>
          </w:tcPr>
          <w:p w:rsidR="00D82F45" w:rsidRPr="00014265" w:rsidRDefault="00D82F45" w:rsidP="00173274">
            <w:pPr>
              <w:spacing w:after="0" w:line="240" w:lineRule="auto"/>
              <w:jc w:val="both"/>
              <w:rPr>
                <w:b/>
                <w:sz w:val="22"/>
                <w:lang w:eastAsia="ru-RU"/>
              </w:rPr>
            </w:pPr>
          </w:p>
          <w:p w:rsidR="00D82F45" w:rsidRPr="00014265" w:rsidRDefault="00D82F45" w:rsidP="00173274">
            <w:pPr>
              <w:spacing w:after="0" w:line="240" w:lineRule="auto"/>
              <w:jc w:val="both"/>
              <w:rPr>
                <w:b/>
                <w:sz w:val="22"/>
                <w:lang w:eastAsia="ru-RU"/>
              </w:rPr>
            </w:pPr>
            <w:r w:rsidRPr="00014265">
              <w:rPr>
                <w:b/>
                <w:sz w:val="22"/>
                <w:lang w:eastAsia="ru-RU"/>
              </w:rPr>
              <w:t>Ответст-венные</w:t>
            </w:r>
          </w:p>
          <w:p w:rsidR="00D82F45" w:rsidRPr="00014265" w:rsidRDefault="00D82F45" w:rsidP="00C81A67">
            <w:pPr>
              <w:spacing w:after="0" w:line="240" w:lineRule="auto"/>
              <w:jc w:val="both"/>
              <w:rPr>
                <w:b/>
                <w:sz w:val="22"/>
                <w:lang w:eastAsia="ru-RU"/>
              </w:rPr>
            </w:pPr>
            <w:r w:rsidRPr="00014265">
              <w:rPr>
                <w:b/>
                <w:sz w:val="22"/>
                <w:lang w:eastAsia="ru-RU"/>
              </w:rPr>
              <w:t>исполнители</w:t>
            </w:r>
          </w:p>
        </w:tc>
        <w:tc>
          <w:tcPr>
            <w:tcW w:w="2363" w:type="dxa"/>
            <w:gridSpan w:val="2"/>
            <w:vMerge w:val="restart"/>
          </w:tcPr>
          <w:p w:rsidR="00D82F45" w:rsidRPr="00014265" w:rsidRDefault="00D82F45" w:rsidP="00173274">
            <w:pPr>
              <w:spacing w:after="0" w:line="240" w:lineRule="auto"/>
              <w:jc w:val="both"/>
              <w:rPr>
                <w:b/>
                <w:sz w:val="22"/>
                <w:lang w:eastAsia="ru-RU"/>
              </w:rPr>
            </w:pPr>
          </w:p>
          <w:p w:rsidR="00D82F45" w:rsidRPr="00014265" w:rsidRDefault="00D82F45" w:rsidP="00C81A67">
            <w:pPr>
              <w:spacing w:after="0" w:line="240" w:lineRule="auto"/>
              <w:jc w:val="both"/>
              <w:rPr>
                <w:b/>
                <w:sz w:val="22"/>
                <w:lang w:eastAsia="ru-RU"/>
              </w:rPr>
            </w:pPr>
            <w:r w:rsidRPr="00014265">
              <w:rPr>
                <w:b/>
                <w:sz w:val="22"/>
                <w:lang w:eastAsia="ru-RU"/>
              </w:rPr>
              <w:t>Ожидаемые резул</w:t>
            </w:r>
            <w:r w:rsidRPr="00014265">
              <w:rPr>
                <w:b/>
                <w:sz w:val="22"/>
                <w:lang w:eastAsia="ru-RU"/>
              </w:rPr>
              <w:t>ь</w:t>
            </w:r>
            <w:r w:rsidRPr="00014265">
              <w:rPr>
                <w:b/>
                <w:sz w:val="22"/>
                <w:lang w:eastAsia="ru-RU"/>
              </w:rPr>
              <w:t>таты реализации программы</w:t>
            </w:r>
          </w:p>
        </w:tc>
      </w:tr>
      <w:tr w:rsidR="00D82F45" w:rsidRPr="00303489" w:rsidTr="00F75386">
        <w:trPr>
          <w:trHeight w:val="210"/>
        </w:trPr>
        <w:tc>
          <w:tcPr>
            <w:tcW w:w="670" w:type="dxa"/>
            <w:vMerge/>
          </w:tcPr>
          <w:p w:rsidR="00D82F45" w:rsidRPr="00014265" w:rsidRDefault="00D82F45" w:rsidP="00173274">
            <w:pPr>
              <w:spacing w:after="0" w:line="240" w:lineRule="auto"/>
              <w:jc w:val="both"/>
              <w:rPr>
                <w:sz w:val="22"/>
                <w:lang w:eastAsia="ru-RU"/>
              </w:rPr>
            </w:pPr>
          </w:p>
        </w:tc>
        <w:tc>
          <w:tcPr>
            <w:tcW w:w="2021" w:type="dxa"/>
            <w:vMerge/>
            <w:tcBorders>
              <w:right w:val="nil"/>
            </w:tcBorders>
          </w:tcPr>
          <w:p w:rsidR="00D82F45" w:rsidRPr="00014265" w:rsidRDefault="00D82F45" w:rsidP="00173274">
            <w:pPr>
              <w:spacing w:after="0" w:line="240" w:lineRule="auto"/>
              <w:jc w:val="both"/>
              <w:rPr>
                <w:sz w:val="22"/>
                <w:lang w:eastAsia="ru-RU"/>
              </w:rPr>
            </w:pPr>
          </w:p>
        </w:tc>
        <w:tc>
          <w:tcPr>
            <w:tcW w:w="1177" w:type="dxa"/>
            <w:vMerge/>
          </w:tcPr>
          <w:p w:rsidR="00D82F45" w:rsidRPr="00014265" w:rsidRDefault="00D82F45" w:rsidP="00173274">
            <w:pPr>
              <w:spacing w:after="0" w:line="240" w:lineRule="auto"/>
              <w:jc w:val="both"/>
              <w:rPr>
                <w:sz w:val="22"/>
                <w:lang w:eastAsia="ru-RU"/>
              </w:rPr>
            </w:pPr>
          </w:p>
        </w:tc>
        <w:tc>
          <w:tcPr>
            <w:tcW w:w="1232" w:type="dxa"/>
            <w:gridSpan w:val="2"/>
            <w:vMerge w:val="restart"/>
          </w:tcPr>
          <w:p w:rsidR="00D82F45" w:rsidRPr="00014265" w:rsidRDefault="00D82F45" w:rsidP="00173274">
            <w:pPr>
              <w:spacing w:after="0" w:line="240" w:lineRule="auto"/>
              <w:jc w:val="both"/>
              <w:rPr>
                <w:sz w:val="22"/>
                <w:lang w:eastAsia="ru-RU"/>
              </w:rPr>
            </w:pPr>
          </w:p>
          <w:p w:rsidR="00D82F45" w:rsidRPr="00014265" w:rsidRDefault="00D82F45" w:rsidP="00173274">
            <w:pPr>
              <w:spacing w:after="0" w:line="240" w:lineRule="auto"/>
              <w:jc w:val="both"/>
              <w:rPr>
                <w:sz w:val="22"/>
                <w:lang w:eastAsia="ru-RU"/>
              </w:rPr>
            </w:pPr>
          </w:p>
          <w:p w:rsidR="00D82F45" w:rsidRPr="00014265" w:rsidRDefault="00D82F45" w:rsidP="00173274">
            <w:pPr>
              <w:spacing w:after="0" w:line="240" w:lineRule="auto"/>
              <w:jc w:val="both"/>
              <w:rPr>
                <w:b/>
                <w:sz w:val="22"/>
                <w:lang w:eastAsia="ru-RU"/>
              </w:rPr>
            </w:pPr>
            <w:r w:rsidRPr="00014265">
              <w:rPr>
                <w:b/>
                <w:sz w:val="22"/>
                <w:lang w:eastAsia="ru-RU"/>
              </w:rPr>
              <w:t>Всего</w:t>
            </w:r>
          </w:p>
        </w:tc>
        <w:tc>
          <w:tcPr>
            <w:tcW w:w="1134" w:type="dxa"/>
            <w:gridSpan w:val="2"/>
          </w:tcPr>
          <w:p w:rsidR="00D82F45" w:rsidRPr="00014265" w:rsidRDefault="00D82F45" w:rsidP="00173274">
            <w:pPr>
              <w:spacing w:after="0" w:line="240" w:lineRule="auto"/>
              <w:jc w:val="both"/>
              <w:rPr>
                <w:b/>
                <w:sz w:val="22"/>
                <w:lang w:eastAsia="ru-RU"/>
              </w:rPr>
            </w:pPr>
            <w:r w:rsidRPr="00014265">
              <w:rPr>
                <w:b/>
                <w:sz w:val="22"/>
                <w:lang w:eastAsia="ru-RU"/>
              </w:rPr>
              <w:t>2016 г.</w:t>
            </w:r>
          </w:p>
        </w:tc>
        <w:tc>
          <w:tcPr>
            <w:tcW w:w="996" w:type="dxa"/>
          </w:tcPr>
          <w:p w:rsidR="00D82F45" w:rsidRPr="00014265" w:rsidRDefault="00D82F45" w:rsidP="00173274">
            <w:pPr>
              <w:spacing w:after="0" w:line="240" w:lineRule="auto"/>
              <w:jc w:val="both"/>
              <w:rPr>
                <w:b/>
                <w:sz w:val="22"/>
                <w:lang w:eastAsia="ru-RU"/>
              </w:rPr>
            </w:pPr>
            <w:r w:rsidRPr="00014265">
              <w:rPr>
                <w:b/>
                <w:sz w:val="22"/>
                <w:lang w:eastAsia="ru-RU"/>
              </w:rPr>
              <w:t xml:space="preserve">2017 г. </w:t>
            </w:r>
          </w:p>
        </w:tc>
        <w:tc>
          <w:tcPr>
            <w:tcW w:w="992" w:type="dxa"/>
          </w:tcPr>
          <w:p w:rsidR="00D82F45" w:rsidRPr="00014265" w:rsidRDefault="00D82F45" w:rsidP="00173274">
            <w:pPr>
              <w:spacing w:after="0" w:line="240" w:lineRule="auto"/>
              <w:jc w:val="both"/>
              <w:rPr>
                <w:b/>
                <w:sz w:val="22"/>
                <w:lang w:eastAsia="ru-RU"/>
              </w:rPr>
            </w:pPr>
            <w:r w:rsidRPr="00014265">
              <w:rPr>
                <w:b/>
                <w:sz w:val="22"/>
                <w:lang w:eastAsia="ru-RU"/>
              </w:rPr>
              <w:t>2018 г.</w:t>
            </w:r>
          </w:p>
        </w:tc>
        <w:tc>
          <w:tcPr>
            <w:tcW w:w="993" w:type="dxa"/>
          </w:tcPr>
          <w:p w:rsidR="00D82F45" w:rsidRPr="00014265" w:rsidRDefault="00D82F45" w:rsidP="00173274">
            <w:pPr>
              <w:spacing w:after="0" w:line="240" w:lineRule="auto"/>
              <w:jc w:val="both"/>
              <w:rPr>
                <w:b/>
                <w:sz w:val="22"/>
                <w:lang w:eastAsia="ru-RU"/>
              </w:rPr>
            </w:pPr>
            <w:r w:rsidRPr="00014265">
              <w:rPr>
                <w:b/>
                <w:sz w:val="22"/>
                <w:lang w:eastAsia="ru-RU"/>
              </w:rPr>
              <w:t>2019 г.</w:t>
            </w:r>
          </w:p>
        </w:tc>
        <w:tc>
          <w:tcPr>
            <w:tcW w:w="992" w:type="dxa"/>
          </w:tcPr>
          <w:p w:rsidR="00D82F45" w:rsidRPr="00014265" w:rsidRDefault="00D82F45" w:rsidP="00173274">
            <w:pPr>
              <w:spacing w:after="0" w:line="240" w:lineRule="auto"/>
              <w:jc w:val="both"/>
              <w:rPr>
                <w:b/>
                <w:sz w:val="22"/>
                <w:lang w:eastAsia="ru-RU"/>
              </w:rPr>
            </w:pPr>
            <w:r w:rsidRPr="00014265">
              <w:rPr>
                <w:b/>
                <w:sz w:val="22"/>
                <w:lang w:eastAsia="ru-RU"/>
              </w:rPr>
              <w:t>2020 г.</w:t>
            </w:r>
          </w:p>
        </w:tc>
        <w:tc>
          <w:tcPr>
            <w:tcW w:w="1439" w:type="dxa"/>
            <w:vMerge/>
          </w:tcPr>
          <w:p w:rsidR="00D82F45" w:rsidRPr="00014265" w:rsidRDefault="00D82F45" w:rsidP="00173274">
            <w:pPr>
              <w:spacing w:after="0" w:line="240" w:lineRule="auto"/>
              <w:rPr>
                <w:sz w:val="22"/>
                <w:lang w:eastAsia="ru-RU"/>
              </w:rPr>
            </w:pPr>
          </w:p>
        </w:tc>
        <w:tc>
          <w:tcPr>
            <w:tcW w:w="1584" w:type="dxa"/>
            <w:gridSpan w:val="2"/>
            <w:vMerge/>
          </w:tcPr>
          <w:p w:rsidR="00D82F45" w:rsidRPr="00014265" w:rsidRDefault="00D82F45" w:rsidP="00173274">
            <w:pPr>
              <w:spacing w:after="0" w:line="240" w:lineRule="auto"/>
              <w:jc w:val="both"/>
              <w:rPr>
                <w:sz w:val="22"/>
                <w:lang w:eastAsia="ru-RU"/>
              </w:rPr>
            </w:pPr>
          </w:p>
        </w:tc>
        <w:tc>
          <w:tcPr>
            <w:tcW w:w="2363" w:type="dxa"/>
            <w:gridSpan w:val="2"/>
            <w:vMerge/>
          </w:tcPr>
          <w:p w:rsidR="00D82F45" w:rsidRPr="00014265" w:rsidRDefault="00D82F45" w:rsidP="00173274">
            <w:pPr>
              <w:spacing w:after="0" w:line="240" w:lineRule="auto"/>
              <w:jc w:val="both"/>
              <w:rPr>
                <w:sz w:val="22"/>
                <w:lang w:eastAsia="ru-RU"/>
              </w:rPr>
            </w:pPr>
          </w:p>
        </w:tc>
      </w:tr>
      <w:tr w:rsidR="00D82F45" w:rsidRPr="00303489" w:rsidTr="00F75386">
        <w:trPr>
          <w:trHeight w:val="585"/>
        </w:trPr>
        <w:tc>
          <w:tcPr>
            <w:tcW w:w="670" w:type="dxa"/>
            <w:vMerge/>
          </w:tcPr>
          <w:p w:rsidR="00D82F45" w:rsidRPr="00014265" w:rsidRDefault="00D82F45" w:rsidP="00173274">
            <w:pPr>
              <w:spacing w:after="0" w:line="240" w:lineRule="auto"/>
              <w:jc w:val="both"/>
              <w:rPr>
                <w:sz w:val="22"/>
                <w:lang w:eastAsia="ru-RU"/>
              </w:rPr>
            </w:pPr>
          </w:p>
        </w:tc>
        <w:tc>
          <w:tcPr>
            <w:tcW w:w="2021" w:type="dxa"/>
            <w:vMerge/>
            <w:tcBorders>
              <w:right w:val="nil"/>
            </w:tcBorders>
          </w:tcPr>
          <w:p w:rsidR="00D82F45" w:rsidRPr="00014265" w:rsidRDefault="00D82F45" w:rsidP="00173274">
            <w:pPr>
              <w:spacing w:after="0" w:line="240" w:lineRule="auto"/>
              <w:jc w:val="both"/>
              <w:rPr>
                <w:sz w:val="22"/>
                <w:lang w:eastAsia="ru-RU"/>
              </w:rPr>
            </w:pPr>
          </w:p>
        </w:tc>
        <w:tc>
          <w:tcPr>
            <w:tcW w:w="1177" w:type="dxa"/>
            <w:vMerge/>
          </w:tcPr>
          <w:p w:rsidR="00D82F45" w:rsidRPr="00014265" w:rsidRDefault="00D82F45" w:rsidP="00173274">
            <w:pPr>
              <w:spacing w:after="0" w:line="240" w:lineRule="auto"/>
              <w:jc w:val="both"/>
              <w:rPr>
                <w:sz w:val="22"/>
                <w:lang w:eastAsia="ru-RU"/>
              </w:rPr>
            </w:pPr>
          </w:p>
        </w:tc>
        <w:tc>
          <w:tcPr>
            <w:tcW w:w="1232" w:type="dxa"/>
            <w:gridSpan w:val="2"/>
            <w:vMerge/>
          </w:tcPr>
          <w:p w:rsidR="00D82F45" w:rsidRPr="00014265" w:rsidRDefault="00D82F45" w:rsidP="00173274">
            <w:pPr>
              <w:spacing w:after="0" w:line="240" w:lineRule="auto"/>
              <w:jc w:val="both"/>
              <w:rPr>
                <w:sz w:val="22"/>
                <w:lang w:eastAsia="ru-RU"/>
              </w:rPr>
            </w:pPr>
          </w:p>
        </w:tc>
        <w:tc>
          <w:tcPr>
            <w:tcW w:w="1134" w:type="dxa"/>
            <w:gridSpan w:val="2"/>
          </w:tcPr>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jc w:val="both"/>
              <w:rPr>
                <w:sz w:val="22"/>
                <w:lang w:eastAsia="ru-RU"/>
              </w:rPr>
            </w:pPr>
          </w:p>
        </w:tc>
        <w:tc>
          <w:tcPr>
            <w:tcW w:w="996" w:type="dxa"/>
          </w:tcPr>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jc w:val="both"/>
              <w:rPr>
                <w:sz w:val="22"/>
                <w:lang w:eastAsia="ru-RU"/>
              </w:rPr>
            </w:pPr>
          </w:p>
        </w:tc>
        <w:tc>
          <w:tcPr>
            <w:tcW w:w="992" w:type="dxa"/>
          </w:tcPr>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jc w:val="both"/>
              <w:rPr>
                <w:sz w:val="22"/>
                <w:lang w:eastAsia="ru-RU"/>
              </w:rPr>
            </w:pPr>
          </w:p>
        </w:tc>
        <w:tc>
          <w:tcPr>
            <w:tcW w:w="993" w:type="dxa"/>
          </w:tcPr>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jc w:val="both"/>
              <w:rPr>
                <w:sz w:val="22"/>
                <w:lang w:eastAsia="ru-RU"/>
              </w:rPr>
            </w:pPr>
          </w:p>
        </w:tc>
        <w:tc>
          <w:tcPr>
            <w:tcW w:w="992" w:type="dxa"/>
          </w:tcPr>
          <w:p w:rsidR="00D82F45" w:rsidRPr="00014265" w:rsidRDefault="00D82F45" w:rsidP="00173274">
            <w:pPr>
              <w:spacing w:after="0" w:line="240" w:lineRule="auto"/>
              <w:rPr>
                <w:sz w:val="22"/>
                <w:lang w:eastAsia="ru-RU"/>
              </w:rPr>
            </w:pPr>
          </w:p>
          <w:p w:rsidR="00D82F45" w:rsidRPr="00014265" w:rsidRDefault="00D82F45" w:rsidP="00173274">
            <w:pPr>
              <w:spacing w:after="0" w:line="240" w:lineRule="auto"/>
              <w:jc w:val="both"/>
              <w:rPr>
                <w:sz w:val="22"/>
                <w:lang w:eastAsia="ru-RU"/>
              </w:rPr>
            </w:pPr>
          </w:p>
        </w:tc>
        <w:tc>
          <w:tcPr>
            <w:tcW w:w="1439" w:type="dxa"/>
            <w:vMerge/>
          </w:tcPr>
          <w:p w:rsidR="00D82F45" w:rsidRPr="00014265" w:rsidRDefault="00D82F45" w:rsidP="00173274">
            <w:pPr>
              <w:spacing w:after="0" w:line="240" w:lineRule="auto"/>
              <w:rPr>
                <w:sz w:val="22"/>
                <w:lang w:eastAsia="ru-RU"/>
              </w:rPr>
            </w:pPr>
          </w:p>
        </w:tc>
        <w:tc>
          <w:tcPr>
            <w:tcW w:w="1584" w:type="dxa"/>
            <w:gridSpan w:val="2"/>
            <w:vMerge/>
          </w:tcPr>
          <w:p w:rsidR="00D82F45" w:rsidRPr="00014265" w:rsidRDefault="00D82F45" w:rsidP="00173274">
            <w:pPr>
              <w:spacing w:after="0" w:line="240" w:lineRule="auto"/>
              <w:jc w:val="both"/>
              <w:rPr>
                <w:sz w:val="22"/>
                <w:lang w:eastAsia="ru-RU"/>
              </w:rPr>
            </w:pPr>
          </w:p>
        </w:tc>
        <w:tc>
          <w:tcPr>
            <w:tcW w:w="2363" w:type="dxa"/>
            <w:gridSpan w:val="2"/>
            <w:vMerge/>
          </w:tcPr>
          <w:p w:rsidR="00D82F45" w:rsidRPr="00014265" w:rsidRDefault="00D82F45" w:rsidP="00173274">
            <w:pPr>
              <w:spacing w:after="0" w:line="240" w:lineRule="auto"/>
              <w:jc w:val="both"/>
              <w:rPr>
                <w:sz w:val="22"/>
                <w:lang w:eastAsia="ru-RU"/>
              </w:rPr>
            </w:pPr>
          </w:p>
        </w:tc>
      </w:tr>
      <w:tr w:rsidR="00D82F45" w:rsidRPr="00303489" w:rsidTr="00F75386">
        <w:tc>
          <w:tcPr>
            <w:tcW w:w="670" w:type="dxa"/>
          </w:tcPr>
          <w:p w:rsidR="00D82F45" w:rsidRPr="00014265" w:rsidRDefault="00D82F45" w:rsidP="00173274">
            <w:pPr>
              <w:spacing w:after="0" w:line="240" w:lineRule="auto"/>
              <w:jc w:val="both"/>
              <w:rPr>
                <w:sz w:val="22"/>
                <w:lang w:eastAsia="ru-RU"/>
              </w:rPr>
            </w:pPr>
            <w:r w:rsidRPr="00014265">
              <w:rPr>
                <w:sz w:val="22"/>
                <w:lang w:eastAsia="ru-RU"/>
              </w:rPr>
              <w:t>1</w:t>
            </w:r>
          </w:p>
        </w:tc>
        <w:tc>
          <w:tcPr>
            <w:tcW w:w="2021" w:type="dxa"/>
          </w:tcPr>
          <w:p w:rsidR="00D82F45" w:rsidRPr="00014265" w:rsidRDefault="00D82F45" w:rsidP="00173274">
            <w:pPr>
              <w:spacing w:after="0" w:line="240" w:lineRule="auto"/>
              <w:jc w:val="both"/>
              <w:rPr>
                <w:sz w:val="22"/>
                <w:lang w:eastAsia="ru-RU"/>
              </w:rPr>
            </w:pPr>
            <w:r w:rsidRPr="00014265">
              <w:rPr>
                <w:sz w:val="22"/>
                <w:lang w:eastAsia="ru-RU"/>
              </w:rPr>
              <w:t>Ремонт водопр</w:t>
            </w:r>
            <w:r w:rsidRPr="00014265">
              <w:rPr>
                <w:sz w:val="22"/>
                <w:lang w:eastAsia="ru-RU"/>
              </w:rPr>
              <w:t>о</w:t>
            </w:r>
            <w:r w:rsidRPr="00014265">
              <w:rPr>
                <w:sz w:val="22"/>
                <w:lang w:eastAsia="ru-RU"/>
              </w:rPr>
              <w:t>вода с заменой насосов артскажин</w:t>
            </w:r>
          </w:p>
          <w:p w:rsidR="00D82F45" w:rsidRPr="00014265" w:rsidRDefault="00D82F45" w:rsidP="00173274">
            <w:pPr>
              <w:spacing w:after="0" w:line="240" w:lineRule="auto"/>
              <w:jc w:val="both"/>
              <w:rPr>
                <w:sz w:val="22"/>
                <w:lang w:eastAsia="ru-RU"/>
              </w:rPr>
            </w:pPr>
            <w:r w:rsidRPr="00014265">
              <w:rPr>
                <w:sz w:val="22"/>
                <w:lang w:eastAsia="ru-RU"/>
              </w:rPr>
              <w:t>д. Герасимовка</w:t>
            </w:r>
          </w:p>
        </w:tc>
        <w:tc>
          <w:tcPr>
            <w:tcW w:w="1189" w:type="dxa"/>
            <w:gridSpan w:val="2"/>
          </w:tcPr>
          <w:p w:rsidR="00D82F45" w:rsidRPr="00014265" w:rsidRDefault="00D82F45" w:rsidP="00173274">
            <w:pPr>
              <w:spacing w:after="0" w:line="240" w:lineRule="auto"/>
              <w:jc w:val="both"/>
              <w:rPr>
                <w:sz w:val="22"/>
                <w:lang w:eastAsia="ru-RU"/>
              </w:rPr>
            </w:pPr>
            <w:r w:rsidRPr="00014265">
              <w:rPr>
                <w:sz w:val="22"/>
                <w:lang w:eastAsia="ru-RU"/>
              </w:rPr>
              <w:t>2016-2021</w:t>
            </w:r>
          </w:p>
        </w:tc>
        <w:tc>
          <w:tcPr>
            <w:tcW w:w="1232" w:type="dxa"/>
            <w:gridSpan w:val="2"/>
          </w:tcPr>
          <w:p w:rsidR="00D82F45" w:rsidRPr="00014265" w:rsidRDefault="00D82F45" w:rsidP="004C010B">
            <w:pPr>
              <w:spacing w:after="0" w:line="240" w:lineRule="auto"/>
              <w:jc w:val="both"/>
              <w:rPr>
                <w:sz w:val="22"/>
                <w:lang w:eastAsia="ru-RU"/>
              </w:rPr>
            </w:pPr>
            <w:r w:rsidRPr="00014265">
              <w:rPr>
                <w:sz w:val="22"/>
                <w:lang w:eastAsia="ru-RU"/>
              </w:rPr>
              <w:t>1500,0</w:t>
            </w:r>
          </w:p>
        </w:tc>
        <w:tc>
          <w:tcPr>
            <w:tcW w:w="1122" w:type="dxa"/>
          </w:tcPr>
          <w:p w:rsidR="00D82F45" w:rsidRPr="00014265" w:rsidRDefault="00D82F45" w:rsidP="004C010B">
            <w:pPr>
              <w:spacing w:after="0" w:line="240" w:lineRule="auto"/>
              <w:jc w:val="both"/>
              <w:rPr>
                <w:sz w:val="22"/>
                <w:lang w:eastAsia="ru-RU"/>
              </w:rPr>
            </w:pPr>
            <w:r w:rsidRPr="00014265">
              <w:rPr>
                <w:sz w:val="22"/>
                <w:lang w:eastAsia="ru-RU"/>
              </w:rPr>
              <w:t>300,0</w:t>
            </w:r>
          </w:p>
        </w:tc>
        <w:tc>
          <w:tcPr>
            <w:tcW w:w="996" w:type="dxa"/>
          </w:tcPr>
          <w:p w:rsidR="00D82F45" w:rsidRPr="00014265" w:rsidRDefault="00D82F45" w:rsidP="004C010B">
            <w:pPr>
              <w:spacing w:after="0" w:line="240" w:lineRule="auto"/>
              <w:jc w:val="both"/>
              <w:rPr>
                <w:sz w:val="22"/>
                <w:lang w:eastAsia="ru-RU"/>
              </w:rPr>
            </w:pPr>
            <w:r w:rsidRPr="00014265">
              <w:rPr>
                <w:sz w:val="22"/>
                <w:lang w:eastAsia="ru-RU"/>
              </w:rPr>
              <w:t>300,0</w:t>
            </w:r>
          </w:p>
        </w:tc>
        <w:tc>
          <w:tcPr>
            <w:tcW w:w="992" w:type="dxa"/>
          </w:tcPr>
          <w:p w:rsidR="00D82F45" w:rsidRPr="00014265" w:rsidRDefault="00D82F45" w:rsidP="004C010B">
            <w:pPr>
              <w:spacing w:after="0" w:line="240" w:lineRule="auto"/>
              <w:jc w:val="both"/>
              <w:rPr>
                <w:sz w:val="22"/>
                <w:lang w:eastAsia="ru-RU"/>
              </w:rPr>
            </w:pPr>
            <w:r w:rsidRPr="00014265">
              <w:rPr>
                <w:sz w:val="22"/>
                <w:lang w:eastAsia="ru-RU"/>
              </w:rPr>
              <w:t>300,0</w:t>
            </w:r>
          </w:p>
        </w:tc>
        <w:tc>
          <w:tcPr>
            <w:tcW w:w="993" w:type="dxa"/>
          </w:tcPr>
          <w:p w:rsidR="00D82F45" w:rsidRPr="00014265" w:rsidRDefault="00D82F45" w:rsidP="004C010B">
            <w:pPr>
              <w:spacing w:after="0" w:line="240" w:lineRule="auto"/>
              <w:jc w:val="both"/>
              <w:rPr>
                <w:sz w:val="22"/>
                <w:lang w:eastAsia="ru-RU"/>
              </w:rPr>
            </w:pPr>
            <w:r w:rsidRPr="00014265">
              <w:rPr>
                <w:sz w:val="22"/>
                <w:lang w:eastAsia="ru-RU"/>
              </w:rPr>
              <w:t>300,0</w:t>
            </w:r>
          </w:p>
        </w:tc>
        <w:tc>
          <w:tcPr>
            <w:tcW w:w="992" w:type="dxa"/>
          </w:tcPr>
          <w:p w:rsidR="00D82F45" w:rsidRPr="00014265" w:rsidRDefault="00D82F45" w:rsidP="004C010B">
            <w:pPr>
              <w:spacing w:after="0" w:line="240" w:lineRule="auto"/>
              <w:jc w:val="both"/>
              <w:rPr>
                <w:sz w:val="22"/>
                <w:lang w:eastAsia="ru-RU"/>
              </w:rPr>
            </w:pPr>
            <w:r w:rsidRPr="00014265">
              <w:rPr>
                <w:sz w:val="22"/>
                <w:lang w:eastAsia="ru-RU"/>
              </w:rPr>
              <w:t>300,0</w:t>
            </w:r>
          </w:p>
        </w:tc>
        <w:tc>
          <w:tcPr>
            <w:tcW w:w="1455" w:type="dxa"/>
            <w:gridSpan w:val="2"/>
          </w:tcPr>
          <w:p w:rsidR="00D82F45" w:rsidRPr="00014265" w:rsidRDefault="00D82F45" w:rsidP="00173274">
            <w:pPr>
              <w:spacing w:after="0" w:line="240" w:lineRule="auto"/>
              <w:jc w:val="both"/>
              <w:rPr>
                <w:sz w:val="22"/>
                <w:lang w:eastAsia="ru-RU"/>
              </w:rPr>
            </w:pPr>
            <w:r w:rsidRPr="00014265">
              <w:rPr>
                <w:sz w:val="22"/>
                <w:lang w:eastAsia="ru-RU"/>
              </w:rPr>
              <w:t>Бюджет</w:t>
            </w:r>
          </w:p>
          <w:p w:rsidR="00D82F45" w:rsidRPr="00014265" w:rsidRDefault="00D82F45" w:rsidP="00173274">
            <w:pPr>
              <w:spacing w:after="0" w:line="240" w:lineRule="auto"/>
              <w:jc w:val="both"/>
              <w:rPr>
                <w:sz w:val="22"/>
                <w:lang w:eastAsia="ru-RU"/>
              </w:rPr>
            </w:pPr>
            <w:r w:rsidRPr="00014265">
              <w:rPr>
                <w:sz w:val="22"/>
                <w:lang w:eastAsia="ru-RU"/>
              </w:rPr>
              <w:t>поселения</w:t>
            </w:r>
          </w:p>
        </w:tc>
        <w:tc>
          <w:tcPr>
            <w:tcW w:w="1596" w:type="dxa"/>
            <w:gridSpan w:val="2"/>
          </w:tcPr>
          <w:p w:rsidR="00D82F45" w:rsidRPr="00014265" w:rsidRDefault="00D82F45" w:rsidP="00173274">
            <w:pPr>
              <w:spacing w:after="0" w:line="240" w:lineRule="auto"/>
              <w:jc w:val="both"/>
              <w:rPr>
                <w:sz w:val="22"/>
                <w:lang w:eastAsia="ru-RU"/>
              </w:rPr>
            </w:pPr>
            <w:r w:rsidRPr="00014265">
              <w:rPr>
                <w:sz w:val="22"/>
                <w:lang w:eastAsia="ru-RU"/>
              </w:rPr>
              <w:t>Админист</w:t>
            </w:r>
            <w:r w:rsidR="00A53F3A">
              <w:rPr>
                <w:sz w:val="22"/>
                <w:lang w:eastAsia="ru-RU"/>
              </w:rPr>
              <w:t>р</w:t>
            </w:r>
            <w:r w:rsidR="00A53F3A">
              <w:rPr>
                <w:sz w:val="22"/>
                <w:lang w:eastAsia="ru-RU"/>
              </w:rPr>
              <w:t>а</w:t>
            </w:r>
            <w:r w:rsidR="00A53F3A">
              <w:rPr>
                <w:sz w:val="22"/>
                <w:lang w:eastAsia="ru-RU"/>
              </w:rPr>
              <w:t>ция</w:t>
            </w:r>
            <w:r w:rsidRPr="00014265">
              <w:rPr>
                <w:sz w:val="22"/>
                <w:lang w:eastAsia="ru-RU"/>
              </w:rPr>
              <w:t xml:space="preserve"> поселения</w:t>
            </w:r>
          </w:p>
        </w:tc>
        <w:tc>
          <w:tcPr>
            <w:tcW w:w="2335" w:type="dxa"/>
          </w:tcPr>
          <w:p w:rsidR="00D82F45" w:rsidRPr="00014265" w:rsidRDefault="00D82F45" w:rsidP="00173274">
            <w:pPr>
              <w:spacing w:after="0" w:line="240" w:lineRule="auto"/>
              <w:jc w:val="both"/>
              <w:rPr>
                <w:sz w:val="22"/>
                <w:lang w:eastAsia="ru-RU"/>
              </w:rPr>
            </w:pPr>
            <w:r w:rsidRPr="00014265">
              <w:rPr>
                <w:sz w:val="22"/>
                <w:lang w:eastAsia="ru-RU"/>
              </w:rPr>
              <w:t>Бесперебойное обе</w:t>
            </w:r>
            <w:r w:rsidRPr="00014265">
              <w:rPr>
                <w:sz w:val="22"/>
                <w:lang w:eastAsia="ru-RU"/>
              </w:rPr>
              <w:t>с</w:t>
            </w:r>
            <w:r w:rsidRPr="00014265">
              <w:rPr>
                <w:sz w:val="22"/>
                <w:lang w:eastAsia="ru-RU"/>
              </w:rPr>
              <w:t>печение населения водой</w:t>
            </w:r>
          </w:p>
        </w:tc>
      </w:tr>
      <w:tr w:rsidR="00D82F45" w:rsidRPr="00303489" w:rsidTr="00F75386">
        <w:tc>
          <w:tcPr>
            <w:tcW w:w="670" w:type="dxa"/>
          </w:tcPr>
          <w:p w:rsidR="00D82F45" w:rsidRPr="00014265" w:rsidRDefault="00D82F45" w:rsidP="00173274">
            <w:pPr>
              <w:spacing w:after="0" w:line="240" w:lineRule="auto"/>
              <w:jc w:val="both"/>
              <w:rPr>
                <w:sz w:val="22"/>
                <w:lang w:eastAsia="ru-RU"/>
              </w:rPr>
            </w:pPr>
            <w:r w:rsidRPr="00014265">
              <w:rPr>
                <w:sz w:val="22"/>
                <w:lang w:eastAsia="ru-RU"/>
              </w:rPr>
              <w:t>2</w:t>
            </w:r>
          </w:p>
        </w:tc>
        <w:tc>
          <w:tcPr>
            <w:tcW w:w="2021" w:type="dxa"/>
          </w:tcPr>
          <w:p w:rsidR="00D82F45" w:rsidRPr="00014265" w:rsidRDefault="00D82F45" w:rsidP="00173274">
            <w:pPr>
              <w:spacing w:after="0" w:line="240" w:lineRule="auto"/>
              <w:jc w:val="both"/>
              <w:rPr>
                <w:sz w:val="22"/>
                <w:lang w:eastAsia="ru-RU"/>
              </w:rPr>
            </w:pPr>
            <w:r w:rsidRPr="00014265">
              <w:rPr>
                <w:sz w:val="22"/>
                <w:lang w:eastAsia="ru-RU"/>
              </w:rPr>
              <w:t>Ремонт водопр</w:t>
            </w:r>
            <w:r w:rsidRPr="00014265">
              <w:rPr>
                <w:sz w:val="22"/>
                <w:lang w:eastAsia="ru-RU"/>
              </w:rPr>
              <w:t>о</w:t>
            </w:r>
            <w:r w:rsidRPr="00014265">
              <w:rPr>
                <w:sz w:val="22"/>
                <w:lang w:eastAsia="ru-RU"/>
              </w:rPr>
              <w:t>вода с заменой насосов артскажин</w:t>
            </w:r>
          </w:p>
          <w:p w:rsidR="00D82F45" w:rsidRPr="00014265" w:rsidRDefault="00D82F45" w:rsidP="004C010B">
            <w:pPr>
              <w:spacing w:after="0" w:line="240" w:lineRule="auto"/>
              <w:jc w:val="both"/>
              <w:rPr>
                <w:sz w:val="22"/>
                <w:lang w:eastAsia="ru-RU"/>
              </w:rPr>
            </w:pPr>
            <w:r w:rsidRPr="00014265">
              <w:rPr>
                <w:sz w:val="22"/>
                <w:lang w:eastAsia="ru-RU"/>
              </w:rPr>
              <w:t>с. Алешня</w:t>
            </w:r>
          </w:p>
        </w:tc>
        <w:tc>
          <w:tcPr>
            <w:tcW w:w="1189" w:type="dxa"/>
            <w:gridSpan w:val="2"/>
          </w:tcPr>
          <w:p w:rsidR="00D82F45" w:rsidRPr="00014265" w:rsidRDefault="00D82F45" w:rsidP="00173274">
            <w:pPr>
              <w:spacing w:after="0" w:line="240" w:lineRule="auto"/>
              <w:jc w:val="both"/>
              <w:rPr>
                <w:sz w:val="22"/>
                <w:lang w:eastAsia="ru-RU"/>
              </w:rPr>
            </w:pPr>
            <w:r w:rsidRPr="00014265">
              <w:rPr>
                <w:sz w:val="22"/>
                <w:lang w:eastAsia="ru-RU"/>
              </w:rPr>
              <w:t>2016-2021</w:t>
            </w:r>
          </w:p>
        </w:tc>
        <w:tc>
          <w:tcPr>
            <w:tcW w:w="1232" w:type="dxa"/>
            <w:gridSpan w:val="2"/>
          </w:tcPr>
          <w:p w:rsidR="00D82F45" w:rsidRPr="00014265" w:rsidRDefault="00D82F45" w:rsidP="00173274">
            <w:pPr>
              <w:spacing w:after="0" w:line="240" w:lineRule="auto"/>
              <w:jc w:val="both"/>
              <w:rPr>
                <w:sz w:val="22"/>
                <w:lang w:eastAsia="ru-RU"/>
              </w:rPr>
            </w:pPr>
            <w:r w:rsidRPr="00014265">
              <w:rPr>
                <w:sz w:val="22"/>
                <w:lang w:eastAsia="ru-RU"/>
              </w:rPr>
              <w:t>1500,0</w:t>
            </w:r>
          </w:p>
        </w:tc>
        <w:tc>
          <w:tcPr>
            <w:tcW w:w="1122" w:type="dxa"/>
          </w:tcPr>
          <w:p w:rsidR="00D82F45" w:rsidRPr="00014265" w:rsidRDefault="00D82F45" w:rsidP="00173274">
            <w:pPr>
              <w:spacing w:after="0" w:line="240" w:lineRule="auto"/>
              <w:jc w:val="both"/>
              <w:rPr>
                <w:sz w:val="22"/>
                <w:lang w:eastAsia="ru-RU"/>
              </w:rPr>
            </w:pPr>
            <w:r w:rsidRPr="00014265">
              <w:rPr>
                <w:sz w:val="22"/>
                <w:lang w:eastAsia="ru-RU"/>
              </w:rPr>
              <w:t>300,0</w:t>
            </w:r>
          </w:p>
        </w:tc>
        <w:tc>
          <w:tcPr>
            <w:tcW w:w="996" w:type="dxa"/>
          </w:tcPr>
          <w:p w:rsidR="00D82F45" w:rsidRPr="00014265" w:rsidRDefault="00D82F45" w:rsidP="00173274">
            <w:pPr>
              <w:spacing w:after="0" w:line="240" w:lineRule="auto"/>
              <w:jc w:val="both"/>
              <w:rPr>
                <w:sz w:val="22"/>
                <w:lang w:eastAsia="ru-RU"/>
              </w:rPr>
            </w:pPr>
            <w:r w:rsidRPr="00014265">
              <w:rPr>
                <w:sz w:val="22"/>
                <w:lang w:eastAsia="ru-RU"/>
              </w:rPr>
              <w:t>300,0</w:t>
            </w:r>
          </w:p>
        </w:tc>
        <w:tc>
          <w:tcPr>
            <w:tcW w:w="992" w:type="dxa"/>
          </w:tcPr>
          <w:p w:rsidR="00D82F45" w:rsidRPr="00014265" w:rsidRDefault="00D82F45" w:rsidP="00173274">
            <w:pPr>
              <w:spacing w:after="0" w:line="240" w:lineRule="auto"/>
              <w:jc w:val="both"/>
              <w:rPr>
                <w:sz w:val="22"/>
                <w:lang w:eastAsia="ru-RU"/>
              </w:rPr>
            </w:pPr>
            <w:r w:rsidRPr="00014265">
              <w:rPr>
                <w:sz w:val="22"/>
                <w:lang w:eastAsia="ru-RU"/>
              </w:rPr>
              <w:t>300,0</w:t>
            </w:r>
          </w:p>
        </w:tc>
        <w:tc>
          <w:tcPr>
            <w:tcW w:w="993" w:type="dxa"/>
          </w:tcPr>
          <w:p w:rsidR="00D82F45" w:rsidRPr="00014265" w:rsidRDefault="00D82F45" w:rsidP="00173274">
            <w:pPr>
              <w:spacing w:after="0" w:line="240" w:lineRule="auto"/>
              <w:jc w:val="both"/>
              <w:rPr>
                <w:sz w:val="22"/>
                <w:lang w:eastAsia="ru-RU"/>
              </w:rPr>
            </w:pPr>
            <w:r w:rsidRPr="00014265">
              <w:rPr>
                <w:sz w:val="22"/>
                <w:lang w:eastAsia="ru-RU"/>
              </w:rPr>
              <w:t>300,0</w:t>
            </w:r>
          </w:p>
        </w:tc>
        <w:tc>
          <w:tcPr>
            <w:tcW w:w="992" w:type="dxa"/>
          </w:tcPr>
          <w:p w:rsidR="00D82F45" w:rsidRPr="00014265" w:rsidRDefault="00D82F45" w:rsidP="00173274">
            <w:pPr>
              <w:spacing w:after="0" w:line="240" w:lineRule="auto"/>
              <w:jc w:val="both"/>
              <w:rPr>
                <w:sz w:val="22"/>
                <w:lang w:eastAsia="ru-RU"/>
              </w:rPr>
            </w:pPr>
            <w:r w:rsidRPr="00014265">
              <w:rPr>
                <w:sz w:val="22"/>
                <w:lang w:eastAsia="ru-RU"/>
              </w:rPr>
              <w:t>300,0</w:t>
            </w:r>
          </w:p>
        </w:tc>
        <w:tc>
          <w:tcPr>
            <w:tcW w:w="1455" w:type="dxa"/>
            <w:gridSpan w:val="2"/>
          </w:tcPr>
          <w:p w:rsidR="00D82F45" w:rsidRPr="00014265" w:rsidRDefault="00D82F45" w:rsidP="00173274">
            <w:pPr>
              <w:spacing w:after="0" w:line="240" w:lineRule="auto"/>
              <w:jc w:val="both"/>
              <w:rPr>
                <w:sz w:val="22"/>
                <w:lang w:eastAsia="ru-RU"/>
              </w:rPr>
            </w:pPr>
            <w:r w:rsidRPr="00014265">
              <w:rPr>
                <w:sz w:val="22"/>
                <w:lang w:eastAsia="ru-RU"/>
              </w:rPr>
              <w:t>Бюджет</w:t>
            </w:r>
          </w:p>
          <w:p w:rsidR="00D82F45" w:rsidRPr="00014265" w:rsidRDefault="00D82F45" w:rsidP="00173274">
            <w:pPr>
              <w:spacing w:after="0" w:line="240" w:lineRule="auto"/>
              <w:jc w:val="both"/>
              <w:rPr>
                <w:sz w:val="22"/>
                <w:lang w:eastAsia="ru-RU"/>
              </w:rPr>
            </w:pPr>
            <w:r w:rsidRPr="00014265">
              <w:rPr>
                <w:sz w:val="22"/>
                <w:lang w:eastAsia="ru-RU"/>
              </w:rPr>
              <w:t>поселения</w:t>
            </w:r>
          </w:p>
        </w:tc>
        <w:tc>
          <w:tcPr>
            <w:tcW w:w="1596" w:type="dxa"/>
            <w:gridSpan w:val="2"/>
          </w:tcPr>
          <w:p w:rsidR="00D82F45" w:rsidRPr="00014265" w:rsidRDefault="00D82F45" w:rsidP="00173274">
            <w:pPr>
              <w:spacing w:after="0" w:line="240" w:lineRule="auto"/>
              <w:jc w:val="both"/>
              <w:rPr>
                <w:sz w:val="22"/>
                <w:lang w:eastAsia="ru-RU"/>
              </w:rPr>
            </w:pPr>
            <w:r w:rsidRPr="00014265">
              <w:rPr>
                <w:sz w:val="22"/>
                <w:lang w:eastAsia="ru-RU"/>
              </w:rPr>
              <w:t>Админист</w:t>
            </w:r>
            <w:r w:rsidR="00A53F3A">
              <w:rPr>
                <w:sz w:val="22"/>
                <w:lang w:eastAsia="ru-RU"/>
              </w:rPr>
              <w:t>р</w:t>
            </w:r>
            <w:r w:rsidR="00A53F3A">
              <w:rPr>
                <w:sz w:val="22"/>
                <w:lang w:eastAsia="ru-RU"/>
              </w:rPr>
              <w:t>а</w:t>
            </w:r>
            <w:r w:rsidR="00A53F3A">
              <w:rPr>
                <w:sz w:val="22"/>
                <w:lang w:eastAsia="ru-RU"/>
              </w:rPr>
              <w:t>ция</w:t>
            </w:r>
            <w:r w:rsidRPr="00014265">
              <w:rPr>
                <w:sz w:val="22"/>
                <w:lang w:eastAsia="ru-RU"/>
              </w:rPr>
              <w:t xml:space="preserve"> поселения</w:t>
            </w:r>
          </w:p>
        </w:tc>
        <w:tc>
          <w:tcPr>
            <w:tcW w:w="2335" w:type="dxa"/>
          </w:tcPr>
          <w:p w:rsidR="00D82F45" w:rsidRPr="00014265" w:rsidRDefault="00D82F45" w:rsidP="00173274">
            <w:pPr>
              <w:spacing w:after="0" w:line="240" w:lineRule="auto"/>
              <w:jc w:val="both"/>
              <w:rPr>
                <w:sz w:val="22"/>
                <w:lang w:eastAsia="ru-RU"/>
              </w:rPr>
            </w:pPr>
            <w:r w:rsidRPr="00014265">
              <w:rPr>
                <w:sz w:val="22"/>
                <w:lang w:eastAsia="ru-RU"/>
              </w:rPr>
              <w:t>Бесперебойное обе</w:t>
            </w:r>
            <w:r w:rsidRPr="00014265">
              <w:rPr>
                <w:sz w:val="22"/>
                <w:lang w:eastAsia="ru-RU"/>
              </w:rPr>
              <w:t>с</w:t>
            </w:r>
            <w:r w:rsidRPr="00014265">
              <w:rPr>
                <w:sz w:val="22"/>
                <w:lang w:eastAsia="ru-RU"/>
              </w:rPr>
              <w:t>печение населения водой</w:t>
            </w:r>
          </w:p>
        </w:tc>
      </w:tr>
      <w:tr w:rsidR="00D82F45" w:rsidRPr="00303489" w:rsidTr="00F75386">
        <w:tc>
          <w:tcPr>
            <w:tcW w:w="670" w:type="dxa"/>
          </w:tcPr>
          <w:p w:rsidR="00D82F45" w:rsidRPr="00014265" w:rsidRDefault="00D82F45" w:rsidP="00173274">
            <w:pPr>
              <w:spacing w:after="0" w:line="240" w:lineRule="auto"/>
              <w:jc w:val="both"/>
              <w:rPr>
                <w:sz w:val="22"/>
                <w:lang w:eastAsia="ru-RU"/>
              </w:rPr>
            </w:pPr>
            <w:r w:rsidRPr="00014265">
              <w:rPr>
                <w:sz w:val="22"/>
                <w:lang w:eastAsia="ru-RU"/>
              </w:rPr>
              <w:t>3</w:t>
            </w:r>
          </w:p>
        </w:tc>
        <w:tc>
          <w:tcPr>
            <w:tcW w:w="2021" w:type="dxa"/>
          </w:tcPr>
          <w:p w:rsidR="00D82F45" w:rsidRPr="00014265" w:rsidRDefault="00D82F45" w:rsidP="00173274">
            <w:pPr>
              <w:spacing w:after="0" w:line="240" w:lineRule="auto"/>
              <w:jc w:val="both"/>
              <w:rPr>
                <w:sz w:val="22"/>
                <w:lang w:eastAsia="ru-RU"/>
              </w:rPr>
            </w:pPr>
            <w:r w:rsidRPr="00014265">
              <w:rPr>
                <w:sz w:val="22"/>
                <w:lang w:eastAsia="ru-RU"/>
              </w:rPr>
              <w:t>Огораживыние зон санитарной охр</w:t>
            </w:r>
            <w:r w:rsidRPr="00014265">
              <w:rPr>
                <w:sz w:val="22"/>
                <w:lang w:eastAsia="ru-RU"/>
              </w:rPr>
              <w:t>а</w:t>
            </w:r>
            <w:r w:rsidRPr="00014265">
              <w:rPr>
                <w:sz w:val="22"/>
                <w:lang w:eastAsia="ru-RU"/>
              </w:rPr>
              <w:t>ны водонапорных башен</w:t>
            </w:r>
          </w:p>
        </w:tc>
        <w:tc>
          <w:tcPr>
            <w:tcW w:w="1189" w:type="dxa"/>
            <w:gridSpan w:val="2"/>
          </w:tcPr>
          <w:p w:rsidR="00D82F45" w:rsidRPr="00014265" w:rsidRDefault="00D82F45" w:rsidP="00605184">
            <w:pPr>
              <w:spacing w:after="0" w:line="240" w:lineRule="auto"/>
              <w:jc w:val="both"/>
              <w:rPr>
                <w:sz w:val="22"/>
                <w:lang w:eastAsia="ru-RU"/>
              </w:rPr>
            </w:pPr>
            <w:r w:rsidRPr="00014265">
              <w:rPr>
                <w:sz w:val="22"/>
                <w:lang w:eastAsia="ru-RU"/>
              </w:rPr>
              <w:t>2016</w:t>
            </w:r>
          </w:p>
        </w:tc>
        <w:tc>
          <w:tcPr>
            <w:tcW w:w="1232" w:type="dxa"/>
            <w:gridSpan w:val="2"/>
          </w:tcPr>
          <w:p w:rsidR="00D82F45" w:rsidRPr="00014265" w:rsidRDefault="00D82F45" w:rsidP="00173274">
            <w:pPr>
              <w:spacing w:after="0" w:line="240" w:lineRule="auto"/>
              <w:jc w:val="both"/>
              <w:rPr>
                <w:sz w:val="22"/>
                <w:lang w:eastAsia="ru-RU"/>
              </w:rPr>
            </w:pPr>
            <w:r w:rsidRPr="00014265">
              <w:rPr>
                <w:sz w:val="22"/>
                <w:lang w:eastAsia="ru-RU"/>
              </w:rPr>
              <w:t>20,0</w:t>
            </w:r>
          </w:p>
        </w:tc>
        <w:tc>
          <w:tcPr>
            <w:tcW w:w="1122" w:type="dxa"/>
          </w:tcPr>
          <w:p w:rsidR="00D82F45" w:rsidRPr="00014265" w:rsidRDefault="00D82F45" w:rsidP="00173274">
            <w:pPr>
              <w:spacing w:after="0" w:line="240" w:lineRule="auto"/>
              <w:jc w:val="both"/>
              <w:rPr>
                <w:sz w:val="22"/>
                <w:lang w:eastAsia="ru-RU"/>
              </w:rPr>
            </w:pPr>
            <w:r w:rsidRPr="00014265">
              <w:rPr>
                <w:sz w:val="22"/>
                <w:lang w:eastAsia="ru-RU"/>
              </w:rPr>
              <w:t>20,0</w:t>
            </w:r>
          </w:p>
        </w:tc>
        <w:tc>
          <w:tcPr>
            <w:tcW w:w="996" w:type="dxa"/>
          </w:tcPr>
          <w:p w:rsidR="00D82F45" w:rsidRPr="00014265" w:rsidRDefault="00D82F45" w:rsidP="00173274">
            <w:pPr>
              <w:spacing w:after="0" w:line="240" w:lineRule="auto"/>
              <w:jc w:val="both"/>
              <w:rPr>
                <w:sz w:val="22"/>
                <w:lang w:eastAsia="ru-RU"/>
              </w:rPr>
            </w:pPr>
          </w:p>
        </w:tc>
        <w:tc>
          <w:tcPr>
            <w:tcW w:w="992" w:type="dxa"/>
          </w:tcPr>
          <w:p w:rsidR="00D82F45" w:rsidRPr="00014265" w:rsidRDefault="00D82F45" w:rsidP="00173274">
            <w:pPr>
              <w:spacing w:after="0" w:line="240" w:lineRule="auto"/>
              <w:jc w:val="both"/>
              <w:rPr>
                <w:sz w:val="22"/>
                <w:lang w:eastAsia="ru-RU"/>
              </w:rPr>
            </w:pPr>
          </w:p>
        </w:tc>
        <w:tc>
          <w:tcPr>
            <w:tcW w:w="993" w:type="dxa"/>
          </w:tcPr>
          <w:p w:rsidR="00D82F45" w:rsidRPr="00014265" w:rsidRDefault="00D82F45" w:rsidP="00173274">
            <w:pPr>
              <w:spacing w:after="0" w:line="240" w:lineRule="auto"/>
              <w:jc w:val="both"/>
              <w:rPr>
                <w:sz w:val="22"/>
                <w:lang w:eastAsia="ru-RU"/>
              </w:rPr>
            </w:pPr>
          </w:p>
        </w:tc>
        <w:tc>
          <w:tcPr>
            <w:tcW w:w="992" w:type="dxa"/>
          </w:tcPr>
          <w:p w:rsidR="00D82F45" w:rsidRPr="00014265" w:rsidRDefault="00D82F45" w:rsidP="00173274">
            <w:pPr>
              <w:spacing w:after="0" w:line="240" w:lineRule="auto"/>
              <w:jc w:val="both"/>
              <w:rPr>
                <w:sz w:val="22"/>
                <w:lang w:eastAsia="ru-RU"/>
              </w:rPr>
            </w:pPr>
          </w:p>
        </w:tc>
        <w:tc>
          <w:tcPr>
            <w:tcW w:w="1455" w:type="dxa"/>
            <w:gridSpan w:val="2"/>
          </w:tcPr>
          <w:p w:rsidR="00D82F45" w:rsidRPr="00014265" w:rsidRDefault="00D82F45" w:rsidP="00173274">
            <w:pPr>
              <w:spacing w:after="0" w:line="240" w:lineRule="auto"/>
              <w:jc w:val="both"/>
              <w:rPr>
                <w:sz w:val="22"/>
                <w:lang w:eastAsia="ru-RU"/>
              </w:rPr>
            </w:pPr>
            <w:r w:rsidRPr="00014265">
              <w:rPr>
                <w:sz w:val="22"/>
                <w:lang w:eastAsia="ru-RU"/>
              </w:rPr>
              <w:t>Бюджет</w:t>
            </w:r>
          </w:p>
          <w:p w:rsidR="00D82F45" w:rsidRPr="00014265" w:rsidRDefault="00D82F45" w:rsidP="00173274">
            <w:pPr>
              <w:spacing w:after="0" w:line="240" w:lineRule="auto"/>
              <w:jc w:val="both"/>
              <w:rPr>
                <w:sz w:val="22"/>
                <w:lang w:eastAsia="ru-RU"/>
              </w:rPr>
            </w:pPr>
            <w:r w:rsidRPr="00014265">
              <w:rPr>
                <w:sz w:val="22"/>
                <w:lang w:eastAsia="ru-RU"/>
              </w:rPr>
              <w:t>поселения</w:t>
            </w:r>
          </w:p>
        </w:tc>
        <w:tc>
          <w:tcPr>
            <w:tcW w:w="1596" w:type="dxa"/>
            <w:gridSpan w:val="2"/>
          </w:tcPr>
          <w:p w:rsidR="00D82F45" w:rsidRPr="00014265" w:rsidRDefault="00D82F45" w:rsidP="00173274">
            <w:pPr>
              <w:spacing w:after="0" w:line="240" w:lineRule="auto"/>
              <w:jc w:val="both"/>
              <w:rPr>
                <w:sz w:val="22"/>
                <w:lang w:eastAsia="ru-RU"/>
              </w:rPr>
            </w:pPr>
            <w:r w:rsidRPr="00014265">
              <w:rPr>
                <w:sz w:val="22"/>
                <w:lang w:eastAsia="ru-RU"/>
              </w:rPr>
              <w:t>Админист</w:t>
            </w:r>
            <w:r w:rsidR="00A53F3A">
              <w:rPr>
                <w:sz w:val="22"/>
                <w:lang w:eastAsia="ru-RU"/>
              </w:rPr>
              <w:t>р</w:t>
            </w:r>
            <w:r w:rsidR="00A53F3A">
              <w:rPr>
                <w:sz w:val="22"/>
                <w:lang w:eastAsia="ru-RU"/>
              </w:rPr>
              <w:t>а</w:t>
            </w:r>
            <w:r w:rsidR="00A53F3A">
              <w:rPr>
                <w:sz w:val="22"/>
                <w:lang w:eastAsia="ru-RU"/>
              </w:rPr>
              <w:t>ция</w:t>
            </w:r>
            <w:r w:rsidRPr="00014265">
              <w:rPr>
                <w:sz w:val="22"/>
                <w:lang w:eastAsia="ru-RU"/>
              </w:rPr>
              <w:t xml:space="preserve"> поселения</w:t>
            </w:r>
          </w:p>
        </w:tc>
        <w:tc>
          <w:tcPr>
            <w:tcW w:w="2335" w:type="dxa"/>
          </w:tcPr>
          <w:p w:rsidR="00D82F45" w:rsidRPr="00014265" w:rsidRDefault="00D82F45" w:rsidP="00173274">
            <w:pPr>
              <w:spacing w:after="0" w:line="240" w:lineRule="auto"/>
              <w:jc w:val="both"/>
              <w:rPr>
                <w:sz w:val="22"/>
                <w:lang w:eastAsia="ru-RU"/>
              </w:rPr>
            </w:pPr>
            <w:r w:rsidRPr="00014265">
              <w:rPr>
                <w:sz w:val="22"/>
                <w:lang w:eastAsia="ru-RU"/>
              </w:rPr>
              <w:t>Благоустройство</w:t>
            </w:r>
          </w:p>
        </w:tc>
      </w:tr>
      <w:tr w:rsidR="00D82F45" w:rsidRPr="00303489" w:rsidTr="00F75386">
        <w:tc>
          <w:tcPr>
            <w:tcW w:w="670" w:type="dxa"/>
          </w:tcPr>
          <w:p w:rsidR="00D82F45" w:rsidRPr="00014265" w:rsidRDefault="00D82F45" w:rsidP="00BE1012">
            <w:pPr>
              <w:autoSpaceDE w:val="0"/>
              <w:autoSpaceDN w:val="0"/>
              <w:adjustRightInd w:val="0"/>
              <w:spacing w:after="0" w:line="240" w:lineRule="auto"/>
              <w:rPr>
                <w:sz w:val="24"/>
                <w:szCs w:val="24"/>
                <w:lang w:eastAsia="ru-RU"/>
              </w:rPr>
            </w:pPr>
            <w:r w:rsidRPr="00014265">
              <w:rPr>
                <w:sz w:val="24"/>
                <w:szCs w:val="24"/>
                <w:lang w:eastAsia="ru-RU"/>
              </w:rPr>
              <w:t>4</w:t>
            </w:r>
          </w:p>
        </w:tc>
        <w:tc>
          <w:tcPr>
            <w:tcW w:w="2021" w:type="dxa"/>
          </w:tcPr>
          <w:p w:rsidR="00D82F45" w:rsidRPr="00014265" w:rsidRDefault="00D82F45" w:rsidP="00BE1012">
            <w:pPr>
              <w:pStyle w:val="ConsPlusCell"/>
              <w:rPr>
                <w:rFonts w:ascii="Times New Roman" w:hAnsi="Times New Roman" w:cs="Times New Roman"/>
                <w:sz w:val="24"/>
                <w:szCs w:val="24"/>
              </w:rPr>
            </w:pPr>
            <w:r w:rsidRPr="00014265">
              <w:rPr>
                <w:rFonts w:ascii="Times New Roman" w:hAnsi="Times New Roman" w:cs="Times New Roman"/>
                <w:sz w:val="24"/>
                <w:szCs w:val="24"/>
              </w:rPr>
              <w:t>Обустройство и чистка колодцев, ремонт водоз</w:t>
            </w:r>
            <w:r w:rsidRPr="00014265">
              <w:rPr>
                <w:rFonts w:ascii="Times New Roman" w:hAnsi="Times New Roman" w:cs="Times New Roman"/>
                <w:sz w:val="24"/>
                <w:szCs w:val="24"/>
              </w:rPr>
              <w:t>а</w:t>
            </w:r>
            <w:r w:rsidRPr="00014265">
              <w:rPr>
                <w:rFonts w:ascii="Times New Roman" w:hAnsi="Times New Roman" w:cs="Times New Roman"/>
                <w:sz w:val="24"/>
                <w:szCs w:val="24"/>
              </w:rPr>
              <w:t>борных колонок</w:t>
            </w:r>
          </w:p>
        </w:tc>
        <w:tc>
          <w:tcPr>
            <w:tcW w:w="1189" w:type="dxa"/>
            <w:gridSpan w:val="2"/>
          </w:tcPr>
          <w:p w:rsidR="00D82F45" w:rsidRPr="00014265" w:rsidRDefault="00D82F45" w:rsidP="009352DE">
            <w:pPr>
              <w:pStyle w:val="ConsPlusCell"/>
              <w:rPr>
                <w:rFonts w:ascii="Times New Roman" w:hAnsi="Times New Roman" w:cs="Times New Roman"/>
                <w:sz w:val="24"/>
                <w:szCs w:val="24"/>
              </w:rPr>
            </w:pPr>
            <w:r w:rsidRPr="00014265">
              <w:rPr>
                <w:rFonts w:ascii="Times New Roman" w:hAnsi="Times New Roman" w:cs="Times New Roman"/>
                <w:sz w:val="24"/>
                <w:szCs w:val="24"/>
              </w:rPr>
              <w:t>2016- 2021</w:t>
            </w:r>
          </w:p>
        </w:tc>
        <w:tc>
          <w:tcPr>
            <w:tcW w:w="1232" w:type="dxa"/>
            <w:gridSpan w:val="2"/>
          </w:tcPr>
          <w:p w:rsidR="00D82F45" w:rsidRPr="00014265" w:rsidRDefault="00D82F45" w:rsidP="00BE1012">
            <w:pPr>
              <w:pStyle w:val="ConsPlusCell"/>
              <w:rPr>
                <w:rFonts w:ascii="Times New Roman" w:hAnsi="Times New Roman" w:cs="Times New Roman"/>
                <w:sz w:val="24"/>
                <w:szCs w:val="24"/>
              </w:rPr>
            </w:pPr>
            <w:r w:rsidRPr="00014265">
              <w:rPr>
                <w:rFonts w:ascii="Times New Roman" w:hAnsi="Times New Roman" w:cs="Times New Roman"/>
                <w:sz w:val="24"/>
                <w:szCs w:val="24"/>
              </w:rPr>
              <w:t>50,0</w:t>
            </w:r>
          </w:p>
        </w:tc>
        <w:tc>
          <w:tcPr>
            <w:tcW w:w="1122" w:type="dxa"/>
          </w:tcPr>
          <w:p w:rsidR="00D82F45" w:rsidRPr="00014265" w:rsidRDefault="00D82F45" w:rsidP="00BE1012">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996" w:type="dxa"/>
          </w:tcPr>
          <w:p w:rsidR="00D82F45" w:rsidRPr="00014265" w:rsidRDefault="00D82F45" w:rsidP="00BE1012">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992" w:type="dxa"/>
          </w:tcPr>
          <w:p w:rsidR="00D82F45" w:rsidRPr="00014265" w:rsidRDefault="00D82F45" w:rsidP="00BE1012">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993" w:type="dxa"/>
          </w:tcPr>
          <w:p w:rsidR="00D82F45" w:rsidRPr="00014265" w:rsidRDefault="00D82F45" w:rsidP="00BE1012">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992" w:type="dxa"/>
          </w:tcPr>
          <w:p w:rsidR="00D82F45" w:rsidRPr="00014265" w:rsidRDefault="00D82F45" w:rsidP="00BE1012">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1455" w:type="dxa"/>
            <w:gridSpan w:val="2"/>
          </w:tcPr>
          <w:p w:rsidR="00D82F45" w:rsidRPr="00014265" w:rsidRDefault="00D82F45" w:rsidP="00B80ED3">
            <w:pPr>
              <w:pStyle w:val="ConsPlusCell"/>
              <w:rPr>
                <w:rFonts w:ascii="Times New Roman" w:hAnsi="Times New Roman" w:cs="Times New Roman"/>
                <w:sz w:val="24"/>
                <w:szCs w:val="24"/>
              </w:rPr>
            </w:pPr>
            <w:r>
              <w:rPr>
                <w:rFonts w:ascii="Times New Roman" w:hAnsi="Times New Roman" w:cs="Times New Roman"/>
                <w:sz w:val="24"/>
                <w:szCs w:val="24"/>
              </w:rPr>
              <w:t>Б</w:t>
            </w:r>
            <w:r w:rsidRPr="00014265">
              <w:rPr>
                <w:rFonts w:ascii="Times New Roman" w:hAnsi="Times New Roman" w:cs="Times New Roman"/>
                <w:sz w:val="24"/>
                <w:szCs w:val="24"/>
              </w:rPr>
              <w:t>юджет п</w:t>
            </w:r>
            <w:r w:rsidRPr="00014265">
              <w:rPr>
                <w:rFonts w:ascii="Times New Roman" w:hAnsi="Times New Roman" w:cs="Times New Roman"/>
                <w:sz w:val="24"/>
                <w:szCs w:val="24"/>
              </w:rPr>
              <w:t>о</w:t>
            </w:r>
            <w:r w:rsidRPr="00014265">
              <w:rPr>
                <w:rFonts w:ascii="Times New Roman" w:hAnsi="Times New Roman" w:cs="Times New Roman"/>
                <w:sz w:val="24"/>
                <w:szCs w:val="24"/>
              </w:rPr>
              <w:t>селения</w:t>
            </w:r>
          </w:p>
        </w:tc>
        <w:tc>
          <w:tcPr>
            <w:tcW w:w="1596" w:type="dxa"/>
            <w:gridSpan w:val="2"/>
          </w:tcPr>
          <w:p w:rsidR="00D82F45" w:rsidRPr="00014265" w:rsidRDefault="00D82F45" w:rsidP="00173274">
            <w:pPr>
              <w:pStyle w:val="ConsPlusCell"/>
              <w:rPr>
                <w:rFonts w:ascii="Times New Roman" w:hAnsi="Times New Roman" w:cs="Times New Roman"/>
                <w:sz w:val="24"/>
                <w:szCs w:val="24"/>
              </w:rPr>
            </w:pPr>
            <w:r w:rsidRPr="00014265">
              <w:rPr>
                <w:rFonts w:ascii="Times New Roman" w:hAnsi="Times New Roman" w:cs="Times New Roman"/>
                <w:sz w:val="24"/>
                <w:szCs w:val="24"/>
              </w:rPr>
              <w:t>администр</w:t>
            </w:r>
            <w:r w:rsidRPr="00014265">
              <w:rPr>
                <w:rFonts w:ascii="Times New Roman" w:hAnsi="Times New Roman" w:cs="Times New Roman"/>
                <w:sz w:val="24"/>
                <w:szCs w:val="24"/>
              </w:rPr>
              <w:t>а</w:t>
            </w:r>
            <w:r w:rsidRPr="00014265">
              <w:rPr>
                <w:rFonts w:ascii="Times New Roman" w:hAnsi="Times New Roman" w:cs="Times New Roman"/>
                <w:sz w:val="24"/>
                <w:szCs w:val="24"/>
              </w:rPr>
              <w:t>ция посел</w:t>
            </w:r>
            <w:r w:rsidRPr="00014265">
              <w:rPr>
                <w:rFonts w:ascii="Times New Roman" w:hAnsi="Times New Roman" w:cs="Times New Roman"/>
                <w:sz w:val="24"/>
                <w:szCs w:val="24"/>
              </w:rPr>
              <w:t>е</w:t>
            </w:r>
            <w:r w:rsidRPr="00014265">
              <w:rPr>
                <w:rFonts w:ascii="Times New Roman" w:hAnsi="Times New Roman" w:cs="Times New Roman"/>
                <w:sz w:val="24"/>
                <w:szCs w:val="24"/>
              </w:rPr>
              <w:t>ния</w:t>
            </w:r>
          </w:p>
        </w:tc>
        <w:tc>
          <w:tcPr>
            <w:tcW w:w="2335" w:type="dxa"/>
          </w:tcPr>
          <w:p w:rsidR="00D82F45" w:rsidRPr="00014265" w:rsidRDefault="00D82F45" w:rsidP="00173274">
            <w:pPr>
              <w:pStyle w:val="ConsPlusCell"/>
              <w:rPr>
                <w:rFonts w:ascii="Times New Roman" w:hAnsi="Times New Roman" w:cs="Times New Roman"/>
                <w:sz w:val="24"/>
                <w:szCs w:val="24"/>
              </w:rPr>
            </w:pPr>
            <w:r w:rsidRPr="00014265">
              <w:rPr>
                <w:rFonts w:ascii="Times New Roman" w:hAnsi="Times New Roman" w:cs="Times New Roman"/>
                <w:sz w:val="24"/>
                <w:szCs w:val="24"/>
              </w:rPr>
              <w:t>улучшение сан</w:t>
            </w:r>
            <w:r w:rsidRPr="00014265">
              <w:rPr>
                <w:rFonts w:ascii="Times New Roman" w:hAnsi="Times New Roman" w:cs="Times New Roman"/>
                <w:sz w:val="24"/>
                <w:szCs w:val="24"/>
              </w:rPr>
              <w:t>и</w:t>
            </w:r>
            <w:r w:rsidRPr="00014265">
              <w:rPr>
                <w:rFonts w:ascii="Times New Roman" w:hAnsi="Times New Roman" w:cs="Times New Roman"/>
                <w:sz w:val="24"/>
                <w:szCs w:val="24"/>
              </w:rPr>
              <w:t>тарного состояния территории</w:t>
            </w:r>
          </w:p>
        </w:tc>
      </w:tr>
      <w:tr w:rsidR="00D82F45" w:rsidRPr="00303489" w:rsidTr="00F75386">
        <w:trPr>
          <w:trHeight w:val="300"/>
        </w:trPr>
        <w:tc>
          <w:tcPr>
            <w:tcW w:w="670" w:type="dxa"/>
          </w:tcPr>
          <w:p w:rsidR="00D82F45" w:rsidRPr="00014265" w:rsidRDefault="00D82F45" w:rsidP="00173274">
            <w:pPr>
              <w:spacing w:after="0" w:line="240" w:lineRule="auto"/>
              <w:jc w:val="both"/>
              <w:rPr>
                <w:sz w:val="22"/>
                <w:lang w:eastAsia="ru-RU"/>
              </w:rPr>
            </w:pPr>
          </w:p>
        </w:tc>
        <w:tc>
          <w:tcPr>
            <w:tcW w:w="2021" w:type="dxa"/>
          </w:tcPr>
          <w:p w:rsidR="00D82F45" w:rsidRPr="00014265" w:rsidRDefault="00D82F45" w:rsidP="00173274">
            <w:pPr>
              <w:spacing w:after="0" w:line="240" w:lineRule="auto"/>
              <w:jc w:val="both"/>
              <w:rPr>
                <w:b/>
                <w:sz w:val="22"/>
                <w:lang w:eastAsia="ru-RU"/>
              </w:rPr>
            </w:pPr>
            <w:r w:rsidRPr="00014265">
              <w:rPr>
                <w:b/>
                <w:sz w:val="22"/>
                <w:lang w:eastAsia="ru-RU"/>
              </w:rPr>
              <w:t>Всего:</w:t>
            </w:r>
          </w:p>
        </w:tc>
        <w:tc>
          <w:tcPr>
            <w:tcW w:w="1189" w:type="dxa"/>
            <w:gridSpan w:val="2"/>
          </w:tcPr>
          <w:p w:rsidR="00D82F45" w:rsidRPr="00014265" w:rsidRDefault="00D82F45" w:rsidP="00173274">
            <w:pPr>
              <w:spacing w:after="0" w:line="240" w:lineRule="auto"/>
              <w:jc w:val="both"/>
              <w:rPr>
                <w:sz w:val="22"/>
                <w:lang w:eastAsia="ru-RU"/>
              </w:rPr>
            </w:pPr>
          </w:p>
        </w:tc>
        <w:tc>
          <w:tcPr>
            <w:tcW w:w="1232" w:type="dxa"/>
            <w:gridSpan w:val="2"/>
          </w:tcPr>
          <w:p w:rsidR="00D82F45" w:rsidRPr="00014265" w:rsidRDefault="00D82F45" w:rsidP="00BE1012">
            <w:pPr>
              <w:spacing w:after="0" w:line="240" w:lineRule="auto"/>
              <w:jc w:val="both"/>
              <w:rPr>
                <w:b/>
                <w:sz w:val="22"/>
                <w:lang w:eastAsia="ru-RU"/>
              </w:rPr>
            </w:pPr>
            <w:r w:rsidRPr="00014265">
              <w:rPr>
                <w:b/>
                <w:sz w:val="22"/>
                <w:lang w:eastAsia="ru-RU"/>
              </w:rPr>
              <w:t>3070,0</w:t>
            </w:r>
          </w:p>
        </w:tc>
        <w:tc>
          <w:tcPr>
            <w:tcW w:w="1122" w:type="dxa"/>
          </w:tcPr>
          <w:p w:rsidR="00D82F45" w:rsidRPr="00014265" w:rsidRDefault="00D82F45" w:rsidP="00BE1012">
            <w:pPr>
              <w:spacing w:after="0" w:line="240" w:lineRule="auto"/>
              <w:jc w:val="both"/>
              <w:rPr>
                <w:b/>
                <w:sz w:val="22"/>
                <w:lang w:eastAsia="ru-RU"/>
              </w:rPr>
            </w:pPr>
            <w:r w:rsidRPr="00014265">
              <w:rPr>
                <w:b/>
                <w:sz w:val="22"/>
                <w:lang w:eastAsia="ru-RU"/>
              </w:rPr>
              <w:t>630,0</w:t>
            </w:r>
          </w:p>
        </w:tc>
        <w:tc>
          <w:tcPr>
            <w:tcW w:w="996" w:type="dxa"/>
          </w:tcPr>
          <w:p w:rsidR="00D82F45" w:rsidRPr="00014265" w:rsidRDefault="00D82F45" w:rsidP="00BE1012">
            <w:pPr>
              <w:spacing w:after="0" w:line="240" w:lineRule="auto"/>
              <w:jc w:val="both"/>
              <w:rPr>
                <w:b/>
                <w:sz w:val="22"/>
                <w:lang w:eastAsia="ru-RU"/>
              </w:rPr>
            </w:pPr>
            <w:r w:rsidRPr="00014265">
              <w:rPr>
                <w:b/>
                <w:sz w:val="22"/>
                <w:lang w:eastAsia="ru-RU"/>
              </w:rPr>
              <w:t>610,0</w:t>
            </w:r>
          </w:p>
        </w:tc>
        <w:tc>
          <w:tcPr>
            <w:tcW w:w="992" w:type="dxa"/>
          </w:tcPr>
          <w:p w:rsidR="00D82F45" w:rsidRPr="00014265" w:rsidRDefault="00D82F45" w:rsidP="00BE1012">
            <w:pPr>
              <w:spacing w:after="0" w:line="240" w:lineRule="auto"/>
              <w:jc w:val="both"/>
              <w:rPr>
                <w:b/>
                <w:sz w:val="22"/>
                <w:lang w:eastAsia="ru-RU"/>
              </w:rPr>
            </w:pPr>
            <w:r w:rsidRPr="00014265">
              <w:rPr>
                <w:b/>
                <w:sz w:val="22"/>
                <w:lang w:eastAsia="ru-RU"/>
              </w:rPr>
              <w:t>610,0</w:t>
            </w:r>
          </w:p>
        </w:tc>
        <w:tc>
          <w:tcPr>
            <w:tcW w:w="993" w:type="dxa"/>
          </w:tcPr>
          <w:p w:rsidR="00D82F45" w:rsidRPr="00014265" w:rsidRDefault="00D82F45" w:rsidP="00BE1012">
            <w:pPr>
              <w:spacing w:after="0" w:line="240" w:lineRule="auto"/>
              <w:jc w:val="both"/>
              <w:rPr>
                <w:b/>
                <w:sz w:val="22"/>
                <w:lang w:eastAsia="ru-RU"/>
              </w:rPr>
            </w:pPr>
            <w:r w:rsidRPr="00014265">
              <w:rPr>
                <w:b/>
                <w:sz w:val="22"/>
                <w:lang w:eastAsia="ru-RU"/>
              </w:rPr>
              <w:t>610,0</w:t>
            </w:r>
          </w:p>
        </w:tc>
        <w:tc>
          <w:tcPr>
            <w:tcW w:w="992" w:type="dxa"/>
          </w:tcPr>
          <w:p w:rsidR="00D82F45" w:rsidRPr="00014265" w:rsidRDefault="00D82F45" w:rsidP="00BE1012">
            <w:pPr>
              <w:spacing w:after="0" w:line="240" w:lineRule="auto"/>
              <w:jc w:val="both"/>
              <w:rPr>
                <w:b/>
                <w:sz w:val="22"/>
                <w:lang w:eastAsia="ru-RU"/>
              </w:rPr>
            </w:pPr>
            <w:r w:rsidRPr="00014265">
              <w:rPr>
                <w:b/>
                <w:sz w:val="22"/>
                <w:lang w:eastAsia="ru-RU"/>
              </w:rPr>
              <w:t>610,0</w:t>
            </w:r>
          </w:p>
        </w:tc>
        <w:tc>
          <w:tcPr>
            <w:tcW w:w="1455" w:type="dxa"/>
            <w:gridSpan w:val="2"/>
          </w:tcPr>
          <w:p w:rsidR="00D82F45" w:rsidRPr="00014265" w:rsidRDefault="00D82F45" w:rsidP="00173274">
            <w:pPr>
              <w:spacing w:after="0" w:line="240" w:lineRule="auto"/>
              <w:jc w:val="both"/>
              <w:rPr>
                <w:sz w:val="22"/>
                <w:lang w:eastAsia="ru-RU"/>
              </w:rPr>
            </w:pPr>
          </w:p>
        </w:tc>
        <w:tc>
          <w:tcPr>
            <w:tcW w:w="1596" w:type="dxa"/>
            <w:gridSpan w:val="2"/>
          </w:tcPr>
          <w:p w:rsidR="00D82F45" w:rsidRPr="00014265" w:rsidRDefault="00D82F45" w:rsidP="00173274">
            <w:pPr>
              <w:spacing w:after="0" w:line="240" w:lineRule="auto"/>
              <w:jc w:val="both"/>
              <w:rPr>
                <w:sz w:val="22"/>
                <w:lang w:eastAsia="ru-RU"/>
              </w:rPr>
            </w:pPr>
          </w:p>
        </w:tc>
        <w:tc>
          <w:tcPr>
            <w:tcW w:w="2335" w:type="dxa"/>
          </w:tcPr>
          <w:p w:rsidR="00D82F45" w:rsidRPr="00014265" w:rsidRDefault="00D82F45" w:rsidP="00173274">
            <w:pPr>
              <w:spacing w:after="0" w:line="240" w:lineRule="auto"/>
              <w:jc w:val="both"/>
              <w:rPr>
                <w:sz w:val="22"/>
                <w:lang w:eastAsia="ru-RU"/>
              </w:rPr>
            </w:pPr>
          </w:p>
        </w:tc>
      </w:tr>
      <w:tr w:rsidR="00D82F45" w:rsidRPr="00303489" w:rsidTr="00F75386">
        <w:trPr>
          <w:trHeight w:val="210"/>
        </w:trPr>
        <w:tc>
          <w:tcPr>
            <w:tcW w:w="670" w:type="dxa"/>
          </w:tcPr>
          <w:p w:rsidR="00D82F45" w:rsidRPr="00014265" w:rsidRDefault="00D82F45" w:rsidP="002B3EA8">
            <w:pPr>
              <w:spacing w:after="0" w:line="240" w:lineRule="auto"/>
              <w:jc w:val="both"/>
              <w:rPr>
                <w:sz w:val="22"/>
                <w:lang w:eastAsia="ru-RU"/>
              </w:rPr>
            </w:pPr>
            <w:r w:rsidRPr="00014265">
              <w:rPr>
                <w:sz w:val="22"/>
                <w:lang w:eastAsia="ru-RU"/>
              </w:rPr>
              <w:t>5</w:t>
            </w:r>
          </w:p>
        </w:tc>
        <w:tc>
          <w:tcPr>
            <w:tcW w:w="2021" w:type="dxa"/>
          </w:tcPr>
          <w:p w:rsidR="00D82F45" w:rsidRPr="00014265" w:rsidRDefault="00D82F45" w:rsidP="00173274">
            <w:pPr>
              <w:spacing w:after="0" w:line="240" w:lineRule="auto"/>
              <w:jc w:val="both"/>
              <w:rPr>
                <w:sz w:val="22"/>
                <w:lang w:eastAsia="ru-RU"/>
              </w:rPr>
            </w:pPr>
            <w:r w:rsidRPr="00014265">
              <w:rPr>
                <w:sz w:val="22"/>
                <w:lang w:eastAsia="ru-RU"/>
              </w:rPr>
              <w:t>Установка эле</w:t>
            </w:r>
            <w:r w:rsidRPr="00014265">
              <w:rPr>
                <w:sz w:val="22"/>
                <w:lang w:eastAsia="ru-RU"/>
              </w:rPr>
              <w:t>к</w:t>
            </w:r>
            <w:r w:rsidRPr="00014265">
              <w:rPr>
                <w:sz w:val="22"/>
                <w:lang w:eastAsia="ru-RU"/>
              </w:rPr>
              <w:t>трических фон</w:t>
            </w:r>
            <w:r w:rsidRPr="00014265">
              <w:rPr>
                <w:sz w:val="22"/>
                <w:lang w:eastAsia="ru-RU"/>
              </w:rPr>
              <w:t>а</w:t>
            </w:r>
            <w:r w:rsidRPr="00014265">
              <w:rPr>
                <w:sz w:val="22"/>
                <w:lang w:eastAsia="ru-RU"/>
              </w:rPr>
              <w:t>рей по населенным пунктам</w:t>
            </w:r>
          </w:p>
        </w:tc>
        <w:tc>
          <w:tcPr>
            <w:tcW w:w="1189" w:type="dxa"/>
            <w:gridSpan w:val="2"/>
          </w:tcPr>
          <w:p w:rsidR="00D82F45" w:rsidRPr="00014265" w:rsidRDefault="00D82F45" w:rsidP="009352DE">
            <w:pPr>
              <w:spacing w:after="0" w:line="240" w:lineRule="auto"/>
              <w:jc w:val="both"/>
              <w:rPr>
                <w:sz w:val="22"/>
                <w:lang w:eastAsia="ru-RU"/>
              </w:rPr>
            </w:pPr>
            <w:r w:rsidRPr="00014265">
              <w:rPr>
                <w:sz w:val="22"/>
                <w:lang w:eastAsia="ru-RU"/>
              </w:rPr>
              <w:t>2016-2021</w:t>
            </w:r>
          </w:p>
        </w:tc>
        <w:tc>
          <w:tcPr>
            <w:tcW w:w="1232" w:type="dxa"/>
            <w:gridSpan w:val="2"/>
          </w:tcPr>
          <w:p w:rsidR="00D82F45" w:rsidRPr="00014265" w:rsidRDefault="00D82F45" w:rsidP="009352DE">
            <w:pPr>
              <w:spacing w:after="0" w:line="240" w:lineRule="auto"/>
              <w:jc w:val="both"/>
              <w:rPr>
                <w:sz w:val="22"/>
                <w:lang w:eastAsia="ru-RU"/>
              </w:rPr>
            </w:pPr>
            <w:r w:rsidRPr="00014265">
              <w:rPr>
                <w:sz w:val="22"/>
                <w:lang w:eastAsia="ru-RU"/>
              </w:rPr>
              <w:t>150,0</w:t>
            </w:r>
          </w:p>
        </w:tc>
        <w:tc>
          <w:tcPr>
            <w:tcW w:w="1122" w:type="dxa"/>
          </w:tcPr>
          <w:p w:rsidR="00D82F45" w:rsidRPr="00014265" w:rsidRDefault="00D82F45" w:rsidP="00173274">
            <w:pPr>
              <w:spacing w:after="0" w:line="240" w:lineRule="auto"/>
              <w:jc w:val="both"/>
              <w:rPr>
                <w:sz w:val="22"/>
                <w:lang w:eastAsia="ru-RU"/>
              </w:rPr>
            </w:pPr>
            <w:r w:rsidRPr="00014265">
              <w:rPr>
                <w:sz w:val="22"/>
                <w:lang w:eastAsia="ru-RU"/>
              </w:rPr>
              <w:t>30,0</w:t>
            </w:r>
          </w:p>
        </w:tc>
        <w:tc>
          <w:tcPr>
            <w:tcW w:w="996" w:type="dxa"/>
          </w:tcPr>
          <w:p w:rsidR="00D82F45" w:rsidRPr="00014265" w:rsidRDefault="00D82F45" w:rsidP="00173274">
            <w:pPr>
              <w:spacing w:after="0" w:line="240" w:lineRule="auto"/>
              <w:jc w:val="both"/>
              <w:rPr>
                <w:sz w:val="22"/>
                <w:lang w:eastAsia="ru-RU"/>
              </w:rPr>
            </w:pPr>
            <w:r w:rsidRPr="00014265">
              <w:rPr>
                <w:sz w:val="22"/>
                <w:lang w:eastAsia="ru-RU"/>
              </w:rPr>
              <w:t>30,0</w:t>
            </w:r>
          </w:p>
        </w:tc>
        <w:tc>
          <w:tcPr>
            <w:tcW w:w="992" w:type="dxa"/>
          </w:tcPr>
          <w:p w:rsidR="00D82F45" w:rsidRPr="00014265" w:rsidRDefault="00D82F45" w:rsidP="00173274">
            <w:pPr>
              <w:spacing w:after="0" w:line="240" w:lineRule="auto"/>
              <w:jc w:val="both"/>
              <w:rPr>
                <w:sz w:val="22"/>
                <w:lang w:eastAsia="ru-RU"/>
              </w:rPr>
            </w:pPr>
            <w:r w:rsidRPr="00014265">
              <w:rPr>
                <w:sz w:val="22"/>
                <w:lang w:eastAsia="ru-RU"/>
              </w:rPr>
              <w:t>30,0</w:t>
            </w:r>
          </w:p>
        </w:tc>
        <w:tc>
          <w:tcPr>
            <w:tcW w:w="993" w:type="dxa"/>
          </w:tcPr>
          <w:p w:rsidR="00D82F45" w:rsidRPr="00014265" w:rsidRDefault="00D82F45" w:rsidP="00173274">
            <w:pPr>
              <w:spacing w:after="0" w:line="240" w:lineRule="auto"/>
              <w:jc w:val="both"/>
              <w:rPr>
                <w:sz w:val="22"/>
                <w:lang w:eastAsia="ru-RU"/>
              </w:rPr>
            </w:pPr>
            <w:r w:rsidRPr="00014265">
              <w:rPr>
                <w:sz w:val="22"/>
                <w:lang w:eastAsia="ru-RU"/>
              </w:rPr>
              <w:t>30,0</w:t>
            </w:r>
          </w:p>
        </w:tc>
        <w:tc>
          <w:tcPr>
            <w:tcW w:w="992" w:type="dxa"/>
          </w:tcPr>
          <w:p w:rsidR="00D82F45" w:rsidRPr="00014265" w:rsidRDefault="00D82F45" w:rsidP="00173274">
            <w:pPr>
              <w:spacing w:after="0" w:line="240" w:lineRule="auto"/>
              <w:jc w:val="both"/>
              <w:rPr>
                <w:sz w:val="22"/>
                <w:lang w:eastAsia="ru-RU"/>
              </w:rPr>
            </w:pPr>
            <w:r w:rsidRPr="00014265">
              <w:rPr>
                <w:sz w:val="22"/>
                <w:lang w:eastAsia="ru-RU"/>
              </w:rPr>
              <w:t>30,0</w:t>
            </w:r>
          </w:p>
        </w:tc>
        <w:tc>
          <w:tcPr>
            <w:tcW w:w="1455" w:type="dxa"/>
            <w:gridSpan w:val="2"/>
          </w:tcPr>
          <w:p w:rsidR="00D82F45" w:rsidRPr="00014265" w:rsidRDefault="00D82F45" w:rsidP="00173274">
            <w:pPr>
              <w:spacing w:after="0" w:line="240" w:lineRule="auto"/>
              <w:jc w:val="both"/>
              <w:rPr>
                <w:sz w:val="22"/>
                <w:lang w:eastAsia="ru-RU"/>
              </w:rPr>
            </w:pPr>
            <w:r w:rsidRPr="00014265">
              <w:rPr>
                <w:sz w:val="22"/>
                <w:lang w:eastAsia="ru-RU"/>
              </w:rPr>
              <w:t>Бюджет</w:t>
            </w:r>
          </w:p>
          <w:p w:rsidR="00D82F45" w:rsidRPr="00014265" w:rsidRDefault="00D82F45" w:rsidP="00173274">
            <w:pPr>
              <w:spacing w:after="0" w:line="240" w:lineRule="auto"/>
              <w:jc w:val="both"/>
              <w:rPr>
                <w:sz w:val="22"/>
                <w:lang w:eastAsia="ru-RU"/>
              </w:rPr>
            </w:pPr>
            <w:r w:rsidRPr="00014265">
              <w:rPr>
                <w:sz w:val="22"/>
                <w:lang w:eastAsia="ru-RU"/>
              </w:rPr>
              <w:t>поселения</w:t>
            </w:r>
          </w:p>
        </w:tc>
        <w:tc>
          <w:tcPr>
            <w:tcW w:w="1596" w:type="dxa"/>
            <w:gridSpan w:val="2"/>
          </w:tcPr>
          <w:p w:rsidR="00D82F45" w:rsidRPr="00014265" w:rsidRDefault="00D82F45" w:rsidP="00173274">
            <w:pPr>
              <w:spacing w:after="0" w:line="240" w:lineRule="auto"/>
              <w:jc w:val="both"/>
              <w:rPr>
                <w:sz w:val="22"/>
                <w:lang w:eastAsia="ru-RU"/>
              </w:rPr>
            </w:pPr>
            <w:r w:rsidRPr="00014265">
              <w:rPr>
                <w:sz w:val="22"/>
                <w:lang w:eastAsia="ru-RU"/>
              </w:rPr>
              <w:t>Админист</w:t>
            </w:r>
            <w:r w:rsidR="00A53F3A">
              <w:rPr>
                <w:sz w:val="22"/>
                <w:lang w:eastAsia="ru-RU"/>
              </w:rPr>
              <w:t>р</w:t>
            </w:r>
            <w:r w:rsidR="00A53F3A">
              <w:rPr>
                <w:sz w:val="22"/>
                <w:lang w:eastAsia="ru-RU"/>
              </w:rPr>
              <w:t>а</w:t>
            </w:r>
            <w:r w:rsidR="00A53F3A">
              <w:rPr>
                <w:sz w:val="22"/>
                <w:lang w:eastAsia="ru-RU"/>
              </w:rPr>
              <w:t>ция</w:t>
            </w:r>
            <w:r w:rsidRPr="00014265">
              <w:rPr>
                <w:sz w:val="22"/>
                <w:lang w:eastAsia="ru-RU"/>
              </w:rPr>
              <w:t xml:space="preserve"> поселения</w:t>
            </w:r>
          </w:p>
        </w:tc>
        <w:tc>
          <w:tcPr>
            <w:tcW w:w="2335" w:type="dxa"/>
          </w:tcPr>
          <w:p w:rsidR="00D82F45" w:rsidRPr="00014265" w:rsidRDefault="00D82F45" w:rsidP="00173274">
            <w:pPr>
              <w:spacing w:after="0" w:line="240" w:lineRule="auto"/>
              <w:jc w:val="both"/>
              <w:rPr>
                <w:sz w:val="22"/>
                <w:lang w:eastAsia="ru-RU"/>
              </w:rPr>
            </w:pPr>
            <w:r w:rsidRPr="00014265">
              <w:rPr>
                <w:sz w:val="22"/>
                <w:lang w:eastAsia="ru-RU"/>
              </w:rPr>
              <w:t>Улучшение качества жизни населения</w:t>
            </w:r>
          </w:p>
        </w:tc>
      </w:tr>
      <w:tr w:rsidR="00D82F45" w:rsidRPr="00303489" w:rsidTr="00F75386">
        <w:trPr>
          <w:trHeight w:val="210"/>
        </w:trPr>
        <w:tc>
          <w:tcPr>
            <w:tcW w:w="670" w:type="dxa"/>
          </w:tcPr>
          <w:p w:rsidR="00D82F45" w:rsidRPr="00014265" w:rsidRDefault="00D82F45" w:rsidP="002B3EA8">
            <w:pPr>
              <w:spacing w:after="0" w:line="240" w:lineRule="auto"/>
              <w:jc w:val="both"/>
              <w:rPr>
                <w:sz w:val="22"/>
                <w:lang w:eastAsia="ru-RU"/>
              </w:rPr>
            </w:pPr>
            <w:r w:rsidRPr="00014265">
              <w:rPr>
                <w:sz w:val="22"/>
                <w:lang w:eastAsia="ru-RU"/>
              </w:rPr>
              <w:lastRenderedPageBreak/>
              <w:t>6.</w:t>
            </w:r>
          </w:p>
        </w:tc>
        <w:tc>
          <w:tcPr>
            <w:tcW w:w="2021" w:type="dxa"/>
          </w:tcPr>
          <w:p w:rsidR="00D82F45" w:rsidRPr="00014265" w:rsidRDefault="00D82F45" w:rsidP="004C010B">
            <w:pPr>
              <w:spacing w:after="0" w:line="240" w:lineRule="auto"/>
              <w:jc w:val="both"/>
              <w:rPr>
                <w:sz w:val="22"/>
                <w:lang w:eastAsia="ru-RU"/>
              </w:rPr>
            </w:pPr>
            <w:r w:rsidRPr="00014265">
              <w:rPr>
                <w:sz w:val="22"/>
                <w:lang w:eastAsia="ru-RU"/>
              </w:rPr>
              <w:t>Приобретение контейнеров для ТБО</w:t>
            </w:r>
          </w:p>
        </w:tc>
        <w:tc>
          <w:tcPr>
            <w:tcW w:w="1189" w:type="dxa"/>
            <w:gridSpan w:val="2"/>
          </w:tcPr>
          <w:p w:rsidR="00D82F45" w:rsidRPr="00014265" w:rsidRDefault="00D82F45" w:rsidP="004C010B">
            <w:pPr>
              <w:spacing w:after="0" w:line="240" w:lineRule="auto"/>
              <w:jc w:val="both"/>
              <w:rPr>
                <w:sz w:val="22"/>
                <w:lang w:eastAsia="ru-RU"/>
              </w:rPr>
            </w:pPr>
            <w:r w:rsidRPr="00014265">
              <w:rPr>
                <w:sz w:val="22"/>
                <w:lang w:eastAsia="ru-RU"/>
              </w:rPr>
              <w:t>2016-2021</w:t>
            </w:r>
          </w:p>
        </w:tc>
        <w:tc>
          <w:tcPr>
            <w:tcW w:w="1232" w:type="dxa"/>
            <w:gridSpan w:val="2"/>
          </w:tcPr>
          <w:p w:rsidR="00D82F45" w:rsidRPr="00014265" w:rsidRDefault="00D82F45" w:rsidP="00173274">
            <w:pPr>
              <w:spacing w:after="0" w:line="240" w:lineRule="auto"/>
              <w:jc w:val="both"/>
              <w:rPr>
                <w:sz w:val="22"/>
                <w:lang w:eastAsia="ru-RU"/>
              </w:rPr>
            </w:pPr>
            <w:r w:rsidRPr="00014265">
              <w:rPr>
                <w:sz w:val="22"/>
                <w:lang w:eastAsia="ru-RU"/>
              </w:rPr>
              <w:t>250,0</w:t>
            </w:r>
          </w:p>
        </w:tc>
        <w:tc>
          <w:tcPr>
            <w:tcW w:w="1122" w:type="dxa"/>
          </w:tcPr>
          <w:p w:rsidR="00D82F45" w:rsidRPr="00014265" w:rsidRDefault="00D82F45" w:rsidP="00173274">
            <w:pPr>
              <w:spacing w:after="0" w:line="240" w:lineRule="auto"/>
              <w:jc w:val="both"/>
              <w:rPr>
                <w:sz w:val="22"/>
                <w:lang w:eastAsia="ru-RU"/>
              </w:rPr>
            </w:pPr>
            <w:r w:rsidRPr="00014265">
              <w:rPr>
                <w:sz w:val="22"/>
                <w:lang w:eastAsia="ru-RU"/>
              </w:rPr>
              <w:t>50,0</w:t>
            </w:r>
          </w:p>
        </w:tc>
        <w:tc>
          <w:tcPr>
            <w:tcW w:w="996" w:type="dxa"/>
          </w:tcPr>
          <w:p w:rsidR="00D82F45" w:rsidRPr="00014265" w:rsidRDefault="00D82F45" w:rsidP="00173274">
            <w:pPr>
              <w:spacing w:after="0" w:line="240" w:lineRule="auto"/>
              <w:jc w:val="both"/>
              <w:rPr>
                <w:sz w:val="22"/>
                <w:lang w:eastAsia="ru-RU"/>
              </w:rPr>
            </w:pPr>
            <w:r w:rsidRPr="00014265">
              <w:rPr>
                <w:sz w:val="22"/>
                <w:lang w:eastAsia="ru-RU"/>
              </w:rPr>
              <w:t>50,0</w:t>
            </w:r>
          </w:p>
        </w:tc>
        <w:tc>
          <w:tcPr>
            <w:tcW w:w="992" w:type="dxa"/>
          </w:tcPr>
          <w:p w:rsidR="00D82F45" w:rsidRPr="00014265" w:rsidRDefault="00D82F45" w:rsidP="00173274">
            <w:pPr>
              <w:spacing w:after="0" w:line="240" w:lineRule="auto"/>
              <w:jc w:val="both"/>
              <w:rPr>
                <w:sz w:val="22"/>
                <w:lang w:eastAsia="ru-RU"/>
              </w:rPr>
            </w:pPr>
            <w:r w:rsidRPr="00014265">
              <w:rPr>
                <w:sz w:val="22"/>
                <w:lang w:eastAsia="ru-RU"/>
              </w:rPr>
              <w:t>50,0</w:t>
            </w:r>
          </w:p>
        </w:tc>
        <w:tc>
          <w:tcPr>
            <w:tcW w:w="993" w:type="dxa"/>
          </w:tcPr>
          <w:p w:rsidR="00D82F45" w:rsidRPr="00014265" w:rsidRDefault="00D82F45" w:rsidP="00173274">
            <w:pPr>
              <w:spacing w:after="0" w:line="240" w:lineRule="auto"/>
              <w:jc w:val="both"/>
              <w:rPr>
                <w:sz w:val="22"/>
                <w:lang w:eastAsia="ru-RU"/>
              </w:rPr>
            </w:pPr>
            <w:r w:rsidRPr="00014265">
              <w:rPr>
                <w:sz w:val="22"/>
                <w:lang w:eastAsia="ru-RU"/>
              </w:rPr>
              <w:t>50,0</w:t>
            </w:r>
          </w:p>
        </w:tc>
        <w:tc>
          <w:tcPr>
            <w:tcW w:w="992" w:type="dxa"/>
          </w:tcPr>
          <w:p w:rsidR="00D82F45" w:rsidRPr="00014265" w:rsidRDefault="00D82F45" w:rsidP="00173274">
            <w:pPr>
              <w:spacing w:after="0" w:line="240" w:lineRule="auto"/>
              <w:jc w:val="both"/>
              <w:rPr>
                <w:sz w:val="22"/>
                <w:lang w:eastAsia="ru-RU"/>
              </w:rPr>
            </w:pPr>
            <w:r w:rsidRPr="00014265">
              <w:rPr>
                <w:sz w:val="22"/>
                <w:lang w:eastAsia="ru-RU"/>
              </w:rPr>
              <w:t>50,0</w:t>
            </w:r>
          </w:p>
        </w:tc>
        <w:tc>
          <w:tcPr>
            <w:tcW w:w="1455" w:type="dxa"/>
            <w:gridSpan w:val="2"/>
          </w:tcPr>
          <w:p w:rsidR="00D82F45" w:rsidRPr="00014265" w:rsidRDefault="00D82F45" w:rsidP="00173274">
            <w:pPr>
              <w:spacing w:after="0" w:line="240" w:lineRule="auto"/>
              <w:jc w:val="both"/>
              <w:rPr>
                <w:sz w:val="22"/>
                <w:lang w:eastAsia="ru-RU"/>
              </w:rPr>
            </w:pPr>
            <w:r w:rsidRPr="00014265">
              <w:rPr>
                <w:sz w:val="22"/>
                <w:lang w:eastAsia="ru-RU"/>
              </w:rPr>
              <w:t>Бюджет</w:t>
            </w:r>
          </w:p>
          <w:p w:rsidR="00D82F45" w:rsidRPr="00014265" w:rsidRDefault="00D82F45" w:rsidP="00173274">
            <w:pPr>
              <w:spacing w:after="0" w:line="240" w:lineRule="auto"/>
              <w:jc w:val="both"/>
              <w:rPr>
                <w:sz w:val="22"/>
                <w:lang w:eastAsia="ru-RU"/>
              </w:rPr>
            </w:pPr>
            <w:r w:rsidRPr="00014265">
              <w:rPr>
                <w:sz w:val="22"/>
                <w:lang w:eastAsia="ru-RU"/>
              </w:rPr>
              <w:t>поселения</w:t>
            </w:r>
          </w:p>
        </w:tc>
        <w:tc>
          <w:tcPr>
            <w:tcW w:w="1596" w:type="dxa"/>
            <w:gridSpan w:val="2"/>
          </w:tcPr>
          <w:p w:rsidR="00D82F45" w:rsidRPr="00014265" w:rsidRDefault="00D82F45" w:rsidP="00173274">
            <w:pPr>
              <w:spacing w:after="0" w:line="240" w:lineRule="auto"/>
              <w:jc w:val="both"/>
              <w:rPr>
                <w:sz w:val="22"/>
                <w:lang w:eastAsia="ru-RU"/>
              </w:rPr>
            </w:pPr>
            <w:r w:rsidRPr="00014265">
              <w:rPr>
                <w:sz w:val="22"/>
                <w:lang w:eastAsia="ru-RU"/>
              </w:rPr>
              <w:t>Админист</w:t>
            </w:r>
            <w:r w:rsidR="00A53F3A">
              <w:rPr>
                <w:sz w:val="22"/>
                <w:lang w:eastAsia="ru-RU"/>
              </w:rPr>
              <w:t>р</w:t>
            </w:r>
            <w:r w:rsidR="00A53F3A">
              <w:rPr>
                <w:sz w:val="22"/>
                <w:lang w:eastAsia="ru-RU"/>
              </w:rPr>
              <w:t>а</w:t>
            </w:r>
            <w:r w:rsidR="00A53F3A">
              <w:rPr>
                <w:sz w:val="22"/>
                <w:lang w:eastAsia="ru-RU"/>
              </w:rPr>
              <w:t>ция</w:t>
            </w:r>
            <w:r w:rsidRPr="00014265">
              <w:rPr>
                <w:sz w:val="22"/>
                <w:lang w:eastAsia="ru-RU"/>
              </w:rPr>
              <w:t xml:space="preserve"> поселения</w:t>
            </w:r>
          </w:p>
        </w:tc>
        <w:tc>
          <w:tcPr>
            <w:tcW w:w="2335" w:type="dxa"/>
          </w:tcPr>
          <w:p w:rsidR="00D82F45" w:rsidRPr="00014265" w:rsidRDefault="00D82F45" w:rsidP="00173274">
            <w:pPr>
              <w:spacing w:after="0" w:line="240" w:lineRule="auto"/>
              <w:jc w:val="both"/>
              <w:rPr>
                <w:sz w:val="22"/>
                <w:lang w:eastAsia="ru-RU"/>
              </w:rPr>
            </w:pPr>
            <w:r w:rsidRPr="00014265">
              <w:rPr>
                <w:sz w:val="22"/>
                <w:lang w:eastAsia="ru-RU"/>
              </w:rPr>
              <w:t>Охрана окружающей среды</w:t>
            </w:r>
          </w:p>
        </w:tc>
      </w:tr>
      <w:tr w:rsidR="00D82F45" w:rsidRPr="00303489" w:rsidTr="00F75386">
        <w:trPr>
          <w:trHeight w:val="180"/>
        </w:trPr>
        <w:tc>
          <w:tcPr>
            <w:tcW w:w="670" w:type="dxa"/>
          </w:tcPr>
          <w:p w:rsidR="00D82F45" w:rsidRPr="00014265" w:rsidRDefault="00D82F45" w:rsidP="00173274">
            <w:pPr>
              <w:spacing w:after="0" w:line="240" w:lineRule="auto"/>
              <w:jc w:val="both"/>
              <w:rPr>
                <w:sz w:val="22"/>
                <w:lang w:eastAsia="ru-RU"/>
              </w:rPr>
            </w:pPr>
          </w:p>
        </w:tc>
        <w:tc>
          <w:tcPr>
            <w:tcW w:w="2021" w:type="dxa"/>
          </w:tcPr>
          <w:p w:rsidR="00D82F45" w:rsidRPr="00014265" w:rsidRDefault="00D82F45" w:rsidP="00173274">
            <w:pPr>
              <w:spacing w:after="0" w:line="240" w:lineRule="auto"/>
              <w:jc w:val="both"/>
              <w:rPr>
                <w:b/>
                <w:sz w:val="22"/>
                <w:lang w:eastAsia="ru-RU"/>
              </w:rPr>
            </w:pPr>
            <w:r w:rsidRPr="00014265">
              <w:rPr>
                <w:b/>
                <w:sz w:val="22"/>
                <w:lang w:eastAsia="ru-RU"/>
              </w:rPr>
              <w:t>Всего:</w:t>
            </w:r>
          </w:p>
        </w:tc>
        <w:tc>
          <w:tcPr>
            <w:tcW w:w="1189" w:type="dxa"/>
            <w:gridSpan w:val="2"/>
          </w:tcPr>
          <w:p w:rsidR="00D82F45" w:rsidRPr="00014265" w:rsidRDefault="00D82F45" w:rsidP="00173274">
            <w:pPr>
              <w:spacing w:after="0" w:line="240" w:lineRule="auto"/>
              <w:jc w:val="both"/>
              <w:rPr>
                <w:sz w:val="22"/>
                <w:lang w:eastAsia="ru-RU"/>
              </w:rPr>
            </w:pPr>
          </w:p>
        </w:tc>
        <w:tc>
          <w:tcPr>
            <w:tcW w:w="1232" w:type="dxa"/>
            <w:gridSpan w:val="2"/>
          </w:tcPr>
          <w:p w:rsidR="00D82F45" w:rsidRPr="00014265" w:rsidRDefault="00D82F45" w:rsidP="009352DE">
            <w:pPr>
              <w:spacing w:after="0" w:line="240" w:lineRule="auto"/>
              <w:rPr>
                <w:b/>
                <w:sz w:val="22"/>
                <w:lang w:eastAsia="ru-RU"/>
              </w:rPr>
            </w:pPr>
            <w:r w:rsidRPr="00014265">
              <w:rPr>
                <w:b/>
                <w:sz w:val="22"/>
                <w:lang w:eastAsia="ru-RU"/>
              </w:rPr>
              <w:t>400,0</w:t>
            </w:r>
          </w:p>
        </w:tc>
        <w:tc>
          <w:tcPr>
            <w:tcW w:w="1122" w:type="dxa"/>
          </w:tcPr>
          <w:p w:rsidR="00D82F45" w:rsidRPr="00014265" w:rsidRDefault="00D82F45" w:rsidP="00173274">
            <w:pPr>
              <w:spacing w:after="0" w:line="240" w:lineRule="auto"/>
              <w:jc w:val="both"/>
              <w:rPr>
                <w:b/>
                <w:sz w:val="22"/>
                <w:lang w:eastAsia="ru-RU"/>
              </w:rPr>
            </w:pPr>
            <w:r w:rsidRPr="00014265">
              <w:rPr>
                <w:b/>
                <w:sz w:val="22"/>
                <w:lang w:eastAsia="ru-RU"/>
              </w:rPr>
              <w:t>80,0</w:t>
            </w:r>
          </w:p>
        </w:tc>
        <w:tc>
          <w:tcPr>
            <w:tcW w:w="996" w:type="dxa"/>
          </w:tcPr>
          <w:p w:rsidR="00D82F45" w:rsidRPr="00014265" w:rsidRDefault="00D82F45" w:rsidP="009352DE">
            <w:pPr>
              <w:spacing w:after="0" w:line="240" w:lineRule="auto"/>
              <w:jc w:val="both"/>
              <w:rPr>
                <w:b/>
                <w:sz w:val="22"/>
                <w:lang w:eastAsia="ru-RU"/>
              </w:rPr>
            </w:pPr>
            <w:r w:rsidRPr="00014265">
              <w:rPr>
                <w:b/>
                <w:sz w:val="22"/>
                <w:lang w:eastAsia="ru-RU"/>
              </w:rPr>
              <w:t>80,0</w:t>
            </w:r>
          </w:p>
        </w:tc>
        <w:tc>
          <w:tcPr>
            <w:tcW w:w="992" w:type="dxa"/>
          </w:tcPr>
          <w:p w:rsidR="00D82F45" w:rsidRPr="00014265" w:rsidRDefault="00D82F45" w:rsidP="009352DE">
            <w:pPr>
              <w:spacing w:after="0" w:line="240" w:lineRule="auto"/>
              <w:jc w:val="both"/>
              <w:rPr>
                <w:b/>
                <w:sz w:val="22"/>
                <w:lang w:eastAsia="ru-RU"/>
              </w:rPr>
            </w:pPr>
            <w:r w:rsidRPr="00014265">
              <w:rPr>
                <w:b/>
                <w:sz w:val="22"/>
                <w:lang w:eastAsia="ru-RU"/>
              </w:rPr>
              <w:t>80,0</w:t>
            </w:r>
          </w:p>
        </w:tc>
        <w:tc>
          <w:tcPr>
            <w:tcW w:w="993" w:type="dxa"/>
          </w:tcPr>
          <w:p w:rsidR="00D82F45" w:rsidRPr="00014265" w:rsidRDefault="00D82F45" w:rsidP="009352DE">
            <w:pPr>
              <w:spacing w:after="0" w:line="240" w:lineRule="auto"/>
              <w:jc w:val="both"/>
              <w:rPr>
                <w:b/>
                <w:sz w:val="22"/>
                <w:lang w:eastAsia="ru-RU"/>
              </w:rPr>
            </w:pPr>
            <w:r w:rsidRPr="00014265">
              <w:rPr>
                <w:b/>
                <w:sz w:val="22"/>
                <w:lang w:eastAsia="ru-RU"/>
              </w:rPr>
              <w:t>80,0</w:t>
            </w:r>
          </w:p>
        </w:tc>
        <w:tc>
          <w:tcPr>
            <w:tcW w:w="992" w:type="dxa"/>
          </w:tcPr>
          <w:p w:rsidR="00D82F45" w:rsidRPr="00014265" w:rsidRDefault="00D82F45" w:rsidP="009352DE">
            <w:pPr>
              <w:spacing w:after="0" w:line="240" w:lineRule="auto"/>
              <w:jc w:val="both"/>
              <w:rPr>
                <w:b/>
                <w:sz w:val="22"/>
                <w:lang w:eastAsia="ru-RU"/>
              </w:rPr>
            </w:pPr>
            <w:r w:rsidRPr="00014265">
              <w:rPr>
                <w:b/>
                <w:sz w:val="22"/>
                <w:lang w:eastAsia="ru-RU"/>
              </w:rPr>
              <w:t>80,0</w:t>
            </w:r>
          </w:p>
        </w:tc>
        <w:tc>
          <w:tcPr>
            <w:tcW w:w="1455" w:type="dxa"/>
            <w:gridSpan w:val="2"/>
          </w:tcPr>
          <w:p w:rsidR="00D82F45" w:rsidRPr="00014265" w:rsidRDefault="00D82F45" w:rsidP="00173274">
            <w:pPr>
              <w:spacing w:after="0" w:line="240" w:lineRule="auto"/>
              <w:jc w:val="both"/>
              <w:rPr>
                <w:sz w:val="22"/>
                <w:lang w:eastAsia="ru-RU"/>
              </w:rPr>
            </w:pPr>
          </w:p>
        </w:tc>
        <w:tc>
          <w:tcPr>
            <w:tcW w:w="1596" w:type="dxa"/>
            <w:gridSpan w:val="2"/>
          </w:tcPr>
          <w:p w:rsidR="00D82F45" w:rsidRPr="00014265" w:rsidRDefault="00D82F45" w:rsidP="00173274">
            <w:pPr>
              <w:spacing w:after="0" w:line="240" w:lineRule="auto"/>
              <w:jc w:val="both"/>
              <w:rPr>
                <w:sz w:val="22"/>
                <w:lang w:eastAsia="ru-RU"/>
              </w:rPr>
            </w:pPr>
          </w:p>
        </w:tc>
        <w:tc>
          <w:tcPr>
            <w:tcW w:w="2335" w:type="dxa"/>
          </w:tcPr>
          <w:p w:rsidR="00D82F45" w:rsidRPr="00014265" w:rsidRDefault="00D82F45" w:rsidP="00173274">
            <w:pPr>
              <w:spacing w:after="0" w:line="240" w:lineRule="auto"/>
              <w:jc w:val="both"/>
              <w:rPr>
                <w:sz w:val="22"/>
                <w:lang w:eastAsia="ru-RU"/>
              </w:rPr>
            </w:pPr>
          </w:p>
        </w:tc>
      </w:tr>
    </w:tbl>
    <w:p w:rsidR="009B0F30" w:rsidRDefault="009B0F30" w:rsidP="009B0F30">
      <w:pPr>
        <w:spacing w:after="0" w:line="288" w:lineRule="auto"/>
        <w:rPr>
          <w:sz w:val="24"/>
          <w:szCs w:val="24"/>
          <w:lang w:eastAsia="ru-RU"/>
        </w:rPr>
      </w:pPr>
    </w:p>
    <w:p w:rsidR="00D82F45" w:rsidRPr="00B01609" w:rsidRDefault="00D82F45" w:rsidP="009B0F30">
      <w:pPr>
        <w:spacing w:after="0" w:line="288" w:lineRule="auto"/>
        <w:jc w:val="center"/>
        <w:rPr>
          <w:b/>
          <w:sz w:val="24"/>
          <w:szCs w:val="24"/>
          <w:lang w:eastAsia="ru-RU"/>
        </w:rPr>
      </w:pPr>
      <w:r w:rsidRPr="00B01609">
        <w:rPr>
          <w:b/>
          <w:sz w:val="24"/>
          <w:szCs w:val="24"/>
          <w:lang w:eastAsia="ru-RU"/>
        </w:rPr>
        <w:t>П Е Р Е Ч Е Н Ь</w:t>
      </w:r>
    </w:p>
    <w:p w:rsidR="00D82F45" w:rsidRPr="00B01609" w:rsidRDefault="00D82F45" w:rsidP="008D28E5">
      <w:pPr>
        <w:spacing w:after="0" w:line="288" w:lineRule="auto"/>
        <w:jc w:val="center"/>
        <w:rPr>
          <w:b/>
          <w:sz w:val="24"/>
          <w:szCs w:val="24"/>
          <w:lang w:eastAsia="ru-RU"/>
        </w:rPr>
      </w:pPr>
      <w:r w:rsidRPr="00B01609">
        <w:rPr>
          <w:b/>
          <w:sz w:val="24"/>
          <w:szCs w:val="24"/>
          <w:lang w:eastAsia="ru-RU"/>
        </w:rPr>
        <w:t xml:space="preserve">мероприятий и размеры финансирования программы </w:t>
      </w:r>
    </w:p>
    <w:p w:rsidR="00D82F45" w:rsidRDefault="00D82F45" w:rsidP="008D28E5">
      <w:pPr>
        <w:spacing w:after="0" w:line="288" w:lineRule="auto"/>
        <w:jc w:val="center"/>
        <w:rPr>
          <w:b/>
          <w:sz w:val="24"/>
          <w:szCs w:val="24"/>
          <w:lang w:eastAsia="ru-RU"/>
        </w:rPr>
      </w:pPr>
      <w:r>
        <w:rPr>
          <w:b/>
          <w:sz w:val="24"/>
          <w:szCs w:val="24"/>
          <w:lang w:eastAsia="ru-RU"/>
        </w:rPr>
        <w:t xml:space="preserve">Рябчинского </w:t>
      </w:r>
      <w:r w:rsidRPr="00B01609">
        <w:rPr>
          <w:b/>
          <w:sz w:val="24"/>
          <w:szCs w:val="24"/>
          <w:lang w:eastAsia="ru-RU"/>
        </w:rPr>
        <w:t xml:space="preserve">сельского поселения </w:t>
      </w:r>
      <w:r>
        <w:rPr>
          <w:b/>
          <w:sz w:val="24"/>
          <w:szCs w:val="24"/>
          <w:lang w:eastAsia="ru-RU"/>
        </w:rPr>
        <w:t xml:space="preserve">Дубровского </w:t>
      </w:r>
      <w:r w:rsidRPr="00B01609">
        <w:rPr>
          <w:b/>
          <w:sz w:val="24"/>
          <w:szCs w:val="24"/>
          <w:lang w:eastAsia="ru-RU"/>
        </w:rPr>
        <w:t>района Брянской области (201</w:t>
      </w:r>
      <w:r>
        <w:rPr>
          <w:b/>
          <w:sz w:val="24"/>
          <w:szCs w:val="24"/>
          <w:lang w:eastAsia="ru-RU"/>
        </w:rPr>
        <w:t>6</w:t>
      </w:r>
      <w:r w:rsidRPr="00B01609">
        <w:rPr>
          <w:b/>
          <w:sz w:val="24"/>
          <w:szCs w:val="24"/>
          <w:lang w:eastAsia="ru-RU"/>
        </w:rPr>
        <w:t>-20</w:t>
      </w:r>
      <w:r>
        <w:rPr>
          <w:b/>
          <w:sz w:val="24"/>
          <w:szCs w:val="24"/>
          <w:lang w:eastAsia="ru-RU"/>
        </w:rPr>
        <w:t>2</w:t>
      </w:r>
      <w:r w:rsidR="00545ADC">
        <w:rPr>
          <w:b/>
          <w:sz w:val="24"/>
          <w:szCs w:val="24"/>
          <w:lang w:eastAsia="ru-RU"/>
        </w:rPr>
        <w:t>4</w:t>
      </w:r>
      <w:r>
        <w:rPr>
          <w:b/>
          <w:sz w:val="24"/>
          <w:szCs w:val="24"/>
          <w:lang w:eastAsia="ru-RU"/>
        </w:rPr>
        <w:t xml:space="preserve"> </w:t>
      </w:r>
      <w:r w:rsidRPr="00B01609">
        <w:rPr>
          <w:b/>
          <w:sz w:val="24"/>
          <w:szCs w:val="24"/>
          <w:lang w:eastAsia="ru-RU"/>
        </w:rPr>
        <w:t>годы)</w:t>
      </w:r>
    </w:p>
    <w:tbl>
      <w:tblPr>
        <w:tblW w:w="155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
        <w:gridCol w:w="2021"/>
        <w:gridCol w:w="1177"/>
        <w:gridCol w:w="12"/>
        <w:gridCol w:w="798"/>
        <w:gridCol w:w="851"/>
        <w:gridCol w:w="850"/>
        <w:gridCol w:w="992"/>
        <w:gridCol w:w="993"/>
        <w:gridCol w:w="1035"/>
        <w:gridCol w:w="15"/>
        <w:gridCol w:w="793"/>
        <w:gridCol w:w="1439"/>
        <w:gridCol w:w="16"/>
        <w:gridCol w:w="1568"/>
        <w:gridCol w:w="28"/>
        <w:gridCol w:w="2335"/>
      </w:tblGrid>
      <w:tr w:rsidR="00D82F45" w:rsidRPr="00303489" w:rsidTr="00E10C6B">
        <w:trPr>
          <w:trHeight w:val="315"/>
        </w:trPr>
        <w:tc>
          <w:tcPr>
            <w:tcW w:w="670" w:type="dxa"/>
            <w:vMerge w:val="restart"/>
          </w:tcPr>
          <w:p w:rsidR="00D82F45" w:rsidRPr="00014265" w:rsidRDefault="00D82F45" w:rsidP="00E10C6B">
            <w:pPr>
              <w:spacing w:after="0" w:line="240" w:lineRule="auto"/>
              <w:jc w:val="both"/>
              <w:rPr>
                <w:b/>
                <w:sz w:val="22"/>
                <w:lang w:eastAsia="ru-RU"/>
              </w:rPr>
            </w:pPr>
          </w:p>
          <w:p w:rsidR="00D82F45" w:rsidRPr="00014265" w:rsidRDefault="00D82F45" w:rsidP="00E10C6B">
            <w:pPr>
              <w:spacing w:after="0" w:line="240" w:lineRule="auto"/>
              <w:jc w:val="both"/>
              <w:rPr>
                <w:b/>
                <w:sz w:val="22"/>
                <w:lang w:eastAsia="ru-RU"/>
              </w:rPr>
            </w:pPr>
            <w:r w:rsidRPr="00014265">
              <w:rPr>
                <w:b/>
                <w:sz w:val="22"/>
                <w:lang w:eastAsia="ru-RU"/>
              </w:rPr>
              <w:t>№</w:t>
            </w:r>
          </w:p>
          <w:p w:rsidR="00D82F45" w:rsidRPr="00014265" w:rsidRDefault="00D82F45" w:rsidP="00E10C6B">
            <w:pPr>
              <w:spacing w:after="0" w:line="240" w:lineRule="auto"/>
              <w:jc w:val="both"/>
              <w:rPr>
                <w:b/>
                <w:sz w:val="22"/>
                <w:lang w:eastAsia="ru-RU"/>
              </w:rPr>
            </w:pPr>
            <w:r w:rsidRPr="00014265">
              <w:rPr>
                <w:b/>
                <w:sz w:val="22"/>
                <w:lang w:eastAsia="ru-RU"/>
              </w:rPr>
              <w:t>п/п</w:t>
            </w:r>
          </w:p>
        </w:tc>
        <w:tc>
          <w:tcPr>
            <w:tcW w:w="2021" w:type="dxa"/>
            <w:vMerge w:val="restart"/>
            <w:tcBorders>
              <w:right w:val="nil"/>
            </w:tcBorders>
          </w:tcPr>
          <w:p w:rsidR="00D82F45" w:rsidRPr="00014265" w:rsidRDefault="00D82F45" w:rsidP="00E10C6B">
            <w:pPr>
              <w:spacing w:after="0" w:line="240" w:lineRule="auto"/>
              <w:jc w:val="both"/>
              <w:rPr>
                <w:b/>
                <w:sz w:val="22"/>
                <w:lang w:eastAsia="ru-RU"/>
              </w:rPr>
            </w:pPr>
            <w:r w:rsidRPr="00014265">
              <w:rPr>
                <w:b/>
                <w:sz w:val="22"/>
                <w:lang w:eastAsia="ru-RU"/>
              </w:rPr>
              <w:t>Наименование</w:t>
            </w:r>
          </w:p>
          <w:p w:rsidR="00D82F45" w:rsidRPr="00014265" w:rsidRDefault="00D82F45" w:rsidP="00E10C6B">
            <w:pPr>
              <w:spacing w:after="0" w:line="240" w:lineRule="auto"/>
              <w:jc w:val="both"/>
              <w:rPr>
                <w:b/>
                <w:sz w:val="22"/>
                <w:lang w:eastAsia="ru-RU"/>
              </w:rPr>
            </w:pPr>
            <w:r w:rsidRPr="00014265">
              <w:rPr>
                <w:b/>
                <w:sz w:val="22"/>
                <w:lang w:eastAsia="ru-RU"/>
              </w:rPr>
              <w:t>мероприятий</w:t>
            </w:r>
          </w:p>
          <w:p w:rsidR="00D82F45" w:rsidRPr="00014265" w:rsidRDefault="00D82F45" w:rsidP="00E10C6B">
            <w:pPr>
              <w:spacing w:after="0" w:line="240" w:lineRule="auto"/>
              <w:jc w:val="both"/>
              <w:rPr>
                <w:b/>
                <w:sz w:val="22"/>
                <w:lang w:eastAsia="ru-RU"/>
              </w:rPr>
            </w:pPr>
          </w:p>
        </w:tc>
        <w:tc>
          <w:tcPr>
            <w:tcW w:w="1177" w:type="dxa"/>
            <w:vMerge w:val="restart"/>
          </w:tcPr>
          <w:p w:rsidR="00D82F45" w:rsidRPr="00014265" w:rsidRDefault="00D82F45" w:rsidP="00E10C6B">
            <w:pPr>
              <w:spacing w:after="0" w:line="240" w:lineRule="auto"/>
              <w:jc w:val="both"/>
              <w:rPr>
                <w:b/>
                <w:sz w:val="22"/>
                <w:lang w:eastAsia="ru-RU"/>
              </w:rPr>
            </w:pPr>
            <w:r w:rsidRPr="00014265">
              <w:rPr>
                <w:b/>
                <w:sz w:val="22"/>
                <w:lang w:eastAsia="ru-RU"/>
              </w:rPr>
              <w:t>Срок</w:t>
            </w:r>
          </w:p>
          <w:p w:rsidR="00D82F45" w:rsidRPr="00014265" w:rsidRDefault="00D82F45" w:rsidP="00E10C6B">
            <w:pPr>
              <w:spacing w:after="0" w:line="240" w:lineRule="auto"/>
              <w:rPr>
                <w:sz w:val="22"/>
                <w:lang w:eastAsia="ru-RU"/>
              </w:rPr>
            </w:pPr>
            <w:r w:rsidRPr="00014265">
              <w:rPr>
                <w:b/>
                <w:sz w:val="22"/>
                <w:lang w:eastAsia="ru-RU"/>
              </w:rPr>
              <w:t>реализа-ции</w:t>
            </w:r>
            <w:r w:rsidRPr="00014265">
              <w:rPr>
                <w:sz w:val="22"/>
                <w:lang w:eastAsia="ru-RU"/>
              </w:rPr>
              <w:t xml:space="preserve"> </w:t>
            </w:r>
          </w:p>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jc w:val="both"/>
              <w:rPr>
                <w:sz w:val="22"/>
                <w:lang w:eastAsia="ru-RU"/>
              </w:rPr>
            </w:pPr>
          </w:p>
        </w:tc>
        <w:tc>
          <w:tcPr>
            <w:tcW w:w="6339" w:type="dxa"/>
            <w:gridSpan w:val="9"/>
          </w:tcPr>
          <w:p w:rsidR="00D82F45" w:rsidRPr="00014265" w:rsidRDefault="00D82F45" w:rsidP="00E10C6B">
            <w:pPr>
              <w:spacing w:after="0" w:line="240" w:lineRule="auto"/>
              <w:jc w:val="both"/>
              <w:rPr>
                <w:sz w:val="22"/>
                <w:lang w:eastAsia="ru-RU"/>
              </w:rPr>
            </w:pPr>
          </w:p>
          <w:p w:rsidR="00D82F45" w:rsidRPr="00014265" w:rsidRDefault="00D82F45" w:rsidP="00E10C6B">
            <w:pPr>
              <w:spacing w:after="0" w:line="240" w:lineRule="auto"/>
              <w:jc w:val="both"/>
              <w:rPr>
                <w:b/>
                <w:sz w:val="22"/>
                <w:lang w:eastAsia="ru-RU"/>
              </w:rPr>
            </w:pPr>
            <w:r w:rsidRPr="00014265">
              <w:rPr>
                <w:b/>
                <w:sz w:val="22"/>
                <w:lang w:eastAsia="ru-RU"/>
              </w:rPr>
              <w:t>Объем финансирования, тыс. руб.</w:t>
            </w:r>
          </w:p>
        </w:tc>
        <w:tc>
          <w:tcPr>
            <w:tcW w:w="1439" w:type="dxa"/>
            <w:vMerge w:val="restart"/>
          </w:tcPr>
          <w:p w:rsidR="00D82F45" w:rsidRPr="00014265" w:rsidRDefault="00D82F45" w:rsidP="00E10C6B">
            <w:pPr>
              <w:spacing w:after="0" w:line="240" w:lineRule="auto"/>
              <w:rPr>
                <w:b/>
                <w:sz w:val="22"/>
                <w:lang w:eastAsia="ru-RU"/>
              </w:rPr>
            </w:pPr>
          </w:p>
          <w:p w:rsidR="00D82F45" w:rsidRPr="00014265" w:rsidRDefault="00D82F45" w:rsidP="00E10C6B">
            <w:pPr>
              <w:spacing w:after="0" w:line="240" w:lineRule="auto"/>
              <w:rPr>
                <w:b/>
                <w:sz w:val="22"/>
                <w:lang w:eastAsia="ru-RU"/>
              </w:rPr>
            </w:pPr>
            <w:r w:rsidRPr="00014265">
              <w:rPr>
                <w:b/>
                <w:sz w:val="22"/>
                <w:lang w:eastAsia="ru-RU"/>
              </w:rPr>
              <w:t>Источники</w:t>
            </w:r>
          </w:p>
          <w:p w:rsidR="00D82F45" w:rsidRPr="00014265" w:rsidRDefault="00D82F45" w:rsidP="00E10C6B">
            <w:pPr>
              <w:spacing w:after="0" w:line="240" w:lineRule="auto"/>
              <w:rPr>
                <w:b/>
                <w:sz w:val="22"/>
                <w:lang w:eastAsia="ru-RU"/>
              </w:rPr>
            </w:pPr>
            <w:r w:rsidRPr="00014265">
              <w:rPr>
                <w:b/>
                <w:sz w:val="22"/>
                <w:lang w:eastAsia="ru-RU"/>
              </w:rPr>
              <w:t>финанси-рования</w:t>
            </w:r>
          </w:p>
          <w:p w:rsidR="00D82F45" w:rsidRPr="00014265" w:rsidRDefault="00D82F45" w:rsidP="00E10C6B">
            <w:pPr>
              <w:spacing w:after="0" w:line="240" w:lineRule="auto"/>
              <w:rPr>
                <w:b/>
                <w:sz w:val="22"/>
                <w:lang w:eastAsia="ru-RU"/>
              </w:rPr>
            </w:pPr>
          </w:p>
          <w:p w:rsidR="00D82F45" w:rsidRPr="00014265" w:rsidRDefault="00D82F45" w:rsidP="00E10C6B">
            <w:pPr>
              <w:spacing w:after="0" w:line="240" w:lineRule="auto"/>
              <w:rPr>
                <w:b/>
                <w:sz w:val="22"/>
                <w:lang w:eastAsia="ru-RU"/>
              </w:rPr>
            </w:pPr>
          </w:p>
          <w:p w:rsidR="00D82F45" w:rsidRPr="00014265" w:rsidRDefault="00D82F45" w:rsidP="00E10C6B">
            <w:pPr>
              <w:spacing w:after="0" w:line="240" w:lineRule="auto"/>
              <w:jc w:val="both"/>
              <w:rPr>
                <w:b/>
                <w:sz w:val="22"/>
                <w:lang w:eastAsia="ru-RU"/>
              </w:rPr>
            </w:pPr>
          </w:p>
        </w:tc>
        <w:tc>
          <w:tcPr>
            <w:tcW w:w="1584" w:type="dxa"/>
            <w:gridSpan w:val="2"/>
            <w:vMerge w:val="restart"/>
          </w:tcPr>
          <w:p w:rsidR="00D82F45" w:rsidRPr="00014265" w:rsidRDefault="00D82F45" w:rsidP="00E10C6B">
            <w:pPr>
              <w:spacing w:after="0" w:line="240" w:lineRule="auto"/>
              <w:jc w:val="both"/>
              <w:rPr>
                <w:b/>
                <w:sz w:val="22"/>
                <w:lang w:eastAsia="ru-RU"/>
              </w:rPr>
            </w:pPr>
          </w:p>
          <w:p w:rsidR="00D82F45" w:rsidRPr="00014265" w:rsidRDefault="00D82F45" w:rsidP="00E10C6B">
            <w:pPr>
              <w:spacing w:after="0" w:line="240" w:lineRule="auto"/>
              <w:jc w:val="both"/>
              <w:rPr>
                <w:b/>
                <w:sz w:val="22"/>
                <w:lang w:eastAsia="ru-RU"/>
              </w:rPr>
            </w:pPr>
            <w:r w:rsidRPr="00014265">
              <w:rPr>
                <w:b/>
                <w:sz w:val="22"/>
                <w:lang w:eastAsia="ru-RU"/>
              </w:rPr>
              <w:t>Ответст-венные</w:t>
            </w:r>
          </w:p>
          <w:p w:rsidR="00D82F45" w:rsidRPr="00014265" w:rsidRDefault="00D82F45" w:rsidP="00E10C6B">
            <w:pPr>
              <w:spacing w:after="0" w:line="240" w:lineRule="auto"/>
              <w:jc w:val="both"/>
              <w:rPr>
                <w:b/>
                <w:sz w:val="22"/>
                <w:lang w:eastAsia="ru-RU"/>
              </w:rPr>
            </w:pPr>
            <w:r w:rsidRPr="00014265">
              <w:rPr>
                <w:b/>
                <w:sz w:val="22"/>
                <w:lang w:eastAsia="ru-RU"/>
              </w:rPr>
              <w:t>исполнители</w:t>
            </w:r>
          </w:p>
        </w:tc>
        <w:tc>
          <w:tcPr>
            <w:tcW w:w="2363" w:type="dxa"/>
            <w:gridSpan w:val="2"/>
            <w:vMerge w:val="restart"/>
          </w:tcPr>
          <w:p w:rsidR="00D82F45" w:rsidRPr="00014265" w:rsidRDefault="00D82F45" w:rsidP="00E10C6B">
            <w:pPr>
              <w:spacing w:after="0" w:line="240" w:lineRule="auto"/>
              <w:jc w:val="both"/>
              <w:rPr>
                <w:b/>
                <w:sz w:val="22"/>
                <w:lang w:eastAsia="ru-RU"/>
              </w:rPr>
            </w:pPr>
          </w:p>
          <w:p w:rsidR="00D82F45" w:rsidRPr="00014265" w:rsidRDefault="00D82F45" w:rsidP="00E10C6B">
            <w:pPr>
              <w:spacing w:after="0" w:line="240" w:lineRule="auto"/>
              <w:jc w:val="both"/>
              <w:rPr>
                <w:b/>
                <w:sz w:val="22"/>
                <w:lang w:eastAsia="ru-RU"/>
              </w:rPr>
            </w:pPr>
            <w:r w:rsidRPr="00014265">
              <w:rPr>
                <w:b/>
                <w:sz w:val="22"/>
                <w:lang w:eastAsia="ru-RU"/>
              </w:rPr>
              <w:t>Ожидаемые резул</w:t>
            </w:r>
            <w:r w:rsidRPr="00014265">
              <w:rPr>
                <w:b/>
                <w:sz w:val="22"/>
                <w:lang w:eastAsia="ru-RU"/>
              </w:rPr>
              <w:t>ь</w:t>
            </w:r>
            <w:r w:rsidRPr="00014265">
              <w:rPr>
                <w:b/>
                <w:sz w:val="22"/>
                <w:lang w:eastAsia="ru-RU"/>
              </w:rPr>
              <w:t>таты реализации программы</w:t>
            </w:r>
          </w:p>
        </w:tc>
      </w:tr>
      <w:tr w:rsidR="00910538" w:rsidRPr="00303489" w:rsidTr="00910538">
        <w:trPr>
          <w:trHeight w:val="210"/>
        </w:trPr>
        <w:tc>
          <w:tcPr>
            <w:tcW w:w="670" w:type="dxa"/>
            <w:vMerge/>
          </w:tcPr>
          <w:p w:rsidR="00910538" w:rsidRPr="00014265" w:rsidRDefault="00910538" w:rsidP="00E10C6B">
            <w:pPr>
              <w:spacing w:after="0" w:line="240" w:lineRule="auto"/>
              <w:jc w:val="both"/>
              <w:rPr>
                <w:sz w:val="22"/>
                <w:lang w:eastAsia="ru-RU"/>
              </w:rPr>
            </w:pPr>
          </w:p>
        </w:tc>
        <w:tc>
          <w:tcPr>
            <w:tcW w:w="2021" w:type="dxa"/>
            <w:vMerge/>
            <w:tcBorders>
              <w:right w:val="nil"/>
            </w:tcBorders>
          </w:tcPr>
          <w:p w:rsidR="00910538" w:rsidRPr="00014265" w:rsidRDefault="00910538" w:rsidP="00E10C6B">
            <w:pPr>
              <w:spacing w:after="0" w:line="240" w:lineRule="auto"/>
              <w:jc w:val="both"/>
              <w:rPr>
                <w:sz w:val="22"/>
                <w:lang w:eastAsia="ru-RU"/>
              </w:rPr>
            </w:pPr>
          </w:p>
        </w:tc>
        <w:tc>
          <w:tcPr>
            <w:tcW w:w="1177" w:type="dxa"/>
            <w:vMerge/>
          </w:tcPr>
          <w:p w:rsidR="00910538" w:rsidRPr="00014265" w:rsidRDefault="00910538" w:rsidP="00E10C6B">
            <w:pPr>
              <w:spacing w:after="0" w:line="240" w:lineRule="auto"/>
              <w:jc w:val="both"/>
              <w:rPr>
                <w:sz w:val="22"/>
                <w:lang w:eastAsia="ru-RU"/>
              </w:rPr>
            </w:pPr>
          </w:p>
        </w:tc>
        <w:tc>
          <w:tcPr>
            <w:tcW w:w="810" w:type="dxa"/>
            <w:gridSpan w:val="2"/>
            <w:vMerge w:val="restart"/>
          </w:tcPr>
          <w:p w:rsidR="00910538" w:rsidRPr="00014265" w:rsidRDefault="00910538" w:rsidP="00E10C6B">
            <w:pPr>
              <w:spacing w:after="0" w:line="240" w:lineRule="auto"/>
              <w:jc w:val="both"/>
              <w:rPr>
                <w:sz w:val="22"/>
                <w:lang w:eastAsia="ru-RU"/>
              </w:rPr>
            </w:pPr>
          </w:p>
          <w:p w:rsidR="00910538" w:rsidRPr="00014265" w:rsidRDefault="00910538" w:rsidP="00E10C6B">
            <w:pPr>
              <w:spacing w:after="0" w:line="240" w:lineRule="auto"/>
              <w:jc w:val="both"/>
              <w:rPr>
                <w:sz w:val="22"/>
                <w:lang w:eastAsia="ru-RU"/>
              </w:rPr>
            </w:pPr>
          </w:p>
          <w:p w:rsidR="00910538" w:rsidRPr="00014265" w:rsidRDefault="00910538" w:rsidP="00E10C6B">
            <w:pPr>
              <w:spacing w:after="0" w:line="240" w:lineRule="auto"/>
              <w:jc w:val="both"/>
              <w:rPr>
                <w:b/>
                <w:sz w:val="22"/>
                <w:lang w:eastAsia="ru-RU"/>
              </w:rPr>
            </w:pPr>
            <w:r w:rsidRPr="00014265">
              <w:rPr>
                <w:b/>
                <w:sz w:val="22"/>
                <w:lang w:eastAsia="ru-RU"/>
              </w:rPr>
              <w:t>Всего</w:t>
            </w:r>
          </w:p>
        </w:tc>
        <w:tc>
          <w:tcPr>
            <w:tcW w:w="851" w:type="dxa"/>
          </w:tcPr>
          <w:p w:rsidR="00910538" w:rsidRPr="00014265" w:rsidRDefault="00910538" w:rsidP="00E10C6B">
            <w:pPr>
              <w:spacing w:after="0" w:line="240" w:lineRule="auto"/>
              <w:jc w:val="both"/>
              <w:rPr>
                <w:b/>
                <w:sz w:val="22"/>
                <w:lang w:eastAsia="ru-RU"/>
              </w:rPr>
            </w:pPr>
            <w:r w:rsidRPr="00014265">
              <w:rPr>
                <w:b/>
                <w:sz w:val="22"/>
                <w:lang w:eastAsia="ru-RU"/>
              </w:rPr>
              <w:t>2016 г.</w:t>
            </w:r>
          </w:p>
        </w:tc>
        <w:tc>
          <w:tcPr>
            <w:tcW w:w="850" w:type="dxa"/>
          </w:tcPr>
          <w:p w:rsidR="00910538" w:rsidRPr="00014265" w:rsidRDefault="00910538" w:rsidP="00E10C6B">
            <w:pPr>
              <w:spacing w:after="0" w:line="240" w:lineRule="auto"/>
              <w:jc w:val="both"/>
              <w:rPr>
                <w:b/>
                <w:sz w:val="22"/>
                <w:lang w:eastAsia="ru-RU"/>
              </w:rPr>
            </w:pPr>
            <w:r w:rsidRPr="00014265">
              <w:rPr>
                <w:b/>
                <w:sz w:val="22"/>
                <w:lang w:eastAsia="ru-RU"/>
              </w:rPr>
              <w:t xml:space="preserve">2017 г. </w:t>
            </w:r>
          </w:p>
        </w:tc>
        <w:tc>
          <w:tcPr>
            <w:tcW w:w="992" w:type="dxa"/>
          </w:tcPr>
          <w:p w:rsidR="00910538" w:rsidRPr="00014265" w:rsidRDefault="00910538" w:rsidP="00E10C6B">
            <w:pPr>
              <w:spacing w:after="0" w:line="240" w:lineRule="auto"/>
              <w:jc w:val="both"/>
              <w:rPr>
                <w:b/>
                <w:sz w:val="22"/>
                <w:lang w:eastAsia="ru-RU"/>
              </w:rPr>
            </w:pPr>
            <w:r w:rsidRPr="00014265">
              <w:rPr>
                <w:b/>
                <w:sz w:val="22"/>
                <w:lang w:eastAsia="ru-RU"/>
              </w:rPr>
              <w:t>2018 г.</w:t>
            </w:r>
          </w:p>
        </w:tc>
        <w:tc>
          <w:tcPr>
            <w:tcW w:w="993" w:type="dxa"/>
          </w:tcPr>
          <w:p w:rsidR="00910538" w:rsidRPr="00014265" w:rsidRDefault="00910538" w:rsidP="00E10C6B">
            <w:pPr>
              <w:spacing w:after="0" w:line="240" w:lineRule="auto"/>
              <w:jc w:val="both"/>
              <w:rPr>
                <w:b/>
                <w:sz w:val="22"/>
                <w:lang w:eastAsia="ru-RU"/>
              </w:rPr>
            </w:pPr>
            <w:r w:rsidRPr="00014265">
              <w:rPr>
                <w:b/>
                <w:sz w:val="22"/>
                <w:lang w:eastAsia="ru-RU"/>
              </w:rPr>
              <w:t>2019 г.</w:t>
            </w:r>
          </w:p>
        </w:tc>
        <w:tc>
          <w:tcPr>
            <w:tcW w:w="1035" w:type="dxa"/>
          </w:tcPr>
          <w:p w:rsidR="00910538" w:rsidRPr="00014265" w:rsidRDefault="00910538" w:rsidP="00E10C6B">
            <w:pPr>
              <w:spacing w:after="0" w:line="240" w:lineRule="auto"/>
              <w:jc w:val="both"/>
              <w:rPr>
                <w:b/>
                <w:sz w:val="22"/>
                <w:lang w:eastAsia="ru-RU"/>
              </w:rPr>
            </w:pPr>
            <w:r w:rsidRPr="00014265">
              <w:rPr>
                <w:b/>
                <w:sz w:val="22"/>
                <w:lang w:eastAsia="ru-RU"/>
              </w:rPr>
              <w:t>2020 г.</w:t>
            </w:r>
          </w:p>
        </w:tc>
        <w:tc>
          <w:tcPr>
            <w:tcW w:w="808" w:type="dxa"/>
            <w:gridSpan w:val="2"/>
          </w:tcPr>
          <w:p w:rsidR="00910538" w:rsidRPr="00014265" w:rsidRDefault="007F2AF1" w:rsidP="00910538">
            <w:pPr>
              <w:spacing w:after="0" w:line="240" w:lineRule="auto"/>
              <w:jc w:val="both"/>
              <w:rPr>
                <w:b/>
                <w:sz w:val="22"/>
                <w:lang w:eastAsia="ru-RU"/>
              </w:rPr>
            </w:pPr>
            <w:r>
              <w:rPr>
                <w:b/>
                <w:sz w:val="22"/>
                <w:lang w:eastAsia="ru-RU"/>
              </w:rPr>
              <w:t>2022г.</w:t>
            </w:r>
          </w:p>
        </w:tc>
        <w:tc>
          <w:tcPr>
            <w:tcW w:w="1439" w:type="dxa"/>
            <w:vMerge/>
          </w:tcPr>
          <w:p w:rsidR="00910538" w:rsidRPr="00014265" w:rsidRDefault="00910538" w:rsidP="00E10C6B">
            <w:pPr>
              <w:spacing w:after="0" w:line="240" w:lineRule="auto"/>
              <w:rPr>
                <w:sz w:val="22"/>
                <w:lang w:eastAsia="ru-RU"/>
              </w:rPr>
            </w:pPr>
          </w:p>
        </w:tc>
        <w:tc>
          <w:tcPr>
            <w:tcW w:w="1584" w:type="dxa"/>
            <w:gridSpan w:val="2"/>
            <w:vMerge/>
          </w:tcPr>
          <w:p w:rsidR="00910538" w:rsidRPr="00014265" w:rsidRDefault="00910538" w:rsidP="00E10C6B">
            <w:pPr>
              <w:spacing w:after="0" w:line="240" w:lineRule="auto"/>
              <w:jc w:val="both"/>
              <w:rPr>
                <w:sz w:val="22"/>
                <w:lang w:eastAsia="ru-RU"/>
              </w:rPr>
            </w:pPr>
          </w:p>
        </w:tc>
        <w:tc>
          <w:tcPr>
            <w:tcW w:w="2363" w:type="dxa"/>
            <w:gridSpan w:val="2"/>
            <w:vMerge/>
          </w:tcPr>
          <w:p w:rsidR="00910538" w:rsidRPr="00014265" w:rsidRDefault="00910538" w:rsidP="00E10C6B">
            <w:pPr>
              <w:spacing w:after="0" w:line="240" w:lineRule="auto"/>
              <w:jc w:val="both"/>
              <w:rPr>
                <w:sz w:val="22"/>
                <w:lang w:eastAsia="ru-RU"/>
              </w:rPr>
            </w:pPr>
          </w:p>
        </w:tc>
      </w:tr>
      <w:tr w:rsidR="00910538" w:rsidRPr="00303489" w:rsidTr="00910538">
        <w:trPr>
          <w:trHeight w:val="585"/>
        </w:trPr>
        <w:tc>
          <w:tcPr>
            <w:tcW w:w="670" w:type="dxa"/>
            <w:vMerge/>
          </w:tcPr>
          <w:p w:rsidR="00910538" w:rsidRPr="00014265" w:rsidRDefault="00910538" w:rsidP="00E10C6B">
            <w:pPr>
              <w:spacing w:after="0" w:line="240" w:lineRule="auto"/>
              <w:jc w:val="both"/>
              <w:rPr>
                <w:sz w:val="22"/>
                <w:lang w:eastAsia="ru-RU"/>
              </w:rPr>
            </w:pPr>
          </w:p>
        </w:tc>
        <w:tc>
          <w:tcPr>
            <w:tcW w:w="2021" w:type="dxa"/>
            <w:vMerge/>
            <w:tcBorders>
              <w:right w:val="nil"/>
            </w:tcBorders>
          </w:tcPr>
          <w:p w:rsidR="00910538" w:rsidRPr="00014265" w:rsidRDefault="00910538" w:rsidP="00E10C6B">
            <w:pPr>
              <w:spacing w:after="0" w:line="240" w:lineRule="auto"/>
              <w:jc w:val="both"/>
              <w:rPr>
                <w:sz w:val="22"/>
                <w:lang w:eastAsia="ru-RU"/>
              </w:rPr>
            </w:pPr>
          </w:p>
        </w:tc>
        <w:tc>
          <w:tcPr>
            <w:tcW w:w="1177" w:type="dxa"/>
            <w:vMerge/>
          </w:tcPr>
          <w:p w:rsidR="00910538" w:rsidRPr="00014265" w:rsidRDefault="00910538" w:rsidP="00E10C6B">
            <w:pPr>
              <w:spacing w:after="0" w:line="240" w:lineRule="auto"/>
              <w:jc w:val="both"/>
              <w:rPr>
                <w:sz w:val="22"/>
                <w:lang w:eastAsia="ru-RU"/>
              </w:rPr>
            </w:pPr>
          </w:p>
        </w:tc>
        <w:tc>
          <w:tcPr>
            <w:tcW w:w="810" w:type="dxa"/>
            <w:gridSpan w:val="2"/>
            <w:vMerge/>
          </w:tcPr>
          <w:p w:rsidR="00910538" w:rsidRPr="00014265" w:rsidRDefault="00910538" w:rsidP="00E10C6B">
            <w:pPr>
              <w:spacing w:after="0" w:line="240" w:lineRule="auto"/>
              <w:jc w:val="both"/>
              <w:rPr>
                <w:sz w:val="22"/>
                <w:lang w:eastAsia="ru-RU"/>
              </w:rPr>
            </w:pPr>
          </w:p>
        </w:tc>
        <w:tc>
          <w:tcPr>
            <w:tcW w:w="851" w:type="dxa"/>
          </w:tcPr>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jc w:val="both"/>
              <w:rPr>
                <w:sz w:val="22"/>
                <w:lang w:eastAsia="ru-RU"/>
              </w:rPr>
            </w:pPr>
          </w:p>
        </w:tc>
        <w:tc>
          <w:tcPr>
            <w:tcW w:w="850" w:type="dxa"/>
          </w:tcPr>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jc w:val="both"/>
              <w:rPr>
                <w:sz w:val="22"/>
                <w:lang w:eastAsia="ru-RU"/>
              </w:rPr>
            </w:pPr>
          </w:p>
        </w:tc>
        <w:tc>
          <w:tcPr>
            <w:tcW w:w="992" w:type="dxa"/>
          </w:tcPr>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jc w:val="both"/>
              <w:rPr>
                <w:sz w:val="22"/>
                <w:lang w:eastAsia="ru-RU"/>
              </w:rPr>
            </w:pPr>
          </w:p>
        </w:tc>
        <w:tc>
          <w:tcPr>
            <w:tcW w:w="993" w:type="dxa"/>
          </w:tcPr>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jc w:val="both"/>
              <w:rPr>
                <w:sz w:val="22"/>
                <w:lang w:eastAsia="ru-RU"/>
              </w:rPr>
            </w:pPr>
          </w:p>
        </w:tc>
        <w:tc>
          <w:tcPr>
            <w:tcW w:w="1035" w:type="dxa"/>
          </w:tcPr>
          <w:p w:rsidR="00910538" w:rsidRPr="00014265" w:rsidRDefault="00910538" w:rsidP="00E10C6B">
            <w:pPr>
              <w:spacing w:after="0" w:line="240" w:lineRule="auto"/>
              <w:rPr>
                <w:sz w:val="22"/>
                <w:lang w:eastAsia="ru-RU"/>
              </w:rPr>
            </w:pPr>
          </w:p>
          <w:p w:rsidR="00910538" w:rsidRPr="00014265" w:rsidRDefault="00910538" w:rsidP="00E10C6B">
            <w:pPr>
              <w:spacing w:after="0" w:line="240" w:lineRule="auto"/>
              <w:jc w:val="both"/>
              <w:rPr>
                <w:sz w:val="22"/>
                <w:lang w:eastAsia="ru-RU"/>
              </w:rPr>
            </w:pPr>
          </w:p>
        </w:tc>
        <w:tc>
          <w:tcPr>
            <w:tcW w:w="808" w:type="dxa"/>
            <w:gridSpan w:val="2"/>
          </w:tcPr>
          <w:p w:rsidR="00910538" w:rsidRDefault="00910538">
            <w:pPr>
              <w:spacing w:after="0" w:line="240" w:lineRule="auto"/>
              <w:rPr>
                <w:sz w:val="22"/>
                <w:lang w:eastAsia="ru-RU"/>
              </w:rPr>
            </w:pPr>
          </w:p>
          <w:p w:rsidR="00910538" w:rsidRPr="00014265" w:rsidRDefault="00910538" w:rsidP="00910538">
            <w:pPr>
              <w:spacing w:after="0" w:line="240" w:lineRule="auto"/>
              <w:jc w:val="both"/>
              <w:rPr>
                <w:sz w:val="22"/>
                <w:lang w:eastAsia="ru-RU"/>
              </w:rPr>
            </w:pPr>
          </w:p>
        </w:tc>
        <w:tc>
          <w:tcPr>
            <w:tcW w:w="1439" w:type="dxa"/>
            <w:vMerge/>
          </w:tcPr>
          <w:p w:rsidR="00910538" w:rsidRPr="00014265" w:rsidRDefault="00910538" w:rsidP="00E10C6B">
            <w:pPr>
              <w:spacing w:after="0" w:line="240" w:lineRule="auto"/>
              <w:rPr>
                <w:sz w:val="22"/>
                <w:lang w:eastAsia="ru-RU"/>
              </w:rPr>
            </w:pPr>
          </w:p>
        </w:tc>
        <w:tc>
          <w:tcPr>
            <w:tcW w:w="1584" w:type="dxa"/>
            <w:gridSpan w:val="2"/>
            <w:vMerge/>
          </w:tcPr>
          <w:p w:rsidR="00910538" w:rsidRPr="00014265" w:rsidRDefault="00910538" w:rsidP="00E10C6B">
            <w:pPr>
              <w:spacing w:after="0" w:line="240" w:lineRule="auto"/>
              <w:jc w:val="both"/>
              <w:rPr>
                <w:sz w:val="22"/>
                <w:lang w:eastAsia="ru-RU"/>
              </w:rPr>
            </w:pPr>
          </w:p>
        </w:tc>
        <w:tc>
          <w:tcPr>
            <w:tcW w:w="2363" w:type="dxa"/>
            <w:gridSpan w:val="2"/>
            <w:vMerge/>
          </w:tcPr>
          <w:p w:rsidR="00910538" w:rsidRPr="00014265" w:rsidRDefault="00910538" w:rsidP="00E10C6B">
            <w:pPr>
              <w:spacing w:after="0" w:line="240" w:lineRule="auto"/>
              <w:jc w:val="both"/>
              <w:rPr>
                <w:sz w:val="22"/>
                <w:lang w:eastAsia="ru-RU"/>
              </w:rPr>
            </w:pPr>
          </w:p>
        </w:tc>
      </w:tr>
      <w:tr w:rsidR="00910538" w:rsidRPr="00303489" w:rsidTr="00910538">
        <w:tc>
          <w:tcPr>
            <w:tcW w:w="670" w:type="dxa"/>
          </w:tcPr>
          <w:p w:rsidR="00910538" w:rsidRPr="00014265" w:rsidRDefault="00910538" w:rsidP="00E10C6B">
            <w:pPr>
              <w:spacing w:after="0" w:line="240" w:lineRule="auto"/>
              <w:jc w:val="both"/>
              <w:rPr>
                <w:sz w:val="22"/>
                <w:lang w:eastAsia="ru-RU"/>
              </w:rPr>
            </w:pPr>
            <w:r w:rsidRPr="00014265">
              <w:rPr>
                <w:sz w:val="22"/>
                <w:lang w:eastAsia="ru-RU"/>
              </w:rPr>
              <w:t>1</w:t>
            </w:r>
          </w:p>
        </w:tc>
        <w:tc>
          <w:tcPr>
            <w:tcW w:w="2021" w:type="dxa"/>
          </w:tcPr>
          <w:p w:rsidR="00910538" w:rsidRPr="00014265" w:rsidRDefault="00910538" w:rsidP="00E10C6B">
            <w:pPr>
              <w:spacing w:after="0" w:line="240" w:lineRule="auto"/>
              <w:jc w:val="both"/>
              <w:rPr>
                <w:sz w:val="22"/>
                <w:lang w:eastAsia="ru-RU"/>
              </w:rPr>
            </w:pPr>
            <w:r w:rsidRPr="00014265">
              <w:rPr>
                <w:sz w:val="22"/>
                <w:lang w:eastAsia="ru-RU"/>
              </w:rPr>
              <w:t>Ремонт водопр</w:t>
            </w:r>
            <w:r w:rsidRPr="00014265">
              <w:rPr>
                <w:sz w:val="22"/>
                <w:lang w:eastAsia="ru-RU"/>
              </w:rPr>
              <w:t>о</w:t>
            </w:r>
            <w:r w:rsidRPr="00014265">
              <w:rPr>
                <w:sz w:val="22"/>
                <w:lang w:eastAsia="ru-RU"/>
              </w:rPr>
              <w:t>вода с заменой насосов артскажин</w:t>
            </w:r>
          </w:p>
          <w:p w:rsidR="00910538" w:rsidRPr="00014265" w:rsidRDefault="00910538" w:rsidP="00E10C6B">
            <w:pPr>
              <w:spacing w:after="0" w:line="240" w:lineRule="auto"/>
              <w:jc w:val="both"/>
              <w:rPr>
                <w:sz w:val="22"/>
                <w:lang w:eastAsia="ru-RU"/>
              </w:rPr>
            </w:pPr>
          </w:p>
        </w:tc>
        <w:tc>
          <w:tcPr>
            <w:tcW w:w="1189" w:type="dxa"/>
            <w:gridSpan w:val="2"/>
          </w:tcPr>
          <w:p w:rsidR="00910538" w:rsidRPr="00014265" w:rsidRDefault="00910538" w:rsidP="00E10C6B">
            <w:pPr>
              <w:spacing w:after="0" w:line="240" w:lineRule="auto"/>
              <w:jc w:val="both"/>
              <w:rPr>
                <w:sz w:val="22"/>
                <w:lang w:eastAsia="ru-RU"/>
              </w:rPr>
            </w:pPr>
            <w:r w:rsidRPr="00014265">
              <w:rPr>
                <w:sz w:val="22"/>
                <w:lang w:eastAsia="ru-RU"/>
              </w:rPr>
              <w:t>2016-2021</w:t>
            </w:r>
          </w:p>
        </w:tc>
        <w:tc>
          <w:tcPr>
            <w:tcW w:w="798" w:type="dxa"/>
          </w:tcPr>
          <w:p w:rsidR="00910538" w:rsidRPr="00014265" w:rsidRDefault="00910538" w:rsidP="00985BE5">
            <w:pPr>
              <w:spacing w:after="0" w:line="240" w:lineRule="auto"/>
              <w:jc w:val="both"/>
              <w:rPr>
                <w:sz w:val="22"/>
                <w:lang w:eastAsia="ru-RU"/>
              </w:rPr>
            </w:pPr>
            <w:r>
              <w:rPr>
                <w:sz w:val="22"/>
                <w:lang w:eastAsia="ru-RU"/>
              </w:rPr>
              <w:t>3750,0</w:t>
            </w:r>
          </w:p>
        </w:tc>
        <w:tc>
          <w:tcPr>
            <w:tcW w:w="851" w:type="dxa"/>
          </w:tcPr>
          <w:p w:rsidR="00910538" w:rsidRPr="00014265" w:rsidRDefault="00910538" w:rsidP="00985BE5">
            <w:pPr>
              <w:spacing w:after="0" w:line="240" w:lineRule="auto"/>
              <w:jc w:val="both"/>
              <w:rPr>
                <w:sz w:val="22"/>
                <w:lang w:eastAsia="ru-RU"/>
              </w:rPr>
            </w:pPr>
            <w:r>
              <w:rPr>
                <w:sz w:val="22"/>
                <w:lang w:eastAsia="ru-RU"/>
              </w:rPr>
              <w:t>750,0</w:t>
            </w:r>
          </w:p>
        </w:tc>
        <w:tc>
          <w:tcPr>
            <w:tcW w:w="850" w:type="dxa"/>
          </w:tcPr>
          <w:p w:rsidR="00910538" w:rsidRPr="00014265" w:rsidRDefault="00910538" w:rsidP="00985BE5">
            <w:pPr>
              <w:spacing w:after="0" w:line="240" w:lineRule="auto"/>
              <w:jc w:val="both"/>
              <w:rPr>
                <w:sz w:val="22"/>
                <w:lang w:eastAsia="ru-RU"/>
              </w:rPr>
            </w:pPr>
            <w:r>
              <w:rPr>
                <w:sz w:val="22"/>
                <w:lang w:eastAsia="ru-RU"/>
              </w:rPr>
              <w:t>750,0</w:t>
            </w:r>
          </w:p>
        </w:tc>
        <w:tc>
          <w:tcPr>
            <w:tcW w:w="992" w:type="dxa"/>
          </w:tcPr>
          <w:p w:rsidR="00910538" w:rsidRPr="00014265" w:rsidRDefault="00910538" w:rsidP="00985BE5">
            <w:pPr>
              <w:spacing w:after="0" w:line="240" w:lineRule="auto"/>
              <w:jc w:val="both"/>
              <w:rPr>
                <w:sz w:val="22"/>
                <w:lang w:eastAsia="ru-RU"/>
              </w:rPr>
            </w:pPr>
            <w:r>
              <w:rPr>
                <w:sz w:val="22"/>
                <w:lang w:eastAsia="ru-RU"/>
              </w:rPr>
              <w:t>750,0</w:t>
            </w:r>
          </w:p>
        </w:tc>
        <w:tc>
          <w:tcPr>
            <w:tcW w:w="993" w:type="dxa"/>
          </w:tcPr>
          <w:p w:rsidR="00910538" w:rsidRPr="00014265" w:rsidRDefault="00910538" w:rsidP="00985BE5">
            <w:pPr>
              <w:spacing w:after="0" w:line="240" w:lineRule="auto"/>
              <w:jc w:val="both"/>
              <w:rPr>
                <w:sz w:val="22"/>
                <w:lang w:eastAsia="ru-RU"/>
              </w:rPr>
            </w:pPr>
            <w:r>
              <w:rPr>
                <w:sz w:val="22"/>
                <w:lang w:eastAsia="ru-RU"/>
              </w:rPr>
              <w:t>750,0</w:t>
            </w:r>
          </w:p>
        </w:tc>
        <w:tc>
          <w:tcPr>
            <w:tcW w:w="1035" w:type="dxa"/>
          </w:tcPr>
          <w:p w:rsidR="00910538" w:rsidRPr="00014265" w:rsidRDefault="00910538" w:rsidP="00985BE5">
            <w:pPr>
              <w:spacing w:after="0" w:line="240" w:lineRule="auto"/>
              <w:jc w:val="both"/>
              <w:rPr>
                <w:sz w:val="22"/>
                <w:lang w:eastAsia="ru-RU"/>
              </w:rPr>
            </w:pPr>
            <w:r>
              <w:rPr>
                <w:sz w:val="22"/>
                <w:lang w:eastAsia="ru-RU"/>
              </w:rPr>
              <w:t>750,0</w:t>
            </w:r>
          </w:p>
        </w:tc>
        <w:tc>
          <w:tcPr>
            <w:tcW w:w="808" w:type="dxa"/>
            <w:gridSpan w:val="2"/>
          </w:tcPr>
          <w:p w:rsidR="00910538" w:rsidRPr="00014265" w:rsidRDefault="00910538" w:rsidP="00910538">
            <w:pPr>
              <w:spacing w:after="0" w:line="240" w:lineRule="auto"/>
              <w:jc w:val="both"/>
              <w:rPr>
                <w:sz w:val="22"/>
                <w:lang w:eastAsia="ru-RU"/>
              </w:rPr>
            </w:pPr>
          </w:p>
        </w:tc>
        <w:tc>
          <w:tcPr>
            <w:tcW w:w="1455" w:type="dxa"/>
            <w:gridSpan w:val="2"/>
          </w:tcPr>
          <w:p w:rsidR="00910538" w:rsidRPr="00014265" w:rsidRDefault="00910538" w:rsidP="00E10C6B">
            <w:pPr>
              <w:spacing w:after="0" w:line="240" w:lineRule="auto"/>
              <w:jc w:val="both"/>
              <w:rPr>
                <w:sz w:val="22"/>
                <w:lang w:eastAsia="ru-RU"/>
              </w:rPr>
            </w:pPr>
            <w:r w:rsidRPr="00014265">
              <w:rPr>
                <w:sz w:val="22"/>
                <w:lang w:eastAsia="ru-RU"/>
              </w:rPr>
              <w:t>Бюджет</w:t>
            </w:r>
          </w:p>
          <w:p w:rsidR="00910538" w:rsidRPr="00014265" w:rsidRDefault="00910538" w:rsidP="00E10C6B">
            <w:pPr>
              <w:spacing w:after="0" w:line="240" w:lineRule="auto"/>
              <w:jc w:val="both"/>
              <w:rPr>
                <w:sz w:val="22"/>
                <w:lang w:eastAsia="ru-RU"/>
              </w:rPr>
            </w:pPr>
            <w:r w:rsidRPr="00014265">
              <w:rPr>
                <w:sz w:val="22"/>
                <w:lang w:eastAsia="ru-RU"/>
              </w:rPr>
              <w:t>поселения</w:t>
            </w:r>
          </w:p>
        </w:tc>
        <w:tc>
          <w:tcPr>
            <w:tcW w:w="1596" w:type="dxa"/>
            <w:gridSpan w:val="2"/>
          </w:tcPr>
          <w:p w:rsidR="00910538" w:rsidRPr="00014265" w:rsidRDefault="00910538" w:rsidP="00E10C6B">
            <w:pPr>
              <w:spacing w:after="0" w:line="240" w:lineRule="auto"/>
              <w:jc w:val="both"/>
              <w:rPr>
                <w:sz w:val="22"/>
                <w:lang w:eastAsia="ru-RU"/>
              </w:rPr>
            </w:pPr>
            <w:r w:rsidRPr="00014265">
              <w:rPr>
                <w:sz w:val="22"/>
                <w:lang w:eastAsia="ru-RU"/>
              </w:rPr>
              <w:t>Админист</w:t>
            </w:r>
            <w:r>
              <w:rPr>
                <w:sz w:val="22"/>
                <w:lang w:eastAsia="ru-RU"/>
              </w:rPr>
              <w:t>р</w:t>
            </w:r>
            <w:r>
              <w:rPr>
                <w:sz w:val="22"/>
                <w:lang w:eastAsia="ru-RU"/>
              </w:rPr>
              <w:t>а</w:t>
            </w:r>
            <w:r>
              <w:rPr>
                <w:sz w:val="22"/>
                <w:lang w:eastAsia="ru-RU"/>
              </w:rPr>
              <w:t>ция</w:t>
            </w:r>
            <w:r w:rsidRPr="00014265">
              <w:rPr>
                <w:sz w:val="22"/>
                <w:lang w:eastAsia="ru-RU"/>
              </w:rPr>
              <w:t xml:space="preserve"> поселения</w:t>
            </w:r>
          </w:p>
        </w:tc>
        <w:tc>
          <w:tcPr>
            <w:tcW w:w="2335" w:type="dxa"/>
          </w:tcPr>
          <w:p w:rsidR="00910538" w:rsidRPr="00014265" w:rsidRDefault="00910538" w:rsidP="00E10C6B">
            <w:pPr>
              <w:spacing w:after="0" w:line="240" w:lineRule="auto"/>
              <w:jc w:val="both"/>
              <w:rPr>
                <w:sz w:val="22"/>
                <w:lang w:eastAsia="ru-RU"/>
              </w:rPr>
            </w:pPr>
            <w:r w:rsidRPr="00014265">
              <w:rPr>
                <w:sz w:val="22"/>
                <w:lang w:eastAsia="ru-RU"/>
              </w:rPr>
              <w:t>Бесперебойное обе</w:t>
            </w:r>
            <w:r w:rsidRPr="00014265">
              <w:rPr>
                <w:sz w:val="22"/>
                <w:lang w:eastAsia="ru-RU"/>
              </w:rPr>
              <w:t>с</w:t>
            </w:r>
            <w:r w:rsidRPr="00014265">
              <w:rPr>
                <w:sz w:val="22"/>
                <w:lang w:eastAsia="ru-RU"/>
              </w:rPr>
              <w:t>печение населения водой</w:t>
            </w:r>
          </w:p>
        </w:tc>
      </w:tr>
      <w:tr w:rsidR="00910538" w:rsidRPr="00303489" w:rsidTr="00910538">
        <w:tc>
          <w:tcPr>
            <w:tcW w:w="670" w:type="dxa"/>
          </w:tcPr>
          <w:p w:rsidR="00910538" w:rsidRPr="00014265" w:rsidRDefault="00910538" w:rsidP="00E10C6B">
            <w:pPr>
              <w:spacing w:after="0" w:line="240" w:lineRule="auto"/>
              <w:jc w:val="both"/>
              <w:rPr>
                <w:sz w:val="22"/>
                <w:lang w:eastAsia="ru-RU"/>
              </w:rPr>
            </w:pPr>
            <w:r w:rsidRPr="00014265">
              <w:rPr>
                <w:sz w:val="22"/>
                <w:lang w:eastAsia="ru-RU"/>
              </w:rPr>
              <w:t>3</w:t>
            </w:r>
          </w:p>
        </w:tc>
        <w:tc>
          <w:tcPr>
            <w:tcW w:w="2021" w:type="dxa"/>
          </w:tcPr>
          <w:p w:rsidR="00910538" w:rsidRPr="00014265" w:rsidRDefault="00910538" w:rsidP="00E10C6B">
            <w:pPr>
              <w:spacing w:after="0" w:line="240" w:lineRule="auto"/>
              <w:jc w:val="both"/>
              <w:rPr>
                <w:sz w:val="22"/>
                <w:lang w:eastAsia="ru-RU"/>
              </w:rPr>
            </w:pPr>
            <w:r w:rsidRPr="00014265">
              <w:rPr>
                <w:sz w:val="22"/>
                <w:lang w:eastAsia="ru-RU"/>
              </w:rPr>
              <w:t>Огораживыние зон санитарной охр</w:t>
            </w:r>
            <w:r w:rsidRPr="00014265">
              <w:rPr>
                <w:sz w:val="22"/>
                <w:lang w:eastAsia="ru-RU"/>
              </w:rPr>
              <w:t>а</w:t>
            </w:r>
            <w:r w:rsidRPr="00014265">
              <w:rPr>
                <w:sz w:val="22"/>
                <w:lang w:eastAsia="ru-RU"/>
              </w:rPr>
              <w:t>ны водонапорных башен</w:t>
            </w:r>
          </w:p>
        </w:tc>
        <w:tc>
          <w:tcPr>
            <w:tcW w:w="1189" w:type="dxa"/>
            <w:gridSpan w:val="2"/>
          </w:tcPr>
          <w:p w:rsidR="00910538" w:rsidRPr="00014265" w:rsidRDefault="00910538" w:rsidP="00E10C6B">
            <w:pPr>
              <w:spacing w:after="0" w:line="240" w:lineRule="auto"/>
              <w:jc w:val="both"/>
              <w:rPr>
                <w:sz w:val="22"/>
                <w:lang w:eastAsia="ru-RU"/>
              </w:rPr>
            </w:pPr>
            <w:r w:rsidRPr="00014265">
              <w:rPr>
                <w:sz w:val="22"/>
                <w:lang w:eastAsia="ru-RU"/>
              </w:rPr>
              <w:t>2016</w:t>
            </w:r>
          </w:p>
        </w:tc>
        <w:tc>
          <w:tcPr>
            <w:tcW w:w="798" w:type="dxa"/>
          </w:tcPr>
          <w:p w:rsidR="00910538" w:rsidRPr="00014265" w:rsidRDefault="00910538" w:rsidP="00E10C6B">
            <w:pPr>
              <w:spacing w:after="0" w:line="240" w:lineRule="auto"/>
              <w:jc w:val="both"/>
              <w:rPr>
                <w:sz w:val="22"/>
                <w:lang w:eastAsia="ru-RU"/>
              </w:rPr>
            </w:pPr>
            <w:r w:rsidRPr="00014265">
              <w:rPr>
                <w:sz w:val="22"/>
                <w:lang w:eastAsia="ru-RU"/>
              </w:rPr>
              <w:t>20,0</w:t>
            </w:r>
          </w:p>
        </w:tc>
        <w:tc>
          <w:tcPr>
            <w:tcW w:w="851" w:type="dxa"/>
          </w:tcPr>
          <w:p w:rsidR="00910538" w:rsidRPr="00014265" w:rsidRDefault="00910538" w:rsidP="00E10C6B">
            <w:pPr>
              <w:spacing w:after="0" w:line="240" w:lineRule="auto"/>
              <w:jc w:val="both"/>
              <w:rPr>
                <w:sz w:val="22"/>
                <w:lang w:eastAsia="ru-RU"/>
              </w:rPr>
            </w:pPr>
            <w:r w:rsidRPr="00014265">
              <w:rPr>
                <w:sz w:val="22"/>
                <w:lang w:eastAsia="ru-RU"/>
              </w:rPr>
              <w:t>20,0</w:t>
            </w:r>
          </w:p>
        </w:tc>
        <w:tc>
          <w:tcPr>
            <w:tcW w:w="850" w:type="dxa"/>
          </w:tcPr>
          <w:p w:rsidR="00910538" w:rsidRPr="00014265" w:rsidRDefault="00910538" w:rsidP="00E10C6B">
            <w:pPr>
              <w:spacing w:after="0" w:line="240" w:lineRule="auto"/>
              <w:jc w:val="both"/>
              <w:rPr>
                <w:sz w:val="22"/>
                <w:lang w:eastAsia="ru-RU"/>
              </w:rPr>
            </w:pPr>
          </w:p>
        </w:tc>
        <w:tc>
          <w:tcPr>
            <w:tcW w:w="992" w:type="dxa"/>
          </w:tcPr>
          <w:p w:rsidR="00910538" w:rsidRPr="00014265" w:rsidRDefault="00910538" w:rsidP="00E10C6B">
            <w:pPr>
              <w:spacing w:after="0" w:line="240" w:lineRule="auto"/>
              <w:jc w:val="both"/>
              <w:rPr>
                <w:sz w:val="22"/>
                <w:lang w:eastAsia="ru-RU"/>
              </w:rPr>
            </w:pPr>
          </w:p>
        </w:tc>
        <w:tc>
          <w:tcPr>
            <w:tcW w:w="993" w:type="dxa"/>
          </w:tcPr>
          <w:p w:rsidR="00910538" w:rsidRPr="00014265" w:rsidRDefault="00910538" w:rsidP="00E10C6B">
            <w:pPr>
              <w:spacing w:after="0" w:line="240" w:lineRule="auto"/>
              <w:jc w:val="both"/>
              <w:rPr>
                <w:sz w:val="22"/>
                <w:lang w:eastAsia="ru-RU"/>
              </w:rPr>
            </w:pPr>
          </w:p>
        </w:tc>
        <w:tc>
          <w:tcPr>
            <w:tcW w:w="1035" w:type="dxa"/>
          </w:tcPr>
          <w:p w:rsidR="00910538" w:rsidRPr="00014265" w:rsidRDefault="00910538" w:rsidP="00E10C6B">
            <w:pPr>
              <w:spacing w:after="0" w:line="240" w:lineRule="auto"/>
              <w:jc w:val="both"/>
              <w:rPr>
                <w:sz w:val="22"/>
                <w:lang w:eastAsia="ru-RU"/>
              </w:rPr>
            </w:pPr>
          </w:p>
        </w:tc>
        <w:tc>
          <w:tcPr>
            <w:tcW w:w="808" w:type="dxa"/>
            <w:gridSpan w:val="2"/>
          </w:tcPr>
          <w:p w:rsidR="00910538" w:rsidRPr="00014265" w:rsidRDefault="00910538" w:rsidP="00E10C6B">
            <w:pPr>
              <w:spacing w:after="0" w:line="240" w:lineRule="auto"/>
              <w:jc w:val="both"/>
              <w:rPr>
                <w:sz w:val="22"/>
                <w:lang w:eastAsia="ru-RU"/>
              </w:rPr>
            </w:pPr>
          </w:p>
        </w:tc>
        <w:tc>
          <w:tcPr>
            <w:tcW w:w="1455" w:type="dxa"/>
            <w:gridSpan w:val="2"/>
          </w:tcPr>
          <w:p w:rsidR="00910538" w:rsidRPr="00014265" w:rsidRDefault="00910538" w:rsidP="00E10C6B">
            <w:pPr>
              <w:spacing w:after="0" w:line="240" w:lineRule="auto"/>
              <w:jc w:val="both"/>
              <w:rPr>
                <w:sz w:val="22"/>
                <w:lang w:eastAsia="ru-RU"/>
              </w:rPr>
            </w:pPr>
            <w:r w:rsidRPr="00014265">
              <w:rPr>
                <w:sz w:val="22"/>
                <w:lang w:eastAsia="ru-RU"/>
              </w:rPr>
              <w:t>Бюджет</w:t>
            </w:r>
          </w:p>
          <w:p w:rsidR="00910538" w:rsidRPr="00014265" w:rsidRDefault="00910538" w:rsidP="00E10C6B">
            <w:pPr>
              <w:spacing w:after="0" w:line="240" w:lineRule="auto"/>
              <w:jc w:val="both"/>
              <w:rPr>
                <w:sz w:val="22"/>
                <w:lang w:eastAsia="ru-RU"/>
              </w:rPr>
            </w:pPr>
            <w:r w:rsidRPr="00014265">
              <w:rPr>
                <w:sz w:val="22"/>
                <w:lang w:eastAsia="ru-RU"/>
              </w:rPr>
              <w:t>поселения</w:t>
            </w:r>
          </w:p>
        </w:tc>
        <w:tc>
          <w:tcPr>
            <w:tcW w:w="1596" w:type="dxa"/>
            <w:gridSpan w:val="2"/>
          </w:tcPr>
          <w:p w:rsidR="00910538" w:rsidRPr="00014265" w:rsidRDefault="00910538" w:rsidP="00E10C6B">
            <w:pPr>
              <w:spacing w:after="0" w:line="240" w:lineRule="auto"/>
              <w:jc w:val="both"/>
              <w:rPr>
                <w:sz w:val="22"/>
                <w:lang w:eastAsia="ru-RU"/>
              </w:rPr>
            </w:pPr>
            <w:r w:rsidRPr="00014265">
              <w:rPr>
                <w:sz w:val="22"/>
                <w:lang w:eastAsia="ru-RU"/>
              </w:rPr>
              <w:t>Админист</w:t>
            </w:r>
            <w:r>
              <w:rPr>
                <w:sz w:val="22"/>
                <w:lang w:eastAsia="ru-RU"/>
              </w:rPr>
              <w:t>р</w:t>
            </w:r>
            <w:r>
              <w:rPr>
                <w:sz w:val="22"/>
                <w:lang w:eastAsia="ru-RU"/>
              </w:rPr>
              <w:t>а</w:t>
            </w:r>
            <w:r>
              <w:rPr>
                <w:sz w:val="22"/>
                <w:lang w:eastAsia="ru-RU"/>
              </w:rPr>
              <w:t>ция</w:t>
            </w:r>
            <w:r w:rsidRPr="00014265">
              <w:rPr>
                <w:sz w:val="22"/>
                <w:lang w:eastAsia="ru-RU"/>
              </w:rPr>
              <w:t xml:space="preserve"> поселения</w:t>
            </w:r>
          </w:p>
        </w:tc>
        <w:tc>
          <w:tcPr>
            <w:tcW w:w="2335" w:type="dxa"/>
          </w:tcPr>
          <w:p w:rsidR="00910538" w:rsidRPr="00014265" w:rsidRDefault="00910538" w:rsidP="00E10C6B">
            <w:pPr>
              <w:spacing w:after="0" w:line="240" w:lineRule="auto"/>
              <w:jc w:val="both"/>
              <w:rPr>
                <w:sz w:val="22"/>
                <w:lang w:eastAsia="ru-RU"/>
              </w:rPr>
            </w:pPr>
            <w:r w:rsidRPr="00014265">
              <w:rPr>
                <w:sz w:val="22"/>
                <w:lang w:eastAsia="ru-RU"/>
              </w:rPr>
              <w:t>Благоустройство</w:t>
            </w:r>
          </w:p>
        </w:tc>
      </w:tr>
      <w:tr w:rsidR="00910538" w:rsidRPr="00303489" w:rsidTr="00910538">
        <w:tc>
          <w:tcPr>
            <w:tcW w:w="670" w:type="dxa"/>
          </w:tcPr>
          <w:p w:rsidR="00910538" w:rsidRPr="00014265" w:rsidRDefault="00910538" w:rsidP="00E10C6B">
            <w:pPr>
              <w:autoSpaceDE w:val="0"/>
              <w:autoSpaceDN w:val="0"/>
              <w:adjustRightInd w:val="0"/>
              <w:spacing w:after="0" w:line="240" w:lineRule="auto"/>
              <w:rPr>
                <w:sz w:val="24"/>
                <w:szCs w:val="24"/>
                <w:lang w:eastAsia="ru-RU"/>
              </w:rPr>
            </w:pPr>
            <w:r w:rsidRPr="00014265">
              <w:rPr>
                <w:sz w:val="24"/>
                <w:szCs w:val="24"/>
                <w:lang w:eastAsia="ru-RU"/>
              </w:rPr>
              <w:t>4</w:t>
            </w:r>
          </w:p>
        </w:tc>
        <w:tc>
          <w:tcPr>
            <w:tcW w:w="2021" w:type="dxa"/>
          </w:tcPr>
          <w:p w:rsidR="00910538" w:rsidRPr="00014265" w:rsidRDefault="00910538"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Обустройство и чистка колодцев, ремонт водоз</w:t>
            </w:r>
            <w:r w:rsidRPr="00014265">
              <w:rPr>
                <w:rFonts w:ascii="Times New Roman" w:hAnsi="Times New Roman" w:cs="Times New Roman"/>
                <w:sz w:val="24"/>
                <w:szCs w:val="24"/>
              </w:rPr>
              <w:t>а</w:t>
            </w:r>
            <w:r w:rsidRPr="00014265">
              <w:rPr>
                <w:rFonts w:ascii="Times New Roman" w:hAnsi="Times New Roman" w:cs="Times New Roman"/>
                <w:sz w:val="24"/>
                <w:szCs w:val="24"/>
              </w:rPr>
              <w:t>борных колонок</w:t>
            </w:r>
          </w:p>
        </w:tc>
        <w:tc>
          <w:tcPr>
            <w:tcW w:w="1189" w:type="dxa"/>
            <w:gridSpan w:val="2"/>
          </w:tcPr>
          <w:p w:rsidR="00910538" w:rsidRPr="00014265" w:rsidRDefault="00910538"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2016- 2021</w:t>
            </w:r>
          </w:p>
        </w:tc>
        <w:tc>
          <w:tcPr>
            <w:tcW w:w="798" w:type="dxa"/>
          </w:tcPr>
          <w:p w:rsidR="00910538" w:rsidRPr="00014265" w:rsidRDefault="00910538"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50,0</w:t>
            </w:r>
          </w:p>
        </w:tc>
        <w:tc>
          <w:tcPr>
            <w:tcW w:w="851" w:type="dxa"/>
          </w:tcPr>
          <w:p w:rsidR="00910538" w:rsidRPr="00014265" w:rsidRDefault="00910538"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850" w:type="dxa"/>
          </w:tcPr>
          <w:p w:rsidR="00910538" w:rsidRPr="00014265" w:rsidRDefault="00910538"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992" w:type="dxa"/>
          </w:tcPr>
          <w:p w:rsidR="00910538" w:rsidRPr="00014265" w:rsidRDefault="00910538"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993" w:type="dxa"/>
          </w:tcPr>
          <w:p w:rsidR="00910538" w:rsidRPr="00014265" w:rsidRDefault="00910538"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1035" w:type="dxa"/>
          </w:tcPr>
          <w:p w:rsidR="00910538" w:rsidRPr="00014265" w:rsidRDefault="00910538"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808" w:type="dxa"/>
            <w:gridSpan w:val="2"/>
          </w:tcPr>
          <w:p w:rsidR="00910538" w:rsidRPr="00014265" w:rsidRDefault="00910538" w:rsidP="00910538">
            <w:pPr>
              <w:pStyle w:val="ConsPlusCell"/>
              <w:rPr>
                <w:rFonts w:ascii="Times New Roman" w:hAnsi="Times New Roman" w:cs="Times New Roman"/>
                <w:sz w:val="24"/>
                <w:szCs w:val="24"/>
              </w:rPr>
            </w:pPr>
          </w:p>
        </w:tc>
        <w:tc>
          <w:tcPr>
            <w:tcW w:w="1455" w:type="dxa"/>
            <w:gridSpan w:val="2"/>
          </w:tcPr>
          <w:p w:rsidR="00910538" w:rsidRPr="00014265" w:rsidRDefault="00910538" w:rsidP="00B44842">
            <w:pPr>
              <w:pStyle w:val="ConsPlusCell"/>
              <w:rPr>
                <w:rFonts w:ascii="Times New Roman" w:hAnsi="Times New Roman" w:cs="Times New Roman"/>
                <w:sz w:val="24"/>
                <w:szCs w:val="24"/>
              </w:rPr>
            </w:pPr>
            <w:r>
              <w:rPr>
                <w:rFonts w:ascii="Times New Roman" w:hAnsi="Times New Roman" w:cs="Times New Roman"/>
                <w:sz w:val="24"/>
                <w:szCs w:val="24"/>
              </w:rPr>
              <w:t>Б</w:t>
            </w:r>
            <w:r w:rsidRPr="00014265">
              <w:rPr>
                <w:rFonts w:ascii="Times New Roman" w:hAnsi="Times New Roman" w:cs="Times New Roman"/>
                <w:sz w:val="24"/>
                <w:szCs w:val="24"/>
              </w:rPr>
              <w:t>юджет п</w:t>
            </w:r>
            <w:r w:rsidRPr="00014265">
              <w:rPr>
                <w:rFonts w:ascii="Times New Roman" w:hAnsi="Times New Roman" w:cs="Times New Roman"/>
                <w:sz w:val="24"/>
                <w:szCs w:val="24"/>
              </w:rPr>
              <w:t>о</w:t>
            </w:r>
            <w:r w:rsidRPr="00014265">
              <w:rPr>
                <w:rFonts w:ascii="Times New Roman" w:hAnsi="Times New Roman" w:cs="Times New Roman"/>
                <w:sz w:val="24"/>
                <w:szCs w:val="24"/>
              </w:rPr>
              <w:t>селения</w:t>
            </w:r>
          </w:p>
        </w:tc>
        <w:tc>
          <w:tcPr>
            <w:tcW w:w="1596" w:type="dxa"/>
            <w:gridSpan w:val="2"/>
          </w:tcPr>
          <w:p w:rsidR="00910538" w:rsidRPr="00014265" w:rsidRDefault="00910538"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администр</w:t>
            </w:r>
            <w:r w:rsidRPr="00014265">
              <w:rPr>
                <w:rFonts w:ascii="Times New Roman" w:hAnsi="Times New Roman" w:cs="Times New Roman"/>
                <w:sz w:val="24"/>
                <w:szCs w:val="24"/>
              </w:rPr>
              <w:t>а</w:t>
            </w:r>
            <w:r w:rsidRPr="00014265">
              <w:rPr>
                <w:rFonts w:ascii="Times New Roman" w:hAnsi="Times New Roman" w:cs="Times New Roman"/>
                <w:sz w:val="24"/>
                <w:szCs w:val="24"/>
              </w:rPr>
              <w:t>ция посел</w:t>
            </w:r>
            <w:r w:rsidRPr="00014265">
              <w:rPr>
                <w:rFonts w:ascii="Times New Roman" w:hAnsi="Times New Roman" w:cs="Times New Roman"/>
                <w:sz w:val="24"/>
                <w:szCs w:val="24"/>
              </w:rPr>
              <w:t>е</w:t>
            </w:r>
            <w:r w:rsidRPr="00014265">
              <w:rPr>
                <w:rFonts w:ascii="Times New Roman" w:hAnsi="Times New Roman" w:cs="Times New Roman"/>
                <w:sz w:val="24"/>
                <w:szCs w:val="24"/>
              </w:rPr>
              <w:t>ния</w:t>
            </w:r>
          </w:p>
        </w:tc>
        <w:tc>
          <w:tcPr>
            <w:tcW w:w="2335" w:type="dxa"/>
          </w:tcPr>
          <w:p w:rsidR="00910538" w:rsidRPr="00014265" w:rsidRDefault="00910538"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улучшение сан</w:t>
            </w:r>
            <w:r w:rsidRPr="00014265">
              <w:rPr>
                <w:rFonts w:ascii="Times New Roman" w:hAnsi="Times New Roman" w:cs="Times New Roman"/>
                <w:sz w:val="24"/>
                <w:szCs w:val="24"/>
              </w:rPr>
              <w:t>и</w:t>
            </w:r>
            <w:r w:rsidRPr="00014265">
              <w:rPr>
                <w:rFonts w:ascii="Times New Roman" w:hAnsi="Times New Roman" w:cs="Times New Roman"/>
                <w:sz w:val="24"/>
                <w:szCs w:val="24"/>
              </w:rPr>
              <w:t>тарного состояния территории</w:t>
            </w:r>
          </w:p>
        </w:tc>
      </w:tr>
      <w:tr w:rsidR="00910538" w:rsidRPr="00303489" w:rsidTr="00910538">
        <w:tc>
          <w:tcPr>
            <w:tcW w:w="670" w:type="dxa"/>
          </w:tcPr>
          <w:p w:rsidR="00910538" w:rsidRPr="00545ADC" w:rsidRDefault="00910538" w:rsidP="00E10C6B">
            <w:pPr>
              <w:autoSpaceDE w:val="0"/>
              <w:autoSpaceDN w:val="0"/>
              <w:adjustRightInd w:val="0"/>
              <w:spacing w:after="0" w:line="240" w:lineRule="auto"/>
              <w:rPr>
                <w:sz w:val="24"/>
                <w:szCs w:val="24"/>
                <w:lang w:eastAsia="ru-RU"/>
              </w:rPr>
            </w:pPr>
            <w:r w:rsidRPr="00545ADC">
              <w:rPr>
                <w:sz w:val="24"/>
                <w:szCs w:val="24"/>
                <w:lang w:eastAsia="ru-RU"/>
              </w:rPr>
              <w:t>5</w:t>
            </w:r>
          </w:p>
        </w:tc>
        <w:tc>
          <w:tcPr>
            <w:tcW w:w="2021" w:type="dxa"/>
          </w:tcPr>
          <w:p w:rsidR="00910538" w:rsidRPr="00545ADC" w:rsidRDefault="00910538" w:rsidP="00E10C6B">
            <w:pPr>
              <w:pStyle w:val="ConsPlusCell"/>
              <w:rPr>
                <w:rFonts w:ascii="Times New Roman" w:hAnsi="Times New Roman" w:cs="Times New Roman"/>
                <w:sz w:val="24"/>
                <w:szCs w:val="24"/>
              </w:rPr>
            </w:pPr>
            <w:r w:rsidRPr="00545ADC">
              <w:rPr>
                <w:rFonts w:ascii="Times New Roman" w:hAnsi="Times New Roman" w:cs="Times New Roman"/>
                <w:sz w:val="24"/>
                <w:szCs w:val="24"/>
              </w:rPr>
              <w:t>Реконструкция системы вод</w:t>
            </w:r>
            <w:r w:rsidRPr="00545ADC">
              <w:rPr>
                <w:rFonts w:ascii="Times New Roman" w:hAnsi="Times New Roman" w:cs="Times New Roman"/>
                <w:sz w:val="24"/>
                <w:szCs w:val="24"/>
              </w:rPr>
              <w:t>о</w:t>
            </w:r>
            <w:r w:rsidRPr="00545ADC">
              <w:rPr>
                <w:rFonts w:ascii="Times New Roman" w:hAnsi="Times New Roman" w:cs="Times New Roman"/>
                <w:sz w:val="24"/>
                <w:szCs w:val="24"/>
              </w:rPr>
              <w:t xml:space="preserve">снабжения в </w:t>
            </w:r>
            <w:r w:rsidRPr="00545ADC">
              <w:rPr>
                <w:rFonts w:ascii="Times New Roman" w:hAnsi="Times New Roman" w:cs="Times New Roman"/>
                <w:sz w:val="24"/>
                <w:szCs w:val="24"/>
              </w:rPr>
              <w:lastRenderedPageBreak/>
              <w:t>п.Серпеевский Дубровского района Брянской области</w:t>
            </w:r>
          </w:p>
        </w:tc>
        <w:tc>
          <w:tcPr>
            <w:tcW w:w="1189" w:type="dxa"/>
            <w:gridSpan w:val="2"/>
          </w:tcPr>
          <w:p w:rsidR="00910538" w:rsidRPr="00545ADC" w:rsidRDefault="00910538" w:rsidP="00545ADC">
            <w:pPr>
              <w:pStyle w:val="ConsPlusCell"/>
              <w:rPr>
                <w:rFonts w:ascii="Times New Roman" w:hAnsi="Times New Roman" w:cs="Times New Roman"/>
                <w:sz w:val="24"/>
                <w:szCs w:val="24"/>
              </w:rPr>
            </w:pPr>
            <w:r w:rsidRPr="00545ADC">
              <w:rPr>
                <w:rFonts w:ascii="Times New Roman" w:hAnsi="Times New Roman" w:cs="Times New Roman"/>
                <w:sz w:val="24"/>
                <w:szCs w:val="24"/>
              </w:rPr>
              <w:lastRenderedPageBreak/>
              <w:t>2016-2024г.г.</w:t>
            </w:r>
          </w:p>
        </w:tc>
        <w:tc>
          <w:tcPr>
            <w:tcW w:w="798" w:type="dxa"/>
          </w:tcPr>
          <w:p w:rsidR="00910538" w:rsidRPr="00545ADC" w:rsidRDefault="00910538" w:rsidP="00E10C6B">
            <w:pPr>
              <w:pStyle w:val="ConsPlusCell"/>
              <w:rPr>
                <w:rFonts w:ascii="Times New Roman" w:hAnsi="Times New Roman" w:cs="Times New Roman"/>
                <w:sz w:val="24"/>
                <w:szCs w:val="24"/>
              </w:rPr>
            </w:pPr>
            <w:r w:rsidRPr="00545ADC">
              <w:rPr>
                <w:rFonts w:ascii="Times New Roman" w:hAnsi="Times New Roman" w:cs="Times New Roman"/>
                <w:sz w:val="24"/>
                <w:szCs w:val="24"/>
              </w:rPr>
              <w:t>1894,736</w:t>
            </w:r>
          </w:p>
        </w:tc>
        <w:tc>
          <w:tcPr>
            <w:tcW w:w="851" w:type="dxa"/>
          </w:tcPr>
          <w:p w:rsidR="00910538" w:rsidRPr="00545ADC" w:rsidRDefault="00910538" w:rsidP="00E10C6B">
            <w:pPr>
              <w:pStyle w:val="ConsPlusCell"/>
              <w:rPr>
                <w:rFonts w:ascii="Times New Roman" w:hAnsi="Times New Roman" w:cs="Times New Roman"/>
                <w:sz w:val="24"/>
                <w:szCs w:val="24"/>
              </w:rPr>
            </w:pPr>
          </w:p>
        </w:tc>
        <w:tc>
          <w:tcPr>
            <w:tcW w:w="850" w:type="dxa"/>
          </w:tcPr>
          <w:p w:rsidR="00910538" w:rsidRPr="00545ADC" w:rsidRDefault="00910538" w:rsidP="00E10C6B">
            <w:pPr>
              <w:pStyle w:val="ConsPlusCell"/>
              <w:rPr>
                <w:rFonts w:ascii="Times New Roman" w:hAnsi="Times New Roman" w:cs="Times New Roman"/>
                <w:sz w:val="24"/>
                <w:szCs w:val="24"/>
              </w:rPr>
            </w:pPr>
          </w:p>
        </w:tc>
        <w:tc>
          <w:tcPr>
            <w:tcW w:w="992" w:type="dxa"/>
          </w:tcPr>
          <w:p w:rsidR="00910538" w:rsidRPr="00545ADC" w:rsidRDefault="00910538" w:rsidP="00E10C6B">
            <w:pPr>
              <w:pStyle w:val="ConsPlusCell"/>
              <w:rPr>
                <w:rFonts w:ascii="Times New Roman" w:hAnsi="Times New Roman" w:cs="Times New Roman"/>
                <w:sz w:val="24"/>
                <w:szCs w:val="24"/>
              </w:rPr>
            </w:pPr>
          </w:p>
        </w:tc>
        <w:tc>
          <w:tcPr>
            <w:tcW w:w="993" w:type="dxa"/>
          </w:tcPr>
          <w:p w:rsidR="00910538" w:rsidRPr="00545ADC" w:rsidRDefault="00910538" w:rsidP="00E10C6B">
            <w:pPr>
              <w:pStyle w:val="ConsPlusCell"/>
              <w:rPr>
                <w:rFonts w:ascii="Times New Roman" w:hAnsi="Times New Roman" w:cs="Times New Roman"/>
                <w:sz w:val="24"/>
                <w:szCs w:val="24"/>
              </w:rPr>
            </w:pPr>
          </w:p>
        </w:tc>
        <w:tc>
          <w:tcPr>
            <w:tcW w:w="1035" w:type="dxa"/>
          </w:tcPr>
          <w:p w:rsidR="00910538" w:rsidRPr="00545ADC" w:rsidRDefault="00910538" w:rsidP="00E10C6B">
            <w:pPr>
              <w:pStyle w:val="ConsPlusCell"/>
              <w:rPr>
                <w:rFonts w:ascii="Times New Roman" w:hAnsi="Times New Roman" w:cs="Times New Roman"/>
                <w:sz w:val="24"/>
                <w:szCs w:val="24"/>
              </w:rPr>
            </w:pPr>
          </w:p>
        </w:tc>
        <w:tc>
          <w:tcPr>
            <w:tcW w:w="808" w:type="dxa"/>
            <w:gridSpan w:val="2"/>
          </w:tcPr>
          <w:p w:rsidR="00910538" w:rsidRPr="00545ADC" w:rsidRDefault="007F2AF1" w:rsidP="00E10C6B">
            <w:pPr>
              <w:pStyle w:val="ConsPlusCell"/>
              <w:rPr>
                <w:rFonts w:ascii="Times New Roman" w:hAnsi="Times New Roman" w:cs="Times New Roman"/>
                <w:sz w:val="24"/>
                <w:szCs w:val="24"/>
              </w:rPr>
            </w:pPr>
            <w:r>
              <w:rPr>
                <w:rFonts w:ascii="Times New Roman" w:hAnsi="Times New Roman" w:cs="Times New Roman"/>
                <w:sz w:val="24"/>
                <w:szCs w:val="24"/>
              </w:rPr>
              <w:t>1894,736</w:t>
            </w:r>
          </w:p>
        </w:tc>
        <w:tc>
          <w:tcPr>
            <w:tcW w:w="1455" w:type="dxa"/>
            <w:gridSpan w:val="2"/>
          </w:tcPr>
          <w:p w:rsidR="00910538" w:rsidRPr="00545ADC" w:rsidRDefault="00910538" w:rsidP="00B44842">
            <w:pPr>
              <w:pStyle w:val="ConsPlusCell"/>
              <w:rPr>
                <w:rFonts w:ascii="Times New Roman" w:hAnsi="Times New Roman" w:cs="Times New Roman"/>
                <w:sz w:val="24"/>
                <w:szCs w:val="24"/>
              </w:rPr>
            </w:pPr>
            <w:r w:rsidRPr="00545ADC">
              <w:rPr>
                <w:rFonts w:ascii="Times New Roman" w:hAnsi="Times New Roman" w:cs="Times New Roman"/>
                <w:sz w:val="24"/>
                <w:szCs w:val="24"/>
              </w:rPr>
              <w:t>Областной и местный бюджеты</w:t>
            </w:r>
          </w:p>
        </w:tc>
        <w:tc>
          <w:tcPr>
            <w:tcW w:w="1596" w:type="dxa"/>
            <w:gridSpan w:val="2"/>
          </w:tcPr>
          <w:p w:rsidR="00910538" w:rsidRPr="00545ADC" w:rsidRDefault="00910538" w:rsidP="00E10C6B">
            <w:pPr>
              <w:pStyle w:val="ConsPlusCell"/>
              <w:rPr>
                <w:rFonts w:ascii="Times New Roman" w:hAnsi="Times New Roman" w:cs="Times New Roman"/>
                <w:sz w:val="24"/>
                <w:szCs w:val="24"/>
              </w:rPr>
            </w:pPr>
            <w:r w:rsidRPr="00545ADC">
              <w:rPr>
                <w:rFonts w:ascii="Times New Roman" w:hAnsi="Times New Roman" w:cs="Times New Roman"/>
                <w:sz w:val="24"/>
                <w:szCs w:val="24"/>
              </w:rPr>
              <w:t>администр</w:t>
            </w:r>
            <w:r w:rsidRPr="00545ADC">
              <w:rPr>
                <w:rFonts w:ascii="Times New Roman" w:hAnsi="Times New Roman" w:cs="Times New Roman"/>
                <w:sz w:val="24"/>
                <w:szCs w:val="24"/>
              </w:rPr>
              <w:t>а</w:t>
            </w:r>
            <w:r w:rsidRPr="00545ADC">
              <w:rPr>
                <w:rFonts w:ascii="Times New Roman" w:hAnsi="Times New Roman" w:cs="Times New Roman"/>
                <w:sz w:val="24"/>
                <w:szCs w:val="24"/>
              </w:rPr>
              <w:t>ция Дубро</w:t>
            </w:r>
            <w:r w:rsidRPr="00545ADC">
              <w:rPr>
                <w:rFonts w:ascii="Times New Roman" w:hAnsi="Times New Roman" w:cs="Times New Roman"/>
                <w:sz w:val="24"/>
                <w:szCs w:val="24"/>
              </w:rPr>
              <w:t>в</w:t>
            </w:r>
            <w:r w:rsidRPr="00545ADC">
              <w:rPr>
                <w:rFonts w:ascii="Times New Roman" w:hAnsi="Times New Roman" w:cs="Times New Roman"/>
                <w:sz w:val="24"/>
                <w:szCs w:val="24"/>
              </w:rPr>
              <w:t>ского района</w:t>
            </w:r>
          </w:p>
        </w:tc>
        <w:tc>
          <w:tcPr>
            <w:tcW w:w="2335" w:type="dxa"/>
          </w:tcPr>
          <w:p w:rsidR="00910538" w:rsidRPr="00545ADC" w:rsidRDefault="00910538" w:rsidP="00E10C6B">
            <w:pPr>
              <w:pStyle w:val="ConsPlusCell"/>
              <w:rPr>
                <w:rFonts w:ascii="Times New Roman" w:hAnsi="Times New Roman" w:cs="Times New Roman"/>
                <w:sz w:val="24"/>
                <w:szCs w:val="24"/>
              </w:rPr>
            </w:pPr>
            <w:r w:rsidRPr="00545ADC">
              <w:rPr>
                <w:rFonts w:ascii="Times New Roman" w:hAnsi="Times New Roman" w:cs="Times New Roman"/>
                <w:sz w:val="24"/>
                <w:szCs w:val="18"/>
              </w:rPr>
              <w:t>Исключение пер</w:t>
            </w:r>
            <w:r w:rsidRPr="00545ADC">
              <w:rPr>
                <w:rFonts w:ascii="Times New Roman" w:hAnsi="Times New Roman" w:cs="Times New Roman"/>
                <w:sz w:val="24"/>
                <w:szCs w:val="18"/>
              </w:rPr>
              <w:t>е</w:t>
            </w:r>
            <w:r w:rsidRPr="00545ADC">
              <w:rPr>
                <w:rFonts w:ascii="Times New Roman" w:hAnsi="Times New Roman" w:cs="Times New Roman"/>
                <w:sz w:val="24"/>
                <w:szCs w:val="18"/>
              </w:rPr>
              <w:t>боев с водоснабж</w:t>
            </w:r>
            <w:r w:rsidRPr="00545ADC">
              <w:rPr>
                <w:rFonts w:ascii="Times New Roman" w:hAnsi="Times New Roman" w:cs="Times New Roman"/>
                <w:sz w:val="24"/>
                <w:szCs w:val="18"/>
              </w:rPr>
              <w:t>е</w:t>
            </w:r>
            <w:r w:rsidRPr="00545ADC">
              <w:rPr>
                <w:rFonts w:ascii="Times New Roman" w:hAnsi="Times New Roman" w:cs="Times New Roman"/>
                <w:sz w:val="24"/>
                <w:szCs w:val="18"/>
              </w:rPr>
              <w:t>нием</w:t>
            </w:r>
          </w:p>
        </w:tc>
      </w:tr>
      <w:tr w:rsidR="007F2AF1" w:rsidRPr="00303489" w:rsidTr="00910538">
        <w:tc>
          <w:tcPr>
            <w:tcW w:w="670" w:type="dxa"/>
          </w:tcPr>
          <w:p w:rsidR="007F2AF1" w:rsidRPr="00545ADC" w:rsidRDefault="007F2AF1" w:rsidP="00E10C6B">
            <w:pPr>
              <w:autoSpaceDE w:val="0"/>
              <w:autoSpaceDN w:val="0"/>
              <w:adjustRightInd w:val="0"/>
              <w:spacing w:after="0" w:line="240" w:lineRule="auto"/>
              <w:rPr>
                <w:sz w:val="24"/>
                <w:szCs w:val="24"/>
                <w:lang w:eastAsia="ru-RU"/>
              </w:rPr>
            </w:pPr>
            <w:r>
              <w:rPr>
                <w:sz w:val="24"/>
                <w:szCs w:val="24"/>
                <w:lang w:eastAsia="ru-RU"/>
              </w:rPr>
              <w:lastRenderedPageBreak/>
              <w:t>6</w:t>
            </w:r>
          </w:p>
        </w:tc>
        <w:tc>
          <w:tcPr>
            <w:tcW w:w="2021" w:type="dxa"/>
          </w:tcPr>
          <w:p w:rsidR="007F2AF1" w:rsidRPr="00545ADC" w:rsidRDefault="007F2AF1" w:rsidP="00E10C6B">
            <w:pPr>
              <w:pStyle w:val="ConsPlusCell"/>
              <w:rPr>
                <w:rFonts w:ascii="Times New Roman" w:hAnsi="Times New Roman" w:cs="Times New Roman"/>
                <w:sz w:val="24"/>
                <w:szCs w:val="24"/>
              </w:rPr>
            </w:pPr>
            <w:r>
              <w:rPr>
                <w:rFonts w:ascii="Times New Roman" w:hAnsi="Times New Roman" w:cs="Times New Roman"/>
                <w:sz w:val="24"/>
                <w:szCs w:val="24"/>
              </w:rPr>
              <w:t xml:space="preserve">Капитальный ремонт </w:t>
            </w:r>
            <w:r w:rsidR="00D53F91">
              <w:rPr>
                <w:rFonts w:ascii="Times New Roman" w:hAnsi="Times New Roman" w:cs="Times New Roman"/>
                <w:sz w:val="24"/>
                <w:szCs w:val="24"/>
              </w:rPr>
              <w:t>водопр</w:t>
            </w:r>
            <w:r w:rsidR="00D53F91">
              <w:rPr>
                <w:rFonts w:ascii="Times New Roman" w:hAnsi="Times New Roman" w:cs="Times New Roman"/>
                <w:sz w:val="24"/>
                <w:szCs w:val="24"/>
              </w:rPr>
              <w:t>о</w:t>
            </w:r>
            <w:r w:rsidR="00D53F91">
              <w:rPr>
                <w:rFonts w:ascii="Times New Roman" w:hAnsi="Times New Roman" w:cs="Times New Roman"/>
                <w:sz w:val="24"/>
                <w:szCs w:val="24"/>
              </w:rPr>
              <w:t>водной сети по ул. Победы в с. Рябчи Дубро</w:t>
            </w:r>
            <w:r w:rsidR="00D53F91">
              <w:rPr>
                <w:rFonts w:ascii="Times New Roman" w:hAnsi="Times New Roman" w:cs="Times New Roman"/>
                <w:sz w:val="24"/>
                <w:szCs w:val="24"/>
              </w:rPr>
              <w:t>в</w:t>
            </w:r>
            <w:r w:rsidR="00D53F91">
              <w:rPr>
                <w:rFonts w:ascii="Times New Roman" w:hAnsi="Times New Roman" w:cs="Times New Roman"/>
                <w:sz w:val="24"/>
                <w:szCs w:val="24"/>
              </w:rPr>
              <w:t>ского района Брянской обл</w:t>
            </w:r>
            <w:r w:rsidR="00D53F91">
              <w:rPr>
                <w:rFonts w:ascii="Times New Roman" w:hAnsi="Times New Roman" w:cs="Times New Roman"/>
                <w:sz w:val="24"/>
                <w:szCs w:val="24"/>
              </w:rPr>
              <w:t>а</w:t>
            </w:r>
            <w:r w:rsidR="00D53F91">
              <w:rPr>
                <w:rFonts w:ascii="Times New Roman" w:hAnsi="Times New Roman" w:cs="Times New Roman"/>
                <w:sz w:val="24"/>
                <w:szCs w:val="24"/>
              </w:rPr>
              <w:t>сти</w:t>
            </w:r>
          </w:p>
        </w:tc>
        <w:tc>
          <w:tcPr>
            <w:tcW w:w="1189" w:type="dxa"/>
            <w:gridSpan w:val="2"/>
          </w:tcPr>
          <w:p w:rsidR="007F2AF1" w:rsidRPr="00545ADC" w:rsidRDefault="00D53F91" w:rsidP="00545ADC">
            <w:pPr>
              <w:pStyle w:val="ConsPlusCell"/>
              <w:rPr>
                <w:rFonts w:ascii="Times New Roman" w:hAnsi="Times New Roman" w:cs="Times New Roman"/>
                <w:sz w:val="24"/>
                <w:szCs w:val="24"/>
              </w:rPr>
            </w:pPr>
            <w:r>
              <w:rPr>
                <w:rFonts w:ascii="Times New Roman" w:hAnsi="Times New Roman" w:cs="Times New Roman"/>
                <w:sz w:val="24"/>
                <w:szCs w:val="24"/>
              </w:rPr>
              <w:t>2016-2024</w:t>
            </w:r>
          </w:p>
        </w:tc>
        <w:tc>
          <w:tcPr>
            <w:tcW w:w="798" w:type="dxa"/>
          </w:tcPr>
          <w:p w:rsidR="007F2AF1" w:rsidRPr="00545ADC" w:rsidRDefault="00D53F91" w:rsidP="00E10C6B">
            <w:pPr>
              <w:pStyle w:val="ConsPlusCell"/>
              <w:rPr>
                <w:rFonts w:ascii="Times New Roman" w:hAnsi="Times New Roman" w:cs="Times New Roman"/>
                <w:sz w:val="24"/>
                <w:szCs w:val="24"/>
              </w:rPr>
            </w:pPr>
            <w:r>
              <w:rPr>
                <w:rFonts w:ascii="Times New Roman" w:hAnsi="Times New Roman" w:cs="Times New Roman"/>
                <w:sz w:val="24"/>
                <w:szCs w:val="24"/>
              </w:rPr>
              <w:t>300,0</w:t>
            </w:r>
          </w:p>
        </w:tc>
        <w:tc>
          <w:tcPr>
            <w:tcW w:w="851" w:type="dxa"/>
          </w:tcPr>
          <w:p w:rsidR="007F2AF1" w:rsidRPr="00545ADC" w:rsidRDefault="007F2AF1" w:rsidP="00E10C6B">
            <w:pPr>
              <w:pStyle w:val="ConsPlusCell"/>
              <w:rPr>
                <w:rFonts w:ascii="Times New Roman" w:hAnsi="Times New Roman" w:cs="Times New Roman"/>
                <w:sz w:val="24"/>
                <w:szCs w:val="24"/>
              </w:rPr>
            </w:pPr>
          </w:p>
        </w:tc>
        <w:tc>
          <w:tcPr>
            <w:tcW w:w="850" w:type="dxa"/>
          </w:tcPr>
          <w:p w:rsidR="007F2AF1" w:rsidRPr="00545ADC" w:rsidRDefault="007F2AF1" w:rsidP="00E10C6B">
            <w:pPr>
              <w:pStyle w:val="ConsPlusCell"/>
              <w:rPr>
                <w:rFonts w:ascii="Times New Roman" w:hAnsi="Times New Roman" w:cs="Times New Roman"/>
                <w:sz w:val="24"/>
                <w:szCs w:val="24"/>
              </w:rPr>
            </w:pPr>
          </w:p>
        </w:tc>
        <w:tc>
          <w:tcPr>
            <w:tcW w:w="992" w:type="dxa"/>
          </w:tcPr>
          <w:p w:rsidR="007F2AF1" w:rsidRPr="00545ADC" w:rsidRDefault="007F2AF1" w:rsidP="00E10C6B">
            <w:pPr>
              <w:pStyle w:val="ConsPlusCell"/>
              <w:rPr>
                <w:rFonts w:ascii="Times New Roman" w:hAnsi="Times New Roman" w:cs="Times New Roman"/>
                <w:sz w:val="24"/>
                <w:szCs w:val="24"/>
              </w:rPr>
            </w:pPr>
          </w:p>
        </w:tc>
        <w:tc>
          <w:tcPr>
            <w:tcW w:w="993" w:type="dxa"/>
          </w:tcPr>
          <w:p w:rsidR="007F2AF1" w:rsidRPr="00545ADC" w:rsidRDefault="007F2AF1" w:rsidP="00E10C6B">
            <w:pPr>
              <w:pStyle w:val="ConsPlusCell"/>
              <w:rPr>
                <w:rFonts w:ascii="Times New Roman" w:hAnsi="Times New Roman" w:cs="Times New Roman"/>
                <w:sz w:val="24"/>
                <w:szCs w:val="24"/>
              </w:rPr>
            </w:pPr>
          </w:p>
        </w:tc>
        <w:tc>
          <w:tcPr>
            <w:tcW w:w="1035" w:type="dxa"/>
          </w:tcPr>
          <w:p w:rsidR="007F2AF1" w:rsidRPr="00545ADC" w:rsidRDefault="007F2AF1" w:rsidP="00E10C6B">
            <w:pPr>
              <w:pStyle w:val="ConsPlusCell"/>
              <w:rPr>
                <w:rFonts w:ascii="Times New Roman" w:hAnsi="Times New Roman" w:cs="Times New Roman"/>
                <w:sz w:val="24"/>
                <w:szCs w:val="24"/>
              </w:rPr>
            </w:pPr>
          </w:p>
        </w:tc>
        <w:tc>
          <w:tcPr>
            <w:tcW w:w="808" w:type="dxa"/>
            <w:gridSpan w:val="2"/>
          </w:tcPr>
          <w:p w:rsidR="007F2AF1" w:rsidRDefault="00D53F91" w:rsidP="00E10C6B">
            <w:pPr>
              <w:pStyle w:val="ConsPlusCell"/>
              <w:rPr>
                <w:rFonts w:ascii="Times New Roman" w:hAnsi="Times New Roman" w:cs="Times New Roman"/>
                <w:sz w:val="24"/>
                <w:szCs w:val="24"/>
              </w:rPr>
            </w:pPr>
            <w:r>
              <w:rPr>
                <w:rFonts w:ascii="Times New Roman" w:hAnsi="Times New Roman" w:cs="Times New Roman"/>
                <w:sz w:val="24"/>
                <w:szCs w:val="24"/>
              </w:rPr>
              <w:t>300,0</w:t>
            </w:r>
          </w:p>
        </w:tc>
        <w:tc>
          <w:tcPr>
            <w:tcW w:w="1455" w:type="dxa"/>
            <w:gridSpan w:val="2"/>
          </w:tcPr>
          <w:p w:rsidR="007F2AF1" w:rsidRPr="00545ADC" w:rsidRDefault="007F2AF1" w:rsidP="00B44842">
            <w:pPr>
              <w:pStyle w:val="ConsPlusCell"/>
              <w:rPr>
                <w:rFonts w:ascii="Times New Roman" w:hAnsi="Times New Roman" w:cs="Times New Roman"/>
                <w:sz w:val="24"/>
                <w:szCs w:val="24"/>
              </w:rPr>
            </w:pPr>
          </w:p>
        </w:tc>
        <w:tc>
          <w:tcPr>
            <w:tcW w:w="1596" w:type="dxa"/>
            <w:gridSpan w:val="2"/>
          </w:tcPr>
          <w:p w:rsidR="007F2AF1" w:rsidRPr="00545ADC" w:rsidRDefault="007F2AF1" w:rsidP="00E10C6B">
            <w:pPr>
              <w:pStyle w:val="ConsPlusCell"/>
              <w:rPr>
                <w:rFonts w:ascii="Times New Roman" w:hAnsi="Times New Roman" w:cs="Times New Roman"/>
                <w:sz w:val="24"/>
                <w:szCs w:val="24"/>
              </w:rPr>
            </w:pPr>
          </w:p>
        </w:tc>
        <w:tc>
          <w:tcPr>
            <w:tcW w:w="2335" w:type="dxa"/>
          </w:tcPr>
          <w:p w:rsidR="007F2AF1" w:rsidRPr="00545ADC" w:rsidRDefault="007F2AF1" w:rsidP="00E10C6B">
            <w:pPr>
              <w:pStyle w:val="ConsPlusCell"/>
              <w:rPr>
                <w:rFonts w:ascii="Times New Roman" w:hAnsi="Times New Roman" w:cs="Times New Roman"/>
                <w:sz w:val="24"/>
                <w:szCs w:val="18"/>
              </w:rPr>
            </w:pPr>
          </w:p>
        </w:tc>
      </w:tr>
      <w:tr w:rsidR="007F2AF1" w:rsidRPr="00303489" w:rsidTr="007F2AF1">
        <w:trPr>
          <w:trHeight w:val="300"/>
        </w:trPr>
        <w:tc>
          <w:tcPr>
            <w:tcW w:w="670" w:type="dxa"/>
          </w:tcPr>
          <w:p w:rsidR="007F2AF1" w:rsidRPr="00014265" w:rsidRDefault="007F2AF1" w:rsidP="00E10C6B">
            <w:pPr>
              <w:spacing w:after="0" w:line="240" w:lineRule="auto"/>
              <w:jc w:val="both"/>
              <w:rPr>
                <w:sz w:val="22"/>
                <w:lang w:eastAsia="ru-RU"/>
              </w:rPr>
            </w:pPr>
          </w:p>
        </w:tc>
        <w:tc>
          <w:tcPr>
            <w:tcW w:w="2021" w:type="dxa"/>
          </w:tcPr>
          <w:p w:rsidR="007F2AF1" w:rsidRPr="00014265" w:rsidRDefault="007F2AF1" w:rsidP="00E10C6B">
            <w:pPr>
              <w:spacing w:after="0" w:line="240" w:lineRule="auto"/>
              <w:jc w:val="both"/>
              <w:rPr>
                <w:b/>
                <w:sz w:val="22"/>
                <w:lang w:eastAsia="ru-RU"/>
              </w:rPr>
            </w:pPr>
            <w:r w:rsidRPr="00014265">
              <w:rPr>
                <w:b/>
                <w:sz w:val="22"/>
                <w:lang w:eastAsia="ru-RU"/>
              </w:rPr>
              <w:t>Всего:</w:t>
            </w:r>
          </w:p>
        </w:tc>
        <w:tc>
          <w:tcPr>
            <w:tcW w:w="1189" w:type="dxa"/>
            <w:gridSpan w:val="2"/>
          </w:tcPr>
          <w:p w:rsidR="007F2AF1" w:rsidRPr="00545ADC" w:rsidRDefault="007F2AF1" w:rsidP="00E10C6B">
            <w:pPr>
              <w:spacing w:after="0" w:line="240" w:lineRule="auto"/>
              <w:jc w:val="both"/>
              <w:rPr>
                <w:sz w:val="22"/>
                <w:lang w:eastAsia="ru-RU"/>
              </w:rPr>
            </w:pPr>
          </w:p>
        </w:tc>
        <w:tc>
          <w:tcPr>
            <w:tcW w:w="798" w:type="dxa"/>
          </w:tcPr>
          <w:p w:rsidR="007F2AF1" w:rsidRPr="00545ADC" w:rsidRDefault="007F2AF1" w:rsidP="00E10C6B">
            <w:pPr>
              <w:spacing w:after="0" w:line="240" w:lineRule="auto"/>
              <w:jc w:val="both"/>
              <w:rPr>
                <w:b/>
                <w:sz w:val="22"/>
                <w:lang w:eastAsia="ru-RU"/>
              </w:rPr>
            </w:pPr>
            <w:r w:rsidRPr="00545ADC">
              <w:rPr>
                <w:b/>
                <w:sz w:val="22"/>
                <w:lang w:eastAsia="ru-RU"/>
              </w:rPr>
              <w:t>5714,736</w:t>
            </w:r>
          </w:p>
        </w:tc>
        <w:tc>
          <w:tcPr>
            <w:tcW w:w="851" w:type="dxa"/>
          </w:tcPr>
          <w:p w:rsidR="007F2AF1" w:rsidRPr="00014265" w:rsidRDefault="007F2AF1" w:rsidP="00E10C6B">
            <w:pPr>
              <w:spacing w:after="0" w:line="240" w:lineRule="auto"/>
              <w:jc w:val="both"/>
              <w:rPr>
                <w:b/>
                <w:sz w:val="22"/>
                <w:lang w:eastAsia="ru-RU"/>
              </w:rPr>
            </w:pPr>
            <w:r>
              <w:rPr>
                <w:b/>
                <w:sz w:val="22"/>
                <w:lang w:eastAsia="ru-RU"/>
              </w:rPr>
              <w:t>780,0</w:t>
            </w:r>
          </w:p>
        </w:tc>
        <w:tc>
          <w:tcPr>
            <w:tcW w:w="850" w:type="dxa"/>
          </w:tcPr>
          <w:p w:rsidR="007F2AF1" w:rsidRPr="00014265" w:rsidRDefault="007F2AF1" w:rsidP="00E10C6B">
            <w:pPr>
              <w:spacing w:after="0" w:line="240" w:lineRule="auto"/>
              <w:jc w:val="both"/>
              <w:rPr>
                <w:b/>
                <w:sz w:val="22"/>
                <w:lang w:eastAsia="ru-RU"/>
              </w:rPr>
            </w:pPr>
            <w:r>
              <w:rPr>
                <w:b/>
                <w:sz w:val="22"/>
                <w:lang w:eastAsia="ru-RU"/>
              </w:rPr>
              <w:t>760,0</w:t>
            </w:r>
          </w:p>
        </w:tc>
        <w:tc>
          <w:tcPr>
            <w:tcW w:w="992" w:type="dxa"/>
          </w:tcPr>
          <w:p w:rsidR="007F2AF1" w:rsidRPr="00014265" w:rsidRDefault="007F2AF1" w:rsidP="00E10C6B">
            <w:pPr>
              <w:spacing w:after="0" w:line="240" w:lineRule="auto"/>
              <w:jc w:val="both"/>
              <w:rPr>
                <w:b/>
                <w:sz w:val="22"/>
                <w:lang w:eastAsia="ru-RU"/>
              </w:rPr>
            </w:pPr>
            <w:r>
              <w:rPr>
                <w:b/>
                <w:sz w:val="22"/>
                <w:lang w:eastAsia="ru-RU"/>
              </w:rPr>
              <w:t>760,0</w:t>
            </w:r>
          </w:p>
        </w:tc>
        <w:tc>
          <w:tcPr>
            <w:tcW w:w="993" w:type="dxa"/>
          </w:tcPr>
          <w:p w:rsidR="007F2AF1" w:rsidRPr="00014265" w:rsidRDefault="007F2AF1" w:rsidP="00E10C6B">
            <w:pPr>
              <w:spacing w:after="0" w:line="240" w:lineRule="auto"/>
              <w:jc w:val="both"/>
              <w:rPr>
                <w:b/>
                <w:sz w:val="22"/>
                <w:lang w:eastAsia="ru-RU"/>
              </w:rPr>
            </w:pPr>
            <w:r>
              <w:rPr>
                <w:b/>
                <w:sz w:val="22"/>
                <w:lang w:eastAsia="ru-RU"/>
              </w:rPr>
              <w:t>760,0</w:t>
            </w:r>
          </w:p>
        </w:tc>
        <w:tc>
          <w:tcPr>
            <w:tcW w:w="1050" w:type="dxa"/>
            <w:gridSpan w:val="2"/>
          </w:tcPr>
          <w:p w:rsidR="007F2AF1" w:rsidRPr="00014265" w:rsidRDefault="007F2AF1" w:rsidP="00545ADC">
            <w:pPr>
              <w:spacing w:after="0" w:line="240" w:lineRule="auto"/>
              <w:jc w:val="both"/>
              <w:rPr>
                <w:b/>
                <w:sz w:val="22"/>
                <w:lang w:eastAsia="ru-RU"/>
              </w:rPr>
            </w:pPr>
            <w:r>
              <w:rPr>
                <w:b/>
                <w:sz w:val="22"/>
                <w:lang w:eastAsia="ru-RU"/>
              </w:rPr>
              <w:t xml:space="preserve">760,0 </w:t>
            </w:r>
          </w:p>
        </w:tc>
        <w:tc>
          <w:tcPr>
            <w:tcW w:w="793" w:type="dxa"/>
          </w:tcPr>
          <w:p w:rsidR="007F2AF1" w:rsidRPr="00014265" w:rsidRDefault="00D53F91" w:rsidP="00D53F91">
            <w:pPr>
              <w:spacing w:after="0" w:line="240" w:lineRule="auto"/>
              <w:jc w:val="both"/>
              <w:rPr>
                <w:b/>
                <w:sz w:val="22"/>
                <w:lang w:eastAsia="ru-RU"/>
              </w:rPr>
            </w:pPr>
            <w:r>
              <w:rPr>
                <w:b/>
                <w:sz w:val="22"/>
                <w:lang w:eastAsia="ru-RU"/>
              </w:rPr>
              <w:t>2194,</w:t>
            </w:r>
            <w:r w:rsidR="007F2AF1">
              <w:rPr>
                <w:b/>
                <w:sz w:val="22"/>
                <w:lang w:eastAsia="ru-RU"/>
              </w:rPr>
              <w:t>736</w:t>
            </w:r>
          </w:p>
        </w:tc>
        <w:tc>
          <w:tcPr>
            <w:tcW w:w="1455" w:type="dxa"/>
            <w:gridSpan w:val="2"/>
          </w:tcPr>
          <w:p w:rsidR="007F2AF1" w:rsidRPr="00014265" w:rsidRDefault="007F2AF1" w:rsidP="00E10C6B">
            <w:pPr>
              <w:spacing w:after="0" w:line="240" w:lineRule="auto"/>
              <w:jc w:val="both"/>
              <w:rPr>
                <w:sz w:val="22"/>
                <w:lang w:eastAsia="ru-RU"/>
              </w:rPr>
            </w:pPr>
          </w:p>
        </w:tc>
        <w:tc>
          <w:tcPr>
            <w:tcW w:w="1596" w:type="dxa"/>
            <w:gridSpan w:val="2"/>
          </w:tcPr>
          <w:p w:rsidR="007F2AF1" w:rsidRPr="00014265" w:rsidRDefault="007F2AF1" w:rsidP="00E10C6B">
            <w:pPr>
              <w:spacing w:after="0" w:line="240" w:lineRule="auto"/>
              <w:jc w:val="both"/>
              <w:rPr>
                <w:sz w:val="22"/>
                <w:lang w:eastAsia="ru-RU"/>
              </w:rPr>
            </w:pPr>
          </w:p>
        </w:tc>
        <w:tc>
          <w:tcPr>
            <w:tcW w:w="2335" w:type="dxa"/>
          </w:tcPr>
          <w:p w:rsidR="007F2AF1" w:rsidRPr="00014265" w:rsidRDefault="007F2AF1" w:rsidP="00E10C6B">
            <w:pPr>
              <w:spacing w:after="0" w:line="240" w:lineRule="auto"/>
              <w:jc w:val="both"/>
              <w:rPr>
                <w:sz w:val="22"/>
                <w:lang w:eastAsia="ru-RU"/>
              </w:rPr>
            </w:pPr>
          </w:p>
        </w:tc>
      </w:tr>
      <w:tr w:rsidR="007F2AF1" w:rsidRPr="00303489" w:rsidTr="007F2AF1">
        <w:trPr>
          <w:trHeight w:val="210"/>
        </w:trPr>
        <w:tc>
          <w:tcPr>
            <w:tcW w:w="670" w:type="dxa"/>
          </w:tcPr>
          <w:p w:rsidR="007F2AF1" w:rsidRPr="00014265" w:rsidRDefault="007F2AF1" w:rsidP="00E10C6B">
            <w:pPr>
              <w:spacing w:after="0" w:line="240" w:lineRule="auto"/>
              <w:jc w:val="both"/>
              <w:rPr>
                <w:sz w:val="22"/>
                <w:lang w:eastAsia="ru-RU"/>
              </w:rPr>
            </w:pPr>
            <w:r w:rsidRPr="00014265">
              <w:rPr>
                <w:sz w:val="22"/>
                <w:lang w:eastAsia="ru-RU"/>
              </w:rPr>
              <w:t>5</w:t>
            </w:r>
          </w:p>
        </w:tc>
        <w:tc>
          <w:tcPr>
            <w:tcW w:w="2021" w:type="dxa"/>
          </w:tcPr>
          <w:p w:rsidR="007F2AF1" w:rsidRPr="00014265" w:rsidRDefault="007F2AF1" w:rsidP="00E10C6B">
            <w:pPr>
              <w:spacing w:after="0" w:line="240" w:lineRule="auto"/>
              <w:jc w:val="both"/>
              <w:rPr>
                <w:sz w:val="22"/>
                <w:lang w:eastAsia="ru-RU"/>
              </w:rPr>
            </w:pPr>
            <w:r w:rsidRPr="00014265">
              <w:rPr>
                <w:sz w:val="22"/>
                <w:lang w:eastAsia="ru-RU"/>
              </w:rPr>
              <w:t>Установка эле</w:t>
            </w:r>
            <w:r w:rsidRPr="00014265">
              <w:rPr>
                <w:sz w:val="22"/>
                <w:lang w:eastAsia="ru-RU"/>
              </w:rPr>
              <w:t>к</w:t>
            </w:r>
            <w:r w:rsidRPr="00014265">
              <w:rPr>
                <w:sz w:val="22"/>
                <w:lang w:eastAsia="ru-RU"/>
              </w:rPr>
              <w:t>трических фон</w:t>
            </w:r>
            <w:r w:rsidRPr="00014265">
              <w:rPr>
                <w:sz w:val="22"/>
                <w:lang w:eastAsia="ru-RU"/>
              </w:rPr>
              <w:t>а</w:t>
            </w:r>
            <w:r w:rsidRPr="00014265">
              <w:rPr>
                <w:sz w:val="22"/>
                <w:lang w:eastAsia="ru-RU"/>
              </w:rPr>
              <w:t>рей по населенным пунктам</w:t>
            </w:r>
          </w:p>
        </w:tc>
        <w:tc>
          <w:tcPr>
            <w:tcW w:w="1189" w:type="dxa"/>
            <w:gridSpan w:val="2"/>
          </w:tcPr>
          <w:p w:rsidR="007F2AF1" w:rsidRPr="00014265" w:rsidRDefault="007F2AF1" w:rsidP="00E10C6B">
            <w:pPr>
              <w:spacing w:after="0" w:line="240" w:lineRule="auto"/>
              <w:jc w:val="both"/>
              <w:rPr>
                <w:sz w:val="22"/>
                <w:lang w:eastAsia="ru-RU"/>
              </w:rPr>
            </w:pPr>
            <w:r w:rsidRPr="00014265">
              <w:rPr>
                <w:sz w:val="22"/>
                <w:lang w:eastAsia="ru-RU"/>
              </w:rPr>
              <w:t>2016-2021</w:t>
            </w:r>
          </w:p>
        </w:tc>
        <w:tc>
          <w:tcPr>
            <w:tcW w:w="798" w:type="dxa"/>
          </w:tcPr>
          <w:p w:rsidR="007F2AF1" w:rsidRPr="00014265" w:rsidRDefault="007F2AF1" w:rsidP="00E10C6B">
            <w:pPr>
              <w:spacing w:after="0" w:line="240" w:lineRule="auto"/>
              <w:jc w:val="both"/>
              <w:rPr>
                <w:sz w:val="22"/>
                <w:lang w:eastAsia="ru-RU"/>
              </w:rPr>
            </w:pPr>
            <w:r w:rsidRPr="00014265">
              <w:rPr>
                <w:sz w:val="22"/>
                <w:lang w:eastAsia="ru-RU"/>
              </w:rPr>
              <w:t>150,0</w:t>
            </w:r>
          </w:p>
        </w:tc>
        <w:tc>
          <w:tcPr>
            <w:tcW w:w="851" w:type="dxa"/>
          </w:tcPr>
          <w:p w:rsidR="007F2AF1" w:rsidRPr="00014265" w:rsidRDefault="007F2AF1" w:rsidP="00E10C6B">
            <w:pPr>
              <w:spacing w:after="0" w:line="240" w:lineRule="auto"/>
              <w:jc w:val="both"/>
              <w:rPr>
                <w:sz w:val="22"/>
                <w:lang w:eastAsia="ru-RU"/>
              </w:rPr>
            </w:pPr>
            <w:r w:rsidRPr="00014265">
              <w:rPr>
                <w:sz w:val="22"/>
                <w:lang w:eastAsia="ru-RU"/>
              </w:rPr>
              <w:t>30,0</w:t>
            </w:r>
          </w:p>
        </w:tc>
        <w:tc>
          <w:tcPr>
            <w:tcW w:w="850" w:type="dxa"/>
          </w:tcPr>
          <w:p w:rsidR="007F2AF1" w:rsidRPr="00014265" w:rsidRDefault="007F2AF1" w:rsidP="00E10C6B">
            <w:pPr>
              <w:spacing w:after="0" w:line="240" w:lineRule="auto"/>
              <w:jc w:val="both"/>
              <w:rPr>
                <w:sz w:val="22"/>
                <w:lang w:eastAsia="ru-RU"/>
              </w:rPr>
            </w:pPr>
            <w:r w:rsidRPr="00014265">
              <w:rPr>
                <w:sz w:val="22"/>
                <w:lang w:eastAsia="ru-RU"/>
              </w:rPr>
              <w:t>30,0</w:t>
            </w:r>
          </w:p>
        </w:tc>
        <w:tc>
          <w:tcPr>
            <w:tcW w:w="992" w:type="dxa"/>
          </w:tcPr>
          <w:p w:rsidR="007F2AF1" w:rsidRPr="00014265" w:rsidRDefault="007F2AF1" w:rsidP="00E10C6B">
            <w:pPr>
              <w:spacing w:after="0" w:line="240" w:lineRule="auto"/>
              <w:jc w:val="both"/>
              <w:rPr>
                <w:sz w:val="22"/>
                <w:lang w:eastAsia="ru-RU"/>
              </w:rPr>
            </w:pPr>
            <w:r w:rsidRPr="00014265">
              <w:rPr>
                <w:sz w:val="22"/>
                <w:lang w:eastAsia="ru-RU"/>
              </w:rPr>
              <w:t>30,0</w:t>
            </w:r>
          </w:p>
        </w:tc>
        <w:tc>
          <w:tcPr>
            <w:tcW w:w="993" w:type="dxa"/>
          </w:tcPr>
          <w:p w:rsidR="007F2AF1" w:rsidRPr="00014265" w:rsidRDefault="007F2AF1" w:rsidP="00E10C6B">
            <w:pPr>
              <w:spacing w:after="0" w:line="240" w:lineRule="auto"/>
              <w:jc w:val="both"/>
              <w:rPr>
                <w:sz w:val="22"/>
                <w:lang w:eastAsia="ru-RU"/>
              </w:rPr>
            </w:pPr>
            <w:r w:rsidRPr="00014265">
              <w:rPr>
                <w:sz w:val="22"/>
                <w:lang w:eastAsia="ru-RU"/>
              </w:rPr>
              <w:t>30,0</w:t>
            </w:r>
          </w:p>
        </w:tc>
        <w:tc>
          <w:tcPr>
            <w:tcW w:w="1050" w:type="dxa"/>
            <w:gridSpan w:val="2"/>
          </w:tcPr>
          <w:p w:rsidR="007F2AF1" w:rsidRPr="00014265" w:rsidRDefault="007F2AF1" w:rsidP="00E10C6B">
            <w:pPr>
              <w:spacing w:after="0" w:line="240" w:lineRule="auto"/>
              <w:jc w:val="both"/>
              <w:rPr>
                <w:sz w:val="22"/>
                <w:lang w:eastAsia="ru-RU"/>
              </w:rPr>
            </w:pPr>
            <w:r w:rsidRPr="00014265">
              <w:rPr>
                <w:sz w:val="22"/>
                <w:lang w:eastAsia="ru-RU"/>
              </w:rPr>
              <w:t>30,0</w:t>
            </w:r>
          </w:p>
        </w:tc>
        <w:tc>
          <w:tcPr>
            <w:tcW w:w="793" w:type="dxa"/>
          </w:tcPr>
          <w:p w:rsidR="007F2AF1" w:rsidRPr="00014265" w:rsidRDefault="007F2AF1" w:rsidP="007F2AF1">
            <w:pPr>
              <w:spacing w:after="0" w:line="240" w:lineRule="auto"/>
              <w:jc w:val="both"/>
              <w:rPr>
                <w:sz w:val="22"/>
                <w:lang w:eastAsia="ru-RU"/>
              </w:rPr>
            </w:pPr>
          </w:p>
        </w:tc>
        <w:tc>
          <w:tcPr>
            <w:tcW w:w="1455" w:type="dxa"/>
            <w:gridSpan w:val="2"/>
          </w:tcPr>
          <w:p w:rsidR="007F2AF1" w:rsidRPr="00014265" w:rsidRDefault="007F2AF1" w:rsidP="00E10C6B">
            <w:pPr>
              <w:spacing w:after="0" w:line="240" w:lineRule="auto"/>
              <w:jc w:val="both"/>
              <w:rPr>
                <w:sz w:val="22"/>
                <w:lang w:eastAsia="ru-RU"/>
              </w:rPr>
            </w:pPr>
            <w:r w:rsidRPr="00014265">
              <w:rPr>
                <w:sz w:val="22"/>
                <w:lang w:eastAsia="ru-RU"/>
              </w:rPr>
              <w:t>Бюджет</w:t>
            </w:r>
          </w:p>
          <w:p w:rsidR="007F2AF1" w:rsidRPr="00014265" w:rsidRDefault="007F2AF1" w:rsidP="00E10C6B">
            <w:pPr>
              <w:spacing w:after="0" w:line="240" w:lineRule="auto"/>
              <w:jc w:val="both"/>
              <w:rPr>
                <w:sz w:val="22"/>
                <w:lang w:eastAsia="ru-RU"/>
              </w:rPr>
            </w:pPr>
            <w:r w:rsidRPr="00014265">
              <w:rPr>
                <w:sz w:val="22"/>
                <w:lang w:eastAsia="ru-RU"/>
              </w:rPr>
              <w:t>поселения</w:t>
            </w:r>
          </w:p>
        </w:tc>
        <w:tc>
          <w:tcPr>
            <w:tcW w:w="1596" w:type="dxa"/>
            <w:gridSpan w:val="2"/>
          </w:tcPr>
          <w:p w:rsidR="007F2AF1" w:rsidRPr="00014265" w:rsidRDefault="007F2AF1" w:rsidP="00E10C6B">
            <w:pPr>
              <w:spacing w:after="0" w:line="240" w:lineRule="auto"/>
              <w:jc w:val="both"/>
              <w:rPr>
                <w:sz w:val="22"/>
                <w:lang w:eastAsia="ru-RU"/>
              </w:rPr>
            </w:pPr>
            <w:r w:rsidRPr="00014265">
              <w:rPr>
                <w:sz w:val="22"/>
                <w:lang w:eastAsia="ru-RU"/>
              </w:rPr>
              <w:t>Админист</w:t>
            </w:r>
            <w:r>
              <w:rPr>
                <w:sz w:val="22"/>
                <w:lang w:eastAsia="ru-RU"/>
              </w:rPr>
              <w:t>р</w:t>
            </w:r>
            <w:r>
              <w:rPr>
                <w:sz w:val="22"/>
                <w:lang w:eastAsia="ru-RU"/>
              </w:rPr>
              <w:t>а</w:t>
            </w:r>
            <w:r>
              <w:rPr>
                <w:sz w:val="22"/>
                <w:lang w:eastAsia="ru-RU"/>
              </w:rPr>
              <w:t>ция</w:t>
            </w:r>
            <w:r w:rsidRPr="00014265">
              <w:rPr>
                <w:sz w:val="22"/>
                <w:lang w:eastAsia="ru-RU"/>
              </w:rPr>
              <w:t xml:space="preserve"> поселения</w:t>
            </w:r>
          </w:p>
        </w:tc>
        <w:tc>
          <w:tcPr>
            <w:tcW w:w="2335" w:type="dxa"/>
          </w:tcPr>
          <w:p w:rsidR="007F2AF1" w:rsidRPr="00014265" w:rsidRDefault="007F2AF1" w:rsidP="00E10C6B">
            <w:pPr>
              <w:spacing w:after="0" w:line="240" w:lineRule="auto"/>
              <w:jc w:val="both"/>
              <w:rPr>
                <w:sz w:val="22"/>
                <w:lang w:eastAsia="ru-RU"/>
              </w:rPr>
            </w:pPr>
            <w:r w:rsidRPr="00014265">
              <w:rPr>
                <w:sz w:val="22"/>
                <w:lang w:eastAsia="ru-RU"/>
              </w:rPr>
              <w:t>Улучшение качества жизни населения</w:t>
            </w:r>
          </w:p>
        </w:tc>
      </w:tr>
      <w:tr w:rsidR="007F2AF1" w:rsidRPr="00303489" w:rsidTr="007F2AF1">
        <w:trPr>
          <w:trHeight w:val="210"/>
        </w:trPr>
        <w:tc>
          <w:tcPr>
            <w:tcW w:w="670" w:type="dxa"/>
          </w:tcPr>
          <w:p w:rsidR="007F2AF1" w:rsidRPr="00014265" w:rsidRDefault="007F2AF1" w:rsidP="00E10C6B">
            <w:pPr>
              <w:spacing w:after="0" w:line="240" w:lineRule="auto"/>
              <w:jc w:val="both"/>
              <w:rPr>
                <w:sz w:val="22"/>
                <w:lang w:eastAsia="ru-RU"/>
              </w:rPr>
            </w:pPr>
            <w:r w:rsidRPr="00014265">
              <w:rPr>
                <w:sz w:val="22"/>
                <w:lang w:eastAsia="ru-RU"/>
              </w:rPr>
              <w:t>6.</w:t>
            </w:r>
          </w:p>
        </w:tc>
        <w:tc>
          <w:tcPr>
            <w:tcW w:w="2021" w:type="dxa"/>
          </w:tcPr>
          <w:p w:rsidR="007F2AF1" w:rsidRPr="00014265" w:rsidRDefault="007F2AF1" w:rsidP="00E10C6B">
            <w:pPr>
              <w:spacing w:after="0" w:line="240" w:lineRule="auto"/>
              <w:jc w:val="both"/>
              <w:rPr>
                <w:sz w:val="22"/>
                <w:lang w:eastAsia="ru-RU"/>
              </w:rPr>
            </w:pPr>
            <w:r w:rsidRPr="00014265">
              <w:rPr>
                <w:sz w:val="22"/>
                <w:lang w:eastAsia="ru-RU"/>
              </w:rPr>
              <w:t>Приобретение контейнеров для ТБО</w:t>
            </w:r>
          </w:p>
        </w:tc>
        <w:tc>
          <w:tcPr>
            <w:tcW w:w="1189" w:type="dxa"/>
            <w:gridSpan w:val="2"/>
          </w:tcPr>
          <w:p w:rsidR="007F2AF1" w:rsidRPr="00014265" w:rsidRDefault="007F2AF1" w:rsidP="00E10C6B">
            <w:pPr>
              <w:spacing w:after="0" w:line="240" w:lineRule="auto"/>
              <w:jc w:val="both"/>
              <w:rPr>
                <w:sz w:val="22"/>
                <w:lang w:eastAsia="ru-RU"/>
              </w:rPr>
            </w:pPr>
            <w:r w:rsidRPr="00014265">
              <w:rPr>
                <w:sz w:val="22"/>
                <w:lang w:eastAsia="ru-RU"/>
              </w:rPr>
              <w:t>2016-2021</w:t>
            </w:r>
          </w:p>
        </w:tc>
        <w:tc>
          <w:tcPr>
            <w:tcW w:w="798" w:type="dxa"/>
          </w:tcPr>
          <w:p w:rsidR="007F2AF1" w:rsidRPr="00014265" w:rsidRDefault="007F2AF1" w:rsidP="00E10C6B">
            <w:pPr>
              <w:spacing w:after="0" w:line="240" w:lineRule="auto"/>
              <w:jc w:val="both"/>
              <w:rPr>
                <w:sz w:val="22"/>
                <w:lang w:eastAsia="ru-RU"/>
              </w:rPr>
            </w:pPr>
            <w:r w:rsidRPr="00014265">
              <w:rPr>
                <w:sz w:val="22"/>
                <w:lang w:eastAsia="ru-RU"/>
              </w:rPr>
              <w:t>250,0</w:t>
            </w:r>
          </w:p>
        </w:tc>
        <w:tc>
          <w:tcPr>
            <w:tcW w:w="851" w:type="dxa"/>
          </w:tcPr>
          <w:p w:rsidR="007F2AF1" w:rsidRPr="00014265" w:rsidRDefault="007F2AF1" w:rsidP="00E10C6B">
            <w:pPr>
              <w:spacing w:after="0" w:line="240" w:lineRule="auto"/>
              <w:jc w:val="both"/>
              <w:rPr>
                <w:sz w:val="22"/>
                <w:lang w:eastAsia="ru-RU"/>
              </w:rPr>
            </w:pPr>
            <w:r w:rsidRPr="00014265">
              <w:rPr>
                <w:sz w:val="22"/>
                <w:lang w:eastAsia="ru-RU"/>
              </w:rPr>
              <w:t>50,0</w:t>
            </w:r>
          </w:p>
        </w:tc>
        <w:tc>
          <w:tcPr>
            <w:tcW w:w="850" w:type="dxa"/>
          </w:tcPr>
          <w:p w:rsidR="007F2AF1" w:rsidRPr="00014265" w:rsidRDefault="007F2AF1" w:rsidP="00E10C6B">
            <w:pPr>
              <w:spacing w:after="0" w:line="240" w:lineRule="auto"/>
              <w:jc w:val="both"/>
              <w:rPr>
                <w:sz w:val="22"/>
                <w:lang w:eastAsia="ru-RU"/>
              </w:rPr>
            </w:pPr>
            <w:r w:rsidRPr="00014265">
              <w:rPr>
                <w:sz w:val="22"/>
                <w:lang w:eastAsia="ru-RU"/>
              </w:rPr>
              <w:t>50,0</w:t>
            </w:r>
          </w:p>
        </w:tc>
        <w:tc>
          <w:tcPr>
            <w:tcW w:w="992" w:type="dxa"/>
          </w:tcPr>
          <w:p w:rsidR="007F2AF1" w:rsidRPr="00014265" w:rsidRDefault="007F2AF1" w:rsidP="00E10C6B">
            <w:pPr>
              <w:spacing w:after="0" w:line="240" w:lineRule="auto"/>
              <w:jc w:val="both"/>
              <w:rPr>
                <w:sz w:val="22"/>
                <w:lang w:eastAsia="ru-RU"/>
              </w:rPr>
            </w:pPr>
            <w:r w:rsidRPr="00014265">
              <w:rPr>
                <w:sz w:val="22"/>
                <w:lang w:eastAsia="ru-RU"/>
              </w:rPr>
              <w:t>50,0</w:t>
            </w:r>
          </w:p>
        </w:tc>
        <w:tc>
          <w:tcPr>
            <w:tcW w:w="993" w:type="dxa"/>
          </w:tcPr>
          <w:p w:rsidR="007F2AF1" w:rsidRPr="00014265" w:rsidRDefault="007F2AF1" w:rsidP="00E10C6B">
            <w:pPr>
              <w:spacing w:after="0" w:line="240" w:lineRule="auto"/>
              <w:jc w:val="both"/>
              <w:rPr>
                <w:sz w:val="22"/>
                <w:lang w:eastAsia="ru-RU"/>
              </w:rPr>
            </w:pPr>
            <w:r w:rsidRPr="00014265">
              <w:rPr>
                <w:sz w:val="22"/>
                <w:lang w:eastAsia="ru-RU"/>
              </w:rPr>
              <w:t>50,0</w:t>
            </w:r>
          </w:p>
        </w:tc>
        <w:tc>
          <w:tcPr>
            <w:tcW w:w="1050" w:type="dxa"/>
            <w:gridSpan w:val="2"/>
          </w:tcPr>
          <w:p w:rsidR="007F2AF1" w:rsidRPr="00014265" w:rsidRDefault="007F2AF1" w:rsidP="00E10C6B">
            <w:pPr>
              <w:spacing w:after="0" w:line="240" w:lineRule="auto"/>
              <w:jc w:val="both"/>
              <w:rPr>
                <w:sz w:val="22"/>
                <w:lang w:eastAsia="ru-RU"/>
              </w:rPr>
            </w:pPr>
            <w:r w:rsidRPr="00014265">
              <w:rPr>
                <w:sz w:val="22"/>
                <w:lang w:eastAsia="ru-RU"/>
              </w:rPr>
              <w:t>50,0</w:t>
            </w:r>
          </w:p>
        </w:tc>
        <w:tc>
          <w:tcPr>
            <w:tcW w:w="793" w:type="dxa"/>
          </w:tcPr>
          <w:p w:rsidR="007F2AF1" w:rsidRPr="00014265" w:rsidRDefault="007F2AF1" w:rsidP="007F2AF1">
            <w:pPr>
              <w:spacing w:after="0" w:line="240" w:lineRule="auto"/>
              <w:jc w:val="both"/>
              <w:rPr>
                <w:sz w:val="22"/>
                <w:lang w:eastAsia="ru-RU"/>
              </w:rPr>
            </w:pPr>
          </w:p>
        </w:tc>
        <w:tc>
          <w:tcPr>
            <w:tcW w:w="1455" w:type="dxa"/>
            <w:gridSpan w:val="2"/>
          </w:tcPr>
          <w:p w:rsidR="007F2AF1" w:rsidRPr="00014265" w:rsidRDefault="007F2AF1" w:rsidP="00E10C6B">
            <w:pPr>
              <w:spacing w:after="0" w:line="240" w:lineRule="auto"/>
              <w:jc w:val="both"/>
              <w:rPr>
                <w:sz w:val="22"/>
                <w:lang w:eastAsia="ru-RU"/>
              </w:rPr>
            </w:pPr>
            <w:r w:rsidRPr="00014265">
              <w:rPr>
                <w:sz w:val="22"/>
                <w:lang w:eastAsia="ru-RU"/>
              </w:rPr>
              <w:t>Бюджет</w:t>
            </w:r>
          </w:p>
          <w:p w:rsidR="007F2AF1" w:rsidRPr="00014265" w:rsidRDefault="007F2AF1" w:rsidP="00E10C6B">
            <w:pPr>
              <w:spacing w:after="0" w:line="240" w:lineRule="auto"/>
              <w:jc w:val="both"/>
              <w:rPr>
                <w:sz w:val="22"/>
                <w:lang w:eastAsia="ru-RU"/>
              </w:rPr>
            </w:pPr>
            <w:r w:rsidRPr="00014265">
              <w:rPr>
                <w:sz w:val="22"/>
                <w:lang w:eastAsia="ru-RU"/>
              </w:rPr>
              <w:t>поселения</w:t>
            </w:r>
          </w:p>
        </w:tc>
        <w:tc>
          <w:tcPr>
            <w:tcW w:w="1596" w:type="dxa"/>
            <w:gridSpan w:val="2"/>
          </w:tcPr>
          <w:p w:rsidR="007F2AF1" w:rsidRPr="00014265" w:rsidRDefault="007F2AF1" w:rsidP="00E10C6B">
            <w:pPr>
              <w:spacing w:after="0" w:line="240" w:lineRule="auto"/>
              <w:jc w:val="both"/>
              <w:rPr>
                <w:sz w:val="22"/>
                <w:lang w:eastAsia="ru-RU"/>
              </w:rPr>
            </w:pPr>
            <w:r w:rsidRPr="00014265">
              <w:rPr>
                <w:sz w:val="22"/>
                <w:lang w:eastAsia="ru-RU"/>
              </w:rPr>
              <w:t>Админист</w:t>
            </w:r>
            <w:r>
              <w:rPr>
                <w:sz w:val="22"/>
                <w:lang w:eastAsia="ru-RU"/>
              </w:rPr>
              <w:t>р</w:t>
            </w:r>
            <w:r>
              <w:rPr>
                <w:sz w:val="22"/>
                <w:lang w:eastAsia="ru-RU"/>
              </w:rPr>
              <w:t>а</w:t>
            </w:r>
            <w:r>
              <w:rPr>
                <w:sz w:val="22"/>
                <w:lang w:eastAsia="ru-RU"/>
              </w:rPr>
              <w:t>ция</w:t>
            </w:r>
            <w:r w:rsidRPr="00014265">
              <w:rPr>
                <w:sz w:val="22"/>
                <w:lang w:eastAsia="ru-RU"/>
              </w:rPr>
              <w:t xml:space="preserve"> поселения</w:t>
            </w:r>
          </w:p>
        </w:tc>
        <w:tc>
          <w:tcPr>
            <w:tcW w:w="2335" w:type="dxa"/>
          </w:tcPr>
          <w:p w:rsidR="007F2AF1" w:rsidRPr="00014265" w:rsidRDefault="007F2AF1" w:rsidP="00E10C6B">
            <w:pPr>
              <w:spacing w:after="0" w:line="240" w:lineRule="auto"/>
              <w:jc w:val="both"/>
              <w:rPr>
                <w:sz w:val="22"/>
                <w:lang w:eastAsia="ru-RU"/>
              </w:rPr>
            </w:pPr>
            <w:r w:rsidRPr="00014265">
              <w:rPr>
                <w:sz w:val="22"/>
                <w:lang w:eastAsia="ru-RU"/>
              </w:rPr>
              <w:t>Охрана окружающей среды</w:t>
            </w:r>
          </w:p>
        </w:tc>
      </w:tr>
      <w:tr w:rsidR="007F2AF1" w:rsidRPr="00303489" w:rsidTr="007F2AF1">
        <w:trPr>
          <w:trHeight w:val="180"/>
        </w:trPr>
        <w:tc>
          <w:tcPr>
            <w:tcW w:w="670" w:type="dxa"/>
          </w:tcPr>
          <w:p w:rsidR="007F2AF1" w:rsidRPr="00014265" w:rsidRDefault="007F2AF1" w:rsidP="00E10C6B">
            <w:pPr>
              <w:spacing w:after="0" w:line="240" w:lineRule="auto"/>
              <w:jc w:val="both"/>
              <w:rPr>
                <w:sz w:val="22"/>
                <w:lang w:eastAsia="ru-RU"/>
              </w:rPr>
            </w:pPr>
          </w:p>
        </w:tc>
        <w:tc>
          <w:tcPr>
            <w:tcW w:w="2021" w:type="dxa"/>
          </w:tcPr>
          <w:p w:rsidR="007F2AF1" w:rsidRPr="00014265" w:rsidRDefault="007F2AF1" w:rsidP="00E10C6B">
            <w:pPr>
              <w:spacing w:after="0" w:line="240" w:lineRule="auto"/>
              <w:jc w:val="both"/>
              <w:rPr>
                <w:b/>
                <w:sz w:val="22"/>
                <w:lang w:eastAsia="ru-RU"/>
              </w:rPr>
            </w:pPr>
            <w:r w:rsidRPr="00014265">
              <w:rPr>
                <w:b/>
                <w:sz w:val="22"/>
                <w:lang w:eastAsia="ru-RU"/>
              </w:rPr>
              <w:t>Всего:</w:t>
            </w:r>
          </w:p>
        </w:tc>
        <w:tc>
          <w:tcPr>
            <w:tcW w:w="1189" w:type="dxa"/>
            <w:gridSpan w:val="2"/>
          </w:tcPr>
          <w:p w:rsidR="007F2AF1" w:rsidRPr="00014265" w:rsidRDefault="007F2AF1" w:rsidP="00E10C6B">
            <w:pPr>
              <w:spacing w:after="0" w:line="240" w:lineRule="auto"/>
              <w:jc w:val="both"/>
              <w:rPr>
                <w:sz w:val="22"/>
                <w:lang w:eastAsia="ru-RU"/>
              </w:rPr>
            </w:pPr>
          </w:p>
        </w:tc>
        <w:tc>
          <w:tcPr>
            <w:tcW w:w="798" w:type="dxa"/>
          </w:tcPr>
          <w:p w:rsidR="007F2AF1" w:rsidRPr="00014265" w:rsidRDefault="007F2AF1" w:rsidP="00E10C6B">
            <w:pPr>
              <w:spacing w:after="0" w:line="240" w:lineRule="auto"/>
              <w:rPr>
                <w:b/>
                <w:sz w:val="22"/>
                <w:lang w:eastAsia="ru-RU"/>
              </w:rPr>
            </w:pPr>
            <w:r w:rsidRPr="00014265">
              <w:rPr>
                <w:b/>
                <w:sz w:val="22"/>
                <w:lang w:eastAsia="ru-RU"/>
              </w:rPr>
              <w:t>400,0</w:t>
            </w:r>
          </w:p>
        </w:tc>
        <w:tc>
          <w:tcPr>
            <w:tcW w:w="851" w:type="dxa"/>
          </w:tcPr>
          <w:p w:rsidR="007F2AF1" w:rsidRPr="00014265" w:rsidRDefault="007F2AF1" w:rsidP="00E10C6B">
            <w:pPr>
              <w:spacing w:after="0" w:line="240" w:lineRule="auto"/>
              <w:jc w:val="both"/>
              <w:rPr>
                <w:b/>
                <w:sz w:val="22"/>
                <w:lang w:eastAsia="ru-RU"/>
              </w:rPr>
            </w:pPr>
            <w:r w:rsidRPr="00014265">
              <w:rPr>
                <w:b/>
                <w:sz w:val="22"/>
                <w:lang w:eastAsia="ru-RU"/>
              </w:rPr>
              <w:t>80,0</w:t>
            </w:r>
          </w:p>
        </w:tc>
        <w:tc>
          <w:tcPr>
            <w:tcW w:w="850" w:type="dxa"/>
          </w:tcPr>
          <w:p w:rsidR="007F2AF1" w:rsidRPr="00014265" w:rsidRDefault="007F2AF1" w:rsidP="00E10C6B">
            <w:pPr>
              <w:spacing w:after="0" w:line="240" w:lineRule="auto"/>
              <w:jc w:val="both"/>
              <w:rPr>
                <w:b/>
                <w:sz w:val="22"/>
                <w:lang w:eastAsia="ru-RU"/>
              </w:rPr>
            </w:pPr>
            <w:r w:rsidRPr="00014265">
              <w:rPr>
                <w:b/>
                <w:sz w:val="22"/>
                <w:lang w:eastAsia="ru-RU"/>
              </w:rPr>
              <w:t>80,0</w:t>
            </w:r>
          </w:p>
        </w:tc>
        <w:tc>
          <w:tcPr>
            <w:tcW w:w="992" w:type="dxa"/>
          </w:tcPr>
          <w:p w:rsidR="007F2AF1" w:rsidRPr="00014265" w:rsidRDefault="007F2AF1" w:rsidP="00E10C6B">
            <w:pPr>
              <w:spacing w:after="0" w:line="240" w:lineRule="auto"/>
              <w:jc w:val="both"/>
              <w:rPr>
                <w:b/>
                <w:sz w:val="22"/>
                <w:lang w:eastAsia="ru-RU"/>
              </w:rPr>
            </w:pPr>
            <w:r w:rsidRPr="00014265">
              <w:rPr>
                <w:b/>
                <w:sz w:val="22"/>
                <w:lang w:eastAsia="ru-RU"/>
              </w:rPr>
              <w:t>80,0</w:t>
            </w:r>
          </w:p>
        </w:tc>
        <w:tc>
          <w:tcPr>
            <w:tcW w:w="993" w:type="dxa"/>
          </w:tcPr>
          <w:p w:rsidR="007F2AF1" w:rsidRPr="00014265" w:rsidRDefault="007F2AF1" w:rsidP="00E10C6B">
            <w:pPr>
              <w:spacing w:after="0" w:line="240" w:lineRule="auto"/>
              <w:jc w:val="both"/>
              <w:rPr>
                <w:b/>
                <w:sz w:val="22"/>
                <w:lang w:eastAsia="ru-RU"/>
              </w:rPr>
            </w:pPr>
            <w:r w:rsidRPr="00014265">
              <w:rPr>
                <w:b/>
                <w:sz w:val="22"/>
                <w:lang w:eastAsia="ru-RU"/>
              </w:rPr>
              <w:t>80,0</w:t>
            </w:r>
          </w:p>
        </w:tc>
        <w:tc>
          <w:tcPr>
            <w:tcW w:w="1050" w:type="dxa"/>
            <w:gridSpan w:val="2"/>
          </w:tcPr>
          <w:p w:rsidR="007F2AF1" w:rsidRPr="00014265" w:rsidRDefault="007F2AF1" w:rsidP="00E10C6B">
            <w:pPr>
              <w:spacing w:after="0" w:line="240" w:lineRule="auto"/>
              <w:jc w:val="both"/>
              <w:rPr>
                <w:b/>
                <w:sz w:val="22"/>
                <w:lang w:eastAsia="ru-RU"/>
              </w:rPr>
            </w:pPr>
            <w:r w:rsidRPr="00014265">
              <w:rPr>
                <w:b/>
                <w:sz w:val="22"/>
                <w:lang w:eastAsia="ru-RU"/>
              </w:rPr>
              <w:t>80,0</w:t>
            </w:r>
          </w:p>
        </w:tc>
        <w:tc>
          <w:tcPr>
            <w:tcW w:w="793" w:type="dxa"/>
          </w:tcPr>
          <w:p w:rsidR="007F2AF1" w:rsidRPr="00014265" w:rsidRDefault="007F2AF1" w:rsidP="007F2AF1">
            <w:pPr>
              <w:spacing w:after="0" w:line="240" w:lineRule="auto"/>
              <w:jc w:val="both"/>
              <w:rPr>
                <w:b/>
                <w:sz w:val="22"/>
                <w:lang w:eastAsia="ru-RU"/>
              </w:rPr>
            </w:pPr>
          </w:p>
        </w:tc>
        <w:tc>
          <w:tcPr>
            <w:tcW w:w="1455" w:type="dxa"/>
            <w:gridSpan w:val="2"/>
          </w:tcPr>
          <w:p w:rsidR="007F2AF1" w:rsidRPr="00014265" w:rsidRDefault="007F2AF1" w:rsidP="00E10C6B">
            <w:pPr>
              <w:spacing w:after="0" w:line="240" w:lineRule="auto"/>
              <w:jc w:val="both"/>
              <w:rPr>
                <w:sz w:val="22"/>
                <w:lang w:eastAsia="ru-RU"/>
              </w:rPr>
            </w:pPr>
          </w:p>
        </w:tc>
        <w:tc>
          <w:tcPr>
            <w:tcW w:w="1596" w:type="dxa"/>
            <w:gridSpan w:val="2"/>
          </w:tcPr>
          <w:p w:rsidR="007F2AF1" w:rsidRPr="00014265" w:rsidRDefault="007F2AF1" w:rsidP="00E10C6B">
            <w:pPr>
              <w:spacing w:after="0" w:line="240" w:lineRule="auto"/>
              <w:jc w:val="both"/>
              <w:rPr>
                <w:sz w:val="22"/>
                <w:lang w:eastAsia="ru-RU"/>
              </w:rPr>
            </w:pPr>
          </w:p>
        </w:tc>
        <w:tc>
          <w:tcPr>
            <w:tcW w:w="2335" w:type="dxa"/>
          </w:tcPr>
          <w:p w:rsidR="007F2AF1" w:rsidRPr="00014265" w:rsidRDefault="007F2AF1" w:rsidP="00E10C6B">
            <w:pPr>
              <w:spacing w:after="0" w:line="240" w:lineRule="auto"/>
              <w:jc w:val="both"/>
              <w:rPr>
                <w:sz w:val="22"/>
                <w:lang w:eastAsia="ru-RU"/>
              </w:rPr>
            </w:pPr>
          </w:p>
        </w:tc>
      </w:tr>
    </w:tbl>
    <w:p w:rsidR="001E181F" w:rsidRDefault="001E181F" w:rsidP="00B44842">
      <w:pPr>
        <w:spacing w:after="0" w:line="288" w:lineRule="auto"/>
        <w:jc w:val="center"/>
        <w:rPr>
          <w:b/>
          <w:sz w:val="24"/>
          <w:szCs w:val="24"/>
          <w:lang w:eastAsia="ru-RU"/>
        </w:rPr>
      </w:pPr>
    </w:p>
    <w:p w:rsidR="00D82F45" w:rsidRPr="00B01609" w:rsidRDefault="00D82F45" w:rsidP="00B44842">
      <w:pPr>
        <w:spacing w:after="0" w:line="288" w:lineRule="auto"/>
        <w:jc w:val="center"/>
        <w:rPr>
          <w:b/>
          <w:sz w:val="24"/>
          <w:szCs w:val="24"/>
          <w:lang w:eastAsia="ru-RU"/>
        </w:rPr>
      </w:pPr>
      <w:r w:rsidRPr="00B01609">
        <w:rPr>
          <w:b/>
          <w:sz w:val="24"/>
          <w:szCs w:val="24"/>
          <w:lang w:eastAsia="ru-RU"/>
        </w:rPr>
        <w:t>П Е Р Е Ч Е Н Ь</w:t>
      </w:r>
    </w:p>
    <w:p w:rsidR="00D82F45" w:rsidRPr="00B01609" w:rsidRDefault="00D82F45" w:rsidP="00B44842">
      <w:pPr>
        <w:spacing w:after="0" w:line="288" w:lineRule="auto"/>
        <w:jc w:val="center"/>
        <w:rPr>
          <w:b/>
          <w:sz w:val="24"/>
          <w:szCs w:val="24"/>
          <w:lang w:eastAsia="ru-RU"/>
        </w:rPr>
      </w:pPr>
      <w:r w:rsidRPr="00B01609">
        <w:rPr>
          <w:b/>
          <w:sz w:val="24"/>
          <w:szCs w:val="24"/>
          <w:lang w:eastAsia="ru-RU"/>
        </w:rPr>
        <w:t xml:space="preserve">мероприятий и размеры финансирования программы </w:t>
      </w:r>
    </w:p>
    <w:p w:rsidR="00D82F45" w:rsidRDefault="00D82F45" w:rsidP="00B44842">
      <w:pPr>
        <w:spacing w:after="0" w:line="288" w:lineRule="auto"/>
        <w:jc w:val="center"/>
        <w:rPr>
          <w:b/>
          <w:sz w:val="24"/>
          <w:szCs w:val="24"/>
          <w:lang w:eastAsia="ru-RU"/>
        </w:rPr>
      </w:pPr>
      <w:r>
        <w:rPr>
          <w:b/>
          <w:sz w:val="24"/>
          <w:szCs w:val="24"/>
          <w:lang w:eastAsia="ru-RU"/>
        </w:rPr>
        <w:t xml:space="preserve">Рековичского </w:t>
      </w:r>
      <w:r w:rsidRPr="00B01609">
        <w:rPr>
          <w:b/>
          <w:sz w:val="24"/>
          <w:szCs w:val="24"/>
          <w:lang w:eastAsia="ru-RU"/>
        </w:rPr>
        <w:t xml:space="preserve">сельского поселения </w:t>
      </w:r>
      <w:r>
        <w:rPr>
          <w:b/>
          <w:sz w:val="24"/>
          <w:szCs w:val="24"/>
          <w:lang w:eastAsia="ru-RU"/>
        </w:rPr>
        <w:t xml:space="preserve">Дубровского </w:t>
      </w:r>
      <w:r w:rsidRPr="00B01609">
        <w:rPr>
          <w:b/>
          <w:sz w:val="24"/>
          <w:szCs w:val="24"/>
          <w:lang w:eastAsia="ru-RU"/>
        </w:rPr>
        <w:t>района Брянской области (201</w:t>
      </w:r>
      <w:r>
        <w:rPr>
          <w:b/>
          <w:sz w:val="24"/>
          <w:szCs w:val="24"/>
          <w:lang w:eastAsia="ru-RU"/>
        </w:rPr>
        <w:t>6</w:t>
      </w:r>
      <w:r w:rsidRPr="00B01609">
        <w:rPr>
          <w:b/>
          <w:sz w:val="24"/>
          <w:szCs w:val="24"/>
          <w:lang w:eastAsia="ru-RU"/>
        </w:rPr>
        <w:t>-20</w:t>
      </w:r>
      <w:r>
        <w:rPr>
          <w:b/>
          <w:sz w:val="24"/>
          <w:szCs w:val="24"/>
          <w:lang w:eastAsia="ru-RU"/>
        </w:rPr>
        <w:t>2</w:t>
      </w:r>
      <w:r w:rsidR="00545ADC">
        <w:rPr>
          <w:b/>
          <w:sz w:val="24"/>
          <w:szCs w:val="24"/>
          <w:lang w:eastAsia="ru-RU"/>
        </w:rPr>
        <w:t>4</w:t>
      </w:r>
      <w:r>
        <w:rPr>
          <w:b/>
          <w:sz w:val="24"/>
          <w:szCs w:val="24"/>
          <w:lang w:eastAsia="ru-RU"/>
        </w:rPr>
        <w:t xml:space="preserve"> </w:t>
      </w:r>
      <w:r w:rsidRPr="00B01609">
        <w:rPr>
          <w:b/>
          <w:sz w:val="24"/>
          <w:szCs w:val="24"/>
          <w:lang w:eastAsia="ru-RU"/>
        </w:rPr>
        <w:t>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1757"/>
        <w:gridCol w:w="1068"/>
        <w:gridCol w:w="6"/>
        <w:gridCol w:w="967"/>
        <w:gridCol w:w="6"/>
        <w:gridCol w:w="881"/>
        <w:gridCol w:w="816"/>
        <w:gridCol w:w="813"/>
        <w:gridCol w:w="816"/>
        <w:gridCol w:w="813"/>
        <w:gridCol w:w="704"/>
        <w:gridCol w:w="1828"/>
        <w:gridCol w:w="18"/>
        <w:gridCol w:w="1754"/>
        <w:gridCol w:w="35"/>
        <w:gridCol w:w="1972"/>
      </w:tblGrid>
      <w:tr w:rsidR="001E181F" w:rsidRPr="00303489" w:rsidTr="001E181F">
        <w:trPr>
          <w:trHeight w:val="315"/>
        </w:trPr>
        <w:tc>
          <w:tcPr>
            <w:tcW w:w="180" w:type="pct"/>
            <w:vMerge w:val="restart"/>
          </w:tcPr>
          <w:p w:rsidR="001E181F" w:rsidRPr="00014265" w:rsidRDefault="001E181F" w:rsidP="00E10C6B">
            <w:pPr>
              <w:spacing w:after="0" w:line="240" w:lineRule="auto"/>
              <w:jc w:val="both"/>
              <w:rPr>
                <w:b/>
                <w:sz w:val="22"/>
                <w:lang w:eastAsia="ru-RU"/>
              </w:rPr>
            </w:pPr>
          </w:p>
          <w:p w:rsidR="001E181F" w:rsidRPr="00014265" w:rsidRDefault="001E181F" w:rsidP="00E10C6B">
            <w:pPr>
              <w:spacing w:after="0" w:line="240" w:lineRule="auto"/>
              <w:jc w:val="both"/>
              <w:rPr>
                <w:b/>
                <w:sz w:val="22"/>
                <w:lang w:eastAsia="ru-RU"/>
              </w:rPr>
            </w:pPr>
            <w:r w:rsidRPr="00014265">
              <w:rPr>
                <w:b/>
                <w:sz w:val="22"/>
                <w:lang w:eastAsia="ru-RU"/>
              </w:rPr>
              <w:t>№</w:t>
            </w:r>
          </w:p>
          <w:p w:rsidR="001E181F" w:rsidRPr="00014265" w:rsidRDefault="001E181F" w:rsidP="00E10C6B">
            <w:pPr>
              <w:spacing w:after="0" w:line="240" w:lineRule="auto"/>
              <w:jc w:val="both"/>
              <w:rPr>
                <w:b/>
                <w:sz w:val="22"/>
                <w:lang w:eastAsia="ru-RU"/>
              </w:rPr>
            </w:pPr>
            <w:r w:rsidRPr="00014265">
              <w:rPr>
                <w:b/>
                <w:sz w:val="22"/>
                <w:lang w:eastAsia="ru-RU"/>
              </w:rPr>
              <w:t>п/п</w:t>
            </w:r>
          </w:p>
        </w:tc>
        <w:tc>
          <w:tcPr>
            <w:tcW w:w="594" w:type="pct"/>
            <w:vMerge w:val="restart"/>
            <w:tcBorders>
              <w:right w:val="nil"/>
            </w:tcBorders>
          </w:tcPr>
          <w:p w:rsidR="001E181F" w:rsidRPr="00014265" w:rsidRDefault="001E181F" w:rsidP="00E10C6B">
            <w:pPr>
              <w:spacing w:after="0" w:line="240" w:lineRule="auto"/>
              <w:jc w:val="both"/>
              <w:rPr>
                <w:b/>
                <w:sz w:val="22"/>
                <w:lang w:eastAsia="ru-RU"/>
              </w:rPr>
            </w:pPr>
            <w:r w:rsidRPr="00014265">
              <w:rPr>
                <w:b/>
                <w:sz w:val="22"/>
                <w:lang w:eastAsia="ru-RU"/>
              </w:rPr>
              <w:t>Наименование</w:t>
            </w:r>
          </w:p>
          <w:p w:rsidR="001E181F" w:rsidRPr="00014265" w:rsidRDefault="001E181F" w:rsidP="00E10C6B">
            <w:pPr>
              <w:spacing w:after="0" w:line="240" w:lineRule="auto"/>
              <w:jc w:val="both"/>
              <w:rPr>
                <w:b/>
                <w:sz w:val="22"/>
                <w:lang w:eastAsia="ru-RU"/>
              </w:rPr>
            </w:pPr>
            <w:r w:rsidRPr="00014265">
              <w:rPr>
                <w:b/>
                <w:sz w:val="22"/>
                <w:lang w:eastAsia="ru-RU"/>
              </w:rPr>
              <w:t>мероприятий</w:t>
            </w:r>
          </w:p>
          <w:p w:rsidR="001E181F" w:rsidRPr="00014265" w:rsidRDefault="001E181F" w:rsidP="00E10C6B">
            <w:pPr>
              <w:spacing w:after="0" w:line="240" w:lineRule="auto"/>
              <w:jc w:val="both"/>
              <w:rPr>
                <w:b/>
                <w:sz w:val="22"/>
                <w:lang w:eastAsia="ru-RU"/>
              </w:rPr>
            </w:pPr>
          </w:p>
        </w:tc>
        <w:tc>
          <w:tcPr>
            <w:tcW w:w="361" w:type="pct"/>
            <w:vMerge w:val="restart"/>
          </w:tcPr>
          <w:p w:rsidR="001E181F" w:rsidRPr="00014265" w:rsidRDefault="001E181F" w:rsidP="00E10C6B">
            <w:pPr>
              <w:spacing w:after="0" w:line="240" w:lineRule="auto"/>
              <w:jc w:val="both"/>
              <w:rPr>
                <w:b/>
                <w:sz w:val="22"/>
                <w:lang w:eastAsia="ru-RU"/>
              </w:rPr>
            </w:pPr>
            <w:r w:rsidRPr="00014265">
              <w:rPr>
                <w:b/>
                <w:sz w:val="22"/>
                <w:lang w:eastAsia="ru-RU"/>
              </w:rPr>
              <w:t>Срок</w:t>
            </w:r>
          </w:p>
          <w:p w:rsidR="001E181F" w:rsidRPr="00014265" w:rsidRDefault="001E181F" w:rsidP="00E10C6B">
            <w:pPr>
              <w:spacing w:after="0" w:line="240" w:lineRule="auto"/>
              <w:rPr>
                <w:sz w:val="22"/>
                <w:lang w:eastAsia="ru-RU"/>
              </w:rPr>
            </w:pPr>
            <w:r w:rsidRPr="00014265">
              <w:rPr>
                <w:b/>
                <w:sz w:val="22"/>
                <w:lang w:eastAsia="ru-RU"/>
              </w:rPr>
              <w:t>реализа-ции</w:t>
            </w:r>
            <w:r w:rsidRPr="00014265">
              <w:rPr>
                <w:sz w:val="22"/>
                <w:lang w:eastAsia="ru-RU"/>
              </w:rPr>
              <w:t xml:space="preserve"> </w:t>
            </w:r>
          </w:p>
          <w:p w:rsidR="001E181F" w:rsidRPr="00014265" w:rsidRDefault="001E181F" w:rsidP="00E10C6B">
            <w:pPr>
              <w:spacing w:after="0" w:line="240" w:lineRule="auto"/>
              <w:rPr>
                <w:sz w:val="22"/>
                <w:lang w:eastAsia="ru-RU"/>
              </w:rPr>
            </w:pPr>
          </w:p>
          <w:p w:rsidR="001E181F" w:rsidRPr="00014265" w:rsidRDefault="001E181F" w:rsidP="00E10C6B">
            <w:pPr>
              <w:spacing w:after="0" w:line="240" w:lineRule="auto"/>
              <w:jc w:val="both"/>
              <w:rPr>
                <w:sz w:val="22"/>
                <w:lang w:eastAsia="ru-RU"/>
              </w:rPr>
            </w:pPr>
          </w:p>
        </w:tc>
        <w:tc>
          <w:tcPr>
            <w:tcW w:w="1969" w:type="pct"/>
            <w:gridSpan w:val="9"/>
          </w:tcPr>
          <w:p w:rsidR="001E181F" w:rsidRPr="00014265" w:rsidRDefault="001E181F" w:rsidP="00E10C6B">
            <w:pPr>
              <w:spacing w:after="0" w:line="240" w:lineRule="auto"/>
              <w:jc w:val="both"/>
              <w:rPr>
                <w:sz w:val="22"/>
                <w:lang w:eastAsia="ru-RU"/>
              </w:rPr>
            </w:pPr>
          </w:p>
          <w:p w:rsidR="001E181F" w:rsidRPr="00014265" w:rsidRDefault="001E181F" w:rsidP="00E10C6B">
            <w:pPr>
              <w:spacing w:after="0" w:line="240" w:lineRule="auto"/>
              <w:rPr>
                <w:b/>
                <w:sz w:val="22"/>
                <w:lang w:eastAsia="ru-RU"/>
              </w:rPr>
            </w:pPr>
            <w:r w:rsidRPr="00014265">
              <w:rPr>
                <w:b/>
                <w:sz w:val="22"/>
                <w:lang w:eastAsia="ru-RU"/>
              </w:rPr>
              <w:t>Объем финансирования, тыс. руб.</w:t>
            </w:r>
          </w:p>
        </w:tc>
        <w:tc>
          <w:tcPr>
            <w:tcW w:w="618" w:type="pct"/>
            <w:vMerge w:val="restart"/>
          </w:tcPr>
          <w:p w:rsidR="001E181F" w:rsidRPr="00014265" w:rsidRDefault="001E181F" w:rsidP="00E10C6B">
            <w:pPr>
              <w:spacing w:after="0" w:line="240" w:lineRule="auto"/>
              <w:rPr>
                <w:b/>
                <w:sz w:val="22"/>
                <w:lang w:eastAsia="ru-RU"/>
              </w:rPr>
            </w:pPr>
          </w:p>
          <w:p w:rsidR="001E181F" w:rsidRPr="00014265" w:rsidRDefault="001E181F" w:rsidP="00E10C6B">
            <w:pPr>
              <w:spacing w:after="0" w:line="240" w:lineRule="auto"/>
              <w:rPr>
                <w:b/>
                <w:sz w:val="22"/>
                <w:lang w:eastAsia="ru-RU"/>
              </w:rPr>
            </w:pPr>
            <w:r w:rsidRPr="00014265">
              <w:rPr>
                <w:b/>
                <w:sz w:val="22"/>
                <w:lang w:eastAsia="ru-RU"/>
              </w:rPr>
              <w:t>Источники</w:t>
            </w:r>
          </w:p>
          <w:p w:rsidR="001E181F" w:rsidRPr="00014265" w:rsidRDefault="001E181F" w:rsidP="00E10C6B">
            <w:pPr>
              <w:spacing w:after="0" w:line="240" w:lineRule="auto"/>
              <w:rPr>
                <w:b/>
                <w:sz w:val="22"/>
                <w:lang w:eastAsia="ru-RU"/>
              </w:rPr>
            </w:pPr>
            <w:r w:rsidRPr="00014265">
              <w:rPr>
                <w:b/>
                <w:sz w:val="22"/>
                <w:lang w:eastAsia="ru-RU"/>
              </w:rPr>
              <w:t>финанси-рования</w:t>
            </w:r>
          </w:p>
          <w:p w:rsidR="001E181F" w:rsidRPr="00014265" w:rsidRDefault="001E181F" w:rsidP="00E10C6B">
            <w:pPr>
              <w:spacing w:after="0" w:line="240" w:lineRule="auto"/>
              <w:rPr>
                <w:b/>
                <w:sz w:val="22"/>
                <w:lang w:eastAsia="ru-RU"/>
              </w:rPr>
            </w:pPr>
          </w:p>
          <w:p w:rsidR="001E181F" w:rsidRPr="00014265" w:rsidRDefault="001E181F" w:rsidP="00E10C6B">
            <w:pPr>
              <w:spacing w:after="0" w:line="240" w:lineRule="auto"/>
              <w:rPr>
                <w:b/>
                <w:sz w:val="22"/>
                <w:lang w:eastAsia="ru-RU"/>
              </w:rPr>
            </w:pPr>
          </w:p>
          <w:p w:rsidR="001E181F" w:rsidRPr="00014265" w:rsidRDefault="001E181F" w:rsidP="00E10C6B">
            <w:pPr>
              <w:spacing w:after="0" w:line="240" w:lineRule="auto"/>
              <w:jc w:val="both"/>
              <w:rPr>
                <w:b/>
                <w:sz w:val="22"/>
                <w:lang w:eastAsia="ru-RU"/>
              </w:rPr>
            </w:pPr>
          </w:p>
        </w:tc>
        <w:tc>
          <w:tcPr>
            <w:tcW w:w="599" w:type="pct"/>
            <w:gridSpan w:val="2"/>
            <w:vMerge w:val="restart"/>
          </w:tcPr>
          <w:p w:rsidR="001E181F" w:rsidRPr="00014265" w:rsidRDefault="001E181F" w:rsidP="00E10C6B">
            <w:pPr>
              <w:spacing w:after="0" w:line="240" w:lineRule="auto"/>
              <w:jc w:val="both"/>
              <w:rPr>
                <w:b/>
                <w:sz w:val="22"/>
                <w:lang w:eastAsia="ru-RU"/>
              </w:rPr>
            </w:pPr>
          </w:p>
          <w:p w:rsidR="001E181F" w:rsidRPr="00014265" w:rsidRDefault="001E181F" w:rsidP="00E10C6B">
            <w:pPr>
              <w:spacing w:after="0" w:line="240" w:lineRule="auto"/>
              <w:jc w:val="both"/>
              <w:rPr>
                <w:b/>
                <w:sz w:val="22"/>
                <w:lang w:eastAsia="ru-RU"/>
              </w:rPr>
            </w:pPr>
            <w:r w:rsidRPr="00014265">
              <w:rPr>
                <w:b/>
                <w:sz w:val="22"/>
                <w:lang w:eastAsia="ru-RU"/>
              </w:rPr>
              <w:t>Ответст-венные</w:t>
            </w:r>
          </w:p>
          <w:p w:rsidR="001E181F" w:rsidRPr="00014265" w:rsidRDefault="001E181F" w:rsidP="00E10C6B">
            <w:pPr>
              <w:spacing w:after="0" w:line="240" w:lineRule="auto"/>
              <w:jc w:val="both"/>
              <w:rPr>
                <w:b/>
                <w:sz w:val="22"/>
                <w:lang w:eastAsia="ru-RU"/>
              </w:rPr>
            </w:pPr>
            <w:r w:rsidRPr="00014265">
              <w:rPr>
                <w:b/>
                <w:sz w:val="22"/>
                <w:lang w:eastAsia="ru-RU"/>
              </w:rPr>
              <w:t>исполнители</w:t>
            </w:r>
          </w:p>
        </w:tc>
        <w:tc>
          <w:tcPr>
            <w:tcW w:w="679" w:type="pct"/>
            <w:gridSpan w:val="2"/>
            <w:vMerge w:val="restart"/>
          </w:tcPr>
          <w:p w:rsidR="001E181F" w:rsidRPr="00014265" w:rsidRDefault="001E181F" w:rsidP="00E10C6B">
            <w:pPr>
              <w:spacing w:after="0" w:line="240" w:lineRule="auto"/>
              <w:jc w:val="both"/>
              <w:rPr>
                <w:b/>
                <w:sz w:val="22"/>
                <w:lang w:eastAsia="ru-RU"/>
              </w:rPr>
            </w:pPr>
          </w:p>
          <w:p w:rsidR="001E181F" w:rsidRPr="00014265" w:rsidRDefault="001E181F" w:rsidP="00E10C6B">
            <w:pPr>
              <w:spacing w:after="0" w:line="240" w:lineRule="auto"/>
              <w:jc w:val="both"/>
              <w:rPr>
                <w:b/>
                <w:sz w:val="22"/>
                <w:lang w:eastAsia="ru-RU"/>
              </w:rPr>
            </w:pPr>
            <w:r w:rsidRPr="00014265">
              <w:rPr>
                <w:b/>
                <w:sz w:val="22"/>
                <w:lang w:eastAsia="ru-RU"/>
              </w:rPr>
              <w:t>Ожидаемые р</w:t>
            </w:r>
            <w:r w:rsidRPr="00014265">
              <w:rPr>
                <w:b/>
                <w:sz w:val="22"/>
                <w:lang w:eastAsia="ru-RU"/>
              </w:rPr>
              <w:t>е</w:t>
            </w:r>
            <w:r w:rsidRPr="00014265">
              <w:rPr>
                <w:b/>
                <w:sz w:val="22"/>
                <w:lang w:eastAsia="ru-RU"/>
              </w:rPr>
              <w:t>зультаты реал</w:t>
            </w:r>
            <w:r w:rsidRPr="00014265">
              <w:rPr>
                <w:b/>
                <w:sz w:val="22"/>
                <w:lang w:eastAsia="ru-RU"/>
              </w:rPr>
              <w:t>и</w:t>
            </w:r>
            <w:r w:rsidRPr="00014265">
              <w:rPr>
                <w:b/>
                <w:sz w:val="22"/>
                <w:lang w:eastAsia="ru-RU"/>
              </w:rPr>
              <w:t>зации програ</w:t>
            </w:r>
            <w:r w:rsidRPr="00014265">
              <w:rPr>
                <w:b/>
                <w:sz w:val="22"/>
                <w:lang w:eastAsia="ru-RU"/>
              </w:rPr>
              <w:t>м</w:t>
            </w:r>
            <w:r w:rsidRPr="00014265">
              <w:rPr>
                <w:b/>
                <w:sz w:val="22"/>
                <w:lang w:eastAsia="ru-RU"/>
              </w:rPr>
              <w:lastRenderedPageBreak/>
              <w:t>мы</w:t>
            </w:r>
          </w:p>
        </w:tc>
      </w:tr>
      <w:tr w:rsidR="009B0F30" w:rsidRPr="00303489" w:rsidTr="001E181F">
        <w:trPr>
          <w:trHeight w:val="210"/>
        </w:trPr>
        <w:tc>
          <w:tcPr>
            <w:tcW w:w="180" w:type="pct"/>
            <w:vMerge/>
          </w:tcPr>
          <w:p w:rsidR="009B0F30" w:rsidRPr="00014265" w:rsidRDefault="009B0F30" w:rsidP="00E10C6B">
            <w:pPr>
              <w:spacing w:after="0" w:line="240" w:lineRule="auto"/>
              <w:jc w:val="both"/>
              <w:rPr>
                <w:sz w:val="22"/>
                <w:lang w:eastAsia="ru-RU"/>
              </w:rPr>
            </w:pPr>
          </w:p>
        </w:tc>
        <w:tc>
          <w:tcPr>
            <w:tcW w:w="594" w:type="pct"/>
            <w:vMerge/>
            <w:tcBorders>
              <w:right w:val="nil"/>
            </w:tcBorders>
          </w:tcPr>
          <w:p w:rsidR="009B0F30" w:rsidRPr="00014265" w:rsidRDefault="009B0F30" w:rsidP="00E10C6B">
            <w:pPr>
              <w:spacing w:after="0" w:line="240" w:lineRule="auto"/>
              <w:jc w:val="both"/>
              <w:rPr>
                <w:sz w:val="22"/>
                <w:lang w:eastAsia="ru-RU"/>
              </w:rPr>
            </w:pPr>
          </w:p>
        </w:tc>
        <w:tc>
          <w:tcPr>
            <w:tcW w:w="361" w:type="pct"/>
            <w:vMerge/>
          </w:tcPr>
          <w:p w:rsidR="009B0F30" w:rsidRPr="00014265" w:rsidRDefault="009B0F30" w:rsidP="00E10C6B">
            <w:pPr>
              <w:spacing w:after="0" w:line="240" w:lineRule="auto"/>
              <w:jc w:val="both"/>
              <w:rPr>
                <w:sz w:val="22"/>
                <w:lang w:eastAsia="ru-RU"/>
              </w:rPr>
            </w:pPr>
          </w:p>
        </w:tc>
        <w:tc>
          <w:tcPr>
            <w:tcW w:w="329" w:type="pct"/>
            <w:gridSpan w:val="2"/>
            <w:vMerge w:val="restart"/>
          </w:tcPr>
          <w:p w:rsidR="009B0F30" w:rsidRPr="00014265" w:rsidRDefault="009B0F30" w:rsidP="00E10C6B">
            <w:pPr>
              <w:spacing w:after="0" w:line="240" w:lineRule="auto"/>
              <w:jc w:val="both"/>
              <w:rPr>
                <w:sz w:val="22"/>
                <w:lang w:eastAsia="ru-RU"/>
              </w:rPr>
            </w:pPr>
          </w:p>
          <w:p w:rsidR="009B0F30" w:rsidRPr="00014265" w:rsidRDefault="009B0F30" w:rsidP="00E10C6B">
            <w:pPr>
              <w:spacing w:after="0" w:line="240" w:lineRule="auto"/>
              <w:jc w:val="both"/>
              <w:rPr>
                <w:sz w:val="22"/>
                <w:lang w:eastAsia="ru-RU"/>
              </w:rPr>
            </w:pPr>
          </w:p>
          <w:p w:rsidR="009B0F30" w:rsidRPr="00014265" w:rsidRDefault="009B0F30" w:rsidP="00E10C6B">
            <w:pPr>
              <w:spacing w:after="0" w:line="240" w:lineRule="auto"/>
              <w:jc w:val="both"/>
              <w:rPr>
                <w:b/>
                <w:sz w:val="22"/>
                <w:lang w:eastAsia="ru-RU"/>
              </w:rPr>
            </w:pPr>
            <w:r w:rsidRPr="00014265">
              <w:rPr>
                <w:b/>
                <w:sz w:val="22"/>
                <w:lang w:eastAsia="ru-RU"/>
              </w:rPr>
              <w:lastRenderedPageBreak/>
              <w:t>Всего</w:t>
            </w:r>
          </w:p>
        </w:tc>
        <w:tc>
          <w:tcPr>
            <w:tcW w:w="300" w:type="pct"/>
            <w:gridSpan w:val="2"/>
          </w:tcPr>
          <w:p w:rsidR="009B0F30" w:rsidRPr="00014265" w:rsidRDefault="009B0F30" w:rsidP="00E10C6B">
            <w:pPr>
              <w:spacing w:after="0" w:line="240" w:lineRule="auto"/>
              <w:jc w:val="both"/>
              <w:rPr>
                <w:b/>
                <w:sz w:val="22"/>
                <w:lang w:eastAsia="ru-RU"/>
              </w:rPr>
            </w:pPr>
            <w:r w:rsidRPr="00014265">
              <w:rPr>
                <w:b/>
                <w:sz w:val="22"/>
                <w:lang w:eastAsia="ru-RU"/>
              </w:rPr>
              <w:lastRenderedPageBreak/>
              <w:t>2016 г.</w:t>
            </w:r>
          </w:p>
        </w:tc>
        <w:tc>
          <w:tcPr>
            <w:tcW w:w="276" w:type="pct"/>
          </w:tcPr>
          <w:p w:rsidR="009B0F30" w:rsidRPr="00014265" w:rsidRDefault="009B0F30" w:rsidP="00E10C6B">
            <w:pPr>
              <w:spacing w:after="0" w:line="240" w:lineRule="auto"/>
              <w:jc w:val="both"/>
              <w:rPr>
                <w:b/>
                <w:sz w:val="22"/>
                <w:lang w:eastAsia="ru-RU"/>
              </w:rPr>
            </w:pPr>
            <w:r w:rsidRPr="00014265">
              <w:rPr>
                <w:b/>
                <w:sz w:val="22"/>
                <w:lang w:eastAsia="ru-RU"/>
              </w:rPr>
              <w:t xml:space="preserve">2017 г. </w:t>
            </w:r>
          </w:p>
        </w:tc>
        <w:tc>
          <w:tcPr>
            <w:tcW w:w="275" w:type="pct"/>
          </w:tcPr>
          <w:p w:rsidR="009B0F30" w:rsidRPr="00014265" w:rsidRDefault="009B0F30" w:rsidP="00E10C6B">
            <w:pPr>
              <w:spacing w:after="0" w:line="240" w:lineRule="auto"/>
              <w:jc w:val="both"/>
              <w:rPr>
                <w:b/>
                <w:sz w:val="22"/>
                <w:lang w:eastAsia="ru-RU"/>
              </w:rPr>
            </w:pPr>
            <w:r w:rsidRPr="00014265">
              <w:rPr>
                <w:b/>
                <w:sz w:val="22"/>
                <w:lang w:eastAsia="ru-RU"/>
              </w:rPr>
              <w:t>2018 г.</w:t>
            </w:r>
          </w:p>
        </w:tc>
        <w:tc>
          <w:tcPr>
            <w:tcW w:w="276" w:type="pct"/>
          </w:tcPr>
          <w:p w:rsidR="009B0F30" w:rsidRPr="00014265" w:rsidRDefault="009B0F30" w:rsidP="00E10C6B">
            <w:pPr>
              <w:spacing w:after="0" w:line="240" w:lineRule="auto"/>
              <w:jc w:val="both"/>
              <w:rPr>
                <w:b/>
                <w:sz w:val="22"/>
                <w:lang w:eastAsia="ru-RU"/>
              </w:rPr>
            </w:pPr>
            <w:r w:rsidRPr="00014265">
              <w:rPr>
                <w:b/>
                <w:sz w:val="22"/>
                <w:lang w:eastAsia="ru-RU"/>
              </w:rPr>
              <w:t>2019 г.</w:t>
            </w:r>
          </w:p>
        </w:tc>
        <w:tc>
          <w:tcPr>
            <w:tcW w:w="275" w:type="pct"/>
          </w:tcPr>
          <w:p w:rsidR="009B0F30" w:rsidRPr="00014265" w:rsidRDefault="009B0F30" w:rsidP="00E10C6B">
            <w:pPr>
              <w:spacing w:after="0" w:line="240" w:lineRule="auto"/>
              <w:jc w:val="both"/>
              <w:rPr>
                <w:b/>
                <w:sz w:val="22"/>
                <w:lang w:eastAsia="ru-RU"/>
              </w:rPr>
            </w:pPr>
            <w:r w:rsidRPr="00014265">
              <w:rPr>
                <w:b/>
                <w:sz w:val="22"/>
                <w:lang w:eastAsia="ru-RU"/>
              </w:rPr>
              <w:t>2020 г.</w:t>
            </w:r>
          </w:p>
        </w:tc>
        <w:tc>
          <w:tcPr>
            <w:tcW w:w="238" w:type="pct"/>
          </w:tcPr>
          <w:p w:rsidR="009B0F30" w:rsidRPr="001E181F" w:rsidRDefault="001E181F" w:rsidP="00E10C6B">
            <w:pPr>
              <w:spacing w:after="0" w:line="240" w:lineRule="auto"/>
              <w:rPr>
                <w:b/>
                <w:sz w:val="22"/>
                <w:lang w:eastAsia="ru-RU"/>
              </w:rPr>
            </w:pPr>
            <w:r w:rsidRPr="001E181F">
              <w:rPr>
                <w:b/>
                <w:sz w:val="22"/>
                <w:lang w:eastAsia="ru-RU"/>
              </w:rPr>
              <w:t>2021г.</w:t>
            </w:r>
          </w:p>
        </w:tc>
        <w:tc>
          <w:tcPr>
            <w:tcW w:w="618" w:type="pct"/>
            <w:vMerge/>
          </w:tcPr>
          <w:p w:rsidR="009B0F30" w:rsidRPr="00014265" w:rsidRDefault="009B0F30" w:rsidP="00E10C6B">
            <w:pPr>
              <w:spacing w:after="0" w:line="240" w:lineRule="auto"/>
              <w:rPr>
                <w:sz w:val="22"/>
                <w:lang w:eastAsia="ru-RU"/>
              </w:rPr>
            </w:pPr>
          </w:p>
        </w:tc>
        <w:tc>
          <w:tcPr>
            <w:tcW w:w="599" w:type="pct"/>
            <w:gridSpan w:val="2"/>
            <w:vMerge/>
          </w:tcPr>
          <w:p w:rsidR="009B0F30" w:rsidRPr="00014265" w:rsidRDefault="009B0F30" w:rsidP="00E10C6B">
            <w:pPr>
              <w:spacing w:after="0" w:line="240" w:lineRule="auto"/>
              <w:jc w:val="both"/>
              <w:rPr>
                <w:sz w:val="22"/>
                <w:lang w:eastAsia="ru-RU"/>
              </w:rPr>
            </w:pPr>
          </w:p>
        </w:tc>
        <w:tc>
          <w:tcPr>
            <w:tcW w:w="679" w:type="pct"/>
            <w:gridSpan w:val="2"/>
            <w:vMerge/>
          </w:tcPr>
          <w:p w:rsidR="009B0F30" w:rsidRPr="00014265" w:rsidRDefault="009B0F30" w:rsidP="00E10C6B">
            <w:pPr>
              <w:spacing w:after="0" w:line="240" w:lineRule="auto"/>
              <w:jc w:val="both"/>
              <w:rPr>
                <w:sz w:val="22"/>
                <w:lang w:eastAsia="ru-RU"/>
              </w:rPr>
            </w:pPr>
          </w:p>
        </w:tc>
      </w:tr>
      <w:tr w:rsidR="009B0F30" w:rsidRPr="00303489" w:rsidTr="001E181F">
        <w:trPr>
          <w:trHeight w:val="585"/>
        </w:trPr>
        <w:tc>
          <w:tcPr>
            <w:tcW w:w="180" w:type="pct"/>
            <w:vMerge/>
          </w:tcPr>
          <w:p w:rsidR="009B0F30" w:rsidRPr="00014265" w:rsidRDefault="009B0F30" w:rsidP="00E10C6B">
            <w:pPr>
              <w:spacing w:after="0" w:line="240" w:lineRule="auto"/>
              <w:jc w:val="both"/>
              <w:rPr>
                <w:sz w:val="22"/>
                <w:lang w:eastAsia="ru-RU"/>
              </w:rPr>
            </w:pPr>
          </w:p>
        </w:tc>
        <w:tc>
          <w:tcPr>
            <w:tcW w:w="594" w:type="pct"/>
            <w:vMerge/>
            <w:tcBorders>
              <w:right w:val="nil"/>
            </w:tcBorders>
          </w:tcPr>
          <w:p w:rsidR="009B0F30" w:rsidRPr="00014265" w:rsidRDefault="009B0F30" w:rsidP="00E10C6B">
            <w:pPr>
              <w:spacing w:after="0" w:line="240" w:lineRule="auto"/>
              <w:jc w:val="both"/>
              <w:rPr>
                <w:sz w:val="22"/>
                <w:lang w:eastAsia="ru-RU"/>
              </w:rPr>
            </w:pPr>
          </w:p>
        </w:tc>
        <w:tc>
          <w:tcPr>
            <w:tcW w:w="361" w:type="pct"/>
            <w:vMerge/>
          </w:tcPr>
          <w:p w:rsidR="009B0F30" w:rsidRPr="00014265" w:rsidRDefault="009B0F30" w:rsidP="00E10C6B">
            <w:pPr>
              <w:spacing w:after="0" w:line="240" w:lineRule="auto"/>
              <w:jc w:val="both"/>
              <w:rPr>
                <w:sz w:val="22"/>
                <w:lang w:eastAsia="ru-RU"/>
              </w:rPr>
            </w:pPr>
          </w:p>
        </w:tc>
        <w:tc>
          <w:tcPr>
            <w:tcW w:w="329" w:type="pct"/>
            <w:gridSpan w:val="2"/>
            <w:vMerge/>
          </w:tcPr>
          <w:p w:rsidR="009B0F30" w:rsidRPr="00014265" w:rsidRDefault="009B0F30" w:rsidP="00E10C6B">
            <w:pPr>
              <w:spacing w:after="0" w:line="240" w:lineRule="auto"/>
              <w:jc w:val="both"/>
              <w:rPr>
                <w:sz w:val="22"/>
                <w:lang w:eastAsia="ru-RU"/>
              </w:rPr>
            </w:pPr>
          </w:p>
        </w:tc>
        <w:tc>
          <w:tcPr>
            <w:tcW w:w="300" w:type="pct"/>
            <w:gridSpan w:val="2"/>
          </w:tcPr>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jc w:val="both"/>
              <w:rPr>
                <w:sz w:val="22"/>
                <w:lang w:eastAsia="ru-RU"/>
              </w:rPr>
            </w:pPr>
          </w:p>
        </w:tc>
        <w:tc>
          <w:tcPr>
            <w:tcW w:w="276" w:type="pct"/>
          </w:tcPr>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jc w:val="both"/>
              <w:rPr>
                <w:sz w:val="22"/>
                <w:lang w:eastAsia="ru-RU"/>
              </w:rPr>
            </w:pPr>
          </w:p>
        </w:tc>
        <w:tc>
          <w:tcPr>
            <w:tcW w:w="275" w:type="pct"/>
          </w:tcPr>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jc w:val="both"/>
              <w:rPr>
                <w:sz w:val="22"/>
                <w:lang w:eastAsia="ru-RU"/>
              </w:rPr>
            </w:pPr>
          </w:p>
        </w:tc>
        <w:tc>
          <w:tcPr>
            <w:tcW w:w="276" w:type="pct"/>
          </w:tcPr>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jc w:val="both"/>
              <w:rPr>
                <w:sz w:val="22"/>
                <w:lang w:eastAsia="ru-RU"/>
              </w:rPr>
            </w:pPr>
          </w:p>
        </w:tc>
        <w:tc>
          <w:tcPr>
            <w:tcW w:w="275" w:type="pct"/>
          </w:tcPr>
          <w:p w:rsidR="009B0F30" w:rsidRPr="00014265" w:rsidRDefault="009B0F30" w:rsidP="00E10C6B">
            <w:pPr>
              <w:spacing w:after="0" w:line="240" w:lineRule="auto"/>
              <w:rPr>
                <w:sz w:val="22"/>
                <w:lang w:eastAsia="ru-RU"/>
              </w:rPr>
            </w:pPr>
          </w:p>
          <w:p w:rsidR="009B0F30" w:rsidRPr="00014265" w:rsidRDefault="009B0F30" w:rsidP="00E10C6B">
            <w:pPr>
              <w:spacing w:after="0" w:line="240" w:lineRule="auto"/>
              <w:jc w:val="both"/>
              <w:rPr>
                <w:sz w:val="22"/>
                <w:lang w:eastAsia="ru-RU"/>
              </w:rPr>
            </w:pPr>
          </w:p>
        </w:tc>
        <w:tc>
          <w:tcPr>
            <w:tcW w:w="238" w:type="pct"/>
          </w:tcPr>
          <w:p w:rsidR="009B0F30" w:rsidRPr="00014265" w:rsidRDefault="009B0F30" w:rsidP="00E10C6B">
            <w:pPr>
              <w:spacing w:after="0" w:line="240" w:lineRule="auto"/>
              <w:rPr>
                <w:sz w:val="22"/>
                <w:lang w:eastAsia="ru-RU"/>
              </w:rPr>
            </w:pPr>
          </w:p>
        </w:tc>
        <w:tc>
          <w:tcPr>
            <w:tcW w:w="618" w:type="pct"/>
            <w:vMerge/>
          </w:tcPr>
          <w:p w:rsidR="009B0F30" w:rsidRPr="00014265" w:rsidRDefault="009B0F30" w:rsidP="00E10C6B">
            <w:pPr>
              <w:spacing w:after="0" w:line="240" w:lineRule="auto"/>
              <w:rPr>
                <w:sz w:val="22"/>
                <w:lang w:eastAsia="ru-RU"/>
              </w:rPr>
            </w:pPr>
          </w:p>
        </w:tc>
        <w:tc>
          <w:tcPr>
            <w:tcW w:w="599" w:type="pct"/>
            <w:gridSpan w:val="2"/>
            <w:vMerge/>
          </w:tcPr>
          <w:p w:rsidR="009B0F30" w:rsidRPr="00014265" w:rsidRDefault="009B0F30" w:rsidP="00E10C6B">
            <w:pPr>
              <w:spacing w:after="0" w:line="240" w:lineRule="auto"/>
              <w:jc w:val="both"/>
              <w:rPr>
                <w:sz w:val="22"/>
                <w:lang w:eastAsia="ru-RU"/>
              </w:rPr>
            </w:pPr>
          </w:p>
        </w:tc>
        <w:tc>
          <w:tcPr>
            <w:tcW w:w="679" w:type="pct"/>
            <w:gridSpan w:val="2"/>
            <w:vMerge/>
          </w:tcPr>
          <w:p w:rsidR="009B0F30" w:rsidRPr="00014265" w:rsidRDefault="009B0F30" w:rsidP="00E10C6B">
            <w:pPr>
              <w:spacing w:after="0" w:line="240" w:lineRule="auto"/>
              <w:jc w:val="both"/>
              <w:rPr>
                <w:sz w:val="22"/>
                <w:lang w:eastAsia="ru-RU"/>
              </w:rPr>
            </w:pPr>
          </w:p>
        </w:tc>
      </w:tr>
      <w:tr w:rsidR="009B0F30" w:rsidRPr="00303489" w:rsidTr="001E181F">
        <w:tc>
          <w:tcPr>
            <w:tcW w:w="180" w:type="pct"/>
          </w:tcPr>
          <w:p w:rsidR="009B0F30" w:rsidRPr="00014265" w:rsidRDefault="009B0F30" w:rsidP="00E10C6B">
            <w:pPr>
              <w:spacing w:after="0" w:line="240" w:lineRule="auto"/>
              <w:jc w:val="both"/>
              <w:rPr>
                <w:sz w:val="22"/>
                <w:lang w:eastAsia="ru-RU"/>
              </w:rPr>
            </w:pPr>
            <w:r w:rsidRPr="00014265">
              <w:rPr>
                <w:sz w:val="22"/>
                <w:lang w:eastAsia="ru-RU"/>
              </w:rPr>
              <w:lastRenderedPageBreak/>
              <w:t>1</w:t>
            </w:r>
          </w:p>
        </w:tc>
        <w:tc>
          <w:tcPr>
            <w:tcW w:w="594" w:type="pct"/>
          </w:tcPr>
          <w:p w:rsidR="009B0F30" w:rsidRPr="00014265" w:rsidRDefault="009B0F30" w:rsidP="00E10C6B">
            <w:pPr>
              <w:spacing w:after="0" w:line="240" w:lineRule="auto"/>
              <w:jc w:val="both"/>
              <w:rPr>
                <w:sz w:val="22"/>
                <w:lang w:eastAsia="ru-RU"/>
              </w:rPr>
            </w:pPr>
            <w:r w:rsidRPr="00014265">
              <w:rPr>
                <w:sz w:val="22"/>
                <w:lang w:eastAsia="ru-RU"/>
              </w:rPr>
              <w:t>Ремонт вод</w:t>
            </w:r>
            <w:r w:rsidRPr="00014265">
              <w:rPr>
                <w:sz w:val="22"/>
                <w:lang w:eastAsia="ru-RU"/>
              </w:rPr>
              <w:t>о</w:t>
            </w:r>
            <w:r w:rsidRPr="00014265">
              <w:rPr>
                <w:sz w:val="22"/>
                <w:lang w:eastAsia="ru-RU"/>
              </w:rPr>
              <w:t>провода с зам</w:t>
            </w:r>
            <w:r w:rsidRPr="00014265">
              <w:rPr>
                <w:sz w:val="22"/>
                <w:lang w:eastAsia="ru-RU"/>
              </w:rPr>
              <w:t>е</w:t>
            </w:r>
            <w:r w:rsidRPr="00014265">
              <w:rPr>
                <w:sz w:val="22"/>
                <w:lang w:eastAsia="ru-RU"/>
              </w:rPr>
              <w:t>ной насосов артскажин</w:t>
            </w:r>
          </w:p>
          <w:p w:rsidR="009B0F30" w:rsidRPr="00014265" w:rsidRDefault="009B0F30" w:rsidP="00E10C6B">
            <w:pPr>
              <w:spacing w:after="0" w:line="240" w:lineRule="auto"/>
              <w:jc w:val="both"/>
              <w:rPr>
                <w:sz w:val="22"/>
                <w:lang w:eastAsia="ru-RU"/>
              </w:rPr>
            </w:pPr>
          </w:p>
        </w:tc>
        <w:tc>
          <w:tcPr>
            <w:tcW w:w="363" w:type="pct"/>
            <w:gridSpan w:val="2"/>
          </w:tcPr>
          <w:p w:rsidR="009B0F30" w:rsidRPr="00014265" w:rsidRDefault="009B0F30" w:rsidP="00E10C6B">
            <w:pPr>
              <w:spacing w:after="0" w:line="240" w:lineRule="auto"/>
              <w:jc w:val="both"/>
              <w:rPr>
                <w:sz w:val="22"/>
                <w:lang w:eastAsia="ru-RU"/>
              </w:rPr>
            </w:pPr>
            <w:r w:rsidRPr="00014265">
              <w:rPr>
                <w:sz w:val="22"/>
                <w:lang w:eastAsia="ru-RU"/>
              </w:rPr>
              <w:t>2016-2021</w:t>
            </w:r>
          </w:p>
        </w:tc>
        <w:tc>
          <w:tcPr>
            <w:tcW w:w="329" w:type="pct"/>
            <w:gridSpan w:val="2"/>
          </w:tcPr>
          <w:p w:rsidR="009B0F30" w:rsidRPr="00014265" w:rsidRDefault="009B0F30" w:rsidP="00D64F96">
            <w:pPr>
              <w:spacing w:after="0" w:line="240" w:lineRule="auto"/>
              <w:jc w:val="both"/>
              <w:rPr>
                <w:sz w:val="22"/>
                <w:lang w:eastAsia="ru-RU"/>
              </w:rPr>
            </w:pPr>
            <w:r>
              <w:rPr>
                <w:sz w:val="22"/>
                <w:lang w:eastAsia="ru-RU"/>
              </w:rPr>
              <w:t>3500,0</w:t>
            </w:r>
          </w:p>
        </w:tc>
        <w:tc>
          <w:tcPr>
            <w:tcW w:w="298" w:type="pct"/>
          </w:tcPr>
          <w:p w:rsidR="009B0F30" w:rsidRPr="00014265" w:rsidRDefault="009B0F30" w:rsidP="00D64F96">
            <w:pPr>
              <w:spacing w:after="0" w:line="240" w:lineRule="auto"/>
              <w:jc w:val="both"/>
              <w:rPr>
                <w:sz w:val="22"/>
                <w:lang w:eastAsia="ru-RU"/>
              </w:rPr>
            </w:pPr>
            <w:r>
              <w:rPr>
                <w:sz w:val="22"/>
                <w:lang w:eastAsia="ru-RU"/>
              </w:rPr>
              <w:t>700,0</w:t>
            </w:r>
          </w:p>
        </w:tc>
        <w:tc>
          <w:tcPr>
            <w:tcW w:w="276" w:type="pct"/>
          </w:tcPr>
          <w:p w:rsidR="009B0F30" w:rsidRPr="00014265" w:rsidRDefault="009B0F30" w:rsidP="00D64F96">
            <w:pPr>
              <w:spacing w:after="0" w:line="240" w:lineRule="auto"/>
              <w:jc w:val="both"/>
              <w:rPr>
                <w:sz w:val="22"/>
                <w:lang w:eastAsia="ru-RU"/>
              </w:rPr>
            </w:pPr>
            <w:r>
              <w:rPr>
                <w:sz w:val="22"/>
                <w:lang w:eastAsia="ru-RU"/>
              </w:rPr>
              <w:t>700,0</w:t>
            </w:r>
          </w:p>
        </w:tc>
        <w:tc>
          <w:tcPr>
            <w:tcW w:w="275" w:type="pct"/>
          </w:tcPr>
          <w:p w:rsidR="009B0F30" w:rsidRPr="00014265" w:rsidRDefault="009B0F30" w:rsidP="00D64F96">
            <w:pPr>
              <w:spacing w:after="0" w:line="240" w:lineRule="auto"/>
              <w:jc w:val="both"/>
              <w:rPr>
                <w:sz w:val="22"/>
                <w:lang w:eastAsia="ru-RU"/>
              </w:rPr>
            </w:pPr>
            <w:r>
              <w:rPr>
                <w:sz w:val="22"/>
                <w:lang w:eastAsia="ru-RU"/>
              </w:rPr>
              <w:t>700,0</w:t>
            </w:r>
          </w:p>
        </w:tc>
        <w:tc>
          <w:tcPr>
            <w:tcW w:w="276" w:type="pct"/>
          </w:tcPr>
          <w:p w:rsidR="009B0F30" w:rsidRPr="00014265" w:rsidRDefault="009B0F30" w:rsidP="00D64F96">
            <w:pPr>
              <w:spacing w:after="0" w:line="240" w:lineRule="auto"/>
              <w:jc w:val="both"/>
              <w:rPr>
                <w:sz w:val="22"/>
                <w:lang w:eastAsia="ru-RU"/>
              </w:rPr>
            </w:pPr>
            <w:r>
              <w:rPr>
                <w:sz w:val="22"/>
                <w:lang w:eastAsia="ru-RU"/>
              </w:rPr>
              <w:t>700,0</w:t>
            </w:r>
          </w:p>
        </w:tc>
        <w:tc>
          <w:tcPr>
            <w:tcW w:w="275" w:type="pct"/>
          </w:tcPr>
          <w:p w:rsidR="009B0F30" w:rsidRPr="00014265" w:rsidRDefault="009B0F30" w:rsidP="00D64F96">
            <w:pPr>
              <w:spacing w:after="0" w:line="240" w:lineRule="auto"/>
              <w:jc w:val="both"/>
              <w:rPr>
                <w:sz w:val="22"/>
                <w:lang w:eastAsia="ru-RU"/>
              </w:rPr>
            </w:pPr>
            <w:r>
              <w:rPr>
                <w:sz w:val="22"/>
                <w:lang w:eastAsia="ru-RU"/>
              </w:rPr>
              <w:t>700,0</w:t>
            </w:r>
          </w:p>
        </w:tc>
        <w:tc>
          <w:tcPr>
            <w:tcW w:w="238" w:type="pct"/>
          </w:tcPr>
          <w:p w:rsidR="009B0F30" w:rsidRPr="00014265" w:rsidRDefault="009B0F30" w:rsidP="00E10C6B">
            <w:pPr>
              <w:spacing w:after="0" w:line="240" w:lineRule="auto"/>
              <w:jc w:val="both"/>
              <w:rPr>
                <w:sz w:val="22"/>
                <w:lang w:eastAsia="ru-RU"/>
              </w:rPr>
            </w:pPr>
          </w:p>
        </w:tc>
        <w:tc>
          <w:tcPr>
            <w:tcW w:w="624" w:type="pct"/>
            <w:gridSpan w:val="2"/>
          </w:tcPr>
          <w:p w:rsidR="009B0F30" w:rsidRPr="00014265" w:rsidRDefault="009B0F30" w:rsidP="00E10C6B">
            <w:pPr>
              <w:spacing w:after="0" w:line="240" w:lineRule="auto"/>
              <w:jc w:val="both"/>
              <w:rPr>
                <w:sz w:val="22"/>
                <w:lang w:eastAsia="ru-RU"/>
              </w:rPr>
            </w:pPr>
            <w:r w:rsidRPr="00014265">
              <w:rPr>
                <w:sz w:val="22"/>
                <w:lang w:eastAsia="ru-RU"/>
              </w:rPr>
              <w:t>Бюджет</w:t>
            </w:r>
          </w:p>
          <w:p w:rsidR="009B0F30" w:rsidRPr="00014265" w:rsidRDefault="009B0F30" w:rsidP="00E10C6B">
            <w:pPr>
              <w:spacing w:after="0" w:line="240" w:lineRule="auto"/>
              <w:jc w:val="both"/>
              <w:rPr>
                <w:sz w:val="22"/>
                <w:lang w:eastAsia="ru-RU"/>
              </w:rPr>
            </w:pPr>
            <w:r w:rsidRPr="00014265">
              <w:rPr>
                <w:sz w:val="22"/>
                <w:lang w:eastAsia="ru-RU"/>
              </w:rPr>
              <w:t>поселения</w:t>
            </w:r>
          </w:p>
        </w:tc>
        <w:tc>
          <w:tcPr>
            <w:tcW w:w="605" w:type="pct"/>
            <w:gridSpan w:val="2"/>
          </w:tcPr>
          <w:p w:rsidR="009B0F30" w:rsidRPr="00014265" w:rsidRDefault="009B0F30" w:rsidP="00E10C6B">
            <w:pPr>
              <w:spacing w:after="0" w:line="240" w:lineRule="auto"/>
              <w:jc w:val="both"/>
              <w:rPr>
                <w:sz w:val="22"/>
                <w:lang w:eastAsia="ru-RU"/>
              </w:rPr>
            </w:pPr>
            <w:r w:rsidRPr="00014265">
              <w:rPr>
                <w:sz w:val="22"/>
                <w:lang w:eastAsia="ru-RU"/>
              </w:rPr>
              <w:t>Админист</w:t>
            </w:r>
            <w:r w:rsidR="00A53F3A">
              <w:rPr>
                <w:sz w:val="22"/>
                <w:lang w:eastAsia="ru-RU"/>
              </w:rPr>
              <w:t>рация</w:t>
            </w:r>
            <w:r w:rsidRPr="00014265">
              <w:rPr>
                <w:sz w:val="22"/>
                <w:lang w:eastAsia="ru-RU"/>
              </w:rPr>
              <w:t xml:space="preserve"> поселения</w:t>
            </w:r>
          </w:p>
        </w:tc>
        <w:tc>
          <w:tcPr>
            <w:tcW w:w="667" w:type="pct"/>
          </w:tcPr>
          <w:p w:rsidR="009B0F30" w:rsidRPr="00014265" w:rsidRDefault="009B0F30" w:rsidP="00E10C6B">
            <w:pPr>
              <w:spacing w:after="0" w:line="240" w:lineRule="auto"/>
              <w:jc w:val="both"/>
              <w:rPr>
                <w:sz w:val="22"/>
                <w:lang w:eastAsia="ru-RU"/>
              </w:rPr>
            </w:pPr>
            <w:r w:rsidRPr="00014265">
              <w:rPr>
                <w:sz w:val="22"/>
                <w:lang w:eastAsia="ru-RU"/>
              </w:rPr>
              <w:t>Бесперебойное обеспечение нас</w:t>
            </w:r>
            <w:r w:rsidRPr="00014265">
              <w:rPr>
                <w:sz w:val="22"/>
                <w:lang w:eastAsia="ru-RU"/>
              </w:rPr>
              <w:t>е</w:t>
            </w:r>
            <w:r w:rsidRPr="00014265">
              <w:rPr>
                <w:sz w:val="22"/>
                <w:lang w:eastAsia="ru-RU"/>
              </w:rPr>
              <w:t>ления водой</w:t>
            </w:r>
          </w:p>
        </w:tc>
      </w:tr>
      <w:tr w:rsidR="009B0F30" w:rsidRPr="00303489" w:rsidTr="001E181F">
        <w:tc>
          <w:tcPr>
            <w:tcW w:w="180" w:type="pct"/>
          </w:tcPr>
          <w:p w:rsidR="009B0F30" w:rsidRPr="00014265" w:rsidRDefault="009B0F30" w:rsidP="00E10C6B">
            <w:pPr>
              <w:spacing w:after="0" w:line="240" w:lineRule="auto"/>
              <w:jc w:val="both"/>
              <w:rPr>
                <w:sz w:val="22"/>
                <w:lang w:eastAsia="ru-RU"/>
              </w:rPr>
            </w:pPr>
            <w:r w:rsidRPr="00014265">
              <w:rPr>
                <w:sz w:val="22"/>
                <w:lang w:eastAsia="ru-RU"/>
              </w:rPr>
              <w:t>3</w:t>
            </w:r>
          </w:p>
        </w:tc>
        <w:tc>
          <w:tcPr>
            <w:tcW w:w="594" w:type="pct"/>
          </w:tcPr>
          <w:p w:rsidR="009B0F30" w:rsidRPr="00014265" w:rsidRDefault="009B0F30" w:rsidP="00DB5529">
            <w:pPr>
              <w:spacing w:after="0" w:line="240" w:lineRule="auto"/>
              <w:jc w:val="both"/>
              <w:rPr>
                <w:sz w:val="22"/>
                <w:lang w:eastAsia="ru-RU"/>
              </w:rPr>
            </w:pPr>
            <w:r w:rsidRPr="00014265">
              <w:rPr>
                <w:sz w:val="22"/>
                <w:lang w:eastAsia="ru-RU"/>
              </w:rPr>
              <w:t>Огоражив</w:t>
            </w:r>
            <w:r w:rsidR="00DB5529">
              <w:rPr>
                <w:sz w:val="22"/>
                <w:lang w:eastAsia="ru-RU"/>
              </w:rPr>
              <w:t>а</w:t>
            </w:r>
            <w:r w:rsidRPr="00014265">
              <w:rPr>
                <w:sz w:val="22"/>
                <w:lang w:eastAsia="ru-RU"/>
              </w:rPr>
              <w:t>ние зон санитарной охраны водон</w:t>
            </w:r>
            <w:r w:rsidRPr="00014265">
              <w:rPr>
                <w:sz w:val="22"/>
                <w:lang w:eastAsia="ru-RU"/>
              </w:rPr>
              <w:t>а</w:t>
            </w:r>
            <w:r w:rsidRPr="00014265">
              <w:rPr>
                <w:sz w:val="22"/>
                <w:lang w:eastAsia="ru-RU"/>
              </w:rPr>
              <w:t>порных башен</w:t>
            </w:r>
          </w:p>
        </w:tc>
        <w:tc>
          <w:tcPr>
            <w:tcW w:w="363" w:type="pct"/>
            <w:gridSpan w:val="2"/>
          </w:tcPr>
          <w:p w:rsidR="009B0F30" w:rsidRPr="00014265" w:rsidRDefault="009B0F30" w:rsidP="00E10C6B">
            <w:pPr>
              <w:spacing w:after="0" w:line="240" w:lineRule="auto"/>
              <w:jc w:val="both"/>
              <w:rPr>
                <w:sz w:val="22"/>
                <w:lang w:eastAsia="ru-RU"/>
              </w:rPr>
            </w:pPr>
            <w:r w:rsidRPr="00014265">
              <w:rPr>
                <w:sz w:val="22"/>
                <w:lang w:eastAsia="ru-RU"/>
              </w:rPr>
              <w:t>2016</w:t>
            </w:r>
          </w:p>
        </w:tc>
        <w:tc>
          <w:tcPr>
            <w:tcW w:w="329" w:type="pct"/>
            <w:gridSpan w:val="2"/>
          </w:tcPr>
          <w:p w:rsidR="009B0F30" w:rsidRPr="00014265" w:rsidRDefault="009B0F30" w:rsidP="00E10C6B">
            <w:pPr>
              <w:spacing w:after="0" w:line="240" w:lineRule="auto"/>
              <w:jc w:val="both"/>
              <w:rPr>
                <w:sz w:val="22"/>
                <w:lang w:eastAsia="ru-RU"/>
              </w:rPr>
            </w:pPr>
            <w:r w:rsidRPr="00014265">
              <w:rPr>
                <w:sz w:val="22"/>
                <w:lang w:eastAsia="ru-RU"/>
              </w:rPr>
              <w:t>20,0</w:t>
            </w:r>
          </w:p>
        </w:tc>
        <w:tc>
          <w:tcPr>
            <w:tcW w:w="298" w:type="pct"/>
          </w:tcPr>
          <w:p w:rsidR="009B0F30" w:rsidRPr="00014265" w:rsidRDefault="009B0F30" w:rsidP="00E10C6B">
            <w:pPr>
              <w:spacing w:after="0" w:line="240" w:lineRule="auto"/>
              <w:jc w:val="both"/>
              <w:rPr>
                <w:sz w:val="22"/>
                <w:lang w:eastAsia="ru-RU"/>
              </w:rPr>
            </w:pPr>
            <w:r w:rsidRPr="00014265">
              <w:rPr>
                <w:sz w:val="22"/>
                <w:lang w:eastAsia="ru-RU"/>
              </w:rPr>
              <w:t>20,0</w:t>
            </w:r>
          </w:p>
        </w:tc>
        <w:tc>
          <w:tcPr>
            <w:tcW w:w="276" w:type="pct"/>
          </w:tcPr>
          <w:p w:rsidR="009B0F30" w:rsidRPr="00014265" w:rsidRDefault="009B0F30" w:rsidP="00E10C6B">
            <w:pPr>
              <w:spacing w:after="0" w:line="240" w:lineRule="auto"/>
              <w:jc w:val="both"/>
              <w:rPr>
                <w:sz w:val="22"/>
                <w:lang w:eastAsia="ru-RU"/>
              </w:rPr>
            </w:pPr>
          </w:p>
        </w:tc>
        <w:tc>
          <w:tcPr>
            <w:tcW w:w="275" w:type="pct"/>
          </w:tcPr>
          <w:p w:rsidR="009B0F30" w:rsidRPr="00014265" w:rsidRDefault="009B0F30" w:rsidP="00E10C6B">
            <w:pPr>
              <w:spacing w:after="0" w:line="240" w:lineRule="auto"/>
              <w:jc w:val="both"/>
              <w:rPr>
                <w:sz w:val="22"/>
                <w:lang w:eastAsia="ru-RU"/>
              </w:rPr>
            </w:pPr>
          </w:p>
        </w:tc>
        <w:tc>
          <w:tcPr>
            <w:tcW w:w="276" w:type="pct"/>
          </w:tcPr>
          <w:p w:rsidR="009B0F30" w:rsidRPr="00014265" w:rsidRDefault="009B0F30" w:rsidP="00E10C6B">
            <w:pPr>
              <w:spacing w:after="0" w:line="240" w:lineRule="auto"/>
              <w:jc w:val="both"/>
              <w:rPr>
                <w:sz w:val="22"/>
                <w:lang w:eastAsia="ru-RU"/>
              </w:rPr>
            </w:pPr>
          </w:p>
        </w:tc>
        <w:tc>
          <w:tcPr>
            <w:tcW w:w="275" w:type="pct"/>
          </w:tcPr>
          <w:p w:rsidR="009B0F30" w:rsidRPr="00014265" w:rsidRDefault="009B0F30" w:rsidP="00E10C6B">
            <w:pPr>
              <w:spacing w:after="0" w:line="240" w:lineRule="auto"/>
              <w:jc w:val="both"/>
              <w:rPr>
                <w:sz w:val="22"/>
                <w:lang w:eastAsia="ru-RU"/>
              </w:rPr>
            </w:pPr>
          </w:p>
        </w:tc>
        <w:tc>
          <w:tcPr>
            <w:tcW w:w="238" w:type="pct"/>
          </w:tcPr>
          <w:p w:rsidR="009B0F30" w:rsidRPr="00014265" w:rsidRDefault="009B0F30" w:rsidP="00E10C6B">
            <w:pPr>
              <w:spacing w:after="0" w:line="240" w:lineRule="auto"/>
              <w:jc w:val="both"/>
              <w:rPr>
                <w:sz w:val="22"/>
                <w:lang w:eastAsia="ru-RU"/>
              </w:rPr>
            </w:pPr>
          </w:p>
        </w:tc>
        <w:tc>
          <w:tcPr>
            <w:tcW w:w="624" w:type="pct"/>
            <w:gridSpan w:val="2"/>
          </w:tcPr>
          <w:p w:rsidR="009B0F30" w:rsidRPr="00014265" w:rsidRDefault="009B0F30" w:rsidP="00E10C6B">
            <w:pPr>
              <w:spacing w:after="0" w:line="240" w:lineRule="auto"/>
              <w:jc w:val="both"/>
              <w:rPr>
                <w:sz w:val="22"/>
                <w:lang w:eastAsia="ru-RU"/>
              </w:rPr>
            </w:pPr>
            <w:r w:rsidRPr="00014265">
              <w:rPr>
                <w:sz w:val="22"/>
                <w:lang w:eastAsia="ru-RU"/>
              </w:rPr>
              <w:t>Бюджет</w:t>
            </w:r>
          </w:p>
          <w:p w:rsidR="009B0F30" w:rsidRPr="00014265" w:rsidRDefault="009B0F30" w:rsidP="00E10C6B">
            <w:pPr>
              <w:spacing w:after="0" w:line="240" w:lineRule="auto"/>
              <w:jc w:val="both"/>
              <w:rPr>
                <w:sz w:val="22"/>
                <w:lang w:eastAsia="ru-RU"/>
              </w:rPr>
            </w:pPr>
            <w:r w:rsidRPr="00014265">
              <w:rPr>
                <w:sz w:val="22"/>
                <w:lang w:eastAsia="ru-RU"/>
              </w:rPr>
              <w:t>поселения</w:t>
            </w:r>
          </w:p>
        </w:tc>
        <w:tc>
          <w:tcPr>
            <w:tcW w:w="605" w:type="pct"/>
            <w:gridSpan w:val="2"/>
          </w:tcPr>
          <w:p w:rsidR="009B0F30" w:rsidRPr="00014265" w:rsidRDefault="009B0F30" w:rsidP="00E10C6B">
            <w:pPr>
              <w:spacing w:after="0" w:line="240" w:lineRule="auto"/>
              <w:jc w:val="both"/>
              <w:rPr>
                <w:sz w:val="22"/>
                <w:lang w:eastAsia="ru-RU"/>
              </w:rPr>
            </w:pPr>
            <w:r w:rsidRPr="00014265">
              <w:rPr>
                <w:sz w:val="22"/>
                <w:lang w:eastAsia="ru-RU"/>
              </w:rPr>
              <w:t>Админист</w:t>
            </w:r>
            <w:r w:rsidR="00A53F3A">
              <w:rPr>
                <w:sz w:val="22"/>
                <w:lang w:eastAsia="ru-RU"/>
              </w:rPr>
              <w:t>рация</w:t>
            </w:r>
            <w:r w:rsidRPr="00014265">
              <w:rPr>
                <w:sz w:val="22"/>
                <w:lang w:eastAsia="ru-RU"/>
              </w:rPr>
              <w:t xml:space="preserve"> поселения</w:t>
            </w:r>
          </w:p>
        </w:tc>
        <w:tc>
          <w:tcPr>
            <w:tcW w:w="667" w:type="pct"/>
          </w:tcPr>
          <w:p w:rsidR="009B0F30" w:rsidRPr="00014265" w:rsidRDefault="009B0F30" w:rsidP="00E10C6B">
            <w:pPr>
              <w:spacing w:after="0" w:line="240" w:lineRule="auto"/>
              <w:jc w:val="both"/>
              <w:rPr>
                <w:sz w:val="22"/>
                <w:lang w:eastAsia="ru-RU"/>
              </w:rPr>
            </w:pPr>
            <w:r w:rsidRPr="00014265">
              <w:rPr>
                <w:sz w:val="22"/>
                <w:lang w:eastAsia="ru-RU"/>
              </w:rPr>
              <w:t>Благоустройство</w:t>
            </w:r>
          </w:p>
        </w:tc>
      </w:tr>
      <w:tr w:rsidR="009B0F30" w:rsidRPr="00303489" w:rsidTr="001E181F">
        <w:tc>
          <w:tcPr>
            <w:tcW w:w="180" w:type="pct"/>
          </w:tcPr>
          <w:p w:rsidR="009B0F30" w:rsidRPr="00014265" w:rsidRDefault="009B0F30" w:rsidP="00E10C6B">
            <w:pPr>
              <w:autoSpaceDE w:val="0"/>
              <w:autoSpaceDN w:val="0"/>
              <w:adjustRightInd w:val="0"/>
              <w:spacing w:after="0" w:line="240" w:lineRule="auto"/>
              <w:rPr>
                <w:sz w:val="24"/>
                <w:szCs w:val="24"/>
                <w:lang w:eastAsia="ru-RU"/>
              </w:rPr>
            </w:pPr>
            <w:r w:rsidRPr="00014265">
              <w:rPr>
                <w:sz w:val="24"/>
                <w:szCs w:val="24"/>
                <w:lang w:eastAsia="ru-RU"/>
              </w:rPr>
              <w:t>4</w:t>
            </w:r>
          </w:p>
        </w:tc>
        <w:tc>
          <w:tcPr>
            <w:tcW w:w="594" w:type="pct"/>
          </w:tcPr>
          <w:p w:rsidR="009B0F30" w:rsidRPr="00014265" w:rsidRDefault="009B0F30"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Обустройство и чистка к</w:t>
            </w:r>
            <w:r w:rsidRPr="00014265">
              <w:rPr>
                <w:rFonts w:ascii="Times New Roman" w:hAnsi="Times New Roman" w:cs="Times New Roman"/>
                <w:sz w:val="24"/>
                <w:szCs w:val="24"/>
              </w:rPr>
              <w:t>о</w:t>
            </w:r>
            <w:r w:rsidRPr="00014265">
              <w:rPr>
                <w:rFonts w:ascii="Times New Roman" w:hAnsi="Times New Roman" w:cs="Times New Roman"/>
                <w:sz w:val="24"/>
                <w:szCs w:val="24"/>
              </w:rPr>
              <w:t>лодцев, р</w:t>
            </w:r>
            <w:r w:rsidRPr="00014265">
              <w:rPr>
                <w:rFonts w:ascii="Times New Roman" w:hAnsi="Times New Roman" w:cs="Times New Roman"/>
                <w:sz w:val="24"/>
                <w:szCs w:val="24"/>
              </w:rPr>
              <w:t>е</w:t>
            </w:r>
            <w:r w:rsidRPr="00014265">
              <w:rPr>
                <w:rFonts w:ascii="Times New Roman" w:hAnsi="Times New Roman" w:cs="Times New Roman"/>
                <w:sz w:val="24"/>
                <w:szCs w:val="24"/>
              </w:rPr>
              <w:t>монт водоз</w:t>
            </w:r>
            <w:r w:rsidRPr="00014265">
              <w:rPr>
                <w:rFonts w:ascii="Times New Roman" w:hAnsi="Times New Roman" w:cs="Times New Roman"/>
                <w:sz w:val="24"/>
                <w:szCs w:val="24"/>
              </w:rPr>
              <w:t>а</w:t>
            </w:r>
            <w:r w:rsidRPr="00014265">
              <w:rPr>
                <w:rFonts w:ascii="Times New Roman" w:hAnsi="Times New Roman" w:cs="Times New Roman"/>
                <w:sz w:val="24"/>
                <w:szCs w:val="24"/>
              </w:rPr>
              <w:t>борных кол</w:t>
            </w:r>
            <w:r w:rsidRPr="00014265">
              <w:rPr>
                <w:rFonts w:ascii="Times New Roman" w:hAnsi="Times New Roman" w:cs="Times New Roman"/>
                <w:sz w:val="24"/>
                <w:szCs w:val="24"/>
              </w:rPr>
              <w:t>о</w:t>
            </w:r>
            <w:r w:rsidRPr="00014265">
              <w:rPr>
                <w:rFonts w:ascii="Times New Roman" w:hAnsi="Times New Roman" w:cs="Times New Roman"/>
                <w:sz w:val="24"/>
                <w:szCs w:val="24"/>
              </w:rPr>
              <w:t>нок</w:t>
            </w:r>
          </w:p>
        </w:tc>
        <w:tc>
          <w:tcPr>
            <w:tcW w:w="363" w:type="pct"/>
            <w:gridSpan w:val="2"/>
          </w:tcPr>
          <w:p w:rsidR="009B0F30" w:rsidRPr="00014265" w:rsidRDefault="009B0F30"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2016- 2021</w:t>
            </w:r>
          </w:p>
        </w:tc>
        <w:tc>
          <w:tcPr>
            <w:tcW w:w="329" w:type="pct"/>
            <w:gridSpan w:val="2"/>
          </w:tcPr>
          <w:p w:rsidR="009B0F30" w:rsidRPr="00014265" w:rsidRDefault="009B0F30"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50,0</w:t>
            </w:r>
          </w:p>
        </w:tc>
        <w:tc>
          <w:tcPr>
            <w:tcW w:w="298" w:type="pct"/>
          </w:tcPr>
          <w:p w:rsidR="009B0F30" w:rsidRPr="00014265" w:rsidRDefault="009B0F30"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276" w:type="pct"/>
          </w:tcPr>
          <w:p w:rsidR="009B0F30" w:rsidRPr="00014265" w:rsidRDefault="009B0F30"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275" w:type="pct"/>
          </w:tcPr>
          <w:p w:rsidR="009B0F30" w:rsidRPr="00014265" w:rsidRDefault="009B0F30"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276" w:type="pct"/>
          </w:tcPr>
          <w:p w:rsidR="009B0F30" w:rsidRPr="00014265" w:rsidRDefault="009B0F30"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275" w:type="pct"/>
          </w:tcPr>
          <w:p w:rsidR="009B0F30" w:rsidRPr="00014265" w:rsidRDefault="009B0F30"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238" w:type="pct"/>
          </w:tcPr>
          <w:p w:rsidR="009B0F30" w:rsidRDefault="009B0F30" w:rsidP="00E10C6B">
            <w:pPr>
              <w:pStyle w:val="ConsPlusCell"/>
              <w:rPr>
                <w:rFonts w:ascii="Times New Roman" w:hAnsi="Times New Roman" w:cs="Times New Roman"/>
                <w:sz w:val="24"/>
                <w:szCs w:val="24"/>
              </w:rPr>
            </w:pPr>
          </w:p>
        </w:tc>
        <w:tc>
          <w:tcPr>
            <w:tcW w:w="624" w:type="pct"/>
            <w:gridSpan w:val="2"/>
          </w:tcPr>
          <w:p w:rsidR="009B0F30" w:rsidRPr="00014265" w:rsidRDefault="009B0F30" w:rsidP="00E10C6B">
            <w:pPr>
              <w:pStyle w:val="ConsPlusCell"/>
              <w:rPr>
                <w:rFonts w:ascii="Times New Roman" w:hAnsi="Times New Roman" w:cs="Times New Roman"/>
                <w:sz w:val="24"/>
                <w:szCs w:val="24"/>
              </w:rPr>
            </w:pPr>
            <w:r>
              <w:rPr>
                <w:rFonts w:ascii="Times New Roman" w:hAnsi="Times New Roman" w:cs="Times New Roman"/>
                <w:sz w:val="24"/>
                <w:szCs w:val="24"/>
              </w:rPr>
              <w:t>Б</w:t>
            </w:r>
            <w:r w:rsidRPr="00014265">
              <w:rPr>
                <w:rFonts w:ascii="Times New Roman" w:hAnsi="Times New Roman" w:cs="Times New Roman"/>
                <w:sz w:val="24"/>
                <w:szCs w:val="24"/>
              </w:rPr>
              <w:t>юджет пос</w:t>
            </w:r>
            <w:r w:rsidRPr="00014265">
              <w:rPr>
                <w:rFonts w:ascii="Times New Roman" w:hAnsi="Times New Roman" w:cs="Times New Roman"/>
                <w:sz w:val="24"/>
                <w:szCs w:val="24"/>
              </w:rPr>
              <w:t>е</w:t>
            </w:r>
            <w:r w:rsidRPr="00014265">
              <w:rPr>
                <w:rFonts w:ascii="Times New Roman" w:hAnsi="Times New Roman" w:cs="Times New Roman"/>
                <w:sz w:val="24"/>
                <w:szCs w:val="24"/>
              </w:rPr>
              <w:t>ления</w:t>
            </w:r>
          </w:p>
        </w:tc>
        <w:tc>
          <w:tcPr>
            <w:tcW w:w="605" w:type="pct"/>
            <w:gridSpan w:val="2"/>
          </w:tcPr>
          <w:p w:rsidR="009B0F30" w:rsidRPr="00014265" w:rsidRDefault="009B0F30"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администрация поселения</w:t>
            </w:r>
          </w:p>
        </w:tc>
        <w:tc>
          <w:tcPr>
            <w:tcW w:w="667" w:type="pct"/>
          </w:tcPr>
          <w:p w:rsidR="009B0F30" w:rsidRPr="00014265" w:rsidRDefault="009B0F30"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улучшение с</w:t>
            </w:r>
            <w:r w:rsidRPr="00014265">
              <w:rPr>
                <w:rFonts w:ascii="Times New Roman" w:hAnsi="Times New Roman" w:cs="Times New Roman"/>
                <w:sz w:val="24"/>
                <w:szCs w:val="24"/>
              </w:rPr>
              <w:t>а</w:t>
            </w:r>
            <w:r w:rsidRPr="00014265">
              <w:rPr>
                <w:rFonts w:ascii="Times New Roman" w:hAnsi="Times New Roman" w:cs="Times New Roman"/>
                <w:sz w:val="24"/>
                <w:szCs w:val="24"/>
              </w:rPr>
              <w:t>нитарного с</w:t>
            </w:r>
            <w:r w:rsidRPr="00014265">
              <w:rPr>
                <w:rFonts w:ascii="Times New Roman" w:hAnsi="Times New Roman" w:cs="Times New Roman"/>
                <w:sz w:val="24"/>
                <w:szCs w:val="24"/>
              </w:rPr>
              <w:t>о</w:t>
            </w:r>
            <w:r w:rsidRPr="00014265">
              <w:rPr>
                <w:rFonts w:ascii="Times New Roman" w:hAnsi="Times New Roman" w:cs="Times New Roman"/>
                <w:sz w:val="24"/>
                <w:szCs w:val="24"/>
              </w:rPr>
              <w:t>стояния терр</w:t>
            </w:r>
            <w:r w:rsidRPr="00014265">
              <w:rPr>
                <w:rFonts w:ascii="Times New Roman" w:hAnsi="Times New Roman" w:cs="Times New Roman"/>
                <w:sz w:val="24"/>
                <w:szCs w:val="24"/>
              </w:rPr>
              <w:t>и</w:t>
            </w:r>
            <w:r w:rsidRPr="00014265">
              <w:rPr>
                <w:rFonts w:ascii="Times New Roman" w:hAnsi="Times New Roman" w:cs="Times New Roman"/>
                <w:sz w:val="24"/>
                <w:szCs w:val="24"/>
              </w:rPr>
              <w:t>тории</w:t>
            </w:r>
          </w:p>
        </w:tc>
      </w:tr>
      <w:tr w:rsidR="009B0F30" w:rsidRPr="00303489" w:rsidTr="001E181F">
        <w:tc>
          <w:tcPr>
            <w:tcW w:w="180" w:type="pct"/>
          </w:tcPr>
          <w:p w:rsidR="009B0F30" w:rsidRPr="00545ADC" w:rsidRDefault="009B0F30" w:rsidP="00E10C6B">
            <w:pPr>
              <w:autoSpaceDE w:val="0"/>
              <w:autoSpaceDN w:val="0"/>
              <w:adjustRightInd w:val="0"/>
              <w:spacing w:after="0" w:line="240" w:lineRule="auto"/>
              <w:rPr>
                <w:sz w:val="24"/>
                <w:szCs w:val="24"/>
                <w:lang w:eastAsia="ru-RU"/>
              </w:rPr>
            </w:pPr>
            <w:r w:rsidRPr="00545ADC">
              <w:rPr>
                <w:sz w:val="24"/>
                <w:szCs w:val="24"/>
                <w:lang w:eastAsia="ru-RU"/>
              </w:rPr>
              <w:t>5</w:t>
            </w:r>
          </w:p>
        </w:tc>
        <w:tc>
          <w:tcPr>
            <w:tcW w:w="594" w:type="pct"/>
          </w:tcPr>
          <w:p w:rsidR="009B0F30" w:rsidRPr="00545ADC" w:rsidRDefault="009B0F30" w:rsidP="00E10C6B">
            <w:pPr>
              <w:pStyle w:val="ConsPlusCell"/>
              <w:rPr>
                <w:rFonts w:ascii="Times New Roman" w:hAnsi="Times New Roman" w:cs="Times New Roman"/>
                <w:sz w:val="24"/>
                <w:szCs w:val="24"/>
              </w:rPr>
            </w:pPr>
            <w:r w:rsidRPr="00545ADC">
              <w:rPr>
                <w:rFonts w:ascii="Times New Roman" w:hAnsi="Times New Roman" w:cs="Times New Roman"/>
                <w:sz w:val="24"/>
                <w:szCs w:val="24"/>
              </w:rPr>
              <w:t>Реконструкция артезианской скважины в д.Зимницкая Слобода Ду</w:t>
            </w:r>
            <w:r w:rsidRPr="00545ADC">
              <w:rPr>
                <w:rFonts w:ascii="Times New Roman" w:hAnsi="Times New Roman" w:cs="Times New Roman"/>
                <w:sz w:val="24"/>
                <w:szCs w:val="24"/>
              </w:rPr>
              <w:t>б</w:t>
            </w:r>
            <w:r w:rsidRPr="00545ADC">
              <w:rPr>
                <w:rFonts w:ascii="Times New Roman" w:hAnsi="Times New Roman" w:cs="Times New Roman"/>
                <w:sz w:val="24"/>
                <w:szCs w:val="24"/>
              </w:rPr>
              <w:t>ровского ра</w:t>
            </w:r>
            <w:r w:rsidRPr="00545ADC">
              <w:rPr>
                <w:rFonts w:ascii="Times New Roman" w:hAnsi="Times New Roman" w:cs="Times New Roman"/>
                <w:sz w:val="24"/>
                <w:szCs w:val="24"/>
              </w:rPr>
              <w:t>й</w:t>
            </w:r>
            <w:r w:rsidRPr="00545ADC">
              <w:rPr>
                <w:rFonts w:ascii="Times New Roman" w:hAnsi="Times New Roman" w:cs="Times New Roman"/>
                <w:sz w:val="24"/>
                <w:szCs w:val="24"/>
              </w:rPr>
              <w:t>она Брянской области</w:t>
            </w:r>
          </w:p>
        </w:tc>
        <w:tc>
          <w:tcPr>
            <w:tcW w:w="363" w:type="pct"/>
            <w:gridSpan w:val="2"/>
          </w:tcPr>
          <w:p w:rsidR="009B0F30" w:rsidRPr="00545ADC" w:rsidRDefault="00545ADC" w:rsidP="00E10C6B">
            <w:pPr>
              <w:pStyle w:val="ConsPlusCell"/>
              <w:rPr>
                <w:rFonts w:ascii="Times New Roman" w:hAnsi="Times New Roman" w:cs="Times New Roman"/>
                <w:sz w:val="24"/>
                <w:szCs w:val="24"/>
              </w:rPr>
            </w:pPr>
            <w:r w:rsidRPr="00545ADC">
              <w:rPr>
                <w:rFonts w:ascii="Times New Roman" w:hAnsi="Times New Roman" w:cs="Times New Roman"/>
                <w:sz w:val="24"/>
                <w:szCs w:val="24"/>
              </w:rPr>
              <w:t>2016-2024г.</w:t>
            </w:r>
            <w:r w:rsidR="009B0F30" w:rsidRPr="00545ADC">
              <w:rPr>
                <w:rFonts w:ascii="Times New Roman" w:hAnsi="Times New Roman" w:cs="Times New Roman"/>
                <w:sz w:val="24"/>
                <w:szCs w:val="24"/>
              </w:rPr>
              <w:t>г.</w:t>
            </w:r>
          </w:p>
        </w:tc>
        <w:tc>
          <w:tcPr>
            <w:tcW w:w="329" w:type="pct"/>
            <w:gridSpan w:val="2"/>
          </w:tcPr>
          <w:p w:rsidR="009B0F30" w:rsidRPr="00545ADC" w:rsidRDefault="001E181F" w:rsidP="00E10C6B">
            <w:pPr>
              <w:pStyle w:val="ConsPlusCell"/>
              <w:rPr>
                <w:rFonts w:ascii="Times New Roman" w:hAnsi="Times New Roman" w:cs="Times New Roman"/>
                <w:sz w:val="24"/>
                <w:szCs w:val="24"/>
              </w:rPr>
            </w:pPr>
            <w:r w:rsidRPr="00545ADC">
              <w:rPr>
                <w:rFonts w:ascii="Times New Roman" w:hAnsi="Times New Roman" w:cs="Times New Roman"/>
                <w:sz w:val="24"/>
                <w:szCs w:val="24"/>
              </w:rPr>
              <w:t>1263,157</w:t>
            </w:r>
          </w:p>
        </w:tc>
        <w:tc>
          <w:tcPr>
            <w:tcW w:w="298" w:type="pct"/>
          </w:tcPr>
          <w:p w:rsidR="009B0F30" w:rsidRPr="00545ADC" w:rsidRDefault="009B0F30" w:rsidP="00E10C6B">
            <w:pPr>
              <w:pStyle w:val="ConsPlusCell"/>
              <w:rPr>
                <w:rFonts w:ascii="Times New Roman" w:hAnsi="Times New Roman" w:cs="Times New Roman"/>
                <w:sz w:val="24"/>
                <w:szCs w:val="24"/>
              </w:rPr>
            </w:pPr>
          </w:p>
        </w:tc>
        <w:tc>
          <w:tcPr>
            <w:tcW w:w="276" w:type="pct"/>
          </w:tcPr>
          <w:p w:rsidR="009B0F30" w:rsidRPr="00545ADC" w:rsidRDefault="009B0F30" w:rsidP="00E10C6B">
            <w:pPr>
              <w:pStyle w:val="ConsPlusCell"/>
              <w:rPr>
                <w:rFonts w:ascii="Times New Roman" w:hAnsi="Times New Roman" w:cs="Times New Roman"/>
                <w:sz w:val="24"/>
                <w:szCs w:val="24"/>
              </w:rPr>
            </w:pPr>
          </w:p>
        </w:tc>
        <w:tc>
          <w:tcPr>
            <w:tcW w:w="275" w:type="pct"/>
          </w:tcPr>
          <w:p w:rsidR="009B0F30" w:rsidRPr="00545ADC" w:rsidRDefault="009B0F30" w:rsidP="00E10C6B">
            <w:pPr>
              <w:pStyle w:val="ConsPlusCell"/>
              <w:rPr>
                <w:rFonts w:ascii="Times New Roman" w:hAnsi="Times New Roman" w:cs="Times New Roman"/>
                <w:sz w:val="24"/>
                <w:szCs w:val="24"/>
              </w:rPr>
            </w:pPr>
          </w:p>
        </w:tc>
        <w:tc>
          <w:tcPr>
            <w:tcW w:w="276" w:type="pct"/>
          </w:tcPr>
          <w:p w:rsidR="009B0F30" w:rsidRPr="00545ADC" w:rsidRDefault="009B0F30" w:rsidP="00E10C6B">
            <w:pPr>
              <w:pStyle w:val="ConsPlusCell"/>
              <w:rPr>
                <w:rFonts w:ascii="Times New Roman" w:hAnsi="Times New Roman" w:cs="Times New Roman"/>
                <w:sz w:val="24"/>
                <w:szCs w:val="24"/>
              </w:rPr>
            </w:pPr>
          </w:p>
        </w:tc>
        <w:tc>
          <w:tcPr>
            <w:tcW w:w="275" w:type="pct"/>
          </w:tcPr>
          <w:p w:rsidR="009B0F30" w:rsidRPr="00545ADC" w:rsidRDefault="009B0F30" w:rsidP="00E10C6B">
            <w:pPr>
              <w:pStyle w:val="ConsPlusCell"/>
              <w:rPr>
                <w:rFonts w:ascii="Times New Roman" w:hAnsi="Times New Roman" w:cs="Times New Roman"/>
                <w:sz w:val="24"/>
                <w:szCs w:val="24"/>
              </w:rPr>
            </w:pPr>
          </w:p>
        </w:tc>
        <w:tc>
          <w:tcPr>
            <w:tcW w:w="238" w:type="pct"/>
          </w:tcPr>
          <w:p w:rsidR="009B0F30" w:rsidRPr="00545ADC" w:rsidRDefault="00DB5529" w:rsidP="00E10C6B">
            <w:pPr>
              <w:pStyle w:val="ConsPlusCell"/>
              <w:rPr>
                <w:rFonts w:ascii="Times New Roman" w:hAnsi="Times New Roman" w:cs="Times New Roman"/>
                <w:sz w:val="24"/>
                <w:szCs w:val="24"/>
              </w:rPr>
            </w:pPr>
            <w:r>
              <w:rPr>
                <w:rFonts w:ascii="Times New Roman" w:hAnsi="Times New Roman" w:cs="Times New Roman"/>
                <w:sz w:val="24"/>
                <w:szCs w:val="24"/>
              </w:rPr>
              <w:t>1263,157</w:t>
            </w:r>
          </w:p>
        </w:tc>
        <w:tc>
          <w:tcPr>
            <w:tcW w:w="624" w:type="pct"/>
            <w:gridSpan w:val="2"/>
          </w:tcPr>
          <w:p w:rsidR="009B0F30" w:rsidRPr="00545ADC" w:rsidRDefault="009B0F30" w:rsidP="00E10C6B">
            <w:pPr>
              <w:pStyle w:val="ConsPlusCell"/>
              <w:rPr>
                <w:rFonts w:ascii="Times New Roman" w:hAnsi="Times New Roman" w:cs="Times New Roman"/>
                <w:sz w:val="24"/>
                <w:szCs w:val="24"/>
              </w:rPr>
            </w:pPr>
            <w:r w:rsidRPr="00545ADC">
              <w:rPr>
                <w:rFonts w:ascii="Times New Roman" w:hAnsi="Times New Roman" w:cs="Times New Roman"/>
                <w:sz w:val="24"/>
                <w:szCs w:val="24"/>
              </w:rPr>
              <w:t>Областной и местный бю</w:t>
            </w:r>
            <w:r w:rsidRPr="00545ADC">
              <w:rPr>
                <w:rFonts w:ascii="Times New Roman" w:hAnsi="Times New Roman" w:cs="Times New Roman"/>
                <w:sz w:val="24"/>
                <w:szCs w:val="24"/>
              </w:rPr>
              <w:t>д</w:t>
            </w:r>
            <w:r w:rsidRPr="00545ADC">
              <w:rPr>
                <w:rFonts w:ascii="Times New Roman" w:hAnsi="Times New Roman" w:cs="Times New Roman"/>
                <w:sz w:val="24"/>
                <w:szCs w:val="24"/>
              </w:rPr>
              <w:t>жеты</w:t>
            </w:r>
          </w:p>
        </w:tc>
        <w:tc>
          <w:tcPr>
            <w:tcW w:w="605" w:type="pct"/>
            <w:gridSpan w:val="2"/>
          </w:tcPr>
          <w:p w:rsidR="009B0F30" w:rsidRPr="00545ADC" w:rsidRDefault="009B0F30" w:rsidP="00E10C6B">
            <w:pPr>
              <w:pStyle w:val="ConsPlusCell"/>
              <w:rPr>
                <w:rFonts w:ascii="Times New Roman" w:hAnsi="Times New Roman" w:cs="Times New Roman"/>
                <w:sz w:val="24"/>
                <w:szCs w:val="24"/>
              </w:rPr>
            </w:pPr>
            <w:r w:rsidRPr="00545ADC">
              <w:rPr>
                <w:rFonts w:ascii="Times New Roman" w:hAnsi="Times New Roman" w:cs="Times New Roman"/>
                <w:sz w:val="24"/>
                <w:szCs w:val="24"/>
              </w:rPr>
              <w:t>администрация Дубровского района</w:t>
            </w:r>
          </w:p>
        </w:tc>
        <w:tc>
          <w:tcPr>
            <w:tcW w:w="667" w:type="pct"/>
          </w:tcPr>
          <w:p w:rsidR="009B0F30" w:rsidRPr="00545ADC" w:rsidRDefault="009B0F30" w:rsidP="00E10C6B">
            <w:pPr>
              <w:pStyle w:val="ConsPlusCell"/>
              <w:rPr>
                <w:rFonts w:ascii="Times New Roman" w:hAnsi="Times New Roman" w:cs="Times New Roman"/>
                <w:sz w:val="24"/>
                <w:szCs w:val="24"/>
              </w:rPr>
            </w:pPr>
            <w:r w:rsidRPr="00545ADC">
              <w:rPr>
                <w:rFonts w:ascii="Times New Roman" w:hAnsi="Times New Roman" w:cs="Times New Roman"/>
                <w:sz w:val="24"/>
                <w:szCs w:val="24"/>
              </w:rPr>
              <w:t>Исключение п</w:t>
            </w:r>
            <w:r w:rsidRPr="00545ADC">
              <w:rPr>
                <w:rFonts w:ascii="Times New Roman" w:hAnsi="Times New Roman" w:cs="Times New Roman"/>
                <w:sz w:val="24"/>
                <w:szCs w:val="24"/>
              </w:rPr>
              <w:t>е</w:t>
            </w:r>
            <w:r w:rsidRPr="00545ADC">
              <w:rPr>
                <w:rFonts w:ascii="Times New Roman" w:hAnsi="Times New Roman" w:cs="Times New Roman"/>
                <w:sz w:val="24"/>
                <w:szCs w:val="24"/>
              </w:rPr>
              <w:t>ребоев с вод</w:t>
            </w:r>
            <w:r w:rsidRPr="00545ADC">
              <w:rPr>
                <w:rFonts w:ascii="Times New Roman" w:hAnsi="Times New Roman" w:cs="Times New Roman"/>
                <w:sz w:val="24"/>
                <w:szCs w:val="24"/>
              </w:rPr>
              <w:t>о</w:t>
            </w:r>
            <w:r w:rsidRPr="00545ADC">
              <w:rPr>
                <w:rFonts w:ascii="Times New Roman" w:hAnsi="Times New Roman" w:cs="Times New Roman"/>
                <w:sz w:val="24"/>
                <w:szCs w:val="24"/>
              </w:rPr>
              <w:t>снабжением</w:t>
            </w:r>
          </w:p>
        </w:tc>
      </w:tr>
      <w:tr w:rsidR="009B0F30" w:rsidRPr="00303489" w:rsidTr="001E181F">
        <w:trPr>
          <w:trHeight w:val="300"/>
        </w:trPr>
        <w:tc>
          <w:tcPr>
            <w:tcW w:w="180" w:type="pct"/>
          </w:tcPr>
          <w:p w:rsidR="009B0F30" w:rsidRPr="00545ADC" w:rsidRDefault="009B0F30" w:rsidP="00E10C6B">
            <w:pPr>
              <w:spacing w:after="0" w:line="240" w:lineRule="auto"/>
              <w:jc w:val="both"/>
              <w:rPr>
                <w:sz w:val="22"/>
                <w:lang w:eastAsia="ru-RU"/>
              </w:rPr>
            </w:pPr>
          </w:p>
        </w:tc>
        <w:tc>
          <w:tcPr>
            <w:tcW w:w="594" w:type="pct"/>
          </w:tcPr>
          <w:p w:rsidR="009B0F30" w:rsidRPr="00545ADC" w:rsidRDefault="009B0F30" w:rsidP="00E10C6B">
            <w:pPr>
              <w:spacing w:after="0" w:line="240" w:lineRule="auto"/>
              <w:jc w:val="both"/>
              <w:rPr>
                <w:b/>
                <w:sz w:val="22"/>
                <w:lang w:eastAsia="ru-RU"/>
              </w:rPr>
            </w:pPr>
            <w:r w:rsidRPr="00545ADC">
              <w:rPr>
                <w:b/>
                <w:sz w:val="22"/>
                <w:lang w:eastAsia="ru-RU"/>
              </w:rPr>
              <w:t>Всего:</w:t>
            </w:r>
          </w:p>
        </w:tc>
        <w:tc>
          <w:tcPr>
            <w:tcW w:w="363" w:type="pct"/>
            <w:gridSpan w:val="2"/>
          </w:tcPr>
          <w:p w:rsidR="009B0F30" w:rsidRPr="00545ADC" w:rsidRDefault="009B0F30" w:rsidP="00E10C6B">
            <w:pPr>
              <w:spacing w:after="0" w:line="240" w:lineRule="auto"/>
              <w:jc w:val="both"/>
              <w:rPr>
                <w:sz w:val="22"/>
                <w:lang w:eastAsia="ru-RU"/>
              </w:rPr>
            </w:pPr>
          </w:p>
        </w:tc>
        <w:tc>
          <w:tcPr>
            <w:tcW w:w="329" w:type="pct"/>
            <w:gridSpan w:val="2"/>
          </w:tcPr>
          <w:p w:rsidR="009B0F30" w:rsidRPr="00545ADC" w:rsidRDefault="00545ADC" w:rsidP="00D64F96">
            <w:pPr>
              <w:spacing w:after="0" w:line="240" w:lineRule="auto"/>
              <w:jc w:val="both"/>
              <w:rPr>
                <w:b/>
                <w:sz w:val="22"/>
                <w:lang w:eastAsia="ru-RU"/>
              </w:rPr>
            </w:pPr>
            <w:r w:rsidRPr="00545ADC">
              <w:rPr>
                <w:b/>
                <w:sz w:val="22"/>
                <w:lang w:eastAsia="ru-RU"/>
              </w:rPr>
              <w:t>4833,157</w:t>
            </w:r>
          </w:p>
        </w:tc>
        <w:tc>
          <w:tcPr>
            <w:tcW w:w="298" w:type="pct"/>
          </w:tcPr>
          <w:p w:rsidR="009B0F30" w:rsidRPr="00545ADC" w:rsidRDefault="009B0F30" w:rsidP="00D64F96">
            <w:pPr>
              <w:spacing w:after="0" w:line="240" w:lineRule="auto"/>
              <w:jc w:val="both"/>
              <w:rPr>
                <w:b/>
                <w:sz w:val="22"/>
                <w:lang w:eastAsia="ru-RU"/>
              </w:rPr>
            </w:pPr>
            <w:r w:rsidRPr="00545ADC">
              <w:rPr>
                <w:b/>
                <w:sz w:val="22"/>
                <w:lang w:eastAsia="ru-RU"/>
              </w:rPr>
              <w:t>730,0</w:t>
            </w:r>
          </w:p>
        </w:tc>
        <w:tc>
          <w:tcPr>
            <w:tcW w:w="276" w:type="pct"/>
          </w:tcPr>
          <w:p w:rsidR="009B0F30" w:rsidRPr="00545ADC" w:rsidRDefault="009B0F30" w:rsidP="00D64F96">
            <w:pPr>
              <w:spacing w:after="0" w:line="240" w:lineRule="auto"/>
              <w:jc w:val="both"/>
              <w:rPr>
                <w:b/>
                <w:sz w:val="22"/>
                <w:lang w:eastAsia="ru-RU"/>
              </w:rPr>
            </w:pPr>
            <w:r w:rsidRPr="00545ADC">
              <w:rPr>
                <w:b/>
                <w:sz w:val="22"/>
                <w:lang w:eastAsia="ru-RU"/>
              </w:rPr>
              <w:t>710,0</w:t>
            </w:r>
          </w:p>
        </w:tc>
        <w:tc>
          <w:tcPr>
            <w:tcW w:w="275" w:type="pct"/>
          </w:tcPr>
          <w:p w:rsidR="009B0F30" w:rsidRPr="00545ADC" w:rsidRDefault="009B0F30" w:rsidP="00D64F96">
            <w:pPr>
              <w:spacing w:after="0" w:line="240" w:lineRule="auto"/>
              <w:jc w:val="both"/>
              <w:rPr>
                <w:b/>
                <w:sz w:val="22"/>
                <w:lang w:eastAsia="ru-RU"/>
              </w:rPr>
            </w:pPr>
            <w:r w:rsidRPr="00545ADC">
              <w:rPr>
                <w:b/>
                <w:sz w:val="22"/>
                <w:lang w:eastAsia="ru-RU"/>
              </w:rPr>
              <w:t>710,0</w:t>
            </w:r>
          </w:p>
        </w:tc>
        <w:tc>
          <w:tcPr>
            <w:tcW w:w="276" w:type="pct"/>
          </w:tcPr>
          <w:p w:rsidR="009B0F30" w:rsidRPr="00545ADC" w:rsidRDefault="009B0F30" w:rsidP="00D64F96">
            <w:pPr>
              <w:spacing w:after="0" w:line="240" w:lineRule="auto"/>
              <w:jc w:val="both"/>
              <w:rPr>
                <w:b/>
                <w:sz w:val="22"/>
                <w:lang w:eastAsia="ru-RU"/>
              </w:rPr>
            </w:pPr>
            <w:r w:rsidRPr="00545ADC">
              <w:rPr>
                <w:b/>
                <w:sz w:val="22"/>
                <w:lang w:eastAsia="ru-RU"/>
              </w:rPr>
              <w:t>710,0</w:t>
            </w:r>
          </w:p>
        </w:tc>
        <w:tc>
          <w:tcPr>
            <w:tcW w:w="275" w:type="pct"/>
          </w:tcPr>
          <w:p w:rsidR="009B0F30" w:rsidRPr="00545ADC" w:rsidRDefault="009B0F30" w:rsidP="00D64F96">
            <w:pPr>
              <w:spacing w:after="0" w:line="240" w:lineRule="auto"/>
              <w:jc w:val="both"/>
              <w:rPr>
                <w:b/>
                <w:sz w:val="22"/>
                <w:lang w:eastAsia="ru-RU"/>
              </w:rPr>
            </w:pPr>
            <w:r w:rsidRPr="00545ADC">
              <w:rPr>
                <w:b/>
                <w:sz w:val="22"/>
                <w:lang w:eastAsia="ru-RU"/>
              </w:rPr>
              <w:t>710,0</w:t>
            </w:r>
          </w:p>
        </w:tc>
        <w:tc>
          <w:tcPr>
            <w:tcW w:w="238" w:type="pct"/>
          </w:tcPr>
          <w:p w:rsidR="009B0F30" w:rsidRPr="00DB5529" w:rsidRDefault="00DB5529" w:rsidP="00E10C6B">
            <w:pPr>
              <w:spacing w:after="0" w:line="240" w:lineRule="auto"/>
              <w:jc w:val="both"/>
              <w:rPr>
                <w:b/>
                <w:sz w:val="22"/>
                <w:lang w:eastAsia="ru-RU"/>
              </w:rPr>
            </w:pPr>
            <w:r w:rsidRPr="00DB5529">
              <w:rPr>
                <w:b/>
                <w:sz w:val="22"/>
                <w:lang w:eastAsia="ru-RU"/>
              </w:rPr>
              <w:t>1263,157</w:t>
            </w:r>
          </w:p>
        </w:tc>
        <w:tc>
          <w:tcPr>
            <w:tcW w:w="624" w:type="pct"/>
            <w:gridSpan w:val="2"/>
          </w:tcPr>
          <w:p w:rsidR="009B0F30" w:rsidRPr="00545ADC" w:rsidRDefault="009B0F30" w:rsidP="00E10C6B">
            <w:pPr>
              <w:spacing w:after="0" w:line="240" w:lineRule="auto"/>
              <w:jc w:val="both"/>
              <w:rPr>
                <w:sz w:val="22"/>
                <w:lang w:eastAsia="ru-RU"/>
              </w:rPr>
            </w:pPr>
          </w:p>
        </w:tc>
        <w:tc>
          <w:tcPr>
            <w:tcW w:w="605" w:type="pct"/>
            <w:gridSpan w:val="2"/>
          </w:tcPr>
          <w:p w:rsidR="009B0F30" w:rsidRPr="00545ADC" w:rsidRDefault="009B0F30" w:rsidP="00E10C6B">
            <w:pPr>
              <w:spacing w:after="0" w:line="240" w:lineRule="auto"/>
              <w:jc w:val="both"/>
              <w:rPr>
                <w:sz w:val="22"/>
                <w:lang w:eastAsia="ru-RU"/>
              </w:rPr>
            </w:pPr>
          </w:p>
        </w:tc>
        <w:tc>
          <w:tcPr>
            <w:tcW w:w="667" w:type="pct"/>
          </w:tcPr>
          <w:p w:rsidR="009B0F30" w:rsidRPr="00545ADC" w:rsidRDefault="009B0F30" w:rsidP="00E10C6B">
            <w:pPr>
              <w:spacing w:after="0" w:line="240" w:lineRule="auto"/>
              <w:jc w:val="both"/>
              <w:rPr>
                <w:sz w:val="22"/>
                <w:lang w:eastAsia="ru-RU"/>
              </w:rPr>
            </w:pPr>
          </w:p>
        </w:tc>
      </w:tr>
      <w:tr w:rsidR="009B0F30" w:rsidRPr="00303489" w:rsidTr="001E181F">
        <w:trPr>
          <w:trHeight w:val="210"/>
        </w:trPr>
        <w:tc>
          <w:tcPr>
            <w:tcW w:w="180" w:type="pct"/>
          </w:tcPr>
          <w:p w:rsidR="009B0F30" w:rsidRPr="00014265" w:rsidRDefault="009B0F30" w:rsidP="00E10C6B">
            <w:pPr>
              <w:spacing w:after="0" w:line="240" w:lineRule="auto"/>
              <w:jc w:val="both"/>
              <w:rPr>
                <w:sz w:val="22"/>
                <w:lang w:eastAsia="ru-RU"/>
              </w:rPr>
            </w:pPr>
            <w:r w:rsidRPr="00014265">
              <w:rPr>
                <w:sz w:val="22"/>
                <w:lang w:eastAsia="ru-RU"/>
              </w:rPr>
              <w:t>5</w:t>
            </w:r>
          </w:p>
        </w:tc>
        <w:tc>
          <w:tcPr>
            <w:tcW w:w="594" w:type="pct"/>
          </w:tcPr>
          <w:p w:rsidR="009B0F30" w:rsidRPr="00014265" w:rsidRDefault="009B0F30" w:rsidP="00E10C6B">
            <w:pPr>
              <w:spacing w:after="0" w:line="240" w:lineRule="auto"/>
              <w:jc w:val="both"/>
              <w:rPr>
                <w:sz w:val="22"/>
                <w:lang w:eastAsia="ru-RU"/>
              </w:rPr>
            </w:pPr>
            <w:r w:rsidRPr="00014265">
              <w:rPr>
                <w:sz w:val="22"/>
                <w:lang w:eastAsia="ru-RU"/>
              </w:rPr>
              <w:t xml:space="preserve">Установка электрических фонарей по </w:t>
            </w:r>
            <w:r w:rsidRPr="00014265">
              <w:rPr>
                <w:sz w:val="22"/>
                <w:lang w:eastAsia="ru-RU"/>
              </w:rPr>
              <w:lastRenderedPageBreak/>
              <w:t>населенным пунктам</w:t>
            </w:r>
          </w:p>
        </w:tc>
        <w:tc>
          <w:tcPr>
            <w:tcW w:w="363" w:type="pct"/>
            <w:gridSpan w:val="2"/>
          </w:tcPr>
          <w:p w:rsidR="009B0F30" w:rsidRPr="00014265" w:rsidRDefault="009B0F30" w:rsidP="00E10C6B">
            <w:pPr>
              <w:spacing w:after="0" w:line="240" w:lineRule="auto"/>
              <w:jc w:val="both"/>
              <w:rPr>
                <w:sz w:val="22"/>
                <w:lang w:eastAsia="ru-RU"/>
              </w:rPr>
            </w:pPr>
            <w:r w:rsidRPr="00014265">
              <w:rPr>
                <w:sz w:val="22"/>
                <w:lang w:eastAsia="ru-RU"/>
              </w:rPr>
              <w:lastRenderedPageBreak/>
              <w:t>2016-2021</w:t>
            </w:r>
          </w:p>
        </w:tc>
        <w:tc>
          <w:tcPr>
            <w:tcW w:w="329" w:type="pct"/>
            <w:gridSpan w:val="2"/>
          </w:tcPr>
          <w:p w:rsidR="009B0F30" w:rsidRPr="00014265" w:rsidRDefault="009B0F30" w:rsidP="00E10C6B">
            <w:pPr>
              <w:spacing w:after="0" w:line="240" w:lineRule="auto"/>
              <w:jc w:val="both"/>
              <w:rPr>
                <w:sz w:val="22"/>
                <w:lang w:eastAsia="ru-RU"/>
              </w:rPr>
            </w:pPr>
            <w:r w:rsidRPr="00014265">
              <w:rPr>
                <w:sz w:val="22"/>
                <w:lang w:eastAsia="ru-RU"/>
              </w:rPr>
              <w:t>150,0</w:t>
            </w:r>
          </w:p>
        </w:tc>
        <w:tc>
          <w:tcPr>
            <w:tcW w:w="298" w:type="pct"/>
          </w:tcPr>
          <w:p w:rsidR="009B0F30" w:rsidRPr="00014265" w:rsidRDefault="009B0F30" w:rsidP="00E10C6B">
            <w:pPr>
              <w:spacing w:after="0" w:line="240" w:lineRule="auto"/>
              <w:jc w:val="both"/>
              <w:rPr>
                <w:sz w:val="22"/>
                <w:lang w:eastAsia="ru-RU"/>
              </w:rPr>
            </w:pPr>
            <w:r w:rsidRPr="00014265">
              <w:rPr>
                <w:sz w:val="22"/>
                <w:lang w:eastAsia="ru-RU"/>
              </w:rPr>
              <w:t>30,0</w:t>
            </w:r>
          </w:p>
        </w:tc>
        <w:tc>
          <w:tcPr>
            <w:tcW w:w="276" w:type="pct"/>
          </w:tcPr>
          <w:p w:rsidR="009B0F30" w:rsidRPr="00014265" w:rsidRDefault="009B0F30" w:rsidP="00E10C6B">
            <w:pPr>
              <w:spacing w:after="0" w:line="240" w:lineRule="auto"/>
              <w:jc w:val="both"/>
              <w:rPr>
                <w:sz w:val="22"/>
                <w:lang w:eastAsia="ru-RU"/>
              </w:rPr>
            </w:pPr>
            <w:r w:rsidRPr="00014265">
              <w:rPr>
                <w:sz w:val="22"/>
                <w:lang w:eastAsia="ru-RU"/>
              </w:rPr>
              <w:t>30,0</w:t>
            </w:r>
          </w:p>
        </w:tc>
        <w:tc>
          <w:tcPr>
            <w:tcW w:w="275" w:type="pct"/>
          </w:tcPr>
          <w:p w:rsidR="009B0F30" w:rsidRPr="00014265" w:rsidRDefault="009B0F30" w:rsidP="00E10C6B">
            <w:pPr>
              <w:spacing w:after="0" w:line="240" w:lineRule="auto"/>
              <w:jc w:val="both"/>
              <w:rPr>
                <w:sz w:val="22"/>
                <w:lang w:eastAsia="ru-RU"/>
              </w:rPr>
            </w:pPr>
            <w:r w:rsidRPr="00014265">
              <w:rPr>
                <w:sz w:val="22"/>
                <w:lang w:eastAsia="ru-RU"/>
              </w:rPr>
              <w:t>30,0</w:t>
            </w:r>
          </w:p>
        </w:tc>
        <w:tc>
          <w:tcPr>
            <w:tcW w:w="276" w:type="pct"/>
          </w:tcPr>
          <w:p w:rsidR="009B0F30" w:rsidRPr="00014265" w:rsidRDefault="009B0F30" w:rsidP="00E10C6B">
            <w:pPr>
              <w:spacing w:after="0" w:line="240" w:lineRule="auto"/>
              <w:jc w:val="both"/>
              <w:rPr>
                <w:sz w:val="22"/>
                <w:lang w:eastAsia="ru-RU"/>
              </w:rPr>
            </w:pPr>
            <w:r w:rsidRPr="00014265">
              <w:rPr>
                <w:sz w:val="22"/>
                <w:lang w:eastAsia="ru-RU"/>
              </w:rPr>
              <w:t>30,0</w:t>
            </w:r>
          </w:p>
        </w:tc>
        <w:tc>
          <w:tcPr>
            <w:tcW w:w="275" w:type="pct"/>
          </w:tcPr>
          <w:p w:rsidR="009B0F30" w:rsidRPr="00014265" w:rsidRDefault="009B0F30" w:rsidP="00E10C6B">
            <w:pPr>
              <w:spacing w:after="0" w:line="240" w:lineRule="auto"/>
              <w:jc w:val="both"/>
              <w:rPr>
                <w:sz w:val="22"/>
                <w:lang w:eastAsia="ru-RU"/>
              </w:rPr>
            </w:pPr>
            <w:r w:rsidRPr="00014265">
              <w:rPr>
                <w:sz w:val="22"/>
                <w:lang w:eastAsia="ru-RU"/>
              </w:rPr>
              <w:t>30,0</w:t>
            </w:r>
          </w:p>
        </w:tc>
        <w:tc>
          <w:tcPr>
            <w:tcW w:w="238" w:type="pct"/>
          </w:tcPr>
          <w:p w:rsidR="009B0F30" w:rsidRPr="00014265" w:rsidRDefault="009B0F30" w:rsidP="00E10C6B">
            <w:pPr>
              <w:spacing w:after="0" w:line="240" w:lineRule="auto"/>
              <w:jc w:val="both"/>
              <w:rPr>
                <w:sz w:val="22"/>
                <w:lang w:eastAsia="ru-RU"/>
              </w:rPr>
            </w:pPr>
          </w:p>
        </w:tc>
        <w:tc>
          <w:tcPr>
            <w:tcW w:w="624" w:type="pct"/>
            <w:gridSpan w:val="2"/>
          </w:tcPr>
          <w:p w:rsidR="009B0F30" w:rsidRPr="00014265" w:rsidRDefault="009B0F30" w:rsidP="00E10C6B">
            <w:pPr>
              <w:spacing w:after="0" w:line="240" w:lineRule="auto"/>
              <w:jc w:val="both"/>
              <w:rPr>
                <w:sz w:val="22"/>
                <w:lang w:eastAsia="ru-RU"/>
              </w:rPr>
            </w:pPr>
            <w:r w:rsidRPr="00014265">
              <w:rPr>
                <w:sz w:val="22"/>
                <w:lang w:eastAsia="ru-RU"/>
              </w:rPr>
              <w:t>Бюджет</w:t>
            </w:r>
          </w:p>
          <w:p w:rsidR="009B0F30" w:rsidRPr="00014265" w:rsidRDefault="009B0F30" w:rsidP="00E10C6B">
            <w:pPr>
              <w:spacing w:after="0" w:line="240" w:lineRule="auto"/>
              <w:jc w:val="both"/>
              <w:rPr>
                <w:sz w:val="22"/>
                <w:lang w:eastAsia="ru-RU"/>
              </w:rPr>
            </w:pPr>
            <w:r w:rsidRPr="00014265">
              <w:rPr>
                <w:sz w:val="22"/>
                <w:lang w:eastAsia="ru-RU"/>
              </w:rPr>
              <w:t>поселения</w:t>
            </w:r>
          </w:p>
        </w:tc>
        <w:tc>
          <w:tcPr>
            <w:tcW w:w="605" w:type="pct"/>
            <w:gridSpan w:val="2"/>
          </w:tcPr>
          <w:p w:rsidR="009B0F30" w:rsidRPr="00014265" w:rsidRDefault="009B0F30" w:rsidP="00E10C6B">
            <w:pPr>
              <w:spacing w:after="0" w:line="240" w:lineRule="auto"/>
              <w:jc w:val="both"/>
              <w:rPr>
                <w:sz w:val="22"/>
                <w:lang w:eastAsia="ru-RU"/>
              </w:rPr>
            </w:pPr>
            <w:r w:rsidRPr="00014265">
              <w:rPr>
                <w:sz w:val="22"/>
                <w:lang w:eastAsia="ru-RU"/>
              </w:rPr>
              <w:t>Админист</w:t>
            </w:r>
            <w:r w:rsidR="00A53F3A">
              <w:rPr>
                <w:sz w:val="22"/>
                <w:lang w:eastAsia="ru-RU"/>
              </w:rPr>
              <w:t>рация</w:t>
            </w:r>
            <w:r w:rsidRPr="00014265">
              <w:rPr>
                <w:sz w:val="22"/>
                <w:lang w:eastAsia="ru-RU"/>
              </w:rPr>
              <w:t xml:space="preserve"> поселения</w:t>
            </w:r>
          </w:p>
        </w:tc>
        <w:tc>
          <w:tcPr>
            <w:tcW w:w="667" w:type="pct"/>
          </w:tcPr>
          <w:p w:rsidR="009B0F30" w:rsidRPr="00014265" w:rsidRDefault="009B0F30" w:rsidP="00E10C6B">
            <w:pPr>
              <w:spacing w:after="0" w:line="240" w:lineRule="auto"/>
              <w:jc w:val="both"/>
              <w:rPr>
                <w:sz w:val="22"/>
                <w:lang w:eastAsia="ru-RU"/>
              </w:rPr>
            </w:pPr>
            <w:r w:rsidRPr="00014265">
              <w:rPr>
                <w:sz w:val="22"/>
                <w:lang w:eastAsia="ru-RU"/>
              </w:rPr>
              <w:t>Улучшение кач</w:t>
            </w:r>
            <w:r w:rsidRPr="00014265">
              <w:rPr>
                <w:sz w:val="22"/>
                <w:lang w:eastAsia="ru-RU"/>
              </w:rPr>
              <w:t>е</w:t>
            </w:r>
            <w:r w:rsidRPr="00014265">
              <w:rPr>
                <w:sz w:val="22"/>
                <w:lang w:eastAsia="ru-RU"/>
              </w:rPr>
              <w:t>ства жизни нас</w:t>
            </w:r>
            <w:r w:rsidRPr="00014265">
              <w:rPr>
                <w:sz w:val="22"/>
                <w:lang w:eastAsia="ru-RU"/>
              </w:rPr>
              <w:t>е</w:t>
            </w:r>
            <w:r w:rsidRPr="00014265">
              <w:rPr>
                <w:sz w:val="22"/>
                <w:lang w:eastAsia="ru-RU"/>
              </w:rPr>
              <w:t>ления</w:t>
            </w:r>
          </w:p>
        </w:tc>
      </w:tr>
      <w:tr w:rsidR="009B0F30" w:rsidRPr="00303489" w:rsidTr="001E181F">
        <w:trPr>
          <w:trHeight w:val="210"/>
        </w:trPr>
        <w:tc>
          <w:tcPr>
            <w:tcW w:w="180" w:type="pct"/>
          </w:tcPr>
          <w:p w:rsidR="009B0F30" w:rsidRPr="00014265" w:rsidRDefault="009B0F30" w:rsidP="00E10C6B">
            <w:pPr>
              <w:spacing w:after="0" w:line="240" w:lineRule="auto"/>
              <w:jc w:val="both"/>
              <w:rPr>
                <w:sz w:val="22"/>
                <w:lang w:eastAsia="ru-RU"/>
              </w:rPr>
            </w:pPr>
            <w:r w:rsidRPr="00014265">
              <w:rPr>
                <w:sz w:val="22"/>
                <w:lang w:eastAsia="ru-RU"/>
              </w:rPr>
              <w:lastRenderedPageBreak/>
              <w:t>6.</w:t>
            </w:r>
          </w:p>
        </w:tc>
        <w:tc>
          <w:tcPr>
            <w:tcW w:w="594" w:type="pct"/>
          </w:tcPr>
          <w:p w:rsidR="009B0F30" w:rsidRPr="00014265" w:rsidRDefault="009B0F30" w:rsidP="00E10C6B">
            <w:pPr>
              <w:spacing w:after="0" w:line="240" w:lineRule="auto"/>
              <w:jc w:val="both"/>
              <w:rPr>
                <w:sz w:val="22"/>
                <w:lang w:eastAsia="ru-RU"/>
              </w:rPr>
            </w:pPr>
            <w:r w:rsidRPr="00014265">
              <w:rPr>
                <w:sz w:val="22"/>
                <w:lang w:eastAsia="ru-RU"/>
              </w:rPr>
              <w:t>Приобретение контейнеров для ТБО</w:t>
            </w:r>
          </w:p>
        </w:tc>
        <w:tc>
          <w:tcPr>
            <w:tcW w:w="363" w:type="pct"/>
            <w:gridSpan w:val="2"/>
          </w:tcPr>
          <w:p w:rsidR="009B0F30" w:rsidRPr="00014265" w:rsidRDefault="009B0F30" w:rsidP="00E10C6B">
            <w:pPr>
              <w:spacing w:after="0" w:line="240" w:lineRule="auto"/>
              <w:jc w:val="both"/>
              <w:rPr>
                <w:sz w:val="22"/>
                <w:lang w:eastAsia="ru-RU"/>
              </w:rPr>
            </w:pPr>
            <w:r w:rsidRPr="00014265">
              <w:rPr>
                <w:sz w:val="22"/>
                <w:lang w:eastAsia="ru-RU"/>
              </w:rPr>
              <w:t>2016-2021</w:t>
            </w:r>
          </w:p>
        </w:tc>
        <w:tc>
          <w:tcPr>
            <w:tcW w:w="329" w:type="pct"/>
            <w:gridSpan w:val="2"/>
          </w:tcPr>
          <w:p w:rsidR="009B0F30" w:rsidRPr="00014265" w:rsidRDefault="009B0F30" w:rsidP="00E10C6B">
            <w:pPr>
              <w:spacing w:after="0" w:line="240" w:lineRule="auto"/>
              <w:jc w:val="both"/>
              <w:rPr>
                <w:sz w:val="22"/>
                <w:lang w:eastAsia="ru-RU"/>
              </w:rPr>
            </w:pPr>
            <w:r w:rsidRPr="00014265">
              <w:rPr>
                <w:sz w:val="22"/>
                <w:lang w:eastAsia="ru-RU"/>
              </w:rPr>
              <w:t>250,0</w:t>
            </w:r>
          </w:p>
        </w:tc>
        <w:tc>
          <w:tcPr>
            <w:tcW w:w="298" w:type="pct"/>
          </w:tcPr>
          <w:p w:rsidR="009B0F30" w:rsidRPr="00014265" w:rsidRDefault="009B0F30" w:rsidP="00E10C6B">
            <w:pPr>
              <w:spacing w:after="0" w:line="240" w:lineRule="auto"/>
              <w:jc w:val="both"/>
              <w:rPr>
                <w:sz w:val="22"/>
                <w:lang w:eastAsia="ru-RU"/>
              </w:rPr>
            </w:pPr>
            <w:r w:rsidRPr="00014265">
              <w:rPr>
                <w:sz w:val="22"/>
                <w:lang w:eastAsia="ru-RU"/>
              </w:rPr>
              <w:t>50,0</w:t>
            </w:r>
          </w:p>
        </w:tc>
        <w:tc>
          <w:tcPr>
            <w:tcW w:w="276" w:type="pct"/>
          </w:tcPr>
          <w:p w:rsidR="009B0F30" w:rsidRPr="00014265" w:rsidRDefault="009B0F30" w:rsidP="00E10C6B">
            <w:pPr>
              <w:spacing w:after="0" w:line="240" w:lineRule="auto"/>
              <w:jc w:val="both"/>
              <w:rPr>
                <w:sz w:val="22"/>
                <w:lang w:eastAsia="ru-RU"/>
              </w:rPr>
            </w:pPr>
            <w:r w:rsidRPr="00014265">
              <w:rPr>
                <w:sz w:val="22"/>
                <w:lang w:eastAsia="ru-RU"/>
              </w:rPr>
              <w:t>50,0</w:t>
            </w:r>
          </w:p>
        </w:tc>
        <w:tc>
          <w:tcPr>
            <w:tcW w:w="275" w:type="pct"/>
          </w:tcPr>
          <w:p w:rsidR="009B0F30" w:rsidRPr="00014265" w:rsidRDefault="009B0F30" w:rsidP="00E10C6B">
            <w:pPr>
              <w:spacing w:after="0" w:line="240" w:lineRule="auto"/>
              <w:jc w:val="both"/>
              <w:rPr>
                <w:sz w:val="22"/>
                <w:lang w:eastAsia="ru-RU"/>
              </w:rPr>
            </w:pPr>
            <w:r w:rsidRPr="00014265">
              <w:rPr>
                <w:sz w:val="22"/>
                <w:lang w:eastAsia="ru-RU"/>
              </w:rPr>
              <w:t>50,0</w:t>
            </w:r>
          </w:p>
        </w:tc>
        <w:tc>
          <w:tcPr>
            <w:tcW w:w="276" w:type="pct"/>
          </w:tcPr>
          <w:p w:rsidR="009B0F30" w:rsidRPr="00014265" w:rsidRDefault="009B0F30" w:rsidP="00E10C6B">
            <w:pPr>
              <w:spacing w:after="0" w:line="240" w:lineRule="auto"/>
              <w:jc w:val="both"/>
              <w:rPr>
                <w:sz w:val="22"/>
                <w:lang w:eastAsia="ru-RU"/>
              </w:rPr>
            </w:pPr>
            <w:r w:rsidRPr="00014265">
              <w:rPr>
                <w:sz w:val="22"/>
                <w:lang w:eastAsia="ru-RU"/>
              </w:rPr>
              <w:t>50,0</w:t>
            </w:r>
          </w:p>
        </w:tc>
        <w:tc>
          <w:tcPr>
            <w:tcW w:w="275" w:type="pct"/>
          </w:tcPr>
          <w:p w:rsidR="009B0F30" w:rsidRPr="00014265" w:rsidRDefault="009B0F30" w:rsidP="00E10C6B">
            <w:pPr>
              <w:spacing w:after="0" w:line="240" w:lineRule="auto"/>
              <w:jc w:val="both"/>
              <w:rPr>
                <w:sz w:val="22"/>
                <w:lang w:eastAsia="ru-RU"/>
              </w:rPr>
            </w:pPr>
            <w:r w:rsidRPr="00014265">
              <w:rPr>
                <w:sz w:val="22"/>
                <w:lang w:eastAsia="ru-RU"/>
              </w:rPr>
              <w:t>50,0</w:t>
            </w:r>
          </w:p>
        </w:tc>
        <w:tc>
          <w:tcPr>
            <w:tcW w:w="238" w:type="pct"/>
          </w:tcPr>
          <w:p w:rsidR="009B0F30" w:rsidRPr="00014265" w:rsidRDefault="009B0F30" w:rsidP="00E10C6B">
            <w:pPr>
              <w:spacing w:after="0" w:line="240" w:lineRule="auto"/>
              <w:jc w:val="both"/>
              <w:rPr>
                <w:sz w:val="22"/>
                <w:lang w:eastAsia="ru-RU"/>
              </w:rPr>
            </w:pPr>
          </w:p>
        </w:tc>
        <w:tc>
          <w:tcPr>
            <w:tcW w:w="624" w:type="pct"/>
            <w:gridSpan w:val="2"/>
          </w:tcPr>
          <w:p w:rsidR="009B0F30" w:rsidRPr="00014265" w:rsidRDefault="009B0F30" w:rsidP="00E10C6B">
            <w:pPr>
              <w:spacing w:after="0" w:line="240" w:lineRule="auto"/>
              <w:jc w:val="both"/>
              <w:rPr>
                <w:sz w:val="22"/>
                <w:lang w:eastAsia="ru-RU"/>
              </w:rPr>
            </w:pPr>
            <w:r w:rsidRPr="00014265">
              <w:rPr>
                <w:sz w:val="22"/>
                <w:lang w:eastAsia="ru-RU"/>
              </w:rPr>
              <w:t>Бюджет</w:t>
            </w:r>
          </w:p>
          <w:p w:rsidR="009B0F30" w:rsidRPr="00014265" w:rsidRDefault="009B0F30" w:rsidP="00E10C6B">
            <w:pPr>
              <w:spacing w:after="0" w:line="240" w:lineRule="auto"/>
              <w:jc w:val="both"/>
              <w:rPr>
                <w:sz w:val="22"/>
                <w:lang w:eastAsia="ru-RU"/>
              </w:rPr>
            </w:pPr>
            <w:r w:rsidRPr="00014265">
              <w:rPr>
                <w:sz w:val="22"/>
                <w:lang w:eastAsia="ru-RU"/>
              </w:rPr>
              <w:t>поселения</w:t>
            </w:r>
          </w:p>
        </w:tc>
        <w:tc>
          <w:tcPr>
            <w:tcW w:w="605" w:type="pct"/>
            <w:gridSpan w:val="2"/>
          </w:tcPr>
          <w:p w:rsidR="009B0F30" w:rsidRPr="00014265" w:rsidRDefault="009B0F30" w:rsidP="00E10C6B">
            <w:pPr>
              <w:spacing w:after="0" w:line="240" w:lineRule="auto"/>
              <w:jc w:val="both"/>
              <w:rPr>
                <w:sz w:val="22"/>
                <w:lang w:eastAsia="ru-RU"/>
              </w:rPr>
            </w:pPr>
            <w:r w:rsidRPr="00014265">
              <w:rPr>
                <w:sz w:val="22"/>
                <w:lang w:eastAsia="ru-RU"/>
              </w:rPr>
              <w:t>Админист</w:t>
            </w:r>
            <w:r w:rsidR="00A53F3A">
              <w:rPr>
                <w:sz w:val="22"/>
                <w:lang w:eastAsia="ru-RU"/>
              </w:rPr>
              <w:t>рация</w:t>
            </w:r>
            <w:r w:rsidRPr="00014265">
              <w:rPr>
                <w:sz w:val="22"/>
                <w:lang w:eastAsia="ru-RU"/>
              </w:rPr>
              <w:t xml:space="preserve"> поселения</w:t>
            </w:r>
          </w:p>
        </w:tc>
        <w:tc>
          <w:tcPr>
            <w:tcW w:w="667" w:type="pct"/>
          </w:tcPr>
          <w:p w:rsidR="009B0F30" w:rsidRPr="00014265" w:rsidRDefault="009B0F30" w:rsidP="00E10C6B">
            <w:pPr>
              <w:spacing w:after="0" w:line="240" w:lineRule="auto"/>
              <w:jc w:val="both"/>
              <w:rPr>
                <w:sz w:val="22"/>
                <w:lang w:eastAsia="ru-RU"/>
              </w:rPr>
            </w:pPr>
            <w:r w:rsidRPr="00014265">
              <w:rPr>
                <w:sz w:val="22"/>
                <w:lang w:eastAsia="ru-RU"/>
              </w:rPr>
              <w:t>Охрана окруж</w:t>
            </w:r>
            <w:r w:rsidRPr="00014265">
              <w:rPr>
                <w:sz w:val="22"/>
                <w:lang w:eastAsia="ru-RU"/>
              </w:rPr>
              <w:t>а</w:t>
            </w:r>
            <w:r w:rsidRPr="00014265">
              <w:rPr>
                <w:sz w:val="22"/>
                <w:lang w:eastAsia="ru-RU"/>
              </w:rPr>
              <w:t>ющей среды</w:t>
            </w:r>
          </w:p>
        </w:tc>
      </w:tr>
      <w:tr w:rsidR="009B0F30" w:rsidRPr="00303489" w:rsidTr="001E181F">
        <w:trPr>
          <w:trHeight w:val="180"/>
        </w:trPr>
        <w:tc>
          <w:tcPr>
            <w:tcW w:w="180" w:type="pct"/>
          </w:tcPr>
          <w:p w:rsidR="009B0F30" w:rsidRPr="00014265" w:rsidRDefault="009B0F30" w:rsidP="00E10C6B">
            <w:pPr>
              <w:spacing w:after="0" w:line="240" w:lineRule="auto"/>
              <w:jc w:val="both"/>
              <w:rPr>
                <w:sz w:val="22"/>
                <w:lang w:eastAsia="ru-RU"/>
              </w:rPr>
            </w:pPr>
          </w:p>
        </w:tc>
        <w:tc>
          <w:tcPr>
            <w:tcW w:w="594" w:type="pct"/>
          </w:tcPr>
          <w:p w:rsidR="009B0F30" w:rsidRPr="00014265" w:rsidRDefault="009B0F30" w:rsidP="00E10C6B">
            <w:pPr>
              <w:spacing w:after="0" w:line="240" w:lineRule="auto"/>
              <w:jc w:val="both"/>
              <w:rPr>
                <w:b/>
                <w:sz w:val="22"/>
                <w:lang w:eastAsia="ru-RU"/>
              </w:rPr>
            </w:pPr>
            <w:r w:rsidRPr="00014265">
              <w:rPr>
                <w:b/>
                <w:sz w:val="22"/>
                <w:lang w:eastAsia="ru-RU"/>
              </w:rPr>
              <w:t>Всего:</w:t>
            </w:r>
          </w:p>
        </w:tc>
        <w:tc>
          <w:tcPr>
            <w:tcW w:w="363" w:type="pct"/>
            <w:gridSpan w:val="2"/>
          </w:tcPr>
          <w:p w:rsidR="009B0F30" w:rsidRPr="00014265" w:rsidRDefault="009B0F30" w:rsidP="00E10C6B">
            <w:pPr>
              <w:spacing w:after="0" w:line="240" w:lineRule="auto"/>
              <w:jc w:val="both"/>
              <w:rPr>
                <w:sz w:val="22"/>
                <w:lang w:eastAsia="ru-RU"/>
              </w:rPr>
            </w:pPr>
          </w:p>
        </w:tc>
        <w:tc>
          <w:tcPr>
            <w:tcW w:w="329" w:type="pct"/>
            <w:gridSpan w:val="2"/>
          </w:tcPr>
          <w:p w:rsidR="009B0F30" w:rsidRPr="00014265" w:rsidRDefault="009B0F30" w:rsidP="00E10C6B">
            <w:pPr>
              <w:spacing w:after="0" w:line="240" w:lineRule="auto"/>
              <w:rPr>
                <w:b/>
                <w:sz w:val="22"/>
                <w:lang w:eastAsia="ru-RU"/>
              </w:rPr>
            </w:pPr>
            <w:r w:rsidRPr="00014265">
              <w:rPr>
                <w:b/>
                <w:sz w:val="22"/>
                <w:lang w:eastAsia="ru-RU"/>
              </w:rPr>
              <w:t>400,0</w:t>
            </w:r>
          </w:p>
        </w:tc>
        <w:tc>
          <w:tcPr>
            <w:tcW w:w="298" w:type="pct"/>
          </w:tcPr>
          <w:p w:rsidR="009B0F30" w:rsidRPr="00014265" w:rsidRDefault="009B0F30" w:rsidP="00E10C6B">
            <w:pPr>
              <w:spacing w:after="0" w:line="240" w:lineRule="auto"/>
              <w:jc w:val="both"/>
              <w:rPr>
                <w:b/>
                <w:sz w:val="22"/>
                <w:lang w:eastAsia="ru-RU"/>
              </w:rPr>
            </w:pPr>
            <w:r w:rsidRPr="00014265">
              <w:rPr>
                <w:b/>
                <w:sz w:val="22"/>
                <w:lang w:eastAsia="ru-RU"/>
              </w:rPr>
              <w:t>80,0</w:t>
            </w:r>
          </w:p>
        </w:tc>
        <w:tc>
          <w:tcPr>
            <w:tcW w:w="276" w:type="pct"/>
          </w:tcPr>
          <w:p w:rsidR="009B0F30" w:rsidRPr="00014265" w:rsidRDefault="009B0F30" w:rsidP="00E10C6B">
            <w:pPr>
              <w:spacing w:after="0" w:line="240" w:lineRule="auto"/>
              <w:jc w:val="both"/>
              <w:rPr>
                <w:b/>
                <w:sz w:val="22"/>
                <w:lang w:eastAsia="ru-RU"/>
              </w:rPr>
            </w:pPr>
            <w:r w:rsidRPr="00014265">
              <w:rPr>
                <w:b/>
                <w:sz w:val="22"/>
                <w:lang w:eastAsia="ru-RU"/>
              </w:rPr>
              <w:t>80,0</w:t>
            </w:r>
          </w:p>
        </w:tc>
        <w:tc>
          <w:tcPr>
            <w:tcW w:w="275" w:type="pct"/>
          </w:tcPr>
          <w:p w:rsidR="009B0F30" w:rsidRPr="00014265" w:rsidRDefault="009B0F30" w:rsidP="00E10C6B">
            <w:pPr>
              <w:spacing w:after="0" w:line="240" w:lineRule="auto"/>
              <w:jc w:val="both"/>
              <w:rPr>
                <w:b/>
                <w:sz w:val="22"/>
                <w:lang w:eastAsia="ru-RU"/>
              </w:rPr>
            </w:pPr>
            <w:r w:rsidRPr="00014265">
              <w:rPr>
                <w:b/>
                <w:sz w:val="22"/>
                <w:lang w:eastAsia="ru-RU"/>
              </w:rPr>
              <w:t>80,0</w:t>
            </w:r>
          </w:p>
        </w:tc>
        <w:tc>
          <w:tcPr>
            <w:tcW w:w="276" w:type="pct"/>
          </w:tcPr>
          <w:p w:rsidR="009B0F30" w:rsidRPr="00014265" w:rsidRDefault="009B0F30" w:rsidP="00E10C6B">
            <w:pPr>
              <w:spacing w:after="0" w:line="240" w:lineRule="auto"/>
              <w:jc w:val="both"/>
              <w:rPr>
                <w:b/>
                <w:sz w:val="22"/>
                <w:lang w:eastAsia="ru-RU"/>
              </w:rPr>
            </w:pPr>
            <w:r w:rsidRPr="00014265">
              <w:rPr>
                <w:b/>
                <w:sz w:val="22"/>
                <w:lang w:eastAsia="ru-RU"/>
              </w:rPr>
              <w:t>80,0</w:t>
            </w:r>
          </w:p>
        </w:tc>
        <w:tc>
          <w:tcPr>
            <w:tcW w:w="275" w:type="pct"/>
          </w:tcPr>
          <w:p w:rsidR="009B0F30" w:rsidRPr="00014265" w:rsidRDefault="009B0F30" w:rsidP="00E10C6B">
            <w:pPr>
              <w:spacing w:after="0" w:line="240" w:lineRule="auto"/>
              <w:jc w:val="both"/>
              <w:rPr>
                <w:b/>
                <w:sz w:val="22"/>
                <w:lang w:eastAsia="ru-RU"/>
              </w:rPr>
            </w:pPr>
            <w:r w:rsidRPr="00014265">
              <w:rPr>
                <w:b/>
                <w:sz w:val="22"/>
                <w:lang w:eastAsia="ru-RU"/>
              </w:rPr>
              <w:t>80,0</w:t>
            </w:r>
          </w:p>
        </w:tc>
        <w:tc>
          <w:tcPr>
            <w:tcW w:w="238" w:type="pct"/>
          </w:tcPr>
          <w:p w:rsidR="009B0F30" w:rsidRPr="00014265" w:rsidRDefault="009B0F30" w:rsidP="00E10C6B">
            <w:pPr>
              <w:spacing w:after="0" w:line="240" w:lineRule="auto"/>
              <w:jc w:val="both"/>
              <w:rPr>
                <w:sz w:val="22"/>
                <w:lang w:eastAsia="ru-RU"/>
              </w:rPr>
            </w:pPr>
          </w:p>
        </w:tc>
        <w:tc>
          <w:tcPr>
            <w:tcW w:w="624" w:type="pct"/>
            <w:gridSpan w:val="2"/>
          </w:tcPr>
          <w:p w:rsidR="009B0F30" w:rsidRPr="00014265" w:rsidRDefault="009B0F30" w:rsidP="00E10C6B">
            <w:pPr>
              <w:spacing w:after="0" w:line="240" w:lineRule="auto"/>
              <w:jc w:val="both"/>
              <w:rPr>
                <w:sz w:val="22"/>
                <w:lang w:eastAsia="ru-RU"/>
              </w:rPr>
            </w:pPr>
          </w:p>
        </w:tc>
        <w:tc>
          <w:tcPr>
            <w:tcW w:w="605" w:type="pct"/>
            <w:gridSpan w:val="2"/>
          </w:tcPr>
          <w:p w:rsidR="009B0F30" w:rsidRPr="00014265" w:rsidRDefault="009B0F30" w:rsidP="00E10C6B">
            <w:pPr>
              <w:spacing w:after="0" w:line="240" w:lineRule="auto"/>
              <w:jc w:val="both"/>
              <w:rPr>
                <w:sz w:val="22"/>
                <w:lang w:eastAsia="ru-RU"/>
              </w:rPr>
            </w:pPr>
          </w:p>
        </w:tc>
        <w:tc>
          <w:tcPr>
            <w:tcW w:w="667" w:type="pct"/>
          </w:tcPr>
          <w:p w:rsidR="009B0F30" w:rsidRPr="00014265" w:rsidRDefault="009B0F30" w:rsidP="00E10C6B">
            <w:pPr>
              <w:spacing w:after="0" w:line="240" w:lineRule="auto"/>
              <w:jc w:val="both"/>
              <w:rPr>
                <w:sz w:val="22"/>
                <w:lang w:eastAsia="ru-RU"/>
              </w:rPr>
            </w:pPr>
          </w:p>
        </w:tc>
      </w:tr>
    </w:tbl>
    <w:p w:rsidR="001E181F" w:rsidRDefault="001E181F" w:rsidP="00FA76B4">
      <w:pPr>
        <w:spacing w:after="0" w:line="288" w:lineRule="auto"/>
        <w:jc w:val="center"/>
        <w:rPr>
          <w:b/>
          <w:sz w:val="24"/>
          <w:szCs w:val="24"/>
          <w:lang w:eastAsia="ru-RU"/>
        </w:rPr>
      </w:pPr>
    </w:p>
    <w:p w:rsidR="001E181F" w:rsidRDefault="001E181F" w:rsidP="00FA76B4">
      <w:pPr>
        <w:spacing w:after="0" w:line="288" w:lineRule="auto"/>
        <w:jc w:val="center"/>
        <w:rPr>
          <w:b/>
          <w:sz w:val="24"/>
          <w:szCs w:val="24"/>
          <w:lang w:eastAsia="ru-RU"/>
        </w:rPr>
      </w:pPr>
    </w:p>
    <w:p w:rsidR="001E181F" w:rsidRDefault="001E181F" w:rsidP="00FA76B4">
      <w:pPr>
        <w:spacing w:after="0" w:line="288" w:lineRule="auto"/>
        <w:jc w:val="center"/>
        <w:rPr>
          <w:b/>
          <w:sz w:val="24"/>
          <w:szCs w:val="24"/>
          <w:lang w:eastAsia="ru-RU"/>
        </w:rPr>
      </w:pPr>
    </w:p>
    <w:p w:rsidR="001E181F" w:rsidRDefault="001E181F" w:rsidP="00FA76B4">
      <w:pPr>
        <w:spacing w:after="0" w:line="288" w:lineRule="auto"/>
        <w:jc w:val="center"/>
        <w:rPr>
          <w:b/>
          <w:sz w:val="24"/>
          <w:szCs w:val="24"/>
          <w:lang w:eastAsia="ru-RU"/>
        </w:rPr>
      </w:pPr>
      <w:bookmarkStart w:id="23" w:name="_GoBack"/>
    </w:p>
    <w:bookmarkEnd w:id="23"/>
    <w:p w:rsidR="00D82F45" w:rsidRPr="00B01609" w:rsidRDefault="00D82F45" w:rsidP="00FA76B4">
      <w:pPr>
        <w:spacing w:after="0" w:line="288" w:lineRule="auto"/>
        <w:jc w:val="center"/>
        <w:rPr>
          <w:b/>
          <w:sz w:val="24"/>
          <w:szCs w:val="24"/>
          <w:lang w:eastAsia="ru-RU"/>
        </w:rPr>
      </w:pPr>
      <w:r w:rsidRPr="00B01609">
        <w:rPr>
          <w:b/>
          <w:sz w:val="24"/>
          <w:szCs w:val="24"/>
          <w:lang w:eastAsia="ru-RU"/>
        </w:rPr>
        <w:t>П Е Р Е Ч Е Н Ь</w:t>
      </w:r>
    </w:p>
    <w:p w:rsidR="00D82F45" w:rsidRPr="00B01609" w:rsidRDefault="00D82F45" w:rsidP="00FA76B4">
      <w:pPr>
        <w:spacing w:after="0" w:line="288" w:lineRule="auto"/>
        <w:jc w:val="center"/>
        <w:rPr>
          <w:b/>
          <w:sz w:val="24"/>
          <w:szCs w:val="24"/>
          <w:lang w:eastAsia="ru-RU"/>
        </w:rPr>
      </w:pPr>
      <w:r w:rsidRPr="00B01609">
        <w:rPr>
          <w:b/>
          <w:sz w:val="24"/>
          <w:szCs w:val="24"/>
          <w:lang w:eastAsia="ru-RU"/>
        </w:rPr>
        <w:t xml:space="preserve">мероприятий и размеры финансирования программы </w:t>
      </w:r>
    </w:p>
    <w:p w:rsidR="00D82F45" w:rsidRDefault="00D82F45" w:rsidP="00FA76B4">
      <w:pPr>
        <w:spacing w:after="0" w:line="288" w:lineRule="auto"/>
        <w:jc w:val="center"/>
        <w:rPr>
          <w:b/>
          <w:sz w:val="24"/>
          <w:szCs w:val="24"/>
          <w:lang w:eastAsia="ru-RU"/>
        </w:rPr>
      </w:pPr>
      <w:r>
        <w:rPr>
          <w:b/>
          <w:sz w:val="24"/>
          <w:szCs w:val="24"/>
          <w:lang w:eastAsia="ru-RU"/>
        </w:rPr>
        <w:t xml:space="preserve">Сергеевского </w:t>
      </w:r>
      <w:r w:rsidRPr="00B01609">
        <w:rPr>
          <w:b/>
          <w:sz w:val="24"/>
          <w:szCs w:val="24"/>
          <w:lang w:eastAsia="ru-RU"/>
        </w:rPr>
        <w:t xml:space="preserve">сельского поселения </w:t>
      </w:r>
      <w:r>
        <w:rPr>
          <w:b/>
          <w:sz w:val="24"/>
          <w:szCs w:val="24"/>
          <w:lang w:eastAsia="ru-RU"/>
        </w:rPr>
        <w:t xml:space="preserve">Дубровского </w:t>
      </w:r>
      <w:r w:rsidRPr="00B01609">
        <w:rPr>
          <w:b/>
          <w:sz w:val="24"/>
          <w:szCs w:val="24"/>
          <w:lang w:eastAsia="ru-RU"/>
        </w:rPr>
        <w:t>района Брянской области (201</w:t>
      </w:r>
      <w:r>
        <w:rPr>
          <w:b/>
          <w:sz w:val="24"/>
          <w:szCs w:val="24"/>
          <w:lang w:eastAsia="ru-RU"/>
        </w:rPr>
        <w:t>6</w:t>
      </w:r>
      <w:r w:rsidRPr="00B01609">
        <w:rPr>
          <w:b/>
          <w:sz w:val="24"/>
          <w:szCs w:val="24"/>
          <w:lang w:eastAsia="ru-RU"/>
        </w:rPr>
        <w:t>-20</w:t>
      </w:r>
      <w:r>
        <w:rPr>
          <w:b/>
          <w:sz w:val="24"/>
          <w:szCs w:val="24"/>
          <w:lang w:eastAsia="ru-RU"/>
        </w:rPr>
        <w:t>2</w:t>
      </w:r>
      <w:r w:rsidR="00545ADC">
        <w:rPr>
          <w:b/>
          <w:sz w:val="24"/>
          <w:szCs w:val="24"/>
          <w:lang w:eastAsia="ru-RU"/>
        </w:rPr>
        <w:t>4</w:t>
      </w:r>
      <w:r>
        <w:rPr>
          <w:b/>
          <w:sz w:val="24"/>
          <w:szCs w:val="24"/>
          <w:lang w:eastAsia="ru-RU"/>
        </w:rPr>
        <w:t xml:space="preserve"> </w:t>
      </w:r>
      <w:r w:rsidRPr="00B01609">
        <w:rPr>
          <w:b/>
          <w:sz w:val="24"/>
          <w:szCs w:val="24"/>
          <w:lang w:eastAsia="ru-RU"/>
        </w:rPr>
        <w:t>годы)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1893"/>
        <w:gridCol w:w="1092"/>
        <w:gridCol w:w="8"/>
        <w:gridCol w:w="1126"/>
        <w:gridCol w:w="1053"/>
        <w:gridCol w:w="920"/>
        <w:gridCol w:w="917"/>
        <w:gridCol w:w="918"/>
        <w:gridCol w:w="918"/>
        <w:gridCol w:w="1341"/>
        <w:gridCol w:w="18"/>
        <w:gridCol w:w="1753"/>
        <w:gridCol w:w="35"/>
        <w:gridCol w:w="2181"/>
      </w:tblGrid>
      <w:tr w:rsidR="00D82F45" w:rsidRPr="00303489" w:rsidTr="00B62047">
        <w:trPr>
          <w:trHeight w:val="315"/>
        </w:trPr>
        <w:tc>
          <w:tcPr>
            <w:tcW w:w="215" w:type="pct"/>
            <w:vMerge w:val="restart"/>
          </w:tcPr>
          <w:p w:rsidR="00D82F45" w:rsidRPr="00014265" w:rsidRDefault="00D82F45" w:rsidP="00E10C6B">
            <w:pPr>
              <w:spacing w:after="0" w:line="240" w:lineRule="auto"/>
              <w:jc w:val="both"/>
              <w:rPr>
                <w:b/>
                <w:sz w:val="22"/>
                <w:lang w:eastAsia="ru-RU"/>
              </w:rPr>
            </w:pPr>
          </w:p>
          <w:p w:rsidR="00D82F45" w:rsidRPr="00014265" w:rsidRDefault="00D82F45" w:rsidP="00E10C6B">
            <w:pPr>
              <w:spacing w:after="0" w:line="240" w:lineRule="auto"/>
              <w:jc w:val="both"/>
              <w:rPr>
                <w:b/>
                <w:sz w:val="22"/>
                <w:lang w:eastAsia="ru-RU"/>
              </w:rPr>
            </w:pPr>
            <w:r w:rsidRPr="00014265">
              <w:rPr>
                <w:b/>
                <w:sz w:val="22"/>
                <w:lang w:eastAsia="ru-RU"/>
              </w:rPr>
              <w:t>№</w:t>
            </w:r>
          </w:p>
          <w:p w:rsidR="00D82F45" w:rsidRPr="00014265" w:rsidRDefault="00D82F45" w:rsidP="00E10C6B">
            <w:pPr>
              <w:spacing w:after="0" w:line="240" w:lineRule="auto"/>
              <w:jc w:val="both"/>
              <w:rPr>
                <w:b/>
                <w:sz w:val="22"/>
                <w:lang w:eastAsia="ru-RU"/>
              </w:rPr>
            </w:pPr>
            <w:r w:rsidRPr="00014265">
              <w:rPr>
                <w:b/>
                <w:sz w:val="22"/>
                <w:lang w:eastAsia="ru-RU"/>
              </w:rPr>
              <w:t>п/п</w:t>
            </w:r>
          </w:p>
        </w:tc>
        <w:tc>
          <w:tcPr>
            <w:tcW w:w="648" w:type="pct"/>
            <w:vMerge w:val="restart"/>
            <w:tcBorders>
              <w:right w:val="nil"/>
            </w:tcBorders>
          </w:tcPr>
          <w:p w:rsidR="00D82F45" w:rsidRPr="00014265" w:rsidRDefault="00D82F45" w:rsidP="00E10C6B">
            <w:pPr>
              <w:spacing w:after="0" w:line="240" w:lineRule="auto"/>
              <w:jc w:val="both"/>
              <w:rPr>
                <w:b/>
                <w:sz w:val="22"/>
                <w:lang w:eastAsia="ru-RU"/>
              </w:rPr>
            </w:pPr>
            <w:r w:rsidRPr="00014265">
              <w:rPr>
                <w:b/>
                <w:sz w:val="22"/>
                <w:lang w:eastAsia="ru-RU"/>
              </w:rPr>
              <w:t>Наименование</w:t>
            </w:r>
          </w:p>
          <w:p w:rsidR="00D82F45" w:rsidRPr="00014265" w:rsidRDefault="00D82F45" w:rsidP="00E10C6B">
            <w:pPr>
              <w:spacing w:after="0" w:line="240" w:lineRule="auto"/>
              <w:jc w:val="both"/>
              <w:rPr>
                <w:b/>
                <w:sz w:val="22"/>
                <w:lang w:eastAsia="ru-RU"/>
              </w:rPr>
            </w:pPr>
            <w:r w:rsidRPr="00014265">
              <w:rPr>
                <w:b/>
                <w:sz w:val="22"/>
                <w:lang w:eastAsia="ru-RU"/>
              </w:rPr>
              <w:t>мероприятий</w:t>
            </w:r>
          </w:p>
          <w:p w:rsidR="00D82F45" w:rsidRPr="00014265" w:rsidRDefault="00D82F45" w:rsidP="00E10C6B">
            <w:pPr>
              <w:spacing w:after="0" w:line="240" w:lineRule="auto"/>
              <w:jc w:val="both"/>
              <w:rPr>
                <w:b/>
                <w:sz w:val="22"/>
                <w:lang w:eastAsia="ru-RU"/>
              </w:rPr>
            </w:pPr>
          </w:p>
        </w:tc>
        <w:tc>
          <w:tcPr>
            <w:tcW w:w="377" w:type="pct"/>
            <w:vMerge w:val="restart"/>
          </w:tcPr>
          <w:p w:rsidR="00D82F45" w:rsidRPr="00014265" w:rsidRDefault="00D82F45" w:rsidP="00E10C6B">
            <w:pPr>
              <w:spacing w:after="0" w:line="240" w:lineRule="auto"/>
              <w:jc w:val="both"/>
              <w:rPr>
                <w:b/>
                <w:sz w:val="22"/>
                <w:lang w:eastAsia="ru-RU"/>
              </w:rPr>
            </w:pPr>
            <w:r w:rsidRPr="00014265">
              <w:rPr>
                <w:b/>
                <w:sz w:val="22"/>
                <w:lang w:eastAsia="ru-RU"/>
              </w:rPr>
              <w:t>Срок</w:t>
            </w:r>
          </w:p>
          <w:p w:rsidR="00D82F45" w:rsidRPr="00014265" w:rsidRDefault="00D82F45" w:rsidP="00E10C6B">
            <w:pPr>
              <w:spacing w:after="0" w:line="240" w:lineRule="auto"/>
              <w:rPr>
                <w:sz w:val="22"/>
                <w:lang w:eastAsia="ru-RU"/>
              </w:rPr>
            </w:pPr>
            <w:r w:rsidRPr="00014265">
              <w:rPr>
                <w:b/>
                <w:sz w:val="22"/>
                <w:lang w:eastAsia="ru-RU"/>
              </w:rPr>
              <w:t>реализа-ции</w:t>
            </w:r>
            <w:r w:rsidRPr="00014265">
              <w:rPr>
                <w:sz w:val="22"/>
                <w:lang w:eastAsia="ru-RU"/>
              </w:rPr>
              <w:t xml:space="preserve"> </w:t>
            </w:r>
          </w:p>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jc w:val="both"/>
              <w:rPr>
                <w:sz w:val="22"/>
                <w:lang w:eastAsia="ru-RU"/>
              </w:rPr>
            </w:pPr>
          </w:p>
        </w:tc>
        <w:tc>
          <w:tcPr>
            <w:tcW w:w="2033" w:type="pct"/>
            <w:gridSpan w:val="7"/>
          </w:tcPr>
          <w:p w:rsidR="00D82F45" w:rsidRPr="00014265" w:rsidRDefault="00D82F45" w:rsidP="00E10C6B">
            <w:pPr>
              <w:spacing w:after="0" w:line="240" w:lineRule="auto"/>
              <w:jc w:val="both"/>
              <w:rPr>
                <w:sz w:val="22"/>
                <w:lang w:eastAsia="ru-RU"/>
              </w:rPr>
            </w:pPr>
          </w:p>
          <w:p w:rsidR="00D82F45" w:rsidRPr="00014265" w:rsidRDefault="00D82F45" w:rsidP="00E10C6B">
            <w:pPr>
              <w:spacing w:after="0" w:line="240" w:lineRule="auto"/>
              <w:jc w:val="both"/>
              <w:rPr>
                <w:b/>
                <w:sz w:val="22"/>
                <w:lang w:eastAsia="ru-RU"/>
              </w:rPr>
            </w:pPr>
            <w:r w:rsidRPr="00014265">
              <w:rPr>
                <w:b/>
                <w:sz w:val="22"/>
                <w:lang w:eastAsia="ru-RU"/>
              </w:rPr>
              <w:t>Объем финансирования, тыс. руб.</w:t>
            </w:r>
          </w:p>
        </w:tc>
        <w:tc>
          <w:tcPr>
            <w:tcW w:w="461" w:type="pct"/>
            <w:vMerge w:val="restart"/>
          </w:tcPr>
          <w:p w:rsidR="00D82F45" w:rsidRPr="00014265" w:rsidRDefault="00D82F45" w:rsidP="00E10C6B">
            <w:pPr>
              <w:spacing w:after="0" w:line="240" w:lineRule="auto"/>
              <w:rPr>
                <w:b/>
                <w:sz w:val="22"/>
                <w:lang w:eastAsia="ru-RU"/>
              </w:rPr>
            </w:pPr>
          </w:p>
          <w:p w:rsidR="00D82F45" w:rsidRPr="00014265" w:rsidRDefault="00D82F45" w:rsidP="00E10C6B">
            <w:pPr>
              <w:spacing w:after="0" w:line="240" w:lineRule="auto"/>
              <w:rPr>
                <w:b/>
                <w:sz w:val="22"/>
                <w:lang w:eastAsia="ru-RU"/>
              </w:rPr>
            </w:pPr>
            <w:r w:rsidRPr="00014265">
              <w:rPr>
                <w:b/>
                <w:sz w:val="22"/>
                <w:lang w:eastAsia="ru-RU"/>
              </w:rPr>
              <w:t>Источники</w:t>
            </w:r>
          </w:p>
          <w:p w:rsidR="00D82F45" w:rsidRPr="00014265" w:rsidRDefault="00D82F45" w:rsidP="00E10C6B">
            <w:pPr>
              <w:spacing w:after="0" w:line="240" w:lineRule="auto"/>
              <w:rPr>
                <w:b/>
                <w:sz w:val="22"/>
                <w:lang w:eastAsia="ru-RU"/>
              </w:rPr>
            </w:pPr>
            <w:r w:rsidRPr="00014265">
              <w:rPr>
                <w:b/>
                <w:sz w:val="22"/>
                <w:lang w:eastAsia="ru-RU"/>
              </w:rPr>
              <w:t>финанси-рования</w:t>
            </w:r>
          </w:p>
          <w:p w:rsidR="00D82F45" w:rsidRPr="00014265" w:rsidRDefault="00D82F45" w:rsidP="00E10C6B">
            <w:pPr>
              <w:spacing w:after="0" w:line="240" w:lineRule="auto"/>
              <w:rPr>
                <w:b/>
                <w:sz w:val="22"/>
                <w:lang w:eastAsia="ru-RU"/>
              </w:rPr>
            </w:pPr>
          </w:p>
          <w:p w:rsidR="00D82F45" w:rsidRPr="00014265" w:rsidRDefault="00D82F45" w:rsidP="00E10C6B">
            <w:pPr>
              <w:spacing w:after="0" w:line="240" w:lineRule="auto"/>
              <w:rPr>
                <w:b/>
                <w:sz w:val="22"/>
                <w:lang w:eastAsia="ru-RU"/>
              </w:rPr>
            </w:pPr>
          </w:p>
          <w:p w:rsidR="00D82F45" w:rsidRPr="00014265" w:rsidRDefault="00D82F45" w:rsidP="00E10C6B">
            <w:pPr>
              <w:spacing w:after="0" w:line="240" w:lineRule="auto"/>
              <w:jc w:val="both"/>
              <w:rPr>
                <w:b/>
                <w:sz w:val="22"/>
                <w:lang w:eastAsia="ru-RU"/>
              </w:rPr>
            </w:pPr>
          </w:p>
        </w:tc>
        <w:tc>
          <w:tcPr>
            <w:tcW w:w="508" w:type="pct"/>
            <w:gridSpan w:val="2"/>
            <w:vMerge w:val="restart"/>
          </w:tcPr>
          <w:p w:rsidR="00D82F45" w:rsidRPr="00014265" w:rsidRDefault="00D82F45" w:rsidP="00E10C6B">
            <w:pPr>
              <w:spacing w:after="0" w:line="240" w:lineRule="auto"/>
              <w:jc w:val="both"/>
              <w:rPr>
                <w:b/>
                <w:sz w:val="22"/>
                <w:lang w:eastAsia="ru-RU"/>
              </w:rPr>
            </w:pPr>
          </w:p>
          <w:p w:rsidR="00D82F45" w:rsidRPr="00014265" w:rsidRDefault="00D82F45" w:rsidP="00E10C6B">
            <w:pPr>
              <w:spacing w:after="0" w:line="240" w:lineRule="auto"/>
              <w:jc w:val="both"/>
              <w:rPr>
                <w:b/>
                <w:sz w:val="22"/>
                <w:lang w:eastAsia="ru-RU"/>
              </w:rPr>
            </w:pPr>
            <w:r w:rsidRPr="00014265">
              <w:rPr>
                <w:b/>
                <w:sz w:val="22"/>
                <w:lang w:eastAsia="ru-RU"/>
              </w:rPr>
              <w:t>Ответст-венные</w:t>
            </w:r>
          </w:p>
          <w:p w:rsidR="00D82F45" w:rsidRPr="00014265" w:rsidRDefault="00D82F45" w:rsidP="00E10C6B">
            <w:pPr>
              <w:spacing w:after="0" w:line="240" w:lineRule="auto"/>
              <w:jc w:val="both"/>
              <w:rPr>
                <w:b/>
                <w:sz w:val="22"/>
                <w:lang w:eastAsia="ru-RU"/>
              </w:rPr>
            </w:pPr>
            <w:r w:rsidRPr="00014265">
              <w:rPr>
                <w:b/>
                <w:sz w:val="22"/>
                <w:lang w:eastAsia="ru-RU"/>
              </w:rPr>
              <w:t>исполнители</w:t>
            </w:r>
          </w:p>
        </w:tc>
        <w:tc>
          <w:tcPr>
            <w:tcW w:w="758" w:type="pct"/>
            <w:gridSpan w:val="2"/>
            <w:vMerge w:val="restart"/>
          </w:tcPr>
          <w:p w:rsidR="00D82F45" w:rsidRPr="00014265" w:rsidRDefault="00D82F45" w:rsidP="00E10C6B">
            <w:pPr>
              <w:spacing w:after="0" w:line="240" w:lineRule="auto"/>
              <w:jc w:val="both"/>
              <w:rPr>
                <w:b/>
                <w:sz w:val="22"/>
                <w:lang w:eastAsia="ru-RU"/>
              </w:rPr>
            </w:pPr>
          </w:p>
          <w:p w:rsidR="00D82F45" w:rsidRPr="00014265" w:rsidRDefault="00D82F45" w:rsidP="00E10C6B">
            <w:pPr>
              <w:spacing w:after="0" w:line="240" w:lineRule="auto"/>
              <w:jc w:val="both"/>
              <w:rPr>
                <w:b/>
                <w:sz w:val="22"/>
                <w:lang w:eastAsia="ru-RU"/>
              </w:rPr>
            </w:pPr>
            <w:r w:rsidRPr="00014265">
              <w:rPr>
                <w:b/>
                <w:sz w:val="22"/>
                <w:lang w:eastAsia="ru-RU"/>
              </w:rPr>
              <w:t>Ожидаемые р</w:t>
            </w:r>
            <w:r w:rsidRPr="00014265">
              <w:rPr>
                <w:b/>
                <w:sz w:val="22"/>
                <w:lang w:eastAsia="ru-RU"/>
              </w:rPr>
              <w:t>е</w:t>
            </w:r>
            <w:r w:rsidRPr="00014265">
              <w:rPr>
                <w:b/>
                <w:sz w:val="22"/>
                <w:lang w:eastAsia="ru-RU"/>
              </w:rPr>
              <w:t>зультаты реализ</w:t>
            </w:r>
            <w:r w:rsidRPr="00014265">
              <w:rPr>
                <w:b/>
                <w:sz w:val="22"/>
                <w:lang w:eastAsia="ru-RU"/>
              </w:rPr>
              <w:t>а</w:t>
            </w:r>
            <w:r w:rsidRPr="00014265">
              <w:rPr>
                <w:b/>
                <w:sz w:val="22"/>
                <w:lang w:eastAsia="ru-RU"/>
              </w:rPr>
              <w:t>ции программы</w:t>
            </w:r>
          </w:p>
        </w:tc>
      </w:tr>
      <w:tr w:rsidR="00D82F45" w:rsidRPr="00303489" w:rsidTr="00B62047">
        <w:trPr>
          <w:trHeight w:val="210"/>
        </w:trPr>
        <w:tc>
          <w:tcPr>
            <w:tcW w:w="215" w:type="pct"/>
            <w:vMerge/>
          </w:tcPr>
          <w:p w:rsidR="00D82F45" w:rsidRPr="00014265" w:rsidRDefault="00D82F45" w:rsidP="00E10C6B">
            <w:pPr>
              <w:spacing w:after="0" w:line="240" w:lineRule="auto"/>
              <w:jc w:val="both"/>
              <w:rPr>
                <w:sz w:val="22"/>
                <w:lang w:eastAsia="ru-RU"/>
              </w:rPr>
            </w:pPr>
          </w:p>
        </w:tc>
        <w:tc>
          <w:tcPr>
            <w:tcW w:w="648" w:type="pct"/>
            <w:vMerge/>
            <w:tcBorders>
              <w:right w:val="nil"/>
            </w:tcBorders>
          </w:tcPr>
          <w:p w:rsidR="00D82F45" w:rsidRPr="00014265" w:rsidRDefault="00D82F45" w:rsidP="00E10C6B">
            <w:pPr>
              <w:spacing w:after="0" w:line="240" w:lineRule="auto"/>
              <w:jc w:val="both"/>
              <w:rPr>
                <w:sz w:val="22"/>
                <w:lang w:eastAsia="ru-RU"/>
              </w:rPr>
            </w:pPr>
          </w:p>
        </w:tc>
        <w:tc>
          <w:tcPr>
            <w:tcW w:w="377" w:type="pct"/>
            <w:vMerge/>
          </w:tcPr>
          <w:p w:rsidR="00D82F45" w:rsidRPr="00014265" w:rsidRDefault="00D82F45" w:rsidP="00E10C6B">
            <w:pPr>
              <w:spacing w:after="0" w:line="240" w:lineRule="auto"/>
              <w:jc w:val="both"/>
              <w:rPr>
                <w:sz w:val="22"/>
                <w:lang w:eastAsia="ru-RU"/>
              </w:rPr>
            </w:pPr>
          </w:p>
        </w:tc>
        <w:tc>
          <w:tcPr>
            <w:tcW w:w="395" w:type="pct"/>
            <w:gridSpan w:val="2"/>
            <w:vMerge w:val="restart"/>
          </w:tcPr>
          <w:p w:rsidR="00D82F45" w:rsidRPr="00014265" w:rsidRDefault="00D82F45" w:rsidP="00E10C6B">
            <w:pPr>
              <w:spacing w:after="0" w:line="240" w:lineRule="auto"/>
              <w:jc w:val="both"/>
              <w:rPr>
                <w:sz w:val="22"/>
                <w:lang w:eastAsia="ru-RU"/>
              </w:rPr>
            </w:pPr>
          </w:p>
          <w:p w:rsidR="00D82F45" w:rsidRPr="00014265" w:rsidRDefault="00D82F45" w:rsidP="00E10C6B">
            <w:pPr>
              <w:spacing w:after="0" w:line="240" w:lineRule="auto"/>
              <w:jc w:val="both"/>
              <w:rPr>
                <w:sz w:val="22"/>
                <w:lang w:eastAsia="ru-RU"/>
              </w:rPr>
            </w:pPr>
          </w:p>
          <w:p w:rsidR="00D82F45" w:rsidRPr="00014265" w:rsidRDefault="00D82F45" w:rsidP="00E10C6B">
            <w:pPr>
              <w:spacing w:after="0" w:line="240" w:lineRule="auto"/>
              <w:jc w:val="both"/>
              <w:rPr>
                <w:b/>
                <w:sz w:val="22"/>
                <w:lang w:eastAsia="ru-RU"/>
              </w:rPr>
            </w:pPr>
            <w:r w:rsidRPr="00014265">
              <w:rPr>
                <w:b/>
                <w:sz w:val="22"/>
                <w:lang w:eastAsia="ru-RU"/>
              </w:rPr>
              <w:t>Всего</w:t>
            </w:r>
          </w:p>
        </w:tc>
        <w:tc>
          <w:tcPr>
            <w:tcW w:w="364" w:type="pct"/>
          </w:tcPr>
          <w:p w:rsidR="00D82F45" w:rsidRPr="00014265" w:rsidRDefault="00D82F45" w:rsidP="00E10C6B">
            <w:pPr>
              <w:spacing w:after="0" w:line="240" w:lineRule="auto"/>
              <w:jc w:val="both"/>
              <w:rPr>
                <w:b/>
                <w:sz w:val="22"/>
                <w:lang w:eastAsia="ru-RU"/>
              </w:rPr>
            </w:pPr>
            <w:r w:rsidRPr="00014265">
              <w:rPr>
                <w:b/>
                <w:sz w:val="22"/>
                <w:lang w:eastAsia="ru-RU"/>
              </w:rPr>
              <w:t>2016 г.</w:t>
            </w:r>
          </w:p>
        </w:tc>
        <w:tc>
          <w:tcPr>
            <w:tcW w:w="319" w:type="pct"/>
          </w:tcPr>
          <w:p w:rsidR="00D82F45" w:rsidRPr="00014265" w:rsidRDefault="00D82F45" w:rsidP="00E10C6B">
            <w:pPr>
              <w:spacing w:after="0" w:line="240" w:lineRule="auto"/>
              <w:jc w:val="both"/>
              <w:rPr>
                <w:b/>
                <w:sz w:val="22"/>
                <w:lang w:eastAsia="ru-RU"/>
              </w:rPr>
            </w:pPr>
            <w:r w:rsidRPr="00014265">
              <w:rPr>
                <w:b/>
                <w:sz w:val="22"/>
                <w:lang w:eastAsia="ru-RU"/>
              </w:rPr>
              <w:t xml:space="preserve">2017 г. </w:t>
            </w:r>
          </w:p>
        </w:tc>
        <w:tc>
          <w:tcPr>
            <w:tcW w:w="318" w:type="pct"/>
          </w:tcPr>
          <w:p w:rsidR="00D82F45" w:rsidRPr="00014265" w:rsidRDefault="00D82F45" w:rsidP="00E10C6B">
            <w:pPr>
              <w:spacing w:after="0" w:line="240" w:lineRule="auto"/>
              <w:jc w:val="both"/>
              <w:rPr>
                <w:b/>
                <w:sz w:val="22"/>
                <w:lang w:eastAsia="ru-RU"/>
              </w:rPr>
            </w:pPr>
            <w:r w:rsidRPr="00014265">
              <w:rPr>
                <w:b/>
                <w:sz w:val="22"/>
                <w:lang w:eastAsia="ru-RU"/>
              </w:rPr>
              <w:t>2018 г.</w:t>
            </w:r>
          </w:p>
        </w:tc>
        <w:tc>
          <w:tcPr>
            <w:tcW w:w="318" w:type="pct"/>
          </w:tcPr>
          <w:p w:rsidR="00D82F45" w:rsidRPr="00014265" w:rsidRDefault="00D82F45" w:rsidP="00E10C6B">
            <w:pPr>
              <w:spacing w:after="0" w:line="240" w:lineRule="auto"/>
              <w:jc w:val="both"/>
              <w:rPr>
                <w:b/>
                <w:sz w:val="22"/>
                <w:lang w:eastAsia="ru-RU"/>
              </w:rPr>
            </w:pPr>
            <w:r w:rsidRPr="00014265">
              <w:rPr>
                <w:b/>
                <w:sz w:val="22"/>
                <w:lang w:eastAsia="ru-RU"/>
              </w:rPr>
              <w:t>2019 г.</w:t>
            </w:r>
          </w:p>
        </w:tc>
        <w:tc>
          <w:tcPr>
            <w:tcW w:w="318" w:type="pct"/>
          </w:tcPr>
          <w:p w:rsidR="00D82F45" w:rsidRPr="00014265" w:rsidRDefault="00D82F45" w:rsidP="00E10C6B">
            <w:pPr>
              <w:spacing w:after="0" w:line="240" w:lineRule="auto"/>
              <w:jc w:val="both"/>
              <w:rPr>
                <w:b/>
                <w:sz w:val="22"/>
                <w:lang w:eastAsia="ru-RU"/>
              </w:rPr>
            </w:pPr>
            <w:r w:rsidRPr="00014265">
              <w:rPr>
                <w:b/>
                <w:sz w:val="22"/>
                <w:lang w:eastAsia="ru-RU"/>
              </w:rPr>
              <w:t>2020 г.</w:t>
            </w:r>
          </w:p>
        </w:tc>
        <w:tc>
          <w:tcPr>
            <w:tcW w:w="461" w:type="pct"/>
            <w:vMerge/>
          </w:tcPr>
          <w:p w:rsidR="00D82F45" w:rsidRPr="00014265" w:rsidRDefault="00D82F45" w:rsidP="00E10C6B">
            <w:pPr>
              <w:spacing w:after="0" w:line="240" w:lineRule="auto"/>
              <w:rPr>
                <w:sz w:val="22"/>
                <w:lang w:eastAsia="ru-RU"/>
              </w:rPr>
            </w:pPr>
          </w:p>
        </w:tc>
        <w:tc>
          <w:tcPr>
            <w:tcW w:w="508" w:type="pct"/>
            <w:gridSpan w:val="2"/>
            <w:vMerge/>
          </w:tcPr>
          <w:p w:rsidR="00D82F45" w:rsidRPr="00014265" w:rsidRDefault="00D82F45" w:rsidP="00E10C6B">
            <w:pPr>
              <w:spacing w:after="0" w:line="240" w:lineRule="auto"/>
              <w:jc w:val="both"/>
              <w:rPr>
                <w:sz w:val="22"/>
                <w:lang w:eastAsia="ru-RU"/>
              </w:rPr>
            </w:pPr>
          </w:p>
        </w:tc>
        <w:tc>
          <w:tcPr>
            <w:tcW w:w="758" w:type="pct"/>
            <w:gridSpan w:val="2"/>
            <w:vMerge/>
          </w:tcPr>
          <w:p w:rsidR="00D82F45" w:rsidRPr="00014265" w:rsidRDefault="00D82F45" w:rsidP="00E10C6B">
            <w:pPr>
              <w:spacing w:after="0" w:line="240" w:lineRule="auto"/>
              <w:jc w:val="both"/>
              <w:rPr>
                <w:sz w:val="22"/>
                <w:lang w:eastAsia="ru-RU"/>
              </w:rPr>
            </w:pPr>
          </w:p>
        </w:tc>
      </w:tr>
      <w:tr w:rsidR="00D82F45" w:rsidRPr="00303489" w:rsidTr="00B62047">
        <w:trPr>
          <w:trHeight w:val="585"/>
        </w:trPr>
        <w:tc>
          <w:tcPr>
            <w:tcW w:w="215" w:type="pct"/>
            <w:vMerge/>
          </w:tcPr>
          <w:p w:rsidR="00D82F45" w:rsidRPr="00014265" w:rsidRDefault="00D82F45" w:rsidP="00E10C6B">
            <w:pPr>
              <w:spacing w:after="0" w:line="240" w:lineRule="auto"/>
              <w:jc w:val="both"/>
              <w:rPr>
                <w:sz w:val="22"/>
                <w:lang w:eastAsia="ru-RU"/>
              </w:rPr>
            </w:pPr>
          </w:p>
        </w:tc>
        <w:tc>
          <w:tcPr>
            <w:tcW w:w="648" w:type="pct"/>
            <w:vMerge/>
            <w:tcBorders>
              <w:right w:val="nil"/>
            </w:tcBorders>
          </w:tcPr>
          <w:p w:rsidR="00D82F45" w:rsidRPr="00014265" w:rsidRDefault="00D82F45" w:rsidP="00E10C6B">
            <w:pPr>
              <w:spacing w:after="0" w:line="240" w:lineRule="auto"/>
              <w:jc w:val="both"/>
              <w:rPr>
                <w:sz w:val="22"/>
                <w:lang w:eastAsia="ru-RU"/>
              </w:rPr>
            </w:pPr>
          </w:p>
        </w:tc>
        <w:tc>
          <w:tcPr>
            <w:tcW w:w="377" w:type="pct"/>
            <w:vMerge/>
          </w:tcPr>
          <w:p w:rsidR="00D82F45" w:rsidRPr="00014265" w:rsidRDefault="00D82F45" w:rsidP="00E10C6B">
            <w:pPr>
              <w:spacing w:after="0" w:line="240" w:lineRule="auto"/>
              <w:jc w:val="both"/>
              <w:rPr>
                <w:sz w:val="22"/>
                <w:lang w:eastAsia="ru-RU"/>
              </w:rPr>
            </w:pPr>
          </w:p>
        </w:tc>
        <w:tc>
          <w:tcPr>
            <w:tcW w:w="395" w:type="pct"/>
            <w:gridSpan w:val="2"/>
            <w:vMerge/>
          </w:tcPr>
          <w:p w:rsidR="00D82F45" w:rsidRPr="00014265" w:rsidRDefault="00D82F45" w:rsidP="00E10C6B">
            <w:pPr>
              <w:spacing w:after="0" w:line="240" w:lineRule="auto"/>
              <w:jc w:val="both"/>
              <w:rPr>
                <w:sz w:val="22"/>
                <w:lang w:eastAsia="ru-RU"/>
              </w:rPr>
            </w:pPr>
          </w:p>
        </w:tc>
        <w:tc>
          <w:tcPr>
            <w:tcW w:w="364" w:type="pct"/>
          </w:tcPr>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jc w:val="both"/>
              <w:rPr>
                <w:sz w:val="22"/>
                <w:lang w:eastAsia="ru-RU"/>
              </w:rPr>
            </w:pPr>
          </w:p>
        </w:tc>
        <w:tc>
          <w:tcPr>
            <w:tcW w:w="319" w:type="pct"/>
          </w:tcPr>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jc w:val="both"/>
              <w:rPr>
                <w:sz w:val="22"/>
                <w:lang w:eastAsia="ru-RU"/>
              </w:rPr>
            </w:pPr>
          </w:p>
        </w:tc>
        <w:tc>
          <w:tcPr>
            <w:tcW w:w="318" w:type="pct"/>
          </w:tcPr>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jc w:val="both"/>
              <w:rPr>
                <w:sz w:val="22"/>
                <w:lang w:eastAsia="ru-RU"/>
              </w:rPr>
            </w:pPr>
          </w:p>
        </w:tc>
        <w:tc>
          <w:tcPr>
            <w:tcW w:w="318" w:type="pct"/>
          </w:tcPr>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jc w:val="both"/>
              <w:rPr>
                <w:sz w:val="22"/>
                <w:lang w:eastAsia="ru-RU"/>
              </w:rPr>
            </w:pPr>
          </w:p>
        </w:tc>
        <w:tc>
          <w:tcPr>
            <w:tcW w:w="318" w:type="pct"/>
          </w:tcPr>
          <w:p w:rsidR="00D82F45" w:rsidRPr="00014265" w:rsidRDefault="00D82F45" w:rsidP="00E10C6B">
            <w:pPr>
              <w:spacing w:after="0" w:line="240" w:lineRule="auto"/>
              <w:rPr>
                <w:sz w:val="22"/>
                <w:lang w:eastAsia="ru-RU"/>
              </w:rPr>
            </w:pPr>
          </w:p>
          <w:p w:rsidR="00D82F45" w:rsidRPr="00014265" w:rsidRDefault="00D82F45" w:rsidP="00E10C6B">
            <w:pPr>
              <w:spacing w:after="0" w:line="240" w:lineRule="auto"/>
              <w:jc w:val="both"/>
              <w:rPr>
                <w:sz w:val="22"/>
                <w:lang w:eastAsia="ru-RU"/>
              </w:rPr>
            </w:pPr>
          </w:p>
        </w:tc>
        <w:tc>
          <w:tcPr>
            <w:tcW w:w="461" w:type="pct"/>
            <w:vMerge/>
          </w:tcPr>
          <w:p w:rsidR="00D82F45" w:rsidRPr="00014265" w:rsidRDefault="00D82F45" w:rsidP="00E10C6B">
            <w:pPr>
              <w:spacing w:after="0" w:line="240" w:lineRule="auto"/>
              <w:rPr>
                <w:sz w:val="22"/>
                <w:lang w:eastAsia="ru-RU"/>
              </w:rPr>
            </w:pPr>
          </w:p>
        </w:tc>
        <w:tc>
          <w:tcPr>
            <w:tcW w:w="508" w:type="pct"/>
            <w:gridSpan w:val="2"/>
            <w:vMerge/>
          </w:tcPr>
          <w:p w:rsidR="00D82F45" w:rsidRPr="00014265" w:rsidRDefault="00D82F45" w:rsidP="00E10C6B">
            <w:pPr>
              <w:spacing w:after="0" w:line="240" w:lineRule="auto"/>
              <w:jc w:val="both"/>
              <w:rPr>
                <w:sz w:val="22"/>
                <w:lang w:eastAsia="ru-RU"/>
              </w:rPr>
            </w:pPr>
          </w:p>
        </w:tc>
        <w:tc>
          <w:tcPr>
            <w:tcW w:w="758" w:type="pct"/>
            <w:gridSpan w:val="2"/>
            <w:vMerge/>
          </w:tcPr>
          <w:p w:rsidR="00D82F45" w:rsidRPr="00014265" w:rsidRDefault="00D82F45" w:rsidP="00E10C6B">
            <w:pPr>
              <w:spacing w:after="0" w:line="240" w:lineRule="auto"/>
              <w:jc w:val="both"/>
              <w:rPr>
                <w:sz w:val="22"/>
                <w:lang w:eastAsia="ru-RU"/>
              </w:rPr>
            </w:pPr>
          </w:p>
        </w:tc>
      </w:tr>
      <w:tr w:rsidR="00D82F45" w:rsidRPr="00303489" w:rsidTr="00B62047">
        <w:tc>
          <w:tcPr>
            <w:tcW w:w="215" w:type="pct"/>
          </w:tcPr>
          <w:p w:rsidR="00D82F45" w:rsidRPr="00014265" w:rsidRDefault="00D82F45" w:rsidP="00E10C6B">
            <w:pPr>
              <w:spacing w:after="0" w:line="240" w:lineRule="auto"/>
              <w:jc w:val="both"/>
              <w:rPr>
                <w:sz w:val="22"/>
                <w:lang w:eastAsia="ru-RU"/>
              </w:rPr>
            </w:pPr>
            <w:r w:rsidRPr="00014265">
              <w:rPr>
                <w:sz w:val="22"/>
                <w:lang w:eastAsia="ru-RU"/>
              </w:rPr>
              <w:t>1</w:t>
            </w:r>
          </w:p>
        </w:tc>
        <w:tc>
          <w:tcPr>
            <w:tcW w:w="648" w:type="pct"/>
          </w:tcPr>
          <w:p w:rsidR="00D82F45" w:rsidRPr="00014265" w:rsidRDefault="00D82F45" w:rsidP="00E10C6B">
            <w:pPr>
              <w:spacing w:after="0" w:line="240" w:lineRule="auto"/>
              <w:jc w:val="both"/>
              <w:rPr>
                <w:sz w:val="22"/>
                <w:lang w:eastAsia="ru-RU"/>
              </w:rPr>
            </w:pPr>
            <w:r w:rsidRPr="00014265">
              <w:rPr>
                <w:sz w:val="22"/>
                <w:lang w:eastAsia="ru-RU"/>
              </w:rPr>
              <w:t>Ремонт водопр</w:t>
            </w:r>
            <w:r w:rsidRPr="00014265">
              <w:rPr>
                <w:sz w:val="22"/>
                <w:lang w:eastAsia="ru-RU"/>
              </w:rPr>
              <w:t>о</w:t>
            </w:r>
            <w:r w:rsidRPr="00014265">
              <w:rPr>
                <w:sz w:val="22"/>
                <w:lang w:eastAsia="ru-RU"/>
              </w:rPr>
              <w:t>вода с заменой насосов артск</w:t>
            </w:r>
            <w:r w:rsidRPr="00014265">
              <w:rPr>
                <w:sz w:val="22"/>
                <w:lang w:eastAsia="ru-RU"/>
              </w:rPr>
              <w:t>а</w:t>
            </w:r>
            <w:r w:rsidRPr="00014265">
              <w:rPr>
                <w:sz w:val="22"/>
                <w:lang w:eastAsia="ru-RU"/>
              </w:rPr>
              <w:t>жин</w:t>
            </w:r>
          </w:p>
          <w:p w:rsidR="00D82F45" w:rsidRPr="00014265" w:rsidRDefault="00D82F45" w:rsidP="00E10C6B">
            <w:pPr>
              <w:spacing w:after="0" w:line="240" w:lineRule="auto"/>
              <w:jc w:val="both"/>
              <w:rPr>
                <w:sz w:val="22"/>
                <w:lang w:eastAsia="ru-RU"/>
              </w:rPr>
            </w:pPr>
          </w:p>
        </w:tc>
        <w:tc>
          <w:tcPr>
            <w:tcW w:w="381" w:type="pct"/>
            <w:gridSpan w:val="2"/>
          </w:tcPr>
          <w:p w:rsidR="00D82F45" w:rsidRPr="00014265" w:rsidRDefault="00D82F45" w:rsidP="00E10C6B">
            <w:pPr>
              <w:spacing w:after="0" w:line="240" w:lineRule="auto"/>
              <w:jc w:val="both"/>
              <w:rPr>
                <w:sz w:val="22"/>
                <w:lang w:eastAsia="ru-RU"/>
              </w:rPr>
            </w:pPr>
            <w:r w:rsidRPr="00014265">
              <w:rPr>
                <w:sz w:val="22"/>
                <w:lang w:eastAsia="ru-RU"/>
              </w:rPr>
              <w:t>2016-2021</w:t>
            </w:r>
          </w:p>
        </w:tc>
        <w:tc>
          <w:tcPr>
            <w:tcW w:w="395" w:type="pct"/>
          </w:tcPr>
          <w:p w:rsidR="00D82F45" w:rsidRPr="00FA76B4" w:rsidRDefault="00D82F45" w:rsidP="00E10C6B">
            <w:pPr>
              <w:autoSpaceDE w:val="0"/>
              <w:autoSpaceDN w:val="0"/>
              <w:adjustRightInd w:val="0"/>
              <w:spacing w:after="0" w:line="240" w:lineRule="auto"/>
              <w:rPr>
                <w:sz w:val="22"/>
                <w:szCs w:val="24"/>
                <w:lang w:eastAsia="ru-RU"/>
              </w:rPr>
            </w:pPr>
            <w:r w:rsidRPr="00FA76B4">
              <w:rPr>
                <w:sz w:val="22"/>
                <w:szCs w:val="24"/>
                <w:lang w:eastAsia="ru-RU"/>
              </w:rPr>
              <w:t>450,0</w:t>
            </w:r>
          </w:p>
        </w:tc>
        <w:tc>
          <w:tcPr>
            <w:tcW w:w="360" w:type="pct"/>
          </w:tcPr>
          <w:p w:rsidR="00D82F45" w:rsidRPr="00FA76B4" w:rsidRDefault="00D82F45" w:rsidP="00E10C6B">
            <w:pPr>
              <w:autoSpaceDE w:val="0"/>
              <w:autoSpaceDN w:val="0"/>
              <w:adjustRightInd w:val="0"/>
              <w:spacing w:after="0" w:line="240" w:lineRule="auto"/>
              <w:rPr>
                <w:sz w:val="22"/>
                <w:szCs w:val="24"/>
                <w:lang w:eastAsia="ru-RU"/>
              </w:rPr>
            </w:pPr>
            <w:r w:rsidRPr="00FA76B4">
              <w:rPr>
                <w:sz w:val="22"/>
                <w:szCs w:val="24"/>
                <w:lang w:eastAsia="ru-RU"/>
              </w:rPr>
              <w:t>90,0</w:t>
            </w:r>
          </w:p>
        </w:tc>
        <w:tc>
          <w:tcPr>
            <w:tcW w:w="319" w:type="pct"/>
          </w:tcPr>
          <w:p w:rsidR="00D82F45" w:rsidRPr="00FA76B4" w:rsidRDefault="00D82F45" w:rsidP="00E10C6B">
            <w:pPr>
              <w:autoSpaceDE w:val="0"/>
              <w:autoSpaceDN w:val="0"/>
              <w:adjustRightInd w:val="0"/>
              <w:spacing w:after="0" w:line="240" w:lineRule="auto"/>
              <w:rPr>
                <w:sz w:val="22"/>
                <w:szCs w:val="24"/>
                <w:lang w:eastAsia="ru-RU"/>
              </w:rPr>
            </w:pPr>
            <w:r w:rsidRPr="00FA76B4">
              <w:rPr>
                <w:sz w:val="22"/>
                <w:szCs w:val="24"/>
                <w:lang w:eastAsia="ru-RU"/>
              </w:rPr>
              <w:t>90,0</w:t>
            </w:r>
          </w:p>
        </w:tc>
        <w:tc>
          <w:tcPr>
            <w:tcW w:w="318" w:type="pct"/>
          </w:tcPr>
          <w:p w:rsidR="00D82F45" w:rsidRPr="00FA76B4" w:rsidRDefault="00D82F45" w:rsidP="00E10C6B">
            <w:pPr>
              <w:autoSpaceDE w:val="0"/>
              <w:autoSpaceDN w:val="0"/>
              <w:adjustRightInd w:val="0"/>
              <w:spacing w:after="0" w:line="240" w:lineRule="auto"/>
              <w:rPr>
                <w:sz w:val="22"/>
                <w:szCs w:val="24"/>
                <w:lang w:eastAsia="ru-RU"/>
              </w:rPr>
            </w:pPr>
            <w:r w:rsidRPr="00FA76B4">
              <w:rPr>
                <w:sz w:val="22"/>
                <w:szCs w:val="24"/>
                <w:lang w:eastAsia="ru-RU"/>
              </w:rPr>
              <w:t>90,0</w:t>
            </w:r>
          </w:p>
        </w:tc>
        <w:tc>
          <w:tcPr>
            <w:tcW w:w="318" w:type="pct"/>
          </w:tcPr>
          <w:p w:rsidR="00D82F45" w:rsidRPr="00FA76B4" w:rsidRDefault="00D82F45" w:rsidP="00E10C6B">
            <w:pPr>
              <w:autoSpaceDE w:val="0"/>
              <w:autoSpaceDN w:val="0"/>
              <w:adjustRightInd w:val="0"/>
              <w:spacing w:after="0" w:line="240" w:lineRule="auto"/>
              <w:rPr>
                <w:sz w:val="22"/>
                <w:szCs w:val="24"/>
                <w:lang w:eastAsia="ru-RU"/>
              </w:rPr>
            </w:pPr>
            <w:r w:rsidRPr="00FA76B4">
              <w:rPr>
                <w:sz w:val="22"/>
                <w:szCs w:val="24"/>
                <w:lang w:eastAsia="ru-RU"/>
              </w:rPr>
              <w:t>90,0</w:t>
            </w:r>
          </w:p>
        </w:tc>
        <w:tc>
          <w:tcPr>
            <w:tcW w:w="318" w:type="pct"/>
          </w:tcPr>
          <w:p w:rsidR="00D82F45" w:rsidRPr="00FA76B4" w:rsidRDefault="00D82F45" w:rsidP="00E10C6B">
            <w:pPr>
              <w:autoSpaceDE w:val="0"/>
              <w:autoSpaceDN w:val="0"/>
              <w:adjustRightInd w:val="0"/>
              <w:spacing w:after="0" w:line="240" w:lineRule="auto"/>
              <w:rPr>
                <w:sz w:val="22"/>
                <w:szCs w:val="24"/>
                <w:lang w:eastAsia="ru-RU"/>
              </w:rPr>
            </w:pPr>
            <w:r w:rsidRPr="00FA76B4">
              <w:rPr>
                <w:sz w:val="22"/>
                <w:szCs w:val="24"/>
                <w:lang w:eastAsia="ru-RU"/>
              </w:rPr>
              <w:t>90,0</w:t>
            </w:r>
          </w:p>
        </w:tc>
        <w:tc>
          <w:tcPr>
            <w:tcW w:w="467" w:type="pct"/>
            <w:gridSpan w:val="2"/>
          </w:tcPr>
          <w:p w:rsidR="00D82F45" w:rsidRPr="00014265" w:rsidRDefault="00D82F45" w:rsidP="00E10C6B">
            <w:pPr>
              <w:spacing w:after="0" w:line="240" w:lineRule="auto"/>
              <w:jc w:val="both"/>
              <w:rPr>
                <w:sz w:val="22"/>
                <w:lang w:eastAsia="ru-RU"/>
              </w:rPr>
            </w:pPr>
            <w:r w:rsidRPr="00014265">
              <w:rPr>
                <w:sz w:val="22"/>
                <w:lang w:eastAsia="ru-RU"/>
              </w:rPr>
              <w:t>Бюджет</w:t>
            </w:r>
          </w:p>
          <w:p w:rsidR="00D82F45" w:rsidRPr="00014265" w:rsidRDefault="00D82F45" w:rsidP="00E10C6B">
            <w:pPr>
              <w:spacing w:after="0" w:line="240" w:lineRule="auto"/>
              <w:jc w:val="both"/>
              <w:rPr>
                <w:sz w:val="22"/>
                <w:lang w:eastAsia="ru-RU"/>
              </w:rPr>
            </w:pPr>
            <w:r w:rsidRPr="00014265">
              <w:rPr>
                <w:sz w:val="22"/>
                <w:lang w:eastAsia="ru-RU"/>
              </w:rPr>
              <w:t>поселения</w:t>
            </w:r>
          </w:p>
        </w:tc>
        <w:tc>
          <w:tcPr>
            <w:tcW w:w="512" w:type="pct"/>
            <w:gridSpan w:val="2"/>
          </w:tcPr>
          <w:p w:rsidR="00D82F45" w:rsidRPr="00014265" w:rsidRDefault="00D82F45" w:rsidP="00E10C6B">
            <w:pPr>
              <w:spacing w:after="0" w:line="240" w:lineRule="auto"/>
              <w:jc w:val="both"/>
              <w:rPr>
                <w:sz w:val="22"/>
                <w:lang w:eastAsia="ru-RU"/>
              </w:rPr>
            </w:pPr>
            <w:r w:rsidRPr="00014265">
              <w:rPr>
                <w:sz w:val="22"/>
                <w:lang w:eastAsia="ru-RU"/>
              </w:rPr>
              <w:t>Админист</w:t>
            </w:r>
            <w:r w:rsidR="00A53F3A">
              <w:rPr>
                <w:sz w:val="22"/>
                <w:lang w:eastAsia="ru-RU"/>
              </w:rPr>
              <w:t>рация</w:t>
            </w:r>
            <w:r w:rsidRPr="00014265">
              <w:rPr>
                <w:sz w:val="22"/>
                <w:lang w:eastAsia="ru-RU"/>
              </w:rPr>
              <w:t xml:space="preserve"> поселения</w:t>
            </w:r>
          </w:p>
        </w:tc>
        <w:tc>
          <w:tcPr>
            <w:tcW w:w="749" w:type="pct"/>
          </w:tcPr>
          <w:p w:rsidR="00D82F45" w:rsidRPr="00014265" w:rsidRDefault="00D82F45" w:rsidP="00E10C6B">
            <w:pPr>
              <w:spacing w:after="0" w:line="240" w:lineRule="auto"/>
              <w:jc w:val="both"/>
              <w:rPr>
                <w:sz w:val="22"/>
                <w:lang w:eastAsia="ru-RU"/>
              </w:rPr>
            </w:pPr>
            <w:r w:rsidRPr="00014265">
              <w:rPr>
                <w:sz w:val="22"/>
                <w:lang w:eastAsia="ru-RU"/>
              </w:rPr>
              <w:t>Бесперебойное обеспечение насел</w:t>
            </w:r>
            <w:r w:rsidRPr="00014265">
              <w:rPr>
                <w:sz w:val="22"/>
                <w:lang w:eastAsia="ru-RU"/>
              </w:rPr>
              <w:t>е</w:t>
            </w:r>
            <w:r w:rsidRPr="00014265">
              <w:rPr>
                <w:sz w:val="22"/>
                <w:lang w:eastAsia="ru-RU"/>
              </w:rPr>
              <w:t>ния водой</w:t>
            </w:r>
          </w:p>
        </w:tc>
      </w:tr>
      <w:tr w:rsidR="00D82F45" w:rsidRPr="00303489" w:rsidTr="00B62047">
        <w:tc>
          <w:tcPr>
            <w:tcW w:w="215" w:type="pct"/>
          </w:tcPr>
          <w:p w:rsidR="00D82F45" w:rsidRPr="00014265" w:rsidRDefault="00D82F45" w:rsidP="00E10C6B">
            <w:pPr>
              <w:spacing w:after="0" w:line="240" w:lineRule="auto"/>
              <w:jc w:val="both"/>
              <w:rPr>
                <w:sz w:val="22"/>
                <w:lang w:eastAsia="ru-RU"/>
              </w:rPr>
            </w:pPr>
            <w:r w:rsidRPr="00014265">
              <w:rPr>
                <w:sz w:val="22"/>
                <w:lang w:eastAsia="ru-RU"/>
              </w:rPr>
              <w:t>3</w:t>
            </w:r>
          </w:p>
        </w:tc>
        <w:tc>
          <w:tcPr>
            <w:tcW w:w="648" w:type="pct"/>
          </w:tcPr>
          <w:p w:rsidR="00D82F45" w:rsidRPr="00014265" w:rsidRDefault="00D82F45" w:rsidP="00E10C6B">
            <w:pPr>
              <w:spacing w:after="0" w:line="240" w:lineRule="auto"/>
              <w:jc w:val="both"/>
              <w:rPr>
                <w:sz w:val="22"/>
                <w:lang w:eastAsia="ru-RU"/>
              </w:rPr>
            </w:pPr>
            <w:r w:rsidRPr="00014265">
              <w:rPr>
                <w:sz w:val="22"/>
                <w:lang w:eastAsia="ru-RU"/>
              </w:rPr>
              <w:t>Огораживыние зон санитарной охраны водон</w:t>
            </w:r>
            <w:r w:rsidRPr="00014265">
              <w:rPr>
                <w:sz w:val="22"/>
                <w:lang w:eastAsia="ru-RU"/>
              </w:rPr>
              <w:t>а</w:t>
            </w:r>
            <w:r w:rsidRPr="00014265">
              <w:rPr>
                <w:sz w:val="22"/>
                <w:lang w:eastAsia="ru-RU"/>
              </w:rPr>
              <w:t>порных башен</w:t>
            </w:r>
          </w:p>
        </w:tc>
        <w:tc>
          <w:tcPr>
            <w:tcW w:w="381" w:type="pct"/>
            <w:gridSpan w:val="2"/>
          </w:tcPr>
          <w:p w:rsidR="00D82F45" w:rsidRPr="00014265" w:rsidRDefault="00D82F45" w:rsidP="00E10C6B">
            <w:pPr>
              <w:spacing w:after="0" w:line="240" w:lineRule="auto"/>
              <w:jc w:val="both"/>
              <w:rPr>
                <w:sz w:val="22"/>
                <w:lang w:eastAsia="ru-RU"/>
              </w:rPr>
            </w:pPr>
            <w:r w:rsidRPr="00014265">
              <w:rPr>
                <w:sz w:val="22"/>
                <w:lang w:eastAsia="ru-RU"/>
              </w:rPr>
              <w:t>2016</w:t>
            </w:r>
          </w:p>
        </w:tc>
        <w:tc>
          <w:tcPr>
            <w:tcW w:w="395" w:type="pct"/>
          </w:tcPr>
          <w:p w:rsidR="00D82F45" w:rsidRPr="00014265" w:rsidRDefault="00D82F45" w:rsidP="00E10C6B">
            <w:pPr>
              <w:spacing w:after="0" w:line="240" w:lineRule="auto"/>
              <w:jc w:val="both"/>
              <w:rPr>
                <w:sz w:val="22"/>
                <w:lang w:eastAsia="ru-RU"/>
              </w:rPr>
            </w:pPr>
            <w:r w:rsidRPr="00014265">
              <w:rPr>
                <w:sz w:val="22"/>
                <w:lang w:eastAsia="ru-RU"/>
              </w:rPr>
              <w:t>20,0</w:t>
            </w:r>
          </w:p>
        </w:tc>
        <w:tc>
          <w:tcPr>
            <w:tcW w:w="360" w:type="pct"/>
          </w:tcPr>
          <w:p w:rsidR="00D82F45" w:rsidRPr="00014265" w:rsidRDefault="00D82F45" w:rsidP="00E10C6B">
            <w:pPr>
              <w:spacing w:after="0" w:line="240" w:lineRule="auto"/>
              <w:jc w:val="both"/>
              <w:rPr>
                <w:sz w:val="22"/>
                <w:lang w:eastAsia="ru-RU"/>
              </w:rPr>
            </w:pPr>
            <w:r w:rsidRPr="00014265">
              <w:rPr>
                <w:sz w:val="22"/>
                <w:lang w:eastAsia="ru-RU"/>
              </w:rPr>
              <w:t>20,0</w:t>
            </w:r>
          </w:p>
        </w:tc>
        <w:tc>
          <w:tcPr>
            <w:tcW w:w="319" w:type="pct"/>
          </w:tcPr>
          <w:p w:rsidR="00D82F45" w:rsidRPr="00014265" w:rsidRDefault="00D82F45" w:rsidP="00E10C6B">
            <w:pPr>
              <w:spacing w:after="0" w:line="240" w:lineRule="auto"/>
              <w:jc w:val="both"/>
              <w:rPr>
                <w:sz w:val="22"/>
                <w:lang w:eastAsia="ru-RU"/>
              </w:rPr>
            </w:pPr>
          </w:p>
        </w:tc>
        <w:tc>
          <w:tcPr>
            <w:tcW w:w="318" w:type="pct"/>
          </w:tcPr>
          <w:p w:rsidR="00D82F45" w:rsidRPr="00014265" w:rsidRDefault="00D82F45" w:rsidP="00E10C6B">
            <w:pPr>
              <w:spacing w:after="0" w:line="240" w:lineRule="auto"/>
              <w:jc w:val="both"/>
              <w:rPr>
                <w:sz w:val="22"/>
                <w:lang w:eastAsia="ru-RU"/>
              </w:rPr>
            </w:pPr>
          </w:p>
        </w:tc>
        <w:tc>
          <w:tcPr>
            <w:tcW w:w="318" w:type="pct"/>
          </w:tcPr>
          <w:p w:rsidR="00D82F45" w:rsidRPr="00014265" w:rsidRDefault="00D82F45" w:rsidP="00E10C6B">
            <w:pPr>
              <w:spacing w:after="0" w:line="240" w:lineRule="auto"/>
              <w:jc w:val="both"/>
              <w:rPr>
                <w:sz w:val="22"/>
                <w:lang w:eastAsia="ru-RU"/>
              </w:rPr>
            </w:pPr>
          </w:p>
        </w:tc>
        <w:tc>
          <w:tcPr>
            <w:tcW w:w="318" w:type="pct"/>
          </w:tcPr>
          <w:p w:rsidR="00D82F45" w:rsidRPr="00014265" w:rsidRDefault="00D82F45" w:rsidP="00E10C6B">
            <w:pPr>
              <w:spacing w:after="0" w:line="240" w:lineRule="auto"/>
              <w:jc w:val="both"/>
              <w:rPr>
                <w:sz w:val="22"/>
                <w:lang w:eastAsia="ru-RU"/>
              </w:rPr>
            </w:pPr>
          </w:p>
        </w:tc>
        <w:tc>
          <w:tcPr>
            <w:tcW w:w="467" w:type="pct"/>
            <w:gridSpan w:val="2"/>
          </w:tcPr>
          <w:p w:rsidR="00D82F45" w:rsidRPr="00014265" w:rsidRDefault="00D82F45" w:rsidP="00E10C6B">
            <w:pPr>
              <w:spacing w:after="0" w:line="240" w:lineRule="auto"/>
              <w:jc w:val="both"/>
              <w:rPr>
                <w:sz w:val="22"/>
                <w:lang w:eastAsia="ru-RU"/>
              </w:rPr>
            </w:pPr>
            <w:r w:rsidRPr="00014265">
              <w:rPr>
                <w:sz w:val="22"/>
                <w:lang w:eastAsia="ru-RU"/>
              </w:rPr>
              <w:t>Бюджет</w:t>
            </w:r>
          </w:p>
          <w:p w:rsidR="00D82F45" w:rsidRPr="00014265" w:rsidRDefault="00D82F45" w:rsidP="00E10C6B">
            <w:pPr>
              <w:spacing w:after="0" w:line="240" w:lineRule="auto"/>
              <w:jc w:val="both"/>
              <w:rPr>
                <w:sz w:val="22"/>
                <w:lang w:eastAsia="ru-RU"/>
              </w:rPr>
            </w:pPr>
            <w:r w:rsidRPr="00014265">
              <w:rPr>
                <w:sz w:val="22"/>
                <w:lang w:eastAsia="ru-RU"/>
              </w:rPr>
              <w:t>поселения</w:t>
            </w:r>
          </w:p>
        </w:tc>
        <w:tc>
          <w:tcPr>
            <w:tcW w:w="512" w:type="pct"/>
            <w:gridSpan w:val="2"/>
          </w:tcPr>
          <w:p w:rsidR="00D82F45" w:rsidRPr="00014265" w:rsidRDefault="00D82F45" w:rsidP="00E10C6B">
            <w:pPr>
              <w:spacing w:after="0" w:line="240" w:lineRule="auto"/>
              <w:jc w:val="both"/>
              <w:rPr>
                <w:sz w:val="22"/>
                <w:lang w:eastAsia="ru-RU"/>
              </w:rPr>
            </w:pPr>
            <w:r w:rsidRPr="00014265">
              <w:rPr>
                <w:sz w:val="22"/>
                <w:lang w:eastAsia="ru-RU"/>
              </w:rPr>
              <w:t>Админист</w:t>
            </w:r>
            <w:r w:rsidR="00A53F3A">
              <w:rPr>
                <w:sz w:val="22"/>
                <w:lang w:eastAsia="ru-RU"/>
              </w:rPr>
              <w:t>рация</w:t>
            </w:r>
            <w:r w:rsidRPr="00014265">
              <w:rPr>
                <w:sz w:val="22"/>
                <w:lang w:eastAsia="ru-RU"/>
              </w:rPr>
              <w:t xml:space="preserve"> поселения</w:t>
            </w:r>
          </w:p>
        </w:tc>
        <w:tc>
          <w:tcPr>
            <w:tcW w:w="749" w:type="pct"/>
          </w:tcPr>
          <w:p w:rsidR="00D82F45" w:rsidRPr="00014265" w:rsidRDefault="00D82F45" w:rsidP="00E10C6B">
            <w:pPr>
              <w:spacing w:after="0" w:line="240" w:lineRule="auto"/>
              <w:jc w:val="both"/>
              <w:rPr>
                <w:sz w:val="22"/>
                <w:lang w:eastAsia="ru-RU"/>
              </w:rPr>
            </w:pPr>
            <w:r w:rsidRPr="00014265">
              <w:rPr>
                <w:sz w:val="22"/>
                <w:lang w:eastAsia="ru-RU"/>
              </w:rPr>
              <w:t>Благоустройство</w:t>
            </w:r>
          </w:p>
        </w:tc>
      </w:tr>
      <w:tr w:rsidR="00D82F45" w:rsidRPr="00303489" w:rsidTr="00B62047">
        <w:tc>
          <w:tcPr>
            <w:tcW w:w="215" w:type="pct"/>
          </w:tcPr>
          <w:p w:rsidR="00D82F45" w:rsidRPr="00014265" w:rsidRDefault="00D82F45" w:rsidP="00E10C6B">
            <w:pPr>
              <w:autoSpaceDE w:val="0"/>
              <w:autoSpaceDN w:val="0"/>
              <w:adjustRightInd w:val="0"/>
              <w:spacing w:after="0" w:line="240" w:lineRule="auto"/>
              <w:rPr>
                <w:sz w:val="24"/>
                <w:szCs w:val="24"/>
                <w:lang w:eastAsia="ru-RU"/>
              </w:rPr>
            </w:pPr>
            <w:r w:rsidRPr="00014265">
              <w:rPr>
                <w:sz w:val="24"/>
                <w:szCs w:val="24"/>
                <w:lang w:eastAsia="ru-RU"/>
              </w:rPr>
              <w:t>4</w:t>
            </w:r>
          </w:p>
        </w:tc>
        <w:tc>
          <w:tcPr>
            <w:tcW w:w="648" w:type="pct"/>
          </w:tcPr>
          <w:p w:rsidR="00D82F45" w:rsidRPr="00014265" w:rsidRDefault="00D82F45"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Обустройство и чистка коло</w:t>
            </w:r>
            <w:r w:rsidRPr="00014265">
              <w:rPr>
                <w:rFonts w:ascii="Times New Roman" w:hAnsi="Times New Roman" w:cs="Times New Roman"/>
                <w:sz w:val="24"/>
                <w:szCs w:val="24"/>
              </w:rPr>
              <w:t>д</w:t>
            </w:r>
            <w:r w:rsidRPr="00014265">
              <w:rPr>
                <w:rFonts w:ascii="Times New Roman" w:hAnsi="Times New Roman" w:cs="Times New Roman"/>
                <w:sz w:val="24"/>
                <w:szCs w:val="24"/>
              </w:rPr>
              <w:lastRenderedPageBreak/>
              <w:t>цев, ремонт в</w:t>
            </w:r>
            <w:r w:rsidRPr="00014265">
              <w:rPr>
                <w:rFonts w:ascii="Times New Roman" w:hAnsi="Times New Roman" w:cs="Times New Roman"/>
                <w:sz w:val="24"/>
                <w:szCs w:val="24"/>
              </w:rPr>
              <w:t>о</w:t>
            </w:r>
            <w:r w:rsidRPr="00014265">
              <w:rPr>
                <w:rFonts w:ascii="Times New Roman" w:hAnsi="Times New Roman" w:cs="Times New Roman"/>
                <w:sz w:val="24"/>
                <w:szCs w:val="24"/>
              </w:rPr>
              <w:t>дозаборных к</w:t>
            </w:r>
            <w:r w:rsidRPr="00014265">
              <w:rPr>
                <w:rFonts w:ascii="Times New Roman" w:hAnsi="Times New Roman" w:cs="Times New Roman"/>
                <w:sz w:val="24"/>
                <w:szCs w:val="24"/>
              </w:rPr>
              <w:t>о</w:t>
            </w:r>
            <w:r w:rsidRPr="00014265">
              <w:rPr>
                <w:rFonts w:ascii="Times New Roman" w:hAnsi="Times New Roman" w:cs="Times New Roman"/>
                <w:sz w:val="24"/>
                <w:szCs w:val="24"/>
              </w:rPr>
              <w:t>лонок</w:t>
            </w:r>
          </w:p>
        </w:tc>
        <w:tc>
          <w:tcPr>
            <w:tcW w:w="381" w:type="pct"/>
            <w:gridSpan w:val="2"/>
          </w:tcPr>
          <w:p w:rsidR="00D82F45" w:rsidRPr="00014265" w:rsidRDefault="00D82F45"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lastRenderedPageBreak/>
              <w:t>2016- 2021</w:t>
            </w:r>
          </w:p>
        </w:tc>
        <w:tc>
          <w:tcPr>
            <w:tcW w:w="395" w:type="pct"/>
          </w:tcPr>
          <w:p w:rsidR="00D82F45" w:rsidRPr="00014265" w:rsidRDefault="00D82F45"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50,0</w:t>
            </w:r>
          </w:p>
        </w:tc>
        <w:tc>
          <w:tcPr>
            <w:tcW w:w="360" w:type="pct"/>
          </w:tcPr>
          <w:p w:rsidR="00D82F45" w:rsidRPr="00014265" w:rsidRDefault="00D82F45"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319" w:type="pct"/>
          </w:tcPr>
          <w:p w:rsidR="00D82F45" w:rsidRPr="00014265" w:rsidRDefault="00D82F45"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318" w:type="pct"/>
          </w:tcPr>
          <w:p w:rsidR="00D82F45" w:rsidRPr="00014265" w:rsidRDefault="00D82F45"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318" w:type="pct"/>
          </w:tcPr>
          <w:p w:rsidR="00D82F45" w:rsidRPr="00014265" w:rsidRDefault="00D82F45"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318" w:type="pct"/>
          </w:tcPr>
          <w:p w:rsidR="00D82F45" w:rsidRPr="00014265" w:rsidRDefault="00D82F45"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10,0</w:t>
            </w:r>
          </w:p>
        </w:tc>
        <w:tc>
          <w:tcPr>
            <w:tcW w:w="467" w:type="pct"/>
            <w:gridSpan w:val="2"/>
          </w:tcPr>
          <w:p w:rsidR="00D82F45" w:rsidRPr="00014265" w:rsidRDefault="00D82F45" w:rsidP="00E10C6B">
            <w:pPr>
              <w:pStyle w:val="ConsPlusCell"/>
              <w:rPr>
                <w:rFonts w:ascii="Times New Roman" w:hAnsi="Times New Roman" w:cs="Times New Roman"/>
                <w:sz w:val="24"/>
                <w:szCs w:val="24"/>
              </w:rPr>
            </w:pPr>
            <w:r>
              <w:rPr>
                <w:rFonts w:ascii="Times New Roman" w:hAnsi="Times New Roman" w:cs="Times New Roman"/>
                <w:sz w:val="24"/>
                <w:szCs w:val="24"/>
              </w:rPr>
              <w:t>Б</w:t>
            </w:r>
            <w:r w:rsidRPr="00014265">
              <w:rPr>
                <w:rFonts w:ascii="Times New Roman" w:hAnsi="Times New Roman" w:cs="Times New Roman"/>
                <w:sz w:val="24"/>
                <w:szCs w:val="24"/>
              </w:rPr>
              <w:t>юджет поселения</w:t>
            </w:r>
          </w:p>
        </w:tc>
        <w:tc>
          <w:tcPr>
            <w:tcW w:w="512" w:type="pct"/>
            <w:gridSpan w:val="2"/>
          </w:tcPr>
          <w:p w:rsidR="00D82F45" w:rsidRPr="00014265" w:rsidRDefault="00D82F45"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администрация поселения</w:t>
            </w:r>
          </w:p>
        </w:tc>
        <w:tc>
          <w:tcPr>
            <w:tcW w:w="749" w:type="pct"/>
          </w:tcPr>
          <w:p w:rsidR="00D82F45" w:rsidRPr="00014265" w:rsidRDefault="00D82F45" w:rsidP="00E10C6B">
            <w:pPr>
              <w:pStyle w:val="ConsPlusCell"/>
              <w:rPr>
                <w:rFonts w:ascii="Times New Roman" w:hAnsi="Times New Roman" w:cs="Times New Roman"/>
                <w:sz w:val="24"/>
                <w:szCs w:val="24"/>
              </w:rPr>
            </w:pPr>
            <w:r w:rsidRPr="00014265">
              <w:rPr>
                <w:rFonts w:ascii="Times New Roman" w:hAnsi="Times New Roman" w:cs="Times New Roman"/>
                <w:sz w:val="24"/>
                <w:szCs w:val="24"/>
              </w:rPr>
              <w:t>улучшение сан</w:t>
            </w:r>
            <w:r w:rsidRPr="00014265">
              <w:rPr>
                <w:rFonts w:ascii="Times New Roman" w:hAnsi="Times New Roman" w:cs="Times New Roman"/>
                <w:sz w:val="24"/>
                <w:szCs w:val="24"/>
              </w:rPr>
              <w:t>и</w:t>
            </w:r>
            <w:r w:rsidRPr="00014265">
              <w:rPr>
                <w:rFonts w:ascii="Times New Roman" w:hAnsi="Times New Roman" w:cs="Times New Roman"/>
                <w:sz w:val="24"/>
                <w:szCs w:val="24"/>
              </w:rPr>
              <w:t xml:space="preserve">тарного состояния </w:t>
            </w:r>
            <w:r w:rsidRPr="00014265">
              <w:rPr>
                <w:rFonts w:ascii="Times New Roman" w:hAnsi="Times New Roman" w:cs="Times New Roman"/>
                <w:sz w:val="24"/>
                <w:szCs w:val="24"/>
              </w:rPr>
              <w:lastRenderedPageBreak/>
              <w:t>территории</w:t>
            </w:r>
          </w:p>
        </w:tc>
      </w:tr>
      <w:tr w:rsidR="00D82F45" w:rsidRPr="00303489" w:rsidTr="00B62047">
        <w:trPr>
          <w:trHeight w:val="300"/>
        </w:trPr>
        <w:tc>
          <w:tcPr>
            <w:tcW w:w="215" w:type="pct"/>
          </w:tcPr>
          <w:p w:rsidR="00D82F45" w:rsidRPr="00014265" w:rsidRDefault="00D82F45" w:rsidP="00E10C6B">
            <w:pPr>
              <w:spacing w:after="0" w:line="240" w:lineRule="auto"/>
              <w:jc w:val="both"/>
              <w:rPr>
                <w:sz w:val="22"/>
                <w:lang w:eastAsia="ru-RU"/>
              </w:rPr>
            </w:pPr>
          </w:p>
        </w:tc>
        <w:tc>
          <w:tcPr>
            <w:tcW w:w="648" w:type="pct"/>
          </w:tcPr>
          <w:p w:rsidR="00D82F45" w:rsidRPr="00014265" w:rsidRDefault="00D82F45" w:rsidP="00E10C6B">
            <w:pPr>
              <w:spacing w:after="0" w:line="240" w:lineRule="auto"/>
              <w:jc w:val="both"/>
              <w:rPr>
                <w:b/>
                <w:sz w:val="22"/>
                <w:lang w:eastAsia="ru-RU"/>
              </w:rPr>
            </w:pPr>
            <w:r w:rsidRPr="00014265">
              <w:rPr>
                <w:b/>
                <w:sz w:val="22"/>
                <w:lang w:eastAsia="ru-RU"/>
              </w:rPr>
              <w:t>Всего:</w:t>
            </w:r>
          </w:p>
        </w:tc>
        <w:tc>
          <w:tcPr>
            <w:tcW w:w="381" w:type="pct"/>
            <w:gridSpan w:val="2"/>
          </w:tcPr>
          <w:p w:rsidR="00D82F45" w:rsidRPr="00014265" w:rsidRDefault="00D82F45" w:rsidP="00E10C6B">
            <w:pPr>
              <w:spacing w:after="0" w:line="240" w:lineRule="auto"/>
              <w:jc w:val="both"/>
              <w:rPr>
                <w:sz w:val="22"/>
                <w:lang w:eastAsia="ru-RU"/>
              </w:rPr>
            </w:pPr>
          </w:p>
        </w:tc>
        <w:tc>
          <w:tcPr>
            <w:tcW w:w="395" w:type="pct"/>
          </w:tcPr>
          <w:p w:rsidR="00D82F45" w:rsidRPr="00014265" w:rsidRDefault="00D82F45" w:rsidP="00E10C6B">
            <w:pPr>
              <w:spacing w:after="0" w:line="240" w:lineRule="auto"/>
              <w:jc w:val="both"/>
              <w:rPr>
                <w:b/>
                <w:sz w:val="22"/>
                <w:lang w:eastAsia="ru-RU"/>
              </w:rPr>
            </w:pPr>
            <w:r>
              <w:rPr>
                <w:b/>
                <w:sz w:val="22"/>
                <w:lang w:eastAsia="ru-RU"/>
              </w:rPr>
              <w:t>520,0</w:t>
            </w:r>
          </w:p>
        </w:tc>
        <w:tc>
          <w:tcPr>
            <w:tcW w:w="360" w:type="pct"/>
          </w:tcPr>
          <w:p w:rsidR="00D82F45" w:rsidRPr="00014265" w:rsidRDefault="00D82F45" w:rsidP="00E10C6B">
            <w:pPr>
              <w:spacing w:after="0" w:line="240" w:lineRule="auto"/>
              <w:jc w:val="both"/>
              <w:rPr>
                <w:b/>
                <w:sz w:val="22"/>
                <w:lang w:eastAsia="ru-RU"/>
              </w:rPr>
            </w:pPr>
            <w:r>
              <w:rPr>
                <w:b/>
                <w:sz w:val="22"/>
                <w:lang w:eastAsia="ru-RU"/>
              </w:rPr>
              <w:t>120,0</w:t>
            </w:r>
          </w:p>
        </w:tc>
        <w:tc>
          <w:tcPr>
            <w:tcW w:w="319" w:type="pct"/>
          </w:tcPr>
          <w:p w:rsidR="00D82F45" w:rsidRPr="00014265" w:rsidRDefault="00D82F45" w:rsidP="00E10C6B">
            <w:pPr>
              <w:spacing w:after="0" w:line="240" w:lineRule="auto"/>
              <w:jc w:val="both"/>
              <w:rPr>
                <w:b/>
                <w:sz w:val="22"/>
                <w:lang w:eastAsia="ru-RU"/>
              </w:rPr>
            </w:pPr>
            <w:r>
              <w:rPr>
                <w:b/>
                <w:sz w:val="22"/>
                <w:lang w:eastAsia="ru-RU"/>
              </w:rPr>
              <w:t>100,0</w:t>
            </w:r>
          </w:p>
        </w:tc>
        <w:tc>
          <w:tcPr>
            <w:tcW w:w="318" w:type="pct"/>
          </w:tcPr>
          <w:p w:rsidR="00D82F45" w:rsidRPr="00014265" w:rsidRDefault="00D82F45" w:rsidP="00E10C6B">
            <w:pPr>
              <w:spacing w:after="0" w:line="240" w:lineRule="auto"/>
              <w:jc w:val="both"/>
              <w:rPr>
                <w:b/>
                <w:sz w:val="22"/>
                <w:lang w:eastAsia="ru-RU"/>
              </w:rPr>
            </w:pPr>
            <w:r>
              <w:rPr>
                <w:b/>
                <w:sz w:val="22"/>
                <w:lang w:eastAsia="ru-RU"/>
              </w:rPr>
              <w:t>100,0</w:t>
            </w:r>
          </w:p>
        </w:tc>
        <w:tc>
          <w:tcPr>
            <w:tcW w:w="318" w:type="pct"/>
          </w:tcPr>
          <w:p w:rsidR="00D82F45" w:rsidRPr="00014265" w:rsidRDefault="00D82F45" w:rsidP="00E10C6B">
            <w:pPr>
              <w:spacing w:after="0" w:line="240" w:lineRule="auto"/>
              <w:jc w:val="both"/>
              <w:rPr>
                <w:b/>
                <w:sz w:val="22"/>
                <w:lang w:eastAsia="ru-RU"/>
              </w:rPr>
            </w:pPr>
            <w:r>
              <w:rPr>
                <w:b/>
                <w:sz w:val="22"/>
                <w:lang w:eastAsia="ru-RU"/>
              </w:rPr>
              <w:t>100,0</w:t>
            </w:r>
          </w:p>
        </w:tc>
        <w:tc>
          <w:tcPr>
            <w:tcW w:w="318" w:type="pct"/>
          </w:tcPr>
          <w:p w:rsidR="00D82F45" w:rsidRPr="00014265" w:rsidRDefault="00D82F45" w:rsidP="00E10C6B">
            <w:pPr>
              <w:spacing w:after="0" w:line="240" w:lineRule="auto"/>
              <w:jc w:val="both"/>
              <w:rPr>
                <w:b/>
                <w:sz w:val="22"/>
                <w:lang w:eastAsia="ru-RU"/>
              </w:rPr>
            </w:pPr>
            <w:r>
              <w:rPr>
                <w:b/>
                <w:sz w:val="22"/>
                <w:lang w:eastAsia="ru-RU"/>
              </w:rPr>
              <w:t>100,0</w:t>
            </w:r>
          </w:p>
        </w:tc>
        <w:tc>
          <w:tcPr>
            <w:tcW w:w="467" w:type="pct"/>
            <w:gridSpan w:val="2"/>
          </w:tcPr>
          <w:p w:rsidR="00D82F45" w:rsidRPr="00014265" w:rsidRDefault="00D82F45" w:rsidP="00E10C6B">
            <w:pPr>
              <w:spacing w:after="0" w:line="240" w:lineRule="auto"/>
              <w:jc w:val="both"/>
              <w:rPr>
                <w:sz w:val="22"/>
                <w:lang w:eastAsia="ru-RU"/>
              </w:rPr>
            </w:pPr>
          </w:p>
        </w:tc>
        <w:tc>
          <w:tcPr>
            <w:tcW w:w="512" w:type="pct"/>
            <w:gridSpan w:val="2"/>
          </w:tcPr>
          <w:p w:rsidR="00D82F45" w:rsidRPr="00014265" w:rsidRDefault="00D82F45" w:rsidP="00E10C6B">
            <w:pPr>
              <w:spacing w:after="0" w:line="240" w:lineRule="auto"/>
              <w:jc w:val="both"/>
              <w:rPr>
                <w:sz w:val="22"/>
                <w:lang w:eastAsia="ru-RU"/>
              </w:rPr>
            </w:pPr>
          </w:p>
        </w:tc>
        <w:tc>
          <w:tcPr>
            <w:tcW w:w="749" w:type="pct"/>
          </w:tcPr>
          <w:p w:rsidR="00D82F45" w:rsidRPr="00014265" w:rsidRDefault="00D82F45" w:rsidP="00E10C6B">
            <w:pPr>
              <w:spacing w:after="0" w:line="240" w:lineRule="auto"/>
              <w:jc w:val="both"/>
              <w:rPr>
                <w:sz w:val="22"/>
                <w:lang w:eastAsia="ru-RU"/>
              </w:rPr>
            </w:pPr>
          </w:p>
        </w:tc>
      </w:tr>
      <w:tr w:rsidR="00D82F45" w:rsidRPr="00303489" w:rsidTr="00B62047">
        <w:trPr>
          <w:trHeight w:val="210"/>
        </w:trPr>
        <w:tc>
          <w:tcPr>
            <w:tcW w:w="215" w:type="pct"/>
          </w:tcPr>
          <w:p w:rsidR="00D82F45" w:rsidRPr="00014265" w:rsidRDefault="00D82F45" w:rsidP="00E10C6B">
            <w:pPr>
              <w:spacing w:after="0" w:line="240" w:lineRule="auto"/>
              <w:jc w:val="both"/>
              <w:rPr>
                <w:sz w:val="22"/>
                <w:lang w:eastAsia="ru-RU"/>
              </w:rPr>
            </w:pPr>
            <w:r w:rsidRPr="00014265">
              <w:rPr>
                <w:sz w:val="22"/>
                <w:lang w:eastAsia="ru-RU"/>
              </w:rPr>
              <w:t>5</w:t>
            </w:r>
          </w:p>
        </w:tc>
        <w:tc>
          <w:tcPr>
            <w:tcW w:w="648" w:type="pct"/>
          </w:tcPr>
          <w:p w:rsidR="00D82F45" w:rsidRPr="00014265" w:rsidRDefault="00D82F45" w:rsidP="00E10C6B">
            <w:pPr>
              <w:spacing w:after="0" w:line="240" w:lineRule="auto"/>
              <w:jc w:val="both"/>
              <w:rPr>
                <w:sz w:val="22"/>
                <w:lang w:eastAsia="ru-RU"/>
              </w:rPr>
            </w:pPr>
            <w:r w:rsidRPr="00014265">
              <w:rPr>
                <w:sz w:val="22"/>
                <w:lang w:eastAsia="ru-RU"/>
              </w:rPr>
              <w:t>Установка эле</w:t>
            </w:r>
            <w:r w:rsidRPr="00014265">
              <w:rPr>
                <w:sz w:val="22"/>
                <w:lang w:eastAsia="ru-RU"/>
              </w:rPr>
              <w:t>к</w:t>
            </w:r>
            <w:r w:rsidRPr="00014265">
              <w:rPr>
                <w:sz w:val="22"/>
                <w:lang w:eastAsia="ru-RU"/>
              </w:rPr>
              <w:t>трических фон</w:t>
            </w:r>
            <w:r w:rsidRPr="00014265">
              <w:rPr>
                <w:sz w:val="22"/>
                <w:lang w:eastAsia="ru-RU"/>
              </w:rPr>
              <w:t>а</w:t>
            </w:r>
            <w:r w:rsidRPr="00014265">
              <w:rPr>
                <w:sz w:val="22"/>
                <w:lang w:eastAsia="ru-RU"/>
              </w:rPr>
              <w:t>рей по населе</w:t>
            </w:r>
            <w:r w:rsidRPr="00014265">
              <w:rPr>
                <w:sz w:val="22"/>
                <w:lang w:eastAsia="ru-RU"/>
              </w:rPr>
              <w:t>н</w:t>
            </w:r>
            <w:r w:rsidRPr="00014265">
              <w:rPr>
                <w:sz w:val="22"/>
                <w:lang w:eastAsia="ru-RU"/>
              </w:rPr>
              <w:t>ным пунктам</w:t>
            </w:r>
          </w:p>
        </w:tc>
        <w:tc>
          <w:tcPr>
            <w:tcW w:w="381" w:type="pct"/>
            <w:gridSpan w:val="2"/>
          </w:tcPr>
          <w:p w:rsidR="00D82F45" w:rsidRPr="00014265" w:rsidRDefault="00D82F45" w:rsidP="00E10C6B">
            <w:pPr>
              <w:spacing w:after="0" w:line="240" w:lineRule="auto"/>
              <w:jc w:val="both"/>
              <w:rPr>
                <w:sz w:val="22"/>
                <w:lang w:eastAsia="ru-RU"/>
              </w:rPr>
            </w:pPr>
            <w:r w:rsidRPr="00014265">
              <w:rPr>
                <w:sz w:val="22"/>
                <w:lang w:eastAsia="ru-RU"/>
              </w:rPr>
              <w:t>2016-2021</w:t>
            </w:r>
          </w:p>
        </w:tc>
        <w:tc>
          <w:tcPr>
            <w:tcW w:w="395" w:type="pct"/>
          </w:tcPr>
          <w:p w:rsidR="00D82F45" w:rsidRPr="00014265" w:rsidRDefault="00D82F45" w:rsidP="00E10C6B">
            <w:pPr>
              <w:spacing w:after="0" w:line="240" w:lineRule="auto"/>
              <w:jc w:val="both"/>
              <w:rPr>
                <w:sz w:val="22"/>
                <w:lang w:eastAsia="ru-RU"/>
              </w:rPr>
            </w:pPr>
            <w:r w:rsidRPr="00014265">
              <w:rPr>
                <w:sz w:val="22"/>
                <w:lang w:eastAsia="ru-RU"/>
              </w:rPr>
              <w:t>150,0</w:t>
            </w:r>
          </w:p>
        </w:tc>
        <w:tc>
          <w:tcPr>
            <w:tcW w:w="360" w:type="pct"/>
          </w:tcPr>
          <w:p w:rsidR="00D82F45" w:rsidRPr="00014265" w:rsidRDefault="00D82F45" w:rsidP="00E10C6B">
            <w:pPr>
              <w:spacing w:after="0" w:line="240" w:lineRule="auto"/>
              <w:jc w:val="both"/>
              <w:rPr>
                <w:sz w:val="22"/>
                <w:lang w:eastAsia="ru-RU"/>
              </w:rPr>
            </w:pPr>
            <w:r w:rsidRPr="00014265">
              <w:rPr>
                <w:sz w:val="22"/>
                <w:lang w:eastAsia="ru-RU"/>
              </w:rPr>
              <w:t>30,0</w:t>
            </w:r>
          </w:p>
        </w:tc>
        <w:tc>
          <w:tcPr>
            <w:tcW w:w="319" w:type="pct"/>
          </w:tcPr>
          <w:p w:rsidR="00D82F45" w:rsidRPr="00014265" w:rsidRDefault="00D82F45" w:rsidP="00E10C6B">
            <w:pPr>
              <w:spacing w:after="0" w:line="240" w:lineRule="auto"/>
              <w:jc w:val="both"/>
              <w:rPr>
                <w:sz w:val="22"/>
                <w:lang w:eastAsia="ru-RU"/>
              </w:rPr>
            </w:pPr>
            <w:r w:rsidRPr="00014265">
              <w:rPr>
                <w:sz w:val="22"/>
                <w:lang w:eastAsia="ru-RU"/>
              </w:rPr>
              <w:t>30,0</w:t>
            </w:r>
          </w:p>
        </w:tc>
        <w:tc>
          <w:tcPr>
            <w:tcW w:w="318" w:type="pct"/>
          </w:tcPr>
          <w:p w:rsidR="00D82F45" w:rsidRPr="00014265" w:rsidRDefault="00D82F45" w:rsidP="00E10C6B">
            <w:pPr>
              <w:spacing w:after="0" w:line="240" w:lineRule="auto"/>
              <w:jc w:val="both"/>
              <w:rPr>
                <w:sz w:val="22"/>
                <w:lang w:eastAsia="ru-RU"/>
              </w:rPr>
            </w:pPr>
            <w:r w:rsidRPr="00014265">
              <w:rPr>
                <w:sz w:val="22"/>
                <w:lang w:eastAsia="ru-RU"/>
              </w:rPr>
              <w:t>30,0</w:t>
            </w:r>
          </w:p>
        </w:tc>
        <w:tc>
          <w:tcPr>
            <w:tcW w:w="318" w:type="pct"/>
          </w:tcPr>
          <w:p w:rsidR="00D82F45" w:rsidRPr="00014265" w:rsidRDefault="00D82F45" w:rsidP="00E10C6B">
            <w:pPr>
              <w:spacing w:after="0" w:line="240" w:lineRule="auto"/>
              <w:jc w:val="both"/>
              <w:rPr>
                <w:sz w:val="22"/>
                <w:lang w:eastAsia="ru-RU"/>
              </w:rPr>
            </w:pPr>
            <w:r w:rsidRPr="00014265">
              <w:rPr>
                <w:sz w:val="22"/>
                <w:lang w:eastAsia="ru-RU"/>
              </w:rPr>
              <w:t>30,0</w:t>
            </w:r>
          </w:p>
        </w:tc>
        <w:tc>
          <w:tcPr>
            <w:tcW w:w="318" w:type="pct"/>
          </w:tcPr>
          <w:p w:rsidR="00D82F45" w:rsidRPr="00014265" w:rsidRDefault="00D82F45" w:rsidP="00E10C6B">
            <w:pPr>
              <w:spacing w:after="0" w:line="240" w:lineRule="auto"/>
              <w:jc w:val="both"/>
              <w:rPr>
                <w:sz w:val="22"/>
                <w:lang w:eastAsia="ru-RU"/>
              </w:rPr>
            </w:pPr>
            <w:r w:rsidRPr="00014265">
              <w:rPr>
                <w:sz w:val="22"/>
                <w:lang w:eastAsia="ru-RU"/>
              </w:rPr>
              <w:t>30,0</w:t>
            </w:r>
          </w:p>
        </w:tc>
        <w:tc>
          <w:tcPr>
            <w:tcW w:w="467" w:type="pct"/>
            <w:gridSpan w:val="2"/>
          </w:tcPr>
          <w:p w:rsidR="00D82F45" w:rsidRPr="00014265" w:rsidRDefault="00D82F45" w:rsidP="00E10C6B">
            <w:pPr>
              <w:spacing w:after="0" w:line="240" w:lineRule="auto"/>
              <w:jc w:val="both"/>
              <w:rPr>
                <w:sz w:val="22"/>
                <w:lang w:eastAsia="ru-RU"/>
              </w:rPr>
            </w:pPr>
            <w:r w:rsidRPr="00014265">
              <w:rPr>
                <w:sz w:val="22"/>
                <w:lang w:eastAsia="ru-RU"/>
              </w:rPr>
              <w:t>Бюджет</w:t>
            </w:r>
          </w:p>
          <w:p w:rsidR="00D82F45" w:rsidRPr="00014265" w:rsidRDefault="00D82F45" w:rsidP="00E10C6B">
            <w:pPr>
              <w:spacing w:after="0" w:line="240" w:lineRule="auto"/>
              <w:jc w:val="both"/>
              <w:rPr>
                <w:sz w:val="22"/>
                <w:lang w:eastAsia="ru-RU"/>
              </w:rPr>
            </w:pPr>
            <w:r w:rsidRPr="00014265">
              <w:rPr>
                <w:sz w:val="22"/>
                <w:lang w:eastAsia="ru-RU"/>
              </w:rPr>
              <w:t>поселения</w:t>
            </w:r>
          </w:p>
        </w:tc>
        <w:tc>
          <w:tcPr>
            <w:tcW w:w="512" w:type="pct"/>
            <w:gridSpan w:val="2"/>
          </w:tcPr>
          <w:p w:rsidR="00D82F45" w:rsidRPr="00014265" w:rsidRDefault="00D82F45" w:rsidP="00E10C6B">
            <w:pPr>
              <w:spacing w:after="0" w:line="240" w:lineRule="auto"/>
              <w:jc w:val="both"/>
              <w:rPr>
                <w:sz w:val="22"/>
                <w:lang w:eastAsia="ru-RU"/>
              </w:rPr>
            </w:pPr>
            <w:r w:rsidRPr="00014265">
              <w:rPr>
                <w:sz w:val="22"/>
                <w:lang w:eastAsia="ru-RU"/>
              </w:rPr>
              <w:t>Админист</w:t>
            </w:r>
            <w:r w:rsidR="00A53F3A">
              <w:rPr>
                <w:sz w:val="22"/>
                <w:lang w:eastAsia="ru-RU"/>
              </w:rPr>
              <w:t>рация</w:t>
            </w:r>
            <w:r w:rsidRPr="00014265">
              <w:rPr>
                <w:sz w:val="22"/>
                <w:lang w:eastAsia="ru-RU"/>
              </w:rPr>
              <w:t xml:space="preserve"> поселения</w:t>
            </w:r>
          </w:p>
        </w:tc>
        <w:tc>
          <w:tcPr>
            <w:tcW w:w="749" w:type="pct"/>
          </w:tcPr>
          <w:p w:rsidR="00D82F45" w:rsidRPr="00014265" w:rsidRDefault="00D82F45" w:rsidP="00E10C6B">
            <w:pPr>
              <w:spacing w:after="0" w:line="240" w:lineRule="auto"/>
              <w:jc w:val="both"/>
              <w:rPr>
                <w:sz w:val="22"/>
                <w:lang w:eastAsia="ru-RU"/>
              </w:rPr>
            </w:pPr>
            <w:r w:rsidRPr="00014265">
              <w:rPr>
                <w:sz w:val="22"/>
                <w:lang w:eastAsia="ru-RU"/>
              </w:rPr>
              <w:t>Улучшение качества жизни населения</w:t>
            </w:r>
          </w:p>
        </w:tc>
      </w:tr>
      <w:tr w:rsidR="00D82F45" w:rsidRPr="00303489" w:rsidTr="00B62047">
        <w:trPr>
          <w:trHeight w:val="210"/>
        </w:trPr>
        <w:tc>
          <w:tcPr>
            <w:tcW w:w="215" w:type="pct"/>
          </w:tcPr>
          <w:p w:rsidR="00D82F45" w:rsidRPr="00014265" w:rsidRDefault="00D82F45" w:rsidP="00E10C6B">
            <w:pPr>
              <w:spacing w:after="0" w:line="240" w:lineRule="auto"/>
              <w:jc w:val="both"/>
              <w:rPr>
                <w:sz w:val="22"/>
                <w:lang w:eastAsia="ru-RU"/>
              </w:rPr>
            </w:pPr>
            <w:r w:rsidRPr="00014265">
              <w:rPr>
                <w:sz w:val="22"/>
                <w:lang w:eastAsia="ru-RU"/>
              </w:rPr>
              <w:t>6.</w:t>
            </w:r>
          </w:p>
        </w:tc>
        <w:tc>
          <w:tcPr>
            <w:tcW w:w="648" w:type="pct"/>
          </w:tcPr>
          <w:p w:rsidR="00D82F45" w:rsidRPr="00014265" w:rsidRDefault="00D82F45" w:rsidP="00E10C6B">
            <w:pPr>
              <w:spacing w:after="0" w:line="240" w:lineRule="auto"/>
              <w:jc w:val="both"/>
              <w:rPr>
                <w:sz w:val="22"/>
                <w:lang w:eastAsia="ru-RU"/>
              </w:rPr>
            </w:pPr>
            <w:r w:rsidRPr="00014265">
              <w:rPr>
                <w:sz w:val="22"/>
                <w:lang w:eastAsia="ru-RU"/>
              </w:rPr>
              <w:t>Приобретение контейнеров для ТБО</w:t>
            </w:r>
          </w:p>
        </w:tc>
        <w:tc>
          <w:tcPr>
            <w:tcW w:w="381" w:type="pct"/>
            <w:gridSpan w:val="2"/>
          </w:tcPr>
          <w:p w:rsidR="00D82F45" w:rsidRPr="00014265" w:rsidRDefault="00D82F45" w:rsidP="00E10C6B">
            <w:pPr>
              <w:spacing w:after="0" w:line="240" w:lineRule="auto"/>
              <w:jc w:val="both"/>
              <w:rPr>
                <w:sz w:val="22"/>
                <w:lang w:eastAsia="ru-RU"/>
              </w:rPr>
            </w:pPr>
            <w:r w:rsidRPr="00014265">
              <w:rPr>
                <w:sz w:val="22"/>
                <w:lang w:eastAsia="ru-RU"/>
              </w:rPr>
              <w:t>2016-2021</w:t>
            </w:r>
          </w:p>
        </w:tc>
        <w:tc>
          <w:tcPr>
            <w:tcW w:w="395" w:type="pct"/>
          </w:tcPr>
          <w:p w:rsidR="00D82F45" w:rsidRPr="00014265" w:rsidRDefault="00D82F45" w:rsidP="00E10C6B">
            <w:pPr>
              <w:spacing w:after="0" w:line="240" w:lineRule="auto"/>
              <w:jc w:val="both"/>
              <w:rPr>
                <w:sz w:val="22"/>
                <w:lang w:eastAsia="ru-RU"/>
              </w:rPr>
            </w:pPr>
            <w:r w:rsidRPr="00014265">
              <w:rPr>
                <w:sz w:val="22"/>
                <w:lang w:eastAsia="ru-RU"/>
              </w:rPr>
              <w:t>250,0</w:t>
            </w:r>
          </w:p>
        </w:tc>
        <w:tc>
          <w:tcPr>
            <w:tcW w:w="360" w:type="pct"/>
          </w:tcPr>
          <w:p w:rsidR="00D82F45" w:rsidRPr="00014265" w:rsidRDefault="00D82F45" w:rsidP="00E10C6B">
            <w:pPr>
              <w:spacing w:after="0" w:line="240" w:lineRule="auto"/>
              <w:jc w:val="both"/>
              <w:rPr>
                <w:sz w:val="22"/>
                <w:lang w:eastAsia="ru-RU"/>
              </w:rPr>
            </w:pPr>
            <w:r w:rsidRPr="00014265">
              <w:rPr>
                <w:sz w:val="22"/>
                <w:lang w:eastAsia="ru-RU"/>
              </w:rPr>
              <w:t>50,0</w:t>
            </w:r>
          </w:p>
        </w:tc>
        <w:tc>
          <w:tcPr>
            <w:tcW w:w="319" w:type="pct"/>
          </w:tcPr>
          <w:p w:rsidR="00D82F45" w:rsidRPr="00014265" w:rsidRDefault="00D82F45" w:rsidP="00E10C6B">
            <w:pPr>
              <w:spacing w:after="0" w:line="240" w:lineRule="auto"/>
              <w:jc w:val="both"/>
              <w:rPr>
                <w:sz w:val="22"/>
                <w:lang w:eastAsia="ru-RU"/>
              </w:rPr>
            </w:pPr>
            <w:r w:rsidRPr="00014265">
              <w:rPr>
                <w:sz w:val="22"/>
                <w:lang w:eastAsia="ru-RU"/>
              </w:rPr>
              <w:t>50,0</w:t>
            </w:r>
          </w:p>
        </w:tc>
        <w:tc>
          <w:tcPr>
            <w:tcW w:w="318" w:type="pct"/>
          </w:tcPr>
          <w:p w:rsidR="00D82F45" w:rsidRPr="00014265" w:rsidRDefault="00D82F45" w:rsidP="00E10C6B">
            <w:pPr>
              <w:spacing w:after="0" w:line="240" w:lineRule="auto"/>
              <w:jc w:val="both"/>
              <w:rPr>
                <w:sz w:val="22"/>
                <w:lang w:eastAsia="ru-RU"/>
              </w:rPr>
            </w:pPr>
            <w:r w:rsidRPr="00014265">
              <w:rPr>
                <w:sz w:val="22"/>
                <w:lang w:eastAsia="ru-RU"/>
              </w:rPr>
              <w:t>50,0</w:t>
            </w:r>
          </w:p>
        </w:tc>
        <w:tc>
          <w:tcPr>
            <w:tcW w:w="318" w:type="pct"/>
          </w:tcPr>
          <w:p w:rsidR="00D82F45" w:rsidRPr="00014265" w:rsidRDefault="00D82F45" w:rsidP="00E10C6B">
            <w:pPr>
              <w:spacing w:after="0" w:line="240" w:lineRule="auto"/>
              <w:jc w:val="both"/>
              <w:rPr>
                <w:sz w:val="22"/>
                <w:lang w:eastAsia="ru-RU"/>
              </w:rPr>
            </w:pPr>
            <w:r w:rsidRPr="00014265">
              <w:rPr>
                <w:sz w:val="22"/>
                <w:lang w:eastAsia="ru-RU"/>
              </w:rPr>
              <w:t>50,0</w:t>
            </w:r>
          </w:p>
        </w:tc>
        <w:tc>
          <w:tcPr>
            <w:tcW w:w="318" w:type="pct"/>
          </w:tcPr>
          <w:p w:rsidR="00D82F45" w:rsidRPr="00014265" w:rsidRDefault="00D82F45" w:rsidP="00E10C6B">
            <w:pPr>
              <w:spacing w:after="0" w:line="240" w:lineRule="auto"/>
              <w:jc w:val="both"/>
              <w:rPr>
                <w:sz w:val="22"/>
                <w:lang w:eastAsia="ru-RU"/>
              </w:rPr>
            </w:pPr>
            <w:r w:rsidRPr="00014265">
              <w:rPr>
                <w:sz w:val="22"/>
                <w:lang w:eastAsia="ru-RU"/>
              </w:rPr>
              <w:t>50,0</w:t>
            </w:r>
          </w:p>
        </w:tc>
        <w:tc>
          <w:tcPr>
            <w:tcW w:w="467" w:type="pct"/>
            <w:gridSpan w:val="2"/>
          </w:tcPr>
          <w:p w:rsidR="00D82F45" w:rsidRPr="00014265" w:rsidRDefault="00D82F45" w:rsidP="00E10C6B">
            <w:pPr>
              <w:spacing w:after="0" w:line="240" w:lineRule="auto"/>
              <w:jc w:val="both"/>
              <w:rPr>
                <w:sz w:val="22"/>
                <w:lang w:eastAsia="ru-RU"/>
              </w:rPr>
            </w:pPr>
            <w:r w:rsidRPr="00014265">
              <w:rPr>
                <w:sz w:val="22"/>
                <w:lang w:eastAsia="ru-RU"/>
              </w:rPr>
              <w:t>Бюджет</w:t>
            </w:r>
          </w:p>
          <w:p w:rsidR="00D82F45" w:rsidRPr="00014265" w:rsidRDefault="00D82F45" w:rsidP="00E10C6B">
            <w:pPr>
              <w:spacing w:after="0" w:line="240" w:lineRule="auto"/>
              <w:jc w:val="both"/>
              <w:rPr>
                <w:sz w:val="22"/>
                <w:lang w:eastAsia="ru-RU"/>
              </w:rPr>
            </w:pPr>
            <w:r w:rsidRPr="00014265">
              <w:rPr>
                <w:sz w:val="22"/>
                <w:lang w:eastAsia="ru-RU"/>
              </w:rPr>
              <w:t>поселения</w:t>
            </w:r>
          </w:p>
        </w:tc>
        <w:tc>
          <w:tcPr>
            <w:tcW w:w="512" w:type="pct"/>
            <w:gridSpan w:val="2"/>
          </w:tcPr>
          <w:p w:rsidR="00D82F45" w:rsidRPr="00014265" w:rsidRDefault="00D82F45" w:rsidP="00E10C6B">
            <w:pPr>
              <w:spacing w:after="0" w:line="240" w:lineRule="auto"/>
              <w:jc w:val="both"/>
              <w:rPr>
                <w:sz w:val="22"/>
                <w:lang w:eastAsia="ru-RU"/>
              </w:rPr>
            </w:pPr>
            <w:r w:rsidRPr="00014265">
              <w:rPr>
                <w:sz w:val="22"/>
                <w:lang w:eastAsia="ru-RU"/>
              </w:rPr>
              <w:t>Админист</w:t>
            </w:r>
            <w:r w:rsidR="00A53F3A">
              <w:rPr>
                <w:sz w:val="22"/>
                <w:lang w:eastAsia="ru-RU"/>
              </w:rPr>
              <w:t>рация</w:t>
            </w:r>
            <w:r w:rsidRPr="00014265">
              <w:rPr>
                <w:sz w:val="22"/>
                <w:lang w:eastAsia="ru-RU"/>
              </w:rPr>
              <w:t xml:space="preserve"> поселения</w:t>
            </w:r>
          </w:p>
        </w:tc>
        <w:tc>
          <w:tcPr>
            <w:tcW w:w="749" w:type="pct"/>
          </w:tcPr>
          <w:p w:rsidR="00D82F45" w:rsidRPr="00014265" w:rsidRDefault="00D82F45" w:rsidP="00E10C6B">
            <w:pPr>
              <w:spacing w:after="0" w:line="240" w:lineRule="auto"/>
              <w:jc w:val="both"/>
              <w:rPr>
                <w:sz w:val="22"/>
                <w:lang w:eastAsia="ru-RU"/>
              </w:rPr>
            </w:pPr>
            <w:r w:rsidRPr="00014265">
              <w:rPr>
                <w:sz w:val="22"/>
                <w:lang w:eastAsia="ru-RU"/>
              </w:rPr>
              <w:t>Охрана окружа</w:t>
            </w:r>
            <w:r w:rsidRPr="00014265">
              <w:rPr>
                <w:sz w:val="22"/>
                <w:lang w:eastAsia="ru-RU"/>
              </w:rPr>
              <w:t>ю</w:t>
            </w:r>
            <w:r w:rsidRPr="00014265">
              <w:rPr>
                <w:sz w:val="22"/>
                <w:lang w:eastAsia="ru-RU"/>
              </w:rPr>
              <w:t>щей среды</w:t>
            </w:r>
          </w:p>
        </w:tc>
      </w:tr>
      <w:tr w:rsidR="00D82F45" w:rsidRPr="00303489" w:rsidTr="00B62047">
        <w:trPr>
          <w:trHeight w:val="180"/>
        </w:trPr>
        <w:tc>
          <w:tcPr>
            <w:tcW w:w="215" w:type="pct"/>
          </w:tcPr>
          <w:p w:rsidR="00D82F45" w:rsidRPr="00014265" w:rsidRDefault="00D82F45" w:rsidP="00E10C6B">
            <w:pPr>
              <w:spacing w:after="0" w:line="240" w:lineRule="auto"/>
              <w:jc w:val="both"/>
              <w:rPr>
                <w:sz w:val="22"/>
                <w:lang w:eastAsia="ru-RU"/>
              </w:rPr>
            </w:pPr>
          </w:p>
        </w:tc>
        <w:tc>
          <w:tcPr>
            <w:tcW w:w="648" w:type="pct"/>
          </w:tcPr>
          <w:p w:rsidR="00D82F45" w:rsidRPr="00014265" w:rsidRDefault="00D82F45" w:rsidP="00E10C6B">
            <w:pPr>
              <w:spacing w:after="0" w:line="240" w:lineRule="auto"/>
              <w:jc w:val="both"/>
              <w:rPr>
                <w:b/>
                <w:sz w:val="22"/>
                <w:lang w:eastAsia="ru-RU"/>
              </w:rPr>
            </w:pPr>
            <w:r w:rsidRPr="00014265">
              <w:rPr>
                <w:b/>
                <w:sz w:val="22"/>
                <w:lang w:eastAsia="ru-RU"/>
              </w:rPr>
              <w:t>Всего:</w:t>
            </w:r>
          </w:p>
        </w:tc>
        <w:tc>
          <w:tcPr>
            <w:tcW w:w="381" w:type="pct"/>
            <w:gridSpan w:val="2"/>
          </w:tcPr>
          <w:p w:rsidR="00D82F45" w:rsidRPr="00014265" w:rsidRDefault="00D82F45" w:rsidP="00E10C6B">
            <w:pPr>
              <w:spacing w:after="0" w:line="240" w:lineRule="auto"/>
              <w:jc w:val="both"/>
              <w:rPr>
                <w:sz w:val="22"/>
                <w:lang w:eastAsia="ru-RU"/>
              </w:rPr>
            </w:pPr>
          </w:p>
        </w:tc>
        <w:tc>
          <w:tcPr>
            <w:tcW w:w="395" w:type="pct"/>
          </w:tcPr>
          <w:p w:rsidR="00D82F45" w:rsidRPr="00014265" w:rsidRDefault="00D82F45" w:rsidP="00E10C6B">
            <w:pPr>
              <w:spacing w:after="0" w:line="240" w:lineRule="auto"/>
              <w:rPr>
                <w:b/>
                <w:sz w:val="22"/>
                <w:lang w:eastAsia="ru-RU"/>
              </w:rPr>
            </w:pPr>
            <w:r w:rsidRPr="00014265">
              <w:rPr>
                <w:b/>
                <w:sz w:val="22"/>
                <w:lang w:eastAsia="ru-RU"/>
              </w:rPr>
              <w:t>400,0</w:t>
            </w:r>
          </w:p>
        </w:tc>
        <w:tc>
          <w:tcPr>
            <w:tcW w:w="360" w:type="pct"/>
          </w:tcPr>
          <w:p w:rsidR="00D82F45" w:rsidRPr="00014265" w:rsidRDefault="00D82F45" w:rsidP="00E10C6B">
            <w:pPr>
              <w:spacing w:after="0" w:line="240" w:lineRule="auto"/>
              <w:jc w:val="both"/>
              <w:rPr>
                <w:b/>
                <w:sz w:val="22"/>
                <w:lang w:eastAsia="ru-RU"/>
              </w:rPr>
            </w:pPr>
            <w:r w:rsidRPr="00014265">
              <w:rPr>
                <w:b/>
                <w:sz w:val="22"/>
                <w:lang w:eastAsia="ru-RU"/>
              </w:rPr>
              <w:t>80,0</w:t>
            </w:r>
          </w:p>
        </w:tc>
        <w:tc>
          <w:tcPr>
            <w:tcW w:w="319" w:type="pct"/>
          </w:tcPr>
          <w:p w:rsidR="00D82F45" w:rsidRPr="00014265" w:rsidRDefault="00D82F45" w:rsidP="00E10C6B">
            <w:pPr>
              <w:spacing w:after="0" w:line="240" w:lineRule="auto"/>
              <w:jc w:val="both"/>
              <w:rPr>
                <w:b/>
                <w:sz w:val="22"/>
                <w:lang w:eastAsia="ru-RU"/>
              </w:rPr>
            </w:pPr>
            <w:r w:rsidRPr="00014265">
              <w:rPr>
                <w:b/>
                <w:sz w:val="22"/>
                <w:lang w:eastAsia="ru-RU"/>
              </w:rPr>
              <w:t>80,0</w:t>
            </w:r>
          </w:p>
        </w:tc>
        <w:tc>
          <w:tcPr>
            <w:tcW w:w="318" w:type="pct"/>
          </w:tcPr>
          <w:p w:rsidR="00D82F45" w:rsidRPr="00014265" w:rsidRDefault="00D82F45" w:rsidP="00E10C6B">
            <w:pPr>
              <w:spacing w:after="0" w:line="240" w:lineRule="auto"/>
              <w:jc w:val="both"/>
              <w:rPr>
                <w:b/>
                <w:sz w:val="22"/>
                <w:lang w:eastAsia="ru-RU"/>
              </w:rPr>
            </w:pPr>
            <w:r w:rsidRPr="00014265">
              <w:rPr>
                <w:b/>
                <w:sz w:val="22"/>
                <w:lang w:eastAsia="ru-RU"/>
              </w:rPr>
              <w:t>80,0</w:t>
            </w:r>
          </w:p>
        </w:tc>
        <w:tc>
          <w:tcPr>
            <w:tcW w:w="318" w:type="pct"/>
          </w:tcPr>
          <w:p w:rsidR="00D82F45" w:rsidRPr="00014265" w:rsidRDefault="00D82F45" w:rsidP="00E10C6B">
            <w:pPr>
              <w:spacing w:after="0" w:line="240" w:lineRule="auto"/>
              <w:jc w:val="both"/>
              <w:rPr>
                <w:b/>
                <w:sz w:val="22"/>
                <w:lang w:eastAsia="ru-RU"/>
              </w:rPr>
            </w:pPr>
            <w:r w:rsidRPr="00014265">
              <w:rPr>
                <w:b/>
                <w:sz w:val="22"/>
                <w:lang w:eastAsia="ru-RU"/>
              </w:rPr>
              <w:t>80,0</w:t>
            </w:r>
          </w:p>
        </w:tc>
        <w:tc>
          <w:tcPr>
            <w:tcW w:w="318" w:type="pct"/>
          </w:tcPr>
          <w:p w:rsidR="00D82F45" w:rsidRPr="00014265" w:rsidRDefault="00D82F45" w:rsidP="00E10C6B">
            <w:pPr>
              <w:spacing w:after="0" w:line="240" w:lineRule="auto"/>
              <w:jc w:val="both"/>
              <w:rPr>
                <w:b/>
                <w:sz w:val="22"/>
                <w:lang w:eastAsia="ru-RU"/>
              </w:rPr>
            </w:pPr>
            <w:r w:rsidRPr="00014265">
              <w:rPr>
                <w:b/>
                <w:sz w:val="22"/>
                <w:lang w:eastAsia="ru-RU"/>
              </w:rPr>
              <w:t>80,0</w:t>
            </w:r>
          </w:p>
        </w:tc>
        <w:tc>
          <w:tcPr>
            <w:tcW w:w="467" w:type="pct"/>
            <w:gridSpan w:val="2"/>
          </w:tcPr>
          <w:p w:rsidR="00D82F45" w:rsidRPr="00014265" w:rsidRDefault="00D82F45" w:rsidP="00E10C6B">
            <w:pPr>
              <w:spacing w:after="0" w:line="240" w:lineRule="auto"/>
              <w:jc w:val="both"/>
              <w:rPr>
                <w:sz w:val="22"/>
                <w:lang w:eastAsia="ru-RU"/>
              </w:rPr>
            </w:pPr>
          </w:p>
        </w:tc>
        <w:tc>
          <w:tcPr>
            <w:tcW w:w="512" w:type="pct"/>
            <w:gridSpan w:val="2"/>
          </w:tcPr>
          <w:p w:rsidR="00D82F45" w:rsidRPr="00014265" w:rsidRDefault="00D82F45" w:rsidP="00E10C6B">
            <w:pPr>
              <w:spacing w:after="0" w:line="240" w:lineRule="auto"/>
              <w:jc w:val="both"/>
              <w:rPr>
                <w:sz w:val="22"/>
                <w:lang w:eastAsia="ru-RU"/>
              </w:rPr>
            </w:pPr>
          </w:p>
        </w:tc>
        <w:tc>
          <w:tcPr>
            <w:tcW w:w="749" w:type="pct"/>
          </w:tcPr>
          <w:p w:rsidR="00D82F45" w:rsidRPr="00014265" w:rsidRDefault="00D82F45" w:rsidP="00E10C6B">
            <w:pPr>
              <w:spacing w:after="0" w:line="240" w:lineRule="auto"/>
              <w:jc w:val="both"/>
              <w:rPr>
                <w:sz w:val="22"/>
                <w:lang w:eastAsia="ru-RU"/>
              </w:rPr>
            </w:pPr>
          </w:p>
        </w:tc>
      </w:tr>
    </w:tbl>
    <w:p w:rsidR="00D82F45" w:rsidRDefault="00D82F45" w:rsidP="008D28E5">
      <w:pPr>
        <w:spacing w:after="0" w:line="288" w:lineRule="auto"/>
        <w:jc w:val="center"/>
        <w:rPr>
          <w:b/>
          <w:sz w:val="24"/>
          <w:szCs w:val="24"/>
          <w:lang w:eastAsia="ru-RU"/>
        </w:rPr>
      </w:pPr>
    </w:p>
    <w:p w:rsidR="00D82F45" w:rsidRPr="00A9054C" w:rsidRDefault="00D82F45" w:rsidP="002D6F1C">
      <w:pPr>
        <w:spacing w:after="0" w:line="360" w:lineRule="auto"/>
        <w:jc w:val="both"/>
        <w:rPr>
          <w:sz w:val="24"/>
          <w:szCs w:val="28"/>
        </w:rPr>
      </w:pPr>
      <w:r w:rsidRPr="00A9054C">
        <w:rPr>
          <w:sz w:val="24"/>
          <w:szCs w:val="28"/>
        </w:rPr>
        <w:t xml:space="preserve">Предполагаемый общий объем финансирования Программы составит – </w:t>
      </w:r>
      <w:r w:rsidRPr="00C31DC4">
        <w:rPr>
          <w:b/>
          <w:sz w:val="24"/>
          <w:szCs w:val="28"/>
          <w:u w:val="single"/>
        </w:rPr>
        <w:t>83,940 млн. руб.</w:t>
      </w:r>
      <w:r w:rsidRPr="00A9054C">
        <w:rPr>
          <w:sz w:val="24"/>
          <w:szCs w:val="28"/>
        </w:rPr>
        <w:t>, в том числе:</w:t>
      </w:r>
    </w:p>
    <w:p w:rsidR="00D82F45" w:rsidRPr="00A9054C" w:rsidRDefault="00D82F45" w:rsidP="002D6F1C">
      <w:pPr>
        <w:spacing w:after="0" w:line="360" w:lineRule="auto"/>
        <w:jc w:val="both"/>
        <w:rPr>
          <w:sz w:val="24"/>
          <w:szCs w:val="28"/>
        </w:rPr>
      </w:pPr>
      <w:r w:rsidRPr="00A9054C">
        <w:rPr>
          <w:sz w:val="24"/>
          <w:szCs w:val="28"/>
        </w:rPr>
        <w:t xml:space="preserve">- бюджетные средства   - 0,0  млн. руб. </w:t>
      </w:r>
    </w:p>
    <w:p w:rsidR="00D82F45" w:rsidRDefault="00D82F45" w:rsidP="002D6F1C">
      <w:pPr>
        <w:spacing w:after="0" w:line="360" w:lineRule="auto"/>
        <w:jc w:val="both"/>
        <w:rPr>
          <w:sz w:val="24"/>
          <w:szCs w:val="24"/>
        </w:rPr>
      </w:pPr>
      <w:r w:rsidRPr="00A9054C">
        <w:rPr>
          <w:sz w:val="24"/>
          <w:szCs w:val="28"/>
        </w:rPr>
        <w:t xml:space="preserve">- средства организаций коммунального комплекса, инвесторов (внебюджетные средства) </w:t>
      </w:r>
      <w:r w:rsidRPr="00C31DC4">
        <w:rPr>
          <w:b/>
          <w:sz w:val="24"/>
          <w:szCs w:val="28"/>
          <w:u w:val="single"/>
        </w:rPr>
        <w:t>83,940 млн. руб.</w:t>
      </w:r>
    </w:p>
    <w:p w:rsidR="00D82F45" w:rsidRPr="00753F07" w:rsidRDefault="00D82F45" w:rsidP="002D6F1C">
      <w:pPr>
        <w:autoSpaceDE w:val="0"/>
        <w:autoSpaceDN w:val="0"/>
        <w:adjustRightInd w:val="0"/>
        <w:spacing w:after="0" w:line="360" w:lineRule="auto"/>
        <w:jc w:val="both"/>
        <w:rPr>
          <w:sz w:val="24"/>
          <w:szCs w:val="24"/>
        </w:rPr>
      </w:pPr>
      <w:r w:rsidRPr="00753F07">
        <w:rPr>
          <w:sz w:val="24"/>
          <w:szCs w:val="24"/>
        </w:rPr>
        <w:t>В качестве критерия, используемого для определения доступности для потребителей товаров и услуг организаций коммунального компле</w:t>
      </w:r>
      <w:r w:rsidRPr="00753F07">
        <w:rPr>
          <w:sz w:val="24"/>
          <w:szCs w:val="24"/>
        </w:rPr>
        <w:t>к</w:t>
      </w:r>
      <w:r w:rsidRPr="00753F07">
        <w:rPr>
          <w:sz w:val="24"/>
          <w:szCs w:val="24"/>
        </w:rPr>
        <w:t>са, оказывающих услуги в сфере водоснабжения, водоотведения, очистки сточных вод и утилизации (захоронения) твердых бытовых отх</w:t>
      </w:r>
      <w:r w:rsidRPr="00753F07">
        <w:rPr>
          <w:sz w:val="24"/>
          <w:szCs w:val="24"/>
        </w:rPr>
        <w:t>о</w:t>
      </w:r>
      <w:r w:rsidRPr="00753F07">
        <w:rPr>
          <w:sz w:val="24"/>
          <w:szCs w:val="24"/>
        </w:rPr>
        <w:t>дов, используется коэффициент роста действующего в декабре текущего периода регулирования тарифа организации коммунального ко</w:t>
      </w:r>
      <w:r w:rsidRPr="00753F07">
        <w:rPr>
          <w:sz w:val="24"/>
          <w:szCs w:val="24"/>
        </w:rPr>
        <w:t>м</w:t>
      </w:r>
      <w:r w:rsidRPr="00753F07">
        <w:rPr>
          <w:sz w:val="24"/>
          <w:szCs w:val="24"/>
        </w:rPr>
        <w:t>плекса (без учета надбавки к тарифу), не превышающий показателя инфляции по услугам ЖКХ в декабре планового периода регулирования по отношению к декабрю текущего периода регулирования.</w:t>
      </w:r>
    </w:p>
    <w:p w:rsidR="00D82F45" w:rsidRPr="00753F07" w:rsidRDefault="00D82F45" w:rsidP="002D6F1C">
      <w:pPr>
        <w:autoSpaceDE w:val="0"/>
        <w:autoSpaceDN w:val="0"/>
        <w:adjustRightInd w:val="0"/>
        <w:spacing w:after="0" w:line="360" w:lineRule="auto"/>
        <w:jc w:val="both"/>
        <w:rPr>
          <w:sz w:val="24"/>
          <w:szCs w:val="24"/>
        </w:rPr>
      </w:pPr>
      <w:r w:rsidRPr="00753F07">
        <w:rPr>
          <w:sz w:val="24"/>
          <w:szCs w:val="24"/>
        </w:rPr>
        <w:t>В качестве критерия, используемого для определения доступности товаров и услуг организаций для лиц, обращающихся за подключением вновь создаваемых (реконструируемых) объектов недвижимости (зданий, строений, сооружений, иных объектов) к системам коммунальной инфраструктуры, предельную максимальную долю расходов в виде платы за подключение к соответствующим системам коммунальной и</w:t>
      </w:r>
      <w:r w:rsidRPr="00753F07">
        <w:rPr>
          <w:sz w:val="24"/>
          <w:szCs w:val="24"/>
        </w:rPr>
        <w:t>н</w:t>
      </w:r>
      <w:r w:rsidRPr="00753F07">
        <w:rPr>
          <w:sz w:val="24"/>
          <w:szCs w:val="24"/>
        </w:rPr>
        <w:t>фраструктуры вновь создаваемых (реконструируемых) объектов недвижимости, не превышающую 12 % от норматива стоимости 1 квадра</w:t>
      </w:r>
      <w:r w:rsidRPr="00753F07">
        <w:rPr>
          <w:sz w:val="24"/>
          <w:szCs w:val="24"/>
        </w:rPr>
        <w:t>т</w:t>
      </w:r>
      <w:r w:rsidRPr="00753F07">
        <w:rPr>
          <w:sz w:val="24"/>
          <w:szCs w:val="24"/>
        </w:rPr>
        <w:t>ного метра общей стоимости жилья на территории сельского поселения, в том числе к системам:</w:t>
      </w:r>
    </w:p>
    <w:p w:rsidR="00D82F45" w:rsidRPr="00753F07" w:rsidRDefault="00D82F45" w:rsidP="00FB3F35">
      <w:pPr>
        <w:pStyle w:val="a6"/>
        <w:numPr>
          <w:ilvl w:val="0"/>
          <w:numId w:val="27"/>
        </w:numPr>
        <w:autoSpaceDE w:val="0"/>
        <w:autoSpaceDN w:val="0"/>
        <w:adjustRightInd w:val="0"/>
        <w:spacing w:after="0" w:line="360" w:lineRule="auto"/>
        <w:rPr>
          <w:sz w:val="24"/>
          <w:szCs w:val="24"/>
        </w:rPr>
      </w:pPr>
      <w:r w:rsidRPr="00753F07">
        <w:rPr>
          <w:sz w:val="24"/>
          <w:szCs w:val="24"/>
        </w:rPr>
        <w:lastRenderedPageBreak/>
        <w:t>теплоснабжения – 5%;</w:t>
      </w:r>
    </w:p>
    <w:p w:rsidR="00D82F45" w:rsidRPr="00753F07" w:rsidRDefault="00D82F45" w:rsidP="00FB3F35">
      <w:pPr>
        <w:pStyle w:val="a6"/>
        <w:numPr>
          <w:ilvl w:val="0"/>
          <w:numId w:val="27"/>
        </w:numPr>
        <w:autoSpaceDE w:val="0"/>
        <w:autoSpaceDN w:val="0"/>
        <w:adjustRightInd w:val="0"/>
        <w:spacing w:after="0" w:line="360" w:lineRule="auto"/>
        <w:rPr>
          <w:sz w:val="24"/>
          <w:szCs w:val="24"/>
        </w:rPr>
      </w:pPr>
      <w:r w:rsidRPr="00753F07">
        <w:rPr>
          <w:sz w:val="24"/>
          <w:szCs w:val="24"/>
        </w:rPr>
        <w:t>холодного водоснабжения и водоотведения – 5%;</w:t>
      </w:r>
    </w:p>
    <w:p w:rsidR="00D82F45" w:rsidRDefault="00D82F45" w:rsidP="00FB3F35">
      <w:pPr>
        <w:pStyle w:val="a6"/>
        <w:numPr>
          <w:ilvl w:val="0"/>
          <w:numId w:val="27"/>
        </w:numPr>
        <w:autoSpaceDE w:val="0"/>
        <w:autoSpaceDN w:val="0"/>
        <w:adjustRightInd w:val="0"/>
        <w:spacing w:after="0" w:line="360" w:lineRule="auto"/>
        <w:jc w:val="both"/>
        <w:rPr>
          <w:sz w:val="24"/>
          <w:szCs w:val="24"/>
        </w:rPr>
      </w:pPr>
      <w:r w:rsidRPr="00753F07">
        <w:rPr>
          <w:sz w:val="24"/>
          <w:szCs w:val="24"/>
        </w:rPr>
        <w:t>очистки сточных вод – 2%.</w:t>
      </w:r>
    </w:p>
    <w:p w:rsidR="00D82F45" w:rsidRDefault="00D82F45" w:rsidP="002D6F1C">
      <w:pPr>
        <w:autoSpaceDE w:val="0"/>
        <w:autoSpaceDN w:val="0"/>
        <w:adjustRightInd w:val="0"/>
        <w:spacing w:after="0" w:line="360" w:lineRule="auto"/>
        <w:jc w:val="both"/>
        <w:rPr>
          <w:sz w:val="24"/>
          <w:szCs w:val="24"/>
        </w:rPr>
      </w:pPr>
    </w:p>
    <w:p w:rsidR="00D82F45" w:rsidRDefault="00D82F45" w:rsidP="002D6F1C">
      <w:pPr>
        <w:autoSpaceDE w:val="0"/>
        <w:autoSpaceDN w:val="0"/>
        <w:adjustRightInd w:val="0"/>
        <w:spacing w:after="0" w:line="360" w:lineRule="auto"/>
        <w:jc w:val="both"/>
        <w:rPr>
          <w:sz w:val="24"/>
          <w:szCs w:val="24"/>
        </w:rPr>
      </w:pPr>
    </w:p>
    <w:p w:rsidR="00D82F45" w:rsidRDefault="00D82F45" w:rsidP="002D6F1C">
      <w:pPr>
        <w:autoSpaceDE w:val="0"/>
        <w:autoSpaceDN w:val="0"/>
        <w:adjustRightInd w:val="0"/>
        <w:spacing w:after="0" w:line="360" w:lineRule="auto"/>
        <w:jc w:val="both"/>
        <w:rPr>
          <w:sz w:val="24"/>
          <w:szCs w:val="24"/>
        </w:rPr>
        <w:sectPr w:rsidR="00D82F45" w:rsidSect="00F75386">
          <w:pgSz w:w="16838" w:h="11906" w:orient="landscape"/>
          <w:pgMar w:top="850" w:right="1134" w:bottom="1701" w:left="1134" w:header="708" w:footer="708" w:gutter="0"/>
          <w:cols w:space="708"/>
          <w:docGrid w:linePitch="381"/>
        </w:sectPr>
      </w:pPr>
    </w:p>
    <w:p w:rsidR="00D82F45" w:rsidRDefault="00D82F45" w:rsidP="00E86128">
      <w:pPr>
        <w:autoSpaceDE w:val="0"/>
        <w:autoSpaceDN w:val="0"/>
        <w:adjustRightInd w:val="0"/>
        <w:spacing w:after="0" w:line="240" w:lineRule="auto"/>
        <w:rPr>
          <w:b/>
          <w:bCs/>
          <w:sz w:val="24"/>
          <w:szCs w:val="24"/>
        </w:rPr>
      </w:pPr>
      <w:r w:rsidRPr="00683E27">
        <w:rPr>
          <w:b/>
          <w:bCs/>
          <w:sz w:val="24"/>
          <w:szCs w:val="24"/>
        </w:rPr>
        <w:lastRenderedPageBreak/>
        <w:t>7. УПРАВЛЕНИЕ ПРОГРАММОЙ</w:t>
      </w:r>
    </w:p>
    <w:p w:rsidR="00D82F45" w:rsidRPr="00683E27" w:rsidRDefault="00D82F45" w:rsidP="00E86128">
      <w:pPr>
        <w:autoSpaceDE w:val="0"/>
        <w:autoSpaceDN w:val="0"/>
        <w:adjustRightInd w:val="0"/>
        <w:spacing w:after="0" w:line="240" w:lineRule="auto"/>
        <w:rPr>
          <w:b/>
          <w:bCs/>
          <w:sz w:val="24"/>
          <w:szCs w:val="24"/>
        </w:rPr>
      </w:pPr>
    </w:p>
    <w:p w:rsidR="00D82F45" w:rsidRPr="00683E27" w:rsidRDefault="00D82F45" w:rsidP="00E86128">
      <w:pPr>
        <w:autoSpaceDE w:val="0"/>
        <w:autoSpaceDN w:val="0"/>
        <w:adjustRightInd w:val="0"/>
        <w:spacing w:after="0" w:line="240" w:lineRule="auto"/>
        <w:rPr>
          <w:sz w:val="24"/>
          <w:szCs w:val="24"/>
        </w:rPr>
      </w:pPr>
      <w:r w:rsidRPr="00683E27">
        <w:rPr>
          <w:b/>
          <w:bCs/>
          <w:sz w:val="24"/>
          <w:szCs w:val="24"/>
        </w:rPr>
        <w:t>7.1. МОНИТОРИНГ И КОРРЕКТИРОВКА ПРОГРАММЫ</w:t>
      </w:r>
    </w:p>
    <w:p w:rsidR="00D82F45" w:rsidRPr="006E0829" w:rsidRDefault="00D82F45" w:rsidP="00E86128">
      <w:pPr>
        <w:autoSpaceDE w:val="0"/>
        <w:autoSpaceDN w:val="0"/>
        <w:adjustRightInd w:val="0"/>
        <w:spacing w:after="0" w:line="360" w:lineRule="auto"/>
        <w:jc w:val="both"/>
        <w:rPr>
          <w:sz w:val="24"/>
          <w:szCs w:val="24"/>
        </w:rPr>
      </w:pPr>
    </w:p>
    <w:p w:rsidR="00D82F45" w:rsidRPr="006E0829" w:rsidRDefault="00D82F45" w:rsidP="00E86128">
      <w:pPr>
        <w:autoSpaceDE w:val="0"/>
        <w:autoSpaceDN w:val="0"/>
        <w:adjustRightInd w:val="0"/>
        <w:spacing w:after="0" w:line="360" w:lineRule="auto"/>
        <w:jc w:val="both"/>
        <w:rPr>
          <w:sz w:val="24"/>
          <w:szCs w:val="24"/>
        </w:rPr>
      </w:pPr>
      <w:r w:rsidRPr="006E0829">
        <w:rPr>
          <w:sz w:val="24"/>
          <w:szCs w:val="24"/>
        </w:rPr>
        <w:t>Целью мониторинга Программы комплексного развития систем коммунальной инфр</w:t>
      </w:r>
      <w:r w:rsidRPr="006E0829">
        <w:rPr>
          <w:sz w:val="24"/>
          <w:szCs w:val="24"/>
        </w:rPr>
        <w:t>а</w:t>
      </w:r>
      <w:r w:rsidRPr="006E0829">
        <w:rPr>
          <w:sz w:val="24"/>
          <w:szCs w:val="24"/>
        </w:rPr>
        <w:t xml:space="preserve">структуры МО </w:t>
      </w:r>
      <w:r>
        <w:rPr>
          <w:sz w:val="24"/>
          <w:szCs w:val="24"/>
        </w:rPr>
        <w:t xml:space="preserve">«Дубровского района» </w:t>
      </w:r>
      <w:r w:rsidRPr="006E0829">
        <w:rPr>
          <w:sz w:val="24"/>
          <w:szCs w:val="24"/>
        </w:rPr>
        <w:t>являются регулярный контроль ситуации в сфере коммунального хозяйства, а также анализ выполнения мероприятий по модернизации и развитию коммунального комплекса, предусмотренных Программой. Мониторинг Пр</w:t>
      </w:r>
      <w:r w:rsidRPr="006E0829">
        <w:rPr>
          <w:sz w:val="24"/>
          <w:szCs w:val="24"/>
        </w:rPr>
        <w:t>о</w:t>
      </w:r>
      <w:r w:rsidRPr="006E0829">
        <w:rPr>
          <w:sz w:val="24"/>
          <w:szCs w:val="24"/>
        </w:rPr>
        <w:t xml:space="preserve">граммы комплексного развития систем коммунальной инфраструктуры муниципального образования </w:t>
      </w:r>
      <w:r>
        <w:rPr>
          <w:sz w:val="24"/>
          <w:szCs w:val="24"/>
        </w:rPr>
        <w:t xml:space="preserve">«Дубровского района» </w:t>
      </w:r>
      <w:r w:rsidRPr="006E0829">
        <w:rPr>
          <w:sz w:val="24"/>
          <w:szCs w:val="24"/>
        </w:rPr>
        <w:t>включает следующие этапы:</w:t>
      </w:r>
    </w:p>
    <w:p w:rsidR="00D82F45" w:rsidRPr="006E0829" w:rsidRDefault="00D82F45" w:rsidP="00E86128">
      <w:pPr>
        <w:autoSpaceDE w:val="0"/>
        <w:autoSpaceDN w:val="0"/>
        <w:adjustRightInd w:val="0"/>
        <w:spacing w:after="0" w:line="360" w:lineRule="auto"/>
        <w:jc w:val="both"/>
        <w:rPr>
          <w:sz w:val="24"/>
          <w:szCs w:val="24"/>
        </w:rPr>
      </w:pPr>
      <w:r w:rsidRPr="006E0829">
        <w:rPr>
          <w:sz w:val="24"/>
          <w:szCs w:val="24"/>
        </w:rPr>
        <w:t>1. Периодический сбор информации о результатах выполнения мероприятий</w:t>
      </w:r>
      <w:r>
        <w:rPr>
          <w:sz w:val="24"/>
          <w:szCs w:val="24"/>
        </w:rPr>
        <w:t xml:space="preserve"> </w:t>
      </w:r>
      <w:r w:rsidRPr="006E0829">
        <w:rPr>
          <w:sz w:val="24"/>
          <w:szCs w:val="24"/>
        </w:rPr>
        <w:t>Программы, а также информации о состоянии и развитии систем коммунальной инфраструктуры.</w:t>
      </w:r>
    </w:p>
    <w:p w:rsidR="00D82F45" w:rsidRPr="006E0829" w:rsidRDefault="00D82F45" w:rsidP="00E86128">
      <w:pPr>
        <w:autoSpaceDE w:val="0"/>
        <w:autoSpaceDN w:val="0"/>
        <w:adjustRightInd w:val="0"/>
        <w:spacing w:after="0" w:line="360" w:lineRule="auto"/>
        <w:jc w:val="both"/>
        <w:rPr>
          <w:sz w:val="24"/>
          <w:szCs w:val="24"/>
        </w:rPr>
      </w:pPr>
      <w:r w:rsidRPr="006E0829">
        <w:rPr>
          <w:sz w:val="24"/>
          <w:szCs w:val="24"/>
        </w:rPr>
        <w:t>2. Анализ данных о результатах проводимых преобразований систем коммунальной и</w:t>
      </w:r>
      <w:r w:rsidRPr="006E0829">
        <w:rPr>
          <w:sz w:val="24"/>
          <w:szCs w:val="24"/>
        </w:rPr>
        <w:t>н</w:t>
      </w:r>
      <w:r w:rsidRPr="006E0829">
        <w:rPr>
          <w:sz w:val="24"/>
          <w:szCs w:val="24"/>
        </w:rPr>
        <w:t>фраструктуры.</w:t>
      </w:r>
    </w:p>
    <w:p w:rsidR="00D82F45" w:rsidRPr="006E0829" w:rsidRDefault="00D82F45" w:rsidP="00E86128">
      <w:pPr>
        <w:autoSpaceDE w:val="0"/>
        <w:autoSpaceDN w:val="0"/>
        <w:adjustRightInd w:val="0"/>
        <w:spacing w:after="0" w:line="360" w:lineRule="auto"/>
        <w:jc w:val="both"/>
        <w:rPr>
          <w:sz w:val="24"/>
          <w:szCs w:val="24"/>
        </w:rPr>
      </w:pPr>
      <w:r w:rsidRPr="006E0829">
        <w:rPr>
          <w:sz w:val="24"/>
          <w:szCs w:val="24"/>
        </w:rPr>
        <w:t>Мониторинг Программы комплексного развития систем коммунальной инфраструктуры</w:t>
      </w:r>
      <w:r>
        <w:rPr>
          <w:sz w:val="24"/>
          <w:szCs w:val="24"/>
        </w:rPr>
        <w:t xml:space="preserve"> МО «Дубровского района» </w:t>
      </w:r>
      <w:r w:rsidRPr="006E0829">
        <w:rPr>
          <w:sz w:val="24"/>
          <w:szCs w:val="24"/>
        </w:rPr>
        <w:t>предусматривает сопоставление и сравнение значений показ</w:t>
      </w:r>
      <w:r w:rsidRPr="006E0829">
        <w:rPr>
          <w:sz w:val="24"/>
          <w:szCs w:val="24"/>
        </w:rPr>
        <w:t>а</w:t>
      </w:r>
      <w:r w:rsidRPr="006E0829">
        <w:rPr>
          <w:sz w:val="24"/>
          <w:szCs w:val="24"/>
        </w:rPr>
        <w:t>телей во временном аспекте.</w:t>
      </w:r>
      <w:r>
        <w:rPr>
          <w:sz w:val="24"/>
          <w:szCs w:val="24"/>
        </w:rPr>
        <w:t xml:space="preserve"> </w:t>
      </w:r>
      <w:r w:rsidRPr="006E0829">
        <w:rPr>
          <w:sz w:val="24"/>
          <w:szCs w:val="24"/>
        </w:rPr>
        <w:t>Анализ проводится путем сопоставления показателя за о</w:t>
      </w:r>
      <w:r w:rsidRPr="006E0829">
        <w:rPr>
          <w:sz w:val="24"/>
          <w:szCs w:val="24"/>
        </w:rPr>
        <w:t>т</w:t>
      </w:r>
      <w:r w:rsidRPr="006E0829">
        <w:rPr>
          <w:sz w:val="24"/>
          <w:szCs w:val="24"/>
        </w:rPr>
        <w:t>четный период с аналогичным показателем за предыдущий (базовый) период.</w:t>
      </w:r>
    </w:p>
    <w:p w:rsidR="00D82F45" w:rsidRPr="006E0829" w:rsidRDefault="00D82F45" w:rsidP="00E86128">
      <w:pPr>
        <w:autoSpaceDE w:val="0"/>
        <w:autoSpaceDN w:val="0"/>
        <w:adjustRightInd w:val="0"/>
        <w:spacing w:after="0" w:line="360" w:lineRule="auto"/>
        <w:jc w:val="both"/>
        <w:rPr>
          <w:sz w:val="24"/>
          <w:szCs w:val="24"/>
        </w:rPr>
      </w:pPr>
      <w:r w:rsidRPr="006E0829">
        <w:rPr>
          <w:sz w:val="24"/>
          <w:szCs w:val="24"/>
        </w:rPr>
        <w:t>По ежегодным результатам мониторинга осуществляется своевременная корректировка Программы. Решение о корректировке Программы принимается представительным орг</w:t>
      </w:r>
      <w:r w:rsidRPr="006E0829">
        <w:rPr>
          <w:sz w:val="24"/>
          <w:szCs w:val="24"/>
        </w:rPr>
        <w:t>а</w:t>
      </w:r>
      <w:r w:rsidRPr="006E0829">
        <w:rPr>
          <w:sz w:val="24"/>
          <w:szCs w:val="24"/>
        </w:rPr>
        <w:t>ном муниципального образования по итогам ежегодного рассмотрения отчета о ходе ре</w:t>
      </w:r>
      <w:r w:rsidRPr="006E0829">
        <w:rPr>
          <w:sz w:val="24"/>
          <w:szCs w:val="24"/>
        </w:rPr>
        <w:t>а</w:t>
      </w:r>
      <w:r w:rsidRPr="006E0829">
        <w:rPr>
          <w:sz w:val="24"/>
          <w:szCs w:val="24"/>
        </w:rPr>
        <w:t>лизации Программы или по представлению главы муниципального образования.</w:t>
      </w:r>
    </w:p>
    <w:p w:rsidR="00D82F45" w:rsidRPr="006E0829" w:rsidRDefault="00D82F45" w:rsidP="00E86128">
      <w:pPr>
        <w:autoSpaceDE w:val="0"/>
        <w:autoSpaceDN w:val="0"/>
        <w:adjustRightInd w:val="0"/>
        <w:spacing w:after="0" w:line="360" w:lineRule="auto"/>
        <w:jc w:val="both"/>
        <w:rPr>
          <w:sz w:val="24"/>
          <w:szCs w:val="24"/>
        </w:rPr>
      </w:pPr>
      <w:r w:rsidRPr="006E0829">
        <w:rPr>
          <w:sz w:val="24"/>
          <w:szCs w:val="24"/>
        </w:rPr>
        <w:t>В случае несоответствия рассчитанных тарифов на коммунальные услуги одному или б</w:t>
      </w:r>
      <w:r w:rsidRPr="006E0829">
        <w:rPr>
          <w:sz w:val="24"/>
          <w:szCs w:val="24"/>
        </w:rPr>
        <w:t>о</w:t>
      </w:r>
      <w:r w:rsidRPr="006E0829">
        <w:rPr>
          <w:sz w:val="24"/>
          <w:szCs w:val="24"/>
        </w:rPr>
        <w:t>лее критериям доступности осуществляется корректировка программы одним или н</w:t>
      </w:r>
      <w:r w:rsidRPr="006E0829">
        <w:rPr>
          <w:sz w:val="24"/>
          <w:szCs w:val="24"/>
        </w:rPr>
        <w:t>е</w:t>
      </w:r>
      <w:r w:rsidRPr="006E0829">
        <w:rPr>
          <w:sz w:val="24"/>
          <w:szCs w:val="24"/>
        </w:rPr>
        <w:t>сколькими из указанных способов:</w:t>
      </w:r>
    </w:p>
    <w:p w:rsidR="00D82F45" w:rsidRPr="006E0829" w:rsidRDefault="00D82F45" w:rsidP="00FB3F35">
      <w:pPr>
        <w:pStyle w:val="a6"/>
        <w:numPr>
          <w:ilvl w:val="0"/>
          <w:numId w:val="28"/>
        </w:numPr>
        <w:autoSpaceDE w:val="0"/>
        <w:autoSpaceDN w:val="0"/>
        <w:adjustRightInd w:val="0"/>
        <w:spacing w:after="0" w:line="360" w:lineRule="auto"/>
        <w:jc w:val="both"/>
        <w:rPr>
          <w:sz w:val="24"/>
          <w:szCs w:val="24"/>
        </w:rPr>
      </w:pPr>
      <w:r w:rsidRPr="006E0829">
        <w:rPr>
          <w:sz w:val="24"/>
          <w:szCs w:val="24"/>
        </w:rPr>
        <w:t>изменение порядка реализации проектов долгосрочной инвестиционной программы с целью снижения совокупных затрат на ее реализацию;</w:t>
      </w:r>
    </w:p>
    <w:p w:rsidR="00D82F45" w:rsidRPr="006E0829" w:rsidRDefault="00D82F45" w:rsidP="00FB3F35">
      <w:pPr>
        <w:pStyle w:val="a6"/>
        <w:numPr>
          <w:ilvl w:val="0"/>
          <w:numId w:val="28"/>
        </w:numPr>
        <w:autoSpaceDE w:val="0"/>
        <w:autoSpaceDN w:val="0"/>
        <w:adjustRightInd w:val="0"/>
        <w:spacing w:after="0" w:line="360" w:lineRule="auto"/>
        <w:jc w:val="both"/>
        <w:rPr>
          <w:sz w:val="24"/>
          <w:szCs w:val="24"/>
        </w:rPr>
      </w:pPr>
      <w:r w:rsidRPr="006E0829">
        <w:rPr>
          <w:sz w:val="24"/>
          <w:szCs w:val="24"/>
        </w:rPr>
        <w:t>изменение источников финансирования долгосрочной инвестиционной программы за счет увеличения доли бюджетных источников;</w:t>
      </w:r>
    </w:p>
    <w:p w:rsidR="00D82F45" w:rsidRPr="006E0829" w:rsidRDefault="00D82F45" w:rsidP="00FB3F35">
      <w:pPr>
        <w:pStyle w:val="a6"/>
        <w:numPr>
          <w:ilvl w:val="0"/>
          <w:numId w:val="28"/>
        </w:numPr>
        <w:autoSpaceDE w:val="0"/>
        <w:autoSpaceDN w:val="0"/>
        <w:adjustRightInd w:val="0"/>
        <w:spacing w:after="0" w:line="360" w:lineRule="auto"/>
        <w:jc w:val="both"/>
        <w:rPr>
          <w:sz w:val="24"/>
          <w:szCs w:val="24"/>
        </w:rPr>
      </w:pPr>
      <w:r w:rsidRPr="006E0829">
        <w:rPr>
          <w:sz w:val="24"/>
          <w:szCs w:val="24"/>
        </w:rPr>
        <w:t>изменение состава долгосрочной инвестиционной программы.</w:t>
      </w:r>
    </w:p>
    <w:p w:rsidR="00D82F45" w:rsidRPr="006E0829" w:rsidRDefault="00D82F45" w:rsidP="00E86128">
      <w:pPr>
        <w:autoSpaceDE w:val="0"/>
        <w:autoSpaceDN w:val="0"/>
        <w:adjustRightInd w:val="0"/>
        <w:spacing w:after="0" w:line="360" w:lineRule="auto"/>
        <w:jc w:val="both"/>
        <w:rPr>
          <w:sz w:val="24"/>
          <w:szCs w:val="24"/>
        </w:rPr>
      </w:pPr>
      <w:r w:rsidRPr="006E0829">
        <w:rPr>
          <w:sz w:val="24"/>
          <w:szCs w:val="24"/>
        </w:rPr>
        <w:t>Программа не считается обоснованной, если ее параметры не соответствуют критериям доступности.</w:t>
      </w:r>
    </w:p>
    <w:p w:rsidR="00D82F45" w:rsidRDefault="00D82F45" w:rsidP="00E86128">
      <w:pPr>
        <w:autoSpaceDE w:val="0"/>
        <w:autoSpaceDN w:val="0"/>
        <w:adjustRightInd w:val="0"/>
        <w:spacing w:after="0" w:line="360" w:lineRule="auto"/>
        <w:jc w:val="both"/>
        <w:rPr>
          <w:sz w:val="24"/>
          <w:szCs w:val="24"/>
        </w:rPr>
      </w:pPr>
    </w:p>
    <w:p w:rsidR="00D82F45" w:rsidRPr="006E0829" w:rsidRDefault="00D82F45" w:rsidP="00E86128">
      <w:pPr>
        <w:autoSpaceDE w:val="0"/>
        <w:autoSpaceDN w:val="0"/>
        <w:adjustRightInd w:val="0"/>
        <w:spacing w:after="0" w:line="360" w:lineRule="auto"/>
        <w:jc w:val="both"/>
        <w:rPr>
          <w:sz w:val="24"/>
          <w:szCs w:val="24"/>
        </w:rPr>
      </w:pPr>
    </w:p>
    <w:p w:rsidR="00D82F45" w:rsidRPr="00AA7E24" w:rsidRDefault="00D82F45" w:rsidP="00E86128">
      <w:pPr>
        <w:autoSpaceDE w:val="0"/>
        <w:autoSpaceDN w:val="0"/>
        <w:adjustRightInd w:val="0"/>
        <w:spacing w:after="0" w:line="360" w:lineRule="auto"/>
        <w:rPr>
          <w:b/>
          <w:bCs/>
          <w:sz w:val="24"/>
          <w:szCs w:val="24"/>
        </w:rPr>
      </w:pPr>
      <w:r w:rsidRPr="00AA7E24">
        <w:rPr>
          <w:b/>
          <w:bCs/>
          <w:sz w:val="24"/>
          <w:szCs w:val="24"/>
        </w:rPr>
        <w:lastRenderedPageBreak/>
        <w:t>7.2. СИСТЕМА УПРАВЛЕНИЯ ПРОГРАММОЙ И КОНТРОЛЬ ЗА ХОДОМ ЕЕ ВЫПОЛНЕНИЯ</w:t>
      </w:r>
    </w:p>
    <w:p w:rsidR="00D82F45" w:rsidRPr="006E0829" w:rsidRDefault="00D82F45" w:rsidP="00BD0DB9">
      <w:pPr>
        <w:autoSpaceDE w:val="0"/>
        <w:autoSpaceDN w:val="0"/>
        <w:adjustRightInd w:val="0"/>
        <w:spacing w:after="0" w:line="240" w:lineRule="auto"/>
        <w:rPr>
          <w:rFonts w:ascii="Times New Roman,Bold" w:hAnsi="Times New Roman,Bold" w:cs="Times New Roman,Bold"/>
          <w:b/>
          <w:bCs/>
          <w:sz w:val="24"/>
          <w:szCs w:val="26"/>
        </w:rPr>
      </w:pPr>
    </w:p>
    <w:p w:rsidR="00D82F45" w:rsidRPr="006E0829" w:rsidRDefault="00D82F45" w:rsidP="00E86128">
      <w:pPr>
        <w:autoSpaceDE w:val="0"/>
        <w:autoSpaceDN w:val="0"/>
        <w:adjustRightInd w:val="0"/>
        <w:spacing w:after="0" w:line="360" w:lineRule="auto"/>
        <w:jc w:val="both"/>
        <w:rPr>
          <w:sz w:val="24"/>
          <w:szCs w:val="26"/>
        </w:rPr>
      </w:pPr>
      <w:r w:rsidRPr="006E0829">
        <w:rPr>
          <w:sz w:val="24"/>
          <w:szCs w:val="26"/>
        </w:rPr>
        <w:t>Настоящая система управления разработана в целях обеспечения реализации Программы. Система управления ПКР включает организационную схему управления</w:t>
      </w:r>
    </w:p>
    <w:p w:rsidR="00D82F45" w:rsidRPr="006E0829" w:rsidRDefault="00D82F45" w:rsidP="00E86128">
      <w:pPr>
        <w:autoSpaceDE w:val="0"/>
        <w:autoSpaceDN w:val="0"/>
        <w:adjustRightInd w:val="0"/>
        <w:spacing w:after="0" w:line="360" w:lineRule="auto"/>
        <w:jc w:val="both"/>
        <w:rPr>
          <w:sz w:val="24"/>
          <w:szCs w:val="26"/>
        </w:rPr>
      </w:pPr>
      <w:r w:rsidRPr="006E0829">
        <w:rPr>
          <w:sz w:val="24"/>
          <w:szCs w:val="26"/>
        </w:rPr>
        <w:t>реализацией ПКР, алгоритм мониторинга и внесения изменений в Программу. Структура системы управления Программой:</w:t>
      </w:r>
    </w:p>
    <w:p w:rsidR="00D82F45" w:rsidRPr="006E0829" w:rsidRDefault="00D82F45" w:rsidP="00FB3F35">
      <w:pPr>
        <w:pStyle w:val="a6"/>
        <w:numPr>
          <w:ilvl w:val="0"/>
          <w:numId w:val="29"/>
        </w:numPr>
        <w:autoSpaceDE w:val="0"/>
        <w:autoSpaceDN w:val="0"/>
        <w:adjustRightInd w:val="0"/>
        <w:spacing w:after="0" w:line="360" w:lineRule="auto"/>
        <w:jc w:val="both"/>
        <w:rPr>
          <w:sz w:val="24"/>
          <w:szCs w:val="26"/>
        </w:rPr>
      </w:pPr>
      <w:r w:rsidRPr="006E0829">
        <w:rPr>
          <w:sz w:val="24"/>
          <w:szCs w:val="26"/>
        </w:rPr>
        <w:t>система ответственности по основным направлениям реализации ПКР;</w:t>
      </w:r>
    </w:p>
    <w:p w:rsidR="00D82F45" w:rsidRPr="006E0829" w:rsidRDefault="00D82F45" w:rsidP="00FB3F35">
      <w:pPr>
        <w:pStyle w:val="a6"/>
        <w:numPr>
          <w:ilvl w:val="0"/>
          <w:numId w:val="29"/>
        </w:numPr>
        <w:autoSpaceDE w:val="0"/>
        <w:autoSpaceDN w:val="0"/>
        <w:adjustRightInd w:val="0"/>
        <w:spacing w:after="0" w:line="360" w:lineRule="auto"/>
        <w:jc w:val="both"/>
        <w:rPr>
          <w:sz w:val="24"/>
          <w:szCs w:val="26"/>
        </w:rPr>
      </w:pPr>
      <w:r w:rsidRPr="006E0829">
        <w:rPr>
          <w:sz w:val="24"/>
          <w:szCs w:val="26"/>
        </w:rPr>
        <w:t>система мониторинга и индикативных показателей эффективности реализации Программы;</w:t>
      </w:r>
    </w:p>
    <w:p w:rsidR="00D82F45" w:rsidRPr="006E0829" w:rsidRDefault="00D82F45" w:rsidP="00FB3F35">
      <w:pPr>
        <w:pStyle w:val="a6"/>
        <w:numPr>
          <w:ilvl w:val="0"/>
          <w:numId w:val="29"/>
        </w:numPr>
        <w:autoSpaceDE w:val="0"/>
        <w:autoSpaceDN w:val="0"/>
        <w:adjustRightInd w:val="0"/>
        <w:spacing w:after="0" w:line="360" w:lineRule="auto"/>
        <w:jc w:val="both"/>
        <w:rPr>
          <w:sz w:val="24"/>
          <w:szCs w:val="26"/>
        </w:rPr>
      </w:pPr>
      <w:r w:rsidRPr="006E0829">
        <w:rPr>
          <w:sz w:val="24"/>
          <w:szCs w:val="26"/>
        </w:rPr>
        <w:t>порядок разработки и утверждения инвестиционных программ организаций ко</w:t>
      </w:r>
      <w:r w:rsidRPr="006E0829">
        <w:rPr>
          <w:sz w:val="24"/>
          <w:szCs w:val="26"/>
        </w:rPr>
        <w:t>м</w:t>
      </w:r>
      <w:r w:rsidRPr="006E0829">
        <w:rPr>
          <w:sz w:val="24"/>
          <w:szCs w:val="26"/>
        </w:rPr>
        <w:t>мунального комплекса, включающих выполнение мероприятий Программы.</w:t>
      </w:r>
    </w:p>
    <w:p w:rsidR="00D82F45" w:rsidRPr="006E0829" w:rsidRDefault="00D82F45" w:rsidP="00E86128">
      <w:pPr>
        <w:autoSpaceDE w:val="0"/>
        <w:autoSpaceDN w:val="0"/>
        <w:adjustRightInd w:val="0"/>
        <w:spacing w:after="0" w:line="360" w:lineRule="auto"/>
        <w:jc w:val="both"/>
        <w:rPr>
          <w:sz w:val="24"/>
          <w:szCs w:val="26"/>
        </w:rPr>
      </w:pPr>
      <w:r w:rsidRPr="006E0829">
        <w:rPr>
          <w:sz w:val="24"/>
          <w:szCs w:val="26"/>
        </w:rPr>
        <w:t>Основным принципом реализации Программы является принцип сбалансированности и</w:t>
      </w:r>
      <w:r w:rsidRPr="006E0829">
        <w:rPr>
          <w:sz w:val="24"/>
          <w:szCs w:val="26"/>
        </w:rPr>
        <w:t>н</w:t>
      </w:r>
      <w:r w:rsidRPr="006E0829">
        <w:rPr>
          <w:sz w:val="24"/>
          <w:szCs w:val="26"/>
        </w:rPr>
        <w:t>тересов органов местного самоуправления</w:t>
      </w:r>
      <w:r>
        <w:rPr>
          <w:sz w:val="24"/>
          <w:szCs w:val="26"/>
        </w:rPr>
        <w:t xml:space="preserve"> поселений</w:t>
      </w:r>
      <w:r w:rsidRPr="006E0829">
        <w:rPr>
          <w:sz w:val="24"/>
          <w:szCs w:val="26"/>
        </w:rPr>
        <w:t>, предприятий и организаций ра</w:t>
      </w:r>
      <w:r w:rsidRPr="006E0829">
        <w:rPr>
          <w:sz w:val="24"/>
          <w:szCs w:val="26"/>
        </w:rPr>
        <w:t>з</w:t>
      </w:r>
      <w:r w:rsidRPr="006E0829">
        <w:rPr>
          <w:sz w:val="24"/>
          <w:szCs w:val="26"/>
        </w:rPr>
        <w:t>личных форм собственности, принимающих участие в реализации мероприятий Програ</w:t>
      </w:r>
      <w:r w:rsidRPr="006E0829">
        <w:rPr>
          <w:sz w:val="24"/>
          <w:szCs w:val="26"/>
        </w:rPr>
        <w:t>м</w:t>
      </w:r>
      <w:r w:rsidRPr="006E0829">
        <w:rPr>
          <w:sz w:val="24"/>
          <w:szCs w:val="26"/>
        </w:rPr>
        <w:t>мы. В реализации Программы участвуют органы местного самоуправления, организации коммунального комплекса, включенные в Программу, и привлеченные исполнители.</w:t>
      </w:r>
    </w:p>
    <w:p w:rsidR="00D82F45" w:rsidRPr="0096234F" w:rsidRDefault="00D82F45" w:rsidP="00E86128">
      <w:pPr>
        <w:autoSpaceDE w:val="0"/>
        <w:autoSpaceDN w:val="0"/>
        <w:adjustRightInd w:val="0"/>
        <w:spacing w:after="0" w:line="360" w:lineRule="auto"/>
        <w:jc w:val="both"/>
        <w:rPr>
          <w:sz w:val="24"/>
          <w:szCs w:val="24"/>
        </w:rPr>
      </w:pPr>
      <w:r w:rsidRPr="0096234F">
        <w:rPr>
          <w:sz w:val="24"/>
          <w:szCs w:val="24"/>
        </w:rPr>
        <w:t>Оценка эффективности реализации Программы комплексного развития систем комм</w:t>
      </w:r>
      <w:r w:rsidRPr="0096234F">
        <w:rPr>
          <w:sz w:val="24"/>
          <w:szCs w:val="24"/>
        </w:rPr>
        <w:t>у</w:t>
      </w:r>
      <w:r w:rsidRPr="0096234F">
        <w:rPr>
          <w:sz w:val="24"/>
          <w:szCs w:val="24"/>
        </w:rPr>
        <w:t>нальной инфраструктуры осуществляется Муниципальным заказчиком –</w:t>
      </w:r>
    </w:p>
    <w:p w:rsidR="00D82F45" w:rsidRPr="0096234F" w:rsidRDefault="00D82F45" w:rsidP="00E86128">
      <w:pPr>
        <w:autoSpaceDE w:val="0"/>
        <w:autoSpaceDN w:val="0"/>
        <w:adjustRightInd w:val="0"/>
        <w:spacing w:after="0" w:line="360" w:lineRule="auto"/>
        <w:jc w:val="both"/>
        <w:rPr>
          <w:sz w:val="24"/>
          <w:szCs w:val="24"/>
        </w:rPr>
      </w:pPr>
      <w:r w:rsidRPr="0096234F">
        <w:rPr>
          <w:sz w:val="24"/>
          <w:szCs w:val="24"/>
        </w:rPr>
        <w:t>координатором Программы по годам в течение всего срока реализации Программы.</w:t>
      </w:r>
    </w:p>
    <w:p w:rsidR="00D82F45" w:rsidRPr="0096234F" w:rsidRDefault="00D82F45" w:rsidP="00E86128">
      <w:pPr>
        <w:autoSpaceDE w:val="0"/>
        <w:autoSpaceDN w:val="0"/>
        <w:adjustRightInd w:val="0"/>
        <w:spacing w:after="0" w:line="360" w:lineRule="auto"/>
        <w:jc w:val="both"/>
        <w:rPr>
          <w:sz w:val="24"/>
          <w:szCs w:val="24"/>
        </w:rPr>
      </w:pPr>
      <w:r w:rsidRPr="0096234F">
        <w:rPr>
          <w:sz w:val="24"/>
          <w:szCs w:val="24"/>
        </w:rPr>
        <w:t>В составе ежегодного отчета о ходе работ по Программе представляется информация об оценке эффективности реализации Программы по следующим критериям:</w:t>
      </w:r>
    </w:p>
    <w:p w:rsidR="00D82F45" w:rsidRPr="0096234F" w:rsidRDefault="00D82F45" w:rsidP="00E86128">
      <w:pPr>
        <w:autoSpaceDE w:val="0"/>
        <w:autoSpaceDN w:val="0"/>
        <w:adjustRightInd w:val="0"/>
        <w:spacing w:after="0" w:line="360" w:lineRule="auto"/>
        <w:jc w:val="both"/>
        <w:rPr>
          <w:sz w:val="24"/>
          <w:szCs w:val="24"/>
        </w:rPr>
      </w:pPr>
      <w:r w:rsidRPr="0096234F">
        <w:rPr>
          <w:sz w:val="24"/>
          <w:szCs w:val="24"/>
        </w:rPr>
        <w:t>1. Критерий «Степень достижения планируемых результатов целевых индикаторов реал</w:t>
      </w:r>
      <w:r w:rsidRPr="0096234F">
        <w:rPr>
          <w:sz w:val="24"/>
          <w:szCs w:val="24"/>
        </w:rPr>
        <w:t>и</w:t>
      </w:r>
      <w:r w:rsidRPr="0096234F">
        <w:rPr>
          <w:sz w:val="24"/>
          <w:szCs w:val="24"/>
        </w:rPr>
        <w:t>зации мероприятий Программы» базируется на анализе целевых показателей, указанных в Программе, и рассчитывается по формуле:</w:t>
      </w:r>
    </w:p>
    <w:p w:rsidR="00D82F45" w:rsidRPr="0096234F" w:rsidRDefault="00D82F45" w:rsidP="00E86128">
      <w:pPr>
        <w:autoSpaceDE w:val="0"/>
        <w:autoSpaceDN w:val="0"/>
        <w:adjustRightInd w:val="0"/>
        <w:spacing w:after="0" w:line="360" w:lineRule="auto"/>
        <w:jc w:val="both"/>
        <w:rPr>
          <w:sz w:val="24"/>
          <w:szCs w:val="24"/>
        </w:rPr>
      </w:pPr>
      <w:r w:rsidRPr="0096234F">
        <w:rPr>
          <w:sz w:val="24"/>
          <w:szCs w:val="24"/>
        </w:rPr>
        <w:t xml:space="preserve">                                                                                      ЦИФi</w:t>
      </w:r>
    </w:p>
    <w:p w:rsidR="00D82F45" w:rsidRPr="0096234F" w:rsidRDefault="00D82F45" w:rsidP="00E86128">
      <w:pPr>
        <w:autoSpaceDE w:val="0"/>
        <w:autoSpaceDN w:val="0"/>
        <w:adjustRightInd w:val="0"/>
        <w:spacing w:after="0" w:line="360" w:lineRule="auto"/>
        <w:jc w:val="both"/>
        <w:rPr>
          <w:sz w:val="24"/>
          <w:szCs w:val="24"/>
        </w:rPr>
      </w:pPr>
      <w:r w:rsidRPr="0096234F">
        <w:rPr>
          <w:sz w:val="24"/>
          <w:szCs w:val="24"/>
        </w:rPr>
        <w:t xml:space="preserve">                                                           КЦИi = --------------------------- , где:</w:t>
      </w:r>
    </w:p>
    <w:p w:rsidR="00D82F45" w:rsidRPr="0096234F" w:rsidRDefault="00D82F45" w:rsidP="00E86128">
      <w:pPr>
        <w:autoSpaceDE w:val="0"/>
        <w:autoSpaceDN w:val="0"/>
        <w:adjustRightInd w:val="0"/>
        <w:spacing w:after="0" w:line="360" w:lineRule="auto"/>
        <w:jc w:val="both"/>
        <w:rPr>
          <w:sz w:val="24"/>
          <w:szCs w:val="24"/>
        </w:rPr>
      </w:pPr>
      <w:r w:rsidRPr="0096234F">
        <w:rPr>
          <w:sz w:val="24"/>
          <w:szCs w:val="24"/>
        </w:rPr>
        <w:t xml:space="preserve">                                                                                      ЦИПi</w:t>
      </w:r>
    </w:p>
    <w:p w:rsidR="00D82F45" w:rsidRPr="00C7311E" w:rsidRDefault="00D82F45" w:rsidP="00E86128">
      <w:pPr>
        <w:autoSpaceDE w:val="0"/>
        <w:autoSpaceDN w:val="0"/>
        <w:adjustRightInd w:val="0"/>
        <w:spacing w:after="0" w:line="360" w:lineRule="auto"/>
        <w:jc w:val="both"/>
        <w:rPr>
          <w:sz w:val="24"/>
          <w:szCs w:val="24"/>
        </w:rPr>
      </w:pPr>
      <w:r w:rsidRPr="00C7311E">
        <w:rPr>
          <w:sz w:val="24"/>
          <w:szCs w:val="24"/>
        </w:rPr>
        <w:t>КЦИi – степень достижения i-го целевого индикатора Программы;</w:t>
      </w:r>
    </w:p>
    <w:p w:rsidR="00D82F45" w:rsidRPr="00C7311E" w:rsidRDefault="00D82F45" w:rsidP="00E86128">
      <w:pPr>
        <w:autoSpaceDE w:val="0"/>
        <w:autoSpaceDN w:val="0"/>
        <w:adjustRightInd w:val="0"/>
        <w:spacing w:after="0" w:line="360" w:lineRule="auto"/>
        <w:jc w:val="both"/>
        <w:rPr>
          <w:sz w:val="24"/>
          <w:szCs w:val="24"/>
        </w:rPr>
      </w:pPr>
      <w:r w:rsidRPr="00C7311E">
        <w:rPr>
          <w:sz w:val="24"/>
          <w:szCs w:val="24"/>
        </w:rPr>
        <w:t>ЦИФi (ЦИПi) – фактическое (плановое) значение i-го целевого индикатора Программы.</w:t>
      </w:r>
    </w:p>
    <w:p w:rsidR="00D82F45" w:rsidRPr="00C7311E" w:rsidRDefault="00D82F45" w:rsidP="00E86128">
      <w:pPr>
        <w:autoSpaceDE w:val="0"/>
        <w:autoSpaceDN w:val="0"/>
        <w:adjustRightInd w:val="0"/>
        <w:spacing w:after="0" w:line="360" w:lineRule="auto"/>
        <w:jc w:val="both"/>
        <w:rPr>
          <w:sz w:val="24"/>
          <w:szCs w:val="24"/>
          <w:lang w:eastAsia="ru-RU"/>
        </w:rPr>
      </w:pPr>
      <w:r w:rsidRPr="00C7311E">
        <w:rPr>
          <w:sz w:val="24"/>
          <w:szCs w:val="24"/>
        </w:rPr>
        <w:t>Значение показателя КЦИi должно быть больше либо равно 1.</w:t>
      </w:r>
    </w:p>
    <w:p w:rsidR="00D82F45" w:rsidRPr="00C7311E" w:rsidRDefault="00D82F45" w:rsidP="00E86128">
      <w:pPr>
        <w:autoSpaceDE w:val="0"/>
        <w:autoSpaceDN w:val="0"/>
        <w:adjustRightInd w:val="0"/>
        <w:spacing w:after="0" w:line="360" w:lineRule="auto"/>
        <w:jc w:val="both"/>
        <w:rPr>
          <w:sz w:val="24"/>
          <w:szCs w:val="24"/>
        </w:rPr>
      </w:pPr>
      <w:r w:rsidRPr="00C7311E">
        <w:rPr>
          <w:sz w:val="24"/>
          <w:szCs w:val="24"/>
        </w:rPr>
        <w:t>2. Критерий «Степень соответствия бюджетных затрат на мероприятия</w:t>
      </w:r>
    </w:p>
    <w:p w:rsidR="00D82F45" w:rsidRPr="00C7311E" w:rsidRDefault="00D82F45" w:rsidP="00E86128">
      <w:pPr>
        <w:autoSpaceDE w:val="0"/>
        <w:autoSpaceDN w:val="0"/>
        <w:adjustRightInd w:val="0"/>
        <w:spacing w:after="0" w:line="360" w:lineRule="auto"/>
        <w:jc w:val="both"/>
        <w:rPr>
          <w:sz w:val="24"/>
          <w:szCs w:val="24"/>
        </w:rPr>
      </w:pPr>
      <w:r w:rsidRPr="00C7311E">
        <w:rPr>
          <w:sz w:val="24"/>
          <w:szCs w:val="24"/>
        </w:rPr>
        <w:t>Программы запланированному уровню затрат» рассчитывается по формуле:</w:t>
      </w:r>
    </w:p>
    <w:p w:rsidR="00D82F45" w:rsidRDefault="00D82F45" w:rsidP="00E86128">
      <w:pPr>
        <w:autoSpaceDE w:val="0"/>
        <w:autoSpaceDN w:val="0"/>
        <w:adjustRightInd w:val="0"/>
        <w:spacing w:after="0" w:line="360" w:lineRule="auto"/>
        <w:jc w:val="both"/>
        <w:rPr>
          <w:sz w:val="24"/>
          <w:szCs w:val="24"/>
        </w:rPr>
      </w:pPr>
      <w:r>
        <w:rPr>
          <w:sz w:val="24"/>
          <w:szCs w:val="24"/>
        </w:rPr>
        <w:lastRenderedPageBreak/>
        <w:t xml:space="preserve"> </w:t>
      </w:r>
      <w:r w:rsidRPr="00C7311E">
        <w:rPr>
          <w:sz w:val="24"/>
          <w:szCs w:val="24"/>
        </w:rPr>
        <w:t xml:space="preserve">                                                                        </w:t>
      </w:r>
    </w:p>
    <w:p w:rsidR="00D82F45" w:rsidRPr="00C7311E" w:rsidRDefault="00D82F45" w:rsidP="00E86128">
      <w:pPr>
        <w:autoSpaceDE w:val="0"/>
        <w:autoSpaceDN w:val="0"/>
        <w:adjustRightInd w:val="0"/>
        <w:spacing w:after="0" w:line="360" w:lineRule="auto"/>
        <w:jc w:val="both"/>
        <w:rPr>
          <w:sz w:val="24"/>
          <w:szCs w:val="24"/>
        </w:rPr>
      </w:pPr>
      <w:r>
        <w:rPr>
          <w:sz w:val="24"/>
          <w:szCs w:val="24"/>
        </w:rPr>
        <w:t xml:space="preserve">                                                                            </w:t>
      </w:r>
      <w:r w:rsidRPr="00C7311E">
        <w:rPr>
          <w:sz w:val="24"/>
          <w:szCs w:val="24"/>
        </w:rPr>
        <w:t xml:space="preserve">         БЗФi</w:t>
      </w:r>
    </w:p>
    <w:p w:rsidR="00D82F45" w:rsidRPr="00C7311E" w:rsidRDefault="00D82F45" w:rsidP="00E86128">
      <w:pPr>
        <w:autoSpaceDE w:val="0"/>
        <w:autoSpaceDN w:val="0"/>
        <w:adjustRightInd w:val="0"/>
        <w:spacing w:after="0" w:line="360" w:lineRule="auto"/>
        <w:jc w:val="both"/>
        <w:rPr>
          <w:sz w:val="24"/>
          <w:szCs w:val="24"/>
        </w:rPr>
      </w:pPr>
      <w:r w:rsidRPr="00C7311E">
        <w:rPr>
          <w:sz w:val="24"/>
          <w:szCs w:val="24"/>
        </w:rPr>
        <w:t xml:space="preserve">                                                                    КБЗi = -------------- , где:</w:t>
      </w:r>
    </w:p>
    <w:p w:rsidR="00D82F45" w:rsidRPr="00C7311E" w:rsidRDefault="00D82F45" w:rsidP="00E86128">
      <w:pPr>
        <w:autoSpaceDE w:val="0"/>
        <w:autoSpaceDN w:val="0"/>
        <w:adjustRightInd w:val="0"/>
        <w:spacing w:after="0" w:line="360" w:lineRule="auto"/>
        <w:jc w:val="both"/>
        <w:rPr>
          <w:sz w:val="24"/>
          <w:szCs w:val="24"/>
        </w:rPr>
      </w:pPr>
      <w:r w:rsidRPr="00C7311E">
        <w:rPr>
          <w:sz w:val="24"/>
          <w:szCs w:val="24"/>
        </w:rPr>
        <w:t xml:space="preserve">                                                                                     БЗПi</w:t>
      </w:r>
    </w:p>
    <w:p w:rsidR="00D82F45" w:rsidRPr="00C7311E" w:rsidRDefault="00D82F45" w:rsidP="00E86128">
      <w:pPr>
        <w:autoSpaceDE w:val="0"/>
        <w:autoSpaceDN w:val="0"/>
        <w:adjustRightInd w:val="0"/>
        <w:spacing w:after="0" w:line="360" w:lineRule="auto"/>
        <w:jc w:val="both"/>
        <w:rPr>
          <w:sz w:val="24"/>
          <w:szCs w:val="24"/>
        </w:rPr>
      </w:pPr>
      <w:r w:rsidRPr="00C7311E">
        <w:rPr>
          <w:sz w:val="24"/>
          <w:szCs w:val="24"/>
        </w:rPr>
        <w:t>КБЗi – степень соответствия бюджетных затрат i-го мероприятия Программы;</w:t>
      </w:r>
    </w:p>
    <w:p w:rsidR="00D82F45" w:rsidRPr="00C7311E" w:rsidRDefault="00D82F45" w:rsidP="00E86128">
      <w:pPr>
        <w:autoSpaceDE w:val="0"/>
        <w:autoSpaceDN w:val="0"/>
        <w:adjustRightInd w:val="0"/>
        <w:spacing w:after="0" w:line="360" w:lineRule="auto"/>
        <w:jc w:val="both"/>
        <w:rPr>
          <w:sz w:val="24"/>
          <w:szCs w:val="24"/>
        </w:rPr>
      </w:pPr>
      <w:r w:rsidRPr="00C7311E">
        <w:rPr>
          <w:sz w:val="24"/>
          <w:szCs w:val="24"/>
        </w:rPr>
        <w:t>БЗФi (БЗПi) – фактическое (плановое, прогнозное) значение бюджетных затрат i-го мер</w:t>
      </w:r>
      <w:r w:rsidRPr="00C7311E">
        <w:rPr>
          <w:sz w:val="24"/>
          <w:szCs w:val="24"/>
        </w:rPr>
        <w:t>о</w:t>
      </w:r>
      <w:r w:rsidRPr="00C7311E">
        <w:rPr>
          <w:sz w:val="24"/>
          <w:szCs w:val="24"/>
        </w:rPr>
        <w:t>приятия Программы.</w:t>
      </w:r>
    </w:p>
    <w:p w:rsidR="00D82F45" w:rsidRPr="00C7311E" w:rsidRDefault="00D82F45" w:rsidP="00E86128">
      <w:pPr>
        <w:autoSpaceDE w:val="0"/>
        <w:autoSpaceDN w:val="0"/>
        <w:adjustRightInd w:val="0"/>
        <w:spacing w:after="0" w:line="360" w:lineRule="auto"/>
        <w:jc w:val="both"/>
        <w:rPr>
          <w:sz w:val="24"/>
          <w:szCs w:val="24"/>
        </w:rPr>
      </w:pPr>
      <w:r w:rsidRPr="00C7311E">
        <w:rPr>
          <w:sz w:val="24"/>
          <w:szCs w:val="24"/>
        </w:rPr>
        <w:t>Значение показателя КБЗi должно быть меньше либо равно 1.</w:t>
      </w:r>
    </w:p>
    <w:p w:rsidR="00D82F45" w:rsidRPr="00C7311E" w:rsidRDefault="00D82F45" w:rsidP="00E86128">
      <w:pPr>
        <w:autoSpaceDE w:val="0"/>
        <w:autoSpaceDN w:val="0"/>
        <w:adjustRightInd w:val="0"/>
        <w:spacing w:after="0" w:line="360" w:lineRule="auto"/>
        <w:jc w:val="both"/>
        <w:rPr>
          <w:sz w:val="24"/>
          <w:szCs w:val="24"/>
        </w:rPr>
      </w:pPr>
      <w:r w:rsidRPr="00C7311E">
        <w:rPr>
          <w:sz w:val="24"/>
          <w:szCs w:val="24"/>
        </w:rPr>
        <w:t>3. Критерий «Эффективность использования бюджетных средств на реализацию отдел</w:t>
      </w:r>
      <w:r w:rsidRPr="00C7311E">
        <w:rPr>
          <w:sz w:val="24"/>
          <w:szCs w:val="24"/>
        </w:rPr>
        <w:t>ь</w:t>
      </w:r>
      <w:r w:rsidRPr="00C7311E">
        <w:rPr>
          <w:sz w:val="24"/>
          <w:szCs w:val="24"/>
        </w:rPr>
        <w:t>ных мероприятий» показывает расход бюджетных средств на i-е мероприятие Программы в расчете на 1 единицу прироста целевого индикатора по тому же мероприятию и рассч</w:t>
      </w:r>
      <w:r w:rsidRPr="00C7311E">
        <w:rPr>
          <w:sz w:val="24"/>
          <w:szCs w:val="24"/>
        </w:rPr>
        <w:t>и</w:t>
      </w:r>
      <w:r w:rsidRPr="00C7311E">
        <w:rPr>
          <w:sz w:val="24"/>
          <w:szCs w:val="24"/>
        </w:rPr>
        <w:t>тывается по формулам:</w:t>
      </w:r>
    </w:p>
    <w:p w:rsidR="00D82F45" w:rsidRPr="00C7311E" w:rsidRDefault="00D82F45" w:rsidP="00E86128">
      <w:pPr>
        <w:autoSpaceDE w:val="0"/>
        <w:autoSpaceDN w:val="0"/>
        <w:adjustRightInd w:val="0"/>
        <w:spacing w:after="0" w:line="360" w:lineRule="auto"/>
        <w:jc w:val="both"/>
        <w:rPr>
          <w:sz w:val="24"/>
          <w:szCs w:val="24"/>
        </w:rPr>
      </w:pPr>
      <w:r w:rsidRPr="00C7311E">
        <w:rPr>
          <w:sz w:val="24"/>
          <w:szCs w:val="24"/>
        </w:rPr>
        <w:t xml:space="preserve">                                                                         БРПi                      БРФi</w:t>
      </w:r>
    </w:p>
    <w:p w:rsidR="00D82F45" w:rsidRPr="00C7311E" w:rsidRDefault="00D82F45" w:rsidP="00E86128">
      <w:pPr>
        <w:autoSpaceDE w:val="0"/>
        <w:autoSpaceDN w:val="0"/>
        <w:adjustRightInd w:val="0"/>
        <w:spacing w:after="0" w:line="360" w:lineRule="auto"/>
        <w:jc w:val="both"/>
        <w:rPr>
          <w:sz w:val="24"/>
          <w:szCs w:val="24"/>
        </w:rPr>
      </w:pPr>
      <w:r w:rsidRPr="00C7311E">
        <w:rPr>
          <w:sz w:val="24"/>
          <w:szCs w:val="24"/>
        </w:rPr>
        <w:t xml:space="preserve">                                                            ЭПi = ---------- ; ЭФi = -------------- , где:</w:t>
      </w:r>
    </w:p>
    <w:p w:rsidR="00D82F45" w:rsidRPr="00C7311E" w:rsidRDefault="00D82F45" w:rsidP="00E86128">
      <w:pPr>
        <w:autoSpaceDE w:val="0"/>
        <w:autoSpaceDN w:val="0"/>
        <w:adjustRightInd w:val="0"/>
        <w:spacing w:after="0" w:line="360" w:lineRule="auto"/>
        <w:jc w:val="both"/>
        <w:rPr>
          <w:sz w:val="24"/>
          <w:szCs w:val="24"/>
        </w:rPr>
      </w:pPr>
      <w:r w:rsidRPr="00C7311E">
        <w:rPr>
          <w:sz w:val="24"/>
          <w:szCs w:val="24"/>
        </w:rPr>
        <w:t xml:space="preserve">                                                                         ЦИПi                     ЦИФi</w:t>
      </w:r>
    </w:p>
    <w:p w:rsidR="00D82F45" w:rsidRPr="00EF2B89" w:rsidRDefault="00D82F45" w:rsidP="00E86128">
      <w:pPr>
        <w:autoSpaceDE w:val="0"/>
        <w:autoSpaceDN w:val="0"/>
        <w:adjustRightInd w:val="0"/>
        <w:spacing w:after="0" w:line="360" w:lineRule="auto"/>
        <w:jc w:val="both"/>
        <w:rPr>
          <w:sz w:val="24"/>
          <w:szCs w:val="24"/>
        </w:rPr>
      </w:pPr>
      <w:r w:rsidRPr="00EF2B89">
        <w:rPr>
          <w:sz w:val="24"/>
          <w:szCs w:val="24"/>
        </w:rPr>
        <w:t>ЭПi (ЭФi) – плановая (фактическая) отдача бюджетных средств по i-му мероприятию Программы;</w:t>
      </w:r>
    </w:p>
    <w:p w:rsidR="00D82F45" w:rsidRPr="00EF2B89" w:rsidRDefault="00D82F45" w:rsidP="00E86128">
      <w:pPr>
        <w:autoSpaceDE w:val="0"/>
        <w:autoSpaceDN w:val="0"/>
        <w:adjustRightInd w:val="0"/>
        <w:spacing w:after="0" w:line="360" w:lineRule="auto"/>
        <w:jc w:val="both"/>
        <w:rPr>
          <w:sz w:val="24"/>
          <w:szCs w:val="24"/>
        </w:rPr>
      </w:pPr>
      <w:r w:rsidRPr="00EF2B89">
        <w:rPr>
          <w:sz w:val="24"/>
          <w:szCs w:val="24"/>
        </w:rPr>
        <w:t>БРПi (БРФi) – плановый (фактический) расход бюджетных средств на i-е мероприятие Программы;</w:t>
      </w:r>
    </w:p>
    <w:p w:rsidR="00D82F45" w:rsidRPr="00EF2B89" w:rsidRDefault="00D82F45" w:rsidP="00E86128">
      <w:pPr>
        <w:autoSpaceDE w:val="0"/>
        <w:autoSpaceDN w:val="0"/>
        <w:adjustRightInd w:val="0"/>
        <w:spacing w:after="0" w:line="360" w:lineRule="auto"/>
        <w:jc w:val="both"/>
        <w:rPr>
          <w:sz w:val="24"/>
          <w:szCs w:val="24"/>
          <w:lang w:eastAsia="ru-RU"/>
        </w:rPr>
      </w:pPr>
      <w:r w:rsidRPr="00EF2B89">
        <w:rPr>
          <w:sz w:val="24"/>
          <w:szCs w:val="24"/>
        </w:rPr>
        <w:t>ЦИПi (ЦИФi) – плановое (фактическое) значение целевого индикатора по i-му меропри</w:t>
      </w:r>
      <w:r w:rsidRPr="00EF2B89">
        <w:rPr>
          <w:sz w:val="24"/>
          <w:szCs w:val="24"/>
        </w:rPr>
        <w:t>я</w:t>
      </w:r>
      <w:r w:rsidRPr="00EF2B89">
        <w:rPr>
          <w:sz w:val="24"/>
          <w:szCs w:val="24"/>
        </w:rPr>
        <w:t>тию Программы.</w:t>
      </w:r>
    </w:p>
    <w:p w:rsidR="00D82F45" w:rsidRPr="00EF2B89" w:rsidRDefault="00D82F45" w:rsidP="00E86128">
      <w:pPr>
        <w:autoSpaceDE w:val="0"/>
        <w:autoSpaceDN w:val="0"/>
        <w:adjustRightInd w:val="0"/>
        <w:spacing w:after="0" w:line="360" w:lineRule="auto"/>
        <w:jc w:val="both"/>
        <w:rPr>
          <w:sz w:val="24"/>
          <w:szCs w:val="24"/>
        </w:rPr>
      </w:pPr>
      <w:r w:rsidRPr="00EF2B89">
        <w:rPr>
          <w:sz w:val="24"/>
          <w:szCs w:val="24"/>
        </w:rPr>
        <w:t>Значение показателя ЭФi не должно превышать значения показателя ЭПi.</w:t>
      </w:r>
    </w:p>
    <w:p w:rsidR="00D82F45" w:rsidRPr="00EF2B89" w:rsidRDefault="00D82F45" w:rsidP="00E86128">
      <w:pPr>
        <w:autoSpaceDE w:val="0"/>
        <w:autoSpaceDN w:val="0"/>
        <w:adjustRightInd w:val="0"/>
        <w:spacing w:after="0" w:line="360" w:lineRule="auto"/>
        <w:jc w:val="both"/>
        <w:rPr>
          <w:i/>
          <w:iCs/>
          <w:sz w:val="24"/>
          <w:szCs w:val="24"/>
        </w:rPr>
      </w:pPr>
      <w:r w:rsidRPr="00EF2B89">
        <w:rPr>
          <w:i/>
          <w:iCs/>
          <w:sz w:val="24"/>
          <w:szCs w:val="24"/>
        </w:rPr>
        <w:t>Система ответственности</w:t>
      </w:r>
    </w:p>
    <w:p w:rsidR="00D82F45" w:rsidRPr="004726BF" w:rsidRDefault="00D82F45" w:rsidP="00E86128">
      <w:pPr>
        <w:autoSpaceDE w:val="0"/>
        <w:autoSpaceDN w:val="0"/>
        <w:adjustRightInd w:val="0"/>
        <w:spacing w:after="0" w:line="360" w:lineRule="auto"/>
        <w:jc w:val="both"/>
        <w:rPr>
          <w:sz w:val="24"/>
          <w:szCs w:val="24"/>
        </w:rPr>
      </w:pPr>
      <w:r w:rsidRPr="00EF2B89">
        <w:rPr>
          <w:sz w:val="24"/>
          <w:szCs w:val="24"/>
        </w:rPr>
        <w:t>Организационная структура управления Программой базируется на существующей сист</w:t>
      </w:r>
      <w:r w:rsidRPr="00EF2B89">
        <w:rPr>
          <w:sz w:val="24"/>
          <w:szCs w:val="24"/>
        </w:rPr>
        <w:t>е</w:t>
      </w:r>
      <w:r w:rsidRPr="00EF2B89">
        <w:rPr>
          <w:sz w:val="24"/>
          <w:szCs w:val="24"/>
        </w:rPr>
        <w:t xml:space="preserve">ме местного самоуправления </w:t>
      </w:r>
      <w:r>
        <w:rPr>
          <w:sz w:val="24"/>
          <w:szCs w:val="24"/>
        </w:rPr>
        <w:t>поселений Дубровского района</w:t>
      </w:r>
      <w:r w:rsidRPr="00EF2B89">
        <w:rPr>
          <w:sz w:val="24"/>
          <w:szCs w:val="24"/>
        </w:rPr>
        <w:t>. Общее руководство реал</w:t>
      </w:r>
      <w:r w:rsidRPr="00EF2B89">
        <w:rPr>
          <w:sz w:val="24"/>
          <w:szCs w:val="24"/>
        </w:rPr>
        <w:t>и</w:t>
      </w:r>
      <w:r w:rsidRPr="00EF2B89">
        <w:rPr>
          <w:sz w:val="24"/>
          <w:szCs w:val="24"/>
        </w:rPr>
        <w:t>зацией Программы осуществляется Глав</w:t>
      </w:r>
      <w:r>
        <w:rPr>
          <w:sz w:val="24"/>
          <w:szCs w:val="24"/>
        </w:rPr>
        <w:t xml:space="preserve">ами </w:t>
      </w:r>
      <w:r w:rsidRPr="00EF2B89">
        <w:rPr>
          <w:sz w:val="24"/>
          <w:szCs w:val="24"/>
        </w:rPr>
        <w:t xml:space="preserve">администрации </w:t>
      </w:r>
      <w:r>
        <w:rPr>
          <w:sz w:val="24"/>
          <w:szCs w:val="24"/>
        </w:rPr>
        <w:t>поселений Дубровского ра</w:t>
      </w:r>
      <w:r>
        <w:rPr>
          <w:sz w:val="24"/>
          <w:szCs w:val="24"/>
        </w:rPr>
        <w:t>й</w:t>
      </w:r>
      <w:r>
        <w:rPr>
          <w:sz w:val="24"/>
          <w:szCs w:val="24"/>
        </w:rPr>
        <w:t xml:space="preserve">она </w:t>
      </w:r>
      <w:r w:rsidRPr="00EF2B89">
        <w:rPr>
          <w:sz w:val="24"/>
          <w:szCs w:val="24"/>
        </w:rPr>
        <w:t>Брянской области. Контроль за реализацией Программы осуществляют органы испо</w:t>
      </w:r>
      <w:r w:rsidRPr="00EF2B89">
        <w:rPr>
          <w:sz w:val="24"/>
          <w:szCs w:val="24"/>
        </w:rPr>
        <w:t>л</w:t>
      </w:r>
      <w:r w:rsidRPr="00EF2B89">
        <w:rPr>
          <w:sz w:val="24"/>
          <w:szCs w:val="24"/>
        </w:rPr>
        <w:t xml:space="preserve">нительной власти и Совет народных депутатов </w:t>
      </w:r>
      <w:r>
        <w:rPr>
          <w:sz w:val="24"/>
          <w:szCs w:val="24"/>
        </w:rPr>
        <w:t xml:space="preserve">поселений Дубровского района </w:t>
      </w:r>
      <w:r w:rsidRPr="00EF2B89">
        <w:rPr>
          <w:sz w:val="24"/>
          <w:szCs w:val="24"/>
        </w:rPr>
        <w:t>в рамках своих полномочий. В качестве экспертов и консультантов для анализа и оценки меропри</w:t>
      </w:r>
      <w:r w:rsidRPr="00EF2B89">
        <w:rPr>
          <w:sz w:val="24"/>
          <w:szCs w:val="24"/>
        </w:rPr>
        <w:t>я</w:t>
      </w:r>
      <w:r w:rsidRPr="00EF2B89">
        <w:rPr>
          <w:sz w:val="24"/>
          <w:szCs w:val="24"/>
        </w:rPr>
        <w:t xml:space="preserve">тий могут быть привлечены экспертные организации, а также представители федеральных и территориальных </w:t>
      </w:r>
      <w:r w:rsidRPr="004726BF">
        <w:rPr>
          <w:sz w:val="24"/>
          <w:szCs w:val="24"/>
        </w:rPr>
        <w:t>органов исполнительной власти, представители организаций комм</w:t>
      </w:r>
      <w:r w:rsidRPr="004726BF">
        <w:rPr>
          <w:sz w:val="24"/>
          <w:szCs w:val="24"/>
        </w:rPr>
        <w:t>у</w:t>
      </w:r>
      <w:r w:rsidRPr="004726BF">
        <w:rPr>
          <w:sz w:val="24"/>
          <w:szCs w:val="24"/>
        </w:rPr>
        <w:t>нального комплекса. Реализация Программы осуществляется путем разработки инвест</w:t>
      </w:r>
      <w:r w:rsidRPr="004726BF">
        <w:rPr>
          <w:sz w:val="24"/>
          <w:szCs w:val="24"/>
        </w:rPr>
        <w:t>и</w:t>
      </w:r>
      <w:r w:rsidRPr="004726BF">
        <w:rPr>
          <w:sz w:val="24"/>
          <w:szCs w:val="24"/>
        </w:rPr>
        <w:t xml:space="preserve">ционных программ обслуживающих предприятий инженерных сетей по мероприятиям, </w:t>
      </w:r>
      <w:r w:rsidRPr="004726BF">
        <w:rPr>
          <w:sz w:val="24"/>
          <w:szCs w:val="24"/>
        </w:rPr>
        <w:lastRenderedPageBreak/>
        <w:t xml:space="preserve">вошедшим в Программу. Порядок разработки и утверждения инвестиционной программы организаций, обслуживающих инженерные сети </w:t>
      </w:r>
      <w:r>
        <w:rPr>
          <w:sz w:val="24"/>
          <w:szCs w:val="24"/>
        </w:rPr>
        <w:t>поселений Дубровского района</w:t>
      </w:r>
      <w:r w:rsidRPr="004726BF">
        <w:rPr>
          <w:sz w:val="24"/>
          <w:szCs w:val="24"/>
        </w:rPr>
        <w:t>.</w:t>
      </w:r>
    </w:p>
    <w:p w:rsidR="00D82F45" w:rsidRDefault="00D82F45" w:rsidP="00E86128">
      <w:pPr>
        <w:autoSpaceDE w:val="0"/>
        <w:autoSpaceDN w:val="0"/>
        <w:adjustRightInd w:val="0"/>
        <w:spacing w:after="0" w:line="360" w:lineRule="auto"/>
        <w:jc w:val="both"/>
        <w:rPr>
          <w:sz w:val="24"/>
          <w:szCs w:val="24"/>
        </w:rPr>
      </w:pPr>
      <w:r w:rsidRPr="00ED1FCE">
        <w:rPr>
          <w:sz w:val="24"/>
          <w:szCs w:val="24"/>
        </w:rPr>
        <w:t>Инвестиционные программы разрабатываются организациями на каждый вид оказыва</w:t>
      </w:r>
      <w:r w:rsidRPr="00ED1FCE">
        <w:rPr>
          <w:sz w:val="24"/>
          <w:szCs w:val="24"/>
        </w:rPr>
        <w:t>е</w:t>
      </w:r>
      <w:r w:rsidRPr="00ED1FCE">
        <w:rPr>
          <w:sz w:val="24"/>
          <w:szCs w:val="24"/>
        </w:rPr>
        <w:t>мых ими коммунальных услуг на основании технического задания, разработанного и</w:t>
      </w:r>
      <w:r w:rsidRPr="00ED1FCE">
        <w:rPr>
          <w:sz w:val="24"/>
          <w:szCs w:val="24"/>
        </w:rPr>
        <w:t>с</w:t>
      </w:r>
      <w:r w:rsidRPr="00ED1FCE">
        <w:rPr>
          <w:sz w:val="24"/>
          <w:szCs w:val="24"/>
        </w:rPr>
        <w:t xml:space="preserve">полнительным органом местного самоуправления </w:t>
      </w:r>
      <w:r>
        <w:rPr>
          <w:sz w:val="24"/>
          <w:szCs w:val="24"/>
        </w:rPr>
        <w:t xml:space="preserve">Дубровского района </w:t>
      </w:r>
      <w:r w:rsidRPr="00ED1FCE">
        <w:rPr>
          <w:sz w:val="24"/>
          <w:szCs w:val="24"/>
        </w:rPr>
        <w:t>и утвержденного глав</w:t>
      </w:r>
      <w:r>
        <w:rPr>
          <w:sz w:val="24"/>
          <w:szCs w:val="24"/>
        </w:rPr>
        <w:t xml:space="preserve">ами </w:t>
      </w:r>
      <w:r w:rsidRPr="00ED1FCE">
        <w:rPr>
          <w:sz w:val="24"/>
          <w:szCs w:val="24"/>
        </w:rPr>
        <w:t>местной администрации</w:t>
      </w:r>
      <w:r>
        <w:rPr>
          <w:sz w:val="24"/>
          <w:szCs w:val="24"/>
        </w:rPr>
        <w:t xml:space="preserve"> поселений Дубровского района </w:t>
      </w:r>
      <w:r w:rsidRPr="00ED1FCE">
        <w:rPr>
          <w:sz w:val="24"/>
          <w:szCs w:val="24"/>
        </w:rPr>
        <w:t>Брянской области. Инв</w:t>
      </w:r>
      <w:r w:rsidRPr="00ED1FCE">
        <w:rPr>
          <w:sz w:val="24"/>
          <w:szCs w:val="24"/>
        </w:rPr>
        <w:t>е</w:t>
      </w:r>
      <w:r w:rsidRPr="00ED1FCE">
        <w:rPr>
          <w:sz w:val="24"/>
          <w:szCs w:val="24"/>
        </w:rPr>
        <w:t>стиционные программы утверждаются в соответствии с законодательством с учетом соо</w:t>
      </w:r>
      <w:r w:rsidRPr="00ED1FCE">
        <w:rPr>
          <w:sz w:val="24"/>
          <w:szCs w:val="24"/>
        </w:rPr>
        <w:t>т</w:t>
      </w:r>
      <w:r w:rsidRPr="00ED1FCE">
        <w:rPr>
          <w:sz w:val="24"/>
          <w:szCs w:val="24"/>
        </w:rPr>
        <w:t>ветствия мероприятий и сроков инвестиционных программ Программе комплексного ра</w:t>
      </w:r>
      <w:r w:rsidRPr="00ED1FCE">
        <w:rPr>
          <w:sz w:val="24"/>
          <w:szCs w:val="24"/>
        </w:rPr>
        <w:t>з</w:t>
      </w:r>
      <w:r w:rsidRPr="00ED1FCE">
        <w:rPr>
          <w:sz w:val="24"/>
          <w:szCs w:val="24"/>
        </w:rPr>
        <w:t>вития коммунальной инфраструктуры. При этом уточняются необходимые объемы ф</w:t>
      </w:r>
      <w:r w:rsidRPr="00ED1FCE">
        <w:rPr>
          <w:sz w:val="24"/>
          <w:szCs w:val="24"/>
        </w:rPr>
        <w:t>и</w:t>
      </w:r>
      <w:r w:rsidRPr="00ED1FCE">
        <w:rPr>
          <w:sz w:val="24"/>
          <w:szCs w:val="24"/>
        </w:rPr>
        <w:t>нансирования и приводится обоснование по источникам финансирования: собственные средства; привлеченные средства; средства внебюджетных источников; прочие источн</w:t>
      </w:r>
      <w:r w:rsidRPr="00ED1FCE">
        <w:rPr>
          <w:sz w:val="24"/>
          <w:szCs w:val="24"/>
        </w:rPr>
        <w:t>и</w:t>
      </w:r>
      <w:r w:rsidRPr="00ED1FCE">
        <w:rPr>
          <w:sz w:val="24"/>
          <w:szCs w:val="24"/>
        </w:rPr>
        <w:t>ки.</w:t>
      </w: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Default="00D82F45" w:rsidP="00E86128">
      <w:pPr>
        <w:autoSpaceDE w:val="0"/>
        <w:autoSpaceDN w:val="0"/>
        <w:adjustRightInd w:val="0"/>
        <w:spacing w:after="0" w:line="360" w:lineRule="auto"/>
        <w:jc w:val="both"/>
        <w:rPr>
          <w:sz w:val="24"/>
          <w:szCs w:val="24"/>
        </w:rPr>
      </w:pPr>
    </w:p>
    <w:p w:rsidR="00D82F45" w:rsidRPr="00AC2F8E" w:rsidRDefault="00D82F45" w:rsidP="00E86128">
      <w:pPr>
        <w:autoSpaceDE w:val="0"/>
        <w:autoSpaceDN w:val="0"/>
        <w:adjustRightInd w:val="0"/>
        <w:spacing w:after="0" w:line="360" w:lineRule="auto"/>
        <w:rPr>
          <w:b/>
          <w:bCs/>
          <w:szCs w:val="28"/>
        </w:rPr>
      </w:pPr>
      <w:r w:rsidRPr="00AC2F8E">
        <w:rPr>
          <w:b/>
          <w:bCs/>
          <w:szCs w:val="28"/>
        </w:rPr>
        <w:lastRenderedPageBreak/>
        <w:t>Настоящая Программа комплекного развития систем коммунальной инфраструктуры подготовлена на основании:</w:t>
      </w:r>
    </w:p>
    <w:p w:rsidR="00D82F45" w:rsidRDefault="00D82F45" w:rsidP="00E86128">
      <w:pPr>
        <w:autoSpaceDE w:val="0"/>
        <w:autoSpaceDN w:val="0"/>
        <w:adjustRightInd w:val="0"/>
        <w:spacing w:after="0" w:line="240" w:lineRule="auto"/>
        <w:rPr>
          <w:rFonts w:ascii="Times New Roman,Bold" w:hAnsi="Times New Roman,Bold" w:cs="Times New Roman,Bold"/>
          <w:b/>
          <w:bCs/>
          <w:sz w:val="26"/>
          <w:szCs w:val="26"/>
        </w:rPr>
      </w:pP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1. Градостроительный кодекс Российской Федерации от 29 декабря 2004 г. №190-ФЗ (ред. от 06.12.2011);</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2. Земельный кодекс Российской Федерации от 25 октября 2001 г. №136-ФЗ (ред. от 18.07.2011);</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3. Жилищный кодекс Российской Федерации от 29 декабря 2004 г. №188-ФЗ (ред. от 18.07.2011);</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4. Федеральный закон РФ от 30.12. 2004 № 210-ФЗ «Об основах регулирования тарифов организаций коммунального комплекса»;</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5. Федеральный закон РФ от 06.10.2003 № 131-ФЗ «Об общих принципах организации местного самоуправления в Российской Федерации»;</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6. Федеральный закон РФ от 17.07.2010 г. №190-ФЗ «О теплоснабжении»;</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7. Приказ Министерства регионального развития РФ от 06.05.2011 г. №204 «О разработке программ комплексного развития систем коммунальной инфраструктуры муниципальных образований»;</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8. Постановление Правительства России от 23.05.2006 г. №307 «О порядке предоставл</w:t>
      </w:r>
      <w:r w:rsidRPr="00AC2F8E">
        <w:rPr>
          <w:sz w:val="24"/>
          <w:szCs w:val="24"/>
        </w:rPr>
        <w:t>е</w:t>
      </w:r>
      <w:r w:rsidRPr="00AC2F8E">
        <w:rPr>
          <w:sz w:val="24"/>
          <w:szCs w:val="24"/>
        </w:rPr>
        <w:t>ния коммунальных услуг гражданам»;</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9. Постановление «Об основах ценообразования и порядке регулирования тарифов, надб</w:t>
      </w:r>
      <w:r w:rsidRPr="00AC2F8E">
        <w:rPr>
          <w:sz w:val="24"/>
          <w:szCs w:val="24"/>
        </w:rPr>
        <w:t>а</w:t>
      </w:r>
      <w:r w:rsidRPr="00AC2F8E">
        <w:rPr>
          <w:sz w:val="24"/>
          <w:szCs w:val="24"/>
        </w:rPr>
        <w:t>вок и предельных индексов в сфере деятельности организаций коммунального компле</w:t>
      </w:r>
      <w:r w:rsidRPr="00AC2F8E">
        <w:rPr>
          <w:sz w:val="24"/>
          <w:szCs w:val="24"/>
        </w:rPr>
        <w:t>к</w:t>
      </w:r>
      <w:r w:rsidRPr="00AC2F8E">
        <w:rPr>
          <w:sz w:val="24"/>
          <w:szCs w:val="24"/>
        </w:rPr>
        <w:t>са»;</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10. Методические указания по расчету тарифов и надбавок в сфере деятельности орган</w:t>
      </w:r>
      <w:r w:rsidRPr="00AC2F8E">
        <w:rPr>
          <w:sz w:val="24"/>
          <w:szCs w:val="24"/>
        </w:rPr>
        <w:t>и</w:t>
      </w:r>
      <w:r w:rsidRPr="00AC2F8E">
        <w:rPr>
          <w:sz w:val="24"/>
          <w:szCs w:val="24"/>
        </w:rPr>
        <w:t>заций коммунального комплекса, утвержденные Постановлением Правительства РФ от 14 июля 2008 г. №520;</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11. Методические рекомендации по разработке программ комплексного развития систем коммунальной инфраструктуры муниципальных образований;</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12. Методические указания по расчету предельных индексов изменения размера платы граждан за коммунальные услуги, утвержденные приказом Министерства регионального развития РФ от 23 августа 2010 г. N 378;</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13. СП 42.13330.2011 «СНиП 2.07.01-89*. Градостроительство. Планировка и застройка городских и сельских поселений»;</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14. СНиП 2.04.02-84* «Водоснабжение. Наружные сети и сооружения»;</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lastRenderedPageBreak/>
        <w:t>15. СНиП 2.04.03-85 «Канализация, наружные сети и сооружения»;</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16. СНиП 2.04.05-91* «Отопление, вентиляция и кондиционирование»;</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17. СНиП 2.04.07-86* «Тепловые сети»;</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18. СНиП 2.06.15-85 «Инженерная защита территорий от затопления и подтопления»;</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19. Нормативы для определения расчетных электрических нагрузок зданий (квартир), ко</w:t>
      </w:r>
      <w:r w:rsidRPr="00AC2F8E">
        <w:rPr>
          <w:sz w:val="24"/>
          <w:szCs w:val="24"/>
        </w:rPr>
        <w:t>т</w:t>
      </w:r>
      <w:r w:rsidRPr="00AC2F8E">
        <w:rPr>
          <w:sz w:val="24"/>
          <w:szCs w:val="24"/>
        </w:rPr>
        <w:t>теджей, микрорайонов (кварталов) застройки и элементов городской распределительной сети. Раздел 2 (изм.) «Расчетные электрические нагрузки» Инструкции по проектиров</w:t>
      </w:r>
      <w:r w:rsidRPr="00AC2F8E">
        <w:rPr>
          <w:sz w:val="24"/>
          <w:szCs w:val="24"/>
        </w:rPr>
        <w:t>а</w:t>
      </w:r>
      <w:r w:rsidRPr="00AC2F8E">
        <w:rPr>
          <w:sz w:val="24"/>
          <w:szCs w:val="24"/>
        </w:rPr>
        <w:t>нию городских электрических сетей РД 34.20.185-94;</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20. Справочник базовых цен на проектные работы для строительства. Объекты энергет</w:t>
      </w:r>
      <w:r w:rsidRPr="00AC2F8E">
        <w:rPr>
          <w:sz w:val="24"/>
          <w:szCs w:val="24"/>
        </w:rPr>
        <w:t>и</w:t>
      </w:r>
      <w:r w:rsidRPr="00AC2F8E">
        <w:rPr>
          <w:sz w:val="24"/>
          <w:szCs w:val="24"/>
        </w:rPr>
        <w:t>ки. – М.: РАО «ЕЭС России», 2003.</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21. Индексы изменения сметной стоимости строительно-монтажных работ видам стро</w:t>
      </w:r>
      <w:r w:rsidRPr="00AC2F8E">
        <w:rPr>
          <w:sz w:val="24"/>
          <w:szCs w:val="24"/>
        </w:rPr>
        <w:t>и</w:t>
      </w:r>
      <w:r w:rsidRPr="00AC2F8E">
        <w:rPr>
          <w:sz w:val="24"/>
          <w:szCs w:val="24"/>
        </w:rPr>
        <w:t>тельства и пусконаладочных работ, определяемых с применением федеральных и терр</w:t>
      </w:r>
      <w:r w:rsidRPr="00AC2F8E">
        <w:rPr>
          <w:sz w:val="24"/>
          <w:szCs w:val="24"/>
        </w:rPr>
        <w:t>и</w:t>
      </w:r>
      <w:r w:rsidRPr="00AC2F8E">
        <w:rPr>
          <w:sz w:val="24"/>
          <w:szCs w:val="24"/>
        </w:rPr>
        <w:t>ториальных единичных расценок на 2-ой квартал 2012 г.</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22. Об организации теплоснабжения в Российской Федерации и о внесении изменений в некоторые акты Правительства Российской Федерации. Постановление Правительства РФ от 8 августа 2012 г. N 808.</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23. Прогноз сценарных условий социально-экономического развития Российской Федер</w:t>
      </w:r>
      <w:r w:rsidRPr="00AC2F8E">
        <w:rPr>
          <w:sz w:val="24"/>
          <w:szCs w:val="24"/>
        </w:rPr>
        <w:t>а</w:t>
      </w:r>
      <w:r w:rsidRPr="00AC2F8E">
        <w:rPr>
          <w:sz w:val="24"/>
          <w:szCs w:val="24"/>
        </w:rPr>
        <w:t>ции на период 2013-2015 годов. Министерство экономического развития РФ, http://www.economy.gov.ru.</w:t>
      </w:r>
    </w:p>
    <w:p w:rsidR="00D82F45" w:rsidRPr="00AC2F8E" w:rsidRDefault="00D82F45" w:rsidP="00E86128">
      <w:pPr>
        <w:autoSpaceDE w:val="0"/>
        <w:autoSpaceDN w:val="0"/>
        <w:adjustRightInd w:val="0"/>
        <w:spacing w:after="0" w:line="360" w:lineRule="auto"/>
        <w:jc w:val="both"/>
        <w:rPr>
          <w:sz w:val="24"/>
          <w:szCs w:val="24"/>
        </w:rPr>
      </w:pPr>
      <w:r w:rsidRPr="00AC2F8E">
        <w:rPr>
          <w:sz w:val="24"/>
          <w:szCs w:val="24"/>
        </w:rPr>
        <w:t>24. Сценарные условия долгосрочного прогноза социально-экономического развития Ро</w:t>
      </w:r>
      <w:r w:rsidRPr="00AC2F8E">
        <w:rPr>
          <w:sz w:val="24"/>
          <w:szCs w:val="24"/>
        </w:rPr>
        <w:t>с</w:t>
      </w:r>
      <w:r w:rsidRPr="00AC2F8E">
        <w:rPr>
          <w:sz w:val="24"/>
          <w:szCs w:val="24"/>
        </w:rPr>
        <w:t>сийской Федерации до 2030 года. Министерство экономического развития РФ, http://www.economy.gov.ru.</w:t>
      </w:r>
    </w:p>
    <w:p w:rsidR="00D82F45" w:rsidRPr="00AC2F8E" w:rsidRDefault="00D82F45" w:rsidP="00E86128">
      <w:pPr>
        <w:autoSpaceDE w:val="0"/>
        <w:autoSpaceDN w:val="0"/>
        <w:adjustRightInd w:val="0"/>
        <w:spacing w:after="0" w:line="360" w:lineRule="auto"/>
        <w:jc w:val="both"/>
        <w:rPr>
          <w:sz w:val="24"/>
          <w:szCs w:val="24"/>
          <w:lang w:eastAsia="ru-RU"/>
        </w:rPr>
      </w:pPr>
      <w:r w:rsidRPr="00AC2F8E">
        <w:rPr>
          <w:sz w:val="24"/>
          <w:szCs w:val="24"/>
        </w:rPr>
        <w:t xml:space="preserve">25. Генеральный план </w:t>
      </w:r>
      <w:r>
        <w:rPr>
          <w:sz w:val="24"/>
          <w:szCs w:val="24"/>
        </w:rPr>
        <w:t xml:space="preserve">поселений Дубровского района района </w:t>
      </w:r>
      <w:r w:rsidRPr="00AC2F8E">
        <w:rPr>
          <w:sz w:val="24"/>
          <w:szCs w:val="24"/>
        </w:rPr>
        <w:t>от 2013 г.</w:t>
      </w: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4834EA">
      <w:pPr>
        <w:autoSpaceDE w:val="0"/>
        <w:autoSpaceDN w:val="0"/>
        <w:adjustRightInd w:val="0"/>
        <w:spacing w:after="0" w:line="360" w:lineRule="auto"/>
        <w:jc w:val="both"/>
        <w:rPr>
          <w:sz w:val="24"/>
          <w:szCs w:val="24"/>
          <w:lang w:eastAsia="ru-RU"/>
        </w:rPr>
      </w:pPr>
    </w:p>
    <w:p w:rsidR="00D82F45" w:rsidRDefault="00D82F45" w:rsidP="005C61E0">
      <w:pPr>
        <w:autoSpaceDE w:val="0"/>
        <w:autoSpaceDN w:val="0"/>
        <w:adjustRightInd w:val="0"/>
        <w:spacing w:after="0" w:line="360" w:lineRule="auto"/>
        <w:jc w:val="center"/>
        <w:rPr>
          <w:b/>
          <w:sz w:val="24"/>
          <w:szCs w:val="24"/>
          <w:lang w:eastAsia="ru-RU"/>
        </w:rPr>
        <w:sectPr w:rsidR="00D82F45" w:rsidSect="003C5BC8">
          <w:pgSz w:w="11906" w:h="16838"/>
          <w:pgMar w:top="1134" w:right="850" w:bottom="1134" w:left="1701" w:header="708" w:footer="708" w:gutter="0"/>
          <w:cols w:space="708"/>
          <w:docGrid w:linePitch="381"/>
        </w:sectPr>
      </w:pPr>
      <w:r w:rsidRPr="005C61E0">
        <w:rPr>
          <w:b/>
          <w:sz w:val="24"/>
          <w:szCs w:val="24"/>
          <w:lang w:eastAsia="ru-RU"/>
        </w:rPr>
        <w:t xml:space="preserve">П Р И Л О Ж Е Н И </w:t>
      </w:r>
      <w:r>
        <w:rPr>
          <w:b/>
          <w:sz w:val="24"/>
          <w:szCs w:val="24"/>
          <w:lang w:eastAsia="ru-RU"/>
        </w:rPr>
        <w:t>Я</w:t>
      </w:r>
    </w:p>
    <w:p w:rsidR="00D82F45" w:rsidRDefault="00910538" w:rsidP="005C61E0">
      <w:pPr>
        <w:autoSpaceDE w:val="0"/>
        <w:autoSpaceDN w:val="0"/>
        <w:adjustRightInd w:val="0"/>
        <w:spacing w:after="0" w:line="360" w:lineRule="auto"/>
        <w:jc w:val="center"/>
        <w:rPr>
          <w:rStyle w:val="af9"/>
          <w:color w:val="333333"/>
          <w:sz w:val="27"/>
          <w:szCs w:val="27"/>
          <w:shd w:val="clear" w:color="auto" w:fill="FFFFFF"/>
        </w:rPr>
      </w:pPr>
      <w:r>
        <w:rPr>
          <w:b/>
          <w:noProof/>
          <w:color w:val="333333"/>
          <w:sz w:val="27"/>
          <w:szCs w:val="27"/>
          <w:shd w:val="clear" w:color="auto" w:fill="FFFFFF"/>
          <w:lang w:eastAsia="ru-RU"/>
        </w:rPr>
        <w:lastRenderedPageBreak/>
        <w:pict>
          <v:shape id="Рисунок 2" o:spid="_x0000_i1034" type="#_x0000_t75" style="width:735.75pt;height:415.5pt;visibility:visible">
            <v:imagedata r:id="rId379"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3" o:spid="_x0000_i1035" type="#_x0000_t75" style="width:747.75pt;height:403.5pt;visibility:visible">
            <v:imagedata r:id="rId380" o:title=""/>
          </v:shape>
        </w:pict>
      </w:r>
    </w:p>
    <w:p w:rsidR="00D82F45" w:rsidRDefault="00D82F45" w:rsidP="005C61E0">
      <w:pPr>
        <w:autoSpaceDE w:val="0"/>
        <w:autoSpaceDN w:val="0"/>
        <w:adjustRightInd w:val="0"/>
        <w:spacing w:after="0" w:line="360" w:lineRule="auto"/>
        <w:jc w:val="center"/>
        <w:rPr>
          <w:b/>
          <w:sz w:val="24"/>
          <w:szCs w:val="24"/>
          <w:lang w:eastAsia="ru-RU"/>
        </w:rPr>
      </w:pP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4" o:spid="_x0000_i1036" type="#_x0000_t75" style="width:712.5pt;height:420pt;visibility:visible">
            <v:imagedata r:id="rId381"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5" o:spid="_x0000_i1037" type="#_x0000_t75" style="width:702.75pt;height:442.5pt;visibility:visible">
            <v:imagedata r:id="rId382"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14" o:spid="_x0000_i1038" type="#_x0000_t75" style="width:638.25pt;height:438.75pt;visibility:visible">
            <v:imagedata r:id="rId383"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15" o:spid="_x0000_i1039" type="#_x0000_t75" style="width:638.25pt;height:435pt;visibility:visible">
            <v:imagedata r:id="rId384"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16" o:spid="_x0000_i1040" type="#_x0000_t75" style="width:651.75pt;height:435pt;visibility:visible">
            <v:imagedata r:id="rId385"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17" o:spid="_x0000_i1041" type="#_x0000_t75" style="width:618.75pt;height:442.5pt;visibility:visible">
            <v:imagedata r:id="rId386"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18" o:spid="_x0000_i1042" type="#_x0000_t75" style="width:656.25pt;height:431.25pt;visibility:visible">
            <v:imagedata r:id="rId387"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19" o:spid="_x0000_i1043" type="#_x0000_t75" style="width:678.75pt;height:420pt;visibility:visible">
            <v:imagedata r:id="rId388"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20" o:spid="_x0000_i1044" type="#_x0000_t75" style="width:674.25pt;height:431.25pt;visibility:visible">
            <v:imagedata r:id="rId389"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21" o:spid="_x0000_i1045" type="#_x0000_t75" style="width:642pt;height:434.25pt;visibility:visible">
            <v:imagedata r:id="rId390"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22" o:spid="_x0000_i1046" type="#_x0000_t75" style="width:702pt;height:435pt;visibility:visible">
            <v:imagedata r:id="rId391"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23" o:spid="_x0000_i1047" type="#_x0000_t75" style="width:703.5pt;height:427.5pt;visibility:visible">
            <v:imagedata r:id="rId392"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24" o:spid="_x0000_i1048" type="#_x0000_t75" style="width:688.5pt;height:427.5pt;visibility:visible">
            <v:imagedata r:id="rId393"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25" o:spid="_x0000_i1049" type="#_x0000_t75" style="width:661.5pt;height:435pt;visibility:visible">
            <v:imagedata r:id="rId394"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26" o:spid="_x0000_i1050" type="#_x0000_t75" style="width:697.5pt;height:435pt;visibility:visible">
            <v:imagedata r:id="rId395" o:title=""/>
          </v:shape>
        </w:pict>
      </w:r>
    </w:p>
    <w:p w:rsidR="00D82F45" w:rsidRDefault="00910538" w:rsidP="005C61E0">
      <w:pPr>
        <w:autoSpaceDE w:val="0"/>
        <w:autoSpaceDN w:val="0"/>
        <w:adjustRightInd w:val="0"/>
        <w:spacing w:after="0" w:line="360" w:lineRule="auto"/>
        <w:jc w:val="center"/>
        <w:rPr>
          <w:b/>
          <w:sz w:val="24"/>
          <w:szCs w:val="24"/>
          <w:lang w:eastAsia="ru-RU"/>
        </w:rPr>
        <w:sectPr w:rsidR="00D82F45" w:rsidSect="005C61E0">
          <w:pgSz w:w="16838" w:h="11906" w:orient="landscape"/>
          <w:pgMar w:top="850" w:right="1134" w:bottom="1701" w:left="1134" w:header="708" w:footer="708" w:gutter="0"/>
          <w:cols w:space="708"/>
          <w:docGrid w:linePitch="381"/>
        </w:sectPr>
      </w:pPr>
      <w:r>
        <w:rPr>
          <w:b/>
          <w:noProof/>
          <w:sz w:val="24"/>
          <w:szCs w:val="24"/>
          <w:lang w:eastAsia="ru-RU"/>
        </w:rPr>
        <w:lastRenderedPageBreak/>
        <w:pict>
          <v:shape id="Рисунок 27" o:spid="_x0000_i1051" type="#_x0000_t75" style="width:677.25pt;height:420pt;visibility:visible">
            <v:imagedata r:id="rId396" o:title=""/>
          </v:shape>
        </w:pict>
      </w: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28" o:spid="_x0000_i1052" type="#_x0000_t75" style="width:489pt;height:622.5pt;visibility:visible">
            <v:imagedata r:id="rId397" o:title=""/>
          </v:shape>
        </w:pict>
      </w:r>
    </w:p>
    <w:p w:rsidR="00D82F45" w:rsidRDefault="00D82F45" w:rsidP="005C61E0">
      <w:pPr>
        <w:autoSpaceDE w:val="0"/>
        <w:autoSpaceDN w:val="0"/>
        <w:adjustRightInd w:val="0"/>
        <w:spacing w:after="0" w:line="360" w:lineRule="auto"/>
        <w:jc w:val="center"/>
        <w:rPr>
          <w:b/>
          <w:sz w:val="24"/>
          <w:szCs w:val="24"/>
          <w:lang w:eastAsia="ru-RU"/>
        </w:rPr>
      </w:pPr>
    </w:p>
    <w:p w:rsidR="00D82F45" w:rsidRDefault="00D82F45" w:rsidP="005C61E0">
      <w:pPr>
        <w:autoSpaceDE w:val="0"/>
        <w:autoSpaceDN w:val="0"/>
        <w:adjustRightInd w:val="0"/>
        <w:spacing w:after="0" w:line="360" w:lineRule="auto"/>
        <w:jc w:val="center"/>
        <w:rPr>
          <w:b/>
          <w:sz w:val="24"/>
          <w:szCs w:val="24"/>
          <w:lang w:eastAsia="ru-RU"/>
        </w:rPr>
      </w:pPr>
    </w:p>
    <w:p w:rsidR="00D82F45"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29" o:spid="_x0000_i1053" type="#_x0000_t75" style="width:459pt;height:644.25pt;visibility:visible">
            <v:imagedata r:id="rId398" o:title=""/>
          </v:shape>
        </w:pict>
      </w:r>
    </w:p>
    <w:p w:rsidR="00D82F45" w:rsidRDefault="00D82F45" w:rsidP="005C61E0">
      <w:pPr>
        <w:autoSpaceDE w:val="0"/>
        <w:autoSpaceDN w:val="0"/>
        <w:adjustRightInd w:val="0"/>
        <w:spacing w:after="0" w:line="360" w:lineRule="auto"/>
        <w:jc w:val="center"/>
        <w:rPr>
          <w:b/>
          <w:sz w:val="24"/>
          <w:szCs w:val="24"/>
          <w:lang w:eastAsia="ru-RU"/>
        </w:rPr>
        <w:sectPr w:rsidR="00D82F45" w:rsidSect="002765F5">
          <w:pgSz w:w="11906" w:h="16838"/>
          <w:pgMar w:top="1134" w:right="850" w:bottom="1134" w:left="1701" w:header="708" w:footer="708" w:gutter="0"/>
          <w:cols w:space="708"/>
          <w:docGrid w:linePitch="381"/>
        </w:sectPr>
      </w:pPr>
    </w:p>
    <w:p w:rsidR="00D82F45" w:rsidRPr="005C61E0" w:rsidRDefault="00910538" w:rsidP="005C61E0">
      <w:pPr>
        <w:autoSpaceDE w:val="0"/>
        <w:autoSpaceDN w:val="0"/>
        <w:adjustRightInd w:val="0"/>
        <w:spacing w:after="0" w:line="360" w:lineRule="auto"/>
        <w:jc w:val="center"/>
        <w:rPr>
          <w:b/>
          <w:sz w:val="24"/>
          <w:szCs w:val="24"/>
          <w:lang w:eastAsia="ru-RU"/>
        </w:rPr>
      </w:pPr>
      <w:r>
        <w:rPr>
          <w:b/>
          <w:noProof/>
          <w:sz w:val="24"/>
          <w:szCs w:val="24"/>
          <w:lang w:eastAsia="ru-RU"/>
        </w:rPr>
        <w:lastRenderedPageBreak/>
        <w:pict>
          <v:shape id="Рисунок 30" o:spid="_x0000_i1054" type="#_x0000_t75" style="width:673.5pt;height:435pt;visibility:visible">
            <v:imagedata r:id="rId381" o:title=""/>
          </v:shape>
        </w:pict>
      </w:r>
    </w:p>
    <w:sectPr w:rsidR="00D82F45" w:rsidRPr="005C61E0" w:rsidSect="004E162C">
      <w:pgSz w:w="16838" w:h="11906" w:orient="landscape"/>
      <w:pgMar w:top="850" w:right="1134" w:bottom="1701" w:left="1134" w:header="708" w:footer="708"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195A" w:rsidRDefault="0026195A" w:rsidP="0038063D">
      <w:pPr>
        <w:spacing w:after="0" w:line="240" w:lineRule="auto"/>
      </w:pPr>
      <w:r>
        <w:separator/>
      </w:r>
    </w:p>
  </w:endnote>
  <w:endnote w:type="continuationSeparator" w:id="0">
    <w:p w:rsidR="0026195A" w:rsidRDefault="0026195A" w:rsidP="003806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CYR">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Times New Roman,Bold">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0538" w:rsidRPr="00536ADB" w:rsidRDefault="00910538" w:rsidP="00303489">
    <w:pPr>
      <w:pStyle w:val="af3"/>
      <w:pBdr>
        <w:top w:val="thinThickSmallGap" w:sz="24" w:space="1" w:color="622423"/>
      </w:pBdr>
      <w:tabs>
        <w:tab w:val="clear" w:pos="4677"/>
      </w:tabs>
      <w:rPr>
        <w:sz w:val="20"/>
        <w:szCs w:val="20"/>
      </w:rPr>
    </w:pPr>
    <w:r w:rsidRPr="00536ADB">
      <w:rPr>
        <w:sz w:val="20"/>
        <w:szCs w:val="20"/>
      </w:rPr>
      <w:t xml:space="preserve">НЕКОММЕРЧЕСКОЕ ПАРТНЕРСТВО «ТЭКтест-32» г. Брянск, ул. Горького, д.30. тел. (4832) 59-96-86 </w:t>
    </w:r>
    <w:hyperlink r:id="rId1" w:history="1">
      <w:r w:rsidRPr="002F3246">
        <w:rPr>
          <w:rStyle w:val="a7"/>
          <w:sz w:val="20"/>
          <w:szCs w:val="20"/>
          <w:lang w:val="en-US"/>
        </w:rPr>
        <w:t>tektest</w:t>
      </w:r>
      <w:r w:rsidRPr="00F20615">
        <w:rPr>
          <w:rStyle w:val="a7"/>
          <w:sz w:val="20"/>
          <w:szCs w:val="20"/>
        </w:rPr>
        <w:t>32@</w:t>
      </w:r>
      <w:r w:rsidRPr="002F3246">
        <w:rPr>
          <w:rStyle w:val="a7"/>
          <w:sz w:val="20"/>
          <w:szCs w:val="20"/>
          <w:lang w:val="en-US"/>
        </w:rPr>
        <w:t>mail</w:t>
      </w:r>
      <w:r w:rsidRPr="00F20615">
        <w:rPr>
          <w:rStyle w:val="a7"/>
          <w:sz w:val="20"/>
          <w:szCs w:val="20"/>
        </w:rPr>
        <w:t>.</w:t>
      </w:r>
      <w:r w:rsidRPr="002F3246">
        <w:rPr>
          <w:rStyle w:val="a7"/>
          <w:sz w:val="20"/>
          <w:szCs w:val="20"/>
          <w:lang w:val="en-US"/>
        </w:rPr>
        <w:t>ru</w:t>
      </w:r>
    </w:hyperlink>
    <w:r w:rsidRPr="00F20615">
      <w:rPr>
        <w:sz w:val="20"/>
        <w:szCs w:val="20"/>
      </w:rPr>
      <w:t xml:space="preserve"> </w:t>
    </w:r>
    <w:r w:rsidRPr="00536ADB">
      <w:rPr>
        <w:sz w:val="20"/>
        <w:szCs w:val="20"/>
      </w:rPr>
      <w:tab/>
      <w:t xml:space="preserve">Страница </w:t>
    </w:r>
    <w:r w:rsidRPr="00536ADB">
      <w:rPr>
        <w:sz w:val="20"/>
        <w:szCs w:val="20"/>
      </w:rPr>
      <w:fldChar w:fldCharType="begin"/>
    </w:r>
    <w:r w:rsidRPr="00536ADB">
      <w:rPr>
        <w:sz w:val="20"/>
        <w:szCs w:val="20"/>
      </w:rPr>
      <w:instrText>PAGE   \* MERGEFORMAT</w:instrText>
    </w:r>
    <w:r w:rsidRPr="00536ADB">
      <w:rPr>
        <w:sz w:val="20"/>
        <w:szCs w:val="20"/>
      </w:rPr>
      <w:fldChar w:fldCharType="separate"/>
    </w:r>
    <w:r w:rsidR="00DB5529">
      <w:rPr>
        <w:noProof/>
        <w:sz w:val="20"/>
        <w:szCs w:val="20"/>
      </w:rPr>
      <w:t>246</w:t>
    </w:r>
    <w:r w:rsidRPr="00536ADB">
      <w:rPr>
        <w:sz w:val="20"/>
        <w:szCs w:val="20"/>
      </w:rPr>
      <w:fldChar w:fldCharType="end"/>
    </w:r>
  </w:p>
  <w:p w:rsidR="00910538" w:rsidRPr="00536ADB" w:rsidRDefault="00910538">
    <w:pPr>
      <w:pStyle w:val="af3"/>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0538" w:rsidRPr="004E4D8A" w:rsidRDefault="00910538" w:rsidP="00303489">
    <w:pPr>
      <w:pStyle w:val="af3"/>
      <w:pBdr>
        <w:top w:val="thinThickSmallGap" w:sz="24" w:space="1" w:color="622423"/>
      </w:pBdr>
      <w:tabs>
        <w:tab w:val="clear" w:pos="4677"/>
      </w:tabs>
      <w:rPr>
        <w:sz w:val="20"/>
        <w:szCs w:val="20"/>
      </w:rPr>
    </w:pPr>
    <w:r w:rsidRPr="004E4D8A">
      <w:rPr>
        <w:sz w:val="20"/>
        <w:szCs w:val="20"/>
      </w:rPr>
      <w:t xml:space="preserve">НЕКОММЕРЧЕСКОЕ ПАРТНЕРСТВО «ТЭКтест-32» г. Брянск, ул. Горького, д.30. тел. (4832) 59-96-86 energoaudit-6r@mail.ru </w:t>
    </w:r>
    <w:r w:rsidRPr="004E4D8A">
      <w:rPr>
        <w:sz w:val="20"/>
        <w:szCs w:val="20"/>
      </w:rPr>
      <w:tab/>
      <w:t xml:space="preserve">Страница </w:t>
    </w:r>
    <w:r w:rsidRPr="004E4D8A">
      <w:rPr>
        <w:sz w:val="20"/>
        <w:szCs w:val="20"/>
      </w:rPr>
      <w:fldChar w:fldCharType="begin"/>
    </w:r>
    <w:r w:rsidRPr="004E4D8A">
      <w:rPr>
        <w:sz w:val="20"/>
        <w:szCs w:val="20"/>
      </w:rPr>
      <w:instrText>PAGE   \* MERGEFORMAT</w:instrText>
    </w:r>
    <w:r w:rsidRPr="004E4D8A">
      <w:rPr>
        <w:sz w:val="20"/>
        <w:szCs w:val="20"/>
      </w:rPr>
      <w:fldChar w:fldCharType="separate"/>
    </w:r>
    <w:r w:rsidR="00DB5529">
      <w:rPr>
        <w:noProof/>
        <w:sz w:val="20"/>
        <w:szCs w:val="20"/>
      </w:rPr>
      <w:t>209</w:t>
    </w:r>
    <w:r w:rsidRPr="004E4D8A">
      <w:rPr>
        <w:sz w:val="20"/>
        <w:szCs w:val="20"/>
      </w:rPr>
      <w:fldChar w:fldCharType="end"/>
    </w:r>
  </w:p>
  <w:p w:rsidR="00910538" w:rsidRPr="004E4D8A" w:rsidRDefault="00910538">
    <w:pPr>
      <w:pStyle w:val="af3"/>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195A" w:rsidRDefault="0026195A" w:rsidP="0038063D">
      <w:pPr>
        <w:spacing w:after="0" w:line="240" w:lineRule="auto"/>
      </w:pPr>
      <w:r>
        <w:separator/>
      </w:r>
    </w:p>
  </w:footnote>
  <w:footnote w:type="continuationSeparator" w:id="0">
    <w:p w:rsidR="0026195A" w:rsidRDefault="0026195A" w:rsidP="0038063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0538" w:rsidRPr="00E01B4A" w:rsidRDefault="00910538">
    <w:pPr>
      <w:pStyle w:val="af1"/>
      <w:pBdr>
        <w:bottom w:val="thickThinSmallGap" w:sz="24" w:space="1" w:color="622423"/>
      </w:pBdr>
      <w:jc w:val="center"/>
      <w:rPr>
        <w:rFonts w:ascii="Cambria" w:hAnsi="Cambria"/>
        <w:sz w:val="20"/>
        <w:szCs w:val="32"/>
      </w:rPr>
    </w:pPr>
    <w:r>
      <w:rPr>
        <w:rFonts w:ascii="Cambria" w:hAnsi="Cambria"/>
        <w:sz w:val="20"/>
        <w:szCs w:val="32"/>
      </w:rPr>
      <w:t>Программа комплексного развития коммунальной инфраструктуры                                                                        МО «Дубровский район»</w:t>
    </w:r>
  </w:p>
  <w:p w:rsidR="00910538" w:rsidRDefault="00910538">
    <w:pPr>
      <w:pStyle w:val="af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0538" w:rsidRPr="00946AEB" w:rsidRDefault="00910538">
    <w:pPr>
      <w:pStyle w:val="af1"/>
      <w:pBdr>
        <w:bottom w:val="thickThinSmallGap" w:sz="24" w:space="1" w:color="622423"/>
      </w:pBdr>
      <w:jc w:val="center"/>
      <w:rPr>
        <w:rFonts w:ascii="Cambria" w:hAnsi="Cambria"/>
        <w:sz w:val="22"/>
        <w:szCs w:val="32"/>
      </w:rPr>
    </w:pPr>
    <w:r>
      <w:rPr>
        <w:rFonts w:ascii="Cambria" w:hAnsi="Cambria"/>
        <w:sz w:val="22"/>
        <w:szCs w:val="32"/>
      </w:rPr>
      <w:t>Программа комплексного развития коммунальной инфраструктуры                                                                        МО «Дубровский район»</w:t>
    </w:r>
  </w:p>
  <w:p w:rsidR="00910538" w:rsidRDefault="00910538">
    <w:pPr>
      <w:pStyle w:val="af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05027"/>
    <w:multiLevelType w:val="hybridMultilevel"/>
    <w:tmpl w:val="8188A3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0877002"/>
    <w:multiLevelType w:val="hybridMultilevel"/>
    <w:tmpl w:val="8B1AF4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0AC05F7"/>
    <w:multiLevelType w:val="hybridMultilevel"/>
    <w:tmpl w:val="F49CC1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1264E44"/>
    <w:multiLevelType w:val="hybridMultilevel"/>
    <w:tmpl w:val="A59027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2540778"/>
    <w:multiLevelType w:val="hybridMultilevel"/>
    <w:tmpl w:val="5D5854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26E56BA"/>
    <w:multiLevelType w:val="hybridMultilevel"/>
    <w:tmpl w:val="D424FF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28C5386"/>
    <w:multiLevelType w:val="hybridMultilevel"/>
    <w:tmpl w:val="0FFC87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2CB6079"/>
    <w:multiLevelType w:val="hybridMultilevel"/>
    <w:tmpl w:val="A9107F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30A4367"/>
    <w:multiLevelType w:val="hybridMultilevel"/>
    <w:tmpl w:val="260E46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311526D"/>
    <w:multiLevelType w:val="hybridMultilevel"/>
    <w:tmpl w:val="D7BE3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4042F2F"/>
    <w:multiLevelType w:val="hybridMultilevel"/>
    <w:tmpl w:val="9EFA6B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41C4854"/>
    <w:multiLevelType w:val="hybridMultilevel"/>
    <w:tmpl w:val="F53478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42E7E6F"/>
    <w:multiLevelType w:val="hybridMultilevel"/>
    <w:tmpl w:val="5CDAAD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47775B6"/>
    <w:multiLevelType w:val="hybridMultilevel"/>
    <w:tmpl w:val="23F496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69F1F9E"/>
    <w:multiLevelType w:val="hybridMultilevel"/>
    <w:tmpl w:val="2C2C0C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06FD3BD6"/>
    <w:multiLevelType w:val="hybridMultilevel"/>
    <w:tmpl w:val="972606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74479BF"/>
    <w:multiLevelType w:val="hybridMultilevel"/>
    <w:tmpl w:val="CB7609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09970D48"/>
    <w:multiLevelType w:val="hybridMultilevel"/>
    <w:tmpl w:val="7E9208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9CF765F"/>
    <w:multiLevelType w:val="hybridMultilevel"/>
    <w:tmpl w:val="B2B2D6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0AD821BE"/>
    <w:multiLevelType w:val="hybridMultilevel"/>
    <w:tmpl w:val="7B3C2D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AED59D1"/>
    <w:multiLevelType w:val="hybridMultilevel"/>
    <w:tmpl w:val="F9445D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0B917321"/>
    <w:multiLevelType w:val="hybridMultilevel"/>
    <w:tmpl w:val="009A7F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0BDC28C7"/>
    <w:multiLevelType w:val="hybridMultilevel"/>
    <w:tmpl w:val="354E49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0C246E1A"/>
    <w:multiLevelType w:val="hybridMultilevel"/>
    <w:tmpl w:val="352681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0CAC6552"/>
    <w:multiLevelType w:val="hybridMultilevel"/>
    <w:tmpl w:val="85CC4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0EB727AC"/>
    <w:multiLevelType w:val="hybridMultilevel"/>
    <w:tmpl w:val="D22451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0EFC7E6C"/>
    <w:multiLevelType w:val="hybridMultilevel"/>
    <w:tmpl w:val="9E06DB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1118067C"/>
    <w:multiLevelType w:val="hybridMultilevel"/>
    <w:tmpl w:val="C2805A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11715F03"/>
    <w:multiLevelType w:val="hybridMultilevel"/>
    <w:tmpl w:val="8F9E09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1A93865"/>
    <w:multiLevelType w:val="hybridMultilevel"/>
    <w:tmpl w:val="8DB046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20A3165"/>
    <w:multiLevelType w:val="hybridMultilevel"/>
    <w:tmpl w:val="49164F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1229632D"/>
    <w:multiLevelType w:val="hybridMultilevel"/>
    <w:tmpl w:val="08EECD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123F1EB9"/>
    <w:multiLevelType w:val="hybridMultilevel"/>
    <w:tmpl w:val="9A3A09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12B719B8"/>
    <w:multiLevelType w:val="hybridMultilevel"/>
    <w:tmpl w:val="B3AA2B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12DA60A8"/>
    <w:multiLevelType w:val="hybridMultilevel"/>
    <w:tmpl w:val="95B25B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135559F0"/>
    <w:multiLevelType w:val="hybridMultilevel"/>
    <w:tmpl w:val="0FB011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13A43098"/>
    <w:multiLevelType w:val="hybridMultilevel"/>
    <w:tmpl w:val="C25CF7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13D868D2"/>
    <w:multiLevelType w:val="hybridMultilevel"/>
    <w:tmpl w:val="04F699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14622D69"/>
    <w:multiLevelType w:val="hybridMultilevel"/>
    <w:tmpl w:val="C84ECA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146E7E42"/>
    <w:multiLevelType w:val="hybridMultilevel"/>
    <w:tmpl w:val="EA6600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14AF3112"/>
    <w:multiLevelType w:val="hybridMultilevel"/>
    <w:tmpl w:val="8F9494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14F40D0A"/>
    <w:multiLevelType w:val="hybridMultilevel"/>
    <w:tmpl w:val="CA1418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153371E1"/>
    <w:multiLevelType w:val="hybridMultilevel"/>
    <w:tmpl w:val="1526CC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157443C4"/>
    <w:multiLevelType w:val="hybridMultilevel"/>
    <w:tmpl w:val="F6D27E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18760A60"/>
    <w:multiLevelType w:val="hybridMultilevel"/>
    <w:tmpl w:val="C2EA2F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18D140BF"/>
    <w:multiLevelType w:val="hybridMultilevel"/>
    <w:tmpl w:val="47A4D0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1AD877B1"/>
    <w:multiLevelType w:val="hybridMultilevel"/>
    <w:tmpl w:val="406254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1B3746A9"/>
    <w:multiLevelType w:val="hybridMultilevel"/>
    <w:tmpl w:val="059C79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1C454C77"/>
    <w:multiLevelType w:val="hybridMultilevel"/>
    <w:tmpl w:val="6A8E66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1D0A3695"/>
    <w:multiLevelType w:val="hybridMultilevel"/>
    <w:tmpl w:val="817AB5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1D7012BD"/>
    <w:multiLevelType w:val="hybridMultilevel"/>
    <w:tmpl w:val="1B389A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1DB7372E"/>
    <w:multiLevelType w:val="hybridMultilevel"/>
    <w:tmpl w:val="412C9D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1E4029AB"/>
    <w:multiLevelType w:val="hybridMultilevel"/>
    <w:tmpl w:val="73DE6C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1F194662"/>
    <w:multiLevelType w:val="hybridMultilevel"/>
    <w:tmpl w:val="BD66A6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1F261CAC"/>
    <w:multiLevelType w:val="hybridMultilevel"/>
    <w:tmpl w:val="39F619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20F2177D"/>
    <w:multiLevelType w:val="hybridMultilevel"/>
    <w:tmpl w:val="9AF643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2299058C"/>
    <w:multiLevelType w:val="hybridMultilevel"/>
    <w:tmpl w:val="FEF0F4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23066362"/>
    <w:multiLevelType w:val="hybridMultilevel"/>
    <w:tmpl w:val="F4E69D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23E95089"/>
    <w:multiLevelType w:val="hybridMultilevel"/>
    <w:tmpl w:val="C86EBE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248E16E1"/>
    <w:multiLevelType w:val="hybridMultilevel"/>
    <w:tmpl w:val="B24453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252B0B9B"/>
    <w:multiLevelType w:val="hybridMultilevel"/>
    <w:tmpl w:val="DDFC88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25C07530"/>
    <w:multiLevelType w:val="hybridMultilevel"/>
    <w:tmpl w:val="13EEE2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26DB468E"/>
    <w:multiLevelType w:val="hybridMultilevel"/>
    <w:tmpl w:val="EC3EA2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27BE5A73"/>
    <w:multiLevelType w:val="hybridMultilevel"/>
    <w:tmpl w:val="52F260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29F97638"/>
    <w:multiLevelType w:val="hybridMultilevel"/>
    <w:tmpl w:val="1424F9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2BB214BD"/>
    <w:multiLevelType w:val="hybridMultilevel"/>
    <w:tmpl w:val="862A74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2CB0214D"/>
    <w:multiLevelType w:val="hybridMultilevel"/>
    <w:tmpl w:val="9F864C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2D415970"/>
    <w:multiLevelType w:val="hybridMultilevel"/>
    <w:tmpl w:val="E410D5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2E246A47"/>
    <w:multiLevelType w:val="hybridMultilevel"/>
    <w:tmpl w:val="E3A270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2E7B5967"/>
    <w:multiLevelType w:val="hybridMultilevel"/>
    <w:tmpl w:val="E82C86E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0">
    <w:nsid w:val="2EE8259E"/>
    <w:multiLevelType w:val="hybridMultilevel"/>
    <w:tmpl w:val="9B661C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315B3A7C"/>
    <w:multiLevelType w:val="hybridMultilevel"/>
    <w:tmpl w:val="D59C3D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316B2075"/>
    <w:multiLevelType w:val="hybridMultilevel"/>
    <w:tmpl w:val="A54E3A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3214719D"/>
    <w:multiLevelType w:val="hybridMultilevel"/>
    <w:tmpl w:val="EE8AA7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32D13CAB"/>
    <w:multiLevelType w:val="hybridMultilevel"/>
    <w:tmpl w:val="08F04E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34AA289C"/>
    <w:multiLevelType w:val="hybridMultilevel"/>
    <w:tmpl w:val="3376A2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35152D0D"/>
    <w:multiLevelType w:val="hybridMultilevel"/>
    <w:tmpl w:val="FD2419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35FA6310"/>
    <w:multiLevelType w:val="hybridMultilevel"/>
    <w:tmpl w:val="2EEC6B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38624E79"/>
    <w:multiLevelType w:val="hybridMultilevel"/>
    <w:tmpl w:val="619635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390A64FE"/>
    <w:multiLevelType w:val="hybridMultilevel"/>
    <w:tmpl w:val="4EE63D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393850A6"/>
    <w:multiLevelType w:val="hybridMultilevel"/>
    <w:tmpl w:val="39E8D6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39400219"/>
    <w:multiLevelType w:val="hybridMultilevel"/>
    <w:tmpl w:val="459851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3A064935"/>
    <w:multiLevelType w:val="hybridMultilevel"/>
    <w:tmpl w:val="515CB0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3A4952A4"/>
    <w:multiLevelType w:val="multilevel"/>
    <w:tmpl w:val="84343E94"/>
    <w:lvl w:ilvl="0">
      <w:start w:val="1"/>
      <w:numFmt w:val="decimal"/>
      <w:lvlText w:val="%1."/>
      <w:lvlJc w:val="left"/>
      <w:pPr>
        <w:ind w:left="1069" w:hanging="360"/>
      </w:pPr>
      <w:rPr>
        <w:rFonts w:cs="Times New Roman" w:hint="default"/>
      </w:rPr>
    </w:lvl>
    <w:lvl w:ilvl="1">
      <w:start w:val="1"/>
      <w:numFmt w:val="decimal"/>
      <w:isLgl/>
      <w:lvlText w:val="%1.%2."/>
      <w:lvlJc w:val="left"/>
      <w:pPr>
        <w:ind w:left="1786" w:hanging="720"/>
      </w:pPr>
      <w:rPr>
        <w:rFonts w:cs="Times New Roman" w:hint="default"/>
      </w:rPr>
    </w:lvl>
    <w:lvl w:ilvl="2">
      <w:start w:val="1"/>
      <w:numFmt w:val="decimal"/>
      <w:isLgl/>
      <w:lvlText w:val="%1.%2.%3."/>
      <w:lvlJc w:val="left"/>
      <w:pPr>
        <w:ind w:left="2143" w:hanging="720"/>
      </w:pPr>
      <w:rPr>
        <w:rFonts w:cs="Times New Roman" w:hint="default"/>
      </w:rPr>
    </w:lvl>
    <w:lvl w:ilvl="3">
      <w:start w:val="1"/>
      <w:numFmt w:val="decimal"/>
      <w:isLgl/>
      <w:lvlText w:val="%1.%2.%3.%4."/>
      <w:lvlJc w:val="left"/>
      <w:pPr>
        <w:ind w:left="2860" w:hanging="1080"/>
      </w:pPr>
      <w:rPr>
        <w:rFonts w:cs="Times New Roman" w:hint="default"/>
      </w:rPr>
    </w:lvl>
    <w:lvl w:ilvl="4">
      <w:start w:val="1"/>
      <w:numFmt w:val="decimal"/>
      <w:isLgl/>
      <w:lvlText w:val="%1.%2.%3.%4.%5."/>
      <w:lvlJc w:val="left"/>
      <w:pPr>
        <w:ind w:left="3217" w:hanging="1080"/>
      </w:pPr>
      <w:rPr>
        <w:rFonts w:cs="Times New Roman" w:hint="default"/>
      </w:rPr>
    </w:lvl>
    <w:lvl w:ilvl="5">
      <w:start w:val="1"/>
      <w:numFmt w:val="decimal"/>
      <w:isLgl/>
      <w:lvlText w:val="%1.%2.%3.%4.%5.%6."/>
      <w:lvlJc w:val="left"/>
      <w:pPr>
        <w:ind w:left="3934" w:hanging="1440"/>
      </w:pPr>
      <w:rPr>
        <w:rFonts w:cs="Times New Roman" w:hint="default"/>
      </w:rPr>
    </w:lvl>
    <w:lvl w:ilvl="6">
      <w:start w:val="1"/>
      <w:numFmt w:val="decimal"/>
      <w:isLgl/>
      <w:lvlText w:val="%1.%2.%3.%4.%5.%6.%7."/>
      <w:lvlJc w:val="left"/>
      <w:pPr>
        <w:ind w:left="4651" w:hanging="1800"/>
      </w:pPr>
      <w:rPr>
        <w:rFonts w:cs="Times New Roman" w:hint="default"/>
      </w:rPr>
    </w:lvl>
    <w:lvl w:ilvl="7">
      <w:start w:val="1"/>
      <w:numFmt w:val="decimal"/>
      <w:isLgl/>
      <w:lvlText w:val="%1.%2.%3.%4.%5.%6.%7.%8."/>
      <w:lvlJc w:val="left"/>
      <w:pPr>
        <w:ind w:left="5008" w:hanging="1800"/>
      </w:pPr>
      <w:rPr>
        <w:rFonts w:cs="Times New Roman" w:hint="default"/>
      </w:rPr>
    </w:lvl>
    <w:lvl w:ilvl="8">
      <w:start w:val="1"/>
      <w:numFmt w:val="decimal"/>
      <w:isLgl/>
      <w:lvlText w:val="%1.%2.%3.%4.%5.%6.%7.%8.%9."/>
      <w:lvlJc w:val="left"/>
      <w:pPr>
        <w:ind w:left="5725" w:hanging="2160"/>
      </w:pPr>
      <w:rPr>
        <w:rFonts w:cs="Times New Roman" w:hint="default"/>
      </w:rPr>
    </w:lvl>
  </w:abstractNum>
  <w:abstractNum w:abstractNumId="84">
    <w:nsid w:val="3A8C426A"/>
    <w:multiLevelType w:val="hybridMultilevel"/>
    <w:tmpl w:val="20AE2C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3B561755"/>
    <w:multiLevelType w:val="hybridMultilevel"/>
    <w:tmpl w:val="754C5C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3BBE27B5"/>
    <w:multiLevelType w:val="hybridMultilevel"/>
    <w:tmpl w:val="1C88EF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3DE25921"/>
    <w:multiLevelType w:val="hybridMultilevel"/>
    <w:tmpl w:val="38DCA8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3E214256"/>
    <w:multiLevelType w:val="hybridMultilevel"/>
    <w:tmpl w:val="4CA0F7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3E307D77"/>
    <w:multiLevelType w:val="hybridMultilevel"/>
    <w:tmpl w:val="454E33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3FA72E35"/>
    <w:multiLevelType w:val="hybridMultilevel"/>
    <w:tmpl w:val="0F126A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nsid w:val="40427755"/>
    <w:multiLevelType w:val="hybridMultilevel"/>
    <w:tmpl w:val="86280E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416C01DF"/>
    <w:multiLevelType w:val="hybridMultilevel"/>
    <w:tmpl w:val="F49806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41CD1BCF"/>
    <w:multiLevelType w:val="hybridMultilevel"/>
    <w:tmpl w:val="095EDF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424E7E68"/>
    <w:multiLevelType w:val="multilevel"/>
    <w:tmpl w:val="84343E94"/>
    <w:lvl w:ilvl="0">
      <w:start w:val="1"/>
      <w:numFmt w:val="decimal"/>
      <w:lvlText w:val="%1."/>
      <w:lvlJc w:val="left"/>
      <w:pPr>
        <w:ind w:left="1069" w:hanging="360"/>
      </w:pPr>
      <w:rPr>
        <w:rFonts w:cs="Times New Roman" w:hint="default"/>
      </w:rPr>
    </w:lvl>
    <w:lvl w:ilvl="1">
      <w:start w:val="1"/>
      <w:numFmt w:val="decimal"/>
      <w:isLgl/>
      <w:lvlText w:val="%1.%2."/>
      <w:lvlJc w:val="left"/>
      <w:pPr>
        <w:ind w:left="1786" w:hanging="720"/>
      </w:pPr>
      <w:rPr>
        <w:rFonts w:cs="Times New Roman" w:hint="default"/>
      </w:rPr>
    </w:lvl>
    <w:lvl w:ilvl="2">
      <w:start w:val="1"/>
      <w:numFmt w:val="decimal"/>
      <w:isLgl/>
      <w:lvlText w:val="%1.%2.%3."/>
      <w:lvlJc w:val="left"/>
      <w:pPr>
        <w:ind w:left="2143" w:hanging="720"/>
      </w:pPr>
      <w:rPr>
        <w:rFonts w:cs="Times New Roman" w:hint="default"/>
      </w:rPr>
    </w:lvl>
    <w:lvl w:ilvl="3">
      <w:start w:val="1"/>
      <w:numFmt w:val="decimal"/>
      <w:isLgl/>
      <w:lvlText w:val="%1.%2.%3.%4."/>
      <w:lvlJc w:val="left"/>
      <w:pPr>
        <w:ind w:left="2860" w:hanging="1080"/>
      </w:pPr>
      <w:rPr>
        <w:rFonts w:cs="Times New Roman" w:hint="default"/>
      </w:rPr>
    </w:lvl>
    <w:lvl w:ilvl="4">
      <w:start w:val="1"/>
      <w:numFmt w:val="decimal"/>
      <w:isLgl/>
      <w:lvlText w:val="%1.%2.%3.%4.%5."/>
      <w:lvlJc w:val="left"/>
      <w:pPr>
        <w:ind w:left="3217" w:hanging="1080"/>
      </w:pPr>
      <w:rPr>
        <w:rFonts w:cs="Times New Roman" w:hint="default"/>
      </w:rPr>
    </w:lvl>
    <w:lvl w:ilvl="5">
      <w:start w:val="1"/>
      <w:numFmt w:val="decimal"/>
      <w:isLgl/>
      <w:lvlText w:val="%1.%2.%3.%4.%5.%6."/>
      <w:lvlJc w:val="left"/>
      <w:pPr>
        <w:ind w:left="3934" w:hanging="1440"/>
      </w:pPr>
      <w:rPr>
        <w:rFonts w:cs="Times New Roman" w:hint="default"/>
      </w:rPr>
    </w:lvl>
    <w:lvl w:ilvl="6">
      <w:start w:val="1"/>
      <w:numFmt w:val="decimal"/>
      <w:isLgl/>
      <w:lvlText w:val="%1.%2.%3.%4.%5.%6.%7."/>
      <w:lvlJc w:val="left"/>
      <w:pPr>
        <w:ind w:left="4651" w:hanging="1800"/>
      </w:pPr>
      <w:rPr>
        <w:rFonts w:cs="Times New Roman" w:hint="default"/>
      </w:rPr>
    </w:lvl>
    <w:lvl w:ilvl="7">
      <w:start w:val="1"/>
      <w:numFmt w:val="decimal"/>
      <w:isLgl/>
      <w:lvlText w:val="%1.%2.%3.%4.%5.%6.%7.%8."/>
      <w:lvlJc w:val="left"/>
      <w:pPr>
        <w:ind w:left="5008" w:hanging="1800"/>
      </w:pPr>
      <w:rPr>
        <w:rFonts w:cs="Times New Roman" w:hint="default"/>
      </w:rPr>
    </w:lvl>
    <w:lvl w:ilvl="8">
      <w:start w:val="1"/>
      <w:numFmt w:val="decimal"/>
      <w:isLgl/>
      <w:lvlText w:val="%1.%2.%3.%4.%5.%6.%7.%8.%9."/>
      <w:lvlJc w:val="left"/>
      <w:pPr>
        <w:ind w:left="5725" w:hanging="2160"/>
      </w:pPr>
      <w:rPr>
        <w:rFonts w:cs="Times New Roman" w:hint="default"/>
      </w:rPr>
    </w:lvl>
  </w:abstractNum>
  <w:abstractNum w:abstractNumId="95">
    <w:nsid w:val="43D46245"/>
    <w:multiLevelType w:val="hybridMultilevel"/>
    <w:tmpl w:val="5B08CC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44C46882"/>
    <w:multiLevelType w:val="multilevel"/>
    <w:tmpl w:val="84343E94"/>
    <w:lvl w:ilvl="0">
      <w:start w:val="1"/>
      <w:numFmt w:val="decimal"/>
      <w:lvlText w:val="%1."/>
      <w:lvlJc w:val="left"/>
      <w:pPr>
        <w:ind w:left="1069" w:hanging="360"/>
      </w:pPr>
      <w:rPr>
        <w:rFonts w:cs="Times New Roman" w:hint="default"/>
      </w:rPr>
    </w:lvl>
    <w:lvl w:ilvl="1">
      <w:start w:val="1"/>
      <w:numFmt w:val="decimal"/>
      <w:isLgl/>
      <w:lvlText w:val="%1.%2."/>
      <w:lvlJc w:val="left"/>
      <w:pPr>
        <w:ind w:left="1786" w:hanging="720"/>
      </w:pPr>
      <w:rPr>
        <w:rFonts w:cs="Times New Roman" w:hint="default"/>
      </w:rPr>
    </w:lvl>
    <w:lvl w:ilvl="2">
      <w:start w:val="1"/>
      <w:numFmt w:val="decimal"/>
      <w:isLgl/>
      <w:lvlText w:val="%1.%2.%3."/>
      <w:lvlJc w:val="left"/>
      <w:pPr>
        <w:ind w:left="2143" w:hanging="720"/>
      </w:pPr>
      <w:rPr>
        <w:rFonts w:cs="Times New Roman" w:hint="default"/>
      </w:rPr>
    </w:lvl>
    <w:lvl w:ilvl="3">
      <w:start w:val="1"/>
      <w:numFmt w:val="decimal"/>
      <w:isLgl/>
      <w:lvlText w:val="%1.%2.%3.%4."/>
      <w:lvlJc w:val="left"/>
      <w:pPr>
        <w:ind w:left="2860" w:hanging="1080"/>
      </w:pPr>
      <w:rPr>
        <w:rFonts w:cs="Times New Roman" w:hint="default"/>
      </w:rPr>
    </w:lvl>
    <w:lvl w:ilvl="4">
      <w:start w:val="1"/>
      <w:numFmt w:val="decimal"/>
      <w:isLgl/>
      <w:lvlText w:val="%1.%2.%3.%4.%5."/>
      <w:lvlJc w:val="left"/>
      <w:pPr>
        <w:ind w:left="3217" w:hanging="1080"/>
      </w:pPr>
      <w:rPr>
        <w:rFonts w:cs="Times New Roman" w:hint="default"/>
      </w:rPr>
    </w:lvl>
    <w:lvl w:ilvl="5">
      <w:start w:val="1"/>
      <w:numFmt w:val="decimal"/>
      <w:isLgl/>
      <w:lvlText w:val="%1.%2.%3.%4.%5.%6."/>
      <w:lvlJc w:val="left"/>
      <w:pPr>
        <w:ind w:left="3934" w:hanging="1440"/>
      </w:pPr>
      <w:rPr>
        <w:rFonts w:cs="Times New Roman" w:hint="default"/>
      </w:rPr>
    </w:lvl>
    <w:lvl w:ilvl="6">
      <w:start w:val="1"/>
      <w:numFmt w:val="decimal"/>
      <w:isLgl/>
      <w:lvlText w:val="%1.%2.%3.%4.%5.%6.%7."/>
      <w:lvlJc w:val="left"/>
      <w:pPr>
        <w:ind w:left="4651" w:hanging="1800"/>
      </w:pPr>
      <w:rPr>
        <w:rFonts w:cs="Times New Roman" w:hint="default"/>
      </w:rPr>
    </w:lvl>
    <w:lvl w:ilvl="7">
      <w:start w:val="1"/>
      <w:numFmt w:val="decimal"/>
      <w:isLgl/>
      <w:lvlText w:val="%1.%2.%3.%4.%5.%6.%7.%8."/>
      <w:lvlJc w:val="left"/>
      <w:pPr>
        <w:ind w:left="5008" w:hanging="1800"/>
      </w:pPr>
      <w:rPr>
        <w:rFonts w:cs="Times New Roman" w:hint="default"/>
      </w:rPr>
    </w:lvl>
    <w:lvl w:ilvl="8">
      <w:start w:val="1"/>
      <w:numFmt w:val="decimal"/>
      <w:isLgl/>
      <w:lvlText w:val="%1.%2.%3.%4.%5.%6.%7.%8.%9."/>
      <w:lvlJc w:val="left"/>
      <w:pPr>
        <w:ind w:left="5725" w:hanging="2160"/>
      </w:pPr>
      <w:rPr>
        <w:rFonts w:cs="Times New Roman" w:hint="default"/>
      </w:rPr>
    </w:lvl>
  </w:abstractNum>
  <w:abstractNum w:abstractNumId="97">
    <w:nsid w:val="46A84DD9"/>
    <w:multiLevelType w:val="hybridMultilevel"/>
    <w:tmpl w:val="D23610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47F832F4"/>
    <w:multiLevelType w:val="hybridMultilevel"/>
    <w:tmpl w:val="CD3271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nsid w:val="48BD4076"/>
    <w:multiLevelType w:val="hybridMultilevel"/>
    <w:tmpl w:val="787234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48FE0D78"/>
    <w:multiLevelType w:val="hybridMultilevel"/>
    <w:tmpl w:val="BA8E60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49045B73"/>
    <w:multiLevelType w:val="hybridMultilevel"/>
    <w:tmpl w:val="04709D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4919126E"/>
    <w:multiLevelType w:val="hybridMultilevel"/>
    <w:tmpl w:val="6682FA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nsid w:val="4A172017"/>
    <w:multiLevelType w:val="hybridMultilevel"/>
    <w:tmpl w:val="8C8AF3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4A8E6DC6"/>
    <w:multiLevelType w:val="hybridMultilevel"/>
    <w:tmpl w:val="0F70BD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nsid w:val="4AAE2F67"/>
    <w:multiLevelType w:val="hybridMultilevel"/>
    <w:tmpl w:val="637607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4B567802"/>
    <w:multiLevelType w:val="hybridMultilevel"/>
    <w:tmpl w:val="7B143C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4C0803BC"/>
    <w:multiLevelType w:val="multilevel"/>
    <w:tmpl w:val="84343E94"/>
    <w:lvl w:ilvl="0">
      <w:start w:val="1"/>
      <w:numFmt w:val="decimal"/>
      <w:lvlText w:val="%1."/>
      <w:lvlJc w:val="left"/>
      <w:pPr>
        <w:ind w:left="1069" w:hanging="360"/>
      </w:pPr>
      <w:rPr>
        <w:rFonts w:cs="Times New Roman" w:hint="default"/>
      </w:rPr>
    </w:lvl>
    <w:lvl w:ilvl="1">
      <w:start w:val="1"/>
      <w:numFmt w:val="decimal"/>
      <w:isLgl/>
      <w:lvlText w:val="%1.%2."/>
      <w:lvlJc w:val="left"/>
      <w:pPr>
        <w:ind w:left="1786" w:hanging="720"/>
      </w:pPr>
      <w:rPr>
        <w:rFonts w:cs="Times New Roman" w:hint="default"/>
      </w:rPr>
    </w:lvl>
    <w:lvl w:ilvl="2">
      <w:start w:val="1"/>
      <w:numFmt w:val="decimal"/>
      <w:isLgl/>
      <w:lvlText w:val="%1.%2.%3."/>
      <w:lvlJc w:val="left"/>
      <w:pPr>
        <w:ind w:left="2143" w:hanging="720"/>
      </w:pPr>
      <w:rPr>
        <w:rFonts w:cs="Times New Roman" w:hint="default"/>
      </w:rPr>
    </w:lvl>
    <w:lvl w:ilvl="3">
      <w:start w:val="1"/>
      <w:numFmt w:val="decimal"/>
      <w:isLgl/>
      <w:lvlText w:val="%1.%2.%3.%4."/>
      <w:lvlJc w:val="left"/>
      <w:pPr>
        <w:ind w:left="2860" w:hanging="1080"/>
      </w:pPr>
      <w:rPr>
        <w:rFonts w:cs="Times New Roman" w:hint="default"/>
      </w:rPr>
    </w:lvl>
    <w:lvl w:ilvl="4">
      <w:start w:val="1"/>
      <w:numFmt w:val="decimal"/>
      <w:isLgl/>
      <w:lvlText w:val="%1.%2.%3.%4.%5."/>
      <w:lvlJc w:val="left"/>
      <w:pPr>
        <w:ind w:left="3217" w:hanging="1080"/>
      </w:pPr>
      <w:rPr>
        <w:rFonts w:cs="Times New Roman" w:hint="default"/>
      </w:rPr>
    </w:lvl>
    <w:lvl w:ilvl="5">
      <w:start w:val="1"/>
      <w:numFmt w:val="decimal"/>
      <w:isLgl/>
      <w:lvlText w:val="%1.%2.%3.%4.%5.%6."/>
      <w:lvlJc w:val="left"/>
      <w:pPr>
        <w:ind w:left="3934" w:hanging="1440"/>
      </w:pPr>
      <w:rPr>
        <w:rFonts w:cs="Times New Roman" w:hint="default"/>
      </w:rPr>
    </w:lvl>
    <w:lvl w:ilvl="6">
      <w:start w:val="1"/>
      <w:numFmt w:val="decimal"/>
      <w:isLgl/>
      <w:lvlText w:val="%1.%2.%3.%4.%5.%6.%7."/>
      <w:lvlJc w:val="left"/>
      <w:pPr>
        <w:ind w:left="4651" w:hanging="1800"/>
      </w:pPr>
      <w:rPr>
        <w:rFonts w:cs="Times New Roman" w:hint="default"/>
      </w:rPr>
    </w:lvl>
    <w:lvl w:ilvl="7">
      <w:start w:val="1"/>
      <w:numFmt w:val="decimal"/>
      <w:isLgl/>
      <w:lvlText w:val="%1.%2.%3.%4.%5.%6.%7.%8."/>
      <w:lvlJc w:val="left"/>
      <w:pPr>
        <w:ind w:left="5008" w:hanging="1800"/>
      </w:pPr>
      <w:rPr>
        <w:rFonts w:cs="Times New Roman" w:hint="default"/>
      </w:rPr>
    </w:lvl>
    <w:lvl w:ilvl="8">
      <w:start w:val="1"/>
      <w:numFmt w:val="decimal"/>
      <w:isLgl/>
      <w:lvlText w:val="%1.%2.%3.%4.%5.%6.%7.%8.%9."/>
      <w:lvlJc w:val="left"/>
      <w:pPr>
        <w:ind w:left="5725" w:hanging="2160"/>
      </w:pPr>
      <w:rPr>
        <w:rFonts w:cs="Times New Roman" w:hint="default"/>
      </w:rPr>
    </w:lvl>
  </w:abstractNum>
  <w:abstractNum w:abstractNumId="108">
    <w:nsid w:val="4C3C6375"/>
    <w:multiLevelType w:val="hybridMultilevel"/>
    <w:tmpl w:val="AA5AF3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4CE23E76"/>
    <w:multiLevelType w:val="hybridMultilevel"/>
    <w:tmpl w:val="D24AE0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4E8A46EA"/>
    <w:multiLevelType w:val="hybridMultilevel"/>
    <w:tmpl w:val="60621D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4EDF0F9C"/>
    <w:multiLevelType w:val="hybridMultilevel"/>
    <w:tmpl w:val="1A7A09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4F3C712A"/>
    <w:multiLevelType w:val="hybridMultilevel"/>
    <w:tmpl w:val="2F74D6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4FFC47A0"/>
    <w:multiLevelType w:val="hybridMultilevel"/>
    <w:tmpl w:val="24B6D2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nsid w:val="50F63945"/>
    <w:multiLevelType w:val="hybridMultilevel"/>
    <w:tmpl w:val="81A62F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nsid w:val="51085D6F"/>
    <w:multiLevelType w:val="hybridMultilevel"/>
    <w:tmpl w:val="46488F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513C2D6D"/>
    <w:multiLevelType w:val="hybridMultilevel"/>
    <w:tmpl w:val="BA7472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52635B20"/>
    <w:multiLevelType w:val="hybridMultilevel"/>
    <w:tmpl w:val="454270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nsid w:val="52A966DF"/>
    <w:multiLevelType w:val="hybridMultilevel"/>
    <w:tmpl w:val="773E25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53657FE4"/>
    <w:multiLevelType w:val="hybridMultilevel"/>
    <w:tmpl w:val="5630D2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nsid w:val="53C91C0A"/>
    <w:multiLevelType w:val="hybridMultilevel"/>
    <w:tmpl w:val="BA10A9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nsid w:val="53CD18EC"/>
    <w:multiLevelType w:val="hybridMultilevel"/>
    <w:tmpl w:val="A44C90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nsid w:val="547D11B3"/>
    <w:multiLevelType w:val="hybridMultilevel"/>
    <w:tmpl w:val="5F408A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nsid w:val="55F609BB"/>
    <w:multiLevelType w:val="hybridMultilevel"/>
    <w:tmpl w:val="D2C0CA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nsid w:val="567F088A"/>
    <w:multiLevelType w:val="hybridMultilevel"/>
    <w:tmpl w:val="848ECB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nsid w:val="57465058"/>
    <w:multiLevelType w:val="hybridMultilevel"/>
    <w:tmpl w:val="9B1AA7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nsid w:val="586324F3"/>
    <w:multiLevelType w:val="hybridMultilevel"/>
    <w:tmpl w:val="55FC30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nsid w:val="5880740A"/>
    <w:multiLevelType w:val="hybridMultilevel"/>
    <w:tmpl w:val="CFA47B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nsid w:val="58FB69B7"/>
    <w:multiLevelType w:val="hybridMultilevel"/>
    <w:tmpl w:val="B358BE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9">
    <w:nsid w:val="59F669B1"/>
    <w:multiLevelType w:val="hybridMultilevel"/>
    <w:tmpl w:val="FB1A97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nsid w:val="5A5C3363"/>
    <w:multiLevelType w:val="hybridMultilevel"/>
    <w:tmpl w:val="37FAD2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1">
    <w:nsid w:val="5AA66677"/>
    <w:multiLevelType w:val="hybridMultilevel"/>
    <w:tmpl w:val="5B4844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nsid w:val="5AD908C8"/>
    <w:multiLevelType w:val="hybridMultilevel"/>
    <w:tmpl w:val="32D6BF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nsid w:val="5AEE15A6"/>
    <w:multiLevelType w:val="hybridMultilevel"/>
    <w:tmpl w:val="757817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4">
    <w:nsid w:val="5D9308C7"/>
    <w:multiLevelType w:val="hybridMultilevel"/>
    <w:tmpl w:val="E5CE9B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5">
    <w:nsid w:val="5F435B02"/>
    <w:multiLevelType w:val="hybridMultilevel"/>
    <w:tmpl w:val="6C6AA6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nsid w:val="6020777C"/>
    <w:multiLevelType w:val="hybridMultilevel"/>
    <w:tmpl w:val="0C9873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nsid w:val="60723D39"/>
    <w:multiLevelType w:val="multilevel"/>
    <w:tmpl w:val="84343E94"/>
    <w:lvl w:ilvl="0">
      <w:start w:val="1"/>
      <w:numFmt w:val="decimal"/>
      <w:lvlText w:val="%1."/>
      <w:lvlJc w:val="left"/>
      <w:pPr>
        <w:ind w:left="1069" w:hanging="360"/>
      </w:pPr>
      <w:rPr>
        <w:rFonts w:cs="Times New Roman" w:hint="default"/>
      </w:rPr>
    </w:lvl>
    <w:lvl w:ilvl="1">
      <w:start w:val="1"/>
      <w:numFmt w:val="decimal"/>
      <w:isLgl/>
      <w:lvlText w:val="%1.%2."/>
      <w:lvlJc w:val="left"/>
      <w:pPr>
        <w:ind w:left="1786" w:hanging="720"/>
      </w:pPr>
      <w:rPr>
        <w:rFonts w:cs="Times New Roman" w:hint="default"/>
      </w:rPr>
    </w:lvl>
    <w:lvl w:ilvl="2">
      <w:start w:val="1"/>
      <w:numFmt w:val="decimal"/>
      <w:isLgl/>
      <w:lvlText w:val="%1.%2.%3."/>
      <w:lvlJc w:val="left"/>
      <w:pPr>
        <w:ind w:left="2143" w:hanging="720"/>
      </w:pPr>
      <w:rPr>
        <w:rFonts w:cs="Times New Roman" w:hint="default"/>
      </w:rPr>
    </w:lvl>
    <w:lvl w:ilvl="3">
      <w:start w:val="1"/>
      <w:numFmt w:val="decimal"/>
      <w:isLgl/>
      <w:lvlText w:val="%1.%2.%3.%4."/>
      <w:lvlJc w:val="left"/>
      <w:pPr>
        <w:ind w:left="2860" w:hanging="1080"/>
      </w:pPr>
      <w:rPr>
        <w:rFonts w:cs="Times New Roman" w:hint="default"/>
      </w:rPr>
    </w:lvl>
    <w:lvl w:ilvl="4">
      <w:start w:val="1"/>
      <w:numFmt w:val="decimal"/>
      <w:isLgl/>
      <w:lvlText w:val="%1.%2.%3.%4.%5."/>
      <w:lvlJc w:val="left"/>
      <w:pPr>
        <w:ind w:left="3217" w:hanging="1080"/>
      </w:pPr>
      <w:rPr>
        <w:rFonts w:cs="Times New Roman" w:hint="default"/>
      </w:rPr>
    </w:lvl>
    <w:lvl w:ilvl="5">
      <w:start w:val="1"/>
      <w:numFmt w:val="decimal"/>
      <w:isLgl/>
      <w:lvlText w:val="%1.%2.%3.%4.%5.%6."/>
      <w:lvlJc w:val="left"/>
      <w:pPr>
        <w:ind w:left="3934" w:hanging="1440"/>
      </w:pPr>
      <w:rPr>
        <w:rFonts w:cs="Times New Roman" w:hint="default"/>
      </w:rPr>
    </w:lvl>
    <w:lvl w:ilvl="6">
      <w:start w:val="1"/>
      <w:numFmt w:val="decimal"/>
      <w:isLgl/>
      <w:lvlText w:val="%1.%2.%3.%4.%5.%6.%7."/>
      <w:lvlJc w:val="left"/>
      <w:pPr>
        <w:ind w:left="4651" w:hanging="1800"/>
      </w:pPr>
      <w:rPr>
        <w:rFonts w:cs="Times New Roman" w:hint="default"/>
      </w:rPr>
    </w:lvl>
    <w:lvl w:ilvl="7">
      <w:start w:val="1"/>
      <w:numFmt w:val="decimal"/>
      <w:isLgl/>
      <w:lvlText w:val="%1.%2.%3.%4.%5.%6.%7.%8."/>
      <w:lvlJc w:val="left"/>
      <w:pPr>
        <w:ind w:left="5008" w:hanging="1800"/>
      </w:pPr>
      <w:rPr>
        <w:rFonts w:cs="Times New Roman" w:hint="default"/>
      </w:rPr>
    </w:lvl>
    <w:lvl w:ilvl="8">
      <w:start w:val="1"/>
      <w:numFmt w:val="decimal"/>
      <w:isLgl/>
      <w:lvlText w:val="%1.%2.%3.%4.%5.%6.%7.%8.%9."/>
      <w:lvlJc w:val="left"/>
      <w:pPr>
        <w:ind w:left="5725" w:hanging="2160"/>
      </w:pPr>
      <w:rPr>
        <w:rFonts w:cs="Times New Roman" w:hint="default"/>
      </w:rPr>
    </w:lvl>
  </w:abstractNum>
  <w:abstractNum w:abstractNumId="138">
    <w:nsid w:val="61042525"/>
    <w:multiLevelType w:val="hybridMultilevel"/>
    <w:tmpl w:val="82CAF4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nsid w:val="62536034"/>
    <w:multiLevelType w:val="hybridMultilevel"/>
    <w:tmpl w:val="EE5283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0">
    <w:nsid w:val="62BD477B"/>
    <w:multiLevelType w:val="hybridMultilevel"/>
    <w:tmpl w:val="F842AC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nsid w:val="63987FB5"/>
    <w:multiLevelType w:val="hybridMultilevel"/>
    <w:tmpl w:val="5024D9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2">
    <w:nsid w:val="639A63A7"/>
    <w:multiLevelType w:val="hybridMultilevel"/>
    <w:tmpl w:val="87CC07C4"/>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43">
    <w:nsid w:val="6533261F"/>
    <w:multiLevelType w:val="multilevel"/>
    <w:tmpl w:val="84343E94"/>
    <w:lvl w:ilvl="0">
      <w:start w:val="1"/>
      <w:numFmt w:val="decimal"/>
      <w:lvlText w:val="%1."/>
      <w:lvlJc w:val="left"/>
      <w:pPr>
        <w:ind w:left="1069" w:hanging="360"/>
      </w:pPr>
      <w:rPr>
        <w:rFonts w:cs="Times New Roman" w:hint="default"/>
      </w:rPr>
    </w:lvl>
    <w:lvl w:ilvl="1">
      <w:start w:val="1"/>
      <w:numFmt w:val="decimal"/>
      <w:isLgl/>
      <w:lvlText w:val="%1.%2."/>
      <w:lvlJc w:val="left"/>
      <w:pPr>
        <w:ind w:left="1786" w:hanging="720"/>
      </w:pPr>
      <w:rPr>
        <w:rFonts w:cs="Times New Roman" w:hint="default"/>
      </w:rPr>
    </w:lvl>
    <w:lvl w:ilvl="2">
      <w:start w:val="1"/>
      <w:numFmt w:val="decimal"/>
      <w:isLgl/>
      <w:lvlText w:val="%1.%2.%3."/>
      <w:lvlJc w:val="left"/>
      <w:pPr>
        <w:ind w:left="2143" w:hanging="720"/>
      </w:pPr>
      <w:rPr>
        <w:rFonts w:cs="Times New Roman" w:hint="default"/>
      </w:rPr>
    </w:lvl>
    <w:lvl w:ilvl="3">
      <w:start w:val="1"/>
      <w:numFmt w:val="decimal"/>
      <w:isLgl/>
      <w:lvlText w:val="%1.%2.%3.%4."/>
      <w:lvlJc w:val="left"/>
      <w:pPr>
        <w:ind w:left="2860" w:hanging="1080"/>
      </w:pPr>
      <w:rPr>
        <w:rFonts w:cs="Times New Roman" w:hint="default"/>
      </w:rPr>
    </w:lvl>
    <w:lvl w:ilvl="4">
      <w:start w:val="1"/>
      <w:numFmt w:val="decimal"/>
      <w:isLgl/>
      <w:lvlText w:val="%1.%2.%3.%4.%5."/>
      <w:lvlJc w:val="left"/>
      <w:pPr>
        <w:ind w:left="3217" w:hanging="1080"/>
      </w:pPr>
      <w:rPr>
        <w:rFonts w:cs="Times New Roman" w:hint="default"/>
      </w:rPr>
    </w:lvl>
    <w:lvl w:ilvl="5">
      <w:start w:val="1"/>
      <w:numFmt w:val="decimal"/>
      <w:isLgl/>
      <w:lvlText w:val="%1.%2.%3.%4.%5.%6."/>
      <w:lvlJc w:val="left"/>
      <w:pPr>
        <w:ind w:left="3934" w:hanging="1440"/>
      </w:pPr>
      <w:rPr>
        <w:rFonts w:cs="Times New Roman" w:hint="default"/>
      </w:rPr>
    </w:lvl>
    <w:lvl w:ilvl="6">
      <w:start w:val="1"/>
      <w:numFmt w:val="decimal"/>
      <w:isLgl/>
      <w:lvlText w:val="%1.%2.%3.%4.%5.%6.%7."/>
      <w:lvlJc w:val="left"/>
      <w:pPr>
        <w:ind w:left="4651" w:hanging="1800"/>
      </w:pPr>
      <w:rPr>
        <w:rFonts w:cs="Times New Roman" w:hint="default"/>
      </w:rPr>
    </w:lvl>
    <w:lvl w:ilvl="7">
      <w:start w:val="1"/>
      <w:numFmt w:val="decimal"/>
      <w:isLgl/>
      <w:lvlText w:val="%1.%2.%3.%4.%5.%6.%7.%8."/>
      <w:lvlJc w:val="left"/>
      <w:pPr>
        <w:ind w:left="5008" w:hanging="1800"/>
      </w:pPr>
      <w:rPr>
        <w:rFonts w:cs="Times New Roman" w:hint="default"/>
      </w:rPr>
    </w:lvl>
    <w:lvl w:ilvl="8">
      <w:start w:val="1"/>
      <w:numFmt w:val="decimal"/>
      <w:isLgl/>
      <w:lvlText w:val="%1.%2.%3.%4.%5.%6.%7.%8.%9."/>
      <w:lvlJc w:val="left"/>
      <w:pPr>
        <w:ind w:left="5725" w:hanging="2160"/>
      </w:pPr>
      <w:rPr>
        <w:rFonts w:cs="Times New Roman" w:hint="default"/>
      </w:rPr>
    </w:lvl>
  </w:abstractNum>
  <w:abstractNum w:abstractNumId="144">
    <w:nsid w:val="668710BF"/>
    <w:multiLevelType w:val="hybridMultilevel"/>
    <w:tmpl w:val="294E1C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nsid w:val="66F100A5"/>
    <w:multiLevelType w:val="hybridMultilevel"/>
    <w:tmpl w:val="AE5806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6">
    <w:nsid w:val="66F516B1"/>
    <w:multiLevelType w:val="hybridMultilevel"/>
    <w:tmpl w:val="7E0ABA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7">
    <w:nsid w:val="679507CA"/>
    <w:multiLevelType w:val="hybridMultilevel"/>
    <w:tmpl w:val="E3AE28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nsid w:val="67E222E8"/>
    <w:multiLevelType w:val="hybridMultilevel"/>
    <w:tmpl w:val="C03EBD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9">
    <w:nsid w:val="685E22E3"/>
    <w:multiLevelType w:val="hybridMultilevel"/>
    <w:tmpl w:val="2F8A4F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0">
    <w:nsid w:val="687C24A3"/>
    <w:multiLevelType w:val="hybridMultilevel"/>
    <w:tmpl w:val="68AA9C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1">
    <w:nsid w:val="688F105B"/>
    <w:multiLevelType w:val="hybridMultilevel"/>
    <w:tmpl w:val="453C76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2">
    <w:nsid w:val="6BD51C05"/>
    <w:multiLevelType w:val="hybridMultilevel"/>
    <w:tmpl w:val="4B1A7C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3">
    <w:nsid w:val="6D023FB2"/>
    <w:multiLevelType w:val="hybridMultilevel"/>
    <w:tmpl w:val="924255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4">
    <w:nsid w:val="6E365218"/>
    <w:multiLevelType w:val="hybridMultilevel"/>
    <w:tmpl w:val="78C6C5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5">
    <w:nsid w:val="6F0F5E91"/>
    <w:multiLevelType w:val="hybridMultilevel"/>
    <w:tmpl w:val="64AC84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6">
    <w:nsid w:val="6F3819EC"/>
    <w:multiLevelType w:val="hybridMultilevel"/>
    <w:tmpl w:val="48C4E5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nsid w:val="6FA14129"/>
    <w:multiLevelType w:val="hybridMultilevel"/>
    <w:tmpl w:val="17D222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8">
    <w:nsid w:val="71744DB1"/>
    <w:multiLevelType w:val="hybridMultilevel"/>
    <w:tmpl w:val="7A3610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728D5FD5"/>
    <w:multiLevelType w:val="hybridMultilevel"/>
    <w:tmpl w:val="C696F63E"/>
    <w:lvl w:ilvl="0" w:tplc="4666408A">
      <w:start w:val="1"/>
      <w:numFmt w:val="bullet"/>
      <w:pStyle w:val="a"/>
      <w:lvlText w:val=""/>
      <w:lvlJc w:val="left"/>
      <w:pPr>
        <w:ind w:left="3763"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0">
    <w:nsid w:val="729A4292"/>
    <w:multiLevelType w:val="hybridMultilevel"/>
    <w:tmpl w:val="47E471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1">
    <w:nsid w:val="75C9705F"/>
    <w:multiLevelType w:val="hybridMultilevel"/>
    <w:tmpl w:val="803CE2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2">
    <w:nsid w:val="763A59AB"/>
    <w:multiLevelType w:val="hybridMultilevel"/>
    <w:tmpl w:val="68A855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3">
    <w:nsid w:val="76AA346A"/>
    <w:multiLevelType w:val="hybridMultilevel"/>
    <w:tmpl w:val="ED1497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nsid w:val="76CC3F56"/>
    <w:multiLevelType w:val="hybridMultilevel"/>
    <w:tmpl w:val="33D4AD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nsid w:val="76ED29C2"/>
    <w:multiLevelType w:val="hybridMultilevel"/>
    <w:tmpl w:val="B69611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6">
    <w:nsid w:val="772059B3"/>
    <w:multiLevelType w:val="hybridMultilevel"/>
    <w:tmpl w:val="04D24B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7">
    <w:nsid w:val="778A3C4F"/>
    <w:multiLevelType w:val="hybridMultilevel"/>
    <w:tmpl w:val="BDCE0C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8">
    <w:nsid w:val="789F4E5C"/>
    <w:multiLevelType w:val="hybridMultilevel"/>
    <w:tmpl w:val="DFDEF0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9">
    <w:nsid w:val="78E412DC"/>
    <w:multiLevelType w:val="hybridMultilevel"/>
    <w:tmpl w:val="5F84A4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0">
    <w:nsid w:val="792C4DEB"/>
    <w:multiLevelType w:val="hybridMultilevel"/>
    <w:tmpl w:val="EBD85C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1">
    <w:nsid w:val="79B90D56"/>
    <w:multiLevelType w:val="hybridMultilevel"/>
    <w:tmpl w:val="9ACAD4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2">
    <w:nsid w:val="7A573A05"/>
    <w:multiLevelType w:val="hybridMultilevel"/>
    <w:tmpl w:val="343404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3">
    <w:nsid w:val="7B8A3D77"/>
    <w:multiLevelType w:val="hybridMultilevel"/>
    <w:tmpl w:val="9A4264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4">
    <w:nsid w:val="7BDB6347"/>
    <w:multiLevelType w:val="hybridMultilevel"/>
    <w:tmpl w:val="B96269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5">
    <w:nsid w:val="7C076D08"/>
    <w:multiLevelType w:val="hybridMultilevel"/>
    <w:tmpl w:val="49C430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6">
    <w:nsid w:val="7CA51F95"/>
    <w:multiLevelType w:val="hybridMultilevel"/>
    <w:tmpl w:val="AE20B0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7">
    <w:nsid w:val="7CFC25C2"/>
    <w:multiLevelType w:val="hybridMultilevel"/>
    <w:tmpl w:val="EDCE8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8">
    <w:nsid w:val="7D3D59C8"/>
    <w:multiLevelType w:val="hybridMultilevel"/>
    <w:tmpl w:val="3AF667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9">
    <w:nsid w:val="7D6310AA"/>
    <w:multiLevelType w:val="hybridMultilevel"/>
    <w:tmpl w:val="FA786A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0">
    <w:nsid w:val="7DAA370B"/>
    <w:multiLevelType w:val="hybridMultilevel"/>
    <w:tmpl w:val="3C8AD4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1">
    <w:nsid w:val="7F0B24DE"/>
    <w:multiLevelType w:val="hybridMultilevel"/>
    <w:tmpl w:val="3A46DF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2">
    <w:nsid w:val="7FBC36E7"/>
    <w:multiLevelType w:val="hybridMultilevel"/>
    <w:tmpl w:val="189A51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7"/>
  </w:num>
  <w:num w:numId="2">
    <w:abstractNumId w:val="66"/>
  </w:num>
  <w:num w:numId="3">
    <w:abstractNumId w:val="142"/>
  </w:num>
  <w:num w:numId="4">
    <w:abstractNumId w:val="2"/>
  </w:num>
  <w:num w:numId="5">
    <w:abstractNumId w:val="17"/>
  </w:num>
  <w:num w:numId="6">
    <w:abstractNumId w:val="115"/>
  </w:num>
  <w:num w:numId="7">
    <w:abstractNumId w:val="132"/>
  </w:num>
  <w:num w:numId="8">
    <w:abstractNumId w:val="111"/>
  </w:num>
  <w:num w:numId="9">
    <w:abstractNumId w:val="136"/>
  </w:num>
  <w:num w:numId="10">
    <w:abstractNumId w:val="144"/>
  </w:num>
  <w:num w:numId="11">
    <w:abstractNumId w:val="159"/>
  </w:num>
  <w:num w:numId="12">
    <w:abstractNumId w:val="176"/>
  </w:num>
  <w:num w:numId="13">
    <w:abstractNumId w:val="104"/>
  </w:num>
  <w:num w:numId="14">
    <w:abstractNumId w:val="121"/>
  </w:num>
  <w:num w:numId="15">
    <w:abstractNumId w:val="143"/>
  </w:num>
  <w:num w:numId="16">
    <w:abstractNumId w:val="90"/>
  </w:num>
  <w:num w:numId="17">
    <w:abstractNumId w:val="10"/>
  </w:num>
  <w:num w:numId="18">
    <w:abstractNumId w:val="23"/>
  </w:num>
  <w:num w:numId="19">
    <w:abstractNumId w:val="54"/>
  </w:num>
  <w:num w:numId="20">
    <w:abstractNumId w:val="179"/>
  </w:num>
  <w:num w:numId="21">
    <w:abstractNumId w:val="134"/>
  </w:num>
  <w:num w:numId="22">
    <w:abstractNumId w:val="163"/>
  </w:num>
  <w:num w:numId="23">
    <w:abstractNumId w:val="25"/>
  </w:num>
  <w:num w:numId="24">
    <w:abstractNumId w:val="168"/>
  </w:num>
  <w:num w:numId="25">
    <w:abstractNumId w:val="56"/>
  </w:num>
  <w:num w:numId="26">
    <w:abstractNumId w:val="181"/>
  </w:num>
  <w:num w:numId="27">
    <w:abstractNumId w:val="81"/>
  </w:num>
  <w:num w:numId="28">
    <w:abstractNumId w:val="175"/>
  </w:num>
  <w:num w:numId="29">
    <w:abstractNumId w:val="133"/>
  </w:num>
  <w:num w:numId="30">
    <w:abstractNumId w:val="69"/>
  </w:num>
  <w:num w:numId="31">
    <w:abstractNumId w:val="87"/>
  </w:num>
  <w:num w:numId="32">
    <w:abstractNumId w:val="86"/>
  </w:num>
  <w:num w:numId="33">
    <w:abstractNumId w:val="72"/>
  </w:num>
  <w:num w:numId="34">
    <w:abstractNumId w:val="166"/>
  </w:num>
  <w:num w:numId="35">
    <w:abstractNumId w:val="172"/>
  </w:num>
  <w:num w:numId="36">
    <w:abstractNumId w:val="76"/>
  </w:num>
  <w:num w:numId="37">
    <w:abstractNumId w:val="178"/>
  </w:num>
  <w:num w:numId="38">
    <w:abstractNumId w:val="177"/>
  </w:num>
  <w:num w:numId="39">
    <w:abstractNumId w:val="1"/>
  </w:num>
  <w:num w:numId="40">
    <w:abstractNumId w:val="141"/>
  </w:num>
  <w:num w:numId="41">
    <w:abstractNumId w:val="65"/>
  </w:num>
  <w:num w:numId="42">
    <w:abstractNumId w:val="29"/>
  </w:num>
  <w:num w:numId="43">
    <w:abstractNumId w:val="0"/>
  </w:num>
  <w:num w:numId="44">
    <w:abstractNumId w:val="101"/>
  </w:num>
  <w:num w:numId="45">
    <w:abstractNumId w:val="116"/>
  </w:num>
  <w:num w:numId="46">
    <w:abstractNumId w:val="82"/>
  </w:num>
  <w:num w:numId="47">
    <w:abstractNumId w:val="128"/>
  </w:num>
  <w:num w:numId="48">
    <w:abstractNumId w:val="33"/>
  </w:num>
  <w:num w:numId="49">
    <w:abstractNumId w:val="99"/>
  </w:num>
  <w:num w:numId="50">
    <w:abstractNumId w:val="15"/>
  </w:num>
  <w:num w:numId="51">
    <w:abstractNumId w:val="63"/>
  </w:num>
  <w:num w:numId="52">
    <w:abstractNumId w:val="95"/>
  </w:num>
  <w:num w:numId="53">
    <w:abstractNumId w:val="182"/>
  </w:num>
  <w:num w:numId="54">
    <w:abstractNumId w:val="74"/>
  </w:num>
  <w:num w:numId="55">
    <w:abstractNumId w:val="165"/>
  </w:num>
  <w:num w:numId="56">
    <w:abstractNumId w:val="112"/>
  </w:num>
  <w:num w:numId="57">
    <w:abstractNumId w:val="52"/>
  </w:num>
  <w:num w:numId="58">
    <w:abstractNumId w:val="8"/>
  </w:num>
  <w:num w:numId="59">
    <w:abstractNumId w:val="139"/>
  </w:num>
  <w:num w:numId="60">
    <w:abstractNumId w:val="61"/>
  </w:num>
  <w:num w:numId="61">
    <w:abstractNumId w:val="180"/>
  </w:num>
  <w:num w:numId="62">
    <w:abstractNumId w:val="152"/>
  </w:num>
  <w:num w:numId="63">
    <w:abstractNumId w:val="24"/>
  </w:num>
  <w:num w:numId="64">
    <w:abstractNumId w:val="107"/>
  </w:num>
  <w:num w:numId="65">
    <w:abstractNumId w:val="164"/>
  </w:num>
  <w:num w:numId="66">
    <w:abstractNumId w:val="89"/>
  </w:num>
  <w:num w:numId="67">
    <w:abstractNumId w:val="22"/>
  </w:num>
  <w:num w:numId="68">
    <w:abstractNumId w:val="127"/>
  </w:num>
  <w:num w:numId="69">
    <w:abstractNumId w:val="148"/>
  </w:num>
  <w:num w:numId="70">
    <w:abstractNumId w:val="39"/>
  </w:num>
  <w:num w:numId="71">
    <w:abstractNumId w:val="88"/>
  </w:num>
  <w:num w:numId="72">
    <w:abstractNumId w:val="32"/>
  </w:num>
  <w:num w:numId="73">
    <w:abstractNumId w:val="46"/>
  </w:num>
  <w:num w:numId="74">
    <w:abstractNumId w:val="51"/>
  </w:num>
  <w:num w:numId="75">
    <w:abstractNumId w:val="93"/>
  </w:num>
  <w:num w:numId="76">
    <w:abstractNumId w:val="44"/>
  </w:num>
  <w:num w:numId="77">
    <w:abstractNumId w:val="157"/>
  </w:num>
  <w:num w:numId="78">
    <w:abstractNumId w:val="64"/>
  </w:num>
  <w:num w:numId="79">
    <w:abstractNumId w:val="31"/>
  </w:num>
  <w:num w:numId="80">
    <w:abstractNumId w:val="84"/>
  </w:num>
  <w:num w:numId="81">
    <w:abstractNumId w:val="119"/>
  </w:num>
  <w:num w:numId="82">
    <w:abstractNumId w:val="53"/>
  </w:num>
  <w:num w:numId="83">
    <w:abstractNumId w:val="20"/>
  </w:num>
  <w:num w:numId="84">
    <w:abstractNumId w:val="92"/>
  </w:num>
  <w:num w:numId="85">
    <w:abstractNumId w:val="85"/>
  </w:num>
  <w:num w:numId="86">
    <w:abstractNumId w:val="55"/>
  </w:num>
  <w:num w:numId="87">
    <w:abstractNumId w:val="100"/>
  </w:num>
  <w:num w:numId="88">
    <w:abstractNumId w:val="37"/>
  </w:num>
  <w:num w:numId="89">
    <w:abstractNumId w:val="153"/>
  </w:num>
  <w:num w:numId="90">
    <w:abstractNumId w:val="83"/>
  </w:num>
  <w:num w:numId="91">
    <w:abstractNumId w:val="80"/>
  </w:num>
  <w:num w:numId="92">
    <w:abstractNumId w:val="30"/>
  </w:num>
  <w:num w:numId="93">
    <w:abstractNumId w:val="155"/>
  </w:num>
  <w:num w:numId="94">
    <w:abstractNumId w:val="131"/>
  </w:num>
  <w:num w:numId="95">
    <w:abstractNumId w:val="26"/>
  </w:num>
  <w:num w:numId="96">
    <w:abstractNumId w:val="50"/>
  </w:num>
  <w:num w:numId="97">
    <w:abstractNumId w:val="156"/>
  </w:num>
  <w:num w:numId="98">
    <w:abstractNumId w:val="35"/>
  </w:num>
  <w:num w:numId="99">
    <w:abstractNumId w:val="73"/>
  </w:num>
  <w:num w:numId="100">
    <w:abstractNumId w:val="150"/>
  </w:num>
  <w:num w:numId="101">
    <w:abstractNumId w:val="97"/>
  </w:num>
  <w:num w:numId="102">
    <w:abstractNumId w:val="19"/>
  </w:num>
  <w:num w:numId="103">
    <w:abstractNumId w:val="78"/>
  </w:num>
  <w:num w:numId="104">
    <w:abstractNumId w:val="110"/>
  </w:num>
  <w:num w:numId="105">
    <w:abstractNumId w:val="40"/>
  </w:num>
  <w:num w:numId="106">
    <w:abstractNumId w:val="108"/>
  </w:num>
  <w:num w:numId="107">
    <w:abstractNumId w:val="162"/>
  </w:num>
  <w:num w:numId="108">
    <w:abstractNumId w:val="75"/>
  </w:num>
  <w:num w:numId="109">
    <w:abstractNumId w:val="160"/>
  </w:num>
  <w:num w:numId="110">
    <w:abstractNumId w:val="14"/>
  </w:num>
  <w:num w:numId="111">
    <w:abstractNumId w:val="174"/>
  </w:num>
  <w:num w:numId="112">
    <w:abstractNumId w:val="109"/>
  </w:num>
  <w:num w:numId="113">
    <w:abstractNumId w:val="12"/>
  </w:num>
  <w:num w:numId="114">
    <w:abstractNumId w:val="167"/>
  </w:num>
  <w:num w:numId="115">
    <w:abstractNumId w:val="138"/>
  </w:num>
  <w:num w:numId="116">
    <w:abstractNumId w:val="62"/>
  </w:num>
  <w:num w:numId="117">
    <w:abstractNumId w:val="135"/>
  </w:num>
  <w:num w:numId="118">
    <w:abstractNumId w:val="70"/>
  </w:num>
  <w:num w:numId="119">
    <w:abstractNumId w:val="58"/>
  </w:num>
  <w:num w:numId="120">
    <w:abstractNumId w:val="36"/>
  </w:num>
  <w:num w:numId="121">
    <w:abstractNumId w:val="169"/>
  </w:num>
  <w:num w:numId="122">
    <w:abstractNumId w:val="123"/>
  </w:num>
  <w:num w:numId="123">
    <w:abstractNumId w:val="91"/>
  </w:num>
  <w:num w:numId="124">
    <w:abstractNumId w:val="18"/>
  </w:num>
  <w:num w:numId="125">
    <w:abstractNumId w:val="47"/>
  </w:num>
  <w:num w:numId="126">
    <w:abstractNumId w:val="49"/>
  </w:num>
  <w:num w:numId="127">
    <w:abstractNumId w:val="77"/>
  </w:num>
  <w:num w:numId="128">
    <w:abstractNumId w:val="154"/>
  </w:num>
  <w:num w:numId="129">
    <w:abstractNumId w:val="4"/>
  </w:num>
  <w:num w:numId="130">
    <w:abstractNumId w:val="34"/>
  </w:num>
  <w:num w:numId="131">
    <w:abstractNumId w:val="45"/>
  </w:num>
  <w:num w:numId="132">
    <w:abstractNumId w:val="173"/>
  </w:num>
  <w:num w:numId="133">
    <w:abstractNumId w:val="145"/>
  </w:num>
  <w:num w:numId="134">
    <w:abstractNumId w:val="42"/>
  </w:num>
  <w:num w:numId="135">
    <w:abstractNumId w:val="98"/>
  </w:num>
  <w:num w:numId="136">
    <w:abstractNumId w:val="114"/>
  </w:num>
  <w:num w:numId="137">
    <w:abstractNumId w:val="60"/>
  </w:num>
  <w:num w:numId="138">
    <w:abstractNumId w:val="137"/>
  </w:num>
  <w:num w:numId="139">
    <w:abstractNumId w:val="96"/>
  </w:num>
  <w:num w:numId="140">
    <w:abstractNumId w:val="94"/>
  </w:num>
  <w:num w:numId="141">
    <w:abstractNumId w:val="3"/>
  </w:num>
  <w:num w:numId="142">
    <w:abstractNumId w:val="105"/>
  </w:num>
  <w:num w:numId="143">
    <w:abstractNumId w:val="68"/>
  </w:num>
  <w:num w:numId="144">
    <w:abstractNumId w:val="43"/>
  </w:num>
  <w:num w:numId="145">
    <w:abstractNumId w:val="71"/>
  </w:num>
  <w:num w:numId="146">
    <w:abstractNumId w:val="11"/>
  </w:num>
  <w:num w:numId="147">
    <w:abstractNumId w:val="129"/>
  </w:num>
  <w:num w:numId="148">
    <w:abstractNumId w:val="9"/>
  </w:num>
  <w:num w:numId="149">
    <w:abstractNumId w:val="147"/>
  </w:num>
  <w:num w:numId="150">
    <w:abstractNumId w:val="126"/>
  </w:num>
  <w:num w:numId="151">
    <w:abstractNumId w:val="161"/>
  </w:num>
  <w:num w:numId="152">
    <w:abstractNumId w:val="28"/>
  </w:num>
  <w:num w:numId="153">
    <w:abstractNumId w:val="146"/>
  </w:num>
  <w:num w:numId="154">
    <w:abstractNumId w:val="120"/>
  </w:num>
  <w:num w:numId="155">
    <w:abstractNumId w:val="149"/>
  </w:num>
  <w:num w:numId="156">
    <w:abstractNumId w:val="103"/>
  </w:num>
  <w:num w:numId="157">
    <w:abstractNumId w:val="171"/>
  </w:num>
  <w:num w:numId="158">
    <w:abstractNumId w:val="6"/>
  </w:num>
  <w:num w:numId="159">
    <w:abstractNumId w:val="124"/>
  </w:num>
  <w:num w:numId="160">
    <w:abstractNumId w:val="13"/>
  </w:num>
  <w:num w:numId="161">
    <w:abstractNumId w:val="59"/>
  </w:num>
  <w:num w:numId="162">
    <w:abstractNumId w:val="140"/>
  </w:num>
  <w:num w:numId="163">
    <w:abstractNumId w:val="102"/>
  </w:num>
  <w:num w:numId="164">
    <w:abstractNumId w:val="118"/>
  </w:num>
  <w:num w:numId="165">
    <w:abstractNumId w:val="5"/>
  </w:num>
  <w:num w:numId="166">
    <w:abstractNumId w:val="41"/>
  </w:num>
  <w:num w:numId="167">
    <w:abstractNumId w:val="151"/>
  </w:num>
  <w:num w:numId="168">
    <w:abstractNumId w:val="67"/>
  </w:num>
  <w:num w:numId="169">
    <w:abstractNumId w:val="38"/>
  </w:num>
  <w:num w:numId="170">
    <w:abstractNumId w:val="113"/>
  </w:num>
  <w:num w:numId="171">
    <w:abstractNumId w:val="122"/>
  </w:num>
  <w:num w:numId="172">
    <w:abstractNumId w:val="48"/>
  </w:num>
  <w:num w:numId="173">
    <w:abstractNumId w:val="125"/>
  </w:num>
  <w:num w:numId="174">
    <w:abstractNumId w:val="158"/>
  </w:num>
  <w:num w:numId="175">
    <w:abstractNumId w:val="27"/>
  </w:num>
  <w:num w:numId="176">
    <w:abstractNumId w:val="79"/>
  </w:num>
  <w:num w:numId="177">
    <w:abstractNumId w:val="106"/>
  </w:num>
  <w:num w:numId="178">
    <w:abstractNumId w:val="117"/>
  </w:num>
  <w:num w:numId="179">
    <w:abstractNumId w:val="170"/>
  </w:num>
  <w:num w:numId="180">
    <w:abstractNumId w:val="57"/>
  </w:num>
  <w:num w:numId="181">
    <w:abstractNumId w:val="16"/>
  </w:num>
  <w:num w:numId="182">
    <w:abstractNumId w:val="130"/>
  </w:num>
  <w:num w:numId="183">
    <w:abstractNumId w:val="21"/>
  </w:num>
  <w:numIdMacAtCleanup w:val="1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TrackMoves/>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5512D"/>
    <w:rsid w:val="000015F6"/>
    <w:rsid w:val="00001849"/>
    <w:rsid w:val="000019D6"/>
    <w:rsid w:val="0000464C"/>
    <w:rsid w:val="00005363"/>
    <w:rsid w:val="00006C22"/>
    <w:rsid w:val="00006E6F"/>
    <w:rsid w:val="000079AE"/>
    <w:rsid w:val="000102D3"/>
    <w:rsid w:val="00013023"/>
    <w:rsid w:val="0001394B"/>
    <w:rsid w:val="00013C53"/>
    <w:rsid w:val="00014265"/>
    <w:rsid w:val="00020452"/>
    <w:rsid w:val="00022FE3"/>
    <w:rsid w:val="00023268"/>
    <w:rsid w:val="0002647F"/>
    <w:rsid w:val="000319F7"/>
    <w:rsid w:val="000328D9"/>
    <w:rsid w:val="00034B45"/>
    <w:rsid w:val="00034C1E"/>
    <w:rsid w:val="00043C4F"/>
    <w:rsid w:val="00044518"/>
    <w:rsid w:val="0004498C"/>
    <w:rsid w:val="00044BFD"/>
    <w:rsid w:val="000459AC"/>
    <w:rsid w:val="00046742"/>
    <w:rsid w:val="00046F2E"/>
    <w:rsid w:val="000470AD"/>
    <w:rsid w:val="00047127"/>
    <w:rsid w:val="00047A1D"/>
    <w:rsid w:val="00052E41"/>
    <w:rsid w:val="00052ED7"/>
    <w:rsid w:val="00053172"/>
    <w:rsid w:val="00054AC8"/>
    <w:rsid w:val="00055085"/>
    <w:rsid w:val="00060544"/>
    <w:rsid w:val="00060661"/>
    <w:rsid w:val="0006268B"/>
    <w:rsid w:val="000639F9"/>
    <w:rsid w:val="00065F48"/>
    <w:rsid w:val="00066307"/>
    <w:rsid w:val="00071710"/>
    <w:rsid w:val="00071BC9"/>
    <w:rsid w:val="00073E7B"/>
    <w:rsid w:val="000765EB"/>
    <w:rsid w:val="00077FA8"/>
    <w:rsid w:val="00081413"/>
    <w:rsid w:val="00081848"/>
    <w:rsid w:val="00081A19"/>
    <w:rsid w:val="00086403"/>
    <w:rsid w:val="000865D7"/>
    <w:rsid w:val="00086A1B"/>
    <w:rsid w:val="000874F2"/>
    <w:rsid w:val="00096153"/>
    <w:rsid w:val="000961E2"/>
    <w:rsid w:val="000A3742"/>
    <w:rsid w:val="000A5D06"/>
    <w:rsid w:val="000B0E05"/>
    <w:rsid w:val="000B21EC"/>
    <w:rsid w:val="000B2A11"/>
    <w:rsid w:val="000B31B6"/>
    <w:rsid w:val="000B3926"/>
    <w:rsid w:val="000B4EC4"/>
    <w:rsid w:val="000B6525"/>
    <w:rsid w:val="000B794C"/>
    <w:rsid w:val="000B7A7A"/>
    <w:rsid w:val="000C44A2"/>
    <w:rsid w:val="000C4D76"/>
    <w:rsid w:val="000C68E0"/>
    <w:rsid w:val="000C707E"/>
    <w:rsid w:val="000C7A56"/>
    <w:rsid w:val="000D0CA4"/>
    <w:rsid w:val="000D3217"/>
    <w:rsid w:val="000D3697"/>
    <w:rsid w:val="000D3BFD"/>
    <w:rsid w:val="000D58F0"/>
    <w:rsid w:val="000D6953"/>
    <w:rsid w:val="000D743B"/>
    <w:rsid w:val="000D78DA"/>
    <w:rsid w:val="000E2879"/>
    <w:rsid w:val="000E4E78"/>
    <w:rsid w:val="000E6A9C"/>
    <w:rsid w:val="000F4378"/>
    <w:rsid w:val="00102937"/>
    <w:rsid w:val="00103B73"/>
    <w:rsid w:val="00103B89"/>
    <w:rsid w:val="00103E53"/>
    <w:rsid w:val="00107233"/>
    <w:rsid w:val="001073CE"/>
    <w:rsid w:val="00107A59"/>
    <w:rsid w:val="0011181C"/>
    <w:rsid w:val="0011194F"/>
    <w:rsid w:val="001121CD"/>
    <w:rsid w:val="00112204"/>
    <w:rsid w:val="00112924"/>
    <w:rsid w:val="00113A93"/>
    <w:rsid w:val="001150A9"/>
    <w:rsid w:val="001160E1"/>
    <w:rsid w:val="00116386"/>
    <w:rsid w:val="00122A82"/>
    <w:rsid w:val="00122EB2"/>
    <w:rsid w:val="00131FDF"/>
    <w:rsid w:val="00132367"/>
    <w:rsid w:val="001339C2"/>
    <w:rsid w:val="00133AC9"/>
    <w:rsid w:val="00133B0A"/>
    <w:rsid w:val="001340DD"/>
    <w:rsid w:val="001368A4"/>
    <w:rsid w:val="001405AB"/>
    <w:rsid w:val="00140E1B"/>
    <w:rsid w:val="001429E0"/>
    <w:rsid w:val="00142A56"/>
    <w:rsid w:val="00142F29"/>
    <w:rsid w:val="00143FAE"/>
    <w:rsid w:val="00144F93"/>
    <w:rsid w:val="00146676"/>
    <w:rsid w:val="00146D48"/>
    <w:rsid w:val="001507AC"/>
    <w:rsid w:val="00151A1D"/>
    <w:rsid w:val="00155828"/>
    <w:rsid w:val="00157120"/>
    <w:rsid w:val="00160042"/>
    <w:rsid w:val="001636D4"/>
    <w:rsid w:val="00167C83"/>
    <w:rsid w:val="00170E21"/>
    <w:rsid w:val="00172E0B"/>
    <w:rsid w:val="00173274"/>
    <w:rsid w:val="00173E09"/>
    <w:rsid w:val="001752D3"/>
    <w:rsid w:val="0018038E"/>
    <w:rsid w:val="001832D3"/>
    <w:rsid w:val="001847A9"/>
    <w:rsid w:val="001851F3"/>
    <w:rsid w:val="001852E2"/>
    <w:rsid w:val="00186505"/>
    <w:rsid w:val="00187113"/>
    <w:rsid w:val="00187DD9"/>
    <w:rsid w:val="001A0227"/>
    <w:rsid w:val="001A0AF5"/>
    <w:rsid w:val="001A3DA5"/>
    <w:rsid w:val="001A3E5F"/>
    <w:rsid w:val="001A4DF8"/>
    <w:rsid w:val="001B1009"/>
    <w:rsid w:val="001B2EAD"/>
    <w:rsid w:val="001B3C01"/>
    <w:rsid w:val="001B56C6"/>
    <w:rsid w:val="001B6D98"/>
    <w:rsid w:val="001C3FE2"/>
    <w:rsid w:val="001C406B"/>
    <w:rsid w:val="001C7530"/>
    <w:rsid w:val="001C7AB0"/>
    <w:rsid w:val="001D4EE5"/>
    <w:rsid w:val="001D721B"/>
    <w:rsid w:val="001D76B8"/>
    <w:rsid w:val="001E181F"/>
    <w:rsid w:val="001E2427"/>
    <w:rsid w:val="001E2EB7"/>
    <w:rsid w:val="001E3563"/>
    <w:rsid w:val="001E7F94"/>
    <w:rsid w:val="001F5CA7"/>
    <w:rsid w:val="00205AFA"/>
    <w:rsid w:val="00206269"/>
    <w:rsid w:val="00206485"/>
    <w:rsid w:val="0020702F"/>
    <w:rsid w:val="002076E6"/>
    <w:rsid w:val="0021017E"/>
    <w:rsid w:val="00210C28"/>
    <w:rsid w:val="002166BB"/>
    <w:rsid w:val="002173C7"/>
    <w:rsid w:val="00217EA3"/>
    <w:rsid w:val="002247E9"/>
    <w:rsid w:val="00225DFF"/>
    <w:rsid w:val="00230650"/>
    <w:rsid w:val="002324E9"/>
    <w:rsid w:val="0023340B"/>
    <w:rsid w:val="00237496"/>
    <w:rsid w:val="002466B3"/>
    <w:rsid w:val="00246B6A"/>
    <w:rsid w:val="00253AA3"/>
    <w:rsid w:val="00256248"/>
    <w:rsid w:val="002617A4"/>
    <w:rsid w:val="002617E3"/>
    <w:rsid w:val="0026195A"/>
    <w:rsid w:val="002622FA"/>
    <w:rsid w:val="00264A86"/>
    <w:rsid w:val="00265022"/>
    <w:rsid w:val="00272204"/>
    <w:rsid w:val="00274E68"/>
    <w:rsid w:val="002753EA"/>
    <w:rsid w:val="0027582E"/>
    <w:rsid w:val="0027586A"/>
    <w:rsid w:val="00276272"/>
    <w:rsid w:val="002765F5"/>
    <w:rsid w:val="00277B9F"/>
    <w:rsid w:val="00280BD4"/>
    <w:rsid w:val="0028275E"/>
    <w:rsid w:val="00282E71"/>
    <w:rsid w:val="0028360B"/>
    <w:rsid w:val="00286EB2"/>
    <w:rsid w:val="002929BB"/>
    <w:rsid w:val="00292C57"/>
    <w:rsid w:val="00294B3B"/>
    <w:rsid w:val="00295D8A"/>
    <w:rsid w:val="00296622"/>
    <w:rsid w:val="0029718F"/>
    <w:rsid w:val="00297A5F"/>
    <w:rsid w:val="002A0ECA"/>
    <w:rsid w:val="002A163D"/>
    <w:rsid w:val="002A175D"/>
    <w:rsid w:val="002A42AE"/>
    <w:rsid w:val="002A4DCD"/>
    <w:rsid w:val="002A78A3"/>
    <w:rsid w:val="002B0815"/>
    <w:rsid w:val="002B142C"/>
    <w:rsid w:val="002B17C9"/>
    <w:rsid w:val="002B3937"/>
    <w:rsid w:val="002B3EA8"/>
    <w:rsid w:val="002B497D"/>
    <w:rsid w:val="002B75D8"/>
    <w:rsid w:val="002B7ECF"/>
    <w:rsid w:val="002C1661"/>
    <w:rsid w:val="002D10ED"/>
    <w:rsid w:val="002D3B7F"/>
    <w:rsid w:val="002D5CFF"/>
    <w:rsid w:val="002D6F1C"/>
    <w:rsid w:val="002D7BC0"/>
    <w:rsid w:val="002D7DD6"/>
    <w:rsid w:val="002E0286"/>
    <w:rsid w:val="002E0D09"/>
    <w:rsid w:val="002F02F5"/>
    <w:rsid w:val="002F06A6"/>
    <w:rsid w:val="002F0AD9"/>
    <w:rsid w:val="002F1DBE"/>
    <w:rsid w:val="002F2F82"/>
    <w:rsid w:val="002F3246"/>
    <w:rsid w:val="002F67CF"/>
    <w:rsid w:val="002F7CE5"/>
    <w:rsid w:val="00301CC0"/>
    <w:rsid w:val="00303489"/>
    <w:rsid w:val="00304B85"/>
    <w:rsid w:val="003053E6"/>
    <w:rsid w:val="0030572A"/>
    <w:rsid w:val="00305B9A"/>
    <w:rsid w:val="00310056"/>
    <w:rsid w:val="00311145"/>
    <w:rsid w:val="00314BF2"/>
    <w:rsid w:val="00317EF9"/>
    <w:rsid w:val="00320992"/>
    <w:rsid w:val="00320CCA"/>
    <w:rsid w:val="003245DC"/>
    <w:rsid w:val="0032634B"/>
    <w:rsid w:val="00331F8A"/>
    <w:rsid w:val="0033228F"/>
    <w:rsid w:val="00332F87"/>
    <w:rsid w:val="00336FCB"/>
    <w:rsid w:val="003377B6"/>
    <w:rsid w:val="003411D5"/>
    <w:rsid w:val="00350B25"/>
    <w:rsid w:val="00350D0D"/>
    <w:rsid w:val="003550DB"/>
    <w:rsid w:val="0035512D"/>
    <w:rsid w:val="003557F1"/>
    <w:rsid w:val="00364473"/>
    <w:rsid w:val="003674EE"/>
    <w:rsid w:val="00367CFF"/>
    <w:rsid w:val="0037474C"/>
    <w:rsid w:val="003771C0"/>
    <w:rsid w:val="00377413"/>
    <w:rsid w:val="00377A7C"/>
    <w:rsid w:val="00377B2E"/>
    <w:rsid w:val="00377B75"/>
    <w:rsid w:val="0038063D"/>
    <w:rsid w:val="00383071"/>
    <w:rsid w:val="00385455"/>
    <w:rsid w:val="003857D3"/>
    <w:rsid w:val="003927D8"/>
    <w:rsid w:val="00392FDB"/>
    <w:rsid w:val="003930AB"/>
    <w:rsid w:val="003932D5"/>
    <w:rsid w:val="00396821"/>
    <w:rsid w:val="00396E10"/>
    <w:rsid w:val="003971AC"/>
    <w:rsid w:val="003A0212"/>
    <w:rsid w:val="003A0359"/>
    <w:rsid w:val="003A3971"/>
    <w:rsid w:val="003A3991"/>
    <w:rsid w:val="003A6BB7"/>
    <w:rsid w:val="003B027F"/>
    <w:rsid w:val="003B1902"/>
    <w:rsid w:val="003B2317"/>
    <w:rsid w:val="003B3789"/>
    <w:rsid w:val="003B4343"/>
    <w:rsid w:val="003B4A7D"/>
    <w:rsid w:val="003C1CE6"/>
    <w:rsid w:val="003C1E56"/>
    <w:rsid w:val="003C54F0"/>
    <w:rsid w:val="003C579C"/>
    <w:rsid w:val="003C5BC8"/>
    <w:rsid w:val="003C6848"/>
    <w:rsid w:val="003C7529"/>
    <w:rsid w:val="003C7CBD"/>
    <w:rsid w:val="003C7D7A"/>
    <w:rsid w:val="003D17FE"/>
    <w:rsid w:val="003D1F41"/>
    <w:rsid w:val="003D7E17"/>
    <w:rsid w:val="003E0C0E"/>
    <w:rsid w:val="003E11F1"/>
    <w:rsid w:val="003E3E22"/>
    <w:rsid w:val="003E5E8D"/>
    <w:rsid w:val="003E5F0A"/>
    <w:rsid w:val="003E6649"/>
    <w:rsid w:val="003F0BFA"/>
    <w:rsid w:val="003F174F"/>
    <w:rsid w:val="003F27E9"/>
    <w:rsid w:val="003F7FC3"/>
    <w:rsid w:val="00401959"/>
    <w:rsid w:val="00403C7B"/>
    <w:rsid w:val="0040552D"/>
    <w:rsid w:val="00405B70"/>
    <w:rsid w:val="004077C9"/>
    <w:rsid w:val="004108FF"/>
    <w:rsid w:val="004109A0"/>
    <w:rsid w:val="00410B86"/>
    <w:rsid w:val="00413B35"/>
    <w:rsid w:val="00416C8C"/>
    <w:rsid w:val="00420C23"/>
    <w:rsid w:val="00421249"/>
    <w:rsid w:val="00422ACE"/>
    <w:rsid w:val="004230BD"/>
    <w:rsid w:val="0042408F"/>
    <w:rsid w:val="0042770C"/>
    <w:rsid w:val="00427DDF"/>
    <w:rsid w:val="00431A3A"/>
    <w:rsid w:val="00432946"/>
    <w:rsid w:val="0044076B"/>
    <w:rsid w:val="00442E68"/>
    <w:rsid w:val="004437F7"/>
    <w:rsid w:val="004441DE"/>
    <w:rsid w:val="004502BA"/>
    <w:rsid w:val="0045458F"/>
    <w:rsid w:val="00456B8F"/>
    <w:rsid w:val="0046044D"/>
    <w:rsid w:val="0046192D"/>
    <w:rsid w:val="004620AF"/>
    <w:rsid w:val="00463D5C"/>
    <w:rsid w:val="00466DA2"/>
    <w:rsid w:val="00467C5D"/>
    <w:rsid w:val="00467C75"/>
    <w:rsid w:val="00467D24"/>
    <w:rsid w:val="004700CA"/>
    <w:rsid w:val="00470933"/>
    <w:rsid w:val="00471796"/>
    <w:rsid w:val="0047197C"/>
    <w:rsid w:val="00471F5D"/>
    <w:rsid w:val="004726BF"/>
    <w:rsid w:val="00474674"/>
    <w:rsid w:val="004757F8"/>
    <w:rsid w:val="00475E8A"/>
    <w:rsid w:val="0047691E"/>
    <w:rsid w:val="00477500"/>
    <w:rsid w:val="00481121"/>
    <w:rsid w:val="00481673"/>
    <w:rsid w:val="00482BD6"/>
    <w:rsid w:val="004834EA"/>
    <w:rsid w:val="00483A3B"/>
    <w:rsid w:val="00485402"/>
    <w:rsid w:val="004860D8"/>
    <w:rsid w:val="004A0386"/>
    <w:rsid w:val="004A31B6"/>
    <w:rsid w:val="004A42EF"/>
    <w:rsid w:val="004A5B9B"/>
    <w:rsid w:val="004A5BE0"/>
    <w:rsid w:val="004A6BBF"/>
    <w:rsid w:val="004B45A0"/>
    <w:rsid w:val="004B6024"/>
    <w:rsid w:val="004C010B"/>
    <w:rsid w:val="004C2AED"/>
    <w:rsid w:val="004C2CC6"/>
    <w:rsid w:val="004C39A6"/>
    <w:rsid w:val="004C58CF"/>
    <w:rsid w:val="004C714F"/>
    <w:rsid w:val="004D0EC4"/>
    <w:rsid w:val="004D13F5"/>
    <w:rsid w:val="004D41F2"/>
    <w:rsid w:val="004E0E27"/>
    <w:rsid w:val="004E162C"/>
    <w:rsid w:val="004E25CD"/>
    <w:rsid w:val="004E4D8A"/>
    <w:rsid w:val="004E5769"/>
    <w:rsid w:val="004E6DEC"/>
    <w:rsid w:val="004F4ADD"/>
    <w:rsid w:val="004F5735"/>
    <w:rsid w:val="004F69D6"/>
    <w:rsid w:val="004F6A5E"/>
    <w:rsid w:val="00500E6B"/>
    <w:rsid w:val="0050307B"/>
    <w:rsid w:val="005073A9"/>
    <w:rsid w:val="00510176"/>
    <w:rsid w:val="00510EA8"/>
    <w:rsid w:val="00516ECD"/>
    <w:rsid w:val="00517731"/>
    <w:rsid w:val="005209FF"/>
    <w:rsid w:val="00521AE9"/>
    <w:rsid w:val="00521E11"/>
    <w:rsid w:val="005242A1"/>
    <w:rsid w:val="00525253"/>
    <w:rsid w:val="00526000"/>
    <w:rsid w:val="00526622"/>
    <w:rsid w:val="00530285"/>
    <w:rsid w:val="00530419"/>
    <w:rsid w:val="0053078E"/>
    <w:rsid w:val="00530D60"/>
    <w:rsid w:val="00534BD6"/>
    <w:rsid w:val="00536546"/>
    <w:rsid w:val="00536ADB"/>
    <w:rsid w:val="005377B7"/>
    <w:rsid w:val="005401FE"/>
    <w:rsid w:val="00540C07"/>
    <w:rsid w:val="00541ED1"/>
    <w:rsid w:val="00545971"/>
    <w:rsid w:val="00545ADC"/>
    <w:rsid w:val="005479E2"/>
    <w:rsid w:val="00552AE4"/>
    <w:rsid w:val="00553481"/>
    <w:rsid w:val="00554169"/>
    <w:rsid w:val="00555AA3"/>
    <w:rsid w:val="005574E3"/>
    <w:rsid w:val="00560B00"/>
    <w:rsid w:val="005615A1"/>
    <w:rsid w:val="00561958"/>
    <w:rsid w:val="00565B37"/>
    <w:rsid w:val="005664A6"/>
    <w:rsid w:val="00570E2E"/>
    <w:rsid w:val="00574003"/>
    <w:rsid w:val="00574CBF"/>
    <w:rsid w:val="00575F31"/>
    <w:rsid w:val="005813A0"/>
    <w:rsid w:val="00581A88"/>
    <w:rsid w:val="00583FA3"/>
    <w:rsid w:val="005868D5"/>
    <w:rsid w:val="00586E4B"/>
    <w:rsid w:val="005921B6"/>
    <w:rsid w:val="00592313"/>
    <w:rsid w:val="00592C7A"/>
    <w:rsid w:val="00593A47"/>
    <w:rsid w:val="00593C57"/>
    <w:rsid w:val="00594B3B"/>
    <w:rsid w:val="005A1855"/>
    <w:rsid w:val="005A1C0D"/>
    <w:rsid w:val="005A3E20"/>
    <w:rsid w:val="005A7002"/>
    <w:rsid w:val="005B2924"/>
    <w:rsid w:val="005B3FFD"/>
    <w:rsid w:val="005B517E"/>
    <w:rsid w:val="005B5B3B"/>
    <w:rsid w:val="005B623D"/>
    <w:rsid w:val="005B6C25"/>
    <w:rsid w:val="005C08DB"/>
    <w:rsid w:val="005C61E0"/>
    <w:rsid w:val="005D1C42"/>
    <w:rsid w:val="005D35A9"/>
    <w:rsid w:val="005D3C2A"/>
    <w:rsid w:val="005D45E8"/>
    <w:rsid w:val="005D5B05"/>
    <w:rsid w:val="005D6115"/>
    <w:rsid w:val="005D635F"/>
    <w:rsid w:val="005E02A2"/>
    <w:rsid w:val="005E02FC"/>
    <w:rsid w:val="005E1C9B"/>
    <w:rsid w:val="005E205B"/>
    <w:rsid w:val="005E20FC"/>
    <w:rsid w:val="005E2C05"/>
    <w:rsid w:val="005E2C5A"/>
    <w:rsid w:val="005E59E7"/>
    <w:rsid w:val="005E6798"/>
    <w:rsid w:val="005E7687"/>
    <w:rsid w:val="005F0248"/>
    <w:rsid w:val="005F03A4"/>
    <w:rsid w:val="005F0428"/>
    <w:rsid w:val="005F4334"/>
    <w:rsid w:val="005F487A"/>
    <w:rsid w:val="005F68A7"/>
    <w:rsid w:val="005F6E1C"/>
    <w:rsid w:val="005F7DFE"/>
    <w:rsid w:val="005F7EF5"/>
    <w:rsid w:val="00600A88"/>
    <w:rsid w:val="00600BBB"/>
    <w:rsid w:val="006016E3"/>
    <w:rsid w:val="0060177B"/>
    <w:rsid w:val="00601E54"/>
    <w:rsid w:val="0060392D"/>
    <w:rsid w:val="00604538"/>
    <w:rsid w:val="00604F52"/>
    <w:rsid w:val="00605184"/>
    <w:rsid w:val="00610DBE"/>
    <w:rsid w:val="0061449C"/>
    <w:rsid w:val="0061677A"/>
    <w:rsid w:val="0062292F"/>
    <w:rsid w:val="00622AAB"/>
    <w:rsid w:val="006238A6"/>
    <w:rsid w:val="006253BC"/>
    <w:rsid w:val="006273B0"/>
    <w:rsid w:val="006278EE"/>
    <w:rsid w:val="00627B68"/>
    <w:rsid w:val="00633D65"/>
    <w:rsid w:val="00634740"/>
    <w:rsid w:val="00636EAD"/>
    <w:rsid w:val="006371BE"/>
    <w:rsid w:val="00640ABA"/>
    <w:rsid w:val="00641B99"/>
    <w:rsid w:val="006466F1"/>
    <w:rsid w:val="00650169"/>
    <w:rsid w:val="0065170F"/>
    <w:rsid w:val="00652B3A"/>
    <w:rsid w:val="00654240"/>
    <w:rsid w:val="006550A6"/>
    <w:rsid w:val="00655C7B"/>
    <w:rsid w:val="00655E38"/>
    <w:rsid w:val="00657608"/>
    <w:rsid w:val="00657D9F"/>
    <w:rsid w:val="00660CBE"/>
    <w:rsid w:val="006661DE"/>
    <w:rsid w:val="00670954"/>
    <w:rsid w:val="0067251B"/>
    <w:rsid w:val="0067468A"/>
    <w:rsid w:val="006764BA"/>
    <w:rsid w:val="0068291D"/>
    <w:rsid w:val="00683E27"/>
    <w:rsid w:val="00685BC7"/>
    <w:rsid w:val="0068750B"/>
    <w:rsid w:val="00691069"/>
    <w:rsid w:val="00691474"/>
    <w:rsid w:val="00691710"/>
    <w:rsid w:val="00691E6B"/>
    <w:rsid w:val="006932CA"/>
    <w:rsid w:val="00695E77"/>
    <w:rsid w:val="00696489"/>
    <w:rsid w:val="00696D07"/>
    <w:rsid w:val="00697A8D"/>
    <w:rsid w:val="006A00BA"/>
    <w:rsid w:val="006A0B14"/>
    <w:rsid w:val="006A2766"/>
    <w:rsid w:val="006A47E4"/>
    <w:rsid w:val="006A4E62"/>
    <w:rsid w:val="006A5233"/>
    <w:rsid w:val="006A53FF"/>
    <w:rsid w:val="006A5743"/>
    <w:rsid w:val="006A5755"/>
    <w:rsid w:val="006A5F6F"/>
    <w:rsid w:val="006B0AAD"/>
    <w:rsid w:val="006B3AD6"/>
    <w:rsid w:val="006B60AD"/>
    <w:rsid w:val="006B668D"/>
    <w:rsid w:val="006B7C4E"/>
    <w:rsid w:val="006C1960"/>
    <w:rsid w:val="006C2296"/>
    <w:rsid w:val="006C3892"/>
    <w:rsid w:val="006C557B"/>
    <w:rsid w:val="006C5A49"/>
    <w:rsid w:val="006C6316"/>
    <w:rsid w:val="006C6ECB"/>
    <w:rsid w:val="006D0BFA"/>
    <w:rsid w:val="006D1BF9"/>
    <w:rsid w:val="006D1C63"/>
    <w:rsid w:val="006D2987"/>
    <w:rsid w:val="006D2AD6"/>
    <w:rsid w:val="006D3166"/>
    <w:rsid w:val="006D466C"/>
    <w:rsid w:val="006D6125"/>
    <w:rsid w:val="006E0829"/>
    <w:rsid w:val="006E1BBA"/>
    <w:rsid w:val="006E2AF4"/>
    <w:rsid w:val="006E3F60"/>
    <w:rsid w:val="006E479D"/>
    <w:rsid w:val="006F1BF8"/>
    <w:rsid w:val="006F3864"/>
    <w:rsid w:val="006F4A9F"/>
    <w:rsid w:val="006F6590"/>
    <w:rsid w:val="006F706E"/>
    <w:rsid w:val="007016A3"/>
    <w:rsid w:val="00701DDC"/>
    <w:rsid w:val="00702C09"/>
    <w:rsid w:val="0070423E"/>
    <w:rsid w:val="00711828"/>
    <w:rsid w:val="00712C5E"/>
    <w:rsid w:val="007138FA"/>
    <w:rsid w:val="00714623"/>
    <w:rsid w:val="00715563"/>
    <w:rsid w:val="00720486"/>
    <w:rsid w:val="00721B19"/>
    <w:rsid w:val="00722C06"/>
    <w:rsid w:val="0072507B"/>
    <w:rsid w:val="007272B4"/>
    <w:rsid w:val="00730618"/>
    <w:rsid w:val="007322EB"/>
    <w:rsid w:val="0073453F"/>
    <w:rsid w:val="00734CE6"/>
    <w:rsid w:val="00736A82"/>
    <w:rsid w:val="00736AA3"/>
    <w:rsid w:val="00737AD3"/>
    <w:rsid w:val="00737FFC"/>
    <w:rsid w:val="007403DE"/>
    <w:rsid w:val="00742232"/>
    <w:rsid w:val="00743AA0"/>
    <w:rsid w:val="00745053"/>
    <w:rsid w:val="00745C78"/>
    <w:rsid w:val="0074607F"/>
    <w:rsid w:val="007502CE"/>
    <w:rsid w:val="007507BF"/>
    <w:rsid w:val="007526EE"/>
    <w:rsid w:val="00752CF6"/>
    <w:rsid w:val="00753C16"/>
    <w:rsid w:val="00753F07"/>
    <w:rsid w:val="00755004"/>
    <w:rsid w:val="007561A7"/>
    <w:rsid w:val="00756D31"/>
    <w:rsid w:val="007610CE"/>
    <w:rsid w:val="0076279A"/>
    <w:rsid w:val="00762909"/>
    <w:rsid w:val="007646AF"/>
    <w:rsid w:val="00764A46"/>
    <w:rsid w:val="007674B8"/>
    <w:rsid w:val="007709D3"/>
    <w:rsid w:val="00770A46"/>
    <w:rsid w:val="00772A25"/>
    <w:rsid w:val="007738BF"/>
    <w:rsid w:val="00775A1D"/>
    <w:rsid w:val="00775CAD"/>
    <w:rsid w:val="0078370E"/>
    <w:rsid w:val="0078382D"/>
    <w:rsid w:val="00784383"/>
    <w:rsid w:val="00784961"/>
    <w:rsid w:val="0078537B"/>
    <w:rsid w:val="00786208"/>
    <w:rsid w:val="00786703"/>
    <w:rsid w:val="00786950"/>
    <w:rsid w:val="00787616"/>
    <w:rsid w:val="007878AD"/>
    <w:rsid w:val="00787CEA"/>
    <w:rsid w:val="00787D8A"/>
    <w:rsid w:val="00791261"/>
    <w:rsid w:val="00791CD6"/>
    <w:rsid w:val="00791FF9"/>
    <w:rsid w:val="007A278C"/>
    <w:rsid w:val="007A2F7C"/>
    <w:rsid w:val="007A5804"/>
    <w:rsid w:val="007A731E"/>
    <w:rsid w:val="007A7CAE"/>
    <w:rsid w:val="007B001B"/>
    <w:rsid w:val="007B0576"/>
    <w:rsid w:val="007B2EE2"/>
    <w:rsid w:val="007B621F"/>
    <w:rsid w:val="007B7C29"/>
    <w:rsid w:val="007C11A0"/>
    <w:rsid w:val="007C1DD2"/>
    <w:rsid w:val="007C21FF"/>
    <w:rsid w:val="007C3709"/>
    <w:rsid w:val="007C3EB3"/>
    <w:rsid w:val="007C4C74"/>
    <w:rsid w:val="007C6655"/>
    <w:rsid w:val="007D068B"/>
    <w:rsid w:val="007D7B8F"/>
    <w:rsid w:val="007E1F11"/>
    <w:rsid w:val="007E3720"/>
    <w:rsid w:val="007E41BB"/>
    <w:rsid w:val="007E461B"/>
    <w:rsid w:val="007E6781"/>
    <w:rsid w:val="007E7B14"/>
    <w:rsid w:val="007F28C3"/>
    <w:rsid w:val="007F2AF1"/>
    <w:rsid w:val="007F60F5"/>
    <w:rsid w:val="007F6DA9"/>
    <w:rsid w:val="0080089C"/>
    <w:rsid w:val="00800FDE"/>
    <w:rsid w:val="008023A8"/>
    <w:rsid w:val="008037D2"/>
    <w:rsid w:val="0080510C"/>
    <w:rsid w:val="00805FB2"/>
    <w:rsid w:val="00806173"/>
    <w:rsid w:val="008116F3"/>
    <w:rsid w:val="00812089"/>
    <w:rsid w:val="008141F6"/>
    <w:rsid w:val="0081536B"/>
    <w:rsid w:val="00816749"/>
    <w:rsid w:val="00817E2A"/>
    <w:rsid w:val="00820776"/>
    <w:rsid w:val="0082100F"/>
    <w:rsid w:val="00821766"/>
    <w:rsid w:val="00822586"/>
    <w:rsid w:val="008233B1"/>
    <w:rsid w:val="008236B2"/>
    <w:rsid w:val="00827F08"/>
    <w:rsid w:val="008308BC"/>
    <w:rsid w:val="00830947"/>
    <w:rsid w:val="00830CA8"/>
    <w:rsid w:val="00834F49"/>
    <w:rsid w:val="00837DAC"/>
    <w:rsid w:val="00837EAC"/>
    <w:rsid w:val="0084041A"/>
    <w:rsid w:val="008440CB"/>
    <w:rsid w:val="008455DA"/>
    <w:rsid w:val="008461BD"/>
    <w:rsid w:val="00846877"/>
    <w:rsid w:val="0085020C"/>
    <w:rsid w:val="00853B70"/>
    <w:rsid w:val="0085425A"/>
    <w:rsid w:val="00854580"/>
    <w:rsid w:val="008611A1"/>
    <w:rsid w:val="00861565"/>
    <w:rsid w:val="00862C05"/>
    <w:rsid w:val="00863534"/>
    <w:rsid w:val="00864C63"/>
    <w:rsid w:val="00866BFE"/>
    <w:rsid w:val="00870AB9"/>
    <w:rsid w:val="00870E7A"/>
    <w:rsid w:val="0087111B"/>
    <w:rsid w:val="008713EF"/>
    <w:rsid w:val="0087220C"/>
    <w:rsid w:val="00872875"/>
    <w:rsid w:val="0087419C"/>
    <w:rsid w:val="00874CE0"/>
    <w:rsid w:val="008766C7"/>
    <w:rsid w:val="00880CB0"/>
    <w:rsid w:val="0088166E"/>
    <w:rsid w:val="00881941"/>
    <w:rsid w:val="008828CC"/>
    <w:rsid w:val="00883B08"/>
    <w:rsid w:val="0088591D"/>
    <w:rsid w:val="00885B78"/>
    <w:rsid w:val="00886208"/>
    <w:rsid w:val="008865D3"/>
    <w:rsid w:val="0088703F"/>
    <w:rsid w:val="008871C5"/>
    <w:rsid w:val="00892320"/>
    <w:rsid w:val="00892F7A"/>
    <w:rsid w:val="0089302F"/>
    <w:rsid w:val="008960EF"/>
    <w:rsid w:val="00897900"/>
    <w:rsid w:val="008A3049"/>
    <w:rsid w:val="008A384C"/>
    <w:rsid w:val="008A7A1C"/>
    <w:rsid w:val="008B0674"/>
    <w:rsid w:val="008B3539"/>
    <w:rsid w:val="008B3717"/>
    <w:rsid w:val="008C0011"/>
    <w:rsid w:val="008C09D7"/>
    <w:rsid w:val="008C0A51"/>
    <w:rsid w:val="008C0C3B"/>
    <w:rsid w:val="008C2564"/>
    <w:rsid w:val="008C2B6C"/>
    <w:rsid w:val="008C2EE5"/>
    <w:rsid w:val="008C4C39"/>
    <w:rsid w:val="008C6DDB"/>
    <w:rsid w:val="008D173A"/>
    <w:rsid w:val="008D1ACD"/>
    <w:rsid w:val="008D2783"/>
    <w:rsid w:val="008D28C8"/>
    <w:rsid w:val="008D28E5"/>
    <w:rsid w:val="008D2C99"/>
    <w:rsid w:val="008D3314"/>
    <w:rsid w:val="008D5B60"/>
    <w:rsid w:val="008D623B"/>
    <w:rsid w:val="008E67E0"/>
    <w:rsid w:val="008E6EFE"/>
    <w:rsid w:val="008F05E0"/>
    <w:rsid w:val="008F1B78"/>
    <w:rsid w:val="008F2DFA"/>
    <w:rsid w:val="008F51CE"/>
    <w:rsid w:val="008F5331"/>
    <w:rsid w:val="008F5B21"/>
    <w:rsid w:val="008F6559"/>
    <w:rsid w:val="008F7A36"/>
    <w:rsid w:val="00902BC7"/>
    <w:rsid w:val="0090454E"/>
    <w:rsid w:val="00906BB9"/>
    <w:rsid w:val="00907E2C"/>
    <w:rsid w:val="00910538"/>
    <w:rsid w:val="00911AD1"/>
    <w:rsid w:val="00912EDC"/>
    <w:rsid w:val="00912FA7"/>
    <w:rsid w:val="00913FAE"/>
    <w:rsid w:val="0091690B"/>
    <w:rsid w:val="00920598"/>
    <w:rsid w:val="009300C3"/>
    <w:rsid w:val="00930105"/>
    <w:rsid w:val="009306B7"/>
    <w:rsid w:val="0093258C"/>
    <w:rsid w:val="00933314"/>
    <w:rsid w:val="00933F45"/>
    <w:rsid w:val="00934753"/>
    <w:rsid w:val="009352DE"/>
    <w:rsid w:val="00935AB6"/>
    <w:rsid w:val="00937C5D"/>
    <w:rsid w:val="00941C8A"/>
    <w:rsid w:val="0094330F"/>
    <w:rsid w:val="00943A74"/>
    <w:rsid w:val="00945D36"/>
    <w:rsid w:val="00946AEB"/>
    <w:rsid w:val="00951602"/>
    <w:rsid w:val="0095618A"/>
    <w:rsid w:val="0096001A"/>
    <w:rsid w:val="0096234F"/>
    <w:rsid w:val="00964879"/>
    <w:rsid w:val="0096515A"/>
    <w:rsid w:val="00966DBF"/>
    <w:rsid w:val="00970F18"/>
    <w:rsid w:val="0097173C"/>
    <w:rsid w:val="00972B73"/>
    <w:rsid w:val="0097433D"/>
    <w:rsid w:val="009829D3"/>
    <w:rsid w:val="00984DDB"/>
    <w:rsid w:val="00985BE5"/>
    <w:rsid w:val="0099047A"/>
    <w:rsid w:val="00990953"/>
    <w:rsid w:val="00990FBA"/>
    <w:rsid w:val="00991729"/>
    <w:rsid w:val="00993B2B"/>
    <w:rsid w:val="009940E1"/>
    <w:rsid w:val="00995520"/>
    <w:rsid w:val="00995E72"/>
    <w:rsid w:val="009973B0"/>
    <w:rsid w:val="009A56A5"/>
    <w:rsid w:val="009A7C52"/>
    <w:rsid w:val="009B0F30"/>
    <w:rsid w:val="009B1BA3"/>
    <w:rsid w:val="009B5D81"/>
    <w:rsid w:val="009C035E"/>
    <w:rsid w:val="009C11E0"/>
    <w:rsid w:val="009C131D"/>
    <w:rsid w:val="009C2D1D"/>
    <w:rsid w:val="009C3F3B"/>
    <w:rsid w:val="009C4E01"/>
    <w:rsid w:val="009C4EBE"/>
    <w:rsid w:val="009C63A7"/>
    <w:rsid w:val="009C7E4B"/>
    <w:rsid w:val="009D0A1C"/>
    <w:rsid w:val="009D1192"/>
    <w:rsid w:val="009D5157"/>
    <w:rsid w:val="009D5DC1"/>
    <w:rsid w:val="009E3851"/>
    <w:rsid w:val="009E416A"/>
    <w:rsid w:val="009E608D"/>
    <w:rsid w:val="009E78C6"/>
    <w:rsid w:val="009E7BEE"/>
    <w:rsid w:val="009E7DF5"/>
    <w:rsid w:val="009F478D"/>
    <w:rsid w:val="009F591B"/>
    <w:rsid w:val="009F6359"/>
    <w:rsid w:val="009F6387"/>
    <w:rsid w:val="00A00B19"/>
    <w:rsid w:val="00A00C15"/>
    <w:rsid w:val="00A00D68"/>
    <w:rsid w:val="00A02028"/>
    <w:rsid w:val="00A0325F"/>
    <w:rsid w:val="00A03A40"/>
    <w:rsid w:val="00A03D26"/>
    <w:rsid w:val="00A0692C"/>
    <w:rsid w:val="00A07085"/>
    <w:rsid w:val="00A11E14"/>
    <w:rsid w:val="00A16061"/>
    <w:rsid w:val="00A2281A"/>
    <w:rsid w:val="00A30E31"/>
    <w:rsid w:val="00A30E3F"/>
    <w:rsid w:val="00A344FD"/>
    <w:rsid w:val="00A36767"/>
    <w:rsid w:val="00A36F2D"/>
    <w:rsid w:val="00A52382"/>
    <w:rsid w:val="00A5288F"/>
    <w:rsid w:val="00A53128"/>
    <w:rsid w:val="00A53F3A"/>
    <w:rsid w:val="00A553FA"/>
    <w:rsid w:val="00A55D79"/>
    <w:rsid w:val="00A56C18"/>
    <w:rsid w:val="00A60210"/>
    <w:rsid w:val="00A64177"/>
    <w:rsid w:val="00A67C5D"/>
    <w:rsid w:val="00A72DDB"/>
    <w:rsid w:val="00A73240"/>
    <w:rsid w:val="00A74A5C"/>
    <w:rsid w:val="00A759DD"/>
    <w:rsid w:val="00A80D3D"/>
    <w:rsid w:val="00A823C3"/>
    <w:rsid w:val="00A82B05"/>
    <w:rsid w:val="00A82DF5"/>
    <w:rsid w:val="00A83F88"/>
    <w:rsid w:val="00A844A4"/>
    <w:rsid w:val="00A84F5E"/>
    <w:rsid w:val="00A86796"/>
    <w:rsid w:val="00A86817"/>
    <w:rsid w:val="00A8697E"/>
    <w:rsid w:val="00A87313"/>
    <w:rsid w:val="00A9038F"/>
    <w:rsid w:val="00A9054C"/>
    <w:rsid w:val="00A91227"/>
    <w:rsid w:val="00A92A83"/>
    <w:rsid w:val="00A942E5"/>
    <w:rsid w:val="00A945FE"/>
    <w:rsid w:val="00AA0ADD"/>
    <w:rsid w:val="00AA11A8"/>
    <w:rsid w:val="00AA47BB"/>
    <w:rsid w:val="00AA714D"/>
    <w:rsid w:val="00AA77CB"/>
    <w:rsid w:val="00AA7E24"/>
    <w:rsid w:val="00AB13D4"/>
    <w:rsid w:val="00AB17DE"/>
    <w:rsid w:val="00AB30AF"/>
    <w:rsid w:val="00AB422E"/>
    <w:rsid w:val="00AB4A54"/>
    <w:rsid w:val="00AC179E"/>
    <w:rsid w:val="00AC19E3"/>
    <w:rsid w:val="00AC2F8E"/>
    <w:rsid w:val="00AC3BBF"/>
    <w:rsid w:val="00AC49A1"/>
    <w:rsid w:val="00AC4C4F"/>
    <w:rsid w:val="00AC52B6"/>
    <w:rsid w:val="00AC6244"/>
    <w:rsid w:val="00AC7CD9"/>
    <w:rsid w:val="00AD0B6A"/>
    <w:rsid w:val="00AD0E44"/>
    <w:rsid w:val="00AD11D9"/>
    <w:rsid w:val="00AD3B37"/>
    <w:rsid w:val="00AD707D"/>
    <w:rsid w:val="00AE0AED"/>
    <w:rsid w:val="00AE0FAC"/>
    <w:rsid w:val="00AE2386"/>
    <w:rsid w:val="00AE3E25"/>
    <w:rsid w:val="00AE4E83"/>
    <w:rsid w:val="00AE52F0"/>
    <w:rsid w:val="00AE5B54"/>
    <w:rsid w:val="00AF28D6"/>
    <w:rsid w:val="00AF2933"/>
    <w:rsid w:val="00AF2F73"/>
    <w:rsid w:val="00AF2FDD"/>
    <w:rsid w:val="00B00554"/>
    <w:rsid w:val="00B01609"/>
    <w:rsid w:val="00B028A2"/>
    <w:rsid w:val="00B0631B"/>
    <w:rsid w:val="00B11D20"/>
    <w:rsid w:val="00B12222"/>
    <w:rsid w:val="00B20746"/>
    <w:rsid w:val="00B2094F"/>
    <w:rsid w:val="00B2220D"/>
    <w:rsid w:val="00B258EC"/>
    <w:rsid w:val="00B32528"/>
    <w:rsid w:val="00B32A82"/>
    <w:rsid w:val="00B35BDF"/>
    <w:rsid w:val="00B35FA5"/>
    <w:rsid w:val="00B36DBB"/>
    <w:rsid w:val="00B37149"/>
    <w:rsid w:val="00B371A7"/>
    <w:rsid w:val="00B37916"/>
    <w:rsid w:val="00B41AB0"/>
    <w:rsid w:val="00B43B14"/>
    <w:rsid w:val="00B4470D"/>
    <w:rsid w:val="00B44842"/>
    <w:rsid w:val="00B44CE8"/>
    <w:rsid w:val="00B47C0B"/>
    <w:rsid w:val="00B51384"/>
    <w:rsid w:val="00B51B1A"/>
    <w:rsid w:val="00B5236E"/>
    <w:rsid w:val="00B54503"/>
    <w:rsid w:val="00B54D82"/>
    <w:rsid w:val="00B557ED"/>
    <w:rsid w:val="00B61748"/>
    <w:rsid w:val="00B62047"/>
    <w:rsid w:val="00B627C3"/>
    <w:rsid w:val="00B634DB"/>
    <w:rsid w:val="00B637C6"/>
    <w:rsid w:val="00B638D0"/>
    <w:rsid w:val="00B65E3D"/>
    <w:rsid w:val="00B71C42"/>
    <w:rsid w:val="00B727BB"/>
    <w:rsid w:val="00B7454C"/>
    <w:rsid w:val="00B7788D"/>
    <w:rsid w:val="00B80ED3"/>
    <w:rsid w:val="00B81587"/>
    <w:rsid w:val="00B82072"/>
    <w:rsid w:val="00B85A06"/>
    <w:rsid w:val="00B87A1D"/>
    <w:rsid w:val="00B91B01"/>
    <w:rsid w:val="00B91D61"/>
    <w:rsid w:val="00B92954"/>
    <w:rsid w:val="00B94C7D"/>
    <w:rsid w:val="00B94D2B"/>
    <w:rsid w:val="00B953DD"/>
    <w:rsid w:val="00B95BE7"/>
    <w:rsid w:val="00B95E21"/>
    <w:rsid w:val="00B978CA"/>
    <w:rsid w:val="00BA0280"/>
    <w:rsid w:val="00BA105E"/>
    <w:rsid w:val="00BA33FB"/>
    <w:rsid w:val="00BA481B"/>
    <w:rsid w:val="00BA582A"/>
    <w:rsid w:val="00BA718F"/>
    <w:rsid w:val="00BB0C1A"/>
    <w:rsid w:val="00BB2DB2"/>
    <w:rsid w:val="00BB5543"/>
    <w:rsid w:val="00BB5E7E"/>
    <w:rsid w:val="00BB6465"/>
    <w:rsid w:val="00BB7252"/>
    <w:rsid w:val="00BC0CA0"/>
    <w:rsid w:val="00BC1104"/>
    <w:rsid w:val="00BC279A"/>
    <w:rsid w:val="00BC43AA"/>
    <w:rsid w:val="00BC593F"/>
    <w:rsid w:val="00BC75A4"/>
    <w:rsid w:val="00BC7E44"/>
    <w:rsid w:val="00BD0190"/>
    <w:rsid w:val="00BD02C4"/>
    <w:rsid w:val="00BD0DB9"/>
    <w:rsid w:val="00BD405D"/>
    <w:rsid w:val="00BD5A25"/>
    <w:rsid w:val="00BD7054"/>
    <w:rsid w:val="00BE0117"/>
    <w:rsid w:val="00BE1012"/>
    <w:rsid w:val="00BE159D"/>
    <w:rsid w:val="00BE209D"/>
    <w:rsid w:val="00BE2219"/>
    <w:rsid w:val="00BE375D"/>
    <w:rsid w:val="00BE6D9D"/>
    <w:rsid w:val="00BE7EE3"/>
    <w:rsid w:val="00BF188E"/>
    <w:rsid w:val="00BF6295"/>
    <w:rsid w:val="00BF7743"/>
    <w:rsid w:val="00C007DC"/>
    <w:rsid w:val="00C01CC5"/>
    <w:rsid w:val="00C0209B"/>
    <w:rsid w:val="00C03EC4"/>
    <w:rsid w:val="00C04A86"/>
    <w:rsid w:val="00C04DEE"/>
    <w:rsid w:val="00C06ECB"/>
    <w:rsid w:val="00C1175E"/>
    <w:rsid w:val="00C12E26"/>
    <w:rsid w:val="00C13AE3"/>
    <w:rsid w:val="00C20A5F"/>
    <w:rsid w:val="00C23278"/>
    <w:rsid w:val="00C23798"/>
    <w:rsid w:val="00C23C98"/>
    <w:rsid w:val="00C25FC3"/>
    <w:rsid w:val="00C261F7"/>
    <w:rsid w:val="00C31152"/>
    <w:rsid w:val="00C311C3"/>
    <w:rsid w:val="00C31DC4"/>
    <w:rsid w:val="00C33DF7"/>
    <w:rsid w:val="00C3610A"/>
    <w:rsid w:val="00C37BC4"/>
    <w:rsid w:val="00C4301F"/>
    <w:rsid w:val="00C43C30"/>
    <w:rsid w:val="00C4472C"/>
    <w:rsid w:val="00C51357"/>
    <w:rsid w:val="00C5195D"/>
    <w:rsid w:val="00C54B67"/>
    <w:rsid w:val="00C56117"/>
    <w:rsid w:val="00C56785"/>
    <w:rsid w:val="00C56ED8"/>
    <w:rsid w:val="00C57AC2"/>
    <w:rsid w:val="00C61799"/>
    <w:rsid w:val="00C629A7"/>
    <w:rsid w:val="00C6578B"/>
    <w:rsid w:val="00C7080C"/>
    <w:rsid w:val="00C72131"/>
    <w:rsid w:val="00C7311E"/>
    <w:rsid w:val="00C7342C"/>
    <w:rsid w:val="00C739AE"/>
    <w:rsid w:val="00C73B10"/>
    <w:rsid w:val="00C74669"/>
    <w:rsid w:val="00C77FD7"/>
    <w:rsid w:val="00C81A67"/>
    <w:rsid w:val="00C8287A"/>
    <w:rsid w:val="00C83FE6"/>
    <w:rsid w:val="00C85A11"/>
    <w:rsid w:val="00C86165"/>
    <w:rsid w:val="00C865D3"/>
    <w:rsid w:val="00C874CB"/>
    <w:rsid w:val="00C8750B"/>
    <w:rsid w:val="00C87EE6"/>
    <w:rsid w:val="00C901CD"/>
    <w:rsid w:val="00C925F1"/>
    <w:rsid w:val="00C953E2"/>
    <w:rsid w:val="00C961DC"/>
    <w:rsid w:val="00C965C7"/>
    <w:rsid w:val="00C97D1E"/>
    <w:rsid w:val="00CA12D5"/>
    <w:rsid w:val="00CA2010"/>
    <w:rsid w:val="00CA36B7"/>
    <w:rsid w:val="00CA3882"/>
    <w:rsid w:val="00CA4FAA"/>
    <w:rsid w:val="00CA51EF"/>
    <w:rsid w:val="00CA67BB"/>
    <w:rsid w:val="00CB210D"/>
    <w:rsid w:val="00CB2A14"/>
    <w:rsid w:val="00CB2ECA"/>
    <w:rsid w:val="00CB3288"/>
    <w:rsid w:val="00CB4152"/>
    <w:rsid w:val="00CB515A"/>
    <w:rsid w:val="00CB5B6E"/>
    <w:rsid w:val="00CB7BFD"/>
    <w:rsid w:val="00CC057B"/>
    <w:rsid w:val="00CC2695"/>
    <w:rsid w:val="00CC40C6"/>
    <w:rsid w:val="00CC457A"/>
    <w:rsid w:val="00CC53AF"/>
    <w:rsid w:val="00CC5645"/>
    <w:rsid w:val="00CC61A6"/>
    <w:rsid w:val="00CC6698"/>
    <w:rsid w:val="00CD1435"/>
    <w:rsid w:val="00CD1753"/>
    <w:rsid w:val="00CD18F3"/>
    <w:rsid w:val="00CD3423"/>
    <w:rsid w:val="00CD4384"/>
    <w:rsid w:val="00CD4660"/>
    <w:rsid w:val="00CD50B6"/>
    <w:rsid w:val="00CD5174"/>
    <w:rsid w:val="00CD69A7"/>
    <w:rsid w:val="00CD71EE"/>
    <w:rsid w:val="00CE04F0"/>
    <w:rsid w:val="00CE0892"/>
    <w:rsid w:val="00CE3382"/>
    <w:rsid w:val="00CE54AC"/>
    <w:rsid w:val="00CE5B09"/>
    <w:rsid w:val="00CF0198"/>
    <w:rsid w:val="00CF2383"/>
    <w:rsid w:val="00CF2BB2"/>
    <w:rsid w:val="00CF30BE"/>
    <w:rsid w:val="00CF3ADD"/>
    <w:rsid w:val="00CF604C"/>
    <w:rsid w:val="00CF64D2"/>
    <w:rsid w:val="00D00B83"/>
    <w:rsid w:val="00D011A0"/>
    <w:rsid w:val="00D02AB3"/>
    <w:rsid w:val="00D034CA"/>
    <w:rsid w:val="00D06CD7"/>
    <w:rsid w:val="00D1436E"/>
    <w:rsid w:val="00D15791"/>
    <w:rsid w:val="00D16778"/>
    <w:rsid w:val="00D20653"/>
    <w:rsid w:val="00D2308F"/>
    <w:rsid w:val="00D25735"/>
    <w:rsid w:val="00D30B6B"/>
    <w:rsid w:val="00D33F36"/>
    <w:rsid w:val="00D3644C"/>
    <w:rsid w:val="00D36D02"/>
    <w:rsid w:val="00D36F12"/>
    <w:rsid w:val="00D36F2E"/>
    <w:rsid w:val="00D3764D"/>
    <w:rsid w:val="00D3783A"/>
    <w:rsid w:val="00D40877"/>
    <w:rsid w:val="00D4197D"/>
    <w:rsid w:val="00D42BFE"/>
    <w:rsid w:val="00D42CE3"/>
    <w:rsid w:val="00D4327D"/>
    <w:rsid w:val="00D44134"/>
    <w:rsid w:val="00D458A7"/>
    <w:rsid w:val="00D460CA"/>
    <w:rsid w:val="00D4793D"/>
    <w:rsid w:val="00D47F84"/>
    <w:rsid w:val="00D50439"/>
    <w:rsid w:val="00D5189B"/>
    <w:rsid w:val="00D51A90"/>
    <w:rsid w:val="00D52C99"/>
    <w:rsid w:val="00D537DF"/>
    <w:rsid w:val="00D53F91"/>
    <w:rsid w:val="00D554DA"/>
    <w:rsid w:val="00D55C3E"/>
    <w:rsid w:val="00D56A77"/>
    <w:rsid w:val="00D56BB5"/>
    <w:rsid w:val="00D601F3"/>
    <w:rsid w:val="00D609B1"/>
    <w:rsid w:val="00D60C3C"/>
    <w:rsid w:val="00D61F56"/>
    <w:rsid w:val="00D6213E"/>
    <w:rsid w:val="00D64F96"/>
    <w:rsid w:val="00D65EF7"/>
    <w:rsid w:val="00D6777A"/>
    <w:rsid w:val="00D67BE3"/>
    <w:rsid w:val="00D70A09"/>
    <w:rsid w:val="00D71B10"/>
    <w:rsid w:val="00D71F8F"/>
    <w:rsid w:val="00D75EA4"/>
    <w:rsid w:val="00D77018"/>
    <w:rsid w:val="00D82A92"/>
    <w:rsid w:val="00D82F45"/>
    <w:rsid w:val="00D83480"/>
    <w:rsid w:val="00D842A5"/>
    <w:rsid w:val="00D855A7"/>
    <w:rsid w:val="00D859C0"/>
    <w:rsid w:val="00D87735"/>
    <w:rsid w:val="00D878F3"/>
    <w:rsid w:val="00D93102"/>
    <w:rsid w:val="00D94E70"/>
    <w:rsid w:val="00D96065"/>
    <w:rsid w:val="00DA31DA"/>
    <w:rsid w:val="00DA3C4E"/>
    <w:rsid w:val="00DA44E3"/>
    <w:rsid w:val="00DA4A3B"/>
    <w:rsid w:val="00DA59AD"/>
    <w:rsid w:val="00DA5D4E"/>
    <w:rsid w:val="00DA77B2"/>
    <w:rsid w:val="00DB20B8"/>
    <w:rsid w:val="00DB2C67"/>
    <w:rsid w:val="00DB3572"/>
    <w:rsid w:val="00DB3F94"/>
    <w:rsid w:val="00DB5529"/>
    <w:rsid w:val="00DB6989"/>
    <w:rsid w:val="00DC0369"/>
    <w:rsid w:val="00DC0B95"/>
    <w:rsid w:val="00DC11D3"/>
    <w:rsid w:val="00DC34F2"/>
    <w:rsid w:val="00DC42D3"/>
    <w:rsid w:val="00DC76E8"/>
    <w:rsid w:val="00DC7E2A"/>
    <w:rsid w:val="00DD227D"/>
    <w:rsid w:val="00DD2E78"/>
    <w:rsid w:val="00DD2E94"/>
    <w:rsid w:val="00DE02C6"/>
    <w:rsid w:val="00DE055A"/>
    <w:rsid w:val="00DF037B"/>
    <w:rsid w:val="00DF1B57"/>
    <w:rsid w:val="00DF2C47"/>
    <w:rsid w:val="00E0129F"/>
    <w:rsid w:val="00E01B4A"/>
    <w:rsid w:val="00E01FAF"/>
    <w:rsid w:val="00E028AF"/>
    <w:rsid w:val="00E03047"/>
    <w:rsid w:val="00E06547"/>
    <w:rsid w:val="00E10C6B"/>
    <w:rsid w:val="00E12458"/>
    <w:rsid w:val="00E129D4"/>
    <w:rsid w:val="00E17A01"/>
    <w:rsid w:val="00E240A2"/>
    <w:rsid w:val="00E24673"/>
    <w:rsid w:val="00E249A3"/>
    <w:rsid w:val="00E300D5"/>
    <w:rsid w:val="00E32BBD"/>
    <w:rsid w:val="00E33196"/>
    <w:rsid w:val="00E3483A"/>
    <w:rsid w:val="00E364D7"/>
    <w:rsid w:val="00E36D5A"/>
    <w:rsid w:val="00E4028A"/>
    <w:rsid w:val="00E40CD7"/>
    <w:rsid w:val="00E41E87"/>
    <w:rsid w:val="00E4208A"/>
    <w:rsid w:val="00E42EA0"/>
    <w:rsid w:val="00E4335F"/>
    <w:rsid w:val="00E44628"/>
    <w:rsid w:val="00E44CFC"/>
    <w:rsid w:val="00E44F9F"/>
    <w:rsid w:val="00E45D8A"/>
    <w:rsid w:val="00E46532"/>
    <w:rsid w:val="00E5199A"/>
    <w:rsid w:val="00E519A3"/>
    <w:rsid w:val="00E533E9"/>
    <w:rsid w:val="00E536FC"/>
    <w:rsid w:val="00E53E9A"/>
    <w:rsid w:val="00E5458A"/>
    <w:rsid w:val="00E55A86"/>
    <w:rsid w:val="00E569A1"/>
    <w:rsid w:val="00E57ABA"/>
    <w:rsid w:val="00E57B81"/>
    <w:rsid w:val="00E6061B"/>
    <w:rsid w:val="00E60697"/>
    <w:rsid w:val="00E60A61"/>
    <w:rsid w:val="00E64877"/>
    <w:rsid w:val="00E66C87"/>
    <w:rsid w:val="00E7026A"/>
    <w:rsid w:val="00E71A2F"/>
    <w:rsid w:val="00E73AB3"/>
    <w:rsid w:val="00E74BC5"/>
    <w:rsid w:val="00E7758B"/>
    <w:rsid w:val="00E81FFC"/>
    <w:rsid w:val="00E82040"/>
    <w:rsid w:val="00E84BA9"/>
    <w:rsid w:val="00E859CF"/>
    <w:rsid w:val="00E86128"/>
    <w:rsid w:val="00E865C0"/>
    <w:rsid w:val="00E908DB"/>
    <w:rsid w:val="00E92254"/>
    <w:rsid w:val="00E93EB8"/>
    <w:rsid w:val="00E94F29"/>
    <w:rsid w:val="00E95C32"/>
    <w:rsid w:val="00EA06DE"/>
    <w:rsid w:val="00EA2019"/>
    <w:rsid w:val="00EA419B"/>
    <w:rsid w:val="00EA4743"/>
    <w:rsid w:val="00EB2A04"/>
    <w:rsid w:val="00EB5550"/>
    <w:rsid w:val="00EB5D64"/>
    <w:rsid w:val="00EB660B"/>
    <w:rsid w:val="00EB6A30"/>
    <w:rsid w:val="00EC26AC"/>
    <w:rsid w:val="00EC3F0D"/>
    <w:rsid w:val="00ED1FCE"/>
    <w:rsid w:val="00ED276C"/>
    <w:rsid w:val="00ED4F8D"/>
    <w:rsid w:val="00ED5FDD"/>
    <w:rsid w:val="00EE039D"/>
    <w:rsid w:val="00EE0965"/>
    <w:rsid w:val="00EE1C8A"/>
    <w:rsid w:val="00EE2535"/>
    <w:rsid w:val="00EE27B5"/>
    <w:rsid w:val="00EE44CD"/>
    <w:rsid w:val="00EE5699"/>
    <w:rsid w:val="00EE61C9"/>
    <w:rsid w:val="00EE67AB"/>
    <w:rsid w:val="00EE7307"/>
    <w:rsid w:val="00EE7AF3"/>
    <w:rsid w:val="00EF2B89"/>
    <w:rsid w:val="00EF3359"/>
    <w:rsid w:val="00EF4ED8"/>
    <w:rsid w:val="00EF5B63"/>
    <w:rsid w:val="00EF786E"/>
    <w:rsid w:val="00F00530"/>
    <w:rsid w:val="00F014F8"/>
    <w:rsid w:val="00F02222"/>
    <w:rsid w:val="00F030AD"/>
    <w:rsid w:val="00F03FBF"/>
    <w:rsid w:val="00F0462C"/>
    <w:rsid w:val="00F05623"/>
    <w:rsid w:val="00F0578D"/>
    <w:rsid w:val="00F05F9C"/>
    <w:rsid w:val="00F065B0"/>
    <w:rsid w:val="00F11F31"/>
    <w:rsid w:val="00F14B47"/>
    <w:rsid w:val="00F168E4"/>
    <w:rsid w:val="00F20615"/>
    <w:rsid w:val="00F20EF3"/>
    <w:rsid w:val="00F21825"/>
    <w:rsid w:val="00F23419"/>
    <w:rsid w:val="00F23A96"/>
    <w:rsid w:val="00F24F9A"/>
    <w:rsid w:val="00F25601"/>
    <w:rsid w:val="00F2711A"/>
    <w:rsid w:val="00F271EB"/>
    <w:rsid w:val="00F31102"/>
    <w:rsid w:val="00F31589"/>
    <w:rsid w:val="00F32620"/>
    <w:rsid w:val="00F32CC8"/>
    <w:rsid w:val="00F32E62"/>
    <w:rsid w:val="00F34E59"/>
    <w:rsid w:val="00F373E3"/>
    <w:rsid w:val="00F374C1"/>
    <w:rsid w:val="00F37E01"/>
    <w:rsid w:val="00F405E3"/>
    <w:rsid w:val="00F442CF"/>
    <w:rsid w:val="00F45A9A"/>
    <w:rsid w:val="00F475D8"/>
    <w:rsid w:val="00F50111"/>
    <w:rsid w:val="00F536AA"/>
    <w:rsid w:val="00F577D7"/>
    <w:rsid w:val="00F60D20"/>
    <w:rsid w:val="00F613FC"/>
    <w:rsid w:val="00F614C6"/>
    <w:rsid w:val="00F64C57"/>
    <w:rsid w:val="00F65868"/>
    <w:rsid w:val="00F73084"/>
    <w:rsid w:val="00F735C6"/>
    <w:rsid w:val="00F75386"/>
    <w:rsid w:val="00F7591C"/>
    <w:rsid w:val="00F75A21"/>
    <w:rsid w:val="00F768E4"/>
    <w:rsid w:val="00F77514"/>
    <w:rsid w:val="00F8013D"/>
    <w:rsid w:val="00F81CC3"/>
    <w:rsid w:val="00F82C10"/>
    <w:rsid w:val="00F82E16"/>
    <w:rsid w:val="00F84B48"/>
    <w:rsid w:val="00F85B2F"/>
    <w:rsid w:val="00F85FB2"/>
    <w:rsid w:val="00F86007"/>
    <w:rsid w:val="00F863E8"/>
    <w:rsid w:val="00F9045E"/>
    <w:rsid w:val="00F9132B"/>
    <w:rsid w:val="00F916A4"/>
    <w:rsid w:val="00F92089"/>
    <w:rsid w:val="00F92540"/>
    <w:rsid w:val="00F92FE0"/>
    <w:rsid w:val="00F933A7"/>
    <w:rsid w:val="00F95B62"/>
    <w:rsid w:val="00FA14A8"/>
    <w:rsid w:val="00FA1AF6"/>
    <w:rsid w:val="00FA21CC"/>
    <w:rsid w:val="00FA2DE0"/>
    <w:rsid w:val="00FA2F92"/>
    <w:rsid w:val="00FA3441"/>
    <w:rsid w:val="00FA6B99"/>
    <w:rsid w:val="00FA76B4"/>
    <w:rsid w:val="00FB1F03"/>
    <w:rsid w:val="00FB3F35"/>
    <w:rsid w:val="00FB5296"/>
    <w:rsid w:val="00FB53C9"/>
    <w:rsid w:val="00FC35CA"/>
    <w:rsid w:val="00FC3B9A"/>
    <w:rsid w:val="00FC434C"/>
    <w:rsid w:val="00FD22E8"/>
    <w:rsid w:val="00FD432D"/>
    <w:rsid w:val="00FD4E8F"/>
    <w:rsid w:val="00FD6BFC"/>
    <w:rsid w:val="00FD6F2C"/>
    <w:rsid w:val="00FF02E1"/>
    <w:rsid w:val="00FF1C2F"/>
    <w:rsid w:val="00FF3CFB"/>
    <w:rsid w:val="00FF5374"/>
    <w:rsid w:val="00FF5DFF"/>
    <w:rsid w:val="00FF5EA4"/>
    <w:rsid w:val="00FF613D"/>
    <w:rsid w:val="00FF6A1B"/>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738BF"/>
    <w:pPr>
      <w:spacing w:after="200" w:line="276" w:lineRule="auto"/>
    </w:pPr>
    <w:rPr>
      <w:sz w:val="28"/>
      <w:szCs w:val="22"/>
      <w:lang w:eastAsia="en-US"/>
    </w:rPr>
  </w:style>
  <w:style w:type="paragraph" w:styleId="2">
    <w:name w:val="heading 2"/>
    <w:basedOn w:val="a0"/>
    <w:next w:val="a0"/>
    <w:link w:val="20"/>
    <w:uiPriority w:val="99"/>
    <w:qFormat/>
    <w:rsid w:val="00CD71EE"/>
    <w:pPr>
      <w:keepNext/>
      <w:keepLines/>
      <w:spacing w:before="200" w:after="0"/>
      <w:outlineLvl w:val="1"/>
    </w:pPr>
    <w:rPr>
      <w:rFonts w:ascii="Cambria" w:eastAsia="Times New Roman" w:hAnsi="Cambria"/>
      <w:b/>
      <w:bCs/>
      <w:color w:val="4F81BD"/>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link w:val="2"/>
    <w:uiPriority w:val="99"/>
    <w:locked/>
    <w:rsid w:val="00CD71EE"/>
    <w:rPr>
      <w:rFonts w:ascii="Cambria" w:hAnsi="Cambria" w:cs="Times New Roman"/>
      <w:b/>
      <w:bCs/>
      <w:color w:val="4F81BD"/>
      <w:sz w:val="26"/>
      <w:szCs w:val="26"/>
    </w:rPr>
  </w:style>
  <w:style w:type="paragraph" w:customStyle="1" w:styleId="1">
    <w:name w:val="Без интервала1"/>
    <w:link w:val="a4"/>
    <w:uiPriority w:val="99"/>
    <w:rsid w:val="00E364D7"/>
    <w:pPr>
      <w:spacing w:line="216" w:lineRule="auto"/>
      <w:ind w:left="57" w:right="57"/>
      <w:jc w:val="both"/>
    </w:pPr>
    <w:rPr>
      <w:rFonts w:ascii="Calibri" w:hAnsi="Calibri"/>
      <w:sz w:val="22"/>
      <w:szCs w:val="22"/>
    </w:rPr>
  </w:style>
  <w:style w:type="character" w:customStyle="1" w:styleId="a4">
    <w:name w:val="Без интервала Знак"/>
    <w:link w:val="1"/>
    <w:uiPriority w:val="99"/>
    <w:locked/>
    <w:rsid w:val="00E364D7"/>
    <w:rPr>
      <w:rFonts w:ascii="Calibri" w:hAnsi="Calibri"/>
      <w:sz w:val="22"/>
      <w:szCs w:val="22"/>
      <w:lang w:bidi="ar-SA"/>
    </w:rPr>
  </w:style>
  <w:style w:type="table" w:styleId="a5">
    <w:name w:val="Table Grid"/>
    <w:basedOn w:val="a2"/>
    <w:uiPriority w:val="99"/>
    <w:rsid w:val="00870AB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0"/>
    <w:uiPriority w:val="99"/>
    <w:qFormat/>
    <w:rsid w:val="00311145"/>
    <w:pPr>
      <w:ind w:left="720"/>
      <w:contextualSpacing/>
    </w:pPr>
  </w:style>
  <w:style w:type="character" w:customStyle="1" w:styleId="22">
    <w:name w:val="Заголовок №2 (2)_"/>
    <w:link w:val="220"/>
    <w:uiPriority w:val="99"/>
    <w:locked/>
    <w:rsid w:val="008C0A51"/>
    <w:rPr>
      <w:sz w:val="27"/>
      <w:shd w:val="clear" w:color="auto" w:fill="FFFFFF"/>
    </w:rPr>
  </w:style>
  <w:style w:type="paragraph" w:customStyle="1" w:styleId="220">
    <w:name w:val="Заголовок №2 (2)"/>
    <w:basedOn w:val="a0"/>
    <w:link w:val="22"/>
    <w:uiPriority w:val="99"/>
    <w:rsid w:val="008C0A51"/>
    <w:pPr>
      <w:shd w:val="clear" w:color="auto" w:fill="FFFFFF"/>
      <w:spacing w:before="720" w:after="420" w:line="240" w:lineRule="atLeast"/>
      <w:outlineLvl w:val="1"/>
    </w:pPr>
    <w:rPr>
      <w:sz w:val="27"/>
      <w:szCs w:val="20"/>
      <w:shd w:val="clear" w:color="auto" w:fill="FFFFFF"/>
    </w:rPr>
  </w:style>
  <w:style w:type="character" w:customStyle="1" w:styleId="5">
    <w:name w:val="Основной текст (5)_"/>
    <w:link w:val="50"/>
    <w:uiPriority w:val="99"/>
    <w:locked/>
    <w:rsid w:val="00DA4A3B"/>
    <w:rPr>
      <w:sz w:val="27"/>
      <w:shd w:val="clear" w:color="auto" w:fill="FFFFFF"/>
    </w:rPr>
  </w:style>
  <w:style w:type="paragraph" w:customStyle="1" w:styleId="50">
    <w:name w:val="Основной текст (5)"/>
    <w:basedOn w:val="a0"/>
    <w:link w:val="5"/>
    <w:uiPriority w:val="99"/>
    <w:rsid w:val="00DA4A3B"/>
    <w:pPr>
      <w:shd w:val="clear" w:color="auto" w:fill="FFFFFF"/>
      <w:spacing w:before="300" w:after="0" w:line="240" w:lineRule="atLeast"/>
      <w:jc w:val="center"/>
    </w:pPr>
    <w:rPr>
      <w:sz w:val="27"/>
      <w:szCs w:val="20"/>
      <w:shd w:val="clear" w:color="auto" w:fill="FFFFFF"/>
    </w:rPr>
  </w:style>
  <w:style w:type="paragraph" w:customStyle="1" w:styleId="a">
    <w:name w:val="список"/>
    <w:basedOn w:val="a0"/>
    <w:uiPriority w:val="99"/>
    <w:rsid w:val="007878AD"/>
    <w:pPr>
      <w:numPr>
        <w:numId w:val="11"/>
      </w:numPr>
      <w:tabs>
        <w:tab w:val="left" w:pos="709"/>
        <w:tab w:val="left" w:pos="993"/>
      </w:tabs>
      <w:spacing w:line="360" w:lineRule="auto"/>
      <w:ind w:left="714" w:hanging="357"/>
      <w:contextualSpacing/>
      <w:jc w:val="both"/>
    </w:pPr>
    <w:rPr>
      <w:rFonts w:eastAsia="Times New Roman"/>
      <w:sz w:val="24"/>
      <w:szCs w:val="24"/>
    </w:rPr>
  </w:style>
  <w:style w:type="character" w:customStyle="1" w:styleId="3">
    <w:name w:val="Заголовок №3_"/>
    <w:link w:val="30"/>
    <w:uiPriority w:val="99"/>
    <w:locked/>
    <w:rsid w:val="00892320"/>
    <w:rPr>
      <w:sz w:val="27"/>
      <w:shd w:val="clear" w:color="auto" w:fill="FFFFFF"/>
    </w:rPr>
  </w:style>
  <w:style w:type="paragraph" w:customStyle="1" w:styleId="30">
    <w:name w:val="Заголовок №3"/>
    <w:basedOn w:val="a0"/>
    <w:link w:val="3"/>
    <w:uiPriority w:val="99"/>
    <w:rsid w:val="00892320"/>
    <w:pPr>
      <w:shd w:val="clear" w:color="auto" w:fill="FFFFFF"/>
      <w:spacing w:before="600" w:after="0" w:line="322" w:lineRule="exact"/>
      <w:outlineLvl w:val="2"/>
    </w:pPr>
    <w:rPr>
      <w:sz w:val="27"/>
      <w:szCs w:val="20"/>
      <w:shd w:val="clear" w:color="auto" w:fill="FFFFFF"/>
    </w:rPr>
  </w:style>
  <w:style w:type="table" w:customStyle="1" w:styleId="12">
    <w:name w:val="Сетка таблицы12"/>
    <w:uiPriority w:val="99"/>
    <w:rsid w:val="008F1B78"/>
    <w:rPr>
      <w:rFonts w:ascii="Calibri" w:eastAsia="Times New Roman" w:hAnsi="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uiPriority w:val="99"/>
    <w:rsid w:val="008F1B78"/>
    <w:rPr>
      <w:rFonts w:ascii="Calibri" w:eastAsia="Times New Roman" w:hAnsi="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7">
    <w:name w:val="Hyperlink"/>
    <w:uiPriority w:val="99"/>
    <w:rsid w:val="004F6A5E"/>
    <w:rPr>
      <w:rFonts w:cs="Times New Roman"/>
      <w:color w:val="0000FF"/>
      <w:u w:val="single"/>
    </w:rPr>
  </w:style>
  <w:style w:type="paragraph" w:styleId="a8">
    <w:name w:val="Normal (Web)"/>
    <w:aliases w:val="Обычный (Web),Обычный (веб)1,Обычный (веб) Знак1,Обычный (веб) Знак Знак,Обычный (Web) Знак Знак Знак"/>
    <w:basedOn w:val="a0"/>
    <w:link w:val="a9"/>
    <w:uiPriority w:val="99"/>
    <w:rsid w:val="004F6A5E"/>
    <w:pPr>
      <w:spacing w:before="100" w:beforeAutospacing="1" w:after="100" w:afterAutospacing="1" w:line="240" w:lineRule="auto"/>
    </w:pPr>
    <w:rPr>
      <w:rFonts w:ascii="Arial CYR" w:hAnsi="Arial CYR"/>
      <w:sz w:val="20"/>
      <w:szCs w:val="20"/>
      <w:lang w:eastAsia="ru-RU"/>
    </w:rPr>
  </w:style>
  <w:style w:type="character" w:customStyle="1" w:styleId="a9">
    <w:name w:val="Обычный (веб) Знак"/>
    <w:aliases w:val="Обычный (Web) Знак,Обычный (веб)1 Знак,Обычный (веб) Знак1 Знак,Обычный (веб) Знак Знак Знак,Обычный (Web) Знак Знак Знак Знак"/>
    <w:link w:val="a8"/>
    <w:uiPriority w:val="99"/>
    <w:locked/>
    <w:rsid w:val="004F6A5E"/>
    <w:rPr>
      <w:rFonts w:ascii="Arial CYR" w:hAnsi="Arial CYR"/>
      <w:sz w:val="20"/>
      <w:lang w:eastAsia="ru-RU"/>
    </w:rPr>
  </w:style>
  <w:style w:type="paragraph" w:styleId="aa">
    <w:name w:val="Balloon Text"/>
    <w:basedOn w:val="a0"/>
    <w:link w:val="ab"/>
    <w:uiPriority w:val="99"/>
    <w:semiHidden/>
    <w:rsid w:val="00B32A82"/>
    <w:pPr>
      <w:spacing w:after="0" w:line="240" w:lineRule="auto"/>
    </w:pPr>
    <w:rPr>
      <w:rFonts w:ascii="Tahoma" w:hAnsi="Tahoma" w:cs="Tahoma"/>
      <w:sz w:val="16"/>
      <w:szCs w:val="16"/>
    </w:rPr>
  </w:style>
  <w:style w:type="character" w:customStyle="1" w:styleId="ab">
    <w:name w:val="Текст выноски Знак"/>
    <w:link w:val="aa"/>
    <w:uiPriority w:val="99"/>
    <w:semiHidden/>
    <w:locked/>
    <w:rsid w:val="00B32A82"/>
    <w:rPr>
      <w:rFonts w:ascii="Tahoma" w:hAnsi="Tahoma" w:cs="Tahoma"/>
      <w:sz w:val="16"/>
      <w:szCs w:val="16"/>
    </w:rPr>
  </w:style>
  <w:style w:type="character" w:customStyle="1" w:styleId="ac">
    <w:name w:val="Основной текст_"/>
    <w:link w:val="31"/>
    <w:uiPriority w:val="99"/>
    <w:locked/>
    <w:rsid w:val="005073A9"/>
    <w:rPr>
      <w:sz w:val="27"/>
      <w:shd w:val="clear" w:color="auto" w:fill="FFFFFF"/>
    </w:rPr>
  </w:style>
  <w:style w:type="paragraph" w:customStyle="1" w:styleId="31">
    <w:name w:val="Основной текст3"/>
    <w:basedOn w:val="a0"/>
    <w:link w:val="ac"/>
    <w:uiPriority w:val="99"/>
    <w:rsid w:val="005073A9"/>
    <w:pPr>
      <w:shd w:val="clear" w:color="auto" w:fill="FFFFFF"/>
      <w:spacing w:after="0" w:line="317" w:lineRule="exact"/>
      <w:ind w:hanging="640"/>
    </w:pPr>
    <w:rPr>
      <w:sz w:val="27"/>
      <w:szCs w:val="20"/>
      <w:shd w:val="clear" w:color="auto" w:fill="FFFFFF"/>
    </w:rPr>
  </w:style>
  <w:style w:type="paragraph" w:styleId="ad">
    <w:name w:val="Body Text"/>
    <w:aliases w:val="bt,Òàáë òåêñò,body text"/>
    <w:basedOn w:val="a0"/>
    <w:link w:val="ae"/>
    <w:uiPriority w:val="99"/>
    <w:rsid w:val="005073A9"/>
    <w:pPr>
      <w:spacing w:after="120" w:line="240" w:lineRule="auto"/>
    </w:pPr>
    <w:rPr>
      <w:rFonts w:eastAsia="Times New Roman"/>
      <w:sz w:val="20"/>
      <w:szCs w:val="20"/>
      <w:lang w:eastAsia="ru-RU"/>
    </w:rPr>
  </w:style>
  <w:style w:type="character" w:customStyle="1" w:styleId="ae">
    <w:name w:val="Основной текст Знак"/>
    <w:aliases w:val="bt Знак,Òàáë òåêñò Знак,body text Знак"/>
    <w:link w:val="ad"/>
    <w:uiPriority w:val="99"/>
    <w:locked/>
    <w:rsid w:val="005073A9"/>
    <w:rPr>
      <w:rFonts w:eastAsia="Times New Roman" w:cs="Times New Roman"/>
      <w:sz w:val="20"/>
      <w:szCs w:val="20"/>
      <w:lang w:eastAsia="ru-RU"/>
    </w:rPr>
  </w:style>
  <w:style w:type="character" w:customStyle="1" w:styleId="13pt">
    <w:name w:val="Оглавление + 13 pt"/>
    <w:aliases w:val="Не курсив,Основной текст (4) + Полужирный"/>
    <w:uiPriority w:val="99"/>
    <w:rsid w:val="005073A9"/>
    <w:rPr>
      <w:i/>
      <w:color w:val="000000"/>
      <w:spacing w:val="0"/>
      <w:sz w:val="26"/>
      <w:lang w:val="ru-RU" w:eastAsia="en-US"/>
    </w:rPr>
  </w:style>
  <w:style w:type="paragraph" w:styleId="32">
    <w:name w:val="Body Text Indent 3"/>
    <w:basedOn w:val="a0"/>
    <w:link w:val="33"/>
    <w:uiPriority w:val="99"/>
    <w:rsid w:val="005073A9"/>
    <w:pPr>
      <w:spacing w:after="120" w:line="216" w:lineRule="auto"/>
      <w:ind w:left="283" w:right="57" w:firstLine="709"/>
      <w:jc w:val="both"/>
    </w:pPr>
    <w:rPr>
      <w:rFonts w:ascii="Calibri" w:eastAsia="Times New Roman" w:hAnsi="Calibri" w:cs="Calibri"/>
      <w:sz w:val="16"/>
      <w:szCs w:val="16"/>
    </w:rPr>
  </w:style>
  <w:style w:type="character" w:customStyle="1" w:styleId="33">
    <w:name w:val="Основной текст с отступом 3 Знак"/>
    <w:link w:val="32"/>
    <w:uiPriority w:val="99"/>
    <w:locked/>
    <w:rsid w:val="005073A9"/>
    <w:rPr>
      <w:rFonts w:ascii="Calibri" w:hAnsi="Calibri" w:cs="Calibri"/>
      <w:sz w:val="16"/>
      <w:szCs w:val="16"/>
    </w:rPr>
  </w:style>
  <w:style w:type="character" w:customStyle="1" w:styleId="21">
    <w:name w:val="Основной текст + Курсив2"/>
    <w:uiPriority w:val="99"/>
    <w:rsid w:val="005073A9"/>
    <w:rPr>
      <w:i/>
      <w:spacing w:val="4"/>
      <w:sz w:val="21"/>
      <w:shd w:val="clear" w:color="auto" w:fill="FFFFFF"/>
    </w:rPr>
  </w:style>
  <w:style w:type="paragraph" w:customStyle="1" w:styleId="ConsPlusCell">
    <w:name w:val="ConsPlusCell"/>
    <w:uiPriority w:val="99"/>
    <w:rsid w:val="003B2317"/>
    <w:pPr>
      <w:autoSpaceDE w:val="0"/>
      <w:autoSpaceDN w:val="0"/>
      <w:adjustRightInd w:val="0"/>
    </w:pPr>
    <w:rPr>
      <w:rFonts w:ascii="Arial" w:eastAsia="Times New Roman" w:hAnsi="Arial" w:cs="Arial"/>
    </w:rPr>
  </w:style>
  <w:style w:type="table" w:customStyle="1" w:styleId="7">
    <w:name w:val="Сетка таблицы7"/>
    <w:uiPriority w:val="99"/>
    <w:rsid w:val="000B21EC"/>
    <w:rPr>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
    <w:name w:val="Подпись к таблице_"/>
    <w:link w:val="af0"/>
    <w:uiPriority w:val="99"/>
    <w:locked/>
    <w:rsid w:val="0088703F"/>
    <w:rPr>
      <w:rFonts w:eastAsia="Times New Roman" w:cs="Times New Roman"/>
      <w:b/>
      <w:bCs/>
      <w:spacing w:val="2"/>
      <w:shd w:val="clear" w:color="auto" w:fill="FFFFFF"/>
    </w:rPr>
  </w:style>
  <w:style w:type="paragraph" w:customStyle="1" w:styleId="af0">
    <w:name w:val="Подпись к таблице"/>
    <w:basedOn w:val="a0"/>
    <w:link w:val="af"/>
    <w:uiPriority w:val="99"/>
    <w:rsid w:val="0088703F"/>
    <w:pPr>
      <w:widowControl w:val="0"/>
      <w:shd w:val="clear" w:color="auto" w:fill="FFFFFF"/>
      <w:spacing w:after="120" w:line="240" w:lineRule="atLeast"/>
      <w:jc w:val="center"/>
    </w:pPr>
    <w:rPr>
      <w:rFonts w:eastAsia="Times New Roman"/>
      <w:b/>
      <w:bCs/>
      <w:spacing w:val="2"/>
    </w:rPr>
  </w:style>
  <w:style w:type="paragraph" w:styleId="af1">
    <w:name w:val="header"/>
    <w:basedOn w:val="a0"/>
    <w:link w:val="af2"/>
    <w:uiPriority w:val="99"/>
    <w:rsid w:val="0038063D"/>
    <w:pPr>
      <w:tabs>
        <w:tab w:val="center" w:pos="4677"/>
        <w:tab w:val="right" w:pos="9355"/>
      </w:tabs>
      <w:spacing w:after="0" w:line="240" w:lineRule="auto"/>
    </w:pPr>
  </w:style>
  <w:style w:type="character" w:customStyle="1" w:styleId="af2">
    <w:name w:val="Верхний колонтитул Знак"/>
    <w:link w:val="af1"/>
    <w:uiPriority w:val="99"/>
    <w:locked/>
    <w:rsid w:val="0038063D"/>
    <w:rPr>
      <w:rFonts w:cs="Times New Roman"/>
    </w:rPr>
  </w:style>
  <w:style w:type="paragraph" w:styleId="af3">
    <w:name w:val="footer"/>
    <w:basedOn w:val="a0"/>
    <w:link w:val="af4"/>
    <w:uiPriority w:val="99"/>
    <w:rsid w:val="0038063D"/>
    <w:pPr>
      <w:tabs>
        <w:tab w:val="center" w:pos="4677"/>
        <w:tab w:val="right" w:pos="9355"/>
      </w:tabs>
      <w:spacing w:after="0" w:line="240" w:lineRule="auto"/>
    </w:pPr>
  </w:style>
  <w:style w:type="character" w:customStyle="1" w:styleId="af4">
    <w:name w:val="Нижний колонтитул Знак"/>
    <w:link w:val="af3"/>
    <w:uiPriority w:val="99"/>
    <w:locked/>
    <w:rsid w:val="0038063D"/>
    <w:rPr>
      <w:rFonts w:cs="Times New Roman"/>
    </w:rPr>
  </w:style>
  <w:style w:type="paragraph" w:customStyle="1" w:styleId="23">
    <w:name w:val="Без интервала2"/>
    <w:uiPriority w:val="99"/>
    <w:rsid w:val="00E86128"/>
    <w:rPr>
      <w:rFonts w:eastAsia="Times New Roman"/>
      <w:sz w:val="22"/>
      <w:szCs w:val="22"/>
    </w:rPr>
  </w:style>
  <w:style w:type="paragraph" w:styleId="24">
    <w:name w:val="Body Text 2"/>
    <w:basedOn w:val="a0"/>
    <w:link w:val="25"/>
    <w:uiPriority w:val="99"/>
    <w:semiHidden/>
    <w:rsid w:val="007272B4"/>
    <w:pPr>
      <w:spacing w:after="120" w:line="480" w:lineRule="auto"/>
    </w:pPr>
  </w:style>
  <w:style w:type="character" w:customStyle="1" w:styleId="25">
    <w:name w:val="Основной текст 2 Знак"/>
    <w:link w:val="24"/>
    <w:uiPriority w:val="99"/>
    <w:semiHidden/>
    <w:locked/>
    <w:rsid w:val="007272B4"/>
    <w:rPr>
      <w:rFonts w:cs="Times New Roman"/>
    </w:rPr>
  </w:style>
  <w:style w:type="paragraph" w:customStyle="1" w:styleId="af5">
    <w:name w:val="Знак Знак Знак Знак Знак Знак Знак Знак Знак Знак Знак Знак Знак"/>
    <w:basedOn w:val="a0"/>
    <w:uiPriority w:val="99"/>
    <w:rsid w:val="00A02028"/>
    <w:pPr>
      <w:spacing w:before="100" w:beforeAutospacing="1" w:after="100" w:afterAutospacing="1" w:line="240" w:lineRule="auto"/>
    </w:pPr>
    <w:rPr>
      <w:rFonts w:ascii="Tahoma" w:eastAsia="Times New Roman" w:hAnsi="Tahoma"/>
      <w:sz w:val="20"/>
      <w:szCs w:val="20"/>
      <w:lang w:val="en-US"/>
    </w:rPr>
  </w:style>
  <w:style w:type="paragraph" w:customStyle="1" w:styleId="Default">
    <w:name w:val="Default"/>
    <w:uiPriority w:val="99"/>
    <w:rsid w:val="003C1E56"/>
    <w:pPr>
      <w:autoSpaceDE w:val="0"/>
      <w:autoSpaceDN w:val="0"/>
      <w:adjustRightInd w:val="0"/>
    </w:pPr>
    <w:rPr>
      <w:color w:val="000000"/>
      <w:sz w:val="24"/>
      <w:szCs w:val="24"/>
      <w:lang w:eastAsia="en-US"/>
    </w:rPr>
  </w:style>
  <w:style w:type="paragraph" w:styleId="26">
    <w:name w:val="Body Text Indent 2"/>
    <w:basedOn w:val="a0"/>
    <w:link w:val="27"/>
    <w:uiPriority w:val="99"/>
    <w:semiHidden/>
    <w:rsid w:val="00DC11D3"/>
    <w:pPr>
      <w:spacing w:after="120" w:line="480" w:lineRule="auto"/>
      <w:ind w:left="283"/>
    </w:pPr>
  </w:style>
  <w:style w:type="character" w:customStyle="1" w:styleId="27">
    <w:name w:val="Основной текст с отступом 2 Знак"/>
    <w:link w:val="26"/>
    <w:uiPriority w:val="99"/>
    <w:semiHidden/>
    <w:locked/>
    <w:rsid w:val="00DC11D3"/>
    <w:rPr>
      <w:rFonts w:cs="Times New Roman"/>
    </w:rPr>
  </w:style>
  <w:style w:type="paragraph" w:styleId="af6">
    <w:name w:val="No Spacing"/>
    <w:uiPriority w:val="99"/>
    <w:qFormat/>
    <w:rsid w:val="002C1661"/>
    <w:rPr>
      <w:rFonts w:ascii="Calibri" w:eastAsia="Times New Roman" w:hAnsi="Calibri"/>
      <w:sz w:val="22"/>
      <w:szCs w:val="22"/>
    </w:rPr>
  </w:style>
  <w:style w:type="table" w:customStyle="1" w:styleId="10">
    <w:name w:val="Сетка таблицы1"/>
    <w:uiPriority w:val="99"/>
    <w:rsid w:val="001121CD"/>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7">
    <w:name w:val="Body Text Indent"/>
    <w:basedOn w:val="a0"/>
    <w:link w:val="af8"/>
    <w:uiPriority w:val="99"/>
    <w:semiHidden/>
    <w:rsid w:val="0087419C"/>
    <w:pPr>
      <w:spacing w:after="120"/>
      <w:ind w:left="283"/>
    </w:pPr>
  </w:style>
  <w:style w:type="character" w:customStyle="1" w:styleId="af8">
    <w:name w:val="Основной текст с отступом Знак"/>
    <w:link w:val="af7"/>
    <w:uiPriority w:val="99"/>
    <w:semiHidden/>
    <w:locked/>
    <w:rsid w:val="0087419C"/>
    <w:rPr>
      <w:rFonts w:cs="Times New Roman"/>
    </w:rPr>
  </w:style>
  <w:style w:type="character" w:styleId="af9">
    <w:name w:val="Strong"/>
    <w:uiPriority w:val="99"/>
    <w:qFormat/>
    <w:rsid w:val="005C61E0"/>
    <w:rPr>
      <w:rFonts w:cs="Times New Roman"/>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5957246">
      <w:marLeft w:val="0"/>
      <w:marRight w:val="0"/>
      <w:marTop w:val="0"/>
      <w:marBottom w:val="0"/>
      <w:divBdr>
        <w:top w:val="none" w:sz="0" w:space="0" w:color="auto"/>
        <w:left w:val="none" w:sz="0" w:space="0" w:color="auto"/>
        <w:bottom w:val="none" w:sz="0" w:space="0" w:color="auto"/>
        <w:right w:val="none" w:sz="0" w:space="0" w:color="auto"/>
      </w:divBdr>
    </w:div>
    <w:div w:id="315957247">
      <w:marLeft w:val="0"/>
      <w:marRight w:val="0"/>
      <w:marTop w:val="0"/>
      <w:marBottom w:val="0"/>
      <w:divBdr>
        <w:top w:val="none" w:sz="0" w:space="0" w:color="auto"/>
        <w:left w:val="none" w:sz="0" w:space="0" w:color="auto"/>
        <w:bottom w:val="none" w:sz="0" w:space="0" w:color="auto"/>
        <w:right w:val="none" w:sz="0" w:space="0" w:color="auto"/>
      </w:divBdr>
    </w:div>
    <w:div w:id="315957248">
      <w:marLeft w:val="0"/>
      <w:marRight w:val="0"/>
      <w:marTop w:val="0"/>
      <w:marBottom w:val="0"/>
      <w:divBdr>
        <w:top w:val="none" w:sz="0" w:space="0" w:color="auto"/>
        <w:left w:val="none" w:sz="0" w:space="0" w:color="auto"/>
        <w:bottom w:val="none" w:sz="0" w:space="0" w:color="auto"/>
        <w:right w:val="none" w:sz="0" w:space="0" w:color="auto"/>
      </w:divBdr>
    </w:div>
    <w:div w:id="31595724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ru.wikipedia.org/wiki/%D0%9F%D0%BB%D0%B5%D1%82%D0%BD%D0%B5%D0%B2%D0%BA%D0%B0_%28%D0%91%D1%80%D1%8F%D0%BD%D1%81%D0%BA%D0%B0%D1%8F_%D0%BE%D0%B1%D0%BB%D0%B0%D1%81%D1%82%D1%8C%29" TargetMode="External"/><Relationship Id="rId299" Type="http://schemas.openxmlformats.org/officeDocument/2006/relationships/hyperlink" Target="http://ru.wikipedia.org/wiki/%D0%91%D0%BE%D1%87%D0%B0%D1%80%D1%8B_%28%D0%91%D1%80%D1%8F%D0%BD%D1%81%D0%BA%D0%B0%D1%8F_%D0%BE%D0%B1%D0%BB%D0%B0%D1%81%D1%82%D1%8C%29" TargetMode="External"/><Relationship Id="rId21" Type="http://schemas.openxmlformats.org/officeDocument/2006/relationships/hyperlink" Target="http://ru.wikipedia.org/wiki/%D0%91%D0%BE%D0%BB%D1%8C%D1%88%D0%B0%D1%8F_%D0%9E%D1%81%D1%82%D1%80%D0%BE%D0%B2%D0%BD%D1%8F" TargetMode="External"/><Relationship Id="rId63" Type="http://schemas.openxmlformats.org/officeDocument/2006/relationships/hyperlink" Target="http://ru.wikipedia.org/wiki/%D0%9F%D1%80%D1%83%D1%81%D0%B0%D0%BA%D0%BE%D0%B2%D0%BA%D0%B0" TargetMode="External"/><Relationship Id="rId159" Type="http://schemas.openxmlformats.org/officeDocument/2006/relationships/hyperlink" Target="http://ru.wikipedia.org/wiki/%D0%A1%D0%BE%D1%81%D0%BD%D0%BE%D0%B2%D0%BA%D0%B0_%28%D0%94%D1%83%D0%B1%D1%80%D0%BE%D0%B2%D1%81%D0%BA%D0%B8%D0%B9_%D1%80%D0%B0%D0%B9%D0%BE%D0%BD%29" TargetMode="External"/><Relationship Id="rId324" Type="http://schemas.openxmlformats.org/officeDocument/2006/relationships/hyperlink" Target="http://ru.wikipedia.org/wiki/%D0%91%D0%BE%D0%BB%D0%BE%D1%82%D0%BD%D1%8F_%28%D0%94%D1%83%D0%B1%D1%80%D0%BE%D0%B2%D1%81%D0%BA%D0%B8%D0%B9_%D1%80%D0%B0%D0%B9%D0%BE%D0%BD%29" TargetMode="External"/><Relationship Id="rId366" Type="http://schemas.openxmlformats.org/officeDocument/2006/relationships/hyperlink" Target="http://ru.wikipedia.org/wiki/%D0%91%D0%BE%D0%BB%D0%BE%D1%82%D0%BD%D1%8F_%28%D0%94%D1%83%D0%B1%D1%80%D0%BE%D0%B2%D1%81%D0%BA%D0%B8%D0%B9_%D1%80%D0%B0%D0%B9%D0%BE%D0%BD%29" TargetMode="External"/><Relationship Id="rId170" Type="http://schemas.openxmlformats.org/officeDocument/2006/relationships/hyperlink" Target="http://ru.wikipedia.org/wiki/%D0%96%D0%B0%D0%B1%D0%BE%D0%B2%D0%BE_%28%D0%91%D1%80%D1%8F%D0%BD%D1%81%D0%BA%D0%B0%D1%8F_%D0%BE%D0%B1%D0%BB%D0%B0%D1%81%D1%82%D1%8C%29" TargetMode="External"/><Relationship Id="rId226" Type="http://schemas.openxmlformats.org/officeDocument/2006/relationships/hyperlink" Target="http://ru.wikipedia.org/wiki/%D0%A1%D0%B5%D1%81%D0%BB%D0%B0%D0%B2%D0%BB%D1%8C_%28%D0%91%D1%80%D1%8F%D0%BD%D1%81%D0%BA%D0%B0%D1%8F_%D0%BE%D0%B1%D0%BB%D0%B0%D1%81%D1%82%D1%8C%29" TargetMode="External"/><Relationship Id="rId107" Type="http://schemas.openxmlformats.org/officeDocument/2006/relationships/hyperlink" Target="http://ru.wikipedia.org/wiki/%D0%A1%D0%B5%D1%89%D0%B0" TargetMode="External"/><Relationship Id="rId268" Type="http://schemas.openxmlformats.org/officeDocument/2006/relationships/hyperlink" Target="http://ru.wikipedia.org/wiki/%D0%A1%D1%82%D0%B0%D1%80%D0%BE%D0%B5_%D0%A3%D0%B7%D0%BA%D0%BE%D0%B5" TargetMode="External"/><Relationship Id="rId289" Type="http://schemas.openxmlformats.org/officeDocument/2006/relationships/hyperlink" Target="http://ru.wikipedia.org/wiki/%D0%A1%D0%B5%D1%81%D0%BB%D0%B0%D0%B2%D0%BB%D1%8C_%28%D0%91%D1%80%D1%8F%D0%BD%D1%81%D0%BA%D0%B0%D1%8F_%D0%BE%D0%B1%D0%BB%D0%B0%D1%81%D1%82%D1%8C%29" TargetMode="External"/><Relationship Id="rId11" Type="http://schemas.openxmlformats.org/officeDocument/2006/relationships/header" Target="header2.xml"/><Relationship Id="rId32" Type="http://schemas.openxmlformats.org/officeDocument/2006/relationships/hyperlink" Target="http://ru.wikipedia.org/wiki/%D0%A0%D0%B0%D0%B4%D0%B8%D1%87%D0%B8_%28%D0%91%D1%80%D1%8F%D0%BD%D1%81%D0%BA%D0%B0%D1%8F_%D0%BE%D0%B1%D0%BB%D0%B0%D1%81%D1%82%D1%8C%29" TargetMode="External"/><Relationship Id="rId53" Type="http://schemas.openxmlformats.org/officeDocument/2006/relationships/hyperlink" Target="http://ru.wikipedia.org/wiki/%D0%A7%D0%B5%D0%BF%D0%B5%D0%BD%D0%B8%D1%87%D0%B8" TargetMode="External"/><Relationship Id="rId74" Type="http://schemas.openxmlformats.org/officeDocument/2006/relationships/hyperlink" Target="http://ru.wikipedia.org/wiki/%D0%9A%D1%80%D0%B0%D1%81%D0%BD%D0%BE%D0%BF%D0%BE%D0%BB%D1%8C%D0%B5_%28%D0%94%D1%83%D0%B1%D1%80%D0%BE%D0%B2%D1%81%D0%BA%D0%B8%D0%B9_%D1%80%D0%B0%D0%B9%D0%BE%D0%BD%29" TargetMode="External"/><Relationship Id="rId128" Type="http://schemas.openxmlformats.org/officeDocument/2006/relationships/hyperlink" Target="http://ru.wikipedia.org/wiki/%D0%93%D0%BB%D0%B8%D0%BD%D0%BA%D0%B0_%28%D0%94%D1%83%D0%B1%D1%80%D0%BE%D0%B2%D1%81%D0%BA%D0%B8%D0%B9_%D1%80%D0%B0%D0%B9%D0%BE%D0%BD%29" TargetMode="External"/><Relationship Id="rId149" Type="http://schemas.openxmlformats.org/officeDocument/2006/relationships/hyperlink" Target="http://ru.wikipedia.org/wiki/%D0%9A%D0%B0%D0%B7%D1%91%D0%BD%D0%BD%D0%BE%D0%B5_%D0%A3%D0%B7%D0%BA%D0%BE%D0%B5" TargetMode="External"/><Relationship Id="rId314" Type="http://schemas.openxmlformats.org/officeDocument/2006/relationships/hyperlink" Target="http://ru.wikipedia.org/wiki/%D0%93%D0%B0%D0%B9%D0%B4%D1%83%D0%BA%D0%BE%D0%B2%D0%BA%D0%B0_%28%D0%91%D1%80%D1%8F%D0%BD%D1%81%D0%BA%D0%B0%D1%8F_%D0%BE%D0%B1%D0%BB%D0%B0%D1%81%D1%82%D1%8C%29" TargetMode="External"/><Relationship Id="rId335" Type="http://schemas.openxmlformats.org/officeDocument/2006/relationships/hyperlink" Target="http://ru.wikipedia.org/wiki/%D0%A1%D1%83%D1%81%D0%BD%D1%8F%D0%B3" TargetMode="External"/><Relationship Id="rId356" Type="http://schemas.openxmlformats.org/officeDocument/2006/relationships/hyperlink" Target="http://ru.wikipedia.org/wiki/%D0%97%D0%BE%D0%B1%D0%BE%D0%B2%D0%BA%D0%B0_%28%D0%91%D1%80%D1%8F%D0%BD%D1%81%D0%BA%D0%B0%D1%8F_%D0%BE%D0%B1%D0%BB%D0%B0%D1%81%D1%82%D1%8C%29" TargetMode="External"/><Relationship Id="rId377" Type="http://schemas.openxmlformats.org/officeDocument/2006/relationships/hyperlink" Target="http://ru.wikipedia.org/wiki/%D0%A1%D1%83%D1%81%D0%BD%D1%8F%D0%B3" TargetMode="External"/><Relationship Id="rId398" Type="http://schemas.openxmlformats.org/officeDocument/2006/relationships/image" Target="media/image28.jpeg"/><Relationship Id="rId5" Type="http://schemas.openxmlformats.org/officeDocument/2006/relationships/webSettings" Target="webSettings.xml"/><Relationship Id="rId95" Type="http://schemas.openxmlformats.org/officeDocument/2006/relationships/hyperlink" Target="http://ru.wikipedia.org/wiki/%D0%9B%D0%B5%D0%BD%D0%B8%D0%BD%D1%81%D0%BA%D0%B8%D0%B9_%28%D0%94%D1%83%D0%B1%D1%80%D0%BE%D0%B2%D1%81%D0%BA%D0%B8%D0%B9_%D1%80%D0%B0%D0%B9%D0%BE%D0%BD%29" TargetMode="External"/><Relationship Id="rId160" Type="http://schemas.openxmlformats.org/officeDocument/2006/relationships/hyperlink" Target="http://ru.wikipedia.org/wiki/%D0%A1%D1%82%D0%B0%D1%80%D0%B0%D1%8F_%D0%9A%D0%BE%D1%87%D0%B5%D0%B2%D0%B0" TargetMode="External"/><Relationship Id="rId181" Type="http://schemas.openxmlformats.org/officeDocument/2006/relationships/hyperlink" Target="http://ru.wikipedia.org/wiki/%D0%91%D0%BE%D0%BB%D0%BE%D1%82%D0%BD%D1%8F_%28%D0%94%D1%83%D0%B1%D1%80%D0%BE%D0%B2%D1%81%D0%BA%D0%B8%D0%B9_%D1%80%D0%B0%D0%B9%D0%BE%D0%BD%29" TargetMode="External"/><Relationship Id="rId216" Type="http://schemas.openxmlformats.org/officeDocument/2006/relationships/hyperlink" Target="http://ru.wikipedia.org/wiki/%D0%93%D1%80%D0%B8%D0%B1%D0%BE%D0%B2%D0%BA%D0%B0_%28%D0%91%D1%80%D1%8F%D0%BD%D1%81%D0%BA%D0%B0%D1%8F_%D0%BE%D0%B1%D0%BB%D0%B0%D1%81%D1%82%D1%8C%29" TargetMode="External"/><Relationship Id="rId237" Type="http://schemas.openxmlformats.org/officeDocument/2006/relationships/hyperlink" Target="http://ru.wikipedia.org/wiki/%D0%9A%D1%80%D0%B0%D1%81%D0%BD%D0%BE%D0%BF%D0%BE%D0%BB%D1%8C%D0%B5_%28%D0%94%D1%83%D0%B1%D1%80%D0%BE%D0%B2%D1%81%D0%BA%D0%B8%D0%B9_%D1%80%D0%B0%D0%B9%D0%BE%D0%BD%29" TargetMode="External"/><Relationship Id="rId258" Type="http://schemas.openxmlformats.org/officeDocument/2006/relationships/hyperlink" Target="http://ru.wikipedia.org/wiki/%D0%9B%D0%B5%D0%BD%D0%B8%D0%BD%D1%81%D0%BA%D0%B8%D0%B9_%28%D0%94%D1%83%D0%B1%D1%80%D0%BE%D0%B2%D1%81%D0%BA%D0%B8%D0%B9_%D1%80%D0%B0%D0%B9%D0%BE%D0%BD%29" TargetMode="External"/><Relationship Id="rId279" Type="http://schemas.openxmlformats.org/officeDocument/2006/relationships/hyperlink" Target="http://ru.wikipedia.org/wiki/%D0%93%D1%80%D0%B8%D0%B1%D0%BE%D0%B2%D0%BA%D0%B0_%28%D0%91%D1%80%D1%8F%D0%BD%D1%81%D0%BA%D0%B0%D1%8F_%D0%BE%D0%B1%D0%BB%D0%B0%D1%81%D1%82%D1%8C%29" TargetMode="External"/><Relationship Id="rId22" Type="http://schemas.openxmlformats.org/officeDocument/2006/relationships/hyperlink" Target="http://ru.wikipedia.org/wiki/%D0%93%D0%BB%D0%B8%D0%BD%D0%BA%D0%B0_%28%D0%94%D1%83%D0%B1%D1%80%D0%BE%D0%B2%D1%81%D0%BA%D0%B8%D0%B9_%D1%80%D0%B0%D0%B9%D0%BE%D0%BD%29" TargetMode="External"/><Relationship Id="rId43" Type="http://schemas.openxmlformats.org/officeDocument/2006/relationships/hyperlink" Target="http://ru.wikipedia.org/wiki/%D0%91%D0%BE%D1%87%D0%B0%D1%80%D1%8B_%28%D0%91%D1%80%D1%8F%D0%BD%D1%81%D0%BA%D0%B0%D1%8F_%D0%BE%D0%B1%D0%BB%D0%B0%D1%81%D1%82%D1%8C%29" TargetMode="External"/><Relationship Id="rId64" Type="http://schemas.openxmlformats.org/officeDocument/2006/relationships/hyperlink" Target="http://ru.wikipedia.org/wiki/%D0%A1%D0%B5%D1%80%D0%BF%D0%B5%D0%B5%D0%B2%D0%BA%D0%B0_%28%D0%91%D1%80%D1%8F%D0%BD%D1%81%D0%BA%D0%B0%D1%8F_%D0%BE%D0%B1%D0%BB%D0%B0%D1%81%D1%82%D1%8C%29" TargetMode="External"/><Relationship Id="rId118" Type="http://schemas.openxmlformats.org/officeDocument/2006/relationships/hyperlink" Target="http://ru.wikipedia.org/wiki/%D0%9F%D1%80%D0%B8%D0%BB%D0%B5%D0%BF%D1%8B_%28%D0%94%D1%83%D0%B1%D1%80%D0%BE%D0%B2%D1%81%D0%BA%D0%B8%D0%B9_%D1%80%D0%B0%D0%B9%D0%BE%D0%BD%29" TargetMode="External"/><Relationship Id="rId139" Type="http://schemas.openxmlformats.org/officeDocument/2006/relationships/hyperlink" Target="http://ru.wikipedia.org/wiki/%D0%A1%D0%B5%D1%81%D0%BB%D0%B0%D0%B2%D0%BB%D1%8C_%28%D0%91%D1%80%D1%8F%D0%BD%D1%81%D0%BA%D0%B0%D1%8F_%D0%BE%D0%B1%D0%BB%D0%B0%D1%81%D1%82%D1%8C%29" TargetMode="External"/><Relationship Id="rId290" Type="http://schemas.openxmlformats.org/officeDocument/2006/relationships/hyperlink" Target="http://ru.wikipedia.org/wiki/%D0%A1%D0%BE%D1%81%D0%BD%D0%BE%D0%B2%D0%BA%D0%B0_%28%D0%94%D1%83%D0%B1%D1%80%D0%BE%D0%B2%D1%81%D0%BA%D0%B8%D0%B9_%D1%80%D0%B0%D0%B9%D0%BE%D0%BD%29" TargetMode="External"/><Relationship Id="rId304" Type="http://schemas.openxmlformats.org/officeDocument/2006/relationships/hyperlink" Target="http://ru.wikipedia.org/wiki/%D0%9B%D1%8E%D0%B1%D0%B8%D0%BC%D0%BE%D0%B2%D0%BA%D0%B0_%28%D0%91%D1%80%D1%8F%D0%BD%D1%81%D0%BA%D0%B0%D1%8F_%D0%BE%D0%B1%D0%BB%D0%B0%D1%81%D1%82%D1%8C%29" TargetMode="External"/><Relationship Id="rId325" Type="http://schemas.openxmlformats.org/officeDocument/2006/relationships/hyperlink" Target="http://ru.wikipedia.org/wiki/%D0%91%D1%83%D0%B4%D0%B0_%28%D0%94%D1%83%D0%B1%D1%80%D0%BE%D0%B2%D1%81%D0%BA%D0%B8%D0%B9_%D1%80%D0%B0%D0%B9%D0%BE%D0%BD%29" TargetMode="External"/><Relationship Id="rId346" Type="http://schemas.openxmlformats.org/officeDocument/2006/relationships/hyperlink" Target="http://ru.wikipedia.org/wiki/%D0%A1%D0%B5%D1%82%D0%B8%D0%BD%D0%BA%D0%B0_%28%D0%91%D1%80%D1%8F%D0%BD%D1%81%D0%BA%D0%B0%D1%8F_%D0%BE%D0%B1%D0%BB%D0%B0%D1%81%D1%82%D1%8C%29" TargetMode="External"/><Relationship Id="rId367" Type="http://schemas.openxmlformats.org/officeDocument/2006/relationships/hyperlink" Target="http://ru.wikipedia.org/wiki/%D0%91%D1%83%D0%B4%D0%B0_%28%D0%94%D1%83%D0%B1%D1%80%D0%BE%D0%B2%D1%81%D0%BA%D0%B8%D0%B9_%D1%80%D0%B0%D0%B9%D0%BE%D0%BD%29" TargetMode="External"/><Relationship Id="rId388" Type="http://schemas.openxmlformats.org/officeDocument/2006/relationships/image" Target="media/image18.jpeg"/><Relationship Id="rId85" Type="http://schemas.openxmlformats.org/officeDocument/2006/relationships/hyperlink" Target="http://ru.wikipedia.org/wiki/%D0%A1%D1%82%D0%B0%D1%80%D0%BE%D0%B5_%D0%9A%D0%BE%D0%BB%D1%8B%D1%88%D0%BA%D0%B8%D0%BD%D0%BE" TargetMode="External"/><Relationship Id="rId150" Type="http://schemas.openxmlformats.org/officeDocument/2006/relationships/hyperlink" Target="http://ru.wikipedia.org/wiki/%D0%9A%D1%80%D0%B0%D1%81%D0%BD%D0%BE%D0%BF%D0%BE%D0%BB%D1%8C%D0%B5_%28%D0%94%D1%83%D0%B1%D1%80%D0%BE%D0%B2%D1%81%D0%BA%D0%B8%D0%B9_%D1%80%D0%B0%D0%B9%D0%BE%D0%BD%29" TargetMode="External"/><Relationship Id="rId171" Type="http://schemas.openxmlformats.org/officeDocument/2006/relationships/hyperlink" Target="http://ru.wikipedia.org/wiki/%D0%96%D1%83%D0%BA%D0%BE%D0%B2%D0%BE_%28%D0%94%D1%83%D0%B1%D1%80%D0%BE%D0%B2%D1%81%D0%BA%D0%B8%D0%B9_%D1%80%D0%B0%D0%B9%D0%BE%D0%BD%29" TargetMode="External"/><Relationship Id="rId192" Type="http://schemas.openxmlformats.org/officeDocument/2006/relationships/hyperlink" Target="http://ru.wikipedia.org/wiki/%D0%A1%D1%83%D1%81%D0%BD%D1%8F%D0%B3" TargetMode="External"/><Relationship Id="rId206" Type="http://schemas.openxmlformats.org/officeDocument/2006/relationships/hyperlink" Target="http://ru.wikipedia.org/wiki/%D0%A0%D0%B0%D0%B4%D0%B8%D1%87%D0%B8_%28%D0%91%D1%80%D1%8F%D0%BD%D1%81%D0%BA%D0%B0%D1%8F_%D0%BE%D0%B1%D0%BB%D0%B0%D1%81%D1%82%D1%8C%29" TargetMode="External"/><Relationship Id="rId227" Type="http://schemas.openxmlformats.org/officeDocument/2006/relationships/hyperlink" Target="http://ru.wikipedia.org/wiki/%D0%A1%D0%BE%D1%81%D0%BD%D0%BE%D0%B2%D0%BA%D0%B0_%28%D0%94%D1%83%D0%B1%D1%80%D0%BE%D0%B2%D1%81%D0%BA%D0%B8%D0%B9_%D1%80%D0%B0%D0%B9%D0%BE%D0%BD%29" TargetMode="External"/><Relationship Id="rId248" Type="http://schemas.openxmlformats.org/officeDocument/2006/relationships/hyperlink" Target="http://ru.wikipedia.org/wiki/%D0%A1%D1%82%D0%B0%D1%80%D0%BE%D0%B5_%D0%9A%D0%BE%D0%BB%D1%8B%D1%88%D0%BA%D0%B8%D0%BD%D0%BE" TargetMode="External"/><Relationship Id="rId269" Type="http://schemas.openxmlformats.org/officeDocument/2006/relationships/hyperlink" Target="http://ru.wikipedia.org/wiki/%D0%A5%D0%BE%D0%BB%D0%BC%D0%BE%D0%B2%D0%B0%D1%8F_%28%D0%91%D1%80%D1%8F%D0%BD%D1%81%D0%BA%D0%B0%D1%8F_%D0%BE%D0%B1%D0%BB%D0%B0%D1%81%D1%82%D1%8C%29" TargetMode="External"/><Relationship Id="rId12" Type="http://schemas.openxmlformats.org/officeDocument/2006/relationships/footer" Target="footer2.xml"/><Relationship Id="rId33" Type="http://schemas.openxmlformats.org/officeDocument/2006/relationships/hyperlink" Target="http://ru.wikipedia.org/wiki/%D0%A1%D0%B5%D1%81%D0%BB%D0%B0%D0%B2%D0%BB%D1%8C_%28%D0%91%D1%80%D1%8F%D0%BD%D1%81%D0%BA%D0%B0%D1%8F_%D0%BE%D0%B1%D0%BB%D0%B0%D1%81%D1%82%D1%8C%29" TargetMode="External"/><Relationship Id="rId108" Type="http://schemas.openxmlformats.org/officeDocument/2006/relationships/hyperlink" Target="http://ru.wikipedia.org/wiki/%D0%91%D0%BE%D0%BB%D1%8C%D1%88%D0%B0%D1%8F_%D0%9E%D1%81%D1%82%D1%80%D0%BE%D0%B2%D0%BD%D1%8F" TargetMode="External"/><Relationship Id="rId129" Type="http://schemas.openxmlformats.org/officeDocument/2006/relationships/hyperlink" Target="http://ru.wikipedia.org/wiki/%D0%93%D1%80%D0%B8%D0%B1%D0%BE%D0%B2%D0%BA%D0%B0_%28%D0%91%D1%80%D1%8F%D0%BD%D1%81%D0%BA%D0%B0%D1%8F_%D0%BE%D0%B1%D0%BB%D0%B0%D1%81%D1%82%D1%8C%29" TargetMode="External"/><Relationship Id="rId280" Type="http://schemas.openxmlformats.org/officeDocument/2006/relationships/hyperlink" Target="http://ru.wikipedia.org/wiki/%D0%9A%D0%B0%D0%B7%D1%91%D0%BD%D0%BD%D0%BE%D0%B5_%D0%A3%D0%B7%D0%BA%D0%BE%D0%B5" TargetMode="External"/><Relationship Id="rId315" Type="http://schemas.openxmlformats.org/officeDocument/2006/relationships/hyperlink" Target="http://ru.wikipedia.org/wiki/%D0%96%D1%83%D0%BA%D0%BE%D0%B2%D1%89%D0%B8%D0%BD%D0%B0_%28%D0%91%D1%80%D1%8F%D0%BD%D1%81%D0%BA%D0%B0%D1%8F_%D0%BE%D0%B1%D0%BB%D0%B0%D1%81%D1%82%D1%8C%29" TargetMode="External"/><Relationship Id="rId336" Type="http://schemas.openxmlformats.org/officeDocument/2006/relationships/hyperlink" Target="http://ru.wikipedia.org/wiki/%D0%A7%D1%91%D1%82_%28%D0%B4%D0%B5%D1%80%D0%B5%D0%B2%D0%BD%D1%8F%29" TargetMode="External"/><Relationship Id="rId357" Type="http://schemas.openxmlformats.org/officeDocument/2006/relationships/hyperlink" Target="http://ru.wikipedia.org/wiki/%D0%9C%D0%B8%D1%85%D0%B5%D0%B5%D0%B2%D0%BA%D0%B0_%28%D0%91%D1%80%D1%8F%D0%BD%D1%81%D0%BA%D0%B0%D1%8F_%D0%BE%D0%B1%D0%BB%D0%B0%D1%81%D1%82%D1%8C%29" TargetMode="External"/><Relationship Id="rId54" Type="http://schemas.openxmlformats.org/officeDocument/2006/relationships/hyperlink" Target="http://ru.wikipedia.org/wiki/%D0%A0%D1%8F%D0%B1%D1%87%D0%B8" TargetMode="External"/><Relationship Id="rId75" Type="http://schemas.openxmlformats.org/officeDocument/2006/relationships/hyperlink" Target="http://ru.wikipedia.org/wiki/%D0%9A%D1%83%D1%82%D0%B5%D1%86_%28%D0%B4%D0%B5%D1%80%D0%B5%D0%B2%D0%BD%D1%8F%29" TargetMode="External"/><Relationship Id="rId96" Type="http://schemas.openxmlformats.org/officeDocument/2006/relationships/hyperlink" Target="http://ru.wikipedia.org/wiki/%D0%9C%D0%B8%D1%80%D0%BE%D1%88%D0%BA%D0%B8" TargetMode="External"/><Relationship Id="rId140" Type="http://schemas.openxmlformats.org/officeDocument/2006/relationships/hyperlink" Target="http://ru.wikipedia.org/wiki/%D0%A1%D0%BE%D1%81%D0%BD%D0%BE%D0%B2%D0%BA%D0%B0_%28%D0%94%D1%83%D0%B1%D1%80%D0%BE%D0%B2%D1%81%D0%BA%D0%B8%D0%B9_%D1%80%D0%B0%D0%B9%D0%BE%D0%BD%29" TargetMode="External"/><Relationship Id="rId161" Type="http://schemas.openxmlformats.org/officeDocument/2006/relationships/hyperlink" Target="http://ru.wikipedia.org/wiki/%D0%A1%D1%82%D0%B0%D1%80%D0%BE%D0%B5_%D0%9A%D0%BE%D0%BB%D1%8B%D1%88%D0%BA%D0%B8%D0%BD%D0%BE" TargetMode="External"/><Relationship Id="rId182" Type="http://schemas.openxmlformats.org/officeDocument/2006/relationships/hyperlink" Target="http://ru.wikipedia.org/wiki/%D0%91%D1%83%D0%B4%D0%B0_%28%D0%94%D1%83%D0%B1%D1%80%D0%BE%D0%B2%D1%81%D0%BA%D0%B8%D0%B9_%D1%80%D0%B0%D0%B9%D0%BE%D0%BD%29" TargetMode="External"/><Relationship Id="rId217" Type="http://schemas.openxmlformats.org/officeDocument/2006/relationships/hyperlink" Target="http://ru.wikipedia.org/wiki/%D0%9A%D0%B0%D0%B7%D1%91%D0%BD%D0%BD%D0%BE%D0%B5_%D0%A3%D0%B7%D0%BA%D0%BE%D0%B5" TargetMode="External"/><Relationship Id="rId378" Type="http://schemas.openxmlformats.org/officeDocument/2006/relationships/hyperlink" Target="http://ru.wikipedia.org/wiki/%D0%A7%D1%91%D1%82_%28%D0%B4%D0%B5%D1%80%D0%B5%D0%B2%D0%BD%D1%8F%29" TargetMode="External"/><Relationship Id="rId399" Type="http://schemas.openxmlformats.org/officeDocument/2006/relationships/fontTable" Target="fontTable.xml"/><Relationship Id="rId6" Type="http://schemas.openxmlformats.org/officeDocument/2006/relationships/footnotes" Target="footnotes.xml"/><Relationship Id="rId238" Type="http://schemas.openxmlformats.org/officeDocument/2006/relationships/hyperlink" Target="http://ru.wikipedia.org/wiki/%D0%9A%D1%83%D1%82%D0%B5%D1%86_%28%D0%B4%D0%B5%D1%80%D0%B5%D0%B2%D0%BD%D1%8F%29" TargetMode="External"/><Relationship Id="rId259" Type="http://schemas.openxmlformats.org/officeDocument/2006/relationships/hyperlink" Target="http://ru.wikipedia.org/wiki/%D0%9C%D0%B8%D1%80%D0%BE%D1%88%D0%BA%D0%B8" TargetMode="External"/><Relationship Id="rId23" Type="http://schemas.openxmlformats.org/officeDocument/2006/relationships/hyperlink" Target="http://ru.wikipedia.org/wiki/%D0%93%D1%80%D0%B8%D0%B1%D0%BE%D0%B2%D0%BA%D0%B0_%28%D0%91%D1%80%D1%8F%D0%BD%D1%81%D0%BA%D0%B0%D1%8F_%D0%BE%D0%B1%D0%BB%D0%B0%D1%81%D1%82%D1%8C%29" TargetMode="External"/><Relationship Id="rId119" Type="http://schemas.openxmlformats.org/officeDocument/2006/relationships/hyperlink" Target="http://ru.wikipedia.org/wiki/%D0%A0%D0%B0%D0%B4%D0%B8%D1%87%D0%B8_%28%D0%91%D1%80%D1%8F%D0%BD%D1%81%D0%BA%D0%B0%D1%8F_%D0%BE%D0%B1%D0%BB%D0%B0%D1%81%D1%82%D1%8C%29" TargetMode="External"/><Relationship Id="rId270" Type="http://schemas.openxmlformats.org/officeDocument/2006/relationships/hyperlink" Target="http://ru.wikipedia.org/wiki/%D0%91%D0%BE%D0%BB%D1%8C%D1%88%D0%B0%D1%8F_%D0%9E%D1%81%D1%82%D1%80%D0%BE%D0%B2%D0%BD%D1%8F" TargetMode="External"/><Relationship Id="rId291" Type="http://schemas.openxmlformats.org/officeDocument/2006/relationships/hyperlink" Target="http://ru.wikipedia.org/wiki/%D0%A1%D1%82%D0%B0%D1%80%D0%B0%D1%8F_%D0%9A%D0%BE%D1%87%D0%B5%D0%B2%D0%B0" TargetMode="External"/><Relationship Id="rId305" Type="http://schemas.openxmlformats.org/officeDocument/2006/relationships/hyperlink" Target="http://ru.wikipedia.org/wiki/%D0%9F%D0%B5%D1%82%D1%80%D0%BE%D1%81%D0%B5%D0%BB%D1%8C%D0%B5_%28%D0%91%D1%80%D1%8F%D0%BD%D1%81%D0%BA%D0%B0%D1%8F_%D0%BE%D0%B1%D0%BB%D0%B0%D1%81%D1%82%D1%8C%29" TargetMode="External"/><Relationship Id="rId326" Type="http://schemas.openxmlformats.org/officeDocument/2006/relationships/hyperlink" Target="http://ru.wikipedia.org/wiki/%D0%92%D0%B2%D0%BE%D0%B7%D1%8B" TargetMode="External"/><Relationship Id="rId347" Type="http://schemas.openxmlformats.org/officeDocument/2006/relationships/hyperlink" Target="http://ru.wikipedia.org/wiki/%D0%A1%D1%83%D1%81%D0%BD%D1%8F%D0%B3" TargetMode="External"/><Relationship Id="rId44" Type="http://schemas.openxmlformats.org/officeDocument/2006/relationships/hyperlink" Target="http://ru.wikipedia.org/wiki/%D0%93%D0%B5%D1%80%D0%B0%D1%81%D0%B8%D0%BC%D0%BE%D0%B2%D0%BA%D0%B0_%28%D0%94%D1%83%D0%B1%D1%80%D0%BE%D0%B2%D1%81%D0%BA%D0%B8%D0%B9_%D1%80%D0%B0%D0%B9%D0%BE%D0%BD%29" TargetMode="External"/><Relationship Id="rId65" Type="http://schemas.openxmlformats.org/officeDocument/2006/relationships/hyperlink" Target="http://ru.wikipedia.org/wiki/%D0%A1%D0%B5%D1%80%D0%BF%D0%B5%D0%B5%D0%B2%D1%81%D0%BA%D0%B8%D0%B9" TargetMode="External"/><Relationship Id="rId86" Type="http://schemas.openxmlformats.org/officeDocument/2006/relationships/hyperlink" Target="http://ru.wikipedia.org/wiki/%D0%A1%D1%82%D0%B0%D1%80%D0%BE%D0%B5_%D0%A3%D0%B7%D0%BA%D0%BE%D0%B5" TargetMode="External"/><Relationship Id="rId130" Type="http://schemas.openxmlformats.org/officeDocument/2006/relationships/hyperlink" Target="http://ru.wikipedia.org/wiki/%D0%9A%D0%B0%D0%B7%D1%91%D0%BD%D0%BD%D0%BE%D0%B5_%D0%A3%D0%B7%D0%BA%D0%BE%D0%B5" TargetMode="External"/><Relationship Id="rId151" Type="http://schemas.openxmlformats.org/officeDocument/2006/relationships/hyperlink" Target="http://ru.wikipedia.org/wiki/%D0%9A%D1%83%D1%82%D0%B5%D1%86_%28%D0%B4%D0%B5%D1%80%D0%B5%D0%B2%D0%BD%D1%8F%29" TargetMode="External"/><Relationship Id="rId368" Type="http://schemas.openxmlformats.org/officeDocument/2006/relationships/hyperlink" Target="http://ru.wikipedia.org/wiki/%D0%92%D0%B2%D0%BE%D0%B7%D1%8B" TargetMode="External"/><Relationship Id="rId389" Type="http://schemas.openxmlformats.org/officeDocument/2006/relationships/image" Target="media/image19.jpeg"/><Relationship Id="rId172" Type="http://schemas.openxmlformats.org/officeDocument/2006/relationships/hyperlink" Target="http://ru.wikipedia.org/wiki/%D0%97%D0%B0%D1%83%D1%81%D1%82%D1%8C%D0%B5" TargetMode="External"/><Relationship Id="rId193" Type="http://schemas.openxmlformats.org/officeDocument/2006/relationships/hyperlink" Target="http://ru.wikipedia.org/wiki/%D0%A7%D1%91%D1%82_%28%D0%B4%D0%B5%D1%80%D0%B5%D0%B2%D0%BD%D1%8F%29" TargetMode="External"/><Relationship Id="rId207" Type="http://schemas.openxmlformats.org/officeDocument/2006/relationships/hyperlink" Target="http://ru.wikipedia.org/wiki/%D0%A1%D0%B5%D1%81%D0%BB%D0%B0%D0%B2%D0%BB%D1%8C_%28%D0%91%D1%80%D1%8F%D0%BD%D1%81%D0%BA%D0%B0%D1%8F_%D0%BE%D0%B1%D0%BB%D0%B0%D1%81%D1%82%D1%8C%29" TargetMode="External"/><Relationship Id="rId228" Type="http://schemas.openxmlformats.org/officeDocument/2006/relationships/hyperlink" Target="http://ru.wikipedia.org/wiki/%D0%A1%D1%82%D0%B0%D1%80%D0%B0%D1%8F_%D0%9A%D0%BE%D1%87%D0%B5%D0%B2%D0%B0" TargetMode="External"/><Relationship Id="rId249" Type="http://schemas.openxmlformats.org/officeDocument/2006/relationships/hyperlink" Target="http://ru.wikipedia.org/wiki/%D0%A1%D1%82%D0%B0%D1%80%D0%BE%D0%B5_%D0%A3%D0%B7%D0%BA%D0%BE%D0%B5" TargetMode="External"/><Relationship Id="rId13" Type="http://schemas.openxmlformats.org/officeDocument/2006/relationships/image" Target="media/image2.png"/><Relationship Id="rId109" Type="http://schemas.openxmlformats.org/officeDocument/2006/relationships/hyperlink" Target="http://ru.wikipedia.org/wiki/%D0%93%D0%BB%D0%B8%D0%BD%D0%BA%D0%B0_%28%D0%94%D1%83%D0%B1%D1%80%D0%BE%D0%B2%D1%81%D0%BA%D0%B8%D0%B9_%D1%80%D0%B0%D0%B9%D0%BE%D0%BD%29" TargetMode="External"/><Relationship Id="rId260" Type="http://schemas.openxmlformats.org/officeDocument/2006/relationships/hyperlink" Target="http://ru.wikipedia.org/wiki/%D0%9D%D0%BE%D0%B2%D0%BE%D0%B5_%D0%A3%D0%B7%D0%BA%D0%BE%D0%B5" TargetMode="External"/><Relationship Id="rId281" Type="http://schemas.openxmlformats.org/officeDocument/2006/relationships/hyperlink" Target="http://ru.wikipedia.org/wiki/%D0%9A%D1%80%D0%B0%D1%81%D0%BD%D0%BE%D0%BF%D0%BE%D0%BB%D1%8C%D0%B5_%28%D0%94%D1%83%D0%B1%D1%80%D0%BE%D0%B2%D1%81%D0%BA%D0%B8%D0%B9_%D1%80%D0%B0%D0%B9%D0%BE%D0%BD%29" TargetMode="External"/><Relationship Id="rId316" Type="http://schemas.openxmlformats.org/officeDocument/2006/relationships/hyperlink" Target="http://ru.wikipedia.org/wiki/%D0%9C%D0%B8%D1%85%D0%B5%D0%B5%D0%B2%D0%BA%D0%B0_%28%D0%91%D1%80%D1%8F%D0%BD%D1%81%D0%BA%D0%B0%D1%8F_%D0%BE%D0%B1%D0%BB%D0%B0%D1%81%D1%82%D1%8C%29" TargetMode="External"/><Relationship Id="rId337" Type="http://schemas.openxmlformats.org/officeDocument/2006/relationships/hyperlink" Target="http://ru.wikipedia.org/wiki/%D0%A0%D1%8F%D0%B1%D1%87%D0%B8" TargetMode="External"/><Relationship Id="rId34" Type="http://schemas.openxmlformats.org/officeDocument/2006/relationships/hyperlink" Target="http://ru.wikipedia.org/wiki/%D0%A1%D0%BE%D1%81%D0%BD%D0%BE%D0%B2%D0%BA%D0%B0_%28%D0%94%D1%83%D0%B1%D1%80%D0%BE%D0%B2%D1%81%D0%BA%D0%B8%D0%B9_%D1%80%D0%B0%D0%B9%D0%BE%D0%BD%29" TargetMode="External"/><Relationship Id="rId55" Type="http://schemas.openxmlformats.org/officeDocument/2006/relationships/hyperlink" Target="http://ru.wikipedia.org/wiki/%D0%90%D1%84%D0%BE%D0%BD%D0%B8%D0%BD%D0%BE_%28%D0%A0%D1%8F%D0%B1%D1%87%D0%B8%D0%BD%D1%81%D0%BA%D0%BE%D0%B5_%D1%81%D0%B5%D0%BB%D1%8C%D1%81%D0%BA%D0%BE%D0%B5_%D0%BF%D0%BE%D1%81%D0%B5%D0%BB%D0%B5%D0%BD%D0%B8%D0%B5%29" TargetMode="External"/><Relationship Id="rId76" Type="http://schemas.openxmlformats.org/officeDocument/2006/relationships/hyperlink" Target="http://ru.wikipedia.org/wiki/%D0%9B%D0%B5%D0%BD%D0%B8%D0%BD%D1%81%D0%BA%D0%B8%D0%B9_%28%D0%94%D1%83%D0%B1%D1%80%D0%BE%D0%B2%D1%81%D0%BA%D0%B8%D0%B9_%D1%80%D0%B0%D0%B9%D0%BE%D0%BD%29" TargetMode="External"/><Relationship Id="rId97" Type="http://schemas.openxmlformats.org/officeDocument/2006/relationships/hyperlink" Target="http://ru.wikipedia.org/wiki/%D0%9D%D0%BE%D0%B2%D0%BE%D0%B5_%D0%A3%D0%B7%D0%BA%D0%BE%D0%B5" TargetMode="External"/><Relationship Id="rId120" Type="http://schemas.openxmlformats.org/officeDocument/2006/relationships/hyperlink" Target="http://ru.wikipedia.org/wiki/%D0%A1%D0%B5%D1%81%D0%BB%D0%B0%D0%B2%D0%BB%D1%8C_%28%D0%91%D1%80%D1%8F%D0%BD%D1%81%D0%BA%D0%B0%D1%8F_%D0%BE%D0%B1%D0%BB%D0%B0%D1%81%D1%82%D1%8C%29" TargetMode="External"/><Relationship Id="rId141" Type="http://schemas.openxmlformats.org/officeDocument/2006/relationships/hyperlink" Target="http://ru.wikipedia.org/wiki/%D0%A1%D1%82%D0%B0%D1%80%D0%B0%D1%8F_%D0%9A%D0%BE%D1%87%D0%B5%D0%B2%D0%B0" TargetMode="External"/><Relationship Id="rId358" Type="http://schemas.openxmlformats.org/officeDocument/2006/relationships/hyperlink" Target="http://ru.wikipedia.org/wiki/%D0%9F%D1%80%D1%83%D1%81%D0%B0%D0%BA%D0%BE%D0%B2%D0%BA%D0%B0" TargetMode="External"/><Relationship Id="rId379" Type="http://schemas.openxmlformats.org/officeDocument/2006/relationships/image" Target="media/image9.jpeg"/><Relationship Id="rId7" Type="http://schemas.openxmlformats.org/officeDocument/2006/relationships/endnotes" Target="endnotes.xml"/><Relationship Id="rId162" Type="http://schemas.openxmlformats.org/officeDocument/2006/relationships/hyperlink" Target="http://ru.wikipedia.org/wiki/%D0%A1%D1%82%D0%B0%D1%80%D0%BE%D0%B5_%D0%A3%D0%B7%D0%BA%D0%BE%D0%B5" TargetMode="External"/><Relationship Id="rId183" Type="http://schemas.openxmlformats.org/officeDocument/2006/relationships/hyperlink" Target="http://ru.wikipedia.org/wiki/%D0%92%D0%B2%D0%BE%D0%B7%D1%8B" TargetMode="External"/><Relationship Id="rId218" Type="http://schemas.openxmlformats.org/officeDocument/2006/relationships/hyperlink" Target="http://ru.wikipedia.org/wiki/%D0%9A%D1%80%D0%B0%D1%81%D0%BD%D0%BE%D0%BF%D0%BE%D0%BB%D1%8C%D0%B5_%28%D0%94%D1%83%D0%B1%D1%80%D0%BE%D0%B2%D1%81%D0%BA%D0%B8%D0%B9_%D1%80%D0%B0%D0%B9%D0%BE%D0%BD%29" TargetMode="External"/><Relationship Id="rId239" Type="http://schemas.openxmlformats.org/officeDocument/2006/relationships/hyperlink" Target="http://ru.wikipedia.org/wiki/%D0%9B%D0%B5%D0%BD%D0%B8%D0%BD%D1%81%D0%BA%D0%B8%D0%B9_%28%D0%94%D1%83%D0%B1%D1%80%D0%BE%D0%B2%D1%81%D0%BA%D0%B8%D0%B9_%D1%80%D0%B0%D0%B9%D0%BE%D0%BD%29" TargetMode="External"/><Relationship Id="rId390" Type="http://schemas.openxmlformats.org/officeDocument/2006/relationships/image" Target="media/image20.jpeg"/><Relationship Id="rId250" Type="http://schemas.openxmlformats.org/officeDocument/2006/relationships/hyperlink" Target="http://ru.wikipedia.org/wiki/%D0%A5%D0%BE%D0%BB%D0%BC%D0%BE%D0%B2%D0%B0%D1%8F_%28%D0%91%D1%80%D1%8F%D0%BD%D1%81%D0%BA%D0%B0%D1%8F_%D0%BE%D0%B1%D0%BB%D0%B0%D1%81%D1%82%D1%8C%29" TargetMode="External"/><Relationship Id="rId271" Type="http://schemas.openxmlformats.org/officeDocument/2006/relationships/hyperlink" Target="http://ru.wikipedia.org/wiki/%D0%91%D0%BE%D0%BB%D1%8C%D1%88%D0%B0%D1%8F_%D0%9E%D1%81%D1%82%D1%80%D0%BE%D0%B2%D0%BD%D1%8F" TargetMode="External"/><Relationship Id="rId292" Type="http://schemas.openxmlformats.org/officeDocument/2006/relationships/hyperlink" Target="http://ru.wikipedia.org/wiki/%D0%A1%D1%82%D0%B0%D1%80%D0%BE%D0%B5_%D0%9A%D0%BE%D0%BB%D1%8B%D1%88%D0%BA%D0%B8%D0%BD%D0%BE" TargetMode="External"/><Relationship Id="rId306" Type="http://schemas.openxmlformats.org/officeDocument/2006/relationships/hyperlink" Target="http://ru.wikipedia.org/wiki/%D0%9F%D0%BE%D0%BB%D1%8F%D0%BA%D0%BE%D0%B2%D0%BA%D0%B0_%28%D0%94%D1%83%D0%B1%D1%80%D0%BE%D0%B2%D1%81%D0%BA%D0%B8%D0%B9_%D1%80%D0%B0%D0%B9%D0%BE%D0%BD%29" TargetMode="External"/><Relationship Id="rId24" Type="http://schemas.openxmlformats.org/officeDocument/2006/relationships/hyperlink" Target="http://ru.wikipedia.org/wiki/%D0%9A%D0%B0%D0%B7%D1%91%D0%BD%D0%BD%D0%BE%D0%B5_%D0%A3%D0%B7%D0%BA%D0%BE%D0%B5" TargetMode="External"/><Relationship Id="rId45" Type="http://schemas.openxmlformats.org/officeDocument/2006/relationships/hyperlink" Target="http://ru.wikipedia.org/wiki/%D0%96%D0%B0%D0%B1%D0%BE%D0%B2%D0%BE_%28%D0%91%D1%80%D1%8F%D0%BD%D1%81%D0%BA%D0%B0%D1%8F_%D0%BE%D0%B1%D0%BB%D0%B0%D1%81%D1%82%D1%8C%29" TargetMode="External"/><Relationship Id="rId66" Type="http://schemas.openxmlformats.org/officeDocument/2006/relationships/hyperlink" Target="http://ru.wikipedia.org/wiki/%D0%A1%D0%B5%D1%82%D0%B8%D0%BD%D0%BA%D0%B0_%28%D0%91%D1%80%D1%8F%D0%BD%D1%81%D0%BA%D0%B0%D1%8F_%D0%BE%D0%B1%D0%BB%D0%B0%D1%81%D1%82%D1%8C%29" TargetMode="External"/><Relationship Id="rId87" Type="http://schemas.openxmlformats.org/officeDocument/2006/relationships/hyperlink" Target="http://ru.wikipedia.org/wiki/%D0%A5%D0%BE%D0%BB%D0%BC%D0%BE%D0%B2%D0%B0%D1%8F_%28%D0%91%D1%80%D1%8F%D0%BD%D1%81%D0%BA%D0%B0%D1%8F_%D0%BE%D0%B1%D0%BB%D0%B0%D1%81%D1%82%D1%8C%29" TargetMode="External"/><Relationship Id="rId110" Type="http://schemas.openxmlformats.org/officeDocument/2006/relationships/hyperlink" Target="http://ru.wikipedia.org/wiki/%D0%93%D1%80%D0%B8%D0%B1%D0%BE%D0%B2%D0%BA%D0%B0_%28%D0%91%D1%80%D1%8F%D0%BD%D1%81%D0%BA%D0%B0%D1%8F_%D0%BE%D0%B1%D0%BB%D0%B0%D1%81%D1%82%D1%8C%29" TargetMode="External"/><Relationship Id="rId131" Type="http://schemas.openxmlformats.org/officeDocument/2006/relationships/hyperlink" Target="http://ru.wikipedia.org/wiki/%D0%9A%D1%80%D0%B0%D1%81%D0%BD%D0%BE%D0%BF%D0%BE%D0%BB%D1%8C%D0%B5_%28%D0%94%D1%83%D0%B1%D1%80%D0%BE%D0%B2%D1%81%D0%BA%D0%B8%D0%B9_%D1%80%D0%B0%D0%B9%D0%BE%D0%BD%29" TargetMode="External"/><Relationship Id="rId327" Type="http://schemas.openxmlformats.org/officeDocument/2006/relationships/hyperlink" Target="http://ru.wikipedia.org/wiki/%D0%93%D0%B0%D0%B9%D0%B4%D1%83%D0%BA%D0%BE%D0%B2%D0%BA%D0%B0_%28%D0%91%D1%80%D1%8F%D0%BD%D1%81%D0%BA%D0%B0%D1%8F_%D0%BE%D0%B1%D0%BB%D0%B0%D1%81%D1%82%D1%8C%29" TargetMode="External"/><Relationship Id="rId348" Type="http://schemas.openxmlformats.org/officeDocument/2006/relationships/hyperlink" Target="http://ru.wikipedia.org/wiki/%D0%A7%D1%91%D1%82_%28%D0%B4%D0%B5%D1%80%D0%B5%D0%B2%D0%BD%D1%8F%29" TargetMode="External"/><Relationship Id="rId369" Type="http://schemas.openxmlformats.org/officeDocument/2006/relationships/hyperlink" Target="http://ru.wikipedia.org/wiki/%D0%93%D0%B0%D0%B9%D0%B4%D1%83%D0%BA%D0%BE%D0%B2%D0%BA%D0%B0_%28%D0%91%D1%80%D1%8F%D0%BD%D1%81%D0%BA%D0%B0%D1%8F_%D0%BE%D0%B1%D0%BB%D0%B0%D1%81%D1%82%D1%8C%29" TargetMode="External"/><Relationship Id="rId152" Type="http://schemas.openxmlformats.org/officeDocument/2006/relationships/hyperlink" Target="http://ru.wikipedia.org/wiki/%D0%9B%D0%B5%D0%BD%D0%B8%D0%BD%D1%81%D0%BA%D0%B8%D0%B9_%28%D0%94%D1%83%D0%B1%D1%80%D0%BE%D0%B2%D1%81%D0%BA%D0%B8%D0%B9_%D1%80%D0%B0%D0%B9%D0%BE%D0%BD%29" TargetMode="External"/><Relationship Id="rId173" Type="http://schemas.openxmlformats.org/officeDocument/2006/relationships/hyperlink" Target="http://ru.wikipedia.org/wiki/%D0%9B%D1%8E%D0%B1%D0%B8%D0%BC%D0%BE%D0%B2%D0%BA%D0%B0_%28%D0%91%D1%80%D1%8F%D0%BD%D1%81%D0%BA%D0%B0%D1%8F_%D0%BE%D0%B1%D0%BB%D0%B0%D1%81%D1%82%D1%8C%29" TargetMode="External"/><Relationship Id="rId194" Type="http://schemas.openxmlformats.org/officeDocument/2006/relationships/hyperlink" Target="http://ru.wikipedia.org/wiki/%D0%A1%D0%B5%D1%89%D0%B0" TargetMode="External"/><Relationship Id="rId208" Type="http://schemas.openxmlformats.org/officeDocument/2006/relationships/hyperlink" Target="http://ru.wikipedia.org/wiki/%D0%A1%D0%BE%D1%81%D0%BD%D0%BE%D0%B2%D0%BA%D0%B0_%28%D0%94%D1%83%D0%B1%D1%80%D0%BE%D0%B2%D1%81%D0%BA%D0%B8%D0%B9_%D1%80%D0%B0%D0%B9%D0%BE%D0%BD%29" TargetMode="External"/><Relationship Id="rId229" Type="http://schemas.openxmlformats.org/officeDocument/2006/relationships/hyperlink" Target="http://ru.wikipedia.org/wiki/%D0%A1%D1%82%D0%B0%D1%80%D0%BE%D0%B5_%D0%9A%D0%BE%D0%BB%D1%8B%D1%88%D0%BA%D0%B8%D0%BD%D0%BE" TargetMode="External"/><Relationship Id="rId380" Type="http://schemas.openxmlformats.org/officeDocument/2006/relationships/image" Target="media/image10.jpeg"/><Relationship Id="rId240" Type="http://schemas.openxmlformats.org/officeDocument/2006/relationships/hyperlink" Target="http://ru.wikipedia.org/wiki/%D0%9C%D0%B8%D1%80%D0%BE%D1%88%D0%BA%D0%B8" TargetMode="External"/><Relationship Id="rId261" Type="http://schemas.openxmlformats.org/officeDocument/2006/relationships/hyperlink" Target="http://ru.wikipedia.org/wiki/%D0%9F%D0%BB%D0%B5%D1%82%D0%BD%D0%B5%D0%B2%D0%BA%D0%B0_%28%D0%91%D1%80%D1%8F%D0%BD%D1%81%D0%BA%D0%B0%D1%8F_%D0%BE%D0%B1%D0%BB%D0%B0%D1%81%D1%82%D1%8C%29" TargetMode="External"/><Relationship Id="rId14" Type="http://schemas.openxmlformats.org/officeDocument/2006/relationships/image" Target="media/image3.png"/><Relationship Id="rId35" Type="http://schemas.openxmlformats.org/officeDocument/2006/relationships/hyperlink" Target="http://ru.wikipedia.org/wiki/%D0%A1%D1%82%D0%B0%D1%80%D0%B0%D1%8F_%D0%9A%D0%BE%D1%87%D0%B5%D0%B2%D0%B0" TargetMode="External"/><Relationship Id="rId56" Type="http://schemas.openxmlformats.org/officeDocument/2006/relationships/hyperlink" Target="http://ru.wikipedia.org/wiki/%D0%91%D0%BE%D0%BB%D0%BE%D1%82%D0%BD%D1%8F_%28%D0%94%D1%83%D0%B1%D1%80%D0%BE%D0%B2%D1%81%D0%BA%D0%B8%D0%B9_%D1%80%D0%B0%D0%B9%D0%BE%D0%BD%29" TargetMode="External"/><Relationship Id="rId77" Type="http://schemas.openxmlformats.org/officeDocument/2006/relationships/hyperlink" Target="http://ru.wikipedia.org/wiki/%D0%9C%D0%B8%D1%80%D0%BE%D1%88%D0%BA%D0%B8" TargetMode="External"/><Relationship Id="rId100" Type="http://schemas.openxmlformats.org/officeDocument/2006/relationships/hyperlink" Target="http://ru.wikipedia.org/wiki/%D0%A0%D0%B0%D0%B4%D0%B8%D1%87%D0%B8_%28%D0%91%D1%80%D1%8F%D0%BD%D1%81%D0%BA%D0%B0%D1%8F_%D0%BE%D0%B1%D0%BB%D0%B0%D1%81%D1%82%D1%8C%29" TargetMode="External"/><Relationship Id="rId282" Type="http://schemas.openxmlformats.org/officeDocument/2006/relationships/hyperlink" Target="http://ru.wikipedia.org/wiki/%D0%9A%D1%83%D1%82%D0%B5%D1%86_%28%D0%B4%D0%B5%D1%80%D0%B5%D0%B2%D0%BD%D1%8F%29" TargetMode="External"/><Relationship Id="rId317" Type="http://schemas.openxmlformats.org/officeDocument/2006/relationships/hyperlink" Target="http://ru.wikipedia.org/wiki/%D0%A1%D0%B5%D1%80%D0%BF%D0%B5%D0%B5%D0%B2%D0%BA%D0%B0_%28%D0%91%D1%80%D1%8F%D0%BD%D1%81%D0%BA%D0%B0%D1%8F_%D0%BE%D0%B1%D0%BB%D0%B0%D1%81%D1%82%D1%8C%29" TargetMode="External"/><Relationship Id="rId338" Type="http://schemas.openxmlformats.org/officeDocument/2006/relationships/hyperlink" Target="http://ru.wikipedia.org/wiki/%D0%91%D0%BE%D0%BB%D0%BE%D1%82%D0%BD%D1%8F_%28%D0%94%D1%83%D0%B1%D1%80%D0%BE%D0%B2%D1%81%D0%BA%D0%B8%D0%B9_%D1%80%D0%B0%D0%B9%D0%BE%D0%BD%29" TargetMode="External"/><Relationship Id="rId359" Type="http://schemas.openxmlformats.org/officeDocument/2006/relationships/hyperlink" Target="http://ru.wikipedia.org/wiki/%D0%A1%D0%B5%D1%80%D0%BF%D0%B5%D0%B5%D0%B2%D0%BA%D0%B0_%28%D0%91%D1%80%D1%8F%D0%BD%D1%81%D0%BA%D0%B0%D1%8F_%D0%BE%D0%B1%D0%BB%D0%B0%D1%81%D1%82%D1%8C%29" TargetMode="External"/><Relationship Id="rId8" Type="http://schemas.openxmlformats.org/officeDocument/2006/relationships/image" Target="media/image1.png"/><Relationship Id="rId98" Type="http://schemas.openxmlformats.org/officeDocument/2006/relationships/hyperlink" Target="http://ru.wikipedia.org/wiki/%D0%9F%D0%BB%D0%B5%D1%82%D0%BD%D0%B5%D0%B2%D0%BA%D0%B0_%28%D0%91%D1%80%D1%8F%D0%BD%D1%81%D0%BA%D0%B0%D1%8F_%D0%BE%D0%B1%D0%BB%D0%B0%D1%81%D1%82%D1%8C%29" TargetMode="External"/><Relationship Id="rId121" Type="http://schemas.openxmlformats.org/officeDocument/2006/relationships/hyperlink" Target="http://ru.wikipedia.org/wiki/%D0%A1%D0%BE%D1%81%D0%BD%D0%BE%D0%B2%D0%BA%D0%B0_%28%D0%94%D1%83%D0%B1%D1%80%D0%BE%D0%B2%D1%81%D0%BA%D0%B8%D0%B9_%D1%80%D0%B0%D0%B9%D0%BE%D0%BD%29" TargetMode="External"/><Relationship Id="rId142" Type="http://schemas.openxmlformats.org/officeDocument/2006/relationships/hyperlink" Target="http://ru.wikipedia.org/wiki/%D0%A1%D1%82%D0%B0%D1%80%D0%BE%D0%B5_%D0%9A%D0%BE%D0%BB%D1%8B%D1%88%D0%BA%D0%B8%D0%BD%D0%BE" TargetMode="External"/><Relationship Id="rId163" Type="http://schemas.openxmlformats.org/officeDocument/2006/relationships/hyperlink" Target="http://ru.wikipedia.org/wiki/%D0%A5%D0%BE%D0%BB%D0%BC%D0%BE%D0%B2%D0%B0%D1%8F_%28%D0%91%D1%80%D1%8F%D0%BD%D1%81%D0%BA%D0%B0%D1%8F_%D0%BE%D0%B1%D0%BB%D0%B0%D1%81%D1%82%D1%8C%29" TargetMode="External"/><Relationship Id="rId184" Type="http://schemas.openxmlformats.org/officeDocument/2006/relationships/hyperlink" Target="http://ru.wikipedia.org/wiki/%D0%93%D0%B0%D0%B9%D0%B4%D1%83%D0%BA%D0%BE%D0%B2%D0%BA%D0%B0_%28%D0%91%D1%80%D1%8F%D0%BD%D1%81%D0%BA%D0%B0%D1%8F_%D0%BE%D0%B1%D0%BB%D0%B0%D1%81%D1%82%D1%8C%29" TargetMode="External"/><Relationship Id="rId219" Type="http://schemas.openxmlformats.org/officeDocument/2006/relationships/hyperlink" Target="http://ru.wikipedia.org/wiki/%D0%9A%D1%83%D1%82%D0%B5%D1%86_%28%D0%B4%D0%B5%D1%80%D0%B5%D0%B2%D0%BD%D1%8F%29" TargetMode="External"/><Relationship Id="rId370" Type="http://schemas.openxmlformats.org/officeDocument/2006/relationships/hyperlink" Target="http://ru.wikipedia.org/wiki/%D0%96%D1%83%D0%BA%D0%BE%D0%B2%D1%89%D0%B8%D0%BD%D0%B0_%28%D0%91%D1%80%D1%8F%D0%BD%D1%81%D0%BA%D0%B0%D1%8F_%D0%BE%D0%B1%D0%BB%D0%B0%D1%81%D1%82%D1%8C%29" TargetMode="External"/><Relationship Id="rId391" Type="http://schemas.openxmlformats.org/officeDocument/2006/relationships/image" Target="media/image21.jpeg"/><Relationship Id="rId230" Type="http://schemas.openxmlformats.org/officeDocument/2006/relationships/hyperlink" Target="http://ru.wikipedia.org/wiki/%D0%A1%D1%82%D0%B0%D1%80%D0%BE%D0%B5_%D0%A3%D0%B7%D0%BA%D0%BE%D0%B5" TargetMode="External"/><Relationship Id="rId251" Type="http://schemas.openxmlformats.org/officeDocument/2006/relationships/hyperlink" Target="http://ru.wikipedia.org/wiki/%D0%A1%D0%B5%D1%89%D0%B0" TargetMode="External"/><Relationship Id="rId25" Type="http://schemas.openxmlformats.org/officeDocument/2006/relationships/hyperlink" Target="http://ru.wikipedia.org/wiki/%D0%9A%D1%80%D0%B0%D1%81%D0%BD%D0%BE%D0%BF%D0%BE%D0%BB%D1%8C%D0%B5_%28%D0%94%D1%83%D0%B1%D1%80%D0%BE%D0%B2%D1%81%D0%BA%D0%B8%D0%B9_%D1%80%D0%B0%D0%B9%D0%BE%D0%BD%29" TargetMode="External"/><Relationship Id="rId46" Type="http://schemas.openxmlformats.org/officeDocument/2006/relationships/hyperlink" Target="http://ru.wikipedia.org/wiki/%D0%96%D1%83%D0%BA%D0%BE%D0%B2%D0%BE_%28%D0%94%D1%83%D0%B1%D1%80%D0%BE%D0%B2%D1%81%D0%BA%D0%B8%D0%B9_%D1%80%D0%B0%D0%B9%D0%BE%D0%BD%29" TargetMode="External"/><Relationship Id="rId67" Type="http://schemas.openxmlformats.org/officeDocument/2006/relationships/hyperlink" Target="http://ru.wikipedia.org/wiki/%D0%A1%D1%83%D1%81%D0%BD%D1%8F%D0%B3" TargetMode="External"/><Relationship Id="rId272" Type="http://schemas.openxmlformats.org/officeDocument/2006/relationships/hyperlink" Target="http://ru.wikipedia.org/wiki/%D0%91%D0%BE%D0%BB%D1%8C%D1%88%D0%B0%D1%8F_%D0%9E%D1%81%D1%82%D1%80%D0%BE%D0%B2%D0%BD%D1%8F" TargetMode="External"/><Relationship Id="rId293" Type="http://schemas.openxmlformats.org/officeDocument/2006/relationships/hyperlink" Target="http://ru.wikipedia.org/wiki/%D0%A1%D1%82%D0%B0%D1%80%D0%BE%D0%B5_%D0%A3%D0%B7%D0%BA%D0%BE%D0%B5" TargetMode="External"/><Relationship Id="rId307" Type="http://schemas.openxmlformats.org/officeDocument/2006/relationships/hyperlink" Target="http://ru.wikipedia.org/wiki/%D0%A2%D1%83%D1%88%D0%B5%D0%B2%D0%BE_%28%D0%90%D0%BB%D0%B5%D1%88%D0%B8%D0%BD%D1%81%D0%BA%D0%BE%D0%B5_%D1%81%D0%B5%D0%BB%D1%8C%D1%81%D0%BA%D0%BE%D0%B5_%D0%BF%D0%BE%D1%81%D0%B5%D0%BB%D0%B5%D0%BD%D0%B8%D0%B5%29" TargetMode="External"/><Relationship Id="rId328" Type="http://schemas.openxmlformats.org/officeDocument/2006/relationships/hyperlink" Target="http://ru.wikipedia.org/wiki/%D0%96%D1%83%D0%BA%D0%BE%D0%B2%D1%89%D0%B8%D0%BD%D0%B0_%28%D0%91%D1%80%D1%8F%D0%BD%D1%81%D0%BA%D0%B0%D1%8F_%D0%BE%D0%B1%D0%BB%D0%B0%D1%81%D1%82%D1%8C%29" TargetMode="External"/><Relationship Id="rId349" Type="http://schemas.openxmlformats.org/officeDocument/2006/relationships/hyperlink" Target="http://ru.wikipedia.org/wiki/%D0%A0%D1%8F%D0%B1%D1%87%D0%B8" TargetMode="External"/><Relationship Id="rId88" Type="http://schemas.openxmlformats.org/officeDocument/2006/relationships/hyperlink" Target="http://ru.wikipedia.org/wiki/%D0%A1%D0%B5%D1%89%D0%B0" TargetMode="External"/><Relationship Id="rId111" Type="http://schemas.openxmlformats.org/officeDocument/2006/relationships/hyperlink" Target="http://ru.wikipedia.org/wiki/%D0%9A%D0%B0%D0%B7%D1%91%D0%BD%D0%BD%D0%BE%D0%B5_%D0%A3%D0%B7%D0%BA%D0%BE%D0%B5" TargetMode="External"/><Relationship Id="rId132" Type="http://schemas.openxmlformats.org/officeDocument/2006/relationships/hyperlink" Target="http://ru.wikipedia.org/wiki/%D0%9A%D1%83%D1%82%D0%B5%D1%86_%28%D0%B4%D0%B5%D1%80%D0%B5%D0%B2%D0%BD%D1%8F%29" TargetMode="External"/><Relationship Id="rId153" Type="http://schemas.openxmlformats.org/officeDocument/2006/relationships/hyperlink" Target="http://ru.wikipedia.org/wiki/%D0%9C%D0%B8%D1%80%D0%BE%D1%88%D0%BA%D0%B8" TargetMode="External"/><Relationship Id="rId174" Type="http://schemas.openxmlformats.org/officeDocument/2006/relationships/hyperlink" Target="http://ru.wikipedia.org/wiki/%D0%9F%D0%B5%D1%82%D1%80%D0%BE%D1%81%D0%B5%D0%BB%D1%8C%D0%B5_%28%D0%91%D1%80%D1%8F%D0%BD%D1%81%D0%BA%D0%B0%D1%8F_%D0%BE%D0%B1%D0%BB%D0%B0%D1%81%D1%82%D1%8C%29" TargetMode="External"/><Relationship Id="rId195" Type="http://schemas.openxmlformats.org/officeDocument/2006/relationships/hyperlink" Target="http://ru.wikipedia.org/wiki/%D0%91%D0%BE%D0%BB%D1%8C%D1%88%D0%B0%D1%8F_%D0%9E%D1%81%D1%82%D1%80%D0%BE%D0%B2%D0%BD%D1%8F" TargetMode="External"/><Relationship Id="rId209" Type="http://schemas.openxmlformats.org/officeDocument/2006/relationships/hyperlink" Target="http://ru.wikipedia.org/wiki/%D0%A1%D1%82%D0%B0%D1%80%D0%B0%D1%8F_%D0%9A%D0%BE%D1%87%D0%B5%D0%B2%D0%B0" TargetMode="External"/><Relationship Id="rId360" Type="http://schemas.openxmlformats.org/officeDocument/2006/relationships/hyperlink" Target="http://ru.wikipedia.org/wiki/%D0%A1%D0%B5%D1%80%D0%BF%D0%B5%D0%B5%D0%B2%D1%81%D0%BA%D0%B8%D0%B9" TargetMode="External"/><Relationship Id="rId381" Type="http://schemas.openxmlformats.org/officeDocument/2006/relationships/image" Target="media/image11.jpeg"/><Relationship Id="rId220" Type="http://schemas.openxmlformats.org/officeDocument/2006/relationships/hyperlink" Target="http://ru.wikipedia.org/wiki/%D0%9B%D0%B5%D0%BD%D0%B8%D0%BD%D1%81%D0%BA%D0%B8%D0%B9_%28%D0%94%D1%83%D0%B1%D1%80%D0%BE%D0%B2%D1%81%D0%BA%D0%B8%D0%B9_%D1%80%D0%B0%D0%B9%D0%BE%D0%BD%29" TargetMode="External"/><Relationship Id="rId241" Type="http://schemas.openxmlformats.org/officeDocument/2006/relationships/hyperlink" Target="http://ru.wikipedia.org/wiki/%D0%9D%D0%BE%D0%B2%D0%BE%D0%B5_%D0%A3%D0%B7%D0%BA%D0%BE%D0%B5" TargetMode="External"/><Relationship Id="rId15" Type="http://schemas.openxmlformats.org/officeDocument/2006/relationships/image" Target="media/image4.png"/><Relationship Id="rId36" Type="http://schemas.openxmlformats.org/officeDocument/2006/relationships/hyperlink" Target="http://ru.wikipedia.org/wiki/%D0%A1%D1%82%D0%B0%D1%80%D0%BE%D0%B5_%D0%9A%D0%BE%D0%BB%D1%8B%D1%88%D0%BA%D0%B8%D0%BD%D0%BE" TargetMode="External"/><Relationship Id="rId57" Type="http://schemas.openxmlformats.org/officeDocument/2006/relationships/hyperlink" Target="http://ru.wikipedia.org/wiki/%D0%91%D1%83%D0%B4%D0%B0_%28%D0%94%D1%83%D0%B1%D1%80%D0%BE%D0%B2%D1%81%D0%BA%D0%B8%D0%B9_%D1%80%D0%B0%D0%B9%D0%BE%D0%BD%29" TargetMode="External"/><Relationship Id="rId262" Type="http://schemas.openxmlformats.org/officeDocument/2006/relationships/hyperlink" Target="http://ru.wikipedia.org/wiki/%D0%9F%D1%80%D0%B8%D0%BB%D0%B5%D0%BF%D1%8B_%28%D0%94%D1%83%D0%B1%D1%80%D0%BE%D0%B2%D1%81%D0%BA%D0%B8%D0%B9_%D1%80%D0%B0%D0%B9%D0%BE%D0%BD%29" TargetMode="External"/><Relationship Id="rId283" Type="http://schemas.openxmlformats.org/officeDocument/2006/relationships/hyperlink" Target="http://ru.wikipedia.org/wiki/%D0%9B%D0%B5%D0%BD%D0%B8%D0%BD%D1%81%D0%BA%D0%B8%D0%B9_%28%D0%94%D1%83%D0%B1%D1%80%D0%BE%D0%B2%D1%81%D0%BA%D0%B8%D0%B9_%D1%80%D0%B0%D0%B9%D0%BE%D0%BD%29" TargetMode="External"/><Relationship Id="rId318" Type="http://schemas.openxmlformats.org/officeDocument/2006/relationships/hyperlink" Target="http://ru.wikipedia.org/wiki/%D0%A1%D0%B5%D1%80%D0%BF%D0%B5%D0%B5%D0%B2%D1%81%D0%BA%D0%B8%D0%B9" TargetMode="External"/><Relationship Id="rId339" Type="http://schemas.openxmlformats.org/officeDocument/2006/relationships/hyperlink" Target="http://ru.wikipedia.org/wiki/%D0%91%D1%83%D0%B4%D0%B0_%28%D0%94%D1%83%D0%B1%D1%80%D0%BE%D0%B2%D1%81%D0%BA%D0%B8%D0%B9_%D1%80%D0%B0%D0%B9%D0%BE%D0%BD%29" TargetMode="External"/><Relationship Id="rId78" Type="http://schemas.openxmlformats.org/officeDocument/2006/relationships/hyperlink" Target="http://ru.wikipedia.org/wiki/%D0%9D%D0%BE%D0%B2%D0%BE%D0%B5_%D0%A3%D0%B7%D0%BA%D0%BE%D0%B5" TargetMode="External"/><Relationship Id="rId99" Type="http://schemas.openxmlformats.org/officeDocument/2006/relationships/hyperlink" Target="http://ru.wikipedia.org/wiki/%D0%9F%D1%80%D0%B8%D0%BB%D0%B5%D0%BF%D1%8B_%28%D0%94%D1%83%D0%B1%D1%80%D0%BE%D0%B2%D1%81%D0%BA%D0%B8%D0%B9_%D1%80%D0%B0%D0%B9%D0%BE%D0%BD%29" TargetMode="External"/><Relationship Id="rId101" Type="http://schemas.openxmlformats.org/officeDocument/2006/relationships/hyperlink" Target="http://ru.wikipedia.org/wiki/%D0%A1%D0%B5%D1%81%D0%BB%D0%B0%D0%B2%D0%BB%D1%8C_%28%D0%91%D1%80%D1%8F%D0%BD%D1%81%D0%BA%D0%B0%D1%8F_%D0%BE%D0%B1%D0%BB%D0%B0%D1%81%D1%82%D1%8C%29" TargetMode="External"/><Relationship Id="rId122" Type="http://schemas.openxmlformats.org/officeDocument/2006/relationships/hyperlink" Target="http://ru.wikipedia.org/wiki/%D0%A1%D1%82%D0%B0%D1%80%D0%B0%D1%8F_%D0%9A%D0%BE%D1%87%D0%B5%D0%B2%D0%B0" TargetMode="External"/><Relationship Id="rId143" Type="http://schemas.openxmlformats.org/officeDocument/2006/relationships/hyperlink" Target="http://ru.wikipedia.org/wiki/%D0%A1%D1%82%D0%B0%D1%80%D0%BE%D0%B5_%D0%A3%D0%B7%D0%BA%D0%BE%D0%B5" TargetMode="External"/><Relationship Id="rId164" Type="http://schemas.openxmlformats.org/officeDocument/2006/relationships/hyperlink" Target="http://ru.wikipedia.org/wiki/%D0%90%D0%BB%D0%B5%D1%88%D0%BD%D1%8F_%28%D1%81%D0%B5%D0%BB%D0%BE_%D0%B2_%D0%91%D1%80%D1%8F%D0%BD%D1%81%D0%BA%D0%BE%D0%B9_%D0%BE%D0%B1%D0%BB%D0%B0%D1%81%D1%82%D0%B8%29" TargetMode="External"/><Relationship Id="rId185" Type="http://schemas.openxmlformats.org/officeDocument/2006/relationships/hyperlink" Target="http://ru.wikipedia.org/wiki/%D0%96%D1%83%D0%BA%D0%BE%D0%B2%D1%89%D0%B8%D0%BD%D0%B0_%28%D0%91%D1%80%D1%8F%D0%BD%D1%81%D0%BA%D0%B0%D1%8F_%D0%BE%D0%B1%D0%BB%D0%B0%D1%81%D1%82%D1%8C%29" TargetMode="External"/><Relationship Id="rId350" Type="http://schemas.openxmlformats.org/officeDocument/2006/relationships/hyperlink" Target="http://ru.wikipedia.org/wiki/%D0%90%D1%84%D0%BE%D0%BD%D0%B8%D0%BD%D0%BE_%28%D0%A0%D1%8F%D0%B1%D1%87%D0%B8%D0%BD%D1%81%D0%BA%D0%BE%D0%B5_%D1%81%D0%B5%D0%BB%D1%8C%D1%81%D0%BA%D0%BE%D0%B5_%D0%BF%D0%BE%D1%81%D0%B5%D0%BB%D0%B5%D0%BD%D0%B8%D0%B5%29" TargetMode="External"/><Relationship Id="rId371" Type="http://schemas.openxmlformats.org/officeDocument/2006/relationships/hyperlink" Target="http://ru.wikipedia.org/wiki/%D0%97%D0%BE%D0%B1%D0%BE%D0%B2%D0%BA%D0%B0_%28%D0%91%D1%80%D1%8F%D0%BD%D1%81%D0%BA%D0%B0%D1%8F_%D0%BE%D0%B1%D0%BB%D0%B0%D1%81%D1%82%D1%8C%29" TargetMode="External"/><Relationship Id="rId9" Type="http://schemas.openxmlformats.org/officeDocument/2006/relationships/header" Target="header1.xml"/><Relationship Id="rId210" Type="http://schemas.openxmlformats.org/officeDocument/2006/relationships/hyperlink" Target="http://ru.wikipedia.org/wiki/%D0%A1%D1%82%D0%B0%D1%80%D0%BE%D0%B5_%D0%9A%D0%BE%D0%BB%D1%8B%D1%88%D0%BA%D0%B8%D0%BD%D0%BE" TargetMode="External"/><Relationship Id="rId392" Type="http://schemas.openxmlformats.org/officeDocument/2006/relationships/image" Target="media/image22.jpeg"/><Relationship Id="rId26" Type="http://schemas.openxmlformats.org/officeDocument/2006/relationships/hyperlink" Target="http://ru.wikipedia.org/wiki/%D0%9A%D1%83%D1%82%D0%B5%D1%86_%28%D0%B4%D0%B5%D1%80%D0%B5%D0%B2%D0%BD%D1%8F%29" TargetMode="External"/><Relationship Id="rId231" Type="http://schemas.openxmlformats.org/officeDocument/2006/relationships/hyperlink" Target="http://ru.wikipedia.org/wiki/%D0%A5%D0%BE%D0%BB%D0%BC%D0%BE%D0%B2%D0%B0%D1%8F_%28%D0%91%D1%80%D1%8F%D0%BD%D1%81%D0%BA%D0%B0%D1%8F_%D0%BE%D0%B1%D0%BB%D0%B0%D1%81%D1%82%D1%8C%29" TargetMode="External"/><Relationship Id="rId252" Type="http://schemas.openxmlformats.org/officeDocument/2006/relationships/hyperlink" Target="http://ru.wikipedia.org/wiki/%D0%91%D0%BE%D0%BB%D1%8C%D1%88%D0%B0%D1%8F_%D0%9E%D1%81%D1%82%D1%80%D0%BE%D0%B2%D0%BD%D1%8F" TargetMode="External"/><Relationship Id="rId273" Type="http://schemas.openxmlformats.org/officeDocument/2006/relationships/hyperlink" Target="http://ru.wikipedia.org/wiki/%D0%91%D0%BE%D0%BB%D1%8C%D1%88%D0%B0%D1%8F_%D0%9E%D1%81%D1%82%D1%80%D0%BE%D0%B2%D0%BD%D1%8F" TargetMode="External"/><Relationship Id="rId294" Type="http://schemas.openxmlformats.org/officeDocument/2006/relationships/hyperlink" Target="http://ru.wikipedia.org/wiki/%D0%A5%D0%BE%D0%BB%D0%BC%D0%BE%D0%B2%D0%B0%D1%8F_%28%D0%91%D1%80%D1%8F%D0%BD%D1%81%D0%BA%D0%B0%D1%8F_%D0%BE%D0%B1%D0%BB%D0%B0%D1%81%D1%82%D1%8C%29" TargetMode="External"/><Relationship Id="rId308" Type="http://schemas.openxmlformats.org/officeDocument/2006/relationships/hyperlink" Target="http://ru.wikipedia.org/wiki/%D0%A7%D0%B5%D1%80%D0%BA%D0%B0%D1%81%D1%81%D0%BA%D0%B0%D1%8F_%D0%90%D0%BB%D0%B5%D1%88%D0%BD%D1%8F" TargetMode="External"/><Relationship Id="rId329" Type="http://schemas.openxmlformats.org/officeDocument/2006/relationships/hyperlink" Target="http://ru.wikipedia.org/wiki/%D0%97%D0%BE%D0%B1%D0%BE%D0%B2%D0%BA%D0%B0_%28%D0%91%D1%80%D1%8F%D0%BD%D1%81%D0%BA%D0%B0%D1%8F_%D0%BE%D0%B1%D0%BB%D0%B0%D1%81%D1%82%D1%8C%29" TargetMode="External"/><Relationship Id="rId47" Type="http://schemas.openxmlformats.org/officeDocument/2006/relationships/hyperlink" Target="http://ru.wikipedia.org/wiki/%D0%97%D0%B0%D1%83%D1%81%D1%82%D1%8C%D0%B5" TargetMode="External"/><Relationship Id="rId68" Type="http://schemas.openxmlformats.org/officeDocument/2006/relationships/hyperlink" Target="http://ru.wikipedia.org/wiki/%D0%A7%D1%91%D1%82_%28%D0%B4%D0%B5%D1%80%D0%B5%D0%B2%D0%BD%D1%8F%29" TargetMode="External"/><Relationship Id="rId89" Type="http://schemas.openxmlformats.org/officeDocument/2006/relationships/hyperlink" Target="http://ru.wikipedia.org/wiki/%D0%91%D0%BE%D0%BB%D1%8C%D1%88%D0%B0%D1%8F_%D0%9E%D1%81%D1%82%D1%80%D0%BE%D0%B2%D0%BD%D1%8F" TargetMode="External"/><Relationship Id="rId112" Type="http://schemas.openxmlformats.org/officeDocument/2006/relationships/hyperlink" Target="http://ru.wikipedia.org/wiki/%D0%9A%D1%80%D0%B0%D1%81%D0%BD%D0%BE%D0%BF%D0%BE%D0%BB%D1%8C%D0%B5_%28%D0%94%D1%83%D0%B1%D1%80%D0%BE%D0%B2%D1%81%D0%BA%D0%B8%D0%B9_%D1%80%D0%B0%D0%B9%D0%BE%D0%BD%29" TargetMode="External"/><Relationship Id="rId133" Type="http://schemas.openxmlformats.org/officeDocument/2006/relationships/hyperlink" Target="http://ru.wikipedia.org/wiki/%D0%9B%D0%B5%D0%BD%D0%B8%D0%BD%D1%81%D0%BA%D0%B8%D0%B9_%28%D0%94%D1%83%D0%B1%D1%80%D0%BE%D0%B2%D1%81%D0%BA%D0%B8%D0%B9_%D1%80%D0%B0%D0%B9%D0%BE%D0%BD%29" TargetMode="External"/><Relationship Id="rId154" Type="http://schemas.openxmlformats.org/officeDocument/2006/relationships/hyperlink" Target="http://ru.wikipedia.org/wiki/%D0%9D%D0%BE%D0%B2%D0%BE%D0%B5_%D0%A3%D0%B7%D0%BA%D0%BE%D0%B5" TargetMode="External"/><Relationship Id="rId175" Type="http://schemas.openxmlformats.org/officeDocument/2006/relationships/hyperlink" Target="http://ru.wikipedia.org/wiki/%D0%9F%D0%BE%D0%BB%D1%8F%D0%BA%D0%BE%D0%B2%D0%BA%D0%B0_%28%D0%94%D1%83%D0%B1%D1%80%D0%BE%D0%B2%D1%81%D0%BA%D0%B8%D0%B9_%D1%80%D0%B0%D0%B9%D0%BE%D0%BD%29" TargetMode="External"/><Relationship Id="rId340" Type="http://schemas.openxmlformats.org/officeDocument/2006/relationships/hyperlink" Target="http://ru.wikipedia.org/wiki/%D0%92%D0%B2%D0%BE%D0%B7%D1%8B" TargetMode="External"/><Relationship Id="rId361" Type="http://schemas.openxmlformats.org/officeDocument/2006/relationships/hyperlink" Target="http://ru.wikipedia.org/wiki/%D0%A1%D0%B5%D1%82%D0%B8%D0%BD%D0%BA%D0%B0_%28%D0%91%D1%80%D1%8F%D0%BD%D1%81%D0%BA%D0%B0%D1%8F_%D0%BE%D0%B1%D0%BB%D0%B0%D1%81%D1%82%D1%8C%29" TargetMode="External"/><Relationship Id="rId196" Type="http://schemas.openxmlformats.org/officeDocument/2006/relationships/hyperlink" Target="http://ru.wikipedia.org/wiki/%D0%93%D0%BB%D0%B8%D0%BD%D0%BA%D0%B0_%28%D0%94%D1%83%D0%B1%D1%80%D0%BE%D0%B2%D1%81%D0%BA%D0%B8%D0%B9_%D1%80%D0%B0%D0%B9%D0%BE%D0%BD%29" TargetMode="External"/><Relationship Id="rId200" Type="http://schemas.openxmlformats.org/officeDocument/2006/relationships/hyperlink" Target="http://ru.wikipedia.org/wiki/%D0%9A%D1%83%D1%82%D0%B5%D1%86_%28%D0%B4%D0%B5%D1%80%D0%B5%D0%B2%D0%BD%D1%8F%29" TargetMode="External"/><Relationship Id="rId382" Type="http://schemas.openxmlformats.org/officeDocument/2006/relationships/image" Target="media/image12.jpeg"/><Relationship Id="rId16" Type="http://schemas.openxmlformats.org/officeDocument/2006/relationships/image" Target="media/image5.png"/><Relationship Id="rId221" Type="http://schemas.openxmlformats.org/officeDocument/2006/relationships/hyperlink" Target="http://ru.wikipedia.org/wiki/%D0%9C%D0%B8%D1%80%D0%BE%D1%88%D0%BA%D0%B8" TargetMode="External"/><Relationship Id="rId242" Type="http://schemas.openxmlformats.org/officeDocument/2006/relationships/hyperlink" Target="http://ru.wikipedia.org/wiki/%D0%9F%D0%BB%D0%B5%D1%82%D0%BD%D0%B5%D0%B2%D0%BA%D0%B0_%28%D0%91%D1%80%D1%8F%D0%BD%D1%81%D0%BA%D0%B0%D1%8F_%D0%BE%D0%B1%D0%BB%D0%B0%D1%81%D1%82%D1%8C%29" TargetMode="External"/><Relationship Id="rId263" Type="http://schemas.openxmlformats.org/officeDocument/2006/relationships/hyperlink" Target="http://ru.wikipedia.org/wiki/%D0%A0%D0%B0%D0%B4%D0%B8%D1%87%D0%B8_%28%D0%91%D1%80%D1%8F%D0%BD%D1%81%D0%BA%D0%B0%D1%8F_%D0%BE%D0%B1%D0%BB%D0%B0%D1%81%D1%82%D1%8C%29" TargetMode="External"/><Relationship Id="rId284" Type="http://schemas.openxmlformats.org/officeDocument/2006/relationships/hyperlink" Target="http://ru.wikipedia.org/wiki/%D0%9C%D0%B8%D1%80%D0%BE%D1%88%D0%BA%D0%B8" TargetMode="External"/><Relationship Id="rId319" Type="http://schemas.openxmlformats.org/officeDocument/2006/relationships/hyperlink" Target="http://ru.wikipedia.org/wiki/%D0%A1%D0%B5%D1%82%D0%B8%D0%BD%D0%BA%D0%B0_%28%D0%91%D1%80%D1%8F%D0%BD%D1%81%D0%BA%D0%B0%D1%8F_%D0%BE%D0%B1%D0%BB%D0%B0%D1%81%D1%82%D1%8C%29" TargetMode="External"/><Relationship Id="rId37" Type="http://schemas.openxmlformats.org/officeDocument/2006/relationships/hyperlink" Target="http://ru.wikipedia.org/wiki/%D0%A1%D1%82%D0%B0%D1%80%D0%BE%D0%B5_%D0%A3%D0%B7%D0%BA%D0%BE%D0%B5" TargetMode="External"/><Relationship Id="rId58" Type="http://schemas.openxmlformats.org/officeDocument/2006/relationships/hyperlink" Target="http://ru.wikipedia.org/wiki/%D0%92%D0%B2%D0%BE%D0%B7%D1%8B" TargetMode="External"/><Relationship Id="rId79" Type="http://schemas.openxmlformats.org/officeDocument/2006/relationships/hyperlink" Target="http://ru.wikipedia.org/wiki/%D0%9F%D0%BB%D0%B5%D1%82%D0%BD%D0%B5%D0%B2%D0%BA%D0%B0_%28%D0%91%D1%80%D1%8F%D0%BD%D1%81%D0%BA%D0%B0%D1%8F_%D0%BE%D0%B1%D0%BB%D0%B0%D1%81%D1%82%D1%8C%29" TargetMode="External"/><Relationship Id="rId102" Type="http://schemas.openxmlformats.org/officeDocument/2006/relationships/hyperlink" Target="http://ru.wikipedia.org/wiki/%D0%A1%D0%BE%D1%81%D0%BD%D0%BE%D0%B2%D0%BA%D0%B0_%28%D0%94%D1%83%D0%B1%D1%80%D0%BE%D0%B2%D1%81%D0%BA%D0%B8%D0%B9_%D1%80%D0%B0%D0%B9%D0%BE%D0%BD%29" TargetMode="External"/><Relationship Id="rId123" Type="http://schemas.openxmlformats.org/officeDocument/2006/relationships/hyperlink" Target="http://ru.wikipedia.org/wiki/%D0%A1%D1%82%D0%B0%D1%80%D0%BE%D0%B5_%D0%9A%D0%BE%D0%BB%D1%8B%D1%88%D0%BA%D0%B8%D0%BD%D0%BE" TargetMode="External"/><Relationship Id="rId144" Type="http://schemas.openxmlformats.org/officeDocument/2006/relationships/hyperlink" Target="http://ru.wikipedia.org/wiki/%D0%A5%D0%BE%D0%BB%D0%BC%D0%BE%D0%B2%D0%B0%D1%8F_%28%D0%91%D1%80%D1%8F%D0%BD%D1%81%D0%BA%D0%B0%D1%8F_%D0%BE%D0%B1%D0%BB%D0%B0%D1%81%D1%82%D1%8C%29" TargetMode="External"/><Relationship Id="rId330" Type="http://schemas.openxmlformats.org/officeDocument/2006/relationships/hyperlink" Target="http://ru.wikipedia.org/wiki/%D0%9C%D0%B8%D1%85%D0%B5%D0%B5%D0%B2%D0%BA%D0%B0_%28%D0%91%D1%80%D1%8F%D0%BD%D1%81%D0%BA%D0%B0%D1%8F_%D0%BE%D0%B1%D0%BB%D0%B0%D1%81%D1%82%D1%8C%29" TargetMode="External"/><Relationship Id="rId90" Type="http://schemas.openxmlformats.org/officeDocument/2006/relationships/hyperlink" Target="http://ru.wikipedia.org/wiki/%D0%93%D0%BB%D0%B8%D0%BD%D0%BA%D0%B0_%28%D0%94%D1%83%D0%B1%D1%80%D0%BE%D0%B2%D1%81%D0%BA%D0%B8%D0%B9_%D1%80%D0%B0%D0%B9%D0%BE%D0%BD%29" TargetMode="External"/><Relationship Id="rId165" Type="http://schemas.openxmlformats.org/officeDocument/2006/relationships/hyperlink" Target="http://ru.wikipedia.org/wiki/%D0%91%D0%B5%D1%80%D0%BB%D0%B5%D0%B2%D0%B5%D1%86" TargetMode="External"/><Relationship Id="rId186" Type="http://schemas.openxmlformats.org/officeDocument/2006/relationships/hyperlink" Target="http://ru.wikipedia.org/wiki/%D0%97%D0%BE%D0%B1%D0%BE%D0%B2%D0%BA%D0%B0_%28%D0%91%D1%80%D1%8F%D0%BD%D1%81%D0%BA%D0%B0%D1%8F_%D0%BE%D0%B1%D0%BB%D0%B0%D1%81%D1%82%D1%8C%29" TargetMode="External"/><Relationship Id="rId351" Type="http://schemas.openxmlformats.org/officeDocument/2006/relationships/hyperlink" Target="http://ru.wikipedia.org/wiki/%D0%91%D0%BE%D0%BB%D0%BE%D1%82%D0%BD%D1%8F_%28%D0%94%D1%83%D0%B1%D1%80%D0%BE%D0%B2%D1%81%D0%BA%D0%B8%D0%B9_%D1%80%D0%B0%D0%B9%D0%BE%D0%BD%29" TargetMode="External"/><Relationship Id="rId372" Type="http://schemas.openxmlformats.org/officeDocument/2006/relationships/hyperlink" Target="http://ru.wikipedia.org/wiki/%D0%9C%D0%B8%D1%85%D0%B5%D0%B5%D0%B2%D0%BA%D0%B0_%28%D0%91%D1%80%D1%8F%D0%BD%D1%81%D0%BA%D0%B0%D1%8F_%D0%BE%D0%B1%D0%BB%D0%B0%D1%81%D1%82%D1%8C%29" TargetMode="External"/><Relationship Id="rId393" Type="http://schemas.openxmlformats.org/officeDocument/2006/relationships/image" Target="media/image23.jpeg"/><Relationship Id="rId211" Type="http://schemas.openxmlformats.org/officeDocument/2006/relationships/hyperlink" Target="http://ru.wikipedia.org/wiki/%D0%A1%D1%82%D0%B0%D1%80%D0%BE%D0%B5_%D0%A3%D0%B7%D0%BA%D0%BE%D0%B5" TargetMode="External"/><Relationship Id="rId232" Type="http://schemas.openxmlformats.org/officeDocument/2006/relationships/hyperlink" Target="http://ru.wikipedia.org/wiki/%D0%A1%D0%B5%D1%89%D0%B0" TargetMode="External"/><Relationship Id="rId253" Type="http://schemas.openxmlformats.org/officeDocument/2006/relationships/hyperlink" Target="http://ru.wikipedia.org/wiki/%D0%93%D0%BB%D0%B8%D0%BD%D0%BA%D0%B0_%28%D0%94%D1%83%D0%B1%D1%80%D0%BE%D0%B2%D1%81%D0%BA%D0%B8%D0%B9_%D1%80%D0%B0%D0%B9%D0%BE%D0%BD%29" TargetMode="External"/><Relationship Id="rId274" Type="http://schemas.openxmlformats.org/officeDocument/2006/relationships/hyperlink" Target="http://ru.wikipedia.org/wiki/%D0%91%D0%BE%D0%BB%D1%8C%D1%88%D0%B0%D1%8F_%D0%9E%D1%81%D1%82%D1%80%D0%BE%D0%B2%D0%BD%D1%8F" TargetMode="External"/><Relationship Id="rId295" Type="http://schemas.openxmlformats.org/officeDocument/2006/relationships/hyperlink" Target="http://ru.wikipedia.org/wiki/%D0%90%D0%BB%D0%B5%D1%88%D0%BD%D1%8F_%28%D1%81%D0%B5%D0%BB%D0%BE_%D0%B2_%D0%91%D1%80%D1%8F%D0%BD%D1%81%D0%BA%D0%BE%D0%B9_%D0%BE%D0%B1%D0%BB%D0%B0%D1%81%D1%82%D0%B8%29" TargetMode="External"/><Relationship Id="rId309" Type="http://schemas.openxmlformats.org/officeDocument/2006/relationships/hyperlink" Target="http://ru.wikipedia.org/wiki/%D0%A7%D0%B5%D0%BF%D0%B5%D0%BD%D0%B8%D1%87%D0%B8" TargetMode="External"/><Relationship Id="rId27" Type="http://schemas.openxmlformats.org/officeDocument/2006/relationships/hyperlink" Target="http://ru.wikipedia.org/wiki/%D0%9B%D0%B5%D0%BD%D0%B8%D0%BD%D1%81%D0%BA%D0%B8%D0%B9_%28%D0%94%D1%83%D0%B1%D1%80%D0%BE%D0%B2%D1%81%D0%BA%D0%B8%D0%B9_%D1%80%D0%B0%D0%B9%D0%BE%D0%BD%29" TargetMode="External"/><Relationship Id="rId48" Type="http://schemas.openxmlformats.org/officeDocument/2006/relationships/hyperlink" Target="http://ru.wikipedia.org/wiki/%D0%9B%D1%8E%D0%B1%D0%B8%D0%BC%D0%BE%D0%B2%D0%BA%D0%B0_%28%D0%91%D1%80%D1%8F%D0%BD%D1%81%D0%BA%D0%B0%D1%8F_%D0%BE%D0%B1%D0%BB%D0%B0%D1%81%D1%82%D1%8C%29" TargetMode="External"/><Relationship Id="rId69" Type="http://schemas.openxmlformats.org/officeDocument/2006/relationships/hyperlink" Target="http://ru.wikipedia.org/wiki/%D0%A1%D0%B5%D1%89%D0%B0" TargetMode="External"/><Relationship Id="rId113" Type="http://schemas.openxmlformats.org/officeDocument/2006/relationships/hyperlink" Target="http://ru.wikipedia.org/wiki/%D0%9A%D1%83%D1%82%D0%B5%D1%86_%28%D0%B4%D0%B5%D1%80%D0%B5%D0%B2%D0%BD%D1%8F%29" TargetMode="External"/><Relationship Id="rId134" Type="http://schemas.openxmlformats.org/officeDocument/2006/relationships/hyperlink" Target="http://ru.wikipedia.org/wiki/%D0%9C%D0%B8%D1%80%D0%BE%D1%88%D0%BA%D0%B8" TargetMode="External"/><Relationship Id="rId320" Type="http://schemas.openxmlformats.org/officeDocument/2006/relationships/hyperlink" Target="http://ru.wikipedia.org/wiki/%D0%A1%D1%83%D1%81%D0%BD%D1%8F%D0%B3" TargetMode="External"/><Relationship Id="rId80" Type="http://schemas.openxmlformats.org/officeDocument/2006/relationships/hyperlink" Target="http://ru.wikipedia.org/wiki/%D0%9F%D1%80%D0%B8%D0%BB%D0%B5%D0%BF%D1%8B_%28%D0%94%D1%83%D0%B1%D1%80%D0%BE%D0%B2%D1%81%D0%BA%D0%B8%D0%B9_%D1%80%D0%B0%D0%B9%D0%BE%D0%BD%29" TargetMode="External"/><Relationship Id="rId155" Type="http://schemas.openxmlformats.org/officeDocument/2006/relationships/hyperlink" Target="http://ru.wikipedia.org/wiki/%D0%9F%D0%BB%D0%B5%D1%82%D0%BD%D0%B5%D0%B2%D0%BA%D0%B0_%28%D0%91%D1%80%D1%8F%D0%BD%D1%81%D0%BA%D0%B0%D1%8F_%D0%BE%D0%B1%D0%BB%D0%B0%D1%81%D1%82%D1%8C%29" TargetMode="External"/><Relationship Id="rId176" Type="http://schemas.openxmlformats.org/officeDocument/2006/relationships/hyperlink" Target="http://ru.wikipedia.org/wiki/%D0%A2%D1%83%D1%88%D0%B5%D0%B2%D0%BE_%28%D0%90%D0%BB%D0%B5%D1%88%D0%B8%D0%BD%D1%81%D0%BA%D0%BE%D0%B5_%D1%81%D0%B5%D0%BB%D1%8C%D1%81%D0%BA%D0%BE%D0%B5_%D0%BF%D0%BE%D1%81%D0%B5%D0%BB%D0%B5%D0%BD%D0%B8%D0%B5%29" TargetMode="External"/><Relationship Id="rId197" Type="http://schemas.openxmlformats.org/officeDocument/2006/relationships/hyperlink" Target="http://ru.wikipedia.org/wiki/%D0%93%D1%80%D0%B8%D0%B1%D0%BE%D0%B2%D0%BA%D0%B0_%28%D0%91%D1%80%D1%8F%D0%BD%D1%81%D0%BA%D0%B0%D1%8F_%D0%BE%D0%B1%D0%BB%D0%B0%D1%81%D1%82%D1%8C%29" TargetMode="External"/><Relationship Id="rId341" Type="http://schemas.openxmlformats.org/officeDocument/2006/relationships/hyperlink" Target="http://ru.wikipedia.org/wiki/%D0%93%D0%B0%D0%B9%D0%B4%D1%83%D0%BA%D0%BE%D0%B2%D0%BA%D0%B0_%28%D0%91%D1%80%D1%8F%D0%BD%D1%81%D0%BA%D0%B0%D1%8F_%D0%BE%D0%B1%D0%BB%D0%B0%D1%81%D1%82%D1%8C%29" TargetMode="External"/><Relationship Id="rId362" Type="http://schemas.openxmlformats.org/officeDocument/2006/relationships/hyperlink" Target="http://ru.wikipedia.org/wiki/%D0%A1%D1%83%D1%81%D0%BD%D1%8F%D0%B3" TargetMode="External"/><Relationship Id="rId383" Type="http://schemas.openxmlformats.org/officeDocument/2006/relationships/image" Target="media/image13.jpeg"/><Relationship Id="rId201" Type="http://schemas.openxmlformats.org/officeDocument/2006/relationships/hyperlink" Target="http://ru.wikipedia.org/wiki/%D0%9B%D0%B5%D0%BD%D0%B8%D0%BD%D1%81%D0%BA%D0%B8%D0%B9_%28%D0%94%D1%83%D0%B1%D1%80%D0%BE%D0%B2%D1%81%D0%BA%D0%B8%D0%B9_%D1%80%D0%B0%D0%B9%D0%BE%D0%BD%29" TargetMode="External"/><Relationship Id="rId222" Type="http://schemas.openxmlformats.org/officeDocument/2006/relationships/hyperlink" Target="http://ru.wikipedia.org/wiki/%D0%9D%D0%BE%D0%B2%D0%BE%D0%B5_%D0%A3%D0%B7%D0%BA%D0%BE%D0%B5" TargetMode="External"/><Relationship Id="rId243" Type="http://schemas.openxmlformats.org/officeDocument/2006/relationships/hyperlink" Target="http://ru.wikipedia.org/wiki/%D0%9F%D1%80%D0%B8%D0%BB%D0%B5%D0%BF%D1%8B_%28%D0%94%D1%83%D0%B1%D1%80%D0%BE%D0%B2%D1%81%D0%BA%D0%B8%D0%B9_%D1%80%D0%B0%D0%B9%D0%BE%D0%BD%29" TargetMode="External"/><Relationship Id="rId264" Type="http://schemas.openxmlformats.org/officeDocument/2006/relationships/hyperlink" Target="http://ru.wikipedia.org/wiki/%D0%A1%D0%B5%D1%81%D0%BB%D0%B0%D0%B2%D0%BB%D1%8C_%28%D0%91%D1%80%D1%8F%D0%BD%D1%81%D0%BA%D0%B0%D1%8F_%D0%BE%D0%B1%D0%BB%D0%B0%D1%81%D1%82%D1%8C%29" TargetMode="External"/><Relationship Id="rId285" Type="http://schemas.openxmlformats.org/officeDocument/2006/relationships/hyperlink" Target="http://ru.wikipedia.org/wiki/%D0%9D%D0%BE%D0%B2%D0%BE%D0%B5_%D0%A3%D0%B7%D0%BA%D0%BE%D0%B5" TargetMode="External"/><Relationship Id="rId17" Type="http://schemas.openxmlformats.org/officeDocument/2006/relationships/image" Target="media/image6.png"/><Relationship Id="rId38" Type="http://schemas.openxmlformats.org/officeDocument/2006/relationships/hyperlink" Target="http://ru.wikipedia.org/wiki/%D0%A5%D0%BE%D0%BB%D0%BC%D0%BE%D0%B2%D0%B0%D1%8F_%28%D0%91%D1%80%D1%8F%D0%BD%D1%81%D0%BA%D0%B0%D1%8F_%D0%BE%D0%B1%D0%BB%D0%B0%D1%81%D1%82%D1%8C%29" TargetMode="External"/><Relationship Id="rId59" Type="http://schemas.openxmlformats.org/officeDocument/2006/relationships/hyperlink" Target="http://ru.wikipedia.org/wiki/%D0%93%D0%B0%D0%B9%D0%B4%D1%83%D0%BA%D0%BE%D0%B2%D0%BA%D0%B0_%28%D0%91%D1%80%D1%8F%D0%BD%D1%81%D0%BA%D0%B0%D1%8F_%D0%BE%D0%B1%D0%BB%D0%B0%D1%81%D1%82%D1%8C%29" TargetMode="External"/><Relationship Id="rId103" Type="http://schemas.openxmlformats.org/officeDocument/2006/relationships/hyperlink" Target="http://ru.wikipedia.org/wiki/%D0%A1%D1%82%D0%B0%D1%80%D0%B0%D1%8F_%D0%9A%D0%BE%D1%87%D0%B5%D0%B2%D0%B0" TargetMode="External"/><Relationship Id="rId124" Type="http://schemas.openxmlformats.org/officeDocument/2006/relationships/hyperlink" Target="http://ru.wikipedia.org/wiki/%D0%A1%D1%82%D0%B0%D1%80%D0%BE%D0%B5_%D0%A3%D0%B7%D0%BA%D0%BE%D0%B5" TargetMode="External"/><Relationship Id="rId310" Type="http://schemas.openxmlformats.org/officeDocument/2006/relationships/hyperlink" Target="http://ru.wikipedia.org/wiki/%D0%A0%D1%8F%D0%B1%D1%87%D0%B8" TargetMode="External"/><Relationship Id="rId70" Type="http://schemas.openxmlformats.org/officeDocument/2006/relationships/hyperlink" Target="http://ru.wikipedia.org/wiki/%D0%91%D0%BE%D0%BB%D1%8C%D1%88%D0%B0%D1%8F_%D0%9E%D1%81%D1%82%D1%80%D0%BE%D0%B2%D0%BD%D1%8F" TargetMode="External"/><Relationship Id="rId91" Type="http://schemas.openxmlformats.org/officeDocument/2006/relationships/hyperlink" Target="http://ru.wikipedia.org/wiki/%D0%93%D1%80%D0%B8%D0%B1%D0%BE%D0%B2%D0%BA%D0%B0_%28%D0%91%D1%80%D1%8F%D0%BD%D1%81%D0%BA%D0%B0%D1%8F_%D0%BE%D0%B1%D0%BB%D0%B0%D1%81%D1%82%D1%8C%29" TargetMode="External"/><Relationship Id="rId145" Type="http://schemas.openxmlformats.org/officeDocument/2006/relationships/hyperlink" Target="http://ru.wikipedia.org/wiki/%D0%A1%D0%B5%D1%89%D0%B0" TargetMode="External"/><Relationship Id="rId166" Type="http://schemas.openxmlformats.org/officeDocument/2006/relationships/hyperlink" Target="http://ru.wikipedia.org/wiki/%D0%91%D0%BE%D0%BB%D1%8C%D1%88%D0%BE%D0%B9_%D0%A3%D0%B3%D0%BE%D0%BB" TargetMode="External"/><Relationship Id="rId187" Type="http://schemas.openxmlformats.org/officeDocument/2006/relationships/hyperlink" Target="http://ru.wikipedia.org/wiki/%D0%9C%D0%B8%D1%85%D0%B5%D0%B5%D0%B2%D0%BA%D0%B0_%28%D0%91%D1%80%D1%8F%D0%BD%D1%81%D0%BA%D0%B0%D1%8F_%D0%BE%D0%B1%D0%BB%D0%B0%D1%81%D1%82%D1%8C%29" TargetMode="External"/><Relationship Id="rId331" Type="http://schemas.openxmlformats.org/officeDocument/2006/relationships/hyperlink" Target="http://ru.wikipedia.org/wiki/%D0%9F%D1%80%D1%83%D1%81%D0%B0%D0%BA%D0%BE%D0%B2%D0%BA%D0%B0" TargetMode="External"/><Relationship Id="rId352" Type="http://schemas.openxmlformats.org/officeDocument/2006/relationships/hyperlink" Target="http://ru.wikipedia.org/wiki/%D0%91%D1%83%D0%B4%D0%B0_%28%D0%94%D1%83%D0%B1%D1%80%D0%BE%D0%B2%D1%81%D0%BA%D0%B8%D0%B9_%D1%80%D0%B0%D0%B9%D0%BE%D0%BD%29" TargetMode="External"/><Relationship Id="rId373" Type="http://schemas.openxmlformats.org/officeDocument/2006/relationships/hyperlink" Target="http://ru.wikipedia.org/wiki/%D0%9F%D1%80%D1%83%D1%81%D0%B0%D0%BA%D0%BE%D0%B2%D0%BA%D0%B0" TargetMode="External"/><Relationship Id="rId394" Type="http://schemas.openxmlformats.org/officeDocument/2006/relationships/image" Target="media/image24.jpeg"/><Relationship Id="rId1" Type="http://schemas.openxmlformats.org/officeDocument/2006/relationships/numbering" Target="numbering.xml"/><Relationship Id="rId212" Type="http://schemas.openxmlformats.org/officeDocument/2006/relationships/hyperlink" Target="http://ru.wikipedia.org/wiki/%D0%A5%D0%BE%D0%BB%D0%BC%D0%BE%D0%B2%D0%B0%D1%8F_%28%D0%91%D1%80%D1%8F%D0%BD%D1%81%D0%BA%D0%B0%D1%8F_%D0%BE%D0%B1%D0%BB%D0%B0%D1%81%D1%82%D1%8C%29" TargetMode="External"/><Relationship Id="rId233" Type="http://schemas.openxmlformats.org/officeDocument/2006/relationships/hyperlink" Target="http://ru.wikipedia.org/wiki/%D0%91%D0%BE%D0%BB%D1%8C%D1%88%D0%B0%D1%8F_%D0%9E%D1%81%D1%82%D1%80%D0%BE%D0%B2%D0%BD%D1%8F" TargetMode="External"/><Relationship Id="rId254" Type="http://schemas.openxmlformats.org/officeDocument/2006/relationships/hyperlink" Target="http://ru.wikipedia.org/wiki/%D0%93%D1%80%D0%B8%D0%B1%D0%BE%D0%B2%D0%BA%D0%B0_%28%D0%91%D1%80%D1%8F%D0%BD%D1%81%D0%BA%D0%B0%D1%8F_%D0%BE%D0%B1%D0%BB%D0%B0%D1%81%D1%82%D1%8C%29" TargetMode="External"/><Relationship Id="rId28" Type="http://schemas.openxmlformats.org/officeDocument/2006/relationships/hyperlink" Target="http://ru.wikipedia.org/wiki/%D0%9C%D0%B8%D1%80%D0%BE%D1%88%D0%BA%D0%B8" TargetMode="External"/><Relationship Id="rId49" Type="http://schemas.openxmlformats.org/officeDocument/2006/relationships/hyperlink" Target="http://ru.wikipedia.org/wiki/%D0%9F%D0%B5%D1%82%D1%80%D0%BE%D1%81%D0%B5%D0%BB%D1%8C%D0%B5_%28%D0%91%D1%80%D1%8F%D0%BD%D1%81%D0%BA%D0%B0%D1%8F_%D0%BE%D0%B1%D0%BB%D0%B0%D1%81%D1%82%D1%8C%29" TargetMode="External"/><Relationship Id="rId114" Type="http://schemas.openxmlformats.org/officeDocument/2006/relationships/hyperlink" Target="http://ru.wikipedia.org/wiki/%D0%9B%D0%B5%D0%BD%D0%B8%D0%BD%D1%81%D0%BA%D0%B8%D0%B9_%28%D0%94%D1%83%D0%B1%D1%80%D0%BE%D0%B2%D1%81%D0%BA%D0%B8%D0%B9_%D1%80%D0%B0%D0%B9%D0%BE%D0%BD%29" TargetMode="External"/><Relationship Id="rId275" Type="http://schemas.openxmlformats.org/officeDocument/2006/relationships/hyperlink" Target="http://ru.wikipedia.org/wiki/%D0%91%D0%BE%D0%BB%D1%8C%D1%88%D0%B0%D1%8F_%D0%9E%D1%81%D1%82%D1%80%D0%BE%D0%B2%D0%BD%D1%8F" TargetMode="External"/><Relationship Id="rId296" Type="http://schemas.openxmlformats.org/officeDocument/2006/relationships/hyperlink" Target="http://ru.wikipedia.org/wiki/%D0%91%D0%B5%D1%80%D0%BB%D0%B5%D0%B2%D0%B5%D1%86" TargetMode="External"/><Relationship Id="rId300" Type="http://schemas.openxmlformats.org/officeDocument/2006/relationships/hyperlink" Target="http://ru.wikipedia.org/wiki/%D0%93%D0%B5%D1%80%D0%B0%D1%81%D0%B8%D0%BC%D0%BE%D0%B2%D0%BA%D0%B0_%28%D0%94%D1%83%D0%B1%D1%80%D0%BE%D0%B2%D1%81%D0%BA%D0%B8%D0%B9_%D1%80%D0%B0%D0%B9%D0%BE%D0%BD%29" TargetMode="External"/><Relationship Id="rId60" Type="http://schemas.openxmlformats.org/officeDocument/2006/relationships/hyperlink" Target="http://ru.wikipedia.org/wiki/%D0%96%D1%83%D0%BA%D0%BE%D0%B2%D1%89%D0%B8%D0%BD%D0%B0_%28%D0%91%D1%80%D1%8F%D0%BD%D1%81%D0%BA%D0%B0%D1%8F_%D0%BE%D0%B1%D0%BB%D0%B0%D1%81%D1%82%D1%8C%29" TargetMode="External"/><Relationship Id="rId81" Type="http://schemas.openxmlformats.org/officeDocument/2006/relationships/hyperlink" Target="http://ru.wikipedia.org/wiki/%D0%A0%D0%B0%D0%B4%D0%B8%D1%87%D0%B8_%28%D0%91%D1%80%D1%8F%D0%BD%D1%81%D0%BA%D0%B0%D1%8F_%D0%BE%D0%B1%D0%BB%D0%B0%D1%81%D1%82%D1%8C%29" TargetMode="External"/><Relationship Id="rId135" Type="http://schemas.openxmlformats.org/officeDocument/2006/relationships/hyperlink" Target="http://ru.wikipedia.org/wiki/%D0%9D%D0%BE%D0%B2%D0%BE%D0%B5_%D0%A3%D0%B7%D0%BA%D0%BE%D0%B5" TargetMode="External"/><Relationship Id="rId156" Type="http://schemas.openxmlformats.org/officeDocument/2006/relationships/hyperlink" Target="http://ru.wikipedia.org/wiki/%D0%9F%D1%80%D0%B8%D0%BB%D0%B5%D0%BF%D1%8B_%28%D0%94%D1%83%D0%B1%D1%80%D0%BE%D0%B2%D1%81%D0%BA%D0%B8%D0%B9_%D1%80%D0%B0%D0%B9%D0%BE%D0%BD%29" TargetMode="External"/><Relationship Id="rId177" Type="http://schemas.openxmlformats.org/officeDocument/2006/relationships/hyperlink" Target="http://ru.wikipedia.org/wiki/%D0%A7%D0%B5%D1%80%D0%BA%D0%B0%D1%81%D1%81%D0%BA%D0%B0%D1%8F_%D0%90%D0%BB%D0%B5%D1%88%D0%BD%D1%8F" TargetMode="External"/><Relationship Id="rId198" Type="http://schemas.openxmlformats.org/officeDocument/2006/relationships/hyperlink" Target="http://ru.wikipedia.org/wiki/%D0%9A%D0%B0%D0%B7%D1%91%D0%BD%D0%BD%D0%BE%D0%B5_%D0%A3%D0%B7%D0%BA%D0%BE%D0%B5" TargetMode="External"/><Relationship Id="rId321" Type="http://schemas.openxmlformats.org/officeDocument/2006/relationships/hyperlink" Target="http://ru.wikipedia.org/wiki/%D0%A7%D1%91%D1%82_%28%D0%B4%D0%B5%D1%80%D0%B5%D0%B2%D0%BD%D1%8F%29" TargetMode="External"/><Relationship Id="rId342" Type="http://schemas.openxmlformats.org/officeDocument/2006/relationships/hyperlink" Target="http://ru.wikipedia.org/wiki/%D0%96%D1%83%D0%BA%D0%BE%D0%B2%D1%89%D0%B8%D0%BD%D0%B0_%28%D0%91%D1%80%D1%8F%D0%BD%D1%81%D0%BA%D0%B0%D1%8F_%D0%BE%D0%B1%D0%BB%D0%B0%D1%81%D1%82%D1%8C%29" TargetMode="External"/><Relationship Id="rId363" Type="http://schemas.openxmlformats.org/officeDocument/2006/relationships/hyperlink" Target="http://ru.wikipedia.org/wiki/%D0%A7%D1%91%D1%82_%28%D0%B4%D0%B5%D1%80%D0%B5%D0%B2%D0%BD%D1%8F%29" TargetMode="External"/><Relationship Id="rId384" Type="http://schemas.openxmlformats.org/officeDocument/2006/relationships/image" Target="media/image14.jpeg"/><Relationship Id="rId202" Type="http://schemas.openxmlformats.org/officeDocument/2006/relationships/hyperlink" Target="http://ru.wikipedia.org/wiki/%D0%9C%D0%B8%D1%80%D0%BE%D1%88%D0%BA%D0%B8" TargetMode="External"/><Relationship Id="rId223" Type="http://schemas.openxmlformats.org/officeDocument/2006/relationships/hyperlink" Target="http://ru.wikipedia.org/wiki/%D0%9F%D0%BB%D0%B5%D1%82%D0%BD%D0%B5%D0%B2%D0%BA%D0%B0_%28%D0%91%D1%80%D1%8F%D0%BD%D1%81%D0%BA%D0%B0%D1%8F_%D0%BE%D0%B1%D0%BB%D0%B0%D1%81%D1%82%D1%8C%29" TargetMode="External"/><Relationship Id="rId244" Type="http://schemas.openxmlformats.org/officeDocument/2006/relationships/hyperlink" Target="http://ru.wikipedia.org/wiki/%D0%A0%D0%B0%D0%B4%D0%B8%D1%87%D0%B8_%28%D0%91%D1%80%D1%8F%D0%BD%D1%81%D0%BA%D0%B0%D1%8F_%D0%BE%D0%B1%D0%BB%D0%B0%D1%81%D1%82%D1%8C%29" TargetMode="External"/><Relationship Id="rId18" Type="http://schemas.openxmlformats.org/officeDocument/2006/relationships/image" Target="media/image7.png"/><Relationship Id="rId39" Type="http://schemas.openxmlformats.org/officeDocument/2006/relationships/hyperlink" Target="http://ru.wikipedia.org/wiki/%D0%90%D0%BB%D0%B5%D1%88%D0%BD%D1%8F_%28%D1%81%D0%B5%D0%BB%D0%BE_%D0%B2_%D0%91%D1%80%D1%8F%D0%BD%D1%81%D0%BA%D0%BE%D0%B9_%D0%BE%D0%B1%D0%BB%D0%B0%D1%81%D1%82%D0%B8%29" TargetMode="External"/><Relationship Id="rId265" Type="http://schemas.openxmlformats.org/officeDocument/2006/relationships/hyperlink" Target="http://ru.wikipedia.org/wiki/%D0%A1%D0%BE%D1%81%D0%BD%D0%BE%D0%B2%D0%BA%D0%B0_%28%D0%94%D1%83%D0%B1%D1%80%D0%BE%D0%B2%D1%81%D0%BA%D0%B8%D0%B9_%D1%80%D0%B0%D0%B9%D0%BE%D0%BD%29" TargetMode="External"/><Relationship Id="rId286" Type="http://schemas.openxmlformats.org/officeDocument/2006/relationships/hyperlink" Target="http://ru.wikipedia.org/wiki/%D0%9F%D0%BB%D0%B5%D1%82%D0%BD%D0%B5%D0%B2%D0%BA%D0%B0_%28%D0%91%D1%80%D1%8F%D0%BD%D1%81%D0%BA%D0%B0%D1%8F_%D0%BE%D0%B1%D0%BB%D0%B0%D1%81%D1%82%D1%8C%29" TargetMode="External"/><Relationship Id="rId50" Type="http://schemas.openxmlformats.org/officeDocument/2006/relationships/hyperlink" Target="http://ru.wikipedia.org/wiki/%D0%9F%D0%BE%D0%BB%D1%8F%D0%BA%D0%BE%D0%B2%D0%BA%D0%B0_%28%D0%94%D1%83%D0%B1%D1%80%D0%BE%D0%B2%D1%81%D0%BA%D0%B8%D0%B9_%D1%80%D0%B0%D0%B9%D0%BE%D0%BD%29" TargetMode="External"/><Relationship Id="rId104" Type="http://schemas.openxmlformats.org/officeDocument/2006/relationships/hyperlink" Target="http://ru.wikipedia.org/wiki/%D0%A1%D1%82%D0%B0%D1%80%D0%BE%D0%B5_%D0%9A%D0%BE%D0%BB%D1%8B%D1%88%D0%BA%D0%B8%D0%BD%D0%BE" TargetMode="External"/><Relationship Id="rId125" Type="http://schemas.openxmlformats.org/officeDocument/2006/relationships/hyperlink" Target="http://ru.wikipedia.org/wiki/%D0%A5%D0%BE%D0%BB%D0%BC%D0%BE%D0%B2%D0%B0%D1%8F_%28%D0%91%D1%80%D1%8F%D0%BD%D1%81%D0%BA%D0%B0%D1%8F_%D0%BE%D0%B1%D0%BB%D0%B0%D1%81%D1%82%D1%8C%29" TargetMode="External"/><Relationship Id="rId146" Type="http://schemas.openxmlformats.org/officeDocument/2006/relationships/hyperlink" Target="http://ru.wikipedia.org/wiki/%D0%91%D0%BE%D0%BB%D1%8C%D1%88%D0%B0%D1%8F_%D0%9E%D1%81%D1%82%D1%80%D0%BE%D0%B2%D0%BD%D1%8F" TargetMode="External"/><Relationship Id="rId167" Type="http://schemas.openxmlformats.org/officeDocument/2006/relationships/hyperlink" Target="http://ru.wikipedia.org/wiki/%D0%91%D0%BE%D1%80%D0%B4%D1%8F%D0%BD%D0%BA%D0%B0" TargetMode="External"/><Relationship Id="rId188" Type="http://schemas.openxmlformats.org/officeDocument/2006/relationships/hyperlink" Target="http://ru.wikipedia.org/wiki/%D0%9F%D1%80%D1%83%D1%81%D0%B0%D0%BA%D0%BE%D0%B2%D0%BA%D0%B0" TargetMode="External"/><Relationship Id="rId311" Type="http://schemas.openxmlformats.org/officeDocument/2006/relationships/hyperlink" Target="http://ru.wikipedia.org/wiki/%D0%91%D0%BE%D0%BB%D0%BE%D1%82%D0%BD%D1%8F_%28%D0%94%D1%83%D0%B1%D1%80%D0%BE%D0%B2%D1%81%D0%BA%D0%B8%D0%B9_%D1%80%D0%B0%D0%B9%D0%BE%D0%BD%29" TargetMode="External"/><Relationship Id="rId332" Type="http://schemas.openxmlformats.org/officeDocument/2006/relationships/hyperlink" Target="http://ru.wikipedia.org/wiki/%D0%A1%D0%B5%D1%80%D0%BF%D0%B5%D0%B5%D0%B2%D0%BA%D0%B0_%28%D0%91%D1%80%D1%8F%D0%BD%D1%81%D0%BA%D0%B0%D1%8F_%D0%BE%D0%B1%D0%BB%D0%B0%D1%81%D1%82%D1%8C%29" TargetMode="External"/><Relationship Id="rId353" Type="http://schemas.openxmlformats.org/officeDocument/2006/relationships/hyperlink" Target="http://ru.wikipedia.org/wiki/%D0%92%D0%B2%D0%BE%D0%B7%D1%8B" TargetMode="External"/><Relationship Id="rId374" Type="http://schemas.openxmlformats.org/officeDocument/2006/relationships/hyperlink" Target="http://ru.wikipedia.org/wiki/%D0%A1%D0%B5%D1%80%D0%BF%D0%B5%D0%B5%D0%B2%D0%BA%D0%B0_%28%D0%91%D1%80%D1%8F%D0%BD%D1%81%D0%BA%D0%B0%D1%8F_%D0%BE%D0%B1%D0%BB%D0%B0%D1%81%D1%82%D1%8C%29" TargetMode="External"/><Relationship Id="rId395" Type="http://schemas.openxmlformats.org/officeDocument/2006/relationships/image" Target="media/image25.jpeg"/><Relationship Id="rId71" Type="http://schemas.openxmlformats.org/officeDocument/2006/relationships/hyperlink" Target="http://ru.wikipedia.org/wiki/%D0%93%D0%BB%D0%B8%D0%BD%D0%BA%D0%B0_%28%D0%94%D1%83%D0%B1%D1%80%D0%BE%D0%B2%D1%81%D0%BA%D0%B8%D0%B9_%D1%80%D0%B0%D0%B9%D0%BE%D0%BD%29" TargetMode="External"/><Relationship Id="rId92" Type="http://schemas.openxmlformats.org/officeDocument/2006/relationships/hyperlink" Target="http://ru.wikipedia.org/wiki/%D0%9A%D0%B0%D0%B7%D1%91%D0%BD%D0%BD%D0%BE%D0%B5_%D0%A3%D0%B7%D0%BA%D0%BE%D0%B5" TargetMode="External"/><Relationship Id="rId213" Type="http://schemas.openxmlformats.org/officeDocument/2006/relationships/hyperlink" Target="http://ru.wikipedia.org/wiki/%D0%A1%D0%B5%D1%89%D0%B0" TargetMode="External"/><Relationship Id="rId234" Type="http://schemas.openxmlformats.org/officeDocument/2006/relationships/hyperlink" Target="http://ru.wikipedia.org/wiki/%D0%93%D0%BB%D0%B8%D0%BD%D0%BA%D0%B0_%28%D0%94%D1%83%D0%B1%D1%80%D0%BE%D0%B2%D1%81%D0%BA%D0%B8%D0%B9_%D1%80%D0%B0%D0%B9%D0%BE%D0%BD%29" TargetMode="External"/><Relationship Id="rId2" Type="http://schemas.openxmlformats.org/officeDocument/2006/relationships/styles" Target="styles.xml"/><Relationship Id="rId29" Type="http://schemas.openxmlformats.org/officeDocument/2006/relationships/hyperlink" Target="http://ru.wikipedia.org/wiki/%D0%9D%D0%BE%D0%B2%D0%BE%D0%B5_%D0%A3%D0%B7%D0%BA%D0%BE%D0%B5" TargetMode="External"/><Relationship Id="rId255" Type="http://schemas.openxmlformats.org/officeDocument/2006/relationships/hyperlink" Target="http://ru.wikipedia.org/wiki/%D0%9A%D0%B0%D0%B7%D1%91%D0%BD%D0%BD%D0%BE%D0%B5_%D0%A3%D0%B7%D0%BA%D0%BE%D0%B5" TargetMode="External"/><Relationship Id="rId276" Type="http://schemas.openxmlformats.org/officeDocument/2006/relationships/hyperlink" Target="http://ru.wikipedia.org/wiki/%D0%A1%D0%B5%D1%89%D0%B0" TargetMode="External"/><Relationship Id="rId297" Type="http://schemas.openxmlformats.org/officeDocument/2006/relationships/hyperlink" Target="http://ru.wikipedia.org/wiki/%D0%91%D0%BE%D0%BB%D1%8C%D1%88%D0%BE%D0%B9_%D0%A3%D0%B3%D0%BE%D0%BB" TargetMode="External"/><Relationship Id="rId40" Type="http://schemas.openxmlformats.org/officeDocument/2006/relationships/hyperlink" Target="http://ru.wikipedia.org/wiki/%D0%91%D0%B5%D1%80%D0%BB%D0%B5%D0%B2%D0%B5%D1%86" TargetMode="External"/><Relationship Id="rId115" Type="http://schemas.openxmlformats.org/officeDocument/2006/relationships/hyperlink" Target="http://ru.wikipedia.org/wiki/%D0%9C%D0%B8%D1%80%D0%BE%D1%88%D0%BA%D0%B8" TargetMode="External"/><Relationship Id="rId136" Type="http://schemas.openxmlformats.org/officeDocument/2006/relationships/hyperlink" Target="http://ru.wikipedia.org/wiki/%D0%9F%D0%BB%D0%B5%D1%82%D0%BD%D0%B5%D0%B2%D0%BA%D0%B0_%28%D0%91%D1%80%D1%8F%D0%BD%D1%81%D0%BA%D0%B0%D1%8F_%D0%BE%D0%B1%D0%BB%D0%B0%D1%81%D1%82%D1%8C%29" TargetMode="External"/><Relationship Id="rId157" Type="http://schemas.openxmlformats.org/officeDocument/2006/relationships/hyperlink" Target="http://ru.wikipedia.org/wiki/%D0%A0%D0%B0%D0%B4%D0%B8%D1%87%D0%B8_%28%D0%91%D1%80%D1%8F%D0%BD%D1%81%D0%BA%D0%B0%D1%8F_%D0%BE%D0%B1%D0%BB%D0%B0%D1%81%D1%82%D1%8C%29" TargetMode="External"/><Relationship Id="rId178" Type="http://schemas.openxmlformats.org/officeDocument/2006/relationships/hyperlink" Target="http://ru.wikipedia.org/wiki/%D0%A7%D0%B5%D0%BF%D0%B5%D0%BD%D0%B8%D1%87%D0%B8" TargetMode="External"/><Relationship Id="rId301" Type="http://schemas.openxmlformats.org/officeDocument/2006/relationships/hyperlink" Target="http://ru.wikipedia.org/wiki/%D0%96%D0%B0%D0%B1%D0%BE%D0%B2%D0%BE_%28%D0%91%D1%80%D1%8F%D0%BD%D1%81%D0%BA%D0%B0%D1%8F_%D0%BE%D0%B1%D0%BB%D0%B0%D1%81%D1%82%D1%8C%29" TargetMode="External"/><Relationship Id="rId322" Type="http://schemas.openxmlformats.org/officeDocument/2006/relationships/hyperlink" Target="http://ru.wikipedia.org/wiki/%D0%A0%D1%8F%D0%B1%D1%87%D0%B8" TargetMode="External"/><Relationship Id="rId343" Type="http://schemas.openxmlformats.org/officeDocument/2006/relationships/hyperlink" Target="http://ru.wikipedia.org/wiki/%D0%9C%D0%B8%D1%85%D0%B5%D0%B5%D0%B2%D0%BA%D0%B0_%28%D0%91%D1%80%D1%8F%D0%BD%D1%81%D0%BA%D0%B0%D1%8F_%D0%BE%D0%B1%D0%BB%D0%B0%D1%81%D1%82%D1%8C%29" TargetMode="External"/><Relationship Id="rId364" Type="http://schemas.openxmlformats.org/officeDocument/2006/relationships/hyperlink" Target="http://ru.wikipedia.org/wiki/%D0%A0%D1%8F%D0%B1%D1%87%D0%B8" TargetMode="External"/><Relationship Id="rId61" Type="http://schemas.openxmlformats.org/officeDocument/2006/relationships/hyperlink" Target="http://ru.wikipedia.org/wiki/%D0%97%D0%BE%D0%B1%D0%BE%D0%B2%D0%BA%D0%B0_%28%D0%91%D1%80%D1%8F%D0%BD%D1%81%D0%BA%D0%B0%D1%8F_%D0%BE%D0%B1%D0%BB%D0%B0%D1%81%D1%82%D1%8C%29" TargetMode="External"/><Relationship Id="rId82" Type="http://schemas.openxmlformats.org/officeDocument/2006/relationships/hyperlink" Target="http://ru.wikipedia.org/wiki/%D0%A1%D0%B5%D1%81%D0%BB%D0%B0%D0%B2%D0%BB%D1%8C_%28%D0%91%D1%80%D1%8F%D0%BD%D1%81%D0%BA%D0%B0%D1%8F_%D0%BE%D0%B1%D0%BB%D0%B0%D1%81%D1%82%D1%8C%29" TargetMode="External"/><Relationship Id="rId199" Type="http://schemas.openxmlformats.org/officeDocument/2006/relationships/hyperlink" Target="http://ru.wikipedia.org/wiki/%D0%9A%D1%80%D0%B0%D1%81%D0%BD%D0%BE%D0%BF%D0%BE%D0%BB%D1%8C%D0%B5_%28%D0%94%D1%83%D0%B1%D1%80%D0%BE%D0%B2%D1%81%D0%BA%D0%B8%D0%B9_%D1%80%D0%B0%D0%B9%D0%BE%D0%BD%29" TargetMode="External"/><Relationship Id="rId203" Type="http://schemas.openxmlformats.org/officeDocument/2006/relationships/hyperlink" Target="http://ru.wikipedia.org/wiki/%D0%9D%D0%BE%D0%B2%D0%BE%D0%B5_%D0%A3%D0%B7%D0%BA%D0%BE%D0%B5" TargetMode="External"/><Relationship Id="rId385" Type="http://schemas.openxmlformats.org/officeDocument/2006/relationships/image" Target="media/image15.jpeg"/><Relationship Id="rId19" Type="http://schemas.openxmlformats.org/officeDocument/2006/relationships/image" Target="media/image8.png"/><Relationship Id="rId224" Type="http://schemas.openxmlformats.org/officeDocument/2006/relationships/hyperlink" Target="http://ru.wikipedia.org/wiki/%D0%9F%D1%80%D0%B8%D0%BB%D0%B5%D0%BF%D1%8B_%28%D0%94%D1%83%D0%B1%D1%80%D0%BE%D0%B2%D1%81%D0%BA%D0%B8%D0%B9_%D1%80%D0%B0%D0%B9%D0%BE%D0%BD%29" TargetMode="External"/><Relationship Id="rId245" Type="http://schemas.openxmlformats.org/officeDocument/2006/relationships/hyperlink" Target="http://ru.wikipedia.org/wiki/%D0%A1%D0%B5%D1%81%D0%BB%D0%B0%D0%B2%D0%BB%D1%8C_%28%D0%91%D1%80%D1%8F%D0%BD%D1%81%D0%BA%D0%B0%D1%8F_%D0%BE%D0%B1%D0%BB%D0%B0%D1%81%D1%82%D1%8C%29" TargetMode="External"/><Relationship Id="rId266" Type="http://schemas.openxmlformats.org/officeDocument/2006/relationships/hyperlink" Target="http://ru.wikipedia.org/wiki/%D0%A1%D1%82%D0%B0%D1%80%D0%B0%D1%8F_%D0%9A%D0%BE%D1%87%D0%B5%D0%B2%D0%B0" TargetMode="External"/><Relationship Id="rId287" Type="http://schemas.openxmlformats.org/officeDocument/2006/relationships/hyperlink" Target="http://ru.wikipedia.org/wiki/%D0%9F%D1%80%D0%B8%D0%BB%D0%B5%D0%BF%D1%8B_%28%D0%94%D1%83%D0%B1%D1%80%D0%BE%D0%B2%D1%81%D0%BA%D0%B8%D0%B9_%D1%80%D0%B0%D0%B9%D0%BE%D0%BD%29" TargetMode="External"/><Relationship Id="rId30" Type="http://schemas.openxmlformats.org/officeDocument/2006/relationships/hyperlink" Target="http://ru.wikipedia.org/wiki/%D0%9F%D0%BB%D0%B5%D1%82%D0%BD%D0%B5%D0%B2%D0%BA%D0%B0_%28%D0%91%D1%80%D1%8F%D0%BD%D1%81%D0%BA%D0%B0%D1%8F_%D0%BE%D0%B1%D0%BB%D0%B0%D1%81%D1%82%D1%8C%29" TargetMode="External"/><Relationship Id="rId105" Type="http://schemas.openxmlformats.org/officeDocument/2006/relationships/hyperlink" Target="http://ru.wikipedia.org/wiki/%D0%A1%D1%82%D0%B0%D1%80%D0%BE%D0%B5_%D0%A3%D0%B7%D0%BA%D0%BE%D0%B5" TargetMode="External"/><Relationship Id="rId126" Type="http://schemas.openxmlformats.org/officeDocument/2006/relationships/hyperlink" Target="http://ru.wikipedia.org/wiki/%D0%A1%D0%B5%D1%89%D0%B0" TargetMode="External"/><Relationship Id="rId147" Type="http://schemas.openxmlformats.org/officeDocument/2006/relationships/hyperlink" Target="http://ru.wikipedia.org/wiki/%D0%93%D0%BB%D0%B8%D0%BD%D0%BA%D0%B0_%28%D0%94%D1%83%D0%B1%D1%80%D0%BE%D0%B2%D1%81%D0%BA%D0%B8%D0%B9_%D1%80%D0%B0%D0%B9%D0%BE%D0%BD%29" TargetMode="External"/><Relationship Id="rId168" Type="http://schemas.openxmlformats.org/officeDocument/2006/relationships/hyperlink" Target="http://ru.wikipedia.org/wiki/%D0%91%D0%BE%D1%87%D0%B0%D1%80%D1%8B_%28%D0%91%D1%80%D1%8F%D0%BD%D1%81%D0%BA%D0%B0%D1%8F_%D0%BE%D0%B1%D0%BB%D0%B0%D1%81%D1%82%D1%8C%29" TargetMode="External"/><Relationship Id="rId312" Type="http://schemas.openxmlformats.org/officeDocument/2006/relationships/hyperlink" Target="http://ru.wikipedia.org/wiki/%D0%91%D1%83%D0%B4%D0%B0_%28%D0%94%D1%83%D0%B1%D1%80%D0%BE%D0%B2%D1%81%D0%BA%D0%B8%D0%B9_%D1%80%D0%B0%D0%B9%D0%BE%D0%BD%29" TargetMode="External"/><Relationship Id="rId333" Type="http://schemas.openxmlformats.org/officeDocument/2006/relationships/hyperlink" Target="http://ru.wikipedia.org/wiki/%D0%A1%D0%B5%D1%80%D0%BF%D0%B5%D0%B5%D0%B2%D1%81%D0%BA%D0%B8%D0%B9" TargetMode="External"/><Relationship Id="rId354" Type="http://schemas.openxmlformats.org/officeDocument/2006/relationships/hyperlink" Target="http://ru.wikipedia.org/wiki/%D0%93%D0%B0%D0%B9%D0%B4%D1%83%D0%BA%D0%BE%D0%B2%D0%BA%D0%B0_%28%D0%91%D1%80%D1%8F%D0%BD%D1%81%D0%BA%D0%B0%D1%8F_%D0%BE%D0%B1%D0%BB%D0%B0%D1%81%D1%82%D1%8C%29" TargetMode="External"/><Relationship Id="rId51" Type="http://schemas.openxmlformats.org/officeDocument/2006/relationships/hyperlink" Target="http://ru.wikipedia.org/wiki/%D0%A2%D1%83%D1%88%D0%B5%D0%B2%D0%BE_%28%D0%90%D0%BB%D0%B5%D1%88%D0%B8%D0%BD%D1%81%D0%BA%D0%BE%D0%B5_%D1%81%D0%B5%D0%BB%D1%8C%D1%81%D0%BA%D0%BE%D0%B5_%D0%BF%D0%BE%D1%81%D0%B5%D0%BB%D0%B5%D0%BD%D0%B8%D0%B5%29" TargetMode="External"/><Relationship Id="rId72" Type="http://schemas.openxmlformats.org/officeDocument/2006/relationships/hyperlink" Target="http://ru.wikipedia.org/wiki/%D0%93%D1%80%D0%B8%D0%B1%D0%BE%D0%B2%D0%BA%D0%B0_%28%D0%91%D1%80%D1%8F%D0%BD%D1%81%D0%BA%D0%B0%D1%8F_%D0%BE%D0%B1%D0%BB%D0%B0%D1%81%D1%82%D1%8C%29" TargetMode="External"/><Relationship Id="rId93" Type="http://schemas.openxmlformats.org/officeDocument/2006/relationships/hyperlink" Target="http://ru.wikipedia.org/wiki/%D0%9A%D1%80%D0%B0%D1%81%D0%BD%D0%BE%D0%BF%D0%BE%D0%BB%D1%8C%D0%B5_%28%D0%94%D1%83%D0%B1%D1%80%D0%BE%D0%B2%D1%81%D0%BA%D0%B8%D0%B9_%D1%80%D0%B0%D0%B9%D0%BE%D0%BD%29" TargetMode="External"/><Relationship Id="rId189" Type="http://schemas.openxmlformats.org/officeDocument/2006/relationships/hyperlink" Target="http://ru.wikipedia.org/wiki/%D0%A1%D0%B5%D1%80%D0%BF%D0%B5%D0%B5%D0%B2%D0%BA%D0%B0_%28%D0%91%D1%80%D1%8F%D0%BD%D1%81%D0%BA%D0%B0%D1%8F_%D0%BE%D0%B1%D0%BB%D0%B0%D1%81%D1%82%D1%8C%29" TargetMode="External"/><Relationship Id="rId375" Type="http://schemas.openxmlformats.org/officeDocument/2006/relationships/hyperlink" Target="http://ru.wikipedia.org/wiki/%D0%A1%D0%B5%D1%80%D0%BF%D0%B5%D0%B5%D0%B2%D1%81%D0%BA%D0%B8%D0%B9" TargetMode="External"/><Relationship Id="rId396" Type="http://schemas.openxmlformats.org/officeDocument/2006/relationships/image" Target="media/image26.jpeg"/><Relationship Id="rId3" Type="http://schemas.microsoft.com/office/2007/relationships/stylesWithEffects" Target="stylesWithEffects.xml"/><Relationship Id="rId214" Type="http://schemas.openxmlformats.org/officeDocument/2006/relationships/hyperlink" Target="http://ru.wikipedia.org/wiki/%D0%91%D0%BE%D0%BB%D1%8C%D1%88%D0%B0%D1%8F_%D0%9E%D1%81%D1%82%D1%80%D0%BE%D0%B2%D0%BD%D1%8F" TargetMode="External"/><Relationship Id="rId235" Type="http://schemas.openxmlformats.org/officeDocument/2006/relationships/hyperlink" Target="http://ru.wikipedia.org/wiki/%D0%93%D1%80%D0%B8%D0%B1%D0%BE%D0%B2%D0%BA%D0%B0_%28%D0%91%D1%80%D1%8F%D0%BD%D1%81%D0%BA%D0%B0%D1%8F_%D0%BE%D0%B1%D0%BB%D0%B0%D1%81%D1%82%D1%8C%29" TargetMode="External"/><Relationship Id="rId256" Type="http://schemas.openxmlformats.org/officeDocument/2006/relationships/hyperlink" Target="http://ru.wikipedia.org/wiki/%D0%9A%D1%80%D0%B0%D1%81%D0%BD%D0%BE%D0%BF%D0%BE%D0%BB%D1%8C%D0%B5_%28%D0%94%D1%83%D0%B1%D1%80%D0%BE%D0%B2%D1%81%D0%BA%D0%B8%D0%B9_%D1%80%D0%B0%D0%B9%D0%BE%D0%BD%29" TargetMode="External"/><Relationship Id="rId277" Type="http://schemas.openxmlformats.org/officeDocument/2006/relationships/hyperlink" Target="http://ru.wikipedia.org/wiki/%D0%91%D0%BE%D0%BB%D1%8C%D1%88%D0%B0%D1%8F_%D0%9E%D1%81%D1%82%D1%80%D0%BE%D0%B2%D0%BD%D1%8F" TargetMode="External"/><Relationship Id="rId298" Type="http://schemas.openxmlformats.org/officeDocument/2006/relationships/hyperlink" Target="http://ru.wikipedia.org/wiki/%D0%91%D0%BE%D1%80%D0%B4%D1%8F%D0%BD%D0%BA%D0%B0" TargetMode="External"/><Relationship Id="rId400" Type="http://schemas.openxmlformats.org/officeDocument/2006/relationships/theme" Target="theme/theme1.xml"/><Relationship Id="rId116" Type="http://schemas.openxmlformats.org/officeDocument/2006/relationships/hyperlink" Target="http://ru.wikipedia.org/wiki/%D0%9D%D0%BE%D0%B2%D0%BE%D0%B5_%D0%A3%D0%B7%D0%BA%D0%BE%D0%B5" TargetMode="External"/><Relationship Id="rId137" Type="http://schemas.openxmlformats.org/officeDocument/2006/relationships/hyperlink" Target="http://ru.wikipedia.org/wiki/%D0%9F%D1%80%D0%B8%D0%BB%D0%B5%D0%BF%D1%8B_%28%D0%94%D1%83%D0%B1%D1%80%D0%BE%D0%B2%D1%81%D0%BA%D0%B8%D0%B9_%D1%80%D0%B0%D0%B9%D0%BE%D0%BD%29" TargetMode="External"/><Relationship Id="rId158" Type="http://schemas.openxmlformats.org/officeDocument/2006/relationships/hyperlink" Target="http://ru.wikipedia.org/wiki/%D0%A1%D0%B5%D1%81%D0%BB%D0%B0%D0%B2%D0%BB%D1%8C_%28%D0%91%D1%80%D1%8F%D0%BD%D1%81%D0%BA%D0%B0%D1%8F_%D0%BE%D0%B1%D0%BB%D0%B0%D1%81%D1%82%D1%8C%29" TargetMode="External"/><Relationship Id="rId302" Type="http://schemas.openxmlformats.org/officeDocument/2006/relationships/hyperlink" Target="http://ru.wikipedia.org/wiki/%D0%96%D1%83%D0%BA%D0%BE%D0%B2%D0%BE_%28%D0%94%D1%83%D0%B1%D1%80%D0%BE%D0%B2%D1%81%D0%BA%D0%B8%D0%B9_%D1%80%D0%B0%D0%B9%D0%BE%D0%BD%29" TargetMode="External"/><Relationship Id="rId323" Type="http://schemas.openxmlformats.org/officeDocument/2006/relationships/hyperlink" Target="http://ru.wikipedia.org/wiki/%D0%90%D1%84%D0%BE%D0%BD%D0%B8%D0%BD%D0%BE_%28%D0%A0%D1%8F%D0%B1%D1%87%D0%B8%D0%BD%D1%81%D0%BA%D0%BE%D0%B5_%D1%81%D0%B5%D0%BB%D1%8C%D1%81%D0%BA%D0%BE%D0%B5_%D0%BF%D0%BE%D1%81%D0%B5%D0%BB%D0%B5%D0%BD%D0%B8%D0%B5%29" TargetMode="External"/><Relationship Id="rId344" Type="http://schemas.openxmlformats.org/officeDocument/2006/relationships/hyperlink" Target="http://ru.wikipedia.org/wiki/%D0%A1%D0%B5%D1%80%D0%BF%D0%B5%D0%B5%D0%B2%D0%BA%D0%B0_%28%D0%91%D1%80%D1%8F%D0%BD%D1%81%D0%BA%D0%B0%D1%8F_%D0%BE%D0%B1%D0%BB%D0%B0%D1%81%D1%82%D1%8C%29" TargetMode="External"/><Relationship Id="rId20" Type="http://schemas.openxmlformats.org/officeDocument/2006/relationships/hyperlink" Target="http://ru.wikipedia.org/wiki/%D0%A1%D0%B5%D1%89%D0%B0" TargetMode="External"/><Relationship Id="rId41" Type="http://schemas.openxmlformats.org/officeDocument/2006/relationships/hyperlink" Target="http://ru.wikipedia.org/wiki/%D0%91%D0%BE%D0%BB%D1%8C%D1%88%D0%BE%D0%B9_%D0%A3%D0%B3%D0%BE%D0%BB" TargetMode="External"/><Relationship Id="rId62" Type="http://schemas.openxmlformats.org/officeDocument/2006/relationships/hyperlink" Target="http://ru.wikipedia.org/wiki/%D0%9C%D0%B8%D1%85%D0%B5%D0%B5%D0%B2%D0%BA%D0%B0_%28%D0%91%D1%80%D1%8F%D0%BD%D1%81%D0%BA%D0%B0%D1%8F_%D0%BE%D0%B1%D0%BB%D0%B0%D1%81%D1%82%D1%8C%29" TargetMode="External"/><Relationship Id="rId83" Type="http://schemas.openxmlformats.org/officeDocument/2006/relationships/hyperlink" Target="http://ru.wikipedia.org/wiki/%D0%A1%D0%BE%D1%81%D0%BD%D0%BE%D0%B2%D0%BA%D0%B0_%28%D0%94%D1%83%D0%B1%D1%80%D0%BE%D0%B2%D1%81%D0%BA%D0%B8%D0%B9_%D1%80%D0%B0%D0%B9%D0%BE%D0%BD%29" TargetMode="External"/><Relationship Id="rId179" Type="http://schemas.openxmlformats.org/officeDocument/2006/relationships/hyperlink" Target="http://ru.wikipedia.org/wiki/%D0%A0%D1%8F%D0%B1%D1%87%D0%B8" TargetMode="External"/><Relationship Id="rId365" Type="http://schemas.openxmlformats.org/officeDocument/2006/relationships/hyperlink" Target="http://ru.wikipedia.org/wiki/%D0%90%D1%84%D0%BE%D0%BD%D0%B8%D0%BD%D0%BE_%28%D0%A0%D1%8F%D0%B1%D1%87%D0%B8%D0%BD%D1%81%D0%BA%D0%BE%D0%B5_%D1%81%D0%B5%D0%BB%D1%8C%D1%81%D0%BA%D0%BE%D0%B5_%D0%BF%D0%BE%D1%81%D0%B5%D0%BB%D0%B5%D0%BD%D0%B8%D0%B5%29" TargetMode="External"/><Relationship Id="rId386" Type="http://schemas.openxmlformats.org/officeDocument/2006/relationships/image" Target="media/image16.jpeg"/><Relationship Id="rId190" Type="http://schemas.openxmlformats.org/officeDocument/2006/relationships/hyperlink" Target="http://ru.wikipedia.org/wiki/%D0%A1%D0%B5%D1%80%D0%BF%D0%B5%D0%B5%D0%B2%D1%81%D0%BA%D0%B8%D0%B9" TargetMode="External"/><Relationship Id="rId204" Type="http://schemas.openxmlformats.org/officeDocument/2006/relationships/hyperlink" Target="http://ru.wikipedia.org/wiki/%D0%9F%D0%BB%D0%B5%D1%82%D0%BD%D0%B5%D0%B2%D0%BA%D0%B0_%28%D0%91%D1%80%D1%8F%D0%BD%D1%81%D0%BA%D0%B0%D1%8F_%D0%BE%D0%B1%D0%BB%D0%B0%D1%81%D1%82%D1%8C%29" TargetMode="External"/><Relationship Id="rId225" Type="http://schemas.openxmlformats.org/officeDocument/2006/relationships/hyperlink" Target="http://ru.wikipedia.org/wiki/%D0%A0%D0%B0%D0%B4%D0%B8%D1%87%D0%B8_%28%D0%91%D1%80%D1%8F%D0%BD%D1%81%D0%BA%D0%B0%D1%8F_%D0%BE%D0%B1%D0%BB%D0%B0%D1%81%D1%82%D1%8C%29" TargetMode="External"/><Relationship Id="rId246" Type="http://schemas.openxmlformats.org/officeDocument/2006/relationships/hyperlink" Target="http://ru.wikipedia.org/wiki/%D0%A1%D0%BE%D1%81%D0%BD%D0%BE%D0%B2%D0%BA%D0%B0_%28%D0%94%D1%83%D0%B1%D1%80%D0%BE%D0%B2%D1%81%D0%BA%D0%B8%D0%B9_%D1%80%D0%B0%D0%B9%D0%BE%D0%BD%29" TargetMode="External"/><Relationship Id="rId267" Type="http://schemas.openxmlformats.org/officeDocument/2006/relationships/hyperlink" Target="http://ru.wikipedia.org/wiki/%D0%A1%D1%82%D0%B0%D1%80%D0%BE%D0%B5_%D0%9A%D0%BE%D0%BB%D1%8B%D1%88%D0%BA%D0%B8%D0%BD%D0%BE" TargetMode="External"/><Relationship Id="rId288" Type="http://schemas.openxmlformats.org/officeDocument/2006/relationships/hyperlink" Target="http://ru.wikipedia.org/wiki/%D0%A0%D0%B0%D0%B4%D0%B8%D1%87%D0%B8_%28%D0%91%D1%80%D1%8F%D0%BD%D1%81%D0%BA%D0%B0%D1%8F_%D0%BE%D0%B1%D0%BB%D0%B0%D1%81%D1%82%D1%8C%29" TargetMode="External"/><Relationship Id="rId106" Type="http://schemas.openxmlformats.org/officeDocument/2006/relationships/hyperlink" Target="http://ru.wikipedia.org/wiki/%D0%A5%D0%BE%D0%BB%D0%BC%D0%BE%D0%B2%D0%B0%D1%8F_%28%D0%91%D1%80%D1%8F%D0%BD%D1%81%D0%BA%D0%B0%D1%8F_%D0%BE%D0%B1%D0%BB%D0%B0%D1%81%D1%82%D1%8C%29" TargetMode="External"/><Relationship Id="rId127" Type="http://schemas.openxmlformats.org/officeDocument/2006/relationships/hyperlink" Target="http://ru.wikipedia.org/wiki/%D0%91%D0%BE%D0%BB%D1%8C%D1%88%D0%B0%D1%8F_%D0%9E%D1%81%D1%82%D1%80%D0%BE%D0%B2%D0%BD%D1%8F" TargetMode="External"/><Relationship Id="rId313" Type="http://schemas.openxmlformats.org/officeDocument/2006/relationships/hyperlink" Target="http://ru.wikipedia.org/wiki/%D0%92%D0%B2%D0%BE%D0%B7%D1%8B" TargetMode="External"/><Relationship Id="rId10" Type="http://schemas.openxmlformats.org/officeDocument/2006/relationships/footer" Target="footer1.xml"/><Relationship Id="rId31" Type="http://schemas.openxmlformats.org/officeDocument/2006/relationships/hyperlink" Target="http://ru.wikipedia.org/wiki/%D0%9F%D1%80%D0%B8%D0%BB%D0%B5%D0%BF%D1%8B_%28%D0%94%D1%83%D0%B1%D1%80%D0%BE%D0%B2%D1%81%D0%BA%D0%B8%D0%B9_%D1%80%D0%B0%D0%B9%D0%BE%D0%BD%29" TargetMode="External"/><Relationship Id="rId52" Type="http://schemas.openxmlformats.org/officeDocument/2006/relationships/hyperlink" Target="http://ru.wikipedia.org/wiki/%D0%A7%D0%B5%D1%80%D0%BA%D0%B0%D1%81%D1%81%D0%BA%D0%B0%D1%8F_%D0%90%D0%BB%D0%B5%D1%88%D0%BD%D1%8F" TargetMode="External"/><Relationship Id="rId73" Type="http://schemas.openxmlformats.org/officeDocument/2006/relationships/hyperlink" Target="http://ru.wikipedia.org/wiki/%D0%9A%D0%B0%D0%B7%D1%91%D0%BD%D0%BD%D0%BE%D0%B5_%D0%A3%D0%B7%D0%BA%D0%BE%D0%B5" TargetMode="External"/><Relationship Id="rId94" Type="http://schemas.openxmlformats.org/officeDocument/2006/relationships/hyperlink" Target="http://ru.wikipedia.org/wiki/%D0%9A%D1%83%D1%82%D0%B5%D1%86_%28%D0%B4%D0%B5%D1%80%D0%B5%D0%B2%D0%BD%D1%8F%29" TargetMode="External"/><Relationship Id="rId148" Type="http://schemas.openxmlformats.org/officeDocument/2006/relationships/hyperlink" Target="http://ru.wikipedia.org/wiki/%D0%93%D1%80%D0%B8%D0%B1%D0%BE%D0%B2%D0%BA%D0%B0_%28%D0%91%D1%80%D1%8F%D0%BD%D1%81%D0%BA%D0%B0%D1%8F_%D0%BE%D0%B1%D0%BB%D0%B0%D1%81%D1%82%D1%8C%29" TargetMode="External"/><Relationship Id="rId169" Type="http://schemas.openxmlformats.org/officeDocument/2006/relationships/hyperlink" Target="http://ru.wikipedia.org/wiki/%D0%93%D0%B5%D1%80%D0%B0%D1%81%D0%B8%D0%BC%D0%BE%D0%B2%D0%BA%D0%B0_%28%D0%94%D1%83%D0%B1%D1%80%D0%BE%D0%B2%D1%81%D0%BA%D0%B8%D0%B9_%D1%80%D0%B0%D0%B9%D0%BE%D0%BD%29" TargetMode="External"/><Relationship Id="rId334" Type="http://schemas.openxmlformats.org/officeDocument/2006/relationships/hyperlink" Target="http://ru.wikipedia.org/wiki/%D0%A1%D0%B5%D1%82%D0%B8%D0%BD%D0%BA%D0%B0_%28%D0%91%D1%80%D1%8F%D0%BD%D1%81%D0%BA%D0%B0%D1%8F_%D0%BE%D0%B1%D0%BB%D0%B0%D1%81%D1%82%D1%8C%29" TargetMode="External"/><Relationship Id="rId355" Type="http://schemas.openxmlformats.org/officeDocument/2006/relationships/hyperlink" Target="http://ru.wikipedia.org/wiki/%D0%96%D1%83%D0%BA%D0%BE%D0%B2%D1%89%D0%B8%D0%BD%D0%B0_%28%D0%91%D1%80%D1%8F%D0%BD%D1%81%D0%BA%D0%B0%D1%8F_%D0%BE%D0%B1%D0%BB%D0%B0%D1%81%D1%82%D1%8C%29" TargetMode="External"/><Relationship Id="rId376" Type="http://schemas.openxmlformats.org/officeDocument/2006/relationships/hyperlink" Target="http://ru.wikipedia.org/wiki/%D0%A1%D0%B5%D1%82%D0%B8%D0%BD%D0%BA%D0%B0_%28%D0%91%D1%80%D1%8F%D0%BD%D1%81%D0%BA%D0%B0%D1%8F_%D0%BE%D0%B1%D0%BB%D0%B0%D1%81%D1%82%D1%8C%29" TargetMode="External"/><Relationship Id="rId397" Type="http://schemas.openxmlformats.org/officeDocument/2006/relationships/image" Target="media/image27.jpeg"/><Relationship Id="rId4" Type="http://schemas.openxmlformats.org/officeDocument/2006/relationships/settings" Target="settings.xml"/><Relationship Id="rId180" Type="http://schemas.openxmlformats.org/officeDocument/2006/relationships/hyperlink" Target="http://ru.wikipedia.org/wiki/%D0%90%D1%84%D0%BE%D0%BD%D0%B8%D0%BD%D0%BE_%28%D0%A0%D1%8F%D0%B1%D1%87%D0%B8%D0%BD%D1%81%D0%BA%D0%BE%D0%B5_%D1%81%D0%B5%D0%BB%D1%8C%D1%81%D0%BA%D0%BE%D0%B5_%D0%BF%D0%BE%D1%81%D0%B5%D0%BB%D0%B5%D0%BD%D0%B8%D0%B5%29" TargetMode="External"/><Relationship Id="rId215" Type="http://schemas.openxmlformats.org/officeDocument/2006/relationships/hyperlink" Target="http://ru.wikipedia.org/wiki/%D0%93%D0%BB%D0%B8%D0%BD%D0%BA%D0%B0_%28%D0%94%D1%83%D0%B1%D1%80%D0%BE%D0%B2%D1%81%D0%BA%D0%B8%D0%B9_%D1%80%D0%B0%D0%B9%D0%BE%D0%BD%29" TargetMode="External"/><Relationship Id="rId236" Type="http://schemas.openxmlformats.org/officeDocument/2006/relationships/hyperlink" Target="http://ru.wikipedia.org/wiki/%D0%9A%D0%B0%D0%B7%D1%91%D0%BD%D0%BD%D0%BE%D0%B5_%D0%A3%D0%B7%D0%BA%D0%BE%D0%B5" TargetMode="External"/><Relationship Id="rId257" Type="http://schemas.openxmlformats.org/officeDocument/2006/relationships/hyperlink" Target="http://ru.wikipedia.org/wiki/%D0%9A%D1%83%D1%82%D0%B5%D1%86_%28%D0%B4%D0%B5%D1%80%D0%B5%D0%B2%D0%BD%D1%8F%29" TargetMode="External"/><Relationship Id="rId278" Type="http://schemas.openxmlformats.org/officeDocument/2006/relationships/hyperlink" Target="http://ru.wikipedia.org/wiki/%D0%93%D0%BB%D0%B8%D0%BD%D0%BA%D0%B0_%28%D0%94%D1%83%D0%B1%D1%80%D0%BE%D0%B2%D1%81%D0%BA%D0%B8%D0%B9_%D1%80%D0%B0%D0%B9%D0%BE%D0%BD%29" TargetMode="External"/><Relationship Id="rId303" Type="http://schemas.openxmlformats.org/officeDocument/2006/relationships/hyperlink" Target="http://ru.wikipedia.org/wiki/%D0%97%D0%B0%D1%83%D1%81%D1%82%D1%8C%D0%B5" TargetMode="External"/><Relationship Id="rId42" Type="http://schemas.openxmlformats.org/officeDocument/2006/relationships/hyperlink" Target="http://ru.wikipedia.org/wiki/%D0%91%D0%BE%D1%80%D0%B4%D1%8F%D0%BD%D0%BA%D0%B0" TargetMode="External"/><Relationship Id="rId84" Type="http://schemas.openxmlformats.org/officeDocument/2006/relationships/hyperlink" Target="http://ru.wikipedia.org/wiki/%D0%A1%D1%82%D0%B0%D1%80%D0%B0%D1%8F_%D0%9A%D0%BE%D1%87%D0%B5%D0%B2%D0%B0" TargetMode="External"/><Relationship Id="rId138" Type="http://schemas.openxmlformats.org/officeDocument/2006/relationships/hyperlink" Target="http://ru.wikipedia.org/wiki/%D0%A0%D0%B0%D0%B4%D0%B8%D1%87%D0%B8_%28%D0%91%D1%80%D1%8F%D0%BD%D1%81%D0%BA%D0%B0%D1%8F_%D0%BE%D0%B1%D0%BB%D0%B0%D1%81%D1%82%D1%8C%29" TargetMode="External"/><Relationship Id="rId345" Type="http://schemas.openxmlformats.org/officeDocument/2006/relationships/hyperlink" Target="http://ru.wikipedia.org/wiki/%D0%A1%D0%B5%D1%80%D0%BF%D0%B5%D0%B5%D0%B2%D1%81%D0%BA%D0%B8%D0%B9" TargetMode="External"/><Relationship Id="rId387" Type="http://schemas.openxmlformats.org/officeDocument/2006/relationships/image" Target="media/image17.jpeg"/><Relationship Id="rId191" Type="http://schemas.openxmlformats.org/officeDocument/2006/relationships/hyperlink" Target="http://ru.wikipedia.org/wiki/%D0%A1%D0%B5%D1%82%D0%B8%D0%BD%D0%BA%D0%B0_%28%D0%91%D1%80%D1%8F%D0%BD%D1%81%D0%BA%D0%B0%D1%8F_%D0%BE%D0%B1%D0%BB%D0%B0%D1%81%D1%82%D1%8C%29" TargetMode="External"/><Relationship Id="rId205" Type="http://schemas.openxmlformats.org/officeDocument/2006/relationships/hyperlink" Target="http://ru.wikipedia.org/wiki/%D0%9F%D1%80%D0%B8%D0%BB%D0%B5%D0%BF%D1%8B_%28%D0%94%D1%83%D0%B1%D1%80%D0%BE%D0%B2%D1%81%D0%BA%D0%B8%D0%B9_%D1%80%D0%B0%D0%B9%D0%BE%D0%BD%29" TargetMode="External"/><Relationship Id="rId247" Type="http://schemas.openxmlformats.org/officeDocument/2006/relationships/hyperlink" Target="http://ru.wikipedia.org/wiki/%D0%A1%D1%82%D0%B0%D1%80%D0%B0%D1%8F_%D0%9A%D0%BE%D1%87%D0%B5%D0%B2%D0%B0"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67815</Words>
  <Characters>386550</Characters>
  <Application>Microsoft Office Word</Application>
  <DocSecurity>0</DocSecurity>
  <Lines>3221</Lines>
  <Paragraphs>906</Paragraphs>
  <ScaleCrop>false</ScaleCrop>
  <HeadingPairs>
    <vt:vector size="2" baseType="variant">
      <vt:variant>
        <vt:lpstr>Название</vt:lpstr>
      </vt:variant>
      <vt:variant>
        <vt:i4>1</vt:i4>
      </vt:variant>
    </vt:vector>
  </HeadingPairs>
  <TitlesOfParts>
    <vt:vector size="1" baseType="lpstr">
      <vt:lpstr>Программа комплексного развития коммунальной инфраструктуры                                                                        МО «Дубровский район»</vt:lpstr>
    </vt:vector>
  </TitlesOfParts>
  <Company>Krokoz™</Company>
  <LinksUpToDate>false</LinksUpToDate>
  <CharactersWithSpaces>453459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Программа комплексного развития коммунальной инфраструктуры                                                                        МО «Дубровский район»</dc:title>
  <dc:creator>Александр</dc:creator>
  <cp:lastModifiedBy>Пользователь</cp:lastModifiedBy>
  <cp:revision>3</cp:revision>
  <cp:lastPrinted>2020-06-25T06:24:00Z</cp:lastPrinted>
  <dcterms:created xsi:type="dcterms:W3CDTF">2020-10-15T13:00:00Z</dcterms:created>
  <dcterms:modified xsi:type="dcterms:W3CDTF">2020-10-15T13:01:00Z</dcterms:modified>
</cp:coreProperties>
</file>